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A476A3" w14:textId="0F176B0F" w:rsidR="003F08D8" w:rsidRDefault="00716689" w:rsidP="003F08D8">
      <w:pPr>
        <w:spacing w:after="0" w:line="240" w:lineRule="auto"/>
        <w:jc w:val="right"/>
      </w:pPr>
      <w:r>
        <w:rPr>
          <w:rFonts w:ascii="Times New Roman" w:eastAsia="Calibri" w:hAnsi="Times New Roman" w:cs="Times New Roman"/>
        </w:rPr>
        <w:t>Techninės specifikacijos priedas Nr. 1</w:t>
      </w:r>
    </w:p>
    <w:p w14:paraId="74546276" w14:textId="77777777" w:rsidR="00641E61" w:rsidRDefault="00641E61" w:rsidP="003F08D8">
      <w:pPr>
        <w:spacing w:after="0" w:line="240" w:lineRule="auto"/>
        <w:jc w:val="right"/>
      </w:pPr>
    </w:p>
    <w:tbl>
      <w:tblPr>
        <w:tblW w:w="8789" w:type="dxa"/>
        <w:tblBorders>
          <w:insideV w:val="single" w:sz="4" w:space="0" w:color="000000"/>
        </w:tblBorders>
        <w:tblLayout w:type="fixed"/>
        <w:tblCellMar>
          <w:left w:w="115" w:type="dxa"/>
          <w:right w:w="115" w:type="dxa"/>
        </w:tblCellMar>
        <w:tblLook w:val="0000" w:firstRow="0" w:lastRow="0" w:firstColumn="0" w:lastColumn="0" w:noHBand="0" w:noVBand="0"/>
      </w:tblPr>
      <w:tblGrid>
        <w:gridCol w:w="8789"/>
      </w:tblGrid>
      <w:tr w:rsidR="001D35AE" w:rsidRPr="003C7DEC" w14:paraId="697DA72E" w14:textId="77777777" w:rsidTr="001D35AE">
        <w:tc>
          <w:tcPr>
            <w:tcW w:w="8789" w:type="dxa"/>
            <w:tcBorders>
              <w:right w:val="nil"/>
            </w:tcBorders>
          </w:tcPr>
          <w:p w14:paraId="36E504A5" w14:textId="77777777" w:rsidR="001D35AE" w:rsidRPr="003F08D8" w:rsidRDefault="001D35AE" w:rsidP="003F08D8">
            <w:pPr>
              <w:spacing w:after="0" w:line="276" w:lineRule="auto"/>
              <w:jc w:val="center"/>
              <w:rPr>
                <w:rFonts w:ascii="Arial" w:eastAsia="Arial" w:hAnsi="Arial" w:cs="Arial"/>
                <w:color w:val="4F5660"/>
                <w:sz w:val="24"/>
                <w:szCs w:val="24"/>
              </w:rPr>
            </w:pPr>
            <w:r w:rsidRPr="003F08D8">
              <w:rPr>
                <w:rFonts w:ascii="Arial" w:eastAsia="Arial" w:hAnsi="Arial" w:cs="Arial"/>
                <w:color w:val="4F5660"/>
                <w:sz w:val="24"/>
                <w:szCs w:val="24"/>
              </w:rPr>
              <w:t xml:space="preserve">Audito, apskaitos, turto vertinimo ir nemokumo valdymo tarnyba </w:t>
            </w:r>
          </w:p>
          <w:p w14:paraId="00000004" w14:textId="6F6954BF" w:rsidR="001D35AE" w:rsidRPr="003C7DEC" w:rsidRDefault="001D35AE" w:rsidP="003F08D8">
            <w:pPr>
              <w:spacing w:after="0" w:line="276" w:lineRule="auto"/>
              <w:jc w:val="center"/>
              <w:rPr>
                <w:rFonts w:ascii="Arial" w:eastAsia="Arial" w:hAnsi="Arial" w:cs="Arial"/>
                <w:color w:val="4F5660"/>
                <w:sz w:val="18"/>
                <w:szCs w:val="18"/>
              </w:rPr>
            </w:pPr>
            <w:r w:rsidRPr="003F08D8">
              <w:rPr>
                <w:rFonts w:ascii="Arial" w:eastAsia="Arial" w:hAnsi="Arial" w:cs="Arial"/>
                <w:color w:val="4F5660"/>
                <w:sz w:val="24"/>
                <w:szCs w:val="24"/>
              </w:rPr>
              <w:t>Rinktinės g. 48A, Vilnius</w:t>
            </w:r>
          </w:p>
        </w:tc>
      </w:tr>
    </w:tbl>
    <w:p w14:paraId="0000000A" w14:textId="22752178" w:rsidR="00894B9F" w:rsidRPr="003C7DEC" w:rsidRDefault="001D35AE">
      <w:r w:rsidRPr="003C7DEC">
        <w:rPr>
          <w:noProof/>
          <w:color w:val="4C483D"/>
          <w:sz w:val="24"/>
          <w:szCs w:val="24"/>
        </w:rPr>
        <w:drawing>
          <wp:anchor distT="0" distB="0" distL="114300" distR="114300" simplePos="0" relativeHeight="251661314" behindDoc="0" locked="0" layoutInCell="1" allowOverlap="1" wp14:anchorId="0291C207" wp14:editId="6297AA33">
            <wp:simplePos x="0" y="0"/>
            <wp:positionH relativeFrom="column">
              <wp:posOffset>2090972</wp:posOffset>
            </wp:positionH>
            <wp:positionV relativeFrom="paragraph">
              <wp:posOffset>109220</wp:posOffset>
            </wp:positionV>
            <wp:extent cx="1394460" cy="464820"/>
            <wp:effectExtent l="0" t="0" r="0" b="0"/>
            <wp:wrapNone/>
            <wp:docPr id="986348220" name="image52.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Icon&#10;&#10;Description automatically generated"/>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1394460" cy="464820"/>
                    </a:xfrm>
                    <a:prstGeom prst="rect">
                      <a:avLst/>
                    </a:prstGeom>
                    <a:ln/>
                  </pic:spPr>
                </pic:pic>
              </a:graphicData>
            </a:graphic>
          </wp:anchor>
        </w:drawing>
      </w:r>
    </w:p>
    <w:p w14:paraId="0000000B" w14:textId="77777777" w:rsidR="00894B9F" w:rsidRDefault="00717F15">
      <w:pPr>
        <w:pBdr>
          <w:top w:val="nil"/>
          <w:left w:val="nil"/>
          <w:bottom w:val="nil"/>
          <w:right w:val="nil"/>
          <w:between w:val="nil"/>
        </w:pBdr>
        <w:spacing w:before="600" w:after="320" w:line="300" w:lineRule="auto"/>
        <w:jc w:val="both"/>
        <w:rPr>
          <w:color w:val="4C483D"/>
          <w:sz w:val="20"/>
          <w:szCs w:val="20"/>
        </w:rPr>
      </w:pPr>
      <w:r w:rsidRPr="003C7DEC">
        <w:rPr>
          <w:color w:val="4C483D"/>
          <w:sz w:val="20"/>
          <w:szCs w:val="20"/>
        </w:rPr>
        <w:t xml:space="preserve"> </w:t>
      </w:r>
    </w:p>
    <w:p w14:paraId="4168B03E" w14:textId="77777777" w:rsidR="00641E61" w:rsidRDefault="00641E61">
      <w:pPr>
        <w:pBdr>
          <w:top w:val="nil"/>
          <w:left w:val="nil"/>
          <w:bottom w:val="nil"/>
          <w:right w:val="nil"/>
          <w:between w:val="nil"/>
        </w:pBdr>
        <w:spacing w:before="600" w:after="320" w:line="300" w:lineRule="auto"/>
        <w:jc w:val="both"/>
        <w:rPr>
          <w:color w:val="4C483D"/>
          <w:sz w:val="20"/>
          <w:szCs w:val="20"/>
        </w:rPr>
      </w:pPr>
    </w:p>
    <w:p w14:paraId="358D7C0C" w14:textId="77777777" w:rsidR="00641E61" w:rsidRDefault="00641E61">
      <w:pPr>
        <w:pBdr>
          <w:top w:val="nil"/>
          <w:left w:val="nil"/>
          <w:bottom w:val="nil"/>
          <w:right w:val="nil"/>
          <w:between w:val="nil"/>
        </w:pBdr>
        <w:spacing w:before="600" w:after="320" w:line="300" w:lineRule="auto"/>
        <w:jc w:val="both"/>
        <w:rPr>
          <w:color w:val="4C483D"/>
          <w:sz w:val="20"/>
          <w:szCs w:val="20"/>
        </w:rPr>
      </w:pPr>
    </w:p>
    <w:p w14:paraId="1C96CF47" w14:textId="77777777" w:rsidR="00641E61" w:rsidRPr="003C7DEC" w:rsidRDefault="00641E61">
      <w:pPr>
        <w:pBdr>
          <w:top w:val="nil"/>
          <w:left w:val="nil"/>
          <w:bottom w:val="nil"/>
          <w:right w:val="nil"/>
          <w:between w:val="nil"/>
        </w:pBdr>
        <w:spacing w:before="600" w:after="320" w:line="300" w:lineRule="auto"/>
        <w:jc w:val="both"/>
        <w:rPr>
          <w:color w:val="4C483D"/>
          <w:sz w:val="20"/>
          <w:szCs w:val="20"/>
        </w:rPr>
      </w:pPr>
    </w:p>
    <w:p w14:paraId="0000000C" w14:textId="77777777" w:rsidR="00894B9F" w:rsidRPr="003C7DEC" w:rsidRDefault="00717F15">
      <w:pPr>
        <w:spacing w:after="320" w:line="300" w:lineRule="auto"/>
        <w:jc w:val="both"/>
        <w:rPr>
          <w:color w:val="4C483D"/>
          <w:sz w:val="24"/>
          <w:szCs w:val="24"/>
        </w:rPr>
        <w:sectPr w:rsidR="00894B9F" w:rsidRPr="003C7DEC" w:rsidSect="00435781">
          <w:headerReference w:type="default" r:id="rId10"/>
          <w:footerReference w:type="default" r:id="rId11"/>
          <w:footerReference w:type="first" r:id="rId12"/>
          <w:pgSz w:w="11906" w:h="16838"/>
          <w:pgMar w:top="1080" w:right="1440" w:bottom="1080" w:left="1440" w:header="720" w:footer="576" w:gutter="0"/>
          <w:pgNumType w:start="1"/>
          <w:cols w:space="1296"/>
          <w:titlePg/>
        </w:sectPr>
      </w:pPr>
      <w:r w:rsidRPr="003C7DEC">
        <w:rPr>
          <w:noProof/>
          <w:color w:val="4C483D"/>
          <w:sz w:val="24"/>
          <w:szCs w:val="24"/>
        </w:rPr>
        <mc:AlternateContent>
          <mc:Choice Requires="wps">
            <w:drawing>
              <wp:inline distT="0" distB="0" distL="0" distR="0" wp14:anchorId="11EC8255" wp14:editId="297F0154">
                <wp:extent cx="6106795" cy="667385"/>
                <wp:effectExtent l="0" t="0" r="8255" b="18415"/>
                <wp:docPr id="986348168" name="Rectangle 986348168" descr="Text box displaying document title and subtitle"/>
                <wp:cNvGraphicFramePr/>
                <a:graphic xmlns:a="http://schemas.openxmlformats.org/drawingml/2006/main">
                  <a:graphicData uri="http://schemas.microsoft.com/office/word/2010/wordprocessingShape">
                    <wps:wsp>
                      <wps:cNvSpPr/>
                      <wps:spPr>
                        <a:xfrm>
                          <a:off x="0" y="0"/>
                          <a:ext cx="6106795" cy="667385"/>
                        </a:xfrm>
                        <a:prstGeom prst="rect">
                          <a:avLst/>
                        </a:prstGeom>
                        <a:noFill/>
                        <a:ln>
                          <a:noFill/>
                        </a:ln>
                      </wps:spPr>
                      <wps:txbx>
                        <w:txbxContent>
                          <w:p w14:paraId="2AE407DC" w14:textId="77777777" w:rsidR="003E128B" w:rsidRPr="005113E7" w:rsidRDefault="001D35AE" w:rsidP="001D35AE">
                            <w:pPr>
                              <w:spacing w:after="0" w:line="240" w:lineRule="auto"/>
                              <w:jc w:val="center"/>
                              <w:textDirection w:val="btLr"/>
                              <w:rPr>
                                <w:rFonts w:ascii="Century Gothic" w:eastAsia="Century Gothic" w:hAnsi="Century Gothic" w:cs="Century Gothic"/>
                                <w:color w:val="2F5496" w:themeColor="accent1" w:themeShade="BF"/>
                                <w:sz w:val="36"/>
                                <w:szCs w:val="36"/>
                              </w:rPr>
                            </w:pPr>
                            <w:r w:rsidRPr="005113E7">
                              <w:rPr>
                                <w:rFonts w:ascii="Century Gothic" w:eastAsia="Century Gothic" w:hAnsi="Century Gothic" w:cs="Century Gothic"/>
                                <w:color w:val="2F5496" w:themeColor="accent1" w:themeShade="BF"/>
                                <w:sz w:val="40"/>
                                <w:szCs w:val="40"/>
                              </w:rPr>
                              <w:t>NEMOKUMO PROCESŲ INFORMACINIO PORTALO</w:t>
                            </w:r>
                            <w:r w:rsidRPr="005113E7">
                              <w:rPr>
                                <w:rFonts w:ascii="Century Gothic" w:eastAsia="Century Gothic" w:hAnsi="Century Gothic" w:cs="Century Gothic"/>
                                <w:color w:val="2F5496" w:themeColor="accent1" w:themeShade="BF"/>
                                <w:sz w:val="60"/>
                              </w:rPr>
                              <w:t xml:space="preserve"> </w:t>
                            </w:r>
                          </w:p>
                          <w:p w14:paraId="7ABAB20D" w14:textId="22D7FDD8" w:rsidR="00894B9F" w:rsidRPr="005113E7" w:rsidRDefault="003E128B" w:rsidP="001D35AE">
                            <w:pPr>
                              <w:spacing w:after="0" w:line="240" w:lineRule="auto"/>
                              <w:jc w:val="center"/>
                              <w:textDirection w:val="btLr"/>
                              <w:rPr>
                                <w:rFonts w:ascii="Century Gothic" w:eastAsia="Century Gothic" w:hAnsi="Century Gothic" w:cs="Century Gothic"/>
                                <w:color w:val="2F5496" w:themeColor="accent1" w:themeShade="BF"/>
                                <w:sz w:val="36"/>
                                <w:szCs w:val="36"/>
                              </w:rPr>
                            </w:pPr>
                            <w:r w:rsidRPr="005113E7">
                              <w:rPr>
                                <w:rFonts w:ascii="Century Gothic" w:eastAsia="Century Gothic" w:hAnsi="Century Gothic" w:cs="Century Gothic"/>
                                <w:color w:val="2F5496" w:themeColor="accent1" w:themeShade="BF"/>
                                <w:sz w:val="36"/>
                                <w:szCs w:val="36"/>
                              </w:rPr>
                              <w:t>Techninė</w:t>
                            </w:r>
                            <w:r w:rsidR="00B441B0" w:rsidRPr="005113E7">
                              <w:rPr>
                                <w:rFonts w:ascii="Century Gothic" w:eastAsia="Century Gothic" w:hAnsi="Century Gothic" w:cs="Century Gothic"/>
                                <w:color w:val="2F5496" w:themeColor="accent1" w:themeShade="BF"/>
                                <w:sz w:val="36"/>
                                <w:szCs w:val="36"/>
                              </w:rPr>
                              <w:t xml:space="preserve"> </w:t>
                            </w:r>
                            <w:r w:rsidR="001D35AE" w:rsidRPr="005113E7">
                              <w:rPr>
                                <w:rFonts w:ascii="Century Gothic" w:eastAsia="Century Gothic" w:hAnsi="Century Gothic" w:cs="Century Gothic"/>
                                <w:color w:val="2F5496" w:themeColor="accent1" w:themeShade="BF"/>
                                <w:sz w:val="36"/>
                                <w:szCs w:val="36"/>
                              </w:rPr>
                              <w:t>specifikacija</w:t>
                            </w:r>
                          </w:p>
                        </w:txbxContent>
                      </wps:txbx>
                      <wps:bodyPr spcFirstLastPara="1" wrap="square" lIns="0" tIns="0" rIns="0" bIns="0" anchor="t" anchorCtr="0">
                        <a:noAutofit/>
                      </wps:bodyPr>
                    </wps:wsp>
                  </a:graphicData>
                </a:graphic>
              </wp:inline>
            </w:drawing>
          </mc:Choice>
          <mc:Fallback xmlns="">
            <w:pict>
              <v:rect w14:anchorId="11EC8255" id="Rectangle 986348168" o:spid="_x0000_s1026" alt="Text box displaying document title and subtitle" style="width:480.85pt;height:5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" filled="f" stroked="f">
                <v:textbox inset="0,0,0,0">
                  <w:txbxContent>
                    <w:p w14:paraId="2AE407DC" w14:textId="77777777" w:rsidR="003E128B" w:rsidRPr="005113E7" w:rsidRDefault="001D35AE" w:rsidP="001D35AE">
                      <w:pPr>
                        <w:spacing w:after="0" w:line="240" w:lineRule="auto"/>
                        <w:jc w:val="center"/>
                        <w:textDirection w:val="btLr"/>
                        <w:rPr>
                          <w:rFonts w:ascii="Century Gothic" w:eastAsia="Century Gothic" w:hAnsi="Century Gothic" w:cs="Century Gothic"/>
                          <w:color w:val="2F5496" w:themeColor="accent1" w:themeShade="BF"/>
                          <w:sz w:val="36"/>
                          <w:szCs w:val="36"/>
                        </w:rPr>
                      </w:pPr>
                      <w:r w:rsidRPr="005113E7">
                        <w:rPr>
                          <w:rFonts w:ascii="Century Gothic" w:eastAsia="Century Gothic" w:hAnsi="Century Gothic" w:cs="Century Gothic"/>
                          <w:color w:val="2F5496" w:themeColor="accent1" w:themeShade="BF"/>
                          <w:sz w:val="40"/>
                          <w:szCs w:val="40"/>
                        </w:rPr>
                        <w:t>NEMOKUMO PROCESŲ INFORMACINIO PORTALO</w:t>
                      </w:r>
                      <w:r w:rsidRPr="005113E7">
                        <w:rPr>
                          <w:rFonts w:ascii="Century Gothic" w:eastAsia="Century Gothic" w:hAnsi="Century Gothic" w:cs="Century Gothic"/>
                          <w:color w:val="2F5496" w:themeColor="accent1" w:themeShade="BF"/>
                          <w:sz w:val="60"/>
                        </w:rPr>
                        <w:t xml:space="preserve"> </w:t>
                      </w:r>
                    </w:p>
                    <w:p w14:paraId="7ABAB20D" w14:textId="22D7FDD8" w:rsidR="00894B9F" w:rsidRPr="005113E7" w:rsidRDefault="003E128B" w:rsidP="001D35AE">
                      <w:pPr>
                        <w:spacing w:after="0" w:line="240" w:lineRule="auto"/>
                        <w:jc w:val="center"/>
                        <w:textDirection w:val="btLr"/>
                        <w:rPr>
                          <w:rFonts w:ascii="Century Gothic" w:eastAsia="Century Gothic" w:hAnsi="Century Gothic" w:cs="Century Gothic"/>
                          <w:color w:val="2F5496" w:themeColor="accent1" w:themeShade="BF"/>
                          <w:sz w:val="36"/>
                          <w:szCs w:val="36"/>
                        </w:rPr>
                      </w:pPr>
                      <w:r w:rsidRPr="005113E7">
                        <w:rPr>
                          <w:rFonts w:ascii="Century Gothic" w:eastAsia="Century Gothic" w:hAnsi="Century Gothic" w:cs="Century Gothic"/>
                          <w:color w:val="2F5496" w:themeColor="accent1" w:themeShade="BF"/>
                          <w:sz w:val="36"/>
                          <w:szCs w:val="36"/>
                        </w:rPr>
                        <w:t>Techninė</w:t>
                      </w:r>
                      <w:r w:rsidR="00B441B0" w:rsidRPr="005113E7">
                        <w:rPr>
                          <w:rFonts w:ascii="Century Gothic" w:eastAsia="Century Gothic" w:hAnsi="Century Gothic" w:cs="Century Gothic"/>
                          <w:color w:val="2F5496" w:themeColor="accent1" w:themeShade="BF"/>
                          <w:sz w:val="36"/>
                          <w:szCs w:val="36"/>
                        </w:rPr>
                        <w:t xml:space="preserve"> </w:t>
                      </w:r>
                      <w:r w:rsidR="001D35AE" w:rsidRPr="005113E7">
                        <w:rPr>
                          <w:rFonts w:ascii="Century Gothic" w:eastAsia="Century Gothic" w:hAnsi="Century Gothic" w:cs="Century Gothic"/>
                          <w:color w:val="2F5496" w:themeColor="accent1" w:themeShade="BF"/>
                          <w:sz w:val="36"/>
                          <w:szCs w:val="36"/>
                        </w:rPr>
                        <w:t>specifikacija</w:t>
                      </w:r>
                    </w:p>
                  </w:txbxContent>
                </v:textbox>
                <w10:anchorlock/>
              </v:rect>
            </w:pict>
          </mc:Fallback>
        </mc:AlternateContent>
      </w:r>
      <w:r w:rsidRPr="003C7DEC">
        <w:br w:type="page"/>
      </w:r>
    </w:p>
    <w:p w14:paraId="0000001E" w14:textId="3FEC93DE" w:rsidR="00894B9F" w:rsidRPr="00641E61" w:rsidRDefault="00894B9F">
      <w:pPr>
        <w:keepNext/>
        <w:keepLines/>
        <w:spacing w:after="400" w:line="300" w:lineRule="auto"/>
        <w:jc w:val="both"/>
        <w:rPr>
          <w:rFonts w:ascii="Century Gothic" w:eastAsia="Century Gothic" w:hAnsi="Century Gothic" w:cs="Century Gothic"/>
          <w:color w:val="2F5496" w:themeColor="accent1" w:themeShade="BF"/>
          <w:sz w:val="36"/>
          <w:szCs w:val="36"/>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1660"/>
        <w:gridCol w:w="2224"/>
        <w:gridCol w:w="2774"/>
        <w:gridCol w:w="2693"/>
      </w:tblGrid>
      <w:tr w:rsidR="00D75DA8" w:rsidRPr="003C7DEC" w14:paraId="2D0DD491" w14:textId="77777777" w:rsidTr="005113E7">
        <w:tc>
          <w:tcPr>
            <w:tcW w:w="1660" w:type="dxa"/>
            <w:shd w:val="clear" w:color="auto" w:fill="2F5496" w:themeFill="accent1" w:themeFillShade="BF"/>
          </w:tcPr>
          <w:p w14:paraId="0000001F" w14:textId="77777777" w:rsidR="00894B9F" w:rsidRPr="003C7DEC" w:rsidRDefault="00717F15">
            <w:pPr>
              <w:rPr>
                <w:b/>
                <w:color w:val="FFFFFF" w:themeColor="background1"/>
                <w:sz w:val="24"/>
                <w:szCs w:val="24"/>
              </w:rPr>
            </w:pPr>
            <w:r w:rsidRPr="003C7DEC">
              <w:rPr>
                <w:b/>
                <w:color w:val="FFFFFF" w:themeColor="background1"/>
                <w:sz w:val="24"/>
                <w:szCs w:val="24"/>
              </w:rPr>
              <w:t>Versijos Nr.</w:t>
            </w:r>
          </w:p>
        </w:tc>
        <w:tc>
          <w:tcPr>
            <w:tcW w:w="2224" w:type="dxa"/>
            <w:shd w:val="clear" w:color="auto" w:fill="2F5496" w:themeFill="accent1" w:themeFillShade="BF"/>
          </w:tcPr>
          <w:p w14:paraId="00000020" w14:textId="77777777" w:rsidR="00894B9F" w:rsidRPr="003C7DEC" w:rsidRDefault="00717F15">
            <w:pPr>
              <w:rPr>
                <w:b/>
                <w:color w:val="FFFFFF" w:themeColor="background1"/>
                <w:sz w:val="24"/>
                <w:szCs w:val="24"/>
              </w:rPr>
            </w:pPr>
            <w:r w:rsidRPr="003C7DEC">
              <w:rPr>
                <w:b/>
                <w:color w:val="FFFFFF" w:themeColor="background1"/>
                <w:sz w:val="24"/>
                <w:szCs w:val="24"/>
              </w:rPr>
              <w:t>Versijos data</w:t>
            </w:r>
          </w:p>
        </w:tc>
        <w:tc>
          <w:tcPr>
            <w:tcW w:w="2774" w:type="dxa"/>
            <w:shd w:val="clear" w:color="auto" w:fill="2F5496" w:themeFill="accent1" w:themeFillShade="BF"/>
          </w:tcPr>
          <w:p w14:paraId="00000021" w14:textId="77777777" w:rsidR="00894B9F" w:rsidRPr="003C7DEC" w:rsidRDefault="00717F15">
            <w:pPr>
              <w:rPr>
                <w:b/>
                <w:color w:val="FFFFFF" w:themeColor="background1"/>
                <w:sz w:val="24"/>
                <w:szCs w:val="24"/>
              </w:rPr>
            </w:pPr>
            <w:r w:rsidRPr="003C7DEC">
              <w:rPr>
                <w:b/>
                <w:color w:val="FFFFFF" w:themeColor="background1"/>
                <w:sz w:val="24"/>
                <w:szCs w:val="24"/>
              </w:rPr>
              <w:t>Autoriai</w:t>
            </w:r>
          </w:p>
        </w:tc>
        <w:tc>
          <w:tcPr>
            <w:tcW w:w="2693" w:type="dxa"/>
            <w:shd w:val="clear" w:color="auto" w:fill="2F5496" w:themeFill="accent1" w:themeFillShade="BF"/>
          </w:tcPr>
          <w:p w14:paraId="00000022" w14:textId="77777777" w:rsidR="00894B9F" w:rsidRPr="003C7DEC" w:rsidRDefault="00717F15">
            <w:pPr>
              <w:rPr>
                <w:b/>
                <w:color w:val="FFFFFF" w:themeColor="background1"/>
                <w:sz w:val="24"/>
                <w:szCs w:val="24"/>
              </w:rPr>
            </w:pPr>
            <w:r w:rsidRPr="003C7DEC">
              <w:rPr>
                <w:b/>
                <w:color w:val="FFFFFF" w:themeColor="background1"/>
                <w:sz w:val="24"/>
                <w:szCs w:val="24"/>
              </w:rPr>
              <w:t>Aprašymas</w:t>
            </w:r>
          </w:p>
        </w:tc>
      </w:tr>
      <w:tr w:rsidR="00894B9F" w:rsidRPr="003C7DEC" w14:paraId="06A095E5" w14:textId="77777777" w:rsidTr="00D75DA8">
        <w:tc>
          <w:tcPr>
            <w:tcW w:w="1660" w:type="dxa"/>
          </w:tcPr>
          <w:p w14:paraId="00000023" w14:textId="59865D4D" w:rsidR="00894B9F" w:rsidRPr="00505A62" w:rsidRDefault="00505A62" w:rsidP="00505A62">
            <w:pPr>
              <w:jc w:val="center"/>
              <w:rPr>
                <w:rFonts w:asciiTheme="majorHAnsi" w:hAnsiTheme="majorHAnsi" w:cstheme="majorHAnsi"/>
                <w:b/>
                <w:bCs/>
                <w:color w:val="2F5496" w:themeColor="accent1" w:themeShade="BF"/>
                <w:sz w:val="24"/>
                <w:szCs w:val="24"/>
              </w:rPr>
            </w:pPr>
            <w:r w:rsidRPr="00505A62">
              <w:rPr>
                <w:rFonts w:asciiTheme="majorHAnsi" w:hAnsiTheme="majorHAnsi" w:cstheme="majorHAnsi"/>
                <w:b/>
                <w:bCs/>
                <w:color w:val="2F5496" w:themeColor="accent1" w:themeShade="BF"/>
                <w:sz w:val="24"/>
                <w:szCs w:val="24"/>
              </w:rPr>
              <w:t>7.1</w:t>
            </w:r>
          </w:p>
        </w:tc>
        <w:tc>
          <w:tcPr>
            <w:tcW w:w="2224" w:type="dxa"/>
          </w:tcPr>
          <w:p w14:paraId="00000024" w14:textId="3F374990" w:rsidR="00894B9F" w:rsidRPr="003C7DEC" w:rsidRDefault="00894B9F">
            <w:pPr>
              <w:rPr>
                <w:sz w:val="24"/>
                <w:szCs w:val="24"/>
              </w:rPr>
            </w:pPr>
          </w:p>
        </w:tc>
        <w:tc>
          <w:tcPr>
            <w:tcW w:w="2774" w:type="dxa"/>
          </w:tcPr>
          <w:p w14:paraId="00000025" w14:textId="2C1BBD3B" w:rsidR="00894B9F" w:rsidRPr="003C7DEC" w:rsidRDefault="00894B9F">
            <w:pPr>
              <w:rPr>
                <w:sz w:val="24"/>
                <w:szCs w:val="24"/>
              </w:rPr>
            </w:pPr>
          </w:p>
        </w:tc>
        <w:tc>
          <w:tcPr>
            <w:tcW w:w="2693" w:type="dxa"/>
          </w:tcPr>
          <w:p w14:paraId="00000026" w14:textId="4BC3A848" w:rsidR="00894B9F" w:rsidRPr="003C7DEC" w:rsidRDefault="00894B9F">
            <w:pPr>
              <w:rPr>
                <w:sz w:val="24"/>
                <w:szCs w:val="24"/>
              </w:rPr>
            </w:pPr>
          </w:p>
        </w:tc>
      </w:tr>
    </w:tbl>
    <w:p w14:paraId="0000003D" w14:textId="77777777" w:rsidR="00894B9F" w:rsidRPr="003C7DEC" w:rsidRDefault="00894B9F">
      <w:pPr>
        <w:spacing w:after="320" w:line="300" w:lineRule="auto"/>
        <w:jc w:val="both"/>
        <w:rPr>
          <w:color w:val="4C483D"/>
          <w:sz w:val="24"/>
          <w:szCs w:val="24"/>
        </w:rPr>
      </w:pPr>
    </w:p>
    <w:p w14:paraId="0000003E" w14:textId="77777777" w:rsidR="00894B9F" w:rsidRPr="003C7DEC" w:rsidRDefault="00717F15">
      <w:pPr>
        <w:spacing w:after="320" w:line="300" w:lineRule="auto"/>
        <w:rPr>
          <w:color w:val="4C483D"/>
          <w:sz w:val="24"/>
          <w:szCs w:val="24"/>
        </w:rPr>
      </w:pPr>
      <w:r w:rsidRPr="003C7DEC">
        <w:br w:type="page"/>
      </w:r>
    </w:p>
    <w:p w14:paraId="0000003F" w14:textId="77777777" w:rsidR="00894B9F" w:rsidRPr="003C7DEC" w:rsidRDefault="00717F15" w:rsidP="00FA35D4">
      <w:pPr>
        <w:pStyle w:val="Heading1"/>
        <w:numPr>
          <w:ilvl w:val="0"/>
          <w:numId w:val="213"/>
        </w:numPr>
      </w:pPr>
      <w:bookmarkStart w:id="0" w:name="_Toc190775636"/>
      <w:proofErr w:type="spellStart"/>
      <w:r w:rsidRPr="003C7DEC">
        <w:lastRenderedPageBreak/>
        <w:t>Santrumpos</w:t>
      </w:r>
      <w:proofErr w:type="spellEnd"/>
      <w:r w:rsidRPr="003C7DEC">
        <w:t xml:space="preserve"> </w:t>
      </w:r>
      <w:proofErr w:type="spellStart"/>
      <w:r w:rsidRPr="003C7DEC">
        <w:t>ir</w:t>
      </w:r>
      <w:proofErr w:type="spellEnd"/>
      <w:r w:rsidRPr="003C7DEC">
        <w:t xml:space="preserve"> </w:t>
      </w:r>
      <w:proofErr w:type="spellStart"/>
      <w:r w:rsidRPr="003C7DEC">
        <w:t>sąvokos</w:t>
      </w:r>
      <w:bookmarkEnd w:id="0"/>
      <w:proofErr w:type="spellEnd"/>
    </w:p>
    <w:p w14:paraId="00000040" w14:textId="77777777" w:rsidR="00894B9F" w:rsidRPr="003C7DEC" w:rsidRDefault="00717F15">
      <w:pPr>
        <w:spacing w:after="320" w:line="300" w:lineRule="auto"/>
        <w:jc w:val="both"/>
        <w:rPr>
          <w:color w:val="4C483D"/>
          <w:sz w:val="24"/>
          <w:szCs w:val="24"/>
        </w:rPr>
      </w:pPr>
      <w:r w:rsidRPr="003C7DEC">
        <w:rPr>
          <w:color w:val="4C483D"/>
          <w:sz w:val="24"/>
          <w:szCs w:val="24"/>
        </w:rPr>
        <w:t>Dokumente naudojamos santrumpos ir sąvokos pateikiamos žemiau esančioje lentelėje.</w:t>
      </w: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2568"/>
        <w:gridCol w:w="7070"/>
      </w:tblGrid>
      <w:tr w:rsidR="00374F37" w:rsidRPr="003C7DEC" w14:paraId="662AE7CE" w14:textId="77777777" w:rsidTr="00374F37">
        <w:trPr>
          <w:tblHeader/>
        </w:trPr>
        <w:tc>
          <w:tcPr>
            <w:tcW w:w="2568" w:type="dxa"/>
            <w:shd w:val="clear" w:color="auto" w:fill="F24F4F"/>
          </w:tcPr>
          <w:p w14:paraId="00000041" w14:textId="77777777" w:rsidR="00894B9F" w:rsidRPr="003C7DEC" w:rsidRDefault="00717F15">
            <w:pPr>
              <w:rPr>
                <w:b/>
                <w:bCs/>
                <w:color w:val="FFFFFF" w:themeColor="background1"/>
                <w:sz w:val="24"/>
                <w:szCs w:val="24"/>
              </w:rPr>
            </w:pPr>
            <w:r w:rsidRPr="003C7DEC">
              <w:rPr>
                <w:b/>
                <w:bCs/>
                <w:color w:val="FFFFFF" w:themeColor="background1"/>
                <w:sz w:val="24"/>
                <w:szCs w:val="24"/>
              </w:rPr>
              <w:t>Santrumpa / sąvoka</w:t>
            </w:r>
          </w:p>
        </w:tc>
        <w:tc>
          <w:tcPr>
            <w:tcW w:w="7070" w:type="dxa"/>
            <w:shd w:val="clear" w:color="auto" w:fill="F24F4F"/>
          </w:tcPr>
          <w:p w14:paraId="00000042" w14:textId="77777777" w:rsidR="00894B9F" w:rsidRPr="003C7DEC" w:rsidRDefault="00717F15">
            <w:pPr>
              <w:jc w:val="both"/>
              <w:rPr>
                <w:b/>
                <w:bCs/>
                <w:color w:val="FFFFFF" w:themeColor="background1"/>
                <w:sz w:val="24"/>
                <w:szCs w:val="24"/>
              </w:rPr>
            </w:pPr>
            <w:r w:rsidRPr="003C7DEC">
              <w:rPr>
                <w:b/>
                <w:bCs/>
                <w:color w:val="FFFFFF" w:themeColor="background1"/>
                <w:sz w:val="24"/>
                <w:szCs w:val="24"/>
              </w:rPr>
              <w:t>Paaiškinimas</w:t>
            </w:r>
          </w:p>
        </w:tc>
      </w:tr>
      <w:tr w:rsidR="00894B9F" w:rsidRPr="003C7DEC" w14:paraId="170BA7CD" w14:textId="77777777" w:rsidTr="00374F37">
        <w:tc>
          <w:tcPr>
            <w:tcW w:w="2568" w:type="dxa"/>
          </w:tcPr>
          <w:p w14:paraId="00000043" w14:textId="77777777" w:rsidR="00894B9F" w:rsidRPr="003C7DEC" w:rsidRDefault="00717F15">
            <w:pPr>
              <w:jc w:val="both"/>
              <w:rPr>
                <w:sz w:val="24"/>
                <w:szCs w:val="24"/>
              </w:rPr>
            </w:pPr>
            <w:r w:rsidRPr="003C7DEC">
              <w:rPr>
                <w:sz w:val="24"/>
                <w:szCs w:val="24"/>
              </w:rPr>
              <w:t>NPIP, Sistema</w:t>
            </w:r>
          </w:p>
        </w:tc>
        <w:tc>
          <w:tcPr>
            <w:tcW w:w="7070" w:type="dxa"/>
          </w:tcPr>
          <w:p w14:paraId="00000044" w14:textId="77777777" w:rsidR="00894B9F" w:rsidRPr="003C7DEC" w:rsidRDefault="00717F15">
            <w:pPr>
              <w:jc w:val="both"/>
              <w:rPr>
                <w:sz w:val="24"/>
                <w:szCs w:val="24"/>
              </w:rPr>
            </w:pPr>
            <w:r w:rsidRPr="003C7DEC">
              <w:rPr>
                <w:sz w:val="24"/>
                <w:szCs w:val="24"/>
              </w:rPr>
              <w:t>Nemokumo procesų informacinis portalas.</w:t>
            </w:r>
          </w:p>
        </w:tc>
      </w:tr>
      <w:tr w:rsidR="00894B9F" w:rsidRPr="003C7DEC" w14:paraId="35310E68" w14:textId="77777777" w:rsidTr="00374F37">
        <w:tc>
          <w:tcPr>
            <w:tcW w:w="2568" w:type="dxa"/>
          </w:tcPr>
          <w:p w14:paraId="00000045" w14:textId="77777777" w:rsidR="00894B9F" w:rsidRPr="003C7DEC" w:rsidRDefault="00717F15">
            <w:pPr>
              <w:jc w:val="both"/>
              <w:rPr>
                <w:sz w:val="24"/>
                <w:szCs w:val="24"/>
              </w:rPr>
            </w:pPr>
            <w:r w:rsidRPr="003C7DEC">
              <w:rPr>
                <w:sz w:val="24"/>
                <w:szCs w:val="24"/>
              </w:rPr>
              <w:t>Paslaugos, Projektas</w:t>
            </w:r>
          </w:p>
        </w:tc>
        <w:tc>
          <w:tcPr>
            <w:tcW w:w="7070" w:type="dxa"/>
          </w:tcPr>
          <w:p w14:paraId="00000046" w14:textId="77777777" w:rsidR="00894B9F" w:rsidRPr="003C7DEC" w:rsidRDefault="00717F15">
            <w:pPr>
              <w:jc w:val="both"/>
              <w:rPr>
                <w:sz w:val="24"/>
                <w:szCs w:val="24"/>
              </w:rPr>
            </w:pPr>
            <w:r w:rsidRPr="003C7DEC">
              <w:rPr>
                <w:sz w:val="24"/>
                <w:szCs w:val="24"/>
              </w:rPr>
              <w:t>Nemokumo procesų informacinio portalo sukūrimo paslaugos.</w:t>
            </w:r>
          </w:p>
        </w:tc>
      </w:tr>
      <w:tr w:rsidR="00894B9F" w:rsidRPr="003C7DEC" w14:paraId="1A42D122" w14:textId="77777777" w:rsidTr="00374F37">
        <w:tc>
          <w:tcPr>
            <w:tcW w:w="2568" w:type="dxa"/>
          </w:tcPr>
          <w:p w14:paraId="00000049" w14:textId="77777777" w:rsidR="00894B9F" w:rsidRPr="003C7DEC" w:rsidRDefault="00717F15">
            <w:pPr>
              <w:jc w:val="both"/>
              <w:rPr>
                <w:sz w:val="24"/>
                <w:szCs w:val="24"/>
              </w:rPr>
            </w:pPr>
            <w:r w:rsidRPr="003C7DEC">
              <w:rPr>
                <w:sz w:val="24"/>
                <w:szCs w:val="24"/>
              </w:rPr>
              <w:t>Sutartis</w:t>
            </w:r>
          </w:p>
        </w:tc>
        <w:tc>
          <w:tcPr>
            <w:tcW w:w="7070" w:type="dxa"/>
          </w:tcPr>
          <w:p w14:paraId="0000004A" w14:textId="17DF9A12" w:rsidR="00894B9F" w:rsidRPr="003C7DEC" w:rsidRDefault="00717F15">
            <w:pPr>
              <w:jc w:val="both"/>
              <w:rPr>
                <w:sz w:val="24"/>
                <w:szCs w:val="24"/>
              </w:rPr>
            </w:pPr>
            <w:r w:rsidRPr="003C7DEC">
              <w:rPr>
                <w:sz w:val="24"/>
                <w:szCs w:val="24"/>
              </w:rPr>
              <w:t xml:space="preserve">Nemokumo procesų informacinio portalo sukūrimo paslaugų sutartis </w:t>
            </w:r>
          </w:p>
        </w:tc>
      </w:tr>
      <w:tr w:rsidR="00894B9F" w:rsidRPr="003C7DEC" w14:paraId="105DCF3C" w14:textId="77777777" w:rsidTr="00374F37">
        <w:tc>
          <w:tcPr>
            <w:tcW w:w="2568" w:type="dxa"/>
          </w:tcPr>
          <w:p w14:paraId="0000004B" w14:textId="77777777" w:rsidR="00894B9F" w:rsidRPr="003C7DEC" w:rsidRDefault="00717F15">
            <w:pPr>
              <w:jc w:val="both"/>
              <w:rPr>
                <w:sz w:val="24"/>
                <w:szCs w:val="24"/>
              </w:rPr>
            </w:pPr>
            <w:r w:rsidRPr="003C7DEC">
              <w:rPr>
                <w:sz w:val="24"/>
                <w:szCs w:val="24"/>
              </w:rPr>
              <w:t>Techninė specifikacija, TS</w:t>
            </w:r>
          </w:p>
        </w:tc>
        <w:tc>
          <w:tcPr>
            <w:tcW w:w="7070" w:type="dxa"/>
          </w:tcPr>
          <w:p w14:paraId="0000004C" w14:textId="77777777" w:rsidR="00894B9F" w:rsidRPr="003C7DEC" w:rsidRDefault="00717F15">
            <w:pPr>
              <w:jc w:val="both"/>
              <w:rPr>
                <w:sz w:val="24"/>
                <w:szCs w:val="24"/>
              </w:rPr>
            </w:pPr>
            <w:r w:rsidRPr="003C7DEC">
              <w:rPr>
                <w:sz w:val="24"/>
                <w:szCs w:val="24"/>
              </w:rPr>
              <w:t>Nemokumo procesų informacinio portalo sukūrimo paslaugų techninė specifikacija.</w:t>
            </w:r>
          </w:p>
        </w:tc>
      </w:tr>
      <w:tr w:rsidR="00894B9F" w:rsidRPr="003C7DEC" w14:paraId="79E3E804" w14:textId="77777777" w:rsidTr="00374F37">
        <w:tc>
          <w:tcPr>
            <w:tcW w:w="2568" w:type="dxa"/>
          </w:tcPr>
          <w:p w14:paraId="0000004D" w14:textId="77777777" w:rsidR="00894B9F" w:rsidRPr="003C7DEC" w:rsidRDefault="00717F15">
            <w:pPr>
              <w:jc w:val="both"/>
              <w:rPr>
                <w:sz w:val="24"/>
                <w:szCs w:val="24"/>
              </w:rPr>
            </w:pPr>
            <w:r w:rsidRPr="003C7DEC">
              <w:rPr>
                <w:sz w:val="24"/>
                <w:szCs w:val="24"/>
              </w:rPr>
              <w:t>Užsakovas, AVNT</w:t>
            </w:r>
          </w:p>
        </w:tc>
        <w:tc>
          <w:tcPr>
            <w:tcW w:w="7070" w:type="dxa"/>
          </w:tcPr>
          <w:p w14:paraId="0000004E" w14:textId="77777777" w:rsidR="00894B9F" w:rsidRPr="003C7DEC" w:rsidRDefault="00717F15">
            <w:pPr>
              <w:jc w:val="both"/>
              <w:rPr>
                <w:sz w:val="24"/>
                <w:szCs w:val="24"/>
              </w:rPr>
            </w:pPr>
            <w:r w:rsidRPr="003C7DEC">
              <w:rPr>
                <w:sz w:val="24"/>
                <w:szCs w:val="24"/>
              </w:rPr>
              <w:t>Audito, apskaitos, turto vertinimo ir nemokumo valdymo tarnyba prie Lietuvos Respublikos finansų ministerijos.</w:t>
            </w:r>
          </w:p>
        </w:tc>
      </w:tr>
      <w:tr w:rsidR="00894B9F" w:rsidRPr="003C7DEC" w14:paraId="3748DCA3" w14:textId="77777777" w:rsidTr="00374F37">
        <w:tc>
          <w:tcPr>
            <w:tcW w:w="2568" w:type="dxa"/>
          </w:tcPr>
          <w:p w14:paraId="0000004F" w14:textId="77777777" w:rsidR="00894B9F" w:rsidRPr="003C7DEC" w:rsidRDefault="00717F15">
            <w:pPr>
              <w:jc w:val="both"/>
              <w:rPr>
                <w:b/>
                <w:sz w:val="24"/>
                <w:szCs w:val="24"/>
              </w:rPr>
            </w:pPr>
            <w:r w:rsidRPr="003C7DEC">
              <w:rPr>
                <w:i/>
                <w:sz w:val="24"/>
                <w:szCs w:val="24"/>
              </w:rPr>
              <w:t>Perkančioji organizacija</w:t>
            </w:r>
          </w:p>
        </w:tc>
        <w:tc>
          <w:tcPr>
            <w:tcW w:w="7070" w:type="dxa"/>
          </w:tcPr>
          <w:p w14:paraId="00000050" w14:textId="77777777" w:rsidR="00894B9F" w:rsidRPr="003C7DEC" w:rsidRDefault="00717F15">
            <w:pPr>
              <w:jc w:val="both"/>
              <w:rPr>
                <w:sz w:val="24"/>
                <w:szCs w:val="24"/>
              </w:rPr>
            </w:pPr>
            <w:r w:rsidRPr="003C7DEC">
              <w:rPr>
                <w:sz w:val="24"/>
                <w:szCs w:val="24"/>
              </w:rPr>
              <w:t>Audito, apskaitos, turto vertinimo ir nemokumo valdymo tarnyba prie Lietuvos Respublikos finansų ministerijos.</w:t>
            </w:r>
          </w:p>
        </w:tc>
      </w:tr>
      <w:tr w:rsidR="00894B9F" w:rsidRPr="003C7DEC" w14:paraId="0145245F" w14:textId="77777777" w:rsidTr="00374F37">
        <w:tc>
          <w:tcPr>
            <w:tcW w:w="2568" w:type="dxa"/>
          </w:tcPr>
          <w:p w14:paraId="00000051" w14:textId="77777777" w:rsidR="00894B9F" w:rsidRPr="003C7DEC" w:rsidRDefault="00717F15">
            <w:pPr>
              <w:jc w:val="both"/>
              <w:rPr>
                <w:b/>
                <w:sz w:val="24"/>
                <w:szCs w:val="24"/>
              </w:rPr>
            </w:pPr>
            <w:r w:rsidRPr="003C7DEC">
              <w:rPr>
                <w:i/>
                <w:sz w:val="24"/>
                <w:szCs w:val="24"/>
              </w:rPr>
              <w:t>Sistema, Portalas</w:t>
            </w:r>
          </w:p>
        </w:tc>
        <w:tc>
          <w:tcPr>
            <w:tcW w:w="7070" w:type="dxa"/>
          </w:tcPr>
          <w:p w14:paraId="00000052" w14:textId="77777777" w:rsidR="00894B9F" w:rsidRPr="003C7DEC" w:rsidRDefault="00717F15">
            <w:pPr>
              <w:jc w:val="both"/>
              <w:rPr>
                <w:sz w:val="24"/>
                <w:szCs w:val="24"/>
              </w:rPr>
            </w:pPr>
            <w:r w:rsidRPr="003C7DEC">
              <w:rPr>
                <w:sz w:val="24"/>
                <w:szCs w:val="24"/>
              </w:rPr>
              <w:t>Nemokumo procesų informacinis portalas.</w:t>
            </w:r>
          </w:p>
        </w:tc>
      </w:tr>
      <w:tr w:rsidR="00894B9F" w:rsidRPr="003C7DEC" w14:paraId="54910B1B" w14:textId="77777777" w:rsidTr="00374F37">
        <w:tc>
          <w:tcPr>
            <w:tcW w:w="2568" w:type="dxa"/>
          </w:tcPr>
          <w:p w14:paraId="00000053" w14:textId="77777777" w:rsidR="00894B9F" w:rsidRPr="003C7DEC" w:rsidRDefault="00717F15">
            <w:pPr>
              <w:jc w:val="both"/>
              <w:rPr>
                <w:b/>
                <w:sz w:val="24"/>
                <w:szCs w:val="24"/>
              </w:rPr>
            </w:pPr>
            <w:r w:rsidRPr="003C7DEC">
              <w:rPr>
                <w:i/>
                <w:sz w:val="24"/>
                <w:szCs w:val="24"/>
              </w:rPr>
              <w:t>E-nemokumo byla</w:t>
            </w:r>
          </w:p>
        </w:tc>
        <w:tc>
          <w:tcPr>
            <w:tcW w:w="7070" w:type="dxa"/>
          </w:tcPr>
          <w:p w14:paraId="00000054" w14:textId="77777777" w:rsidR="00894B9F" w:rsidRPr="003C7DEC" w:rsidRDefault="00717F15">
            <w:pPr>
              <w:jc w:val="both"/>
              <w:rPr>
                <w:sz w:val="24"/>
                <w:szCs w:val="24"/>
              </w:rPr>
            </w:pPr>
            <w:r w:rsidRPr="003C7DEC">
              <w:rPr>
                <w:sz w:val="24"/>
                <w:szCs w:val="24"/>
              </w:rPr>
              <w:t>Konkrečios nemokumo bylos dokumentų, duomenų, naudotojų, priminimų, komentarų ir kitų konkrečios bylos elementų, kaupiamų Sistemoje, visuma.</w:t>
            </w:r>
          </w:p>
        </w:tc>
      </w:tr>
      <w:tr w:rsidR="00894B9F" w:rsidRPr="003C7DEC" w14:paraId="5B63E64C" w14:textId="77777777" w:rsidTr="00374F37">
        <w:tc>
          <w:tcPr>
            <w:tcW w:w="2568" w:type="dxa"/>
          </w:tcPr>
          <w:p w14:paraId="00000055" w14:textId="77777777" w:rsidR="00894B9F" w:rsidRPr="003C7DEC" w:rsidRDefault="00717F15">
            <w:pPr>
              <w:jc w:val="both"/>
              <w:rPr>
                <w:b/>
                <w:sz w:val="24"/>
                <w:szCs w:val="24"/>
              </w:rPr>
            </w:pPr>
            <w:r w:rsidRPr="003C7DEC">
              <w:rPr>
                <w:i/>
                <w:sz w:val="24"/>
                <w:szCs w:val="24"/>
              </w:rPr>
              <w:t>E-nemokumo bylos katalogas</w:t>
            </w:r>
          </w:p>
        </w:tc>
        <w:tc>
          <w:tcPr>
            <w:tcW w:w="7070" w:type="dxa"/>
          </w:tcPr>
          <w:p w14:paraId="00000056" w14:textId="77777777" w:rsidR="00894B9F" w:rsidRPr="003C7DEC" w:rsidRDefault="00717F15">
            <w:pPr>
              <w:jc w:val="both"/>
              <w:rPr>
                <w:sz w:val="24"/>
                <w:szCs w:val="24"/>
              </w:rPr>
            </w:pPr>
            <w:r w:rsidRPr="003C7DEC">
              <w:rPr>
                <w:sz w:val="24"/>
                <w:szCs w:val="24"/>
              </w:rPr>
              <w:t>Sistemos dokumentų ir/ar duomenų ir kitų Sistemoje saugomų konkrečios bylos elementų prasminio grupavimo konteineris konkrečios e-nemokumo bylos ribose.</w:t>
            </w:r>
          </w:p>
        </w:tc>
      </w:tr>
      <w:tr w:rsidR="00894B9F" w:rsidRPr="003C7DEC" w14:paraId="2286CE99" w14:textId="77777777" w:rsidTr="00374F37">
        <w:tc>
          <w:tcPr>
            <w:tcW w:w="2568" w:type="dxa"/>
          </w:tcPr>
          <w:p w14:paraId="00000057" w14:textId="77777777" w:rsidR="00894B9F" w:rsidRPr="003C7DEC" w:rsidRDefault="00717F15">
            <w:pPr>
              <w:jc w:val="both"/>
              <w:rPr>
                <w:b/>
                <w:sz w:val="24"/>
                <w:szCs w:val="24"/>
              </w:rPr>
            </w:pPr>
            <w:r w:rsidRPr="003C7DEC">
              <w:rPr>
                <w:i/>
                <w:sz w:val="24"/>
                <w:szCs w:val="24"/>
              </w:rPr>
              <w:t>JA</w:t>
            </w:r>
          </w:p>
        </w:tc>
        <w:tc>
          <w:tcPr>
            <w:tcW w:w="7070" w:type="dxa"/>
          </w:tcPr>
          <w:p w14:paraId="00000058" w14:textId="77777777" w:rsidR="00894B9F" w:rsidRPr="003C7DEC" w:rsidRDefault="00717F15">
            <w:pPr>
              <w:jc w:val="both"/>
              <w:rPr>
                <w:sz w:val="24"/>
                <w:szCs w:val="24"/>
              </w:rPr>
            </w:pPr>
            <w:r w:rsidRPr="003C7DEC">
              <w:rPr>
                <w:sz w:val="24"/>
                <w:szCs w:val="24"/>
              </w:rPr>
              <w:t>Juridinis asmuo. Įprastai taikoma juridinio asmens, kuriam taikomos nemokumo procedūros, kontekste.</w:t>
            </w:r>
          </w:p>
        </w:tc>
      </w:tr>
      <w:tr w:rsidR="00894B9F" w:rsidRPr="003C7DEC" w14:paraId="28B08705" w14:textId="77777777" w:rsidTr="00374F37">
        <w:tc>
          <w:tcPr>
            <w:tcW w:w="2568" w:type="dxa"/>
          </w:tcPr>
          <w:p w14:paraId="00000059" w14:textId="77777777" w:rsidR="00894B9F" w:rsidRPr="003C7DEC" w:rsidRDefault="00717F15">
            <w:pPr>
              <w:jc w:val="both"/>
              <w:rPr>
                <w:b/>
                <w:sz w:val="24"/>
                <w:szCs w:val="24"/>
              </w:rPr>
            </w:pPr>
            <w:r w:rsidRPr="003C7DEC">
              <w:rPr>
                <w:i/>
                <w:sz w:val="24"/>
                <w:szCs w:val="24"/>
              </w:rPr>
              <w:t>FA</w:t>
            </w:r>
          </w:p>
        </w:tc>
        <w:tc>
          <w:tcPr>
            <w:tcW w:w="7070" w:type="dxa"/>
          </w:tcPr>
          <w:p w14:paraId="0000005A" w14:textId="77777777" w:rsidR="00894B9F" w:rsidRPr="003C7DEC" w:rsidRDefault="00717F15">
            <w:pPr>
              <w:jc w:val="both"/>
              <w:rPr>
                <w:sz w:val="24"/>
                <w:szCs w:val="24"/>
              </w:rPr>
            </w:pPr>
            <w:r w:rsidRPr="003C7DEC">
              <w:rPr>
                <w:sz w:val="24"/>
                <w:szCs w:val="24"/>
              </w:rPr>
              <w:t>Fizinis asmuo.</w:t>
            </w:r>
          </w:p>
        </w:tc>
      </w:tr>
      <w:tr w:rsidR="00894B9F" w:rsidRPr="003C7DEC" w14:paraId="17389094" w14:textId="77777777" w:rsidTr="00374F37">
        <w:tc>
          <w:tcPr>
            <w:tcW w:w="2568" w:type="dxa"/>
          </w:tcPr>
          <w:p w14:paraId="0000005B" w14:textId="77777777" w:rsidR="00894B9F" w:rsidRPr="003C7DEC" w:rsidRDefault="00717F15">
            <w:pPr>
              <w:jc w:val="both"/>
              <w:rPr>
                <w:b/>
                <w:sz w:val="24"/>
                <w:szCs w:val="24"/>
              </w:rPr>
            </w:pPr>
            <w:r w:rsidRPr="003C7DEC">
              <w:rPr>
                <w:i/>
                <w:sz w:val="24"/>
                <w:szCs w:val="24"/>
              </w:rPr>
              <w:t>NA</w:t>
            </w:r>
          </w:p>
        </w:tc>
        <w:tc>
          <w:tcPr>
            <w:tcW w:w="7070" w:type="dxa"/>
          </w:tcPr>
          <w:p w14:paraId="0000005C" w14:textId="77777777" w:rsidR="00894B9F" w:rsidRPr="003C7DEC" w:rsidRDefault="00717F15">
            <w:pPr>
              <w:jc w:val="both"/>
              <w:rPr>
                <w:sz w:val="24"/>
                <w:szCs w:val="24"/>
              </w:rPr>
            </w:pPr>
            <w:r w:rsidRPr="003C7DEC">
              <w:rPr>
                <w:sz w:val="24"/>
                <w:szCs w:val="24"/>
              </w:rPr>
              <w:t>Nemokumo administratorius. Laikoma, kad NA atitinka reikalavimus galiojančius tiek NA FA, tiek NA JA. Taip pat, Sistemos funkcionalumo prasme, restruktūrizuojamo JA vadovas atlieka nemokumo administratoriaus funkcijas, o pats restruktūrizavimo procesas atitinka bankroto procesą. Visi šios techninės specifikacijos reikalavimai taikomi restruktūrizavimo procesui, laikant, kad JA vadovas yra nemokumo administratorius, o restruktūrizavimo proceso byla yra e-nemokumo byla.</w:t>
            </w:r>
          </w:p>
        </w:tc>
      </w:tr>
      <w:tr w:rsidR="00894B9F" w:rsidRPr="003C7DEC" w14:paraId="700F355C" w14:textId="77777777" w:rsidTr="00374F37">
        <w:tc>
          <w:tcPr>
            <w:tcW w:w="2568" w:type="dxa"/>
          </w:tcPr>
          <w:p w14:paraId="0000005D" w14:textId="77777777" w:rsidR="00894B9F" w:rsidRPr="003C7DEC" w:rsidRDefault="00717F15">
            <w:pPr>
              <w:jc w:val="both"/>
              <w:rPr>
                <w:b/>
                <w:sz w:val="24"/>
                <w:szCs w:val="24"/>
              </w:rPr>
            </w:pPr>
            <w:r w:rsidRPr="003C7DEC">
              <w:rPr>
                <w:i/>
                <w:sz w:val="24"/>
                <w:szCs w:val="24"/>
              </w:rPr>
              <w:t>NA JA</w:t>
            </w:r>
          </w:p>
        </w:tc>
        <w:tc>
          <w:tcPr>
            <w:tcW w:w="7070" w:type="dxa"/>
          </w:tcPr>
          <w:p w14:paraId="0000005E" w14:textId="77777777" w:rsidR="00894B9F" w:rsidRPr="003C7DEC" w:rsidRDefault="00717F15">
            <w:pPr>
              <w:jc w:val="both"/>
              <w:rPr>
                <w:sz w:val="24"/>
                <w:szCs w:val="24"/>
              </w:rPr>
            </w:pPr>
            <w:r w:rsidRPr="003C7DEC">
              <w:rPr>
                <w:sz w:val="24"/>
                <w:szCs w:val="24"/>
              </w:rPr>
              <w:t>Nemokumo administratorius juridinis asmuo turintis teisę administruoti nemokumo procesus.</w:t>
            </w:r>
          </w:p>
        </w:tc>
      </w:tr>
      <w:tr w:rsidR="00894B9F" w:rsidRPr="003C7DEC" w14:paraId="127F0216" w14:textId="77777777" w:rsidTr="00374F37">
        <w:tc>
          <w:tcPr>
            <w:tcW w:w="2568" w:type="dxa"/>
          </w:tcPr>
          <w:p w14:paraId="0000005F" w14:textId="77777777" w:rsidR="00894B9F" w:rsidRPr="003C7DEC" w:rsidRDefault="00717F15">
            <w:pPr>
              <w:jc w:val="both"/>
              <w:rPr>
                <w:b/>
                <w:sz w:val="24"/>
                <w:szCs w:val="24"/>
              </w:rPr>
            </w:pPr>
            <w:r w:rsidRPr="003C7DEC">
              <w:rPr>
                <w:i/>
                <w:sz w:val="24"/>
                <w:szCs w:val="24"/>
              </w:rPr>
              <w:t>NA FA</w:t>
            </w:r>
          </w:p>
        </w:tc>
        <w:tc>
          <w:tcPr>
            <w:tcW w:w="7070" w:type="dxa"/>
          </w:tcPr>
          <w:p w14:paraId="00000060" w14:textId="77777777" w:rsidR="00894B9F" w:rsidRPr="003C7DEC" w:rsidRDefault="00717F15">
            <w:pPr>
              <w:jc w:val="both"/>
              <w:rPr>
                <w:sz w:val="24"/>
                <w:szCs w:val="24"/>
              </w:rPr>
            </w:pPr>
            <w:r w:rsidRPr="003C7DEC">
              <w:rPr>
                <w:sz w:val="24"/>
                <w:szCs w:val="24"/>
              </w:rPr>
              <w:t>Nemokumo administratorius fizinis asmuo, turintis teisę administruoti nemokumo procesus arba Nemokumo administratorius fizinis asmuo, NA JA darbuotojas/vadovas.</w:t>
            </w:r>
          </w:p>
        </w:tc>
      </w:tr>
      <w:tr w:rsidR="00894B9F" w:rsidRPr="003C7DEC" w14:paraId="2D7FBC9E" w14:textId="77777777" w:rsidTr="00374F37">
        <w:tc>
          <w:tcPr>
            <w:tcW w:w="2568" w:type="dxa"/>
          </w:tcPr>
          <w:p w14:paraId="00000061" w14:textId="77777777" w:rsidR="00894B9F" w:rsidRPr="003C7DEC" w:rsidRDefault="00717F15">
            <w:pPr>
              <w:jc w:val="both"/>
              <w:rPr>
                <w:b/>
                <w:sz w:val="24"/>
                <w:szCs w:val="24"/>
              </w:rPr>
            </w:pPr>
            <w:r w:rsidRPr="003C7DEC">
              <w:rPr>
                <w:i/>
                <w:sz w:val="24"/>
                <w:szCs w:val="24"/>
              </w:rPr>
              <w:t>AVNIS</w:t>
            </w:r>
          </w:p>
        </w:tc>
        <w:tc>
          <w:tcPr>
            <w:tcW w:w="7070" w:type="dxa"/>
          </w:tcPr>
          <w:p w14:paraId="00000062" w14:textId="77777777" w:rsidR="00894B9F" w:rsidRPr="003C7DEC" w:rsidRDefault="00717F15">
            <w:pPr>
              <w:jc w:val="both"/>
              <w:rPr>
                <w:sz w:val="24"/>
                <w:szCs w:val="24"/>
              </w:rPr>
            </w:pPr>
            <w:r w:rsidRPr="003C7DEC">
              <w:rPr>
                <w:sz w:val="24"/>
                <w:szCs w:val="24"/>
              </w:rPr>
              <w:t>Audito, vertinimo ir nemokumo informacinė sistema.</w:t>
            </w:r>
          </w:p>
        </w:tc>
      </w:tr>
      <w:tr w:rsidR="00894B9F" w:rsidRPr="003C7DEC" w14:paraId="1873BCD6" w14:textId="77777777" w:rsidTr="00374F37">
        <w:tc>
          <w:tcPr>
            <w:tcW w:w="2568" w:type="dxa"/>
          </w:tcPr>
          <w:p w14:paraId="00000063" w14:textId="77777777" w:rsidR="00894B9F" w:rsidRPr="003C7DEC" w:rsidRDefault="00717F15">
            <w:pPr>
              <w:jc w:val="both"/>
              <w:rPr>
                <w:b/>
                <w:sz w:val="24"/>
                <w:szCs w:val="24"/>
              </w:rPr>
            </w:pPr>
            <w:r w:rsidRPr="003C7DEC">
              <w:rPr>
                <w:i/>
                <w:sz w:val="24"/>
                <w:szCs w:val="24"/>
              </w:rPr>
              <w:t>LITEKO</w:t>
            </w:r>
          </w:p>
        </w:tc>
        <w:tc>
          <w:tcPr>
            <w:tcW w:w="7070" w:type="dxa"/>
          </w:tcPr>
          <w:p w14:paraId="00000064" w14:textId="77777777" w:rsidR="00894B9F" w:rsidRPr="003C7DEC" w:rsidRDefault="00717F15">
            <w:pPr>
              <w:jc w:val="both"/>
              <w:rPr>
                <w:sz w:val="24"/>
                <w:szCs w:val="24"/>
              </w:rPr>
            </w:pPr>
            <w:r w:rsidRPr="003C7DEC">
              <w:rPr>
                <w:sz w:val="24"/>
                <w:szCs w:val="24"/>
              </w:rPr>
              <w:t>Lietuvos teismų informacinė sistema.</w:t>
            </w:r>
          </w:p>
        </w:tc>
      </w:tr>
      <w:tr w:rsidR="00894B9F" w:rsidRPr="003C7DEC" w14:paraId="2B202381" w14:textId="77777777" w:rsidTr="00374F37">
        <w:tc>
          <w:tcPr>
            <w:tcW w:w="2568" w:type="dxa"/>
          </w:tcPr>
          <w:p w14:paraId="00000065" w14:textId="77777777" w:rsidR="00894B9F" w:rsidRPr="003C7DEC" w:rsidRDefault="00717F15">
            <w:pPr>
              <w:jc w:val="both"/>
              <w:rPr>
                <w:b/>
                <w:sz w:val="24"/>
                <w:szCs w:val="24"/>
              </w:rPr>
            </w:pPr>
            <w:r w:rsidRPr="003C7DEC">
              <w:rPr>
                <w:i/>
                <w:sz w:val="24"/>
                <w:szCs w:val="24"/>
              </w:rPr>
              <w:t>JAR</w:t>
            </w:r>
          </w:p>
        </w:tc>
        <w:tc>
          <w:tcPr>
            <w:tcW w:w="7070" w:type="dxa"/>
          </w:tcPr>
          <w:p w14:paraId="00000066" w14:textId="77777777" w:rsidR="00894B9F" w:rsidRPr="003C7DEC" w:rsidRDefault="00717F15">
            <w:pPr>
              <w:jc w:val="both"/>
              <w:rPr>
                <w:sz w:val="24"/>
                <w:szCs w:val="24"/>
              </w:rPr>
            </w:pPr>
            <w:r w:rsidRPr="003C7DEC">
              <w:rPr>
                <w:sz w:val="24"/>
                <w:szCs w:val="24"/>
              </w:rPr>
              <w:t>Juridinių asmenų registras.</w:t>
            </w:r>
          </w:p>
        </w:tc>
      </w:tr>
      <w:tr w:rsidR="00894B9F" w:rsidRPr="003C7DEC" w14:paraId="0AFEC377" w14:textId="77777777" w:rsidTr="00374F37">
        <w:tc>
          <w:tcPr>
            <w:tcW w:w="2568" w:type="dxa"/>
          </w:tcPr>
          <w:p w14:paraId="00000067" w14:textId="77777777" w:rsidR="00894B9F" w:rsidRPr="003C7DEC" w:rsidRDefault="00717F15">
            <w:pPr>
              <w:jc w:val="both"/>
              <w:rPr>
                <w:b/>
                <w:sz w:val="24"/>
                <w:szCs w:val="24"/>
              </w:rPr>
            </w:pPr>
            <w:r w:rsidRPr="003C7DEC">
              <w:rPr>
                <w:i/>
                <w:sz w:val="24"/>
                <w:szCs w:val="24"/>
              </w:rPr>
              <w:t>NTA</w:t>
            </w:r>
          </w:p>
        </w:tc>
        <w:tc>
          <w:tcPr>
            <w:tcW w:w="7070" w:type="dxa"/>
          </w:tcPr>
          <w:p w14:paraId="00000068" w14:textId="77777777" w:rsidR="00894B9F" w:rsidRPr="003C7DEC" w:rsidRDefault="00717F15">
            <w:pPr>
              <w:jc w:val="both"/>
              <w:rPr>
                <w:sz w:val="24"/>
                <w:szCs w:val="24"/>
              </w:rPr>
            </w:pPr>
            <w:r w:rsidRPr="003C7DEC">
              <w:rPr>
                <w:sz w:val="24"/>
                <w:szCs w:val="24"/>
              </w:rPr>
              <w:t>Nacionalinė teismų administracija.</w:t>
            </w:r>
          </w:p>
        </w:tc>
      </w:tr>
      <w:tr w:rsidR="00894B9F" w:rsidRPr="003C7DEC" w14:paraId="6A9D572A" w14:textId="77777777" w:rsidTr="00374F37">
        <w:tc>
          <w:tcPr>
            <w:tcW w:w="2568" w:type="dxa"/>
          </w:tcPr>
          <w:p w14:paraId="00000069" w14:textId="77777777" w:rsidR="00894B9F" w:rsidRPr="003C7DEC" w:rsidRDefault="00717F15">
            <w:pPr>
              <w:jc w:val="both"/>
              <w:rPr>
                <w:b/>
                <w:sz w:val="24"/>
                <w:szCs w:val="24"/>
              </w:rPr>
            </w:pPr>
            <w:r w:rsidRPr="003C7DEC">
              <w:rPr>
                <w:i/>
                <w:sz w:val="24"/>
                <w:szCs w:val="24"/>
              </w:rPr>
              <w:t>Sistemos administratorius</w:t>
            </w:r>
          </w:p>
        </w:tc>
        <w:tc>
          <w:tcPr>
            <w:tcW w:w="7070" w:type="dxa"/>
          </w:tcPr>
          <w:p w14:paraId="0000006A" w14:textId="77777777" w:rsidR="00894B9F" w:rsidRPr="003C7DEC" w:rsidRDefault="00717F15">
            <w:pPr>
              <w:jc w:val="both"/>
              <w:rPr>
                <w:sz w:val="24"/>
                <w:szCs w:val="24"/>
              </w:rPr>
            </w:pPr>
            <w:r w:rsidRPr="003C7DEC">
              <w:rPr>
                <w:sz w:val="24"/>
                <w:szCs w:val="24"/>
              </w:rPr>
              <w:t>Techninis Sistemos administratorius.</w:t>
            </w:r>
          </w:p>
        </w:tc>
      </w:tr>
      <w:tr w:rsidR="004D298F" w:rsidRPr="003C7DEC" w14:paraId="01E876F3" w14:textId="77777777" w:rsidTr="00374F37">
        <w:tc>
          <w:tcPr>
            <w:tcW w:w="2568" w:type="dxa"/>
          </w:tcPr>
          <w:p w14:paraId="31E9CED0" w14:textId="41235A91" w:rsidR="004D298F" w:rsidRPr="003C7DEC" w:rsidRDefault="004D298F">
            <w:pPr>
              <w:jc w:val="both"/>
              <w:rPr>
                <w:i/>
                <w:sz w:val="24"/>
                <w:szCs w:val="24"/>
              </w:rPr>
            </w:pPr>
            <w:r>
              <w:rPr>
                <w:i/>
                <w:sz w:val="24"/>
                <w:szCs w:val="24"/>
              </w:rPr>
              <w:t>Bylos asmuo</w:t>
            </w:r>
          </w:p>
        </w:tc>
        <w:tc>
          <w:tcPr>
            <w:tcW w:w="7070" w:type="dxa"/>
          </w:tcPr>
          <w:p w14:paraId="71AFD76D" w14:textId="56B43880" w:rsidR="004D298F" w:rsidRPr="003C7DEC" w:rsidRDefault="004D298F">
            <w:pPr>
              <w:jc w:val="both"/>
              <w:rPr>
                <w:sz w:val="24"/>
                <w:szCs w:val="24"/>
              </w:rPr>
            </w:pPr>
            <w:r>
              <w:rPr>
                <w:sz w:val="24"/>
                <w:szCs w:val="24"/>
              </w:rPr>
              <w:t>Fizinis asmuo galintis prisijungti prie sistemos.</w:t>
            </w:r>
          </w:p>
        </w:tc>
      </w:tr>
    </w:tbl>
    <w:p w14:paraId="0000006B" w14:textId="77777777" w:rsidR="00894B9F" w:rsidRPr="003C7DEC" w:rsidRDefault="00717F15">
      <w:pPr>
        <w:spacing w:after="320" w:line="300" w:lineRule="auto"/>
        <w:jc w:val="both"/>
        <w:rPr>
          <w:rFonts w:ascii="Century Gothic" w:eastAsia="Century Gothic" w:hAnsi="Century Gothic" w:cs="Century Gothic"/>
          <w:color w:val="F24F4F"/>
          <w:sz w:val="72"/>
          <w:szCs w:val="72"/>
        </w:rPr>
      </w:pPr>
      <w:r w:rsidRPr="003C7DEC">
        <w:br w:type="page"/>
      </w:r>
    </w:p>
    <w:p w14:paraId="0000006C" w14:textId="77777777" w:rsidR="00894B9F" w:rsidRPr="003C7DEC" w:rsidRDefault="52E01527" w:rsidP="2B5F735D">
      <w:pPr>
        <w:keepNext/>
        <w:keepLines/>
        <w:pBdr>
          <w:top w:val="nil"/>
          <w:left w:val="nil"/>
          <w:bottom w:val="single" w:sz="8" w:space="0" w:color="FCDBDB"/>
          <w:right w:val="nil"/>
          <w:between w:val="nil"/>
        </w:pBdr>
        <w:tabs>
          <w:tab w:val="left" w:pos="9000"/>
          <w:tab w:val="right" w:pos="9360"/>
        </w:tabs>
        <w:spacing w:after="400" w:line="300" w:lineRule="auto"/>
        <w:ind w:left="432" w:hanging="432"/>
        <w:jc w:val="both"/>
        <w:rPr>
          <w:rFonts w:ascii="Century Gothic" w:eastAsia="Century Gothic" w:hAnsi="Century Gothic" w:cs="Century Gothic"/>
          <w:color w:val="F24F4F"/>
          <w:sz w:val="36"/>
          <w:szCs w:val="36"/>
        </w:rPr>
      </w:pPr>
      <w:r w:rsidRPr="003C7DEC">
        <w:rPr>
          <w:rFonts w:ascii="Century Gothic" w:eastAsia="Century Gothic" w:hAnsi="Century Gothic" w:cs="Century Gothic"/>
          <w:color w:val="F24F4F"/>
          <w:sz w:val="36"/>
          <w:szCs w:val="36"/>
        </w:rPr>
        <w:t>Turinys</w:t>
      </w:r>
    </w:p>
    <w:sdt>
      <w:sdtPr>
        <w:rPr>
          <w:b w:val="0"/>
          <w:bCs w:val="0"/>
          <w:color w:val="auto"/>
          <w:sz w:val="22"/>
          <w:szCs w:val="22"/>
        </w:rPr>
        <w:id w:val="-558941530"/>
        <w:docPartObj>
          <w:docPartGallery w:val="Table of Contents"/>
          <w:docPartUnique/>
        </w:docPartObj>
      </w:sdtPr>
      <w:sdtEndPr/>
      <w:sdtContent>
        <w:p w14:paraId="1579DD66" w14:textId="16F03AB2" w:rsidR="00372426" w:rsidRDefault="00717F15">
          <w:pPr>
            <w:pStyle w:val="TOC1"/>
            <w:rPr>
              <w:rFonts w:asciiTheme="minorHAnsi" w:eastAsiaTheme="minorEastAsia" w:hAnsiTheme="minorHAnsi" w:cstheme="minorBidi"/>
              <w:b w:val="0"/>
              <w:bCs w:val="0"/>
              <w:noProof/>
              <w:color w:val="auto"/>
              <w:kern w:val="2"/>
              <w:sz w:val="24"/>
              <w:szCs w:val="24"/>
              <w14:ligatures w14:val="standardContextual"/>
            </w:rPr>
          </w:pPr>
          <w:r w:rsidRPr="003C7DEC">
            <w:fldChar w:fldCharType="begin"/>
          </w:r>
          <w:r w:rsidRPr="003C7DEC">
            <w:instrText xml:space="preserve"> TOC \h \u \z </w:instrText>
          </w:r>
          <w:r w:rsidRPr="003C7DEC">
            <w:fldChar w:fldCharType="separate"/>
          </w:r>
          <w:hyperlink w:anchor="_Toc190775636" w:history="1">
            <w:r w:rsidR="00372426" w:rsidRPr="00CF11A5">
              <w:rPr>
                <w:rStyle w:val="Hyperlink"/>
                <w:noProof/>
              </w:rPr>
              <w:t>1</w:t>
            </w:r>
            <w:r w:rsidR="00372426">
              <w:rPr>
                <w:rFonts w:asciiTheme="minorHAnsi" w:eastAsiaTheme="minorEastAsia" w:hAnsiTheme="minorHAnsi" w:cstheme="minorBidi"/>
                <w:b w:val="0"/>
                <w:bCs w:val="0"/>
                <w:noProof/>
                <w:color w:val="auto"/>
                <w:kern w:val="2"/>
                <w:sz w:val="24"/>
                <w:szCs w:val="24"/>
                <w14:ligatures w14:val="standardContextual"/>
              </w:rPr>
              <w:tab/>
            </w:r>
            <w:r w:rsidR="00372426" w:rsidRPr="00CF11A5">
              <w:rPr>
                <w:rStyle w:val="Hyperlink"/>
                <w:noProof/>
              </w:rPr>
              <w:t>Santrumpos ir sąvokos</w:t>
            </w:r>
            <w:r w:rsidR="00372426">
              <w:rPr>
                <w:noProof/>
                <w:webHidden/>
              </w:rPr>
              <w:tab/>
            </w:r>
            <w:r w:rsidR="00372426">
              <w:rPr>
                <w:noProof/>
                <w:webHidden/>
              </w:rPr>
              <w:fldChar w:fldCharType="begin"/>
            </w:r>
            <w:r w:rsidR="00372426">
              <w:rPr>
                <w:noProof/>
                <w:webHidden/>
              </w:rPr>
              <w:instrText xml:space="preserve"> PAGEREF _Toc190775636 \h </w:instrText>
            </w:r>
            <w:r w:rsidR="00372426">
              <w:rPr>
                <w:noProof/>
                <w:webHidden/>
              </w:rPr>
            </w:r>
            <w:r w:rsidR="00372426">
              <w:rPr>
                <w:noProof/>
                <w:webHidden/>
              </w:rPr>
              <w:fldChar w:fldCharType="separate"/>
            </w:r>
            <w:r w:rsidR="00AB7F82">
              <w:rPr>
                <w:noProof/>
                <w:webHidden/>
              </w:rPr>
              <w:t>3</w:t>
            </w:r>
            <w:r w:rsidR="00372426">
              <w:rPr>
                <w:noProof/>
                <w:webHidden/>
              </w:rPr>
              <w:fldChar w:fldCharType="end"/>
            </w:r>
          </w:hyperlink>
        </w:p>
        <w:p w14:paraId="7F2F6107" w14:textId="3E512B04" w:rsidR="00372426" w:rsidRDefault="00372426">
          <w:pPr>
            <w:pStyle w:val="TOC1"/>
            <w:rPr>
              <w:rFonts w:asciiTheme="minorHAnsi" w:eastAsiaTheme="minorEastAsia" w:hAnsiTheme="minorHAnsi" w:cstheme="minorBidi"/>
              <w:b w:val="0"/>
              <w:bCs w:val="0"/>
              <w:noProof/>
              <w:color w:val="auto"/>
              <w:kern w:val="2"/>
              <w:sz w:val="24"/>
              <w:szCs w:val="24"/>
              <w14:ligatures w14:val="standardContextual"/>
            </w:rPr>
          </w:pPr>
          <w:hyperlink w:anchor="_Toc190775637" w:history="1">
            <w:r w:rsidRPr="00CF11A5">
              <w:rPr>
                <w:rStyle w:val="Hyperlink"/>
                <w:noProof/>
              </w:rPr>
              <w:t>2</w:t>
            </w:r>
            <w:r>
              <w:rPr>
                <w:rFonts w:asciiTheme="minorHAnsi" w:eastAsiaTheme="minorEastAsia" w:hAnsiTheme="minorHAnsi" w:cstheme="minorBidi"/>
                <w:b w:val="0"/>
                <w:bCs w:val="0"/>
                <w:noProof/>
                <w:color w:val="auto"/>
                <w:kern w:val="2"/>
                <w:sz w:val="24"/>
                <w:szCs w:val="24"/>
                <w14:ligatures w14:val="standardContextual"/>
              </w:rPr>
              <w:tab/>
            </w:r>
            <w:r w:rsidRPr="00CF11A5">
              <w:rPr>
                <w:rStyle w:val="Hyperlink"/>
                <w:noProof/>
              </w:rPr>
              <w:t>Įvadas</w:t>
            </w:r>
            <w:r>
              <w:rPr>
                <w:noProof/>
                <w:webHidden/>
              </w:rPr>
              <w:tab/>
            </w:r>
            <w:r>
              <w:rPr>
                <w:noProof/>
                <w:webHidden/>
              </w:rPr>
              <w:fldChar w:fldCharType="begin"/>
            </w:r>
            <w:r>
              <w:rPr>
                <w:noProof/>
                <w:webHidden/>
              </w:rPr>
              <w:instrText xml:space="preserve"> PAGEREF _Toc190775637 \h </w:instrText>
            </w:r>
            <w:r>
              <w:rPr>
                <w:noProof/>
                <w:webHidden/>
              </w:rPr>
            </w:r>
            <w:r>
              <w:rPr>
                <w:noProof/>
                <w:webHidden/>
              </w:rPr>
              <w:fldChar w:fldCharType="separate"/>
            </w:r>
            <w:r w:rsidR="00AB7F82">
              <w:rPr>
                <w:noProof/>
                <w:webHidden/>
              </w:rPr>
              <w:t>14</w:t>
            </w:r>
            <w:r>
              <w:rPr>
                <w:noProof/>
                <w:webHidden/>
              </w:rPr>
              <w:fldChar w:fldCharType="end"/>
            </w:r>
          </w:hyperlink>
        </w:p>
        <w:p w14:paraId="57AA349D" w14:textId="2DEFC62C"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38" w:history="1">
            <w:r w:rsidRPr="00CF11A5">
              <w:rPr>
                <w:rStyle w:val="Hyperlink"/>
                <w:noProof/>
              </w:rPr>
              <w:t>2.1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Dokumento paskirtis</w:t>
            </w:r>
            <w:r>
              <w:rPr>
                <w:noProof/>
                <w:webHidden/>
              </w:rPr>
              <w:tab/>
            </w:r>
            <w:r>
              <w:rPr>
                <w:noProof/>
                <w:webHidden/>
              </w:rPr>
              <w:fldChar w:fldCharType="begin"/>
            </w:r>
            <w:r>
              <w:rPr>
                <w:noProof/>
                <w:webHidden/>
              </w:rPr>
              <w:instrText xml:space="preserve"> PAGEREF _Toc190775638 \h </w:instrText>
            </w:r>
            <w:r>
              <w:rPr>
                <w:noProof/>
                <w:webHidden/>
              </w:rPr>
            </w:r>
            <w:r>
              <w:rPr>
                <w:noProof/>
                <w:webHidden/>
              </w:rPr>
              <w:fldChar w:fldCharType="separate"/>
            </w:r>
            <w:r w:rsidR="00AB7F82">
              <w:rPr>
                <w:noProof/>
                <w:webHidden/>
              </w:rPr>
              <w:t>14</w:t>
            </w:r>
            <w:r>
              <w:rPr>
                <w:noProof/>
                <w:webHidden/>
              </w:rPr>
              <w:fldChar w:fldCharType="end"/>
            </w:r>
          </w:hyperlink>
        </w:p>
        <w:p w14:paraId="37B15A9B" w14:textId="7E3A9B32"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39" w:history="1">
            <w:r w:rsidRPr="00CF11A5">
              <w:rPr>
                <w:rStyle w:val="Hyperlink"/>
                <w:noProof/>
              </w:rPr>
              <w:t>2.2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Informacija apie projektą</w:t>
            </w:r>
            <w:r>
              <w:rPr>
                <w:noProof/>
                <w:webHidden/>
              </w:rPr>
              <w:tab/>
            </w:r>
            <w:r>
              <w:rPr>
                <w:noProof/>
                <w:webHidden/>
              </w:rPr>
              <w:fldChar w:fldCharType="begin"/>
            </w:r>
            <w:r>
              <w:rPr>
                <w:noProof/>
                <w:webHidden/>
              </w:rPr>
              <w:instrText xml:space="preserve"> PAGEREF _Toc190775639 \h </w:instrText>
            </w:r>
            <w:r>
              <w:rPr>
                <w:noProof/>
                <w:webHidden/>
              </w:rPr>
            </w:r>
            <w:r>
              <w:rPr>
                <w:noProof/>
                <w:webHidden/>
              </w:rPr>
              <w:fldChar w:fldCharType="separate"/>
            </w:r>
            <w:r w:rsidR="00AB7F82">
              <w:rPr>
                <w:noProof/>
                <w:webHidden/>
              </w:rPr>
              <w:t>14</w:t>
            </w:r>
            <w:r>
              <w:rPr>
                <w:noProof/>
                <w:webHidden/>
              </w:rPr>
              <w:fldChar w:fldCharType="end"/>
            </w:r>
          </w:hyperlink>
        </w:p>
        <w:p w14:paraId="29EDB18B" w14:textId="3B303587"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40" w:history="1">
            <w:r w:rsidRPr="00CF11A5">
              <w:rPr>
                <w:rStyle w:val="Hyperlink"/>
                <w:noProof/>
              </w:rPr>
              <w:t>2.3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Susiję dokumentai</w:t>
            </w:r>
            <w:r>
              <w:rPr>
                <w:noProof/>
                <w:webHidden/>
              </w:rPr>
              <w:tab/>
            </w:r>
            <w:r>
              <w:rPr>
                <w:noProof/>
                <w:webHidden/>
              </w:rPr>
              <w:fldChar w:fldCharType="begin"/>
            </w:r>
            <w:r>
              <w:rPr>
                <w:noProof/>
                <w:webHidden/>
              </w:rPr>
              <w:instrText xml:space="preserve"> PAGEREF _Toc190775640 \h </w:instrText>
            </w:r>
            <w:r>
              <w:rPr>
                <w:noProof/>
                <w:webHidden/>
              </w:rPr>
            </w:r>
            <w:r>
              <w:rPr>
                <w:noProof/>
                <w:webHidden/>
              </w:rPr>
              <w:fldChar w:fldCharType="separate"/>
            </w:r>
            <w:r w:rsidR="00AB7F82">
              <w:rPr>
                <w:noProof/>
                <w:webHidden/>
              </w:rPr>
              <w:t>14</w:t>
            </w:r>
            <w:r>
              <w:rPr>
                <w:noProof/>
                <w:webHidden/>
              </w:rPr>
              <w:fldChar w:fldCharType="end"/>
            </w:r>
          </w:hyperlink>
        </w:p>
        <w:p w14:paraId="1EC0F50B" w14:textId="03AB3B87" w:rsidR="00372426" w:rsidRDefault="00372426">
          <w:pPr>
            <w:pStyle w:val="TOC1"/>
            <w:rPr>
              <w:rFonts w:asciiTheme="minorHAnsi" w:eastAsiaTheme="minorEastAsia" w:hAnsiTheme="minorHAnsi" w:cstheme="minorBidi"/>
              <w:b w:val="0"/>
              <w:bCs w:val="0"/>
              <w:noProof/>
              <w:color w:val="auto"/>
              <w:kern w:val="2"/>
              <w:sz w:val="24"/>
              <w:szCs w:val="24"/>
              <w14:ligatures w14:val="standardContextual"/>
            </w:rPr>
          </w:pPr>
          <w:hyperlink w:anchor="_Toc190775641" w:history="1">
            <w:r w:rsidRPr="00CF11A5">
              <w:rPr>
                <w:rStyle w:val="Hyperlink"/>
                <w:noProof/>
              </w:rPr>
              <w:t>3</w:t>
            </w:r>
            <w:r>
              <w:rPr>
                <w:rFonts w:asciiTheme="minorHAnsi" w:eastAsiaTheme="minorEastAsia" w:hAnsiTheme="minorHAnsi" w:cstheme="minorBidi"/>
                <w:b w:val="0"/>
                <w:bCs w:val="0"/>
                <w:noProof/>
                <w:color w:val="auto"/>
                <w:kern w:val="2"/>
                <w:sz w:val="24"/>
                <w:szCs w:val="24"/>
                <w14:ligatures w14:val="standardContextual"/>
              </w:rPr>
              <w:tab/>
            </w:r>
            <w:r w:rsidRPr="00CF11A5">
              <w:rPr>
                <w:rStyle w:val="Hyperlink"/>
                <w:noProof/>
              </w:rPr>
              <w:t>Panaudos atvejų pjūvis</w:t>
            </w:r>
            <w:r>
              <w:rPr>
                <w:noProof/>
                <w:webHidden/>
              </w:rPr>
              <w:tab/>
            </w:r>
            <w:r>
              <w:rPr>
                <w:noProof/>
                <w:webHidden/>
              </w:rPr>
              <w:fldChar w:fldCharType="begin"/>
            </w:r>
            <w:r>
              <w:rPr>
                <w:noProof/>
                <w:webHidden/>
              </w:rPr>
              <w:instrText xml:space="preserve"> PAGEREF _Toc190775641 \h </w:instrText>
            </w:r>
            <w:r>
              <w:rPr>
                <w:noProof/>
                <w:webHidden/>
              </w:rPr>
            </w:r>
            <w:r>
              <w:rPr>
                <w:noProof/>
                <w:webHidden/>
              </w:rPr>
              <w:fldChar w:fldCharType="separate"/>
            </w:r>
            <w:r w:rsidR="00AB7F82">
              <w:rPr>
                <w:noProof/>
                <w:webHidden/>
              </w:rPr>
              <w:t>15</w:t>
            </w:r>
            <w:r>
              <w:rPr>
                <w:noProof/>
                <w:webHidden/>
              </w:rPr>
              <w:fldChar w:fldCharType="end"/>
            </w:r>
          </w:hyperlink>
        </w:p>
        <w:p w14:paraId="6B856EC6" w14:textId="4A7EE964"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42" w:history="1">
            <w:r w:rsidRPr="00CF11A5">
              <w:rPr>
                <w:rStyle w:val="Hyperlink"/>
                <w:noProof/>
              </w:rPr>
              <w:t>3.1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Sistemos aktorių hierarchija</w:t>
            </w:r>
            <w:r>
              <w:rPr>
                <w:noProof/>
                <w:webHidden/>
              </w:rPr>
              <w:tab/>
            </w:r>
            <w:r>
              <w:rPr>
                <w:noProof/>
                <w:webHidden/>
              </w:rPr>
              <w:fldChar w:fldCharType="begin"/>
            </w:r>
            <w:r>
              <w:rPr>
                <w:noProof/>
                <w:webHidden/>
              </w:rPr>
              <w:instrText xml:space="preserve"> PAGEREF _Toc190775642 \h </w:instrText>
            </w:r>
            <w:r>
              <w:rPr>
                <w:noProof/>
                <w:webHidden/>
              </w:rPr>
            </w:r>
            <w:r>
              <w:rPr>
                <w:noProof/>
                <w:webHidden/>
              </w:rPr>
              <w:fldChar w:fldCharType="separate"/>
            </w:r>
            <w:r w:rsidR="00AB7F82">
              <w:rPr>
                <w:noProof/>
                <w:webHidden/>
              </w:rPr>
              <w:t>15</w:t>
            </w:r>
            <w:r>
              <w:rPr>
                <w:noProof/>
                <w:webHidden/>
              </w:rPr>
              <w:fldChar w:fldCharType="end"/>
            </w:r>
          </w:hyperlink>
        </w:p>
        <w:p w14:paraId="78F7A294" w14:textId="7E36AF9F"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43" w:history="1">
            <w:r w:rsidRPr="00CF11A5">
              <w:rPr>
                <w:rStyle w:val="Hyperlink"/>
                <w:noProof/>
              </w:rPr>
              <w:t>3.2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Bendrieji principai</w:t>
            </w:r>
            <w:r>
              <w:rPr>
                <w:noProof/>
                <w:webHidden/>
              </w:rPr>
              <w:tab/>
            </w:r>
            <w:r>
              <w:rPr>
                <w:noProof/>
                <w:webHidden/>
              </w:rPr>
              <w:fldChar w:fldCharType="begin"/>
            </w:r>
            <w:r>
              <w:rPr>
                <w:noProof/>
                <w:webHidden/>
              </w:rPr>
              <w:instrText xml:space="preserve"> PAGEREF _Toc190775643 \h </w:instrText>
            </w:r>
            <w:r>
              <w:rPr>
                <w:noProof/>
                <w:webHidden/>
              </w:rPr>
            </w:r>
            <w:r>
              <w:rPr>
                <w:noProof/>
                <w:webHidden/>
              </w:rPr>
              <w:fldChar w:fldCharType="separate"/>
            </w:r>
            <w:r w:rsidR="00AB7F82">
              <w:rPr>
                <w:noProof/>
                <w:webHidden/>
              </w:rPr>
              <w:t>16</w:t>
            </w:r>
            <w:r>
              <w:rPr>
                <w:noProof/>
                <w:webHidden/>
              </w:rPr>
              <w:fldChar w:fldCharType="end"/>
            </w:r>
          </w:hyperlink>
        </w:p>
        <w:p w14:paraId="4F250352" w14:textId="025C2543"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44" w:history="1">
            <w:r w:rsidRPr="00CF11A5">
              <w:rPr>
                <w:rStyle w:val="Hyperlink"/>
                <w:noProof/>
              </w:rPr>
              <w:t>3.2.1</w:t>
            </w:r>
            <w:r>
              <w:rPr>
                <w:rFonts w:asciiTheme="minorHAnsi" w:eastAsiaTheme="minorEastAsia" w:hAnsiTheme="minorHAnsi" w:cstheme="minorBidi"/>
                <w:noProof/>
                <w:color w:val="auto"/>
                <w:kern w:val="2"/>
                <w:sz w:val="24"/>
                <w14:ligatures w14:val="standardContextual"/>
              </w:rPr>
              <w:tab/>
            </w:r>
            <w:r w:rsidRPr="00CF11A5">
              <w:rPr>
                <w:rStyle w:val="Hyperlink"/>
                <w:noProof/>
              </w:rPr>
              <w:t>Bendrinės tikrinimo taisyklės</w:t>
            </w:r>
            <w:r>
              <w:rPr>
                <w:noProof/>
                <w:webHidden/>
              </w:rPr>
              <w:tab/>
            </w:r>
            <w:r>
              <w:rPr>
                <w:noProof/>
                <w:webHidden/>
              </w:rPr>
              <w:fldChar w:fldCharType="begin"/>
            </w:r>
            <w:r>
              <w:rPr>
                <w:noProof/>
                <w:webHidden/>
              </w:rPr>
              <w:instrText xml:space="preserve"> PAGEREF _Toc190775644 \h </w:instrText>
            </w:r>
            <w:r>
              <w:rPr>
                <w:noProof/>
                <w:webHidden/>
              </w:rPr>
            </w:r>
            <w:r>
              <w:rPr>
                <w:noProof/>
                <w:webHidden/>
              </w:rPr>
              <w:fldChar w:fldCharType="separate"/>
            </w:r>
            <w:r w:rsidR="00AB7F82">
              <w:rPr>
                <w:noProof/>
                <w:webHidden/>
              </w:rPr>
              <w:t>16</w:t>
            </w:r>
            <w:r>
              <w:rPr>
                <w:noProof/>
                <w:webHidden/>
              </w:rPr>
              <w:fldChar w:fldCharType="end"/>
            </w:r>
          </w:hyperlink>
        </w:p>
        <w:p w14:paraId="59FD4EDC" w14:textId="481ED28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45" w:history="1">
            <w:r w:rsidRPr="00CF11A5">
              <w:rPr>
                <w:rStyle w:val="Hyperlink"/>
                <w:noProof/>
              </w:rPr>
              <w:t>3.2.1.1</w:t>
            </w:r>
            <w:r>
              <w:rPr>
                <w:rFonts w:asciiTheme="minorHAnsi" w:eastAsiaTheme="minorEastAsia" w:hAnsiTheme="minorHAnsi" w:cstheme="minorBidi"/>
                <w:noProof/>
                <w:color w:val="auto"/>
                <w:kern w:val="2"/>
                <w:sz w:val="24"/>
                <w14:ligatures w14:val="standardContextual"/>
              </w:rPr>
              <w:tab/>
            </w:r>
            <w:r w:rsidRPr="00CF11A5">
              <w:rPr>
                <w:rStyle w:val="Hyperlink"/>
                <w:noProof/>
              </w:rPr>
              <w:t>Privalomumo tikrinimas</w:t>
            </w:r>
            <w:r>
              <w:rPr>
                <w:noProof/>
                <w:webHidden/>
              </w:rPr>
              <w:tab/>
            </w:r>
            <w:r>
              <w:rPr>
                <w:noProof/>
                <w:webHidden/>
              </w:rPr>
              <w:fldChar w:fldCharType="begin"/>
            </w:r>
            <w:r>
              <w:rPr>
                <w:noProof/>
                <w:webHidden/>
              </w:rPr>
              <w:instrText xml:space="preserve"> PAGEREF _Toc190775645 \h </w:instrText>
            </w:r>
            <w:r>
              <w:rPr>
                <w:noProof/>
                <w:webHidden/>
              </w:rPr>
            </w:r>
            <w:r>
              <w:rPr>
                <w:noProof/>
                <w:webHidden/>
              </w:rPr>
              <w:fldChar w:fldCharType="separate"/>
            </w:r>
            <w:r w:rsidR="00AB7F82">
              <w:rPr>
                <w:noProof/>
                <w:webHidden/>
              </w:rPr>
              <w:t>16</w:t>
            </w:r>
            <w:r>
              <w:rPr>
                <w:noProof/>
                <w:webHidden/>
              </w:rPr>
              <w:fldChar w:fldCharType="end"/>
            </w:r>
          </w:hyperlink>
        </w:p>
        <w:p w14:paraId="65C7213D" w14:textId="3DCDE73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46" w:history="1">
            <w:r w:rsidRPr="00CF11A5">
              <w:rPr>
                <w:rStyle w:val="Hyperlink"/>
                <w:noProof/>
              </w:rPr>
              <w:t>3.2.1.2</w:t>
            </w:r>
            <w:r>
              <w:rPr>
                <w:rFonts w:asciiTheme="minorHAnsi" w:eastAsiaTheme="minorEastAsia" w:hAnsiTheme="minorHAnsi" w:cstheme="minorBidi"/>
                <w:noProof/>
                <w:color w:val="auto"/>
                <w:kern w:val="2"/>
                <w:sz w:val="24"/>
                <w14:ligatures w14:val="standardContextual"/>
              </w:rPr>
              <w:tab/>
            </w:r>
            <w:r w:rsidRPr="00CF11A5">
              <w:rPr>
                <w:rStyle w:val="Hyperlink"/>
                <w:noProof/>
              </w:rPr>
              <w:t>Laukų formato tikrinimas</w:t>
            </w:r>
            <w:r>
              <w:rPr>
                <w:noProof/>
                <w:webHidden/>
              </w:rPr>
              <w:tab/>
            </w:r>
            <w:r>
              <w:rPr>
                <w:noProof/>
                <w:webHidden/>
              </w:rPr>
              <w:fldChar w:fldCharType="begin"/>
            </w:r>
            <w:r>
              <w:rPr>
                <w:noProof/>
                <w:webHidden/>
              </w:rPr>
              <w:instrText xml:space="preserve"> PAGEREF _Toc190775646 \h </w:instrText>
            </w:r>
            <w:r>
              <w:rPr>
                <w:noProof/>
                <w:webHidden/>
              </w:rPr>
            </w:r>
            <w:r>
              <w:rPr>
                <w:noProof/>
                <w:webHidden/>
              </w:rPr>
              <w:fldChar w:fldCharType="separate"/>
            </w:r>
            <w:r w:rsidR="00AB7F82">
              <w:rPr>
                <w:noProof/>
                <w:webHidden/>
              </w:rPr>
              <w:t>16</w:t>
            </w:r>
            <w:r>
              <w:rPr>
                <w:noProof/>
                <w:webHidden/>
              </w:rPr>
              <w:fldChar w:fldCharType="end"/>
            </w:r>
          </w:hyperlink>
        </w:p>
        <w:p w14:paraId="235320C4" w14:textId="60E5C20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47" w:history="1">
            <w:r w:rsidRPr="00CF11A5">
              <w:rPr>
                <w:rStyle w:val="Hyperlink"/>
                <w:noProof/>
              </w:rPr>
              <w:t>3.2.2</w:t>
            </w:r>
            <w:r>
              <w:rPr>
                <w:rFonts w:asciiTheme="minorHAnsi" w:eastAsiaTheme="minorEastAsia" w:hAnsiTheme="minorHAnsi" w:cstheme="minorBidi"/>
                <w:noProof/>
                <w:color w:val="auto"/>
                <w:kern w:val="2"/>
                <w:sz w:val="24"/>
                <w14:ligatures w14:val="standardContextual"/>
              </w:rPr>
              <w:tab/>
            </w:r>
            <w:r w:rsidRPr="00CF11A5">
              <w:rPr>
                <w:rStyle w:val="Hyperlink"/>
                <w:noProof/>
              </w:rPr>
              <w:t>Tekstinės paieškos principai</w:t>
            </w:r>
            <w:r>
              <w:rPr>
                <w:noProof/>
                <w:webHidden/>
              </w:rPr>
              <w:tab/>
            </w:r>
            <w:r>
              <w:rPr>
                <w:noProof/>
                <w:webHidden/>
              </w:rPr>
              <w:fldChar w:fldCharType="begin"/>
            </w:r>
            <w:r>
              <w:rPr>
                <w:noProof/>
                <w:webHidden/>
              </w:rPr>
              <w:instrText xml:space="preserve"> PAGEREF _Toc190775647 \h </w:instrText>
            </w:r>
            <w:r>
              <w:rPr>
                <w:noProof/>
                <w:webHidden/>
              </w:rPr>
            </w:r>
            <w:r>
              <w:rPr>
                <w:noProof/>
                <w:webHidden/>
              </w:rPr>
              <w:fldChar w:fldCharType="separate"/>
            </w:r>
            <w:r w:rsidR="00AB7F82">
              <w:rPr>
                <w:noProof/>
                <w:webHidden/>
              </w:rPr>
              <w:t>16</w:t>
            </w:r>
            <w:r>
              <w:rPr>
                <w:noProof/>
                <w:webHidden/>
              </w:rPr>
              <w:fldChar w:fldCharType="end"/>
            </w:r>
          </w:hyperlink>
        </w:p>
        <w:p w14:paraId="471CBF7E" w14:textId="60745113"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48" w:history="1">
            <w:r w:rsidRPr="00CF11A5">
              <w:rPr>
                <w:rStyle w:val="Hyperlink"/>
                <w:noProof/>
              </w:rPr>
              <w:t>3.3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Neautentifikuoto naudotojo panaudos atvejai</w:t>
            </w:r>
            <w:r>
              <w:rPr>
                <w:noProof/>
                <w:webHidden/>
              </w:rPr>
              <w:tab/>
            </w:r>
            <w:r>
              <w:rPr>
                <w:noProof/>
                <w:webHidden/>
              </w:rPr>
              <w:fldChar w:fldCharType="begin"/>
            </w:r>
            <w:r>
              <w:rPr>
                <w:noProof/>
                <w:webHidden/>
              </w:rPr>
              <w:instrText xml:space="preserve"> PAGEREF _Toc190775648 \h </w:instrText>
            </w:r>
            <w:r>
              <w:rPr>
                <w:noProof/>
                <w:webHidden/>
              </w:rPr>
            </w:r>
            <w:r>
              <w:rPr>
                <w:noProof/>
                <w:webHidden/>
              </w:rPr>
              <w:fldChar w:fldCharType="separate"/>
            </w:r>
            <w:r w:rsidR="00AB7F82">
              <w:rPr>
                <w:noProof/>
                <w:webHidden/>
              </w:rPr>
              <w:t>18</w:t>
            </w:r>
            <w:r>
              <w:rPr>
                <w:noProof/>
                <w:webHidden/>
              </w:rPr>
              <w:fldChar w:fldCharType="end"/>
            </w:r>
          </w:hyperlink>
        </w:p>
        <w:p w14:paraId="34EB18C5" w14:textId="77DEF07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49" w:history="1">
            <w:r w:rsidRPr="00CF11A5">
              <w:rPr>
                <w:rStyle w:val="Hyperlink"/>
                <w:noProof/>
              </w:rPr>
              <w:t>3.3.1</w:t>
            </w:r>
            <w:r>
              <w:rPr>
                <w:rFonts w:asciiTheme="minorHAnsi" w:eastAsiaTheme="minorEastAsia" w:hAnsiTheme="minorHAnsi" w:cstheme="minorBidi"/>
                <w:noProof/>
                <w:color w:val="auto"/>
                <w:kern w:val="2"/>
                <w:sz w:val="24"/>
                <w14:ligatures w14:val="standardContextual"/>
              </w:rPr>
              <w:tab/>
            </w:r>
            <w:r w:rsidRPr="00CF11A5">
              <w:rPr>
                <w:rStyle w:val="Hyperlink"/>
                <w:noProof/>
              </w:rPr>
              <w:t>NN-1 Prisijungti (NPIP registruotam naudotojui)</w:t>
            </w:r>
            <w:r>
              <w:rPr>
                <w:noProof/>
                <w:webHidden/>
              </w:rPr>
              <w:tab/>
            </w:r>
            <w:r>
              <w:rPr>
                <w:noProof/>
                <w:webHidden/>
              </w:rPr>
              <w:fldChar w:fldCharType="begin"/>
            </w:r>
            <w:r>
              <w:rPr>
                <w:noProof/>
                <w:webHidden/>
              </w:rPr>
              <w:instrText xml:space="preserve"> PAGEREF _Toc190775649 \h </w:instrText>
            </w:r>
            <w:r>
              <w:rPr>
                <w:noProof/>
                <w:webHidden/>
              </w:rPr>
            </w:r>
            <w:r>
              <w:rPr>
                <w:noProof/>
                <w:webHidden/>
              </w:rPr>
              <w:fldChar w:fldCharType="separate"/>
            </w:r>
            <w:r w:rsidR="00AB7F82">
              <w:rPr>
                <w:noProof/>
                <w:webHidden/>
              </w:rPr>
              <w:t>18</w:t>
            </w:r>
            <w:r>
              <w:rPr>
                <w:noProof/>
                <w:webHidden/>
              </w:rPr>
              <w:fldChar w:fldCharType="end"/>
            </w:r>
          </w:hyperlink>
        </w:p>
        <w:p w14:paraId="3A2208CC" w14:textId="53C7983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0" w:history="1">
            <w:r w:rsidRPr="00CF11A5">
              <w:rPr>
                <w:rStyle w:val="Hyperlink"/>
                <w:noProof/>
              </w:rPr>
              <w:t>3.3.2</w:t>
            </w:r>
            <w:r>
              <w:rPr>
                <w:rFonts w:asciiTheme="minorHAnsi" w:eastAsiaTheme="minorEastAsia" w:hAnsiTheme="minorHAnsi" w:cstheme="minorBidi"/>
                <w:noProof/>
                <w:color w:val="auto"/>
                <w:kern w:val="2"/>
                <w:sz w:val="24"/>
                <w14:ligatures w14:val="standardContextual"/>
              </w:rPr>
              <w:tab/>
            </w:r>
            <w:r w:rsidRPr="00CF11A5">
              <w:rPr>
                <w:rStyle w:val="Hyperlink"/>
                <w:noProof/>
              </w:rPr>
              <w:t>NN-2 Prisijungti (AVNIS naudotojui)</w:t>
            </w:r>
            <w:r>
              <w:rPr>
                <w:noProof/>
                <w:webHidden/>
              </w:rPr>
              <w:tab/>
            </w:r>
            <w:r>
              <w:rPr>
                <w:noProof/>
                <w:webHidden/>
              </w:rPr>
              <w:fldChar w:fldCharType="begin"/>
            </w:r>
            <w:r>
              <w:rPr>
                <w:noProof/>
                <w:webHidden/>
              </w:rPr>
              <w:instrText xml:space="preserve"> PAGEREF _Toc190775650 \h </w:instrText>
            </w:r>
            <w:r>
              <w:rPr>
                <w:noProof/>
                <w:webHidden/>
              </w:rPr>
            </w:r>
            <w:r>
              <w:rPr>
                <w:noProof/>
                <w:webHidden/>
              </w:rPr>
              <w:fldChar w:fldCharType="separate"/>
            </w:r>
            <w:r w:rsidR="00AB7F82">
              <w:rPr>
                <w:noProof/>
                <w:webHidden/>
              </w:rPr>
              <w:t>21</w:t>
            </w:r>
            <w:r>
              <w:rPr>
                <w:noProof/>
                <w:webHidden/>
              </w:rPr>
              <w:fldChar w:fldCharType="end"/>
            </w:r>
          </w:hyperlink>
        </w:p>
        <w:p w14:paraId="46B83BAC" w14:textId="55CDB3D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1" w:history="1">
            <w:r w:rsidRPr="00CF11A5">
              <w:rPr>
                <w:rStyle w:val="Hyperlink"/>
                <w:noProof/>
              </w:rPr>
              <w:t>3.3.3</w:t>
            </w:r>
            <w:r>
              <w:rPr>
                <w:rFonts w:asciiTheme="minorHAnsi" w:eastAsiaTheme="minorEastAsia" w:hAnsiTheme="minorHAnsi" w:cstheme="minorBidi"/>
                <w:noProof/>
                <w:color w:val="auto"/>
                <w:kern w:val="2"/>
                <w:sz w:val="24"/>
                <w14:ligatures w14:val="standardContextual"/>
              </w:rPr>
              <w:tab/>
            </w:r>
            <w:r w:rsidRPr="00CF11A5">
              <w:rPr>
                <w:rStyle w:val="Hyperlink"/>
                <w:noProof/>
              </w:rPr>
              <w:t>Prisijungimų galimybių pateikimas</w:t>
            </w:r>
            <w:r>
              <w:rPr>
                <w:noProof/>
                <w:webHidden/>
              </w:rPr>
              <w:tab/>
            </w:r>
            <w:r>
              <w:rPr>
                <w:noProof/>
                <w:webHidden/>
              </w:rPr>
              <w:fldChar w:fldCharType="begin"/>
            </w:r>
            <w:r>
              <w:rPr>
                <w:noProof/>
                <w:webHidden/>
              </w:rPr>
              <w:instrText xml:space="preserve"> PAGEREF _Toc190775651 \h </w:instrText>
            </w:r>
            <w:r>
              <w:rPr>
                <w:noProof/>
                <w:webHidden/>
              </w:rPr>
            </w:r>
            <w:r>
              <w:rPr>
                <w:noProof/>
                <w:webHidden/>
              </w:rPr>
              <w:fldChar w:fldCharType="separate"/>
            </w:r>
            <w:r w:rsidR="00AB7F82">
              <w:rPr>
                <w:noProof/>
                <w:webHidden/>
              </w:rPr>
              <w:t>22</w:t>
            </w:r>
            <w:r>
              <w:rPr>
                <w:noProof/>
                <w:webHidden/>
              </w:rPr>
              <w:fldChar w:fldCharType="end"/>
            </w:r>
          </w:hyperlink>
        </w:p>
        <w:p w14:paraId="24D60CDA" w14:textId="4726323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2" w:history="1">
            <w:r w:rsidRPr="00CF11A5">
              <w:rPr>
                <w:rStyle w:val="Hyperlink"/>
                <w:noProof/>
              </w:rPr>
              <w:t>3.3.4</w:t>
            </w:r>
            <w:r>
              <w:rPr>
                <w:rFonts w:asciiTheme="minorHAnsi" w:eastAsiaTheme="minorEastAsia" w:hAnsiTheme="minorHAnsi" w:cstheme="minorBidi"/>
                <w:noProof/>
                <w:color w:val="auto"/>
                <w:kern w:val="2"/>
                <w:sz w:val="24"/>
                <w14:ligatures w14:val="standardContextual"/>
              </w:rPr>
              <w:tab/>
            </w:r>
            <w:r w:rsidRPr="00CF11A5">
              <w:rPr>
                <w:rStyle w:val="Hyperlink"/>
                <w:noProof/>
              </w:rPr>
              <w:t>NA prisijungimų ypatumai</w:t>
            </w:r>
            <w:r>
              <w:rPr>
                <w:noProof/>
                <w:webHidden/>
              </w:rPr>
              <w:tab/>
            </w:r>
            <w:r>
              <w:rPr>
                <w:noProof/>
                <w:webHidden/>
              </w:rPr>
              <w:fldChar w:fldCharType="begin"/>
            </w:r>
            <w:r>
              <w:rPr>
                <w:noProof/>
                <w:webHidden/>
              </w:rPr>
              <w:instrText xml:space="preserve"> PAGEREF _Toc190775652 \h </w:instrText>
            </w:r>
            <w:r>
              <w:rPr>
                <w:noProof/>
                <w:webHidden/>
              </w:rPr>
            </w:r>
            <w:r>
              <w:rPr>
                <w:noProof/>
                <w:webHidden/>
              </w:rPr>
              <w:fldChar w:fldCharType="separate"/>
            </w:r>
            <w:r w:rsidR="00AB7F82">
              <w:rPr>
                <w:noProof/>
                <w:webHidden/>
              </w:rPr>
              <w:t>22</w:t>
            </w:r>
            <w:r>
              <w:rPr>
                <w:noProof/>
                <w:webHidden/>
              </w:rPr>
              <w:fldChar w:fldCharType="end"/>
            </w:r>
          </w:hyperlink>
        </w:p>
        <w:p w14:paraId="42B7D918" w14:textId="2E123B8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3" w:history="1">
            <w:r w:rsidRPr="00CF11A5">
              <w:rPr>
                <w:rStyle w:val="Hyperlink"/>
                <w:noProof/>
              </w:rPr>
              <w:t>3.3.5</w:t>
            </w:r>
            <w:r>
              <w:rPr>
                <w:rFonts w:asciiTheme="minorHAnsi" w:eastAsiaTheme="minorEastAsia" w:hAnsiTheme="minorHAnsi" w:cstheme="minorBidi"/>
                <w:noProof/>
                <w:color w:val="auto"/>
                <w:kern w:val="2"/>
                <w:sz w:val="24"/>
                <w14:ligatures w14:val="standardContextual"/>
              </w:rPr>
              <w:tab/>
            </w:r>
            <w:r w:rsidRPr="00CF11A5">
              <w:rPr>
                <w:rStyle w:val="Hyperlink"/>
                <w:noProof/>
              </w:rPr>
              <w:t>NN-3 Registruotis (neregistruotam naudotojui)</w:t>
            </w:r>
            <w:r>
              <w:rPr>
                <w:noProof/>
                <w:webHidden/>
              </w:rPr>
              <w:tab/>
            </w:r>
            <w:r>
              <w:rPr>
                <w:noProof/>
                <w:webHidden/>
              </w:rPr>
              <w:fldChar w:fldCharType="begin"/>
            </w:r>
            <w:r>
              <w:rPr>
                <w:noProof/>
                <w:webHidden/>
              </w:rPr>
              <w:instrText xml:space="preserve"> PAGEREF _Toc190775653 \h </w:instrText>
            </w:r>
            <w:r>
              <w:rPr>
                <w:noProof/>
                <w:webHidden/>
              </w:rPr>
            </w:r>
            <w:r>
              <w:rPr>
                <w:noProof/>
                <w:webHidden/>
              </w:rPr>
              <w:fldChar w:fldCharType="separate"/>
            </w:r>
            <w:r w:rsidR="00AB7F82">
              <w:rPr>
                <w:noProof/>
                <w:webHidden/>
              </w:rPr>
              <w:t>23</w:t>
            </w:r>
            <w:r>
              <w:rPr>
                <w:noProof/>
                <w:webHidden/>
              </w:rPr>
              <w:fldChar w:fldCharType="end"/>
            </w:r>
          </w:hyperlink>
        </w:p>
        <w:p w14:paraId="221035A7" w14:textId="747F4D6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4" w:history="1">
            <w:r w:rsidRPr="00CF11A5">
              <w:rPr>
                <w:rStyle w:val="Hyperlink"/>
                <w:noProof/>
              </w:rPr>
              <w:t>3.3.6</w:t>
            </w:r>
            <w:r>
              <w:rPr>
                <w:rFonts w:asciiTheme="minorHAnsi" w:eastAsiaTheme="minorEastAsia" w:hAnsiTheme="minorHAnsi" w:cstheme="minorBidi"/>
                <w:noProof/>
                <w:color w:val="auto"/>
                <w:kern w:val="2"/>
                <w:sz w:val="24"/>
                <w14:ligatures w14:val="standardContextual"/>
              </w:rPr>
              <w:tab/>
            </w:r>
            <w:r w:rsidRPr="00CF11A5">
              <w:rPr>
                <w:rStyle w:val="Hyperlink"/>
                <w:noProof/>
              </w:rPr>
              <w:t>NN-4 Peržiūrėti portalo titulinį puslapį</w:t>
            </w:r>
            <w:r>
              <w:rPr>
                <w:noProof/>
                <w:webHidden/>
              </w:rPr>
              <w:tab/>
            </w:r>
            <w:r>
              <w:rPr>
                <w:noProof/>
                <w:webHidden/>
              </w:rPr>
              <w:fldChar w:fldCharType="begin"/>
            </w:r>
            <w:r>
              <w:rPr>
                <w:noProof/>
                <w:webHidden/>
              </w:rPr>
              <w:instrText xml:space="preserve"> PAGEREF _Toc190775654 \h </w:instrText>
            </w:r>
            <w:r>
              <w:rPr>
                <w:noProof/>
                <w:webHidden/>
              </w:rPr>
            </w:r>
            <w:r>
              <w:rPr>
                <w:noProof/>
                <w:webHidden/>
              </w:rPr>
              <w:fldChar w:fldCharType="separate"/>
            </w:r>
            <w:r w:rsidR="00AB7F82">
              <w:rPr>
                <w:noProof/>
                <w:webHidden/>
              </w:rPr>
              <w:t>25</w:t>
            </w:r>
            <w:r>
              <w:rPr>
                <w:noProof/>
                <w:webHidden/>
              </w:rPr>
              <w:fldChar w:fldCharType="end"/>
            </w:r>
          </w:hyperlink>
        </w:p>
        <w:p w14:paraId="62E70987" w14:textId="34F3CA8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5" w:history="1">
            <w:r w:rsidRPr="00CF11A5">
              <w:rPr>
                <w:rStyle w:val="Hyperlink"/>
                <w:noProof/>
              </w:rPr>
              <w:t>3.3.7</w:t>
            </w:r>
            <w:r>
              <w:rPr>
                <w:rFonts w:asciiTheme="minorHAnsi" w:eastAsiaTheme="minorEastAsia" w:hAnsiTheme="minorHAnsi" w:cstheme="minorBidi"/>
                <w:noProof/>
                <w:color w:val="auto"/>
                <w:kern w:val="2"/>
                <w:sz w:val="24"/>
                <w14:ligatures w14:val="standardContextual"/>
              </w:rPr>
              <w:tab/>
            </w:r>
            <w:r w:rsidRPr="00CF11A5">
              <w:rPr>
                <w:rStyle w:val="Hyperlink"/>
                <w:noProof/>
              </w:rPr>
              <w:t>NN-5 Peržiūrėti nemokumo bylų sąrašą</w:t>
            </w:r>
            <w:r>
              <w:rPr>
                <w:noProof/>
                <w:webHidden/>
              </w:rPr>
              <w:tab/>
            </w:r>
            <w:r>
              <w:rPr>
                <w:noProof/>
                <w:webHidden/>
              </w:rPr>
              <w:fldChar w:fldCharType="begin"/>
            </w:r>
            <w:r>
              <w:rPr>
                <w:noProof/>
                <w:webHidden/>
              </w:rPr>
              <w:instrText xml:space="preserve"> PAGEREF _Toc190775655 \h </w:instrText>
            </w:r>
            <w:r>
              <w:rPr>
                <w:noProof/>
                <w:webHidden/>
              </w:rPr>
            </w:r>
            <w:r>
              <w:rPr>
                <w:noProof/>
                <w:webHidden/>
              </w:rPr>
              <w:fldChar w:fldCharType="separate"/>
            </w:r>
            <w:r w:rsidR="00AB7F82">
              <w:rPr>
                <w:noProof/>
                <w:webHidden/>
              </w:rPr>
              <w:t>27</w:t>
            </w:r>
            <w:r>
              <w:rPr>
                <w:noProof/>
                <w:webHidden/>
              </w:rPr>
              <w:fldChar w:fldCharType="end"/>
            </w:r>
          </w:hyperlink>
        </w:p>
        <w:p w14:paraId="54657348" w14:textId="5C7C765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6" w:history="1">
            <w:r w:rsidRPr="00CF11A5">
              <w:rPr>
                <w:rStyle w:val="Hyperlink"/>
                <w:noProof/>
              </w:rPr>
              <w:t>3.3.8</w:t>
            </w:r>
            <w:r>
              <w:rPr>
                <w:rFonts w:asciiTheme="minorHAnsi" w:eastAsiaTheme="minorEastAsia" w:hAnsiTheme="minorHAnsi" w:cstheme="minorBidi"/>
                <w:noProof/>
                <w:color w:val="auto"/>
                <w:kern w:val="2"/>
                <w:sz w:val="24"/>
                <w14:ligatures w14:val="standardContextual"/>
              </w:rPr>
              <w:tab/>
            </w:r>
            <w:r w:rsidRPr="00CF11A5">
              <w:rPr>
                <w:rStyle w:val="Hyperlink"/>
                <w:noProof/>
              </w:rPr>
              <w:t>NN-6 Peržiūrėti nemokumo bylos informaciją</w:t>
            </w:r>
            <w:r>
              <w:rPr>
                <w:noProof/>
                <w:webHidden/>
              </w:rPr>
              <w:tab/>
            </w:r>
            <w:r>
              <w:rPr>
                <w:noProof/>
                <w:webHidden/>
              </w:rPr>
              <w:fldChar w:fldCharType="begin"/>
            </w:r>
            <w:r>
              <w:rPr>
                <w:noProof/>
                <w:webHidden/>
              </w:rPr>
              <w:instrText xml:space="preserve"> PAGEREF _Toc190775656 \h </w:instrText>
            </w:r>
            <w:r>
              <w:rPr>
                <w:noProof/>
                <w:webHidden/>
              </w:rPr>
            </w:r>
            <w:r>
              <w:rPr>
                <w:noProof/>
                <w:webHidden/>
              </w:rPr>
              <w:fldChar w:fldCharType="separate"/>
            </w:r>
            <w:r w:rsidR="00AB7F82">
              <w:rPr>
                <w:noProof/>
                <w:webHidden/>
              </w:rPr>
              <w:t>30</w:t>
            </w:r>
            <w:r>
              <w:rPr>
                <w:noProof/>
                <w:webHidden/>
              </w:rPr>
              <w:fldChar w:fldCharType="end"/>
            </w:r>
          </w:hyperlink>
        </w:p>
        <w:p w14:paraId="530478EE" w14:textId="59CCFFB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7" w:history="1">
            <w:r w:rsidRPr="00CF11A5">
              <w:rPr>
                <w:rStyle w:val="Hyperlink"/>
                <w:noProof/>
              </w:rPr>
              <w:t>3.3.9</w:t>
            </w:r>
            <w:r>
              <w:rPr>
                <w:rFonts w:asciiTheme="minorHAnsi" w:eastAsiaTheme="minorEastAsia" w:hAnsiTheme="minorHAnsi" w:cstheme="minorBidi"/>
                <w:noProof/>
                <w:color w:val="auto"/>
                <w:kern w:val="2"/>
                <w:sz w:val="24"/>
                <w14:ligatures w14:val="standardContextual"/>
              </w:rPr>
              <w:tab/>
            </w:r>
            <w:r w:rsidRPr="00CF11A5">
              <w:rPr>
                <w:rStyle w:val="Hyperlink"/>
                <w:noProof/>
              </w:rPr>
              <w:t>NN-7 Peržiūrėti nemokumo administratorių sąrašą</w:t>
            </w:r>
            <w:r>
              <w:rPr>
                <w:noProof/>
                <w:webHidden/>
              </w:rPr>
              <w:tab/>
            </w:r>
            <w:r>
              <w:rPr>
                <w:noProof/>
                <w:webHidden/>
              </w:rPr>
              <w:fldChar w:fldCharType="begin"/>
            </w:r>
            <w:r>
              <w:rPr>
                <w:noProof/>
                <w:webHidden/>
              </w:rPr>
              <w:instrText xml:space="preserve"> PAGEREF _Toc190775657 \h </w:instrText>
            </w:r>
            <w:r>
              <w:rPr>
                <w:noProof/>
                <w:webHidden/>
              </w:rPr>
            </w:r>
            <w:r>
              <w:rPr>
                <w:noProof/>
                <w:webHidden/>
              </w:rPr>
              <w:fldChar w:fldCharType="separate"/>
            </w:r>
            <w:r w:rsidR="00AB7F82">
              <w:rPr>
                <w:noProof/>
                <w:webHidden/>
              </w:rPr>
              <w:t>32</w:t>
            </w:r>
            <w:r>
              <w:rPr>
                <w:noProof/>
                <w:webHidden/>
              </w:rPr>
              <w:fldChar w:fldCharType="end"/>
            </w:r>
          </w:hyperlink>
        </w:p>
        <w:p w14:paraId="6DA03240" w14:textId="5DF4A3A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8" w:history="1">
            <w:r w:rsidRPr="00CF11A5">
              <w:rPr>
                <w:rStyle w:val="Hyperlink"/>
                <w:noProof/>
              </w:rPr>
              <w:t>3.3.10</w:t>
            </w:r>
            <w:r>
              <w:rPr>
                <w:rFonts w:asciiTheme="minorHAnsi" w:eastAsiaTheme="minorEastAsia" w:hAnsiTheme="minorHAnsi" w:cstheme="minorBidi"/>
                <w:noProof/>
                <w:color w:val="auto"/>
                <w:kern w:val="2"/>
                <w:sz w:val="24"/>
                <w14:ligatures w14:val="standardContextual"/>
              </w:rPr>
              <w:tab/>
            </w:r>
            <w:r w:rsidRPr="00CF11A5">
              <w:rPr>
                <w:rStyle w:val="Hyperlink"/>
                <w:noProof/>
              </w:rPr>
              <w:t>NN-8 Peržiūrėti nemokumo administratoriaus informaciją</w:t>
            </w:r>
            <w:r>
              <w:rPr>
                <w:noProof/>
                <w:webHidden/>
              </w:rPr>
              <w:tab/>
            </w:r>
            <w:r>
              <w:rPr>
                <w:noProof/>
                <w:webHidden/>
              </w:rPr>
              <w:fldChar w:fldCharType="begin"/>
            </w:r>
            <w:r>
              <w:rPr>
                <w:noProof/>
                <w:webHidden/>
              </w:rPr>
              <w:instrText xml:space="preserve"> PAGEREF _Toc190775658 \h </w:instrText>
            </w:r>
            <w:r>
              <w:rPr>
                <w:noProof/>
                <w:webHidden/>
              </w:rPr>
            </w:r>
            <w:r>
              <w:rPr>
                <w:noProof/>
                <w:webHidden/>
              </w:rPr>
              <w:fldChar w:fldCharType="separate"/>
            </w:r>
            <w:r w:rsidR="00AB7F82">
              <w:rPr>
                <w:noProof/>
                <w:webHidden/>
              </w:rPr>
              <w:t>32</w:t>
            </w:r>
            <w:r>
              <w:rPr>
                <w:noProof/>
                <w:webHidden/>
              </w:rPr>
              <w:fldChar w:fldCharType="end"/>
            </w:r>
          </w:hyperlink>
        </w:p>
        <w:p w14:paraId="35B4C1C1" w14:textId="5F2981A7"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59" w:history="1">
            <w:r w:rsidRPr="00CF11A5">
              <w:rPr>
                <w:rStyle w:val="Hyperlink"/>
                <w:noProof/>
              </w:rPr>
              <w:t>3.3.11</w:t>
            </w:r>
            <w:r>
              <w:rPr>
                <w:rFonts w:asciiTheme="minorHAnsi" w:eastAsiaTheme="minorEastAsia" w:hAnsiTheme="minorHAnsi" w:cstheme="minorBidi"/>
                <w:noProof/>
                <w:color w:val="auto"/>
                <w:kern w:val="2"/>
                <w:sz w:val="24"/>
                <w14:ligatures w14:val="standardContextual"/>
              </w:rPr>
              <w:tab/>
            </w:r>
            <w:r w:rsidRPr="00CF11A5">
              <w:rPr>
                <w:rStyle w:val="Hyperlink"/>
                <w:noProof/>
              </w:rPr>
              <w:t>NN-9 Atlikti paiešką portale</w:t>
            </w:r>
            <w:r>
              <w:rPr>
                <w:noProof/>
                <w:webHidden/>
              </w:rPr>
              <w:tab/>
            </w:r>
            <w:r>
              <w:rPr>
                <w:noProof/>
                <w:webHidden/>
              </w:rPr>
              <w:fldChar w:fldCharType="begin"/>
            </w:r>
            <w:r>
              <w:rPr>
                <w:noProof/>
                <w:webHidden/>
              </w:rPr>
              <w:instrText xml:space="preserve"> PAGEREF _Toc190775659 \h </w:instrText>
            </w:r>
            <w:r>
              <w:rPr>
                <w:noProof/>
                <w:webHidden/>
              </w:rPr>
            </w:r>
            <w:r>
              <w:rPr>
                <w:noProof/>
                <w:webHidden/>
              </w:rPr>
              <w:fldChar w:fldCharType="separate"/>
            </w:r>
            <w:r w:rsidR="00AB7F82">
              <w:rPr>
                <w:noProof/>
                <w:webHidden/>
              </w:rPr>
              <w:t>37</w:t>
            </w:r>
            <w:r>
              <w:rPr>
                <w:noProof/>
                <w:webHidden/>
              </w:rPr>
              <w:fldChar w:fldCharType="end"/>
            </w:r>
          </w:hyperlink>
        </w:p>
        <w:p w14:paraId="7279D05E" w14:textId="118F1DF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60" w:history="1">
            <w:r w:rsidRPr="00CF11A5">
              <w:rPr>
                <w:rStyle w:val="Hyperlink"/>
                <w:noProof/>
              </w:rPr>
              <w:t>3.3.12</w:t>
            </w:r>
            <w:r>
              <w:rPr>
                <w:rFonts w:asciiTheme="minorHAnsi" w:eastAsiaTheme="minorEastAsia" w:hAnsiTheme="minorHAnsi" w:cstheme="minorBidi"/>
                <w:noProof/>
                <w:color w:val="auto"/>
                <w:kern w:val="2"/>
                <w:sz w:val="24"/>
                <w14:ligatures w14:val="standardContextual"/>
              </w:rPr>
              <w:tab/>
            </w:r>
            <w:r w:rsidRPr="00CF11A5">
              <w:rPr>
                <w:rStyle w:val="Hyperlink"/>
                <w:noProof/>
              </w:rPr>
              <w:t>NN-12 Peržiūrėti atvirų duomenų rinkinių sąrašą</w:t>
            </w:r>
            <w:r>
              <w:rPr>
                <w:noProof/>
                <w:webHidden/>
              </w:rPr>
              <w:tab/>
            </w:r>
            <w:r>
              <w:rPr>
                <w:noProof/>
                <w:webHidden/>
              </w:rPr>
              <w:fldChar w:fldCharType="begin"/>
            </w:r>
            <w:r>
              <w:rPr>
                <w:noProof/>
                <w:webHidden/>
              </w:rPr>
              <w:instrText xml:space="preserve"> PAGEREF _Toc190775660 \h </w:instrText>
            </w:r>
            <w:r>
              <w:rPr>
                <w:noProof/>
                <w:webHidden/>
              </w:rPr>
            </w:r>
            <w:r>
              <w:rPr>
                <w:noProof/>
                <w:webHidden/>
              </w:rPr>
              <w:fldChar w:fldCharType="separate"/>
            </w:r>
            <w:r w:rsidR="00AB7F82">
              <w:rPr>
                <w:noProof/>
                <w:webHidden/>
              </w:rPr>
              <w:t>39</w:t>
            </w:r>
            <w:r>
              <w:rPr>
                <w:noProof/>
                <w:webHidden/>
              </w:rPr>
              <w:fldChar w:fldCharType="end"/>
            </w:r>
          </w:hyperlink>
        </w:p>
        <w:p w14:paraId="463B9C63" w14:textId="1F94837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61" w:history="1">
            <w:r w:rsidRPr="00CF11A5">
              <w:rPr>
                <w:rStyle w:val="Hyperlink"/>
                <w:noProof/>
              </w:rPr>
              <w:t>3.3.13</w:t>
            </w:r>
            <w:r>
              <w:rPr>
                <w:rFonts w:asciiTheme="minorHAnsi" w:eastAsiaTheme="minorEastAsia" w:hAnsiTheme="minorHAnsi" w:cstheme="minorBidi"/>
                <w:noProof/>
                <w:color w:val="auto"/>
                <w:kern w:val="2"/>
                <w:sz w:val="24"/>
                <w14:ligatures w14:val="standardContextual"/>
              </w:rPr>
              <w:tab/>
            </w:r>
            <w:r w:rsidRPr="00CF11A5">
              <w:rPr>
                <w:rStyle w:val="Hyperlink"/>
                <w:noProof/>
              </w:rPr>
              <w:t>NN-13 Peržiūrėti atvirų duomenų vizualizacijos skydelius</w:t>
            </w:r>
            <w:r>
              <w:rPr>
                <w:noProof/>
                <w:webHidden/>
              </w:rPr>
              <w:tab/>
            </w:r>
            <w:r>
              <w:rPr>
                <w:noProof/>
                <w:webHidden/>
              </w:rPr>
              <w:fldChar w:fldCharType="begin"/>
            </w:r>
            <w:r>
              <w:rPr>
                <w:noProof/>
                <w:webHidden/>
              </w:rPr>
              <w:instrText xml:space="preserve"> PAGEREF _Toc190775661 \h </w:instrText>
            </w:r>
            <w:r>
              <w:rPr>
                <w:noProof/>
                <w:webHidden/>
              </w:rPr>
            </w:r>
            <w:r>
              <w:rPr>
                <w:noProof/>
                <w:webHidden/>
              </w:rPr>
              <w:fldChar w:fldCharType="separate"/>
            </w:r>
            <w:r w:rsidR="00AB7F82">
              <w:rPr>
                <w:noProof/>
                <w:webHidden/>
              </w:rPr>
              <w:t>40</w:t>
            </w:r>
            <w:r>
              <w:rPr>
                <w:noProof/>
                <w:webHidden/>
              </w:rPr>
              <w:fldChar w:fldCharType="end"/>
            </w:r>
          </w:hyperlink>
        </w:p>
        <w:p w14:paraId="77EB4DB7" w14:textId="551CDCBC"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62" w:history="1">
            <w:r w:rsidRPr="00CF11A5">
              <w:rPr>
                <w:rStyle w:val="Hyperlink"/>
                <w:noProof/>
              </w:rPr>
              <w:t>3.3.14</w:t>
            </w:r>
            <w:r>
              <w:rPr>
                <w:rFonts w:asciiTheme="minorHAnsi" w:eastAsiaTheme="minorEastAsia" w:hAnsiTheme="minorHAnsi" w:cstheme="minorBidi"/>
                <w:noProof/>
                <w:color w:val="auto"/>
                <w:kern w:val="2"/>
                <w:sz w:val="24"/>
                <w14:ligatures w14:val="standardContextual"/>
              </w:rPr>
              <w:tab/>
            </w:r>
            <w:r w:rsidRPr="00CF11A5">
              <w:rPr>
                <w:rStyle w:val="Hyperlink"/>
                <w:noProof/>
              </w:rPr>
              <w:t>NN-14 Atsisiųsti atvirų duomenų rinkinį</w:t>
            </w:r>
            <w:r>
              <w:rPr>
                <w:noProof/>
                <w:webHidden/>
              </w:rPr>
              <w:tab/>
            </w:r>
            <w:r>
              <w:rPr>
                <w:noProof/>
                <w:webHidden/>
              </w:rPr>
              <w:fldChar w:fldCharType="begin"/>
            </w:r>
            <w:r>
              <w:rPr>
                <w:noProof/>
                <w:webHidden/>
              </w:rPr>
              <w:instrText xml:space="preserve"> PAGEREF _Toc190775662 \h </w:instrText>
            </w:r>
            <w:r>
              <w:rPr>
                <w:noProof/>
                <w:webHidden/>
              </w:rPr>
            </w:r>
            <w:r>
              <w:rPr>
                <w:noProof/>
                <w:webHidden/>
              </w:rPr>
              <w:fldChar w:fldCharType="separate"/>
            </w:r>
            <w:r w:rsidR="00AB7F82">
              <w:rPr>
                <w:noProof/>
                <w:webHidden/>
              </w:rPr>
              <w:t>40</w:t>
            </w:r>
            <w:r>
              <w:rPr>
                <w:noProof/>
                <w:webHidden/>
              </w:rPr>
              <w:fldChar w:fldCharType="end"/>
            </w:r>
          </w:hyperlink>
        </w:p>
        <w:p w14:paraId="191157D3" w14:textId="489B87C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3" w:history="1">
            <w:r w:rsidRPr="00CF11A5">
              <w:rPr>
                <w:rStyle w:val="Hyperlink"/>
                <w:noProof/>
              </w:rPr>
              <w:t>3.3.14.1</w:t>
            </w:r>
            <w:r>
              <w:rPr>
                <w:rFonts w:asciiTheme="minorHAnsi" w:eastAsiaTheme="minorEastAsia" w:hAnsiTheme="minorHAnsi" w:cstheme="minorBidi"/>
                <w:noProof/>
                <w:color w:val="auto"/>
                <w:kern w:val="2"/>
                <w:sz w:val="24"/>
                <w14:ligatures w14:val="standardContextual"/>
              </w:rPr>
              <w:tab/>
            </w:r>
            <w:r w:rsidRPr="00CF11A5">
              <w:rPr>
                <w:rStyle w:val="Hyperlink"/>
                <w:noProof/>
              </w:rPr>
              <w:t>Nemokumo administratoriai (fiziniai ir juridiniai asmenys)</w:t>
            </w:r>
            <w:r>
              <w:rPr>
                <w:noProof/>
                <w:webHidden/>
              </w:rPr>
              <w:tab/>
            </w:r>
            <w:r>
              <w:rPr>
                <w:noProof/>
                <w:webHidden/>
              </w:rPr>
              <w:fldChar w:fldCharType="begin"/>
            </w:r>
            <w:r>
              <w:rPr>
                <w:noProof/>
                <w:webHidden/>
              </w:rPr>
              <w:instrText xml:space="preserve"> PAGEREF _Toc190775663 \h </w:instrText>
            </w:r>
            <w:r>
              <w:rPr>
                <w:noProof/>
                <w:webHidden/>
              </w:rPr>
            </w:r>
            <w:r>
              <w:rPr>
                <w:noProof/>
                <w:webHidden/>
              </w:rPr>
              <w:fldChar w:fldCharType="separate"/>
            </w:r>
            <w:r w:rsidR="00AB7F82">
              <w:rPr>
                <w:noProof/>
                <w:webHidden/>
              </w:rPr>
              <w:t>40</w:t>
            </w:r>
            <w:r>
              <w:rPr>
                <w:noProof/>
                <w:webHidden/>
              </w:rPr>
              <w:fldChar w:fldCharType="end"/>
            </w:r>
          </w:hyperlink>
        </w:p>
        <w:p w14:paraId="4962F452" w14:textId="3DF92D0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4" w:history="1">
            <w:r w:rsidRPr="00CF11A5">
              <w:rPr>
                <w:rStyle w:val="Hyperlink"/>
                <w:noProof/>
              </w:rPr>
              <w:t>3.3.14.2</w:t>
            </w:r>
            <w:r>
              <w:rPr>
                <w:rFonts w:asciiTheme="minorHAnsi" w:eastAsiaTheme="minorEastAsia" w:hAnsiTheme="minorHAnsi" w:cstheme="minorBidi"/>
                <w:noProof/>
                <w:color w:val="auto"/>
                <w:kern w:val="2"/>
                <w:sz w:val="24"/>
                <w14:ligatures w14:val="standardContextual"/>
              </w:rPr>
              <w:tab/>
            </w:r>
            <w:r w:rsidRPr="00CF11A5">
              <w:rPr>
                <w:rStyle w:val="Hyperlink"/>
                <w:noProof/>
              </w:rPr>
              <w:t>Fizinių asmenų bankrotas (bendras sąrašas ir atskirai vykdomų/ baigtų/ nutrauktų)</w:t>
            </w:r>
            <w:r>
              <w:rPr>
                <w:noProof/>
                <w:webHidden/>
              </w:rPr>
              <w:tab/>
            </w:r>
            <w:r>
              <w:rPr>
                <w:noProof/>
                <w:webHidden/>
              </w:rPr>
              <w:fldChar w:fldCharType="begin"/>
            </w:r>
            <w:r>
              <w:rPr>
                <w:noProof/>
                <w:webHidden/>
              </w:rPr>
              <w:instrText xml:space="preserve"> PAGEREF _Toc190775664 \h </w:instrText>
            </w:r>
            <w:r>
              <w:rPr>
                <w:noProof/>
                <w:webHidden/>
              </w:rPr>
            </w:r>
            <w:r>
              <w:rPr>
                <w:noProof/>
                <w:webHidden/>
              </w:rPr>
              <w:fldChar w:fldCharType="separate"/>
            </w:r>
            <w:r w:rsidR="00AB7F82">
              <w:rPr>
                <w:noProof/>
                <w:webHidden/>
              </w:rPr>
              <w:t>40</w:t>
            </w:r>
            <w:r>
              <w:rPr>
                <w:noProof/>
                <w:webHidden/>
              </w:rPr>
              <w:fldChar w:fldCharType="end"/>
            </w:r>
          </w:hyperlink>
        </w:p>
        <w:p w14:paraId="7443D03E" w14:textId="31C3E61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5" w:history="1">
            <w:r w:rsidRPr="00CF11A5">
              <w:rPr>
                <w:rStyle w:val="Hyperlink"/>
                <w:noProof/>
              </w:rPr>
              <w:t>3.3.14.3</w:t>
            </w:r>
            <w:r>
              <w:rPr>
                <w:rFonts w:asciiTheme="minorHAnsi" w:eastAsiaTheme="minorEastAsia" w:hAnsiTheme="minorHAnsi" w:cstheme="minorBidi"/>
                <w:noProof/>
                <w:color w:val="auto"/>
                <w:kern w:val="2"/>
                <w:sz w:val="24"/>
                <w14:ligatures w14:val="standardContextual"/>
              </w:rPr>
              <w:tab/>
            </w:r>
            <w:r w:rsidRPr="00CF11A5">
              <w:rPr>
                <w:rStyle w:val="Hyperlink"/>
                <w:noProof/>
              </w:rPr>
              <w:t>Juridinių asmenų bankrotas (bendras sąrašas ir atskirai vykdomų/ baigtų/ nutrauktų)</w:t>
            </w:r>
            <w:r>
              <w:rPr>
                <w:noProof/>
                <w:webHidden/>
              </w:rPr>
              <w:tab/>
            </w:r>
            <w:r>
              <w:rPr>
                <w:noProof/>
                <w:webHidden/>
              </w:rPr>
              <w:fldChar w:fldCharType="begin"/>
            </w:r>
            <w:r>
              <w:rPr>
                <w:noProof/>
                <w:webHidden/>
              </w:rPr>
              <w:instrText xml:space="preserve"> PAGEREF _Toc190775665 \h </w:instrText>
            </w:r>
            <w:r>
              <w:rPr>
                <w:noProof/>
                <w:webHidden/>
              </w:rPr>
            </w:r>
            <w:r>
              <w:rPr>
                <w:noProof/>
                <w:webHidden/>
              </w:rPr>
              <w:fldChar w:fldCharType="separate"/>
            </w:r>
            <w:r w:rsidR="00AB7F82">
              <w:rPr>
                <w:noProof/>
                <w:webHidden/>
              </w:rPr>
              <w:t>41</w:t>
            </w:r>
            <w:r>
              <w:rPr>
                <w:noProof/>
                <w:webHidden/>
              </w:rPr>
              <w:fldChar w:fldCharType="end"/>
            </w:r>
          </w:hyperlink>
        </w:p>
        <w:p w14:paraId="6898CE49" w14:textId="687D9AB5"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6" w:history="1">
            <w:r w:rsidRPr="00CF11A5">
              <w:rPr>
                <w:rStyle w:val="Hyperlink"/>
                <w:noProof/>
              </w:rPr>
              <w:t>3.3.14.4</w:t>
            </w:r>
            <w:r>
              <w:rPr>
                <w:rFonts w:asciiTheme="minorHAnsi" w:eastAsiaTheme="minorEastAsia" w:hAnsiTheme="minorHAnsi" w:cstheme="minorBidi"/>
                <w:noProof/>
                <w:color w:val="auto"/>
                <w:kern w:val="2"/>
                <w:sz w:val="24"/>
                <w14:ligatures w14:val="standardContextual"/>
              </w:rPr>
              <w:tab/>
            </w:r>
            <w:r w:rsidRPr="00CF11A5">
              <w:rPr>
                <w:rStyle w:val="Hyperlink"/>
                <w:noProof/>
              </w:rPr>
              <w:t>Juridinių asmenų restruktūrizavimas (bendras sąrašas ir atskirai vykdomų/ baigtų/ nutrauktų)</w:t>
            </w:r>
            <w:r>
              <w:rPr>
                <w:noProof/>
                <w:webHidden/>
              </w:rPr>
              <w:tab/>
            </w:r>
            <w:r>
              <w:rPr>
                <w:noProof/>
                <w:webHidden/>
              </w:rPr>
              <w:fldChar w:fldCharType="begin"/>
            </w:r>
            <w:r>
              <w:rPr>
                <w:noProof/>
                <w:webHidden/>
              </w:rPr>
              <w:instrText xml:space="preserve"> PAGEREF _Toc190775666 \h </w:instrText>
            </w:r>
            <w:r>
              <w:rPr>
                <w:noProof/>
                <w:webHidden/>
              </w:rPr>
            </w:r>
            <w:r>
              <w:rPr>
                <w:noProof/>
                <w:webHidden/>
              </w:rPr>
              <w:fldChar w:fldCharType="separate"/>
            </w:r>
            <w:r w:rsidR="00AB7F82">
              <w:rPr>
                <w:noProof/>
                <w:webHidden/>
              </w:rPr>
              <w:t>41</w:t>
            </w:r>
            <w:r>
              <w:rPr>
                <w:noProof/>
                <w:webHidden/>
              </w:rPr>
              <w:fldChar w:fldCharType="end"/>
            </w:r>
          </w:hyperlink>
        </w:p>
        <w:p w14:paraId="492EB8C9" w14:textId="103F347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7" w:history="1">
            <w:r w:rsidRPr="00CF11A5">
              <w:rPr>
                <w:rStyle w:val="Hyperlink"/>
                <w:noProof/>
              </w:rPr>
              <w:t>3.3.14.5</w:t>
            </w:r>
            <w:r>
              <w:rPr>
                <w:rFonts w:asciiTheme="minorHAnsi" w:eastAsiaTheme="minorEastAsia" w:hAnsiTheme="minorHAnsi" w:cstheme="minorBidi"/>
                <w:noProof/>
                <w:color w:val="auto"/>
                <w:kern w:val="2"/>
                <w:sz w:val="24"/>
                <w14:ligatures w14:val="standardContextual"/>
              </w:rPr>
              <w:tab/>
            </w:r>
            <w:r w:rsidRPr="00CF11A5">
              <w:rPr>
                <w:rStyle w:val="Hyperlink"/>
                <w:noProof/>
              </w:rPr>
              <w:t>Juridinių asmenų restruktūrizavimo procesų duomenys (be panaikintų bylų)</w:t>
            </w:r>
            <w:r>
              <w:rPr>
                <w:noProof/>
                <w:webHidden/>
              </w:rPr>
              <w:tab/>
            </w:r>
            <w:r>
              <w:rPr>
                <w:noProof/>
                <w:webHidden/>
              </w:rPr>
              <w:fldChar w:fldCharType="begin"/>
            </w:r>
            <w:r>
              <w:rPr>
                <w:noProof/>
                <w:webHidden/>
              </w:rPr>
              <w:instrText xml:space="preserve"> PAGEREF _Toc190775667 \h </w:instrText>
            </w:r>
            <w:r>
              <w:rPr>
                <w:noProof/>
                <w:webHidden/>
              </w:rPr>
            </w:r>
            <w:r>
              <w:rPr>
                <w:noProof/>
                <w:webHidden/>
              </w:rPr>
              <w:fldChar w:fldCharType="separate"/>
            </w:r>
            <w:r w:rsidR="00AB7F82">
              <w:rPr>
                <w:noProof/>
                <w:webHidden/>
              </w:rPr>
              <w:t>41</w:t>
            </w:r>
            <w:r>
              <w:rPr>
                <w:noProof/>
                <w:webHidden/>
              </w:rPr>
              <w:fldChar w:fldCharType="end"/>
            </w:r>
          </w:hyperlink>
        </w:p>
        <w:p w14:paraId="2073D0F0" w14:textId="01D388E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8" w:history="1">
            <w:r w:rsidRPr="00CF11A5">
              <w:rPr>
                <w:rStyle w:val="Hyperlink"/>
                <w:noProof/>
              </w:rPr>
              <w:t>3.3.14.6</w:t>
            </w:r>
            <w:r>
              <w:rPr>
                <w:rFonts w:asciiTheme="minorHAnsi" w:eastAsiaTheme="minorEastAsia" w:hAnsiTheme="minorHAnsi" w:cstheme="minorBidi"/>
                <w:noProof/>
                <w:color w:val="auto"/>
                <w:kern w:val="2"/>
                <w:sz w:val="24"/>
                <w14:ligatures w14:val="standardContextual"/>
              </w:rPr>
              <w:tab/>
            </w:r>
            <w:r w:rsidRPr="00CF11A5">
              <w:rPr>
                <w:rStyle w:val="Hyperlink"/>
                <w:noProof/>
              </w:rPr>
              <w:t>Juridinių asmenų bankroto procesų duomenys (be panaikintų bylų)</w:t>
            </w:r>
            <w:r>
              <w:rPr>
                <w:noProof/>
                <w:webHidden/>
              </w:rPr>
              <w:tab/>
            </w:r>
            <w:r>
              <w:rPr>
                <w:noProof/>
                <w:webHidden/>
              </w:rPr>
              <w:fldChar w:fldCharType="begin"/>
            </w:r>
            <w:r>
              <w:rPr>
                <w:noProof/>
                <w:webHidden/>
              </w:rPr>
              <w:instrText xml:space="preserve"> PAGEREF _Toc190775668 \h </w:instrText>
            </w:r>
            <w:r>
              <w:rPr>
                <w:noProof/>
                <w:webHidden/>
              </w:rPr>
            </w:r>
            <w:r>
              <w:rPr>
                <w:noProof/>
                <w:webHidden/>
              </w:rPr>
              <w:fldChar w:fldCharType="separate"/>
            </w:r>
            <w:r w:rsidR="00AB7F82">
              <w:rPr>
                <w:noProof/>
                <w:webHidden/>
              </w:rPr>
              <w:t>42</w:t>
            </w:r>
            <w:r>
              <w:rPr>
                <w:noProof/>
                <w:webHidden/>
              </w:rPr>
              <w:fldChar w:fldCharType="end"/>
            </w:r>
          </w:hyperlink>
        </w:p>
        <w:p w14:paraId="16233978" w14:textId="5743C91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69" w:history="1">
            <w:r w:rsidRPr="00CF11A5">
              <w:rPr>
                <w:rStyle w:val="Hyperlink"/>
                <w:noProof/>
              </w:rPr>
              <w:t>3.3.14.7</w:t>
            </w:r>
            <w:r>
              <w:rPr>
                <w:rFonts w:asciiTheme="minorHAnsi" w:eastAsiaTheme="minorEastAsia" w:hAnsiTheme="minorHAnsi" w:cstheme="minorBidi"/>
                <w:noProof/>
                <w:color w:val="auto"/>
                <w:kern w:val="2"/>
                <w:sz w:val="24"/>
                <w14:ligatures w14:val="standardContextual"/>
              </w:rPr>
              <w:tab/>
            </w:r>
            <w:r w:rsidRPr="00CF11A5">
              <w:rPr>
                <w:rStyle w:val="Hyperlink"/>
                <w:noProof/>
              </w:rPr>
              <w:t>Tyčinių bankrotų duomenys (be panaikintų tyčinių)</w:t>
            </w:r>
            <w:r>
              <w:rPr>
                <w:noProof/>
                <w:webHidden/>
              </w:rPr>
              <w:tab/>
            </w:r>
            <w:r>
              <w:rPr>
                <w:noProof/>
                <w:webHidden/>
              </w:rPr>
              <w:fldChar w:fldCharType="begin"/>
            </w:r>
            <w:r>
              <w:rPr>
                <w:noProof/>
                <w:webHidden/>
              </w:rPr>
              <w:instrText xml:space="preserve"> PAGEREF _Toc190775669 \h </w:instrText>
            </w:r>
            <w:r>
              <w:rPr>
                <w:noProof/>
                <w:webHidden/>
              </w:rPr>
            </w:r>
            <w:r>
              <w:rPr>
                <w:noProof/>
                <w:webHidden/>
              </w:rPr>
              <w:fldChar w:fldCharType="separate"/>
            </w:r>
            <w:r w:rsidR="00AB7F82">
              <w:rPr>
                <w:noProof/>
                <w:webHidden/>
              </w:rPr>
              <w:t>42</w:t>
            </w:r>
            <w:r>
              <w:rPr>
                <w:noProof/>
                <w:webHidden/>
              </w:rPr>
              <w:fldChar w:fldCharType="end"/>
            </w:r>
          </w:hyperlink>
        </w:p>
        <w:p w14:paraId="60605F7F" w14:textId="16085841"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70" w:history="1">
            <w:r w:rsidRPr="00CF11A5">
              <w:rPr>
                <w:rStyle w:val="Hyperlink"/>
                <w:noProof/>
              </w:rPr>
              <w:t>3.3.14.8</w:t>
            </w:r>
            <w:r>
              <w:rPr>
                <w:rFonts w:asciiTheme="minorHAnsi" w:eastAsiaTheme="minorEastAsia" w:hAnsiTheme="minorHAnsi" w:cstheme="minorBidi"/>
                <w:noProof/>
                <w:color w:val="auto"/>
                <w:kern w:val="2"/>
                <w:sz w:val="24"/>
                <w14:ligatures w14:val="standardContextual"/>
              </w:rPr>
              <w:tab/>
            </w:r>
            <w:r w:rsidRPr="00CF11A5">
              <w:rPr>
                <w:rStyle w:val="Hyperlink"/>
                <w:noProof/>
              </w:rPr>
              <w:t>Atvirų duomenų rinkiniai</w:t>
            </w:r>
            <w:r>
              <w:rPr>
                <w:noProof/>
                <w:webHidden/>
              </w:rPr>
              <w:tab/>
            </w:r>
            <w:r>
              <w:rPr>
                <w:noProof/>
                <w:webHidden/>
              </w:rPr>
              <w:fldChar w:fldCharType="begin"/>
            </w:r>
            <w:r>
              <w:rPr>
                <w:noProof/>
                <w:webHidden/>
              </w:rPr>
              <w:instrText xml:space="preserve"> PAGEREF _Toc190775670 \h </w:instrText>
            </w:r>
            <w:r>
              <w:rPr>
                <w:noProof/>
                <w:webHidden/>
              </w:rPr>
            </w:r>
            <w:r>
              <w:rPr>
                <w:noProof/>
                <w:webHidden/>
              </w:rPr>
              <w:fldChar w:fldCharType="separate"/>
            </w:r>
            <w:r w:rsidR="00AB7F82">
              <w:rPr>
                <w:noProof/>
                <w:webHidden/>
              </w:rPr>
              <w:t>42</w:t>
            </w:r>
            <w:r>
              <w:rPr>
                <w:noProof/>
                <w:webHidden/>
              </w:rPr>
              <w:fldChar w:fldCharType="end"/>
            </w:r>
          </w:hyperlink>
        </w:p>
        <w:p w14:paraId="6C3C8019" w14:textId="0DC6383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1" w:history="1">
            <w:r w:rsidRPr="00CF11A5">
              <w:rPr>
                <w:rStyle w:val="Hyperlink"/>
                <w:noProof/>
              </w:rPr>
              <w:t>3.3.15</w:t>
            </w:r>
            <w:r>
              <w:rPr>
                <w:rFonts w:asciiTheme="minorHAnsi" w:eastAsiaTheme="minorEastAsia" w:hAnsiTheme="minorHAnsi" w:cstheme="minorBidi"/>
                <w:noProof/>
                <w:color w:val="auto"/>
                <w:kern w:val="2"/>
                <w:sz w:val="24"/>
                <w14:ligatures w14:val="standardContextual"/>
              </w:rPr>
              <w:tab/>
            </w:r>
            <w:r w:rsidRPr="00CF11A5">
              <w:rPr>
                <w:rStyle w:val="Hyperlink"/>
                <w:noProof/>
              </w:rPr>
              <w:t>NN-15 Keisti portalo kalbą</w:t>
            </w:r>
            <w:r>
              <w:rPr>
                <w:noProof/>
                <w:webHidden/>
              </w:rPr>
              <w:tab/>
            </w:r>
            <w:r>
              <w:rPr>
                <w:noProof/>
                <w:webHidden/>
              </w:rPr>
              <w:fldChar w:fldCharType="begin"/>
            </w:r>
            <w:r>
              <w:rPr>
                <w:noProof/>
                <w:webHidden/>
              </w:rPr>
              <w:instrText xml:space="preserve"> PAGEREF _Toc190775671 \h </w:instrText>
            </w:r>
            <w:r>
              <w:rPr>
                <w:noProof/>
                <w:webHidden/>
              </w:rPr>
            </w:r>
            <w:r>
              <w:rPr>
                <w:noProof/>
                <w:webHidden/>
              </w:rPr>
              <w:fldChar w:fldCharType="separate"/>
            </w:r>
            <w:r w:rsidR="00AB7F82">
              <w:rPr>
                <w:noProof/>
                <w:webHidden/>
              </w:rPr>
              <w:t>43</w:t>
            </w:r>
            <w:r>
              <w:rPr>
                <w:noProof/>
                <w:webHidden/>
              </w:rPr>
              <w:fldChar w:fldCharType="end"/>
            </w:r>
          </w:hyperlink>
        </w:p>
        <w:p w14:paraId="680B2DAD" w14:textId="222AFD4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2" w:history="1">
            <w:r w:rsidRPr="00CF11A5">
              <w:rPr>
                <w:rStyle w:val="Hyperlink"/>
                <w:noProof/>
              </w:rPr>
              <w:t>3.3.16</w:t>
            </w:r>
            <w:r>
              <w:rPr>
                <w:rFonts w:asciiTheme="minorHAnsi" w:eastAsiaTheme="minorEastAsia" w:hAnsiTheme="minorHAnsi" w:cstheme="minorBidi"/>
                <w:noProof/>
                <w:color w:val="auto"/>
                <w:kern w:val="2"/>
                <w:sz w:val="24"/>
                <w14:ligatures w14:val="standardContextual"/>
              </w:rPr>
              <w:tab/>
            </w:r>
            <w:r w:rsidRPr="00CF11A5">
              <w:rPr>
                <w:rStyle w:val="Hyperlink"/>
                <w:noProof/>
              </w:rPr>
              <w:t>NN-16 Pasirinkti neįgaliųjų versiją</w:t>
            </w:r>
            <w:r>
              <w:rPr>
                <w:noProof/>
                <w:webHidden/>
              </w:rPr>
              <w:tab/>
            </w:r>
            <w:r>
              <w:rPr>
                <w:noProof/>
                <w:webHidden/>
              </w:rPr>
              <w:fldChar w:fldCharType="begin"/>
            </w:r>
            <w:r>
              <w:rPr>
                <w:noProof/>
                <w:webHidden/>
              </w:rPr>
              <w:instrText xml:space="preserve"> PAGEREF _Toc190775672 \h </w:instrText>
            </w:r>
            <w:r>
              <w:rPr>
                <w:noProof/>
                <w:webHidden/>
              </w:rPr>
            </w:r>
            <w:r>
              <w:rPr>
                <w:noProof/>
                <w:webHidden/>
              </w:rPr>
              <w:fldChar w:fldCharType="separate"/>
            </w:r>
            <w:r w:rsidR="00AB7F82">
              <w:rPr>
                <w:noProof/>
                <w:webHidden/>
              </w:rPr>
              <w:t>43</w:t>
            </w:r>
            <w:r>
              <w:rPr>
                <w:noProof/>
                <w:webHidden/>
              </w:rPr>
              <w:fldChar w:fldCharType="end"/>
            </w:r>
          </w:hyperlink>
        </w:p>
        <w:p w14:paraId="0FE42396" w14:textId="7E33870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3" w:history="1">
            <w:r w:rsidRPr="00CF11A5">
              <w:rPr>
                <w:rStyle w:val="Hyperlink"/>
                <w:noProof/>
              </w:rPr>
              <w:t>3.3.17</w:t>
            </w:r>
            <w:r>
              <w:rPr>
                <w:rFonts w:asciiTheme="minorHAnsi" w:eastAsiaTheme="minorEastAsia" w:hAnsiTheme="minorHAnsi" w:cstheme="minorBidi"/>
                <w:noProof/>
                <w:color w:val="auto"/>
                <w:kern w:val="2"/>
                <w:sz w:val="24"/>
                <w14:ligatures w14:val="standardContextual"/>
              </w:rPr>
              <w:tab/>
            </w:r>
            <w:r w:rsidRPr="00CF11A5">
              <w:rPr>
                <w:rStyle w:val="Hyperlink"/>
                <w:noProof/>
              </w:rPr>
              <w:t>NN-17 Peržiūrėti poveikio priemonių sąrašą</w:t>
            </w:r>
            <w:r>
              <w:rPr>
                <w:noProof/>
                <w:webHidden/>
              </w:rPr>
              <w:tab/>
            </w:r>
            <w:r>
              <w:rPr>
                <w:noProof/>
                <w:webHidden/>
              </w:rPr>
              <w:fldChar w:fldCharType="begin"/>
            </w:r>
            <w:r>
              <w:rPr>
                <w:noProof/>
                <w:webHidden/>
              </w:rPr>
              <w:instrText xml:space="preserve"> PAGEREF _Toc190775673 \h </w:instrText>
            </w:r>
            <w:r>
              <w:rPr>
                <w:noProof/>
                <w:webHidden/>
              </w:rPr>
            </w:r>
            <w:r>
              <w:rPr>
                <w:noProof/>
                <w:webHidden/>
              </w:rPr>
              <w:fldChar w:fldCharType="separate"/>
            </w:r>
            <w:r w:rsidR="00AB7F82">
              <w:rPr>
                <w:noProof/>
                <w:webHidden/>
              </w:rPr>
              <w:t>43</w:t>
            </w:r>
            <w:r>
              <w:rPr>
                <w:noProof/>
                <w:webHidden/>
              </w:rPr>
              <w:fldChar w:fldCharType="end"/>
            </w:r>
          </w:hyperlink>
        </w:p>
        <w:p w14:paraId="3E35EDE3" w14:textId="7B0FAED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4" w:history="1">
            <w:r w:rsidRPr="00CF11A5">
              <w:rPr>
                <w:rStyle w:val="Hyperlink"/>
                <w:noProof/>
              </w:rPr>
              <w:t>3.3.18</w:t>
            </w:r>
            <w:r>
              <w:rPr>
                <w:rFonts w:asciiTheme="minorHAnsi" w:eastAsiaTheme="minorEastAsia" w:hAnsiTheme="minorHAnsi" w:cstheme="minorBidi"/>
                <w:noProof/>
                <w:color w:val="auto"/>
                <w:kern w:val="2"/>
                <w:sz w:val="24"/>
                <w14:ligatures w14:val="standardContextual"/>
              </w:rPr>
              <w:tab/>
            </w:r>
            <w:r w:rsidRPr="00CF11A5">
              <w:rPr>
                <w:rStyle w:val="Hyperlink"/>
                <w:noProof/>
              </w:rPr>
              <w:t>NN-</w:t>
            </w:r>
            <w:r w:rsidRPr="00CF11A5">
              <w:rPr>
                <w:rStyle w:val="Hyperlink"/>
                <w:noProof/>
                <w:lang w:val="en-US"/>
              </w:rPr>
              <w:t xml:space="preserve">18 </w:t>
            </w:r>
            <w:r w:rsidRPr="00CF11A5">
              <w:rPr>
                <w:rStyle w:val="Hyperlink"/>
                <w:noProof/>
              </w:rPr>
              <w:t>Peržiūrėti atrankos skelbimų sąrašą</w:t>
            </w:r>
            <w:r>
              <w:rPr>
                <w:noProof/>
                <w:webHidden/>
              </w:rPr>
              <w:tab/>
            </w:r>
            <w:r>
              <w:rPr>
                <w:noProof/>
                <w:webHidden/>
              </w:rPr>
              <w:fldChar w:fldCharType="begin"/>
            </w:r>
            <w:r>
              <w:rPr>
                <w:noProof/>
                <w:webHidden/>
              </w:rPr>
              <w:instrText xml:space="preserve"> PAGEREF _Toc190775674 \h </w:instrText>
            </w:r>
            <w:r>
              <w:rPr>
                <w:noProof/>
                <w:webHidden/>
              </w:rPr>
            </w:r>
            <w:r>
              <w:rPr>
                <w:noProof/>
                <w:webHidden/>
              </w:rPr>
              <w:fldChar w:fldCharType="separate"/>
            </w:r>
            <w:r w:rsidR="00AB7F82">
              <w:rPr>
                <w:noProof/>
                <w:webHidden/>
              </w:rPr>
              <w:t>44</w:t>
            </w:r>
            <w:r>
              <w:rPr>
                <w:noProof/>
                <w:webHidden/>
              </w:rPr>
              <w:fldChar w:fldCharType="end"/>
            </w:r>
          </w:hyperlink>
        </w:p>
        <w:p w14:paraId="35F3E060" w14:textId="4BE17F8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5" w:history="1">
            <w:r w:rsidRPr="00CF11A5">
              <w:rPr>
                <w:rStyle w:val="Hyperlink"/>
                <w:noProof/>
              </w:rPr>
              <w:t>3.3.19</w:t>
            </w:r>
            <w:r>
              <w:rPr>
                <w:rFonts w:asciiTheme="minorHAnsi" w:eastAsiaTheme="minorEastAsia" w:hAnsiTheme="minorHAnsi" w:cstheme="minorBidi"/>
                <w:noProof/>
                <w:color w:val="auto"/>
                <w:kern w:val="2"/>
                <w:sz w:val="24"/>
                <w14:ligatures w14:val="standardContextual"/>
              </w:rPr>
              <w:tab/>
            </w:r>
            <w:r w:rsidRPr="00CF11A5">
              <w:rPr>
                <w:rStyle w:val="Hyperlink"/>
                <w:noProof/>
              </w:rPr>
              <w:t>INT-16 Gauti atrankos skelbimų duomenis</w:t>
            </w:r>
            <w:r>
              <w:rPr>
                <w:noProof/>
                <w:webHidden/>
              </w:rPr>
              <w:tab/>
            </w:r>
            <w:r>
              <w:rPr>
                <w:noProof/>
                <w:webHidden/>
              </w:rPr>
              <w:fldChar w:fldCharType="begin"/>
            </w:r>
            <w:r>
              <w:rPr>
                <w:noProof/>
                <w:webHidden/>
              </w:rPr>
              <w:instrText xml:space="preserve"> PAGEREF _Toc190775675 \h </w:instrText>
            </w:r>
            <w:r>
              <w:rPr>
                <w:noProof/>
                <w:webHidden/>
              </w:rPr>
            </w:r>
            <w:r>
              <w:rPr>
                <w:noProof/>
                <w:webHidden/>
              </w:rPr>
              <w:fldChar w:fldCharType="separate"/>
            </w:r>
            <w:r w:rsidR="00AB7F82">
              <w:rPr>
                <w:noProof/>
                <w:webHidden/>
              </w:rPr>
              <w:t>44</w:t>
            </w:r>
            <w:r>
              <w:rPr>
                <w:noProof/>
                <w:webHidden/>
              </w:rPr>
              <w:fldChar w:fldCharType="end"/>
            </w:r>
          </w:hyperlink>
        </w:p>
        <w:p w14:paraId="67F3A494" w14:textId="6FA1A56E"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76" w:history="1">
            <w:r w:rsidRPr="00CF11A5">
              <w:rPr>
                <w:rStyle w:val="Hyperlink"/>
                <w:noProof/>
              </w:rPr>
              <w:t>3.4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Autentifikuoto naudotojo panaudos atvejai</w:t>
            </w:r>
            <w:r>
              <w:rPr>
                <w:noProof/>
                <w:webHidden/>
              </w:rPr>
              <w:tab/>
            </w:r>
            <w:r>
              <w:rPr>
                <w:noProof/>
                <w:webHidden/>
              </w:rPr>
              <w:fldChar w:fldCharType="begin"/>
            </w:r>
            <w:r>
              <w:rPr>
                <w:noProof/>
                <w:webHidden/>
              </w:rPr>
              <w:instrText xml:space="preserve"> PAGEREF _Toc190775676 \h </w:instrText>
            </w:r>
            <w:r>
              <w:rPr>
                <w:noProof/>
                <w:webHidden/>
              </w:rPr>
            </w:r>
            <w:r>
              <w:rPr>
                <w:noProof/>
                <w:webHidden/>
              </w:rPr>
              <w:fldChar w:fldCharType="separate"/>
            </w:r>
            <w:r w:rsidR="00AB7F82">
              <w:rPr>
                <w:noProof/>
                <w:webHidden/>
              </w:rPr>
              <w:t>46</w:t>
            </w:r>
            <w:r>
              <w:rPr>
                <w:noProof/>
                <w:webHidden/>
              </w:rPr>
              <w:fldChar w:fldCharType="end"/>
            </w:r>
          </w:hyperlink>
        </w:p>
        <w:p w14:paraId="08FDBC94" w14:textId="6E90844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7" w:history="1">
            <w:r w:rsidRPr="00CF11A5">
              <w:rPr>
                <w:rStyle w:val="Hyperlink"/>
                <w:noProof/>
              </w:rPr>
              <w:t>3.4.1</w:t>
            </w:r>
            <w:r>
              <w:rPr>
                <w:rFonts w:asciiTheme="minorHAnsi" w:eastAsiaTheme="minorEastAsia" w:hAnsiTheme="minorHAnsi" w:cstheme="minorBidi"/>
                <w:noProof/>
                <w:color w:val="auto"/>
                <w:kern w:val="2"/>
                <w:sz w:val="24"/>
                <w14:ligatures w14:val="standardContextual"/>
              </w:rPr>
              <w:tab/>
            </w:r>
            <w:r w:rsidRPr="00CF11A5">
              <w:rPr>
                <w:rStyle w:val="Hyperlink"/>
                <w:noProof/>
              </w:rPr>
              <w:t>AN-1 Peržiūrėti/ redaguoti savo paskyros duomenis</w:t>
            </w:r>
            <w:r>
              <w:rPr>
                <w:noProof/>
                <w:webHidden/>
              </w:rPr>
              <w:tab/>
            </w:r>
            <w:r>
              <w:rPr>
                <w:noProof/>
                <w:webHidden/>
              </w:rPr>
              <w:fldChar w:fldCharType="begin"/>
            </w:r>
            <w:r>
              <w:rPr>
                <w:noProof/>
                <w:webHidden/>
              </w:rPr>
              <w:instrText xml:space="preserve"> PAGEREF _Toc190775677 \h </w:instrText>
            </w:r>
            <w:r>
              <w:rPr>
                <w:noProof/>
                <w:webHidden/>
              </w:rPr>
            </w:r>
            <w:r>
              <w:rPr>
                <w:noProof/>
                <w:webHidden/>
              </w:rPr>
              <w:fldChar w:fldCharType="separate"/>
            </w:r>
            <w:r w:rsidR="00AB7F82">
              <w:rPr>
                <w:noProof/>
                <w:webHidden/>
              </w:rPr>
              <w:t>46</w:t>
            </w:r>
            <w:r>
              <w:rPr>
                <w:noProof/>
                <w:webHidden/>
              </w:rPr>
              <w:fldChar w:fldCharType="end"/>
            </w:r>
          </w:hyperlink>
        </w:p>
        <w:p w14:paraId="09382215" w14:textId="0760E4D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8" w:history="1">
            <w:r w:rsidRPr="00CF11A5">
              <w:rPr>
                <w:rStyle w:val="Hyperlink"/>
                <w:noProof/>
              </w:rPr>
              <w:t>3.4.2</w:t>
            </w:r>
            <w:r>
              <w:rPr>
                <w:rFonts w:asciiTheme="minorHAnsi" w:eastAsiaTheme="minorEastAsia" w:hAnsiTheme="minorHAnsi" w:cstheme="minorBidi"/>
                <w:noProof/>
                <w:color w:val="auto"/>
                <w:kern w:val="2"/>
                <w:sz w:val="24"/>
                <w14:ligatures w14:val="standardContextual"/>
              </w:rPr>
              <w:tab/>
            </w:r>
            <w:r w:rsidRPr="00CF11A5">
              <w:rPr>
                <w:rStyle w:val="Hyperlink"/>
                <w:noProof/>
              </w:rPr>
              <w:t>AN-2 Atsijungti</w:t>
            </w:r>
            <w:r>
              <w:rPr>
                <w:noProof/>
                <w:webHidden/>
              </w:rPr>
              <w:tab/>
            </w:r>
            <w:r>
              <w:rPr>
                <w:noProof/>
                <w:webHidden/>
              </w:rPr>
              <w:fldChar w:fldCharType="begin"/>
            </w:r>
            <w:r>
              <w:rPr>
                <w:noProof/>
                <w:webHidden/>
              </w:rPr>
              <w:instrText xml:space="preserve"> PAGEREF _Toc190775678 \h </w:instrText>
            </w:r>
            <w:r>
              <w:rPr>
                <w:noProof/>
                <w:webHidden/>
              </w:rPr>
            </w:r>
            <w:r>
              <w:rPr>
                <w:noProof/>
                <w:webHidden/>
              </w:rPr>
              <w:fldChar w:fldCharType="separate"/>
            </w:r>
            <w:r w:rsidR="00AB7F82">
              <w:rPr>
                <w:noProof/>
                <w:webHidden/>
              </w:rPr>
              <w:t>47</w:t>
            </w:r>
            <w:r>
              <w:rPr>
                <w:noProof/>
                <w:webHidden/>
              </w:rPr>
              <w:fldChar w:fldCharType="end"/>
            </w:r>
          </w:hyperlink>
        </w:p>
        <w:p w14:paraId="49802877" w14:textId="6E9D1FC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79" w:history="1">
            <w:r w:rsidRPr="00CF11A5">
              <w:rPr>
                <w:rStyle w:val="Hyperlink"/>
                <w:noProof/>
              </w:rPr>
              <w:t>3.4.3</w:t>
            </w:r>
            <w:r>
              <w:rPr>
                <w:rFonts w:asciiTheme="minorHAnsi" w:eastAsiaTheme="minorEastAsia" w:hAnsiTheme="minorHAnsi" w:cstheme="minorBidi"/>
                <w:noProof/>
                <w:color w:val="auto"/>
                <w:kern w:val="2"/>
                <w:sz w:val="24"/>
                <w14:ligatures w14:val="standardContextual"/>
              </w:rPr>
              <w:tab/>
            </w:r>
            <w:r w:rsidRPr="00CF11A5">
              <w:rPr>
                <w:rStyle w:val="Hyperlink"/>
                <w:noProof/>
              </w:rPr>
              <w:t>AN-3 Peržiūrėti gautus pranešimus</w:t>
            </w:r>
            <w:r>
              <w:rPr>
                <w:noProof/>
                <w:webHidden/>
              </w:rPr>
              <w:tab/>
            </w:r>
            <w:r>
              <w:rPr>
                <w:noProof/>
                <w:webHidden/>
              </w:rPr>
              <w:fldChar w:fldCharType="begin"/>
            </w:r>
            <w:r>
              <w:rPr>
                <w:noProof/>
                <w:webHidden/>
              </w:rPr>
              <w:instrText xml:space="preserve"> PAGEREF _Toc190775679 \h </w:instrText>
            </w:r>
            <w:r>
              <w:rPr>
                <w:noProof/>
                <w:webHidden/>
              </w:rPr>
            </w:r>
            <w:r>
              <w:rPr>
                <w:noProof/>
                <w:webHidden/>
              </w:rPr>
              <w:fldChar w:fldCharType="separate"/>
            </w:r>
            <w:r w:rsidR="00AB7F82">
              <w:rPr>
                <w:noProof/>
                <w:webHidden/>
              </w:rPr>
              <w:t>48</w:t>
            </w:r>
            <w:r>
              <w:rPr>
                <w:noProof/>
                <w:webHidden/>
              </w:rPr>
              <w:fldChar w:fldCharType="end"/>
            </w:r>
          </w:hyperlink>
        </w:p>
        <w:p w14:paraId="549D36D8" w14:textId="1774A79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80" w:history="1">
            <w:r w:rsidRPr="00CF11A5">
              <w:rPr>
                <w:rStyle w:val="Hyperlink"/>
                <w:noProof/>
              </w:rPr>
              <w:t>3.4.4</w:t>
            </w:r>
            <w:r>
              <w:rPr>
                <w:rFonts w:asciiTheme="minorHAnsi" w:eastAsiaTheme="minorEastAsia" w:hAnsiTheme="minorHAnsi" w:cstheme="minorBidi"/>
                <w:noProof/>
                <w:color w:val="auto"/>
                <w:kern w:val="2"/>
                <w:sz w:val="24"/>
                <w14:ligatures w14:val="standardContextual"/>
              </w:rPr>
              <w:tab/>
            </w:r>
            <w:r w:rsidRPr="00CF11A5">
              <w:rPr>
                <w:rStyle w:val="Hyperlink"/>
                <w:noProof/>
              </w:rPr>
              <w:t>AN-4 Sukurti laisvo teksto pranešimą</w:t>
            </w:r>
            <w:r>
              <w:rPr>
                <w:noProof/>
                <w:webHidden/>
              </w:rPr>
              <w:tab/>
            </w:r>
            <w:r>
              <w:rPr>
                <w:noProof/>
                <w:webHidden/>
              </w:rPr>
              <w:fldChar w:fldCharType="begin"/>
            </w:r>
            <w:r>
              <w:rPr>
                <w:noProof/>
                <w:webHidden/>
              </w:rPr>
              <w:instrText xml:space="preserve"> PAGEREF _Toc190775680 \h </w:instrText>
            </w:r>
            <w:r>
              <w:rPr>
                <w:noProof/>
                <w:webHidden/>
              </w:rPr>
            </w:r>
            <w:r>
              <w:rPr>
                <w:noProof/>
                <w:webHidden/>
              </w:rPr>
              <w:fldChar w:fldCharType="separate"/>
            </w:r>
            <w:r w:rsidR="00AB7F82">
              <w:rPr>
                <w:noProof/>
                <w:webHidden/>
              </w:rPr>
              <w:t>48</w:t>
            </w:r>
            <w:r>
              <w:rPr>
                <w:noProof/>
                <w:webHidden/>
              </w:rPr>
              <w:fldChar w:fldCharType="end"/>
            </w:r>
          </w:hyperlink>
        </w:p>
        <w:p w14:paraId="2E4DDF9A" w14:textId="48995FE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81" w:history="1">
            <w:r w:rsidRPr="00CF11A5">
              <w:rPr>
                <w:rStyle w:val="Hyperlink"/>
                <w:noProof/>
              </w:rPr>
              <w:t>3.4.5</w:t>
            </w:r>
            <w:r>
              <w:rPr>
                <w:rFonts w:asciiTheme="minorHAnsi" w:eastAsiaTheme="minorEastAsia" w:hAnsiTheme="minorHAnsi" w:cstheme="minorBidi"/>
                <w:noProof/>
                <w:color w:val="auto"/>
                <w:kern w:val="2"/>
                <w:sz w:val="24"/>
                <w14:ligatures w14:val="standardContextual"/>
              </w:rPr>
              <w:tab/>
            </w:r>
            <w:r w:rsidRPr="00CF11A5">
              <w:rPr>
                <w:rStyle w:val="Hyperlink"/>
                <w:noProof/>
              </w:rPr>
              <w:t>AN-5 Pasirinkti gaunamų priminimų tipus</w:t>
            </w:r>
            <w:r>
              <w:rPr>
                <w:noProof/>
                <w:webHidden/>
              </w:rPr>
              <w:tab/>
            </w:r>
            <w:r>
              <w:rPr>
                <w:noProof/>
                <w:webHidden/>
              </w:rPr>
              <w:fldChar w:fldCharType="begin"/>
            </w:r>
            <w:r>
              <w:rPr>
                <w:noProof/>
                <w:webHidden/>
              </w:rPr>
              <w:instrText xml:space="preserve"> PAGEREF _Toc190775681 \h </w:instrText>
            </w:r>
            <w:r>
              <w:rPr>
                <w:noProof/>
                <w:webHidden/>
              </w:rPr>
            </w:r>
            <w:r>
              <w:rPr>
                <w:noProof/>
                <w:webHidden/>
              </w:rPr>
              <w:fldChar w:fldCharType="separate"/>
            </w:r>
            <w:r w:rsidR="00AB7F82">
              <w:rPr>
                <w:noProof/>
                <w:webHidden/>
              </w:rPr>
              <w:t>50</w:t>
            </w:r>
            <w:r>
              <w:rPr>
                <w:noProof/>
                <w:webHidden/>
              </w:rPr>
              <w:fldChar w:fldCharType="end"/>
            </w:r>
          </w:hyperlink>
        </w:p>
        <w:p w14:paraId="7C87D655" w14:textId="2E0ACCC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82" w:history="1">
            <w:r w:rsidRPr="00CF11A5">
              <w:rPr>
                <w:rStyle w:val="Hyperlink"/>
                <w:noProof/>
              </w:rPr>
              <w:t>3.4.6</w:t>
            </w:r>
            <w:r>
              <w:rPr>
                <w:rFonts w:asciiTheme="minorHAnsi" w:eastAsiaTheme="minorEastAsia" w:hAnsiTheme="minorHAnsi" w:cstheme="minorBidi"/>
                <w:noProof/>
                <w:color w:val="auto"/>
                <w:kern w:val="2"/>
                <w:sz w:val="24"/>
                <w14:ligatures w14:val="standardContextual"/>
              </w:rPr>
              <w:tab/>
            </w:r>
            <w:r w:rsidRPr="00CF11A5">
              <w:rPr>
                <w:rStyle w:val="Hyperlink"/>
                <w:noProof/>
              </w:rPr>
              <w:t>AN-6 Peržiūrėti nemokumo administratoriaus profilį</w:t>
            </w:r>
            <w:r>
              <w:rPr>
                <w:noProof/>
                <w:webHidden/>
              </w:rPr>
              <w:tab/>
            </w:r>
            <w:r>
              <w:rPr>
                <w:noProof/>
                <w:webHidden/>
              </w:rPr>
              <w:fldChar w:fldCharType="begin"/>
            </w:r>
            <w:r>
              <w:rPr>
                <w:noProof/>
                <w:webHidden/>
              </w:rPr>
              <w:instrText xml:space="preserve"> PAGEREF _Toc190775682 \h </w:instrText>
            </w:r>
            <w:r>
              <w:rPr>
                <w:noProof/>
                <w:webHidden/>
              </w:rPr>
            </w:r>
            <w:r>
              <w:rPr>
                <w:noProof/>
                <w:webHidden/>
              </w:rPr>
              <w:fldChar w:fldCharType="separate"/>
            </w:r>
            <w:r w:rsidR="00AB7F82">
              <w:rPr>
                <w:noProof/>
                <w:webHidden/>
              </w:rPr>
              <w:t>51</w:t>
            </w:r>
            <w:r>
              <w:rPr>
                <w:noProof/>
                <w:webHidden/>
              </w:rPr>
              <w:fldChar w:fldCharType="end"/>
            </w:r>
          </w:hyperlink>
        </w:p>
        <w:p w14:paraId="02366E59" w14:textId="035AD99D"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83" w:history="1">
            <w:r w:rsidRPr="00CF11A5">
              <w:rPr>
                <w:rStyle w:val="Hyperlink"/>
                <w:noProof/>
              </w:rPr>
              <w:t>3.5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Atstovavimas</w:t>
            </w:r>
            <w:r>
              <w:rPr>
                <w:noProof/>
                <w:webHidden/>
              </w:rPr>
              <w:tab/>
            </w:r>
            <w:r>
              <w:rPr>
                <w:noProof/>
                <w:webHidden/>
              </w:rPr>
              <w:fldChar w:fldCharType="begin"/>
            </w:r>
            <w:r>
              <w:rPr>
                <w:noProof/>
                <w:webHidden/>
              </w:rPr>
              <w:instrText xml:space="preserve"> PAGEREF _Toc190775683 \h </w:instrText>
            </w:r>
            <w:r>
              <w:rPr>
                <w:noProof/>
                <w:webHidden/>
              </w:rPr>
            </w:r>
            <w:r>
              <w:rPr>
                <w:noProof/>
                <w:webHidden/>
              </w:rPr>
              <w:fldChar w:fldCharType="separate"/>
            </w:r>
            <w:r w:rsidR="00AB7F82">
              <w:rPr>
                <w:noProof/>
                <w:webHidden/>
              </w:rPr>
              <w:t>53</w:t>
            </w:r>
            <w:r>
              <w:rPr>
                <w:noProof/>
                <w:webHidden/>
              </w:rPr>
              <w:fldChar w:fldCharType="end"/>
            </w:r>
          </w:hyperlink>
        </w:p>
        <w:p w14:paraId="7D33FC5C" w14:textId="066A19F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84" w:history="1">
            <w:r w:rsidRPr="00CF11A5">
              <w:rPr>
                <w:rStyle w:val="Hyperlink"/>
                <w:noProof/>
              </w:rPr>
              <w:t>3.5.1</w:t>
            </w:r>
            <w:r>
              <w:rPr>
                <w:rFonts w:asciiTheme="minorHAnsi" w:eastAsiaTheme="minorEastAsia" w:hAnsiTheme="minorHAnsi" w:cstheme="minorBidi"/>
                <w:noProof/>
                <w:color w:val="auto"/>
                <w:kern w:val="2"/>
                <w:sz w:val="24"/>
                <w14:ligatures w14:val="standardContextual"/>
              </w:rPr>
              <w:tab/>
            </w:r>
            <w:r w:rsidRPr="00CF11A5">
              <w:rPr>
                <w:rStyle w:val="Hyperlink"/>
                <w:noProof/>
              </w:rPr>
              <w:t>ATS - Atstovavimas</w:t>
            </w:r>
            <w:r>
              <w:rPr>
                <w:noProof/>
                <w:webHidden/>
              </w:rPr>
              <w:tab/>
            </w:r>
            <w:r>
              <w:rPr>
                <w:noProof/>
                <w:webHidden/>
              </w:rPr>
              <w:fldChar w:fldCharType="begin"/>
            </w:r>
            <w:r>
              <w:rPr>
                <w:noProof/>
                <w:webHidden/>
              </w:rPr>
              <w:instrText xml:space="preserve"> PAGEREF _Toc190775684 \h </w:instrText>
            </w:r>
            <w:r>
              <w:rPr>
                <w:noProof/>
                <w:webHidden/>
              </w:rPr>
            </w:r>
            <w:r>
              <w:rPr>
                <w:noProof/>
                <w:webHidden/>
              </w:rPr>
              <w:fldChar w:fldCharType="separate"/>
            </w:r>
            <w:r w:rsidR="00AB7F82">
              <w:rPr>
                <w:noProof/>
                <w:webHidden/>
              </w:rPr>
              <w:t>53</w:t>
            </w:r>
            <w:r>
              <w:rPr>
                <w:noProof/>
                <w:webHidden/>
              </w:rPr>
              <w:fldChar w:fldCharType="end"/>
            </w:r>
          </w:hyperlink>
        </w:p>
        <w:p w14:paraId="4E653FD2" w14:textId="7ECB202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85" w:history="1">
            <w:r w:rsidRPr="00CF11A5">
              <w:rPr>
                <w:rStyle w:val="Hyperlink"/>
                <w:noProof/>
              </w:rPr>
              <w:t>3.5.1.1</w:t>
            </w:r>
            <w:r>
              <w:rPr>
                <w:rFonts w:asciiTheme="minorHAnsi" w:eastAsiaTheme="minorEastAsia" w:hAnsiTheme="minorHAnsi" w:cstheme="minorBidi"/>
                <w:noProof/>
                <w:color w:val="auto"/>
                <w:kern w:val="2"/>
                <w:sz w:val="24"/>
                <w14:ligatures w14:val="standardContextual"/>
              </w:rPr>
              <w:tab/>
            </w:r>
            <w:r w:rsidRPr="00CF11A5">
              <w:rPr>
                <w:rStyle w:val="Hyperlink"/>
                <w:noProof/>
              </w:rPr>
              <w:t>ATS-1 Peržiūrėti atstovų sąrašą</w:t>
            </w:r>
            <w:r>
              <w:rPr>
                <w:noProof/>
                <w:webHidden/>
              </w:rPr>
              <w:tab/>
            </w:r>
            <w:r>
              <w:rPr>
                <w:noProof/>
                <w:webHidden/>
              </w:rPr>
              <w:fldChar w:fldCharType="begin"/>
            </w:r>
            <w:r>
              <w:rPr>
                <w:noProof/>
                <w:webHidden/>
              </w:rPr>
              <w:instrText xml:space="preserve"> PAGEREF _Toc190775685 \h </w:instrText>
            </w:r>
            <w:r>
              <w:rPr>
                <w:noProof/>
                <w:webHidden/>
              </w:rPr>
            </w:r>
            <w:r>
              <w:rPr>
                <w:noProof/>
                <w:webHidden/>
              </w:rPr>
              <w:fldChar w:fldCharType="separate"/>
            </w:r>
            <w:r w:rsidR="00AB7F82">
              <w:rPr>
                <w:noProof/>
                <w:webHidden/>
              </w:rPr>
              <w:t>53</w:t>
            </w:r>
            <w:r>
              <w:rPr>
                <w:noProof/>
                <w:webHidden/>
              </w:rPr>
              <w:fldChar w:fldCharType="end"/>
            </w:r>
          </w:hyperlink>
        </w:p>
        <w:p w14:paraId="1D4E4983" w14:textId="3A69949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86" w:history="1">
            <w:r w:rsidRPr="00CF11A5">
              <w:rPr>
                <w:rStyle w:val="Hyperlink"/>
                <w:noProof/>
              </w:rPr>
              <w:t>3.5.1.2</w:t>
            </w:r>
            <w:r>
              <w:rPr>
                <w:rFonts w:asciiTheme="minorHAnsi" w:eastAsiaTheme="minorEastAsia" w:hAnsiTheme="minorHAnsi" w:cstheme="minorBidi"/>
                <w:noProof/>
                <w:color w:val="auto"/>
                <w:kern w:val="2"/>
                <w:sz w:val="24"/>
                <w14:ligatures w14:val="standardContextual"/>
              </w:rPr>
              <w:tab/>
            </w:r>
            <w:r w:rsidRPr="00CF11A5">
              <w:rPr>
                <w:rStyle w:val="Hyperlink"/>
                <w:noProof/>
              </w:rPr>
              <w:t>ATS-2 Priskirti atstovą</w:t>
            </w:r>
            <w:r>
              <w:rPr>
                <w:noProof/>
                <w:webHidden/>
              </w:rPr>
              <w:tab/>
            </w:r>
            <w:r>
              <w:rPr>
                <w:noProof/>
                <w:webHidden/>
              </w:rPr>
              <w:fldChar w:fldCharType="begin"/>
            </w:r>
            <w:r>
              <w:rPr>
                <w:noProof/>
                <w:webHidden/>
              </w:rPr>
              <w:instrText xml:space="preserve"> PAGEREF _Toc190775686 \h </w:instrText>
            </w:r>
            <w:r>
              <w:rPr>
                <w:noProof/>
                <w:webHidden/>
              </w:rPr>
            </w:r>
            <w:r>
              <w:rPr>
                <w:noProof/>
                <w:webHidden/>
              </w:rPr>
              <w:fldChar w:fldCharType="separate"/>
            </w:r>
            <w:r w:rsidR="00AB7F82">
              <w:rPr>
                <w:noProof/>
                <w:webHidden/>
              </w:rPr>
              <w:t>54</w:t>
            </w:r>
            <w:r>
              <w:rPr>
                <w:noProof/>
                <w:webHidden/>
              </w:rPr>
              <w:fldChar w:fldCharType="end"/>
            </w:r>
          </w:hyperlink>
        </w:p>
        <w:p w14:paraId="5F66E17B" w14:textId="7F646A02"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87" w:history="1">
            <w:r w:rsidRPr="00CF11A5">
              <w:rPr>
                <w:rStyle w:val="Hyperlink"/>
                <w:noProof/>
              </w:rPr>
              <w:t>3.5.1.2.1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1 – FA yra priskirtas kaip atstovas</w:t>
            </w:r>
            <w:r>
              <w:rPr>
                <w:noProof/>
                <w:webHidden/>
              </w:rPr>
              <w:tab/>
            </w:r>
            <w:r>
              <w:rPr>
                <w:noProof/>
                <w:webHidden/>
              </w:rPr>
              <w:fldChar w:fldCharType="begin"/>
            </w:r>
            <w:r>
              <w:rPr>
                <w:noProof/>
                <w:webHidden/>
              </w:rPr>
              <w:instrText xml:space="preserve"> PAGEREF _Toc190775687 \h </w:instrText>
            </w:r>
            <w:r>
              <w:rPr>
                <w:noProof/>
                <w:webHidden/>
              </w:rPr>
            </w:r>
            <w:r>
              <w:rPr>
                <w:noProof/>
                <w:webHidden/>
              </w:rPr>
              <w:fldChar w:fldCharType="separate"/>
            </w:r>
            <w:r w:rsidR="00AB7F82">
              <w:rPr>
                <w:noProof/>
                <w:webHidden/>
              </w:rPr>
              <w:t>55</w:t>
            </w:r>
            <w:r>
              <w:rPr>
                <w:noProof/>
                <w:webHidden/>
              </w:rPr>
              <w:fldChar w:fldCharType="end"/>
            </w:r>
          </w:hyperlink>
        </w:p>
        <w:p w14:paraId="08E5230C" w14:textId="2EBDDC1F"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88" w:history="1">
            <w:r w:rsidRPr="00CF11A5">
              <w:rPr>
                <w:rStyle w:val="Hyperlink"/>
                <w:noProof/>
              </w:rPr>
              <w:t>3.5.1.2.2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2 – FA yra registruotas NPIP</w:t>
            </w:r>
            <w:r>
              <w:rPr>
                <w:noProof/>
                <w:webHidden/>
              </w:rPr>
              <w:tab/>
            </w:r>
            <w:r>
              <w:rPr>
                <w:noProof/>
                <w:webHidden/>
              </w:rPr>
              <w:fldChar w:fldCharType="begin"/>
            </w:r>
            <w:r>
              <w:rPr>
                <w:noProof/>
                <w:webHidden/>
              </w:rPr>
              <w:instrText xml:space="preserve"> PAGEREF _Toc190775688 \h </w:instrText>
            </w:r>
            <w:r>
              <w:rPr>
                <w:noProof/>
                <w:webHidden/>
              </w:rPr>
            </w:r>
            <w:r>
              <w:rPr>
                <w:noProof/>
                <w:webHidden/>
              </w:rPr>
              <w:fldChar w:fldCharType="separate"/>
            </w:r>
            <w:r w:rsidR="00AB7F82">
              <w:rPr>
                <w:noProof/>
                <w:webHidden/>
              </w:rPr>
              <w:t>55</w:t>
            </w:r>
            <w:r>
              <w:rPr>
                <w:noProof/>
                <w:webHidden/>
              </w:rPr>
              <w:fldChar w:fldCharType="end"/>
            </w:r>
          </w:hyperlink>
        </w:p>
        <w:p w14:paraId="597E4465" w14:textId="64E39078"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89" w:history="1">
            <w:r w:rsidRPr="00CF11A5">
              <w:rPr>
                <w:rStyle w:val="Hyperlink"/>
                <w:noProof/>
              </w:rPr>
              <w:t>3.5.1.2.3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3 – FA nėra NPIP</w:t>
            </w:r>
            <w:r>
              <w:rPr>
                <w:noProof/>
                <w:webHidden/>
              </w:rPr>
              <w:tab/>
            </w:r>
            <w:r>
              <w:rPr>
                <w:noProof/>
                <w:webHidden/>
              </w:rPr>
              <w:fldChar w:fldCharType="begin"/>
            </w:r>
            <w:r>
              <w:rPr>
                <w:noProof/>
                <w:webHidden/>
              </w:rPr>
              <w:instrText xml:space="preserve"> PAGEREF _Toc190775689 \h </w:instrText>
            </w:r>
            <w:r>
              <w:rPr>
                <w:noProof/>
                <w:webHidden/>
              </w:rPr>
            </w:r>
            <w:r>
              <w:rPr>
                <w:noProof/>
                <w:webHidden/>
              </w:rPr>
              <w:fldChar w:fldCharType="separate"/>
            </w:r>
            <w:r w:rsidR="00AB7F82">
              <w:rPr>
                <w:noProof/>
                <w:webHidden/>
              </w:rPr>
              <w:t>56</w:t>
            </w:r>
            <w:r>
              <w:rPr>
                <w:noProof/>
                <w:webHidden/>
              </w:rPr>
              <w:fldChar w:fldCharType="end"/>
            </w:r>
          </w:hyperlink>
        </w:p>
        <w:p w14:paraId="5C12CA01" w14:textId="72D43489"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90" w:history="1">
            <w:r w:rsidRPr="00CF11A5">
              <w:rPr>
                <w:rStyle w:val="Hyperlink"/>
                <w:noProof/>
              </w:rPr>
              <w:t>3.5.1.2.3.1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3.1 – FA yra GR</w:t>
            </w:r>
            <w:r>
              <w:rPr>
                <w:noProof/>
                <w:webHidden/>
              </w:rPr>
              <w:tab/>
            </w:r>
            <w:r>
              <w:rPr>
                <w:noProof/>
                <w:webHidden/>
              </w:rPr>
              <w:fldChar w:fldCharType="begin"/>
            </w:r>
            <w:r>
              <w:rPr>
                <w:noProof/>
                <w:webHidden/>
              </w:rPr>
              <w:instrText xml:space="preserve"> PAGEREF _Toc190775690 \h </w:instrText>
            </w:r>
            <w:r>
              <w:rPr>
                <w:noProof/>
                <w:webHidden/>
              </w:rPr>
            </w:r>
            <w:r>
              <w:rPr>
                <w:noProof/>
                <w:webHidden/>
              </w:rPr>
              <w:fldChar w:fldCharType="separate"/>
            </w:r>
            <w:r w:rsidR="00AB7F82">
              <w:rPr>
                <w:noProof/>
                <w:webHidden/>
              </w:rPr>
              <w:t>56</w:t>
            </w:r>
            <w:r>
              <w:rPr>
                <w:noProof/>
                <w:webHidden/>
              </w:rPr>
              <w:fldChar w:fldCharType="end"/>
            </w:r>
          </w:hyperlink>
        </w:p>
        <w:p w14:paraId="57DC771B" w14:textId="12EBF515"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91" w:history="1">
            <w:r w:rsidRPr="00CF11A5">
              <w:rPr>
                <w:rStyle w:val="Hyperlink"/>
                <w:noProof/>
              </w:rPr>
              <w:t>3.5.1.2.3.2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3.2 – FA nėra GR</w:t>
            </w:r>
            <w:r>
              <w:rPr>
                <w:noProof/>
                <w:webHidden/>
              </w:rPr>
              <w:tab/>
            </w:r>
            <w:r>
              <w:rPr>
                <w:noProof/>
                <w:webHidden/>
              </w:rPr>
              <w:fldChar w:fldCharType="begin"/>
            </w:r>
            <w:r>
              <w:rPr>
                <w:noProof/>
                <w:webHidden/>
              </w:rPr>
              <w:instrText xml:space="preserve"> PAGEREF _Toc190775691 \h </w:instrText>
            </w:r>
            <w:r>
              <w:rPr>
                <w:noProof/>
                <w:webHidden/>
              </w:rPr>
            </w:r>
            <w:r>
              <w:rPr>
                <w:noProof/>
                <w:webHidden/>
              </w:rPr>
              <w:fldChar w:fldCharType="separate"/>
            </w:r>
            <w:r w:rsidR="00AB7F82">
              <w:rPr>
                <w:noProof/>
                <w:webHidden/>
              </w:rPr>
              <w:t>57</w:t>
            </w:r>
            <w:r>
              <w:rPr>
                <w:noProof/>
                <w:webHidden/>
              </w:rPr>
              <w:fldChar w:fldCharType="end"/>
            </w:r>
          </w:hyperlink>
        </w:p>
        <w:p w14:paraId="3FD2327B" w14:textId="4A701F2D"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92" w:history="1">
            <w:r w:rsidRPr="00CF11A5">
              <w:rPr>
                <w:rStyle w:val="Hyperlink"/>
                <w:noProof/>
              </w:rPr>
              <w:t>3.5.1.2.4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Pastabos</w:t>
            </w:r>
            <w:r>
              <w:rPr>
                <w:noProof/>
                <w:webHidden/>
              </w:rPr>
              <w:tab/>
            </w:r>
            <w:r>
              <w:rPr>
                <w:noProof/>
                <w:webHidden/>
              </w:rPr>
              <w:fldChar w:fldCharType="begin"/>
            </w:r>
            <w:r>
              <w:rPr>
                <w:noProof/>
                <w:webHidden/>
              </w:rPr>
              <w:instrText xml:space="preserve"> PAGEREF _Toc190775692 \h </w:instrText>
            </w:r>
            <w:r>
              <w:rPr>
                <w:noProof/>
                <w:webHidden/>
              </w:rPr>
            </w:r>
            <w:r>
              <w:rPr>
                <w:noProof/>
                <w:webHidden/>
              </w:rPr>
              <w:fldChar w:fldCharType="separate"/>
            </w:r>
            <w:r w:rsidR="00AB7F82">
              <w:rPr>
                <w:noProof/>
                <w:webHidden/>
              </w:rPr>
              <w:t>58</w:t>
            </w:r>
            <w:r>
              <w:rPr>
                <w:noProof/>
                <w:webHidden/>
              </w:rPr>
              <w:fldChar w:fldCharType="end"/>
            </w:r>
          </w:hyperlink>
        </w:p>
        <w:p w14:paraId="7DE77332" w14:textId="0D5E39DD"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93" w:history="1">
            <w:r w:rsidRPr="00CF11A5">
              <w:rPr>
                <w:rStyle w:val="Hyperlink"/>
                <w:noProof/>
              </w:rPr>
              <w:t>3.5.1.3</w:t>
            </w:r>
            <w:r>
              <w:rPr>
                <w:rFonts w:asciiTheme="minorHAnsi" w:eastAsiaTheme="minorEastAsia" w:hAnsiTheme="minorHAnsi" w:cstheme="minorBidi"/>
                <w:noProof/>
                <w:color w:val="auto"/>
                <w:kern w:val="2"/>
                <w:sz w:val="24"/>
                <w14:ligatures w14:val="standardContextual"/>
              </w:rPr>
              <w:tab/>
            </w:r>
            <w:r w:rsidRPr="00CF11A5">
              <w:rPr>
                <w:rStyle w:val="Hyperlink"/>
                <w:noProof/>
              </w:rPr>
              <w:t>ATS-3 Peržiūrėti/ redaguoti atstovą</w:t>
            </w:r>
            <w:r>
              <w:rPr>
                <w:noProof/>
                <w:webHidden/>
              </w:rPr>
              <w:tab/>
            </w:r>
            <w:r>
              <w:rPr>
                <w:noProof/>
                <w:webHidden/>
              </w:rPr>
              <w:fldChar w:fldCharType="begin"/>
            </w:r>
            <w:r>
              <w:rPr>
                <w:noProof/>
                <w:webHidden/>
              </w:rPr>
              <w:instrText xml:space="preserve"> PAGEREF _Toc190775693 \h </w:instrText>
            </w:r>
            <w:r>
              <w:rPr>
                <w:noProof/>
                <w:webHidden/>
              </w:rPr>
            </w:r>
            <w:r>
              <w:rPr>
                <w:noProof/>
                <w:webHidden/>
              </w:rPr>
              <w:fldChar w:fldCharType="separate"/>
            </w:r>
            <w:r w:rsidR="00AB7F82">
              <w:rPr>
                <w:noProof/>
                <w:webHidden/>
              </w:rPr>
              <w:t>59</w:t>
            </w:r>
            <w:r>
              <w:rPr>
                <w:noProof/>
                <w:webHidden/>
              </w:rPr>
              <w:fldChar w:fldCharType="end"/>
            </w:r>
          </w:hyperlink>
        </w:p>
        <w:p w14:paraId="333B2F30" w14:textId="02C382A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94" w:history="1">
            <w:r w:rsidRPr="00CF11A5">
              <w:rPr>
                <w:rStyle w:val="Hyperlink"/>
                <w:noProof/>
              </w:rPr>
              <w:t>3.5.1.4</w:t>
            </w:r>
            <w:r>
              <w:rPr>
                <w:rFonts w:asciiTheme="minorHAnsi" w:eastAsiaTheme="minorEastAsia" w:hAnsiTheme="minorHAnsi" w:cstheme="minorBidi"/>
                <w:noProof/>
                <w:color w:val="auto"/>
                <w:kern w:val="2"/>
                <w:sz w:val="24"/>
                <w14:ligatures w14:val="standardContextual"/>
              </w:rPr>
              <w:tab/>
            </w:r>
            <w:r w:rsidRPr="00CF11A5">
              <w:rPr>
                <w:rStyle w:val="Hyperlink"/>
                <w:noProof/>
              </w:rPr>
              <w:t>ATS-4 Atsieti atstovą</w:t>
            </w:r>
            <w:r>
              <w:rPr>
                <w:noProof/>
                <w:webHidden/>
              </w:rPr>
              <w:tab/>
            </w:r>
            <w:r>
              <w:rPr>
                <w:noProof/>
                <w:webHidden/>
              </w:rPr>
              <w:fldChar w:fldCharType="begin"/>
            </w:r>
            <w:r>
              <w:rPr>
                <w:noProof/>
                <w:webHidden/>
              </w:rPr>
              <w:instrText xml:space="preserve"> PAGEREF _Toc190775694 \h </w:instrText>
            </w:r>
            <w:r>
              <w:rPr>
                <w:noProof/>
                <w:webHidden/>
              </w:rPr>
            </w:r>
            <w:r>
              <w:rPr>
                <w:noProof/>
                <w:webHidden/>
              </w:rPr>
              <w:fldChar w:fldCharType="separate"/>
            </w:r>
            <w:r w:rsidR="00AB7F82">
              <w:rPr>
                <w:noProof/>
                <w:webHidden/>
              </w:rPr>
              <w:t>60</w:t>
            </w:r>
            <w:r>
              <w:rPr>
                <w:noProof/>
                <w:webHidden/>
              </w:rPr>
              <w:fldChar w:fldCharType="end"/>
            </w:r>
          </w:hyperlink>
        </w:p>
        <w:p w14:paraId="008E1F2E" w14:textId="5E01157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695" w:history="1">
            <w:r w:rsidRPr="00CF11A5">
              <w:rPr>
                <w:rStyle w:val="Hyperlink"/>
                <w:noProof/>
              </w:rPr>
              <w:t>3.5.2</w:t>
            </w:r>
            <w:r>
              <w:rPr>
                <w:rFonts w:asciiTheme="minorHAnsi" w:eastAsiaTheme="minorEastAsia" w:hAnsiTheme="minorHAnsi" w:cstheme="minorBidi"/>
                <w:noProof/>
                <w:color w:val="auto"/>
                <w:kern w:val="2"/>
                <w:sz w:val="24"/>
                <w14:ligatures w14:val="standardContextual"/>
              </w:rPr>
              <w:tab/>
            </w:r>
            <w:r w:rsidRPr="00CF11A5">
              <w:rPr>
                <w:rStyle w:val="Hyperlink"/>
                <w:noProof/>
              </w:rPr>
              <w:t>JAATS – JA atstovavimas</w:t>
            </w:r>
            <w:r>
              <w:rPr>
                <w:noProof/>
                <w:webHidden/>
              </w:rPr>
              <w:tab/>
            </w:r>
            <w:r>
              <w:rPr>
                <w:noProof/>
                <w:webHidden/>
              </w:rPr>
              <w:fldChar w:fldCharType="begin"/>
            </w:r>
            <w:r>
              <w:rPr>
                <w:noProof/>
                <w:webHidden/>
              </w:rPr>
              <w:instrText xml:space="preserve"> PAGEREF _Toc190775695 \h </w:instrText>
            </w:r>
            <w:r>
              <w:rPr>
                <w:noProof/>
                <w:webHidden/>
              </w:rPr>
            </w:r>
            <w:r>
              <w:rPr>
                <w:noProof/>
                <w:webHidden/>
              </w:rPr>
              <w:fldChar w:fldCharType="separate"/>
            </w:r>
            <w:r w:rsidR="00AB7F82">
              <w:rPr>
                <w:noProof/>
                <w:webHidden/>
              </w:rPr>
              <w:t>61</w:t>
            </w:r>
            <w:r>
              <w:rPr>
                <w:noProof/>
                <w:webHidden/>
              </w:rPr>
              <w:fldChar w:fldCharType="end"/>
            </w:r>
          </w:hyperlink>
        </w:p>
        <w:p w14:paraId="674ED9E9" w14:textId="2ACBEE4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96" w:history="1">
            <w:r w:rsidRPr="00CF11A5">
              <w:rPr>
                <w:rStyle w:val="Hyperlink"/>
                <w:noProof/>
              </w:rPr>
              <w:t>3.5.2.1</w:t>
            </w:r>
            <w:r>
              <w:rPr>
                <w:rFonts w:asciiTheme="minorHAnsi" w:eastAsiaTheme="minorEastAsia" w:hAnsiTheme="minorHAnsi" w:cstheme="minorBidi"/>
                <w:noProof/>
                <w:color w:val="auto"/>
                <w:kern w:val="2"/>
                <w:sz w:val="24"/>
                <w14:ligatures w14:val="standardContextual"/>
              </w:rPr>
              <w:tab/>
            </w:r>
            <w:r w:rsidRPr="00CF11A5">
              <w:rPr>
                <w:rStyle w:val="Hyperlink"/>
                <w:noProof/>
              </w:rPr>
              <w:t>JAATS-1 Peržiūrėti JA atstovų sąrašą</w:t>
            </w:r>
            <w:r>
              <w:rPr>
                <w:noProof/>
                <w:webHidden/>
              </w:rPr>
              <w:tab/>
            </w:r>
            <w:r>
              <w:rPr>
                <w:noProof/>
                <w:webHidden/>
              </w:rPr>
              <w:fldChar w:fldCharType="begin"/>
            </w:r>
            <w:r>
              <w:rPr>
                <w:noProof/>
                <w:webHidden/>
              </w:rPr>
              <w:instrText xml:space="preserve"> PAGEREF _Toc190775696 \h </w:instrText>
            </w:r>
            <w:r>
              <w:rPr>
                <w:noProof/>
                <w:webHidden/>
              </w:rPr>
            </w:r>
            <w:r>
              <w:rPr>
                <w:noProof/>
                <w:webHidden/>
              </w:rPr>
              <w:fldChar w:fldCharType="separate"/>
            </w:r>
            <w:r w:rsidR="00AB7F82">
              <w:rPr>
                <w:noProof/>
                <w:webHidden/>
              </w:rPr>
              <w:t>61</w:t>
            </w:r>
            <w:r>
              <w:rPr>
                <w:noProof/>
                <w:webHidden/>
              </w:rPr>
              <w:fldChar w:fldCharType="end"/>
            </w:r>
          </w:hyperlink>
        </w:p>
        <w:p w14:paraId="570AB44F" w14:textId="7E4A25F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697" w:history="1">
            <w:r w:rsidRPr="00CF11A5">
              <w:rPr>
                <w:rStyle w:val="Hyperlink"/>
                <w:noProof/>
              </w:rPr>
              <w:t>3.5.2.2</w:t>
            </w:r>
            <w:r>
              <w:rPr>
                <w:rFonts w:asciiTheme="minorHAnsi" w:eastAsiaTheme="minorEastAsia" w:hAnsiTheme="minorHAnsi" w:cstheme="minorBidi"/>
                <w:noProof/>
                <w:color w:val="auto"/>
                <w:kern w:val="2"/>
                <w:sz w:val="24"/>
                <w14:ligatures w14:val="standardContextual"/>
              </w:rPr>
              <w:tab/>
            </w:r>
            <w:r w:rsidRPr="00CF11A5">
              <w:rPr>
                <w:rStyle w:val="Hyperlink"/>
                <w:noProof/>
              </w:rPr>
              <w:t>JAATS-2 Priskirti JA atstovą</w:t>
            </w:r>
            <w:r>
              <w:rPr>
                <w:noProof/>
                <w:webHidden/>
              </w:rPr>
              <w:tab/>
            </w:r>
            <w:r>
              <w:rPr>
                <w:noProof/>
                <w:webHidden/>
              </w:rPr>
              <w:fldChar w:fldCharType="begin"/>
            </w:r>
            <w:r>
              <w:rPr>
                <w:noProof/>
                <w:webHidden/>
              </w:rPr>
              <w:instrText xml:space="preserve"> PAGEREF _Toc190775697 \h </w:instrText>
            </w:r>
            <w:r>
              <w:rPr>
                <w:noProof/>
                <w:webHidden/>
              </w:rPr>
            </w:r>
            <w:r>
              <w:rPr>
                <w:noProof/>
                <w:webHidden/>
              </w:rPr>
              <w:fldChar w:fldCharType="separate"/>
            </w:r>
            <w:r w:rsidR="00AB7F82">
              <w:rPr>
                <w:noProof/>
                <w:webHidden/>
              </w:rPr>
              <w:t>61</w:t>
            </w:r>
            <w:r>
              <w:rPr>
                <w:noProof/>
                <w:webHidden/>
              </w:rPr>
              <w:fldChar w:fldCharType="end"/>
            </w:r>
          </w:hyperlink>
        </w:p>
        <w:p w14:paraId="50B418E2" w14:textId="0D3208B9"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98" w:history="1">
            <w:r w:rsidRPr="00CF11A5">
              <w:rPr>
                <w:rStyle w:val="Hyperlink"/>
                <w:noProof/>
              </w:rPr>
              <w:t>3.5.2.2.1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1 – JA yra priskirtas kaip atstovas</w:t>
            </w:r>
            <w:r>
              <w:rPr>
                <w:noProof/>
                <w:webHidden/>
              </w:rPr>
              <w:tab/>
            </w:r>
            <w:r>
              <w:rPr>
                <w:noProof/>
                <w:webHidden/>
              </w:rPr>
              <w:fldChar w:fldCharType="begin"/>
            </w:r>
            <w:r>
              <w:rPr>
                <w:noProof/>
                <w:webHidden/>
              </w:rPr>
              <w:instrText xml:space="preserve"> PAGEREF _Toc190775698 \h </w:instrText>
            </w:r>
            <w:r>
              <w:rPr>
                <w:noProof/>
                <w:webHidden/>
              </w:rPr>
            </w:r>
            <w:r>
              <w:rPr>
                <w:noProof/>
                <w:webHidden/>
              </w:rPr>
              <w:fldChar w:fldCharType="separate"/>
            </w:r>
            <w:r w:rsidR="00AB7F82">
              <w:rPr>
                <w:noProof/>
                <w:webHidden/>
              </w:rPr>
              <w:t>62</w:t>
            </w:r>
            <w:r>
              <w:rPr>
                <w:noProof/>
                <w:webHidden/>
              </w:rPr>
              <w:fldChar w:fldCharType="end"/>
            </w:r>
          </w:hyperlink>
        </w:p>
        <w:p w14:paraId="282B7C4E" w14:textId="28F17417"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699" w:history="1">
            <w:r w:rsidRPr="00CF11A5">
              <w:rPr>
                <w:rStyle w:val="Hyperlink"/>
                <w:noProof/>
              </w:rPr>
              <w:t>3.5.2.2.2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2 – JA yra registruotas NPIP</w:t>
            </w:r>
            <w:r>
              <w:rPr>
                <w:noProof/>
                <w:webHidden/>
              </w:rPr>
              <w:tab/>
            </w:r>
            <w:r>
              <w:rPr>
                <w:noProof/>
                <w:webHidden/>
              </w:rPr>
              <w:fldChar w:fldCharType="begin"/>
            </w:r>
            <w:r>
              <w:rPr>
                <w:noProof/>
                <w:webHidden/>
              </w:rPr>
              <w:instrText xml:space="preserve"> PAGEREF _Toc190775699 \h </w:instrText>
            </w:r>
            <w:r>
              <w:rPr>
                <w:noProof/>
                <w:webHidden/>
              </w:rPr>
            </w:r>
            <w:r>
              <w:rPr>
                <w:noProof/>
                <w:webHidden/>
              </w:rPr>
              <w:fldChar w:fldCharType="separate"/>
            </w:r>
            <w:r w:rsidR="00AB7F82">
              <w:rPr>
                <w:noProof/>
                <w:webHidden/>
              </w:rPr>
              <w:t>63</w:t>
            </w:r>
            <w:r>
              <w:rPr>
                <w:noProof/>
                <w:webHidden/>
              </w:rPr>
              <w:fldChar w:fldCharType="end"/>
            </w:r>
          </w:hyperlink>
        </w:p>
        <w:p w14:paraId="274C8CE3" w14:textId="6BC06F86" w:rsidR="00372426" w:rsidRDefault="00372426">
          <w:pPr>
            <w:pStyle w:val="TOC4"/>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700"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Sistema pateikia kreditoriaus atstovo registracijos formą.</w:t>
            </w:r>
            <w:r>
              <w:rPr>
                <w:noProof/>
                <w:webHidden/>
              </w:rPr>
              <w:tab/>
            </w:r>
            <w:r>
              <w:rPr>
                <w:noProof/>
                <w:webHidden/>
              </w:rPr>
              <w:fldChar w:fldCharType="begin"/>
            </w:r>
            <w:r>
              <w:rPr>
                <w:noProof/>
                <w:webHidden/>
              </w:rPr>
              <w:instrText xml:space="preserve"> PAGEREF _Toc190775700 \h </w:instrText>
            </w:r>
            <w:r>
              <w:rPr>
                <w:noProof/>
                <w:webHidden/>
              </w:rPr>
            </w:r>
            <w:r>
              <w:rPr>
                <w:noProof/>
                <w:webHidden/>
              </w:rPr>
              <w:fldChar w:fldCharType="separate"/>
            </w:r>
            <w:r w:rsidR="00AB7F82">
              <w:rPr>
                <w:noProof/>
                <w:webHidden/>
              </w:rPr>
              <w:t>63</w:t>
            </w:r>
            <w:r>
              <w:rPr>
                <w:noProof/>
                <w:webHidden/>
              </w:rPr>
              <w:fldChar w:fldCharType="end"/>
            </w:r>
          </w:hyperlink>
        </w:p>
        <w:p w14:paraId="3EC59E0E" w14:textId="05858A9F"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01" w:history="1">
            <w:r w:rsidRPr="00CF11A5">
              <w:rPr>
                <w:rStyle w:val="Hyperlink"/>
                <w:noProof/>
              </w:rPr>
              <w:t>3.5.2.2.3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3 – JA yra JAR</w:t>
            </w:r>
            <w:r>
              <w:rPr>
                <w:noProof/>
                <w:webHidden/>
              </w:rPr>
              <w:tab/>
            </w:r>
            <w:r>
              <w:rPr>
                <w:noProof/>
                <w:webHidden/>
              </w:rPr>
              <w:fldChar w:fldCharType="begin"/>
            </w:r>
            <w:r>
              <w:rPr>
                <w:noProof/>
                <w:webHidden/>
              </w:rPr>
              <w:instrText xml:space="preserve"> PAGEREF _Toc190775701 \h </w:instrText>
            </w:r>
            <w:r>
              <w:rPr>
                <w:noProof/>
                <w:webHidden/>
              </w:rPr>
            </w:r>
            <w:r>
              <w:rPr>
                <w:noProof/>
                <w:webHidden/>
              </w:rPr>
              <w:fldChar w:fldCharType="separate"/>
            </w:r>
            <w:r w:rsidR="00AB7F82">
              <w:rPr>
                <w:noProof/>
                <w:webHidden/>
              </w:rPr>
              <w:t>63</w:t>
            </w:r>
            <w:r>
              <w:rPr>
                <w:noProof/>
                <w:webHidden/>
              </w:rPr>
              <w:fldChar w:fldCharType="end"/>
            </w:r>
          </w:hyperlink>
        </w:p>
        <w:p w14:paraId="3E4D64C4" w14:textId="68AE8C0A"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02" w:history="1">
            <w:r w:rsidRPr="00CF11A5">
              <w:rPr>
                <w:rStyle w:val="Hyperlink"/>
                <w:noProof/>
              </w:rPr>
              <w:t>3.5.2.2.4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4 – JA nėra JAR</w:t>
            </w:r>
            <w:r>
              <w:rPr>
                <w:noProof/>
                <w:webHidden/>
              </w:rPr>
              <w:tab/>
            </w:r>
            <w:r>
              <w:rPr>
                <w:noProof/>
                <w:webHidden/>
              </w:rPr>
              <w:fldChar w:fldCharType="begin"/>
            </w:r>
            <w:r>
              <w:rPr>
                <w:noProof/>
                <w:webHidden/>
              </w:rPr>
              <w:instrText xml:space="preserve"> PAGEREF _Toc190775702 \h </w:instrText>
            </w:r>
            <w:r>
              <w:rPr>
                <w:noProof/>
                <w:webHidden/>
              </w:rPr>
            </w:r>
            <w:r>
              <w:rPr>
                <w:noProof/>
                <w:webHidden/>
              </w:rPr>
              <w:fldChar w:fldCharType="separate"/>
            </w:r>
            <w:r w:rsidR="00AB7F82">
              <w:rPr>
                <w:noProof/>
                <w:webHidden/>
              </w:rPr>
              <w:t>65</w:t>
            </w:r>
            <w:r>
              <w:rPr>
                <w:noProof/>
                <w:webHidden/>
              </w:rPr>
              <w:fldChar w:fldCharType="end"/>
            </w:r>
          </w:hyperlink>
        </w:p>
        <w:p w14:paraId="3A1F7956" w14:textId="6CC9523E"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03" w:history="1">
            <w:r w:rsidRPr="00CF11A5">
              <w:rPr>
                <w:rStyle w:val="Hyperlink"/>
                <w:noProof/>
              </w:rPr>
              <w:t>3.5.2.2.5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scenarijus Nr. 5 – JA registracijos procese prie JA pridėti atstovą</w:t>
            </w:r>
            <w:r>
              <w:rPr>
                <w:noProof/>
                <w:webHidden/>
              </w:rPr>
              <w:tab/>
            </w:r>
            <w:r>
              <w:rPr>
                <w:noProof/>
                <w:webHidden/>
              </w:rPr>
              <w:fldChar w:fldCharType="begin"/>
            </w:r>
            <w:r>
              <w:rPr>
                <w:noProof/>
                <w:webHidden/>
              </w:rPr>
              <w:instrText xml:space="preserve"> PAGEREF _Toc190775703 \h </w:instrText>
            </w:r>
            <w:r>
              <w:rPr>
                <w:noProof/>
                <w:webHidden/>
              </w:rPr>
            </w:r>
            <w:r>
              <w:rPr>
                <w:noProof/>
                <w:webHidden/>
              </w:rPr>
              <w:fldChar w:fldCharType="separate"/>
            </w:r>
            <w:r w:rsidR="00AB7F82">
              <w:rPr>
                <w:noProof/>
                <w:webHidden/>
              </w:rPr>
              <w:t>66</w:t>
            </w:r>
            <w:r>
              <w:rPr>
                <w:noProof/>
                <w:webHidden/>
              </w:rPr>
              <w:fldChar w:fldCharType="end"/>
            </w:r>
          </w:hyperlink>
        </w:p>
        <w:p w14:paraId="647EB2AE" w14:textId="580DF0E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04"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Sistema pateikia pranešimą „</w:t>
            </w:r>
            <w:r w:rsidRPr="00CF11A5">
              <w:rPr>
                <w:rStyle w:val="Hyperlink"/>
                <w:iCs/>
                <w:noProof/>
              </w:rPr>
              <w:t>FA jau yra priskirtas kaip atstovas“.</w:t>
            </w:r>
            <w:r>
              <w:rPr>
                <w:noProof/>
                <w:webHidden/>
              </w:rPr>
              <w:tab/>
            </w:r>
            <w:r>
              <w:rPr>
                <w:noProof/>
                <w:webHidden/>
              </w:rPr>
              <w:fldChar w:fldCharType="begin"/>
            </w:r>
            <w:r>
              <w:rPr>
                <w:noProof/>
                <w:webHidden/>
              </w:rPr>
              <w:instrText xml:space="preserve"> PAGEREF _Toc190775704 \h </w:instrText>
            </w:r>
            <w:r>
              <w:rPr>
                <w:noProof/>
                <w:webHidden/>
              </w:rPr>
            </w:r>
            <w:r>
              <w:rPr>
                <w:noProof/>
                <w:webHidden/>
              </w:rPr>
              <w:fldChar w:fldCharType="separate"/>
            </w:r>
            <w:r w:rsidR="00AB7F82">
              <w:rPr>
                <w:noProof/>
                <w:webHidden/>
              </w:rPr>
              <w:t>67</w:t>
            </w:r>
            <w:r>
              <w:rPr>
                <w:noProof/>
                <w:webHidden/>
              </w:rPr>
              <w:fldChar w:fldCharType="end"/>
            </w:r>
          </w:hyperlink>
        </w:p>
        <w:p w14:paraId="6B99A044" w14:textId="57DCEC0D" w:rsidR="00372426" w:rsidRDefault="00372426">
          <w:pPr>
            <w:pStyle w:val="TOC4"/>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705" w:history="1">
            <w:r w:rsidRPr="00CF11A5">
              <w:rPr>
                <w:rStyle w:val="Hyperlink"/>
                <w:noProof/>
              </w:rPr>
              <w:t>2.</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Sistema leidžia toliau vykdyti paiešką.</w:t>
            </w:r>
            <w:r>
              <w:rPr>
                <w:noProof/>
                <w:webHidden/>
              </w:rPr>
              <w:tab/>
            </w:r>
            <w:r>
              <w:rPr>
                <w:noProof/>
                <w:webHidden/>
              </w:rPr>
              <w:fldChar w:fldCharType="begin"/>
            </w:r>
            <w:r>
              <w:rPr>
                <w:noProof/>
                <w:webHidden/>
              </w:rPr>
              <w:instrText xml:space="preserve"> PAGEREF _Toc190775705 \h </w:instrText>
            </w:r>
            <w:r>
              <w:rPr>
                <w:noProof/>
                <w:webHidden/>
              </w:rPr>
            </w:r>
            <w:r>
              <w:rPr>
                <w:noProof/>
                <w:webHidden/>
              </w:rPr>
              <w:fldChar w:fldCharType="separate"/>
            </w:r>
            <w:r w:rsidR="00AB7F82">
              <w:rPr>
                <w:noProof/>
                <w:webHidden/>
              </w:rPr>
              <w:t>67</w:t>
            </w:r>
            <w:r>
              <w:rPr>
                <w:noProof/>
                <w:webHidden/>
              </w:rPr>
              <w:fldChar w:fldCharType="end"/>
            </w:r>
          </w:hyperlink>
        </w:p>
        <w:p w14:paraId="7FA62F7C" w14:textId="3017BAB1"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06" w:history="1">
            <w:r w:rsidRPr="00CF11A5">
              <w:rPr>
                <w:rStyle w:val="Hyperlink"/>
                <w:noProof/>
              </w:rPr>
              <w:t>3.5.2.2.6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Pastabos</w:t>
            </w:r>
            <w:r>
              <w:rPr>
                <w:noProof/>
                <w:webHidden/>
              </w:rPr>
              <w:tab/>
            </w:r>
            <w:r>
              <w:rPr>
                <w:noProof/>
                <w:webHidden/>
              </w:rPr>
              <w:fldChar w:fldCharType="begin"/>
            </w:r>
            <w:r>
              <w:rPr>
                <w:noProof/>
                <w:webHidden/>
              </w:rPr>
              <w:instrText xml:space="preserve"> PAGEREF _Toc190775706 \h </w:instrText>
            </w:r>
            <w:r>
              <w:rPr>
                <w:noProof/>
                <w:webHidden/>
              </w:rPr>
            </w:r>
            <w:r>
              <w:rPr>
                <w:noProof/>
                <w:webHidden/>
              </w:rPr>
              <w:fldChar w:fldCharType="separate"/>
            </w:r>
            <w:r w:rsidR="00AB7F82">
              <w:rPr>
                <w:noProof/>
                <w:webHidden/>
              </w:rPr>
              <w:t>70</w:t>
            </w:r>
            <w:r>
              <w:rPr>
                <w:noProof/>
                <w:webHidden/>
              </w:rPr>
              <w:fldChar w:fldCharType="end"/>
            </w:r>
          </w:hyperlink>
        </w:p>
        <w:p w14:paraId="25789FB6" w14:textId="02775D8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07" w:history="1">
            <w:r w:rsidRPr="00CF11A5">
              <w:rPr>
                <w:rStyle w:val="Hyperlink"/>
                <w:noProof/>
              </w:rPr>
              <w:t>3.5.2.3</w:t>
            </w:r>
            <w:r>
              <w:rPr>
                <w:rFonts w:asciiTheme="minorHAnsi" w:eastAsiaTheme="minorEastAsia" w:hAnsiTheme="minorHAnsi" w:cstheme="minorBidi"/>
                <w:noProof/>
                <w:color w:val="auto"/>
                <w:kern w:val="2"/>
                <w:sz w:val="24"/>
                <w14:ligatures w14:val="standardContextual"/>
              </w:rPr>
              <w:tab/>
            </w:r>
            <w:r w:rsidRPr="00CF11A5">
              <w:rPr>
                <w:rStyle w:val="Hyperlink"/>
                <w:noProof/>
              </w:rPr>
              <w:t>JAATS-3 Peržiūrėti JA atstovą / priskirti bylas</w:t>
            </w:r>
            <w:r>
              <w:rPr>
                <w:noProof/>
                <w:webHidden/>
              </w:rPr>
              <w:tab/>
            </w:r>
            <w:r>
              <w:rPr>
                <w:noProof/>
                <w:webHidden/>
              </w:rPr>
              <w:fldChar w:fldCharType="begin"/>
            </w:r>
            <w:r>
              <w:rPr>
                <w:noProof/>
                <w:webHidden/>
              </w:rPr>
              <w:instrText xml:space="preserve"> PAGEREF _Toc190775707 \h </w:instrText>
            </w:r>
            <w:r>
              <w:rPr>
                <w:noProof/>
                <w:webHidden/>
              </w:rPr>
            </w:r>
            <w:r>
              <w:rPr>
                <w:noProof/>
                <w:webHidden/>
              </w:rPr>
              <w:fldChar w:fldCharType="separate"/>
            </w:r>
            <w:r w:rsidR="00AB7F82">
              <w:rPr>
                <w:noProof/>
                <w:webHidden/>
              </w:rPr>
              <w:t>70</w:t>
            </w:r>
            <w:r>
              <w:rPr>
                <w:noProof/>
                <w:webHidden/>
              </w:rPr>
              <w:fldChar w:fldCharType="end"/>
            </w:r>
          </w:hyperlink>
        </w:p>
        <w:p w14:paraId="1F93BFBE" w14:textId="68FF7C2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08" w:history="1">
            <w:r w:rsidRPr="00CF11A5">
              <w:rPr>
                <w:rStyle w:val="Hyperlink"/>
                <w:noProof/>
              </w:rPr>
              <w:t>3.5.2.4</w:t>
            </w:r>
            <w:r>
              <w:rPr>
                <w:rFonts w:asciiTheme="minorHAnsi" w:eastAsiaTheme="minorEastAsia" w:hAnsiTheme="minorHAnsi" w:cstheme="minorBidi"/>
                <w:noProof/>
                <w:color w:val="auto"/>
                <w:kern w:val="2"/>
                <w:sz w:val="24"/>
                <w14:ligatures w14:val="standardContextual"/>
              </w:rPr>
              <w:tab/>
            </w:r>
            <w:r w:rsidRPr="00CF11A5">
              <w:rPr>
                <w:rStyle w:val="Hyperlink"/>
                <w:noProof/>
              </w:rPr>
              <w:t>JAATS-4 Atsieti JA atstovą</w:t>
            </w:r>
            <w:r>
              <w:rPr>
                <w:noProof/>
                <w:webHidden/>
              </w:rPr>
              <w:tab/>
            </w:r>
            <w:r>
              <w:rPr>
                <w:noProof/>
                <w:webHidden/>
              </w:rPr>
              <w:fldChar w:fldCharType="begin"/>
            </w:r>
            <w:r>
              <w:rPr>
                <w:noProof/>
                <w:webHidden/>
              </w:rPr>
              <w:instrText xml:space="preserve"> PAGEREF _Toc190775708 \h </w:instrText>
            </w:r>
            <w:r>
              <w:rPr>
                <w:noProof/>
                <w:webHidden/>
              </w:rPr>
            </w:r>
            <w:r>
              <w:rPr>
                <w:noProof/>
                <w:webHidden/>
              </w:rPr>
              <w:fldChar w:fldCharType="separate"/>
            </w:r>
            <w:r w:rsidR="00AB7F82">
              <w:rPr>
                <w:noProof/>
                <w:webHidden/>
              </w:rPr>
              <w:t>71</w:t>
            </w:r>
            <w:r>
              <w:rPr>
                <w:noProof/>
                <w:webHidden/>
              </w:rPr>
              <w:fldChar w:fldCharType="end"/>
            </w:r>
          </w:hyperlink>
        </w:p>
        <w:p w14:paraId="022F9F77" w14:textId="45CC89F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09"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Naudotojas sąraše prie pasirinkto JA atstovo įrašo stulpelyje „Veiksmai“ paspaudžia veiksmą „Pašalinti“;</w:t>
            </w:r>
            <w:r>
              <w:rPr>
                <w:noProof/>
                <w:webHidden/>
              </w:rPr>
              <w:tab/>
            </w:r>
            <w:r>
              <w:rPr>
                <w:noProof/>
                <w:webHidden/>
              </w:rPr>
              <w:fldChar w:fldCharType="begin"/>
            </w:r>
            <w:r>
              <w:rPr>
                <w:noProof/>
                <w:webHidden/>
              </w:rPr>
              <w:instrText xml:space="preserve"> PAGEREF _Toc190775709 \h </w:instrText>
            </w:r>
            <w:r>
              <w:rPr>
                <w:noProof/>
                <w:webHidden/>
              </w:rPr>
            </w:r>
            <w:r>
              <w:rPr>
                <w:noProof/>
                <w:webHidden/>
              </w:rPr>
              <w:fldChar w:fldCharType="separate"/>
            </w:r>
            <w:r w:rsidR="00AB7F82">
              <w:rPr>
                <w:noProof/>
                <w:webHidden/>
              </w:rPr>
              <w:t>72</w:t>
            </w:r>
            <w:r>
              <w:rPr>
                <w:noProof/>
                <w:webHidden/>
              </w:rPr>
              <w:fldChar w:fldCharType="end"/>
            </w:r>
          </w:hyperlink>
        </w:p>
        <w:p w14:paraId="7805379F" w14:textId="3EA3638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10" w:history="1">
            <w:r w:rsidRPr="00CF11A5">
              <w:rPr>
                <w:rStyle w:val="Hyperlink"/>
                <w:noProof/>
              </w:rPr>
              <w:t>3.5.2.5</w:t>
            </w:r>
            <w:r>
              <w:rPr>
                <w:rFonts w:asciiTheme="minorHAnsi" w:eastAsiaTheme="minorEastAsia" w:hAnsiTheme="minorHAnsi" w:cstheme="minorBidi"/>
                <w:noProof/>
                <w:color w:val="auto"/>
                <w:kern w:val="2"/>
                <w:sz w:val="24"/>
                <w14:ligatures w14:val="standardContextual"/>
              </w:rPr>
              <w:tab/>
            </w:r>
            <w:r w:rsidRPr="00CF11A5">
              <w:rPr>
                <w:rStyle w:val="Hyperlink"/>
                <w:noProof/>
              </w:rPr>
              <w:t>JAATS-5 Peržiūrėti atstovaujamus FA/JA</w:t>
            </w:r>
            <w:r>
              <w:rPr>
                <w:noProof/>
                <w:webHidden/>
              </w:rPr>
              <w:tab/>
            </w:r>
            <w:r>
              <w:rPr>
                <w:noProof/>
                <w:webHidden/>
              </w:rPr>
              <w:fldChar w:fldCharType="begin"/>
            </w:r>
            <w:r>
              <w:rPr>
                <w:noProof/>
                <w:webHidden/>
              </w:rPr>
              <w:instrText xml:space="preserve"> PAGEREF _Toc190775710 \h </w:instrText>
            </w:r>
            <w:r>
              <w:rPr>
                <w:noProof/>
                <w:webHidden/>
              </w:rPr>
            </w:r>
            <w:r>
              <w:rPr>
                <w:noProof/>
                <w:webHidden/>
              </w:rPr>
              <w:fldChar w:fldCharType="separate"/>
            </w:r>
            <w:r w:rsidR="00AB7F82">
              <w:rPr>
                <w:noProof/>
                <w:webHidden/>
              </w:rPr>
              <w:t>72</w:t>
            </w:r>
            <w:r>
              <w:rPr>
                <w:noProof/>
                <w:webHidden/>
              </w:rPr>
              <w:fldChar w:fldCharType="end"/>
            </w:r>
          </w:hyperlink>
        </w:p>
        <w:p w14:paraId="7B33D316" w14:textId="3C65DAB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11" w:history="1">
            <w:r w:rsidRPr="00CF11A5">
              <w:rPr>
                <w:rStyle w:val="Hyperlink"/>
                <w:noProof/>
              </w:rPr>
              <w:t>3.5.2.6</w:t>
            </w:r>
            <w:r>
              <w:rPr>
                <w:rFonts w:asciiTheme="minorHAnsi" w:eastAsiaTheme="minorEastAsia" w:hAnsiTheme="minorHAnsi" w:cstheme="minorBidi"/>
                <w:noProof/>
                <w:color w:val="auto"/>
                <w:kern w:val="2"/>
                <w:sz w:val="24"/>
                <w14:ligatures w14:val="standardContextual"/>
              </w:rPr>
              <w:tab/>
            </w:r>
            <w:r w:rsidRPr="00CF11A5">
              <w:rPr>
                <w:rStyle w:val="Hyperlink"/>
                <w:noProof/>
              </w:rPr>
              <w:t>JAATS-6 Veiksmų vykdymas už kitą FA/JA</w:t>
            </w:r>
            <w:r>
              <w:rPr>
                <w:noProof/>
                <w:webHidden/>
              </w:rPr>
              <w:tab/>
            </w:r>
            <w:r>
              <w:rPr>
                <w:noProof/>
                <w:webHidden/>
              </w:rPr>
              <w:fldChar w:fldCharType="begin"/>
            </w:r>
            <w:r>
              <w:rPr>
                <w:noProof/>
                <w:webHidden/>
              </w:rPr>
              <w:instrText xml:space="preserve"> PAGEREF _Toc190775711 \h </w:instrText>
            </w:r>
            <w:r>
              <w:rPr>
                <w:noProof/>
                <w:webHidden/>
              </w:rPr>
            </w:r>
            <w:r>
              <w:rPr>
                <w:noProof/>
                <w:webHidden/>
              </w:rPr>
              <w:fldChar w:fldCharType="separate"/>
            </w:r>
            <w:r w:rsidR="00AB7F82">
              <w:rPr>
                <w:noProof/>
                <w:webHidden/>
              </w:rPr>
              <w:t>72</w:t>
            </w:r>
            <w:r>
              <w:rPr>
                <w:noProof/>
                <w:webHidden/>
              </w:rPr>
              <w:fldChar w:fldCharType="end"/>
            </w:r>
          </w:hyperlink>
        </w:p>
        <w:p w14:paraId="0E35DB5F" w14:textId="5D257597"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12" w:history="1">
            <w:r w:rsidRPr="00CF11A5">
              <w:rPr>
                <w:rStyle w:val="Hyperlink"/>
                <w:noProof/>
              </w:rPr>
              <w:t>3.6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DEL - Delegavimas</w:t>
            </w:r>
            <w:r>
              <w:rPr>
                <w:noProof/>
                <w:webHidden/>
              </w:rPr>
              <w:tab/>
            </w:r>
            <w:r>
              <w:rPr>
                <w:noProof/>
                <w:webHidden/>
              </w:rPr>
              <w:fldChar w:fldCharType="begin"/>
            </w:r>
            <w:r>
              <w:rPr>
                <w:noProof/>
                <w:webHidden/>
              </w:rPr>
              <w:instrText xml:space="preserve"> PAGEREF _Toc190775712 \h </w:instrText>
            </w:r>
            <w:r>
              <w:rPr>
                <w:noProof/>
                <w:webHidden/>
              </w:rPr>
            </w:r>
            <w:r>
              <w:rPr>
                <w:noProof/>
                <w:webHidden/>
              </w:rPr>
              <w:fldChar w:fldCharType="separate"/>
            </w:r>
            <w:r w:rsidR="00AB7F82">
              <w:rPr>
                <w:noProof/>
                <w:webHidden/>
              </w:rPr>
              <w:t>74</w:t>
            </w:r>
            <w:r>
              <w:rPr>
                <w:noProof/>
                <w:webHidden/>
              </w:rPr>
              <w:fldChar w:fldCharType="end"/>
            </w:r>
          </w:hyperlink>
        </w:p>
        <w:p w14:paraId="432D8009" w14:textId="705EB3C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3" w:history="1">
            <w:r w:rsidRPr="00CF11A5">
              <w:rPr>
                <w:rStyle w:val="Hyperlink"/>
                <w:noProof/>
              </w:rPr>
              <w:t>3.6.1</w:t>
            </w:r>
            <w:r>
              <w:rPr>
                <w:rFonts w:asciiTheme="minorHAnsi" w:eastAsiaTheme="minorEastAsia" w:hAnsiTheme="minorHAnsi" w:cstheme="minorBidi"/>
                <w:noProof/>
                <w:color w:val="auto"/>
                <w:kern w:val="2"/>
                <w:sz w:val="24"/>
                <w14:ligatures w14:val="standardContextual"/>
              </w:rPr>
              <w:tab/>
            </w:r>
            <w:r w:rsidRPr="00CF11A5">
              <w:rPr>
                <w:rStyle w:val="Hyperlink"/>
                <w:noProof/>
              </w:rPr>
              <w:t>DEL-1 Peržiūrėti delegavimų sąrašą</w:t>
            </w:r>
            <w:r>
              <w:rPr>
                <w:noProof/>
                <w:webHidden/>
              </w:rPr>
              <w:tab/>
            </w:r>
            <w:r>
              <w:rPr>
                <w:noProof/>
                <w:webHidden/>
              </w:rPr>
              <w:fldChar w:fldCharType="begin"/>
            </w:r>
            <w:r>
              <w:rPr>
                <w:noProof/>
                <w:webHidden/>
              </w:rPr>
              <w:instrText xml:space="preserve"> PAGEREF _Toc190775713 \h </w:instrText>
            </w:r>
            <w:r>
              <w:rPr>
                <w:noProof/>
                <w:webHidden/>
              </w:rPr>
            </w:r>
            <w:r>
              <w:rPr>
                <w:noProof/>
                <w:webHidden/>
              </w:rPr>
              <w:fldChar w:fldCharType="separate"/>
            </w:r>
            <w:r w:rsidR="00AB7F82">
              <w:rPr>
                <w:noProof/>
                <w:webHidden/>
              </w:rPr>
              <w:t>74</w:t>
            </w:r>
            <w:r>
              <w:rPr>
                <w:noProof/>
                <w:webHidden/>
              </w:rPr>
              <w:fldChar w:fldCharType="end"/>
            </w:r>
          </w:hyperlink>
        </w:p>
        <w:p w14:paraId="4395BFC6" w14:textId="5C13307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4" w:history="1">
            <w:r w:rsidRPr="00CF11A5">
              <w:rPr>
                <w:rStyle w:val="Hyperlink"/>
                <w:noProof/>
              </w:rPr>
              <w:t>3.6.2</w:t>
            </w:r>
            <w:r>
              <w:rPr>
                <w:rFonts w:asciiTheme="minorHAnsi" w:eastAsiaTheme="minorEastAsia" w:hAnsiTheme="minorHAnsi" w:cstheme="minorBidi"/>
                <w:noProof/>
                <w:color w:val="auto"/>
                <w:kern w:val="2"/>
                <w:sz w:val="24"/>
                <w14:ligatures w14:val="standardContextual"/>
              </w:rPr>
              <w:tab/>
            </w:r>
            <w:r w:rsidRPr="00CF11A5">
              <w:rPr>
                <w:rStyle w:val="Hyperlink"/>
                <w:noProof/>
              </w:rPr>
              <w:t>DEL-</w:t>
            </w:r>
            <w:r w:rsidRPr="00CF11A5">
              <w:rPr>
                <w:rStyle w:val="Hyperlink"/>
                <w:noProof/>
                <w:lang w:val="en-US"/>
              </w:rPr>
              <w:t>2</w:t>
            </w:r>
            <w:r w:rsidRPr="00CF11A5">
              <w:rPr>
                <w:rStyle w:val="Hyperlink"/>
                <w:noProof/>
              </w:rPr>
              <w:t xml:space="preserve"> Peržiūrėti/ redaguoti deleguojamą asmenį</w:t>
            </w:r>
            <w:r>
              <w:rPr>
                <w:noProof/>
                <w:webHidden/>
              </w:rPr>
              <w:tab/>
            </w:r>
            <w:r>
              <w:rPr>
                <w:noProof/>
                <w:webHidden/>
              </w:rPr>
              <w:fldChar w:fldCharType="begin"/>
            </w:r>
            <w:r>
              <w:rPr>
                <w:noProof/>
                <w:webHidden/>
              </w:rPr>
              <w:instrText xml:space="preserve"> PAGEREF _Toc190775714 \h </w:instrText>
            </w:r>
            <w:r>
              <w:rPr>
                <w:noProof/>
                <w:webHidden/>
              </w:rPr>
            </w:r>
            <w:r>
              <w:rPr>
                <w:noProof/>
                <w:webHidden/>
              </w:rPr>
              <w:fldChar w:fldCharType="separate"/>
            </w:r>
            <w:r w:rsidR="00AB7F82">
              <w:rPr>
                <w:noProof/>
                <w:webHidden/>
              </w:rPr>
              <w:t>75</w:t>
            </w:r>
            <w:r>
              <w:rPr>
                <w:noProof/>
                <w:webHidden/>
              </w:rPr>
              <w:fldChar w:fldCharType="end"/>
            </w:r>
          </w:hyperlink>
        </w:p>
        <w:p w14:paraId="62EAD4FC" w14:textId="4488BA1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5" w:history="1">
            <w:r w:rsidRPr="00CF11A5">
              <w:rPr>
                <w:rStyle w:val="Hyperlink"/>
                <w:noProof/>
              </w:rPr>
              <w:t>3.6.3</w:t>
            </w:r>
            <w:r>
              <w:rPr>
                <w:rFonts w:asciiTheme="minorHAnsi" w:eastAsiaTheme="minorEastAsia" w:hAnsiTheme="minorHAnsi" w:cstheme="minorBidi"/>
                <w:noProof/>
                <w:color w:val="auto"/>
                <w:kern w:val="2"/>
                <w:sz w:val="24"/>
                <w14:ligatures w14:val="standardContextual"/>
              </w:rPr>
              <w:tab/>
            </w:r>
            <w:r w:rsidRPr="00CF11A5">
              <w:rPr>
                <w:rStyle w:val="Hyperlink"/>
                <w:noProof/>
              </w:rPr>
              <w:t>DEL-</w:t>
            </w:r>
            <w:r w:rsidRPr="00CF11A5">
              <w:rPr>
                <w:rStyle w:val="Hyperlink"/>
                <w:noProof/>
                <w:lang w:val="en-US"/>
              </w:rPr>
              <w:t>3</w:t>
            </w:r>
            <w:r w:rsidRPr="00CF11A5">
              <w:rPr>
                <w:rStyle w:val="Hyperlink"/>
                <w:noProof/>
              </w:rPr>
              <w:t xml:space="preserve"> Peržiūrėti delegavimų istoriją</w:t>
            </w:r>
            <w:r>
              <w:rPr>
                <w:noProof/>
                <w:webHidden/>
              </w:rPr>
              <w:tab/>
            </w:r>
            <w:r>
              <w:rPr>
                <w:noProof/>
                <w:webHidden/>
              </w:rPr>
              <w:fldChar w:fldCharType="begin"/>
            </w:r>
            <w:r>
              <w:rPr>
                <w:noProof/>
                <w:webHidden/>
              </w:rPr>
              <w:instrText xml:space="preserve"> PAGEREF _Toc190775715 \h </w:instrText>
            </w:r>
            <w:r>
              <w:rPr>
                <w:noProof/>
                <w:webHidden/>
              </w:rPr>
            </w:r>
            <w:r>
              <w:rPr>
                <w:noProof/>
                <w:webHidden/>
              </w:rPr>
              <w:fldChar w:fldCharType="separate"/>
            </w:r>
            <w:r w:rsidR="00AB7F82">
              <w:rPr>
                <w:noProof/>
                <w:webHidden/>
              </w:rPr>
              <w:t>76</w:t>
            </w:r>
            <w:r>
              <w:rPr>
                <w:noProof/>
                <w:webHidden/>
              </w:rPr>
              <w:fldChar w:fldCharType="end"/>
            </w:r>
          </w:hyperlink>
        </w:p>
        <w:p w14:paraId="65F9C161" w14:textId="4A043AEC"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16" w:history="1">
            <w:r w:rsidRPr="00CF11A5">
              <w:rPr>
                <w:rStyle w:val="Hyperlink"/>
                <w:noProof/>
              </w:rPr>
              <w:t>3.7</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Nemokumo bylų peržiūra</w:t>
            </w:r>
            <w:r>
              <w:rPr>
                <w:noProof/>
                <w:webHidden/>
              </w:rPr>
              <w:tab/>
            </w:r>
            <w:r>
              <w:rPr>
                <w:noProof/>
                <w:webHidden/>
              </w:rPr>
              <w:fldChar w:fldCharType="begin"/>
            </w:r>
            <w:r>
              <w:rPr>
                <w:noProof/>
                <w:webHidden/>
              </w:rPr>
              <w:instrText xml:space="preserve"> PAGEREF _Toc190775716 \h </w:instrText>
            </w:r>
            <w:r>
              <w:rPr>
                <w:noProof/>
                <w:webHidden/>
              </w:rPr>
            </w:r>
            <w:r>
              <w:rPr>
                <w:noProof/>
                <w:webHidden/>
              </w:rPr>
              <w:fldChar w:fldCharType="separate"/>
            </w:r>
            <w:r w:rsidR="00AB7F82">
              <w:rPr>
                <w:noProof/>
                <w:webHidden/>
              </w:rPr>
              <w:t>78</w:t>
            </w:r>
            <w:r>
              <w:rPr>
                <w:noProof/>
                <w:webHidden/>
              </w:rPr>
              <w:fldChar w:fldCharType="end"/>
            </w:r>
          </w:hyperlink>
        </w:p>
        <w:p w14:paraId="397C8D6A" w14:textId="2A4CFC3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7" w:history="1">
            <w:r w:rsidRPr="00CF11A5">
              <w:rPr>
                <w:rStyle w:val="Hyperlink"/>
                <w:noProof/>
              </w:rPr>
              <w:t>3.7.1</w:t>
            </w:r>
            <w:r>
              <w:rPr>
                <w:rFonts w:asciiTheme="minorHAnsi" w:eastAsiaTheme="minorEastAsia" w:hAnsiTheme="minorHAnsi" w:cstheme="minorBidi"/>
                <w:noProof/>
                <w:color w:val="auto"/>
                <w:kern w:val="2"/>
                <w:sz w:val="24"/>
                <w14:ligatures w14:val="standardContextual"/>
              </w:rPr>
              <w:tab/>
            </w:r>
            <w:r w:rsidRPr="00CF11A5">
              <w:rPr>
                <w:rStyle w:val="Hyperlink"/>
                <w:noProof/>
              </w:rPr>
              <w:t>BA-1 Peržiūrėti savo nemokumo bylų sąrašą</w:t>
            </w:r>
            <w:r>
              <w:rPr>
                <w:noProof/>
                <w:webHidden/>
              </w:rPr>
              <w:tab/>
            </w:r>
            <w:r>
              <w:rPr>
                <w:noProof/>
                <w:webHidden/>
              </w:rPr>
              <w:fldChar w:fldCharType="begin"/>
            </w:r>
            <w:r>
              <w:rPr>
                <w:noProof/>
                <w:webHidden/>
              </w:rPr>
              <w:instrText xml:space="preserve"> PAGEREF _Toc190775717 \h </w:instrText>
            </w:r>
            <w:r>
              <w:rPr>
                <w:noProof/>
                <w:webHidden/>
              </w:rPr>
            </w:r>
            <w:r>
              <w:rPr>
                <w:noProof/>
                <w:webHidden/>
              </w:rPr>
              <w:fldChar w:fldCharType="separate"/>
            </w:r>
            <w:r w:rsidR="00AB7F82">
              <w:rPr>
                <w:noProof/>
                <w:webHidden/>
              </w:rPr>
              <w:t>78</w:t>
            </w:r>
            <w:r>
              <w:rPr>
                <w:noProof/>
                <w:webHidden/>
              </w:rPr>
              <w:fldChar w:fldCharType="end"/>
            </w:r>
          </w:hyperlink>
        </w:p>
        <w:p w14:paraId="7A49F9EA" w14:textId="2DC59F2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8" w:history="1">
            <w:r w:rsidRPr="00CF11A5">
              <w:rPr>
                <w:rStyle w:val="Hyperlink"/>
                <w:noProof/>
              </w:rPr>
              <w:t>3.7.2</w:t>
            </w:r>
            <w:r>
              <w:rPr>
                <w:rFonts w:asciiTheme="minorHAnsi" w:eastAsiaTheme="minorEastAsia" w:hAnsiTheme="minorHAnsi" w:cstheme="minorBidi"/>
                <w:noProof/>
                <w:color w:val="auto"/>
                <w:kern w:val="2"/>
                <w:sz w:val="24"/>
                <w14:ligatures w14:val="standardContextual"/>
              </w:rPr>
              <w:tab/>
            </w:r>
            <w:r w:rsidRPr="00CF11A5">
              <w:rPr>
                <w:rStyle w:val="Hyperlink"/>
                <w:noProof/>
              </w:rPr>
              <w:t>BA-1.1 Juridinių asmenų nemokumo bylų sąrašas</w:t>
            </w:r>
            <w:r>
              <w:rPr>
                <w:noProof/>
                <w:webHidden/>
              </w:rPr>
              <w:tab/>
            </w:r>
            <w:r>
              <w:rPr>
                <w:noProof/>
                <w:webHidden/>
              </w:rPr>
              <w:fldChar w:fldCharType="begin"/>
            </w:r>
            <w:r>
              <w:rPr>
                <w:noProof/>
                <w:webHidden/>
              </w:rPr>
              <w:instrText xml:space="preserve"> PAGEREF _Toc190775718 \h </w:instrText>
            </w:r>
            <w:r>
              <w:rPr>
                <w:noProof/>
                <w:webHidden/>
              </w:rPr>
            </w:r>
            <w:r>
              <w:rPr>
                <w:noProof/>
                <w:webHidden/>
              </w:rPr>
              <w:fldChar w:fldCharType="separate"/>
            </w:r>
            <w:r w:rsidR="00AB7F82">
              <w:rPr>
                <w:noProof/>
                <w:webHidden/>
              </w:rPr>
              <w:t>81</w:t>
            </w:r>
            <w:r>
              <w:rPr>
                <w:noProof/>
                <w:webHidden/>
              </w:rPr>
              <w:fldChar w:fldCharType="end"/>
            </w:r>
          </w:hyperlink>
        </w:p>
        <w:p w14:paraId="0305811E" w14:textId="5A18973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19" w:history="1">
            <w:r w:rsidRPr="00CF11A5">
              <w:rPr>
                <w:rStyle w:val="Hyperlink"/>
                <w:noProof/>
              </w:rPr>
              <w:t>3.7.3</w:t>
            </w:r>
            <w:r>
              <w:rPr>
                <w:rFonts w:asciiTheme="minorHAnsi" w:eastAsiaTheme="minorEastAsia" w:hAnsiTheme="minorHAnsi" w:cstheme="minorBidi"/>
                <w:noProof/>
                <w:color w:val="auto"/>
                <w:kern w:val="2"/>
                <w:sz w:val="24"/>
                <w14:ligatures w14:val="standardContextual"/>
              </w:rPr>
              <w:tab/>
            </w:r>
            <w:r w:rsidRPr="00CF11A5">
              <w:rPr>
                <w:rStyle w:val="Hyperlink"/>
                <w:noProof/>
              </w:rPr>
              <w:t>BA-1.2 Juridinių asmenų restruktūrizavimo nemokumo bylų sąrašas</w:t>
            </w:r>
            <w:r>
              <w:rPr>
                <w:noProof/>
                <w:webHidden/>
              </w:rPr>
              <w:tab/>
            </w:r>
            <w:r>
              <w:rPr>
                <w:noProof/>
                <w:webHidden/>
              </w:rPr>
              <w:fldChar w:fldCharType="begin"/>
            </w:r>
            <w:r>
              <w:rPr>
                <w:noProof/>
                <w:webHidden/>
              </w:rPr>
              <w:instrText xml:space="preserve"> PAGEREF _Toc190775719 \h </w:instrText>
            </w:r>
            <w:r>
              <w:rPr>
                <w:noProof/>
                <w:webHidden/>
              </w:rPr>
            </w:r>
            <w:r>
              <w:rPr>
                <w:noProof/>
                <w:webHidden/>
              </w:rPr>
              <w:fldChar w:fldCharType="separate"/>
            </w:r>
            <w:r w:rsidR="00AB7F82">
              <w:rPr>
                <w:noProof/>
                <w:webHidden/>
              </w:rPr>
              <w:t>82</w:t>
            </w:r>
            <w:r>
              <w:rPr>
                <w:noProof/>
                <w:webHidden/>
              </w:rPr>
              <w:fldChar w:fldCharType="end"/>
            </w:r>
          </w:hyperlink>
        </w:p>
        <w:p w14:paraId="05372029" w14:textId="7620A3D7"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20" w:history="1">
            <w:r w:rsidRPr="00CF11A5">
              <w:rPr>
                <w:rStyle w:val="Hyperlink"/>
                <w:noProof/>
              </w:rPr>
              <w:t>3.7.4</w:t>
            </w:r>
            <w:r>
              <w:rPr>
                <w:rFonts w:asciiTheme="minorHAnsi" w:eastAsiaTheme="minorEastAsia" w:hAnsiTheme="minorHAnsi" w:cstheme="minorBidi"/>
                <w:noProof/>
                <w:color w:val="auto"/>
                <w:kern w:val="2"/>
                <w:sz w:val="24"/>
                <w14:ligatures w14:val="standardContextual"/>
              </w:rPr>
              <w:tab/>
            </w:r>
            <w:r w:rsidRPr="00CF11A5">
              <w:rPr>
                <w:rStyle w:val="Hyperlink"/>
                <w:noProof/>
              </w:rPr>
              <w:t>BA-1.3 Fizinių asmenų nemokumo bylų sąrašas</w:t>
            </w:r>
            <w:r>
              <w:rPr>
                <w:noProof/>
                <w:webHidden/>
              </w:rPr>
              <w:tab/>
            </w:r>
            <w:r>
              <w:rPr>
                <w:noProof/>
                <w:webHidden/>
              </w:rPr>
              <w:fldChar w:fldCharType="begin"/>
            </w:r>
            <w:r>
              <w:rPr>
                <w:noProof/>
                <w:webHidden/>
              </w:rPr>
              <w:instrText xml:space="preserve"> PAGEREF _Toc190775720 \h </w:instrText>
            </w:r>
            <w:r>
              <w:rPr>
                <w:noProof/>
                <w:webHidden/>
              </w:rPr>
            </w:r>
            <w:r>
              <w:rPr>
                <w:noProof/>
                <w:webHidden/>
              </w:rPr>
              <w:fldChar w:fldCharType="separate"/>
            </w:r>
            <w:r w:rsidR="00AB7F82">
              <w:rPr>
                <w:noProof/>
                <w:webHidden/>
              </w:rPr>
              <w:t>83</w:t>
            </w:r>
            <w:r>
              <w:rPr>
                <w:noProof/>
                <w:webHidden/>
              </w:rPr>
              <w:fldChar w:fldCharType="end"/>
            </w:r>
          </w:hyperlink>
        </w:p>
        <w:p w14:paraId="2ED98A95" w14:textId="0FEFD7D3"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21" w:history="1">
            <w:r w:rsidRPr="00CF11A5">
              <w:rPr>
                <w:rStyle w:val="Hyperlink"/>
                <w:noProof/>
              </w:rPr>
              <w:t>3.7.5</w:t>
            </w:r>
            <w:r>
              <w:rPr>
                <w:rFonts w:asciiTheme="minorHAnsi" w:eastAsiaTheme="minorEastAsia" w:hAnsiTheme="minorHAnsi" w:cstheme="minorBidi"/>
                <w:noProof/>
                <w:color w:val="auto"/>
                <w:kern w:val="2"/>
                <w:sz w:val="24"/>
                <w14:ligatures w14:val="standardContextual"/>
              </w:rPr>
              <w:tab/>
            </w:r>
            <w:r w:rsidRPr="00CF11A5">
              <w:rPr>
                <w:rStyle w:val="Hyperlink"/>
                <w:noProof/>
              </w:rPr>
              <w:t>BA-2 Peržiūrėti nemokumo bylos duomenis</w:t>
            </w:r>
            <w:r>
              <w:rPr>
                <w:noProof/>
                <w:webHidden/>
              </w:rPr>
              <w:tab/>
            </w:r>
            <w:r>
              <w:rPr>
                <w:noProof/>
                <w:webHidden/>
              </w:rPr>
              <w:fldChar w:fldCharType="begin"/>
            </w:r>
            <w:r>
              <w:rPr>
                <w:noProof/>
                <w:webHidden/>
              </w:rPr>
              <w:instrText xml:space="preserve"> PAGEREF _Toc190775721 \h </w:instrText>
            </w:r>
            <w:r>
              <w:rPr>
                <w:noProof/>
                <w:webHidden/>
              </w:rPr>
            </w:r>
            <w:r>
              <w:rPr>
                <w:noProof/>
                <w:webHidden/>
              </w:rPr>
              <w:fldChar w:fldCharType="separate"/>
            </w:r>
            <w:r w:rsidR="00AB7F82">
              <w:rPr>
                <w:noProof/>
                <w:webHidden/>
              </w:rPr>
              <w:t>84</w:t>
            </w:r>
            <w:r>
              <w:rPr>
                <w:noProof/>
                <w:webHidden/>
              </w:rPr>
              <w:fldChar w:fldCharType="end"/>
            </w:r>
          </w:hyperlink>
        </w:p>
        <w:p w14:paraId="6AA63DC0" w14:textId="41D63EA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2" w:history="1">
            <w:r w:rsidRPr="00CF11A5">
              <w:rPr>
                <w:rStyle w:val="Hyperlink"/>
                <w:noProof/>
              </w:rPr>
              <w:t>3.7.5.1</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1 Bendroji informacija</w:t>
            </w:r>
            <w:r>
              <w:rPr>
                <w:noProof/>
                <w:webHidden/>
              </w:rPr>
              <w:tab/>
            </w:r>
            <w:r>
              <w:rPr>
                <w:noProof/>
                <w:webHidden/>
              </w:rPr>
              <w:fldChar w:fldCharType="begin"/>
            </w:r>
            <w:r>
              <w:rPr>
                <w:noProof/>
                <w:webHidden/>
              </w:rPr>
              <w:instrText xml:space="preserve"> PAGEREF _Toc190775722 \h </w:instrText>
            </w:r>
            <w:r>
              <w:rPr>
                <w:noProof/>
                <w:webHidden/>
              </w:rPr>
            </w:r>
            <w:r>
              <w:rPr>
                <w:noProof/>
                <w:webHidden/>
              </w:rPr>
              <w:fldChar w:fldCharType="separate"/>
            </w:r>
            <w:r w:rsidR="00AB7F82">
              <w:rPr>
                <w:noProof/>
                <w:webHidden/>
              </w:rPr>
              <w:t>85</w:t>
            </w:r>
            <w:r>
              <w:rPr>
                <w:noProof/>
                <w:webHidden/>
              </w:rPr>
              <w:fldChar w:fldCharType="end"/>
            </w:r>
          </w:hyperlink>
        </w:p>
        <w:p w14:paraId="069BD239" w14:textId="600E08B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3" w:history="1">
            <w:r w:rsidRPr="00CF11A5">
              <w:rPr>
                <w:rStyle w:val="Hyperlink"/>
                <w:noProof/>
              </w:rPr>
              <w:t>3.7.5.2</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2 Bylos dalyviai</w:t>
            </w:r>
            <w:r>
              <w:rPr>
                <w:noProof/>
                <w:webHidden/>
              </w:rPr>
              <w:tab/>
            </w:r>
            <w:r>
              <w:rPr>
                <w:noProof/>
                <w:webHidden/>
              </w:rPr>
              <w:fldChar w:fldCharType="begin"/>
            </w:r>
            <w:r>
              <w:rPr>
                <w:noProof/>
                <w:webHidden/>
              </w:rPr>
              <w:instrText xml:space="preserve"> PAGEREF _Toc190775723 \h </w:instrText>
            </w:r>
            <w:r>
              <w:rPr>
                <w:noProof/>
                <w:webHidden/>
              </w:rPr>
            </w:r>
            <w:r>
              <w:rPr>
                <w:noProof/>
                <w:webHidden/>
              </w:rPr>
              <w:fldChar w:fldCharType="separate"/>
            </w:r>
            <w:r w:rsidR="00AB7F82">
              <w:rPr>
                <w:noProof/>
                <w:webHidden/>
              </w:rPr>
              <w:t>86</w:t>
            </w:r>
            <w:r>
              <w:rPr>
                <w:noProof/>
                <w:webHidden/>
              </w:rPr>
              <w:fldChar w:fldCharType="end"/>
            </w:r>
          </w:hyperlink>
        </w:p>
        <w:p w14:paraId="22DC79E0" w14:textId="2AE2960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4" w:history="1">
            <w:r w:rsidRPr="00CF11A5">
              <w:rPr>
                <w:rStyle w:val="Hyperlink"/>
                <w:noProof/>
              </w:rPr>
              <w:t>3.7.5.3</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3 Bylos reikalavimai</w:t>
            </w:r>
            <w:r>
              <w:rPr>
                <w:noProof/>
                <w:webHidden/>
              </w:rPr>
              <w:tab/>
            </w:r>
            <w:r>
              <w:rPr>
                <w:noProof/>
                <w:webHidden/>
              </w:rPr>
              <w:fldChar w:fldCharType="begin"/>
            </w:r>
            <w:r>
              <w:rPr>
                <w:noProof/>
                <w:webHidden/>
              </w:rPr>
              <w:instrText xml:space="preserve"> PAGEREF _Toc190775724 \h </w:instrText>
            </w:r>
            <w:r>
              <w:rPr>
                <w:noProof/>
                <w:webHidden/>
              </w:rPr>
            </w:r>
            <w:r>
              <w:rPr>
                <w:noProof/>
                <w:webHidden/>
              </w:rPr>
              <w:fldChar w:fldCharType="separate"/>
            </w:r>
            <w:r w:rsidR="00AB7F82">
              <w:rPr>
                <w:noProof/>
                <w:webHidden/>
              </w:rPr>
              <w:t>87</w:t>
            </w:r>
            <w:r>
              <w:rPr>
                <w:noProof/>
                <w:webHidden/>
              </w:rPr>
              <w:fldChar w:fldCharType="end"/>
            </w:r>
          </w:hyperlink>
        </w:p>
        <w:p w14:paraId="7F3C3D72" w14:textId="149CD4F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5" w:history="1">
            <w:r w:rsidRPr="00CF11A5">
              <w:rPr>
                <w:rStyle w:val="Hyperlink"/>
                <w:noProof/>
              </w:rPr>
              <w:t>3.7.5.4</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4 Bylos dokumentai</w:t>
            </w:r>
            <w:r>
              <w:rPr>
                <w:noProof/>
                <w:webHidden/>
              </w:rPr>
              <w:tab/>
            </w:r>
            <w:r>
              <w:rPr>
                <w:noProof/>
                <w:webHidden/>
              </w:rPr>
              <w:fldChar w:fldCharType="begin"/>
            </w:r>
            <w:r>
              <w:rPr>
                <w:noProof/>
                <w:webHidden/>
              </w:rPr>
              <w:instrText xml:space="preserve"> PAGEREF _Toc190775725 \h </w:instrText>
            </w:r>
            <w:r>
              <w:rPr>
                <w:noProof/>
                <w:webHidden/>
              </w:rPr>
            </w:r>
            <w:r>
              <w:rPr>
                <w:noProof/>
                <w:webHidden/>
              </w:rPr>
              <w:fldChar w:fldCharType="separate"/>
            </w:r>
            <w:r w:rsidR="00AB7F82">
              <w:rPr>
                <w:noProof/>
                <w:webHidden/>
              </w:rPr>
              <w:t>90</w:t>
            </w:r>
            <w:r>
              <w:rPr>
                <w:noProof/>
                <w:webHidden/>
              </w:rPr>
              <w:fldChar w:fldCharType="end"/>
            </w:r>
          </w:hyperlink>
        </w:p>
        <w:p w14:paraId="450E2BA9" w14:textId="0CE0682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6" w:history="1">
            <w:r w:rsidRPr="00CF11A5">
              <w:rPr>
                <w:rStyle w:val="Hyperlink"/>
                <w:noProof/>
              </w:rPr>
              <w:t>3.7.5.5</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5 Ataskaitos</w:t>
            </w:r>
            <w:r>
              <w:rPr>
                <w:noProof/>
                <w:webHidden/>
              </w:rPr>
              <w:tab/>
            </w:r>
            <w:r>
              <w:rPr>
                <w:noProof/>
                <w:webHidden/>
              </w:rPr>
              <w:fldChar w:fldCharType="begin"/>
            </w:r>
            <w:r>
              <w:rPr>
                <w:noProof/>
                <w:webHidden/>
              </w:rPr>
              <w:instrText xml:space="preserve"> PAGEREF _Toc190775726 \h </w:instrText>
            </w:r>
            <w:r>
              <w:rPr>
                <w:noProof/>
                <w:webHidden/>
              </w:rPr>
            </w:r>
            <w:r>
              <w:rPr>
                <w:noProof/>
                <w:webHidden/>
              </w:rPr>
              <w:fldChar w:fldCharType="separate"/>
            </w:r>
            <w:r w:rsidR="00AB7F82">
              <w:rPr>
                <w:noProof/>
                <w:webHidden/>
              </w:rPr>
              <w:t>91</w:t>
            </w:r>
            <w:r>
              <w:rPr>
                <w:noProof/>
                <w:webHidden/>
              </w:rPr>
              <w:fldChar w:fldCharType="end"/>
            </w:r>
          </w:hyperlink>
        </w:p>
        <w:p w14:paraId="4BADC5F0" w14:textId="32FDFF7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7" w:history="1">
            <w:r w:rsidRPr="00CF11A5">
              <w:rPr>
                <w:rStyle w:val="Hyperlink"/>
                <w:noProof/>
              </w:rPr>
              <w:t>3.7.5.6</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6 Teismo sprendimai</w:t>
            </w:r>
            <w:r>
              <w:rPr>
                <w:noProof/>
                <w:webHidden/>
              </w:rPr>
              <w:tab/>
            </w:r>
            <w:r>
              <w:rPr>
                <w:noProof/>
                <w:webHidden/>
              </w:rPr>
              <w:fldChar w:fldCharType="begin"/>
            </w:r>
            <w:r>
              <w:rPr>
                <w:noProof/>
                <w:webHidden/>
              </w:rPr>
              <w:instrText xml:space="preserve"> PAGEREF _Toc190775727 \h </w:instrText>
            </w:r>
            <w:r>
              <w:rPr>
                <w:noProof/>
                <w:webHidden/>
              </w:rPr>
            </w:r>
            <w:r>
              <w:rPr>
                <w:noProof/>
                <w:webHidden/>
              </w:rPr>
              <w:fldChar w:fldCharType="separate"/>
            </w:r>
            <w:r w:rsidR="00AB7F82">
              <w:rPr>
                <w:noProof/>
                <w:webHidden/>
              </w:rPr>
              <w:t>92</w:t>
            </w:r>
            <w:r>
              <w:rPr>
                <w:noProof/>
                <w:webHidden/>
              </w:rPr>
              <w:fldChar w:fldCharType="end"/>
            </w:r>
          </w:hyperlink>
        </w:p>
        <w:p w14:paraId="648F7655" w14:textId="66D5E1E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8" w:history="1">
            <w:r w:rsidRPr="00CF11A5">
              <w:rPr>
                <w:rStyle w:val="Hyperlink"/>
                <w:noProof/>
              </w:rPr>
              <w:t>3.7.5.7</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7 Susirinkimai</w:t>
            </w:r>
            <w:r>
              <w:rPr>
                <w:noProof/>
                <w:webHidden/>
              </w:rPr>
              <w:tab/>
            </w:r>
            <w:r>
              <w:rPr>
                <w:noProof/>
                <w:webHidden/>
              </w:rPr>
              <w:fldChar w:fldCharType="begin"/>
            </w:r>
            <w:r>
              <w:rPr>
                <w:noProof/>
                <w:webHidden/>
              </w:rPr>
              <w:instrText xml:space="preserve"> PAGEREF _Toc190775728 \h </w:instrText>
            </w:r>
            <w:r>
              <w:rPr>
                <w:noProof/>
                <w:webHidden/>
              </w:rPr>
            </w:r>
            <w:r>
              <w:rPr>
                <w:noProof/>
                <w:webHidden/>
              </w:rPr>
              <w:fldChar w:fldCharType="separate"/>
            </w:r>
            <w:r w:rsidR="00AB7F82">
              <w:rPr>
                <w:noProof/>
                <w:webHidden/>
              </w:rPr>
              <w:t>93</w:t>
            </w:r>
            <w:r>
              <w:rPr>
                <w:noProof/>
                <w:webHidden/>
              </w:rPr>
              <w:fldChar w:fldCharType="end"/>
            </w:r>
          </w:hyperlink>
        </w:p>
        <w:p w14:paraId="6EBB752A" w14:textId="7750977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29" w:history="1">
            <w:r w:rsidRPr="00CF11A5">
              <w:rPr>
                <w:rStyle w:val="Hyperlink"/>
                <w:noProof/>
              </w:rPr>
              <w:t>3.7.5.8</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8 Bylos įvykių istorija</w:t>
            </w:r>
            <w:r>
              <w:rPr>
                <w:noProof/>
                <w:webHidden/>
              </w:rPr>
              <w:tab/>
            </w:r>
            <w:r>
              <w:rPr>
                <w:noProof/>
                <w:webHidden/>
              </w:rPr>
              <w:fldChar w:fldCharType="begin"/>
            </w:r>
            <w:r>
              <w:rPr>
                <w:noProof/>
                <w:webHidden/>
              </w:rPr>
              <w:instrText xml:space="preserve"> PAGEREF _Toc190775729 \h </w:instrText>
            </w:r>
            <w:r>
              <w:rPr>
                <w:noProof/>
                <w:webHidden/>
              </w:rPr>
            </w:r>
            <w:r>
              <w:rPr>
                <w:noProof/>
                <w:webHidden/>
              </w:rPr>
              <w:fldChar w:fldCharType="separate"/>
            </w:r>
            <w:r w:rsidR="00AB7F82">
              <w:rPr>
                <w:noProof/>
                <w:webHidden/>
              </w:rPr>
              <w:t>94</w:t>
            </w:r>
            <w:r>
              <w:rPr>
                <w:noProof/>
                <w:webHidden/>
              </w:rPr>
              <w:fldChar w:fldCharType="end"/>
            </w:r>
          </w:hyperlink>
        </w:p>
        <w:p w14:paraId="288AC7BE" w14:textId="5F47B38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0" w:history="1">
            <w:r w:rsidRPr="00CF11A5">
              <w:rPr>
                <w:rStyle w:val="Hyperlink"/>
                <w:noProof/>
              </w:rPr>
              <w:t>3.7.5.9</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9 Peržiūrėti bylos komentarus</w:t>
            </w:r>
            <w:r>
              <w:rPr>
                <w:noProof/>
                <w:webHidden/>
              </w:rPr>
              <w:tab/>
            </w:r>
            <w:r>
              <w:rPr>
                <w:noProof/>
                <w:webHidden/>
              </w:rPr>
              <w:fldChar w:fldCharType="begin"/>
            </w:r>
            <w:r>
              <w:rPr>
                <w:noProof/>
                <w:webHidden/>
              </w:rPr>
              <w:instrText xml:space="preserve"> PAGEREF _Toc190775730 \h </w:instrText>
            </w:r>
            <w:r>
              <w:rPr>
                <w:noProof/>
                <w:webHidden/>
              </w:rPr>
            </w:r>
            <w:r>
              <w:rPr>
                <w:noProof/>
                <w:webHidden/>
              </w:rPr>
              <w:fldChar w:fldCharType="separate"/>
            </w:r>
            <w:r w:rsidR="00AB7F82">
              <w:rPr>
                <w:noProof/>
                <w:webHidden/>
              </w:rPr>
              <w:t>96</w:t>
            </w:r>
            <w:r>
              <w:rPr>
                <w:noProof/>
                <w:webHidden/>
              </w:rPr>
              <w:fldChar w:fldCharType="end"/>
            </w:r>
          </w:hyperlink>
        </w:p>
        <w:p w14:paraId="6F1D84AF" w14:textId="6C250E9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1" w:history="1">
            <w:r w:rsidRPr="00CF11A5">
              <w:rPr>
                <w:rStyle w:val="Hyperlink"/>
                <w:noProof/>
              </w:rPr>
              <w:t>3.7.5.10</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10 Peržiūrėti bylos pranešimų peržiūrų sąrašą</w:t>
            </w:r>
            <w:r>
              <w:rPr>
                <w:noProof/>
                <w:webHidden/>
              </w:rPr>
              <w:tab/>
            </w:r>
            <w:r>
              <w:rPr>
                <w:noProof/>
                <w:webHidden/>
              </w:rPr>
              <w:fldChar w:fldCharType="begin"/>
            </w:r>
            <w:r>
              <w:rPr>
                <w:noProof/>
                <w:webHidden/>
              </w:rPr>
              <w:instrText xml:space="preserve"> PAGEREF _Toc190775731 \h </w:instrText>
            </w:r>
            <w:r>
              <w:rPr>
                <w:noProof/>
                <w:webHidden/>
              </w:rPr>
            </w:r>
            <w:r>
              <w:rPr>
                <w:noProof/>
                <w:webHidden/>
              </w:rPr>
              <w:fldChar w:fldCharType="separate"/>
            </w:r>
            <w:r w:rsidR="00AB7F82">
              <w:rPr>
                <w:noProof/>
                <w:webHidden/>
              </w:rPr>
              <w:t>96</w:t>
            </w:r>
            <w:r>
              <w:rPr>
                <w:noProof/>
                <w:webHidden/>
              </w:rPr>
              <w:fldChar w:fldCharType="end"/>
            </w:r>
          </w:hyperlink>
        </w:p>
        <w:p w14:paraId="5A782469" w14:textId="5992564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2" w:history="1">
            <w:r w:rsidRPr="00CF11A5">
              <w:rPr>
                <w:rStyle w:val="Hyperlink"/>
                <w:noProof/>
              </w:rPr>
              <w:t>3.7.5.11</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11 Peržiūrėti bylos papildomus laukus</w:t>
            </w:r>
            <w:r>
              <w:rPr>
                <w:noProof/>
                <w:webHidden/>
              </w:rPr>
              <w:tab/>
            </w:r>
            <w:r>
              <w:rPr>
                <w:noProof/>
                <w:webHidden/>
              </w:rPr>
              <w:fldChar w:fldCharType="begin"/>
            </w:r>
            <w:r>
              <w:rPr>
                <w:noProof/>
                <w:webHidden/>
              </w:rPr>
              <w:instrText xml:space="preserve"> PAGEREF _Toc190775732 \h </w:instrText>
            </w:r>
            <w:r>
              <w:rPr>
                <w:noProof/>
                <w:webHidden/>
              </w:rPr>
            </w:r>
            <w:r>
              <w:rPr>
                <w:noProof/>
                <w:webHidden/>
              </w:rPr>
              <w:fldChar w:fldCharType="separate"/>
            </w:r>
            <w:r w:rsidR="00AB7F82">
              <w:rPr>
                <w:noProof/>
                <w:webHidden/>
              </w:rPr>
              <w:t>98</w:t>
            </w:r>
            <w:r>
              <w:rPr>
                <w:noProof/>
                <w:webHidden/>
              </w:rPr>
              <w:fldChar w:fldCharType="end"/>
            </w:r>
          </w:hyperlink>
        </w:p>
        <w:p w14:paraId="4E19AD48" w14:textId="3599892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3" w:history="1">
            <w:r w:rsidRPr="00CF11A5">
              <w:rPr>
                <w:rStyle w:val="Hyperlink"/>
                <w:noProof/>
              </w:rPr>
              <w:t>3.7.5.12</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12 Peržiūrėti atstovų istoriją</w:t>
            </w:r>
            <w:r>
              <w:rPr>
                <w:noProof/>
                <w:webHidden/>
              </w:rPr>
              <w:tab/>
            </w:r>
            <w:r>
              <w:rPr>
                <w:noProof/>
                <w:webHidden/>
              </w:rPr>
              <w:fldChar w:fldCharType="begin"/>
            </w:r>
            <w:r>
              <w:rPr>
                <w:noProof/>
                <w:webHidden/>
              </w:rPr>
              <w:instrText xml:space="preserve"> PAGEREF _Toc190775733 \h </w:instrText>
            </w:r>
            <w:r>
              <w:rPr>
                <w:noProof/>
                <w:webHidden/>
              </w:rPr>
            </w:r>
            <w:r>
              <w:rPr>
                <w:noProof/>
                <w:webHidden/>
              </w:rPr>
              <w:fldChar w:fldCharType="separate"/>
            </w:r>
            <w:r w:rsidR="00AB7F82">
              <w:rPr>
                <w:noProof/>
                <w:webHidden/>
              </w:rPr>
              <w:t>98</w:t>
            </w:r>
            <w:r>
              <w:rPr>
                <w:noProof/>
                <w:webHidden/>
              </w:rPr>
              <w:fldChar w:fldCharType="end"/>
            </w:r>
          </w:hyperlink>
        </w:p>
        <w:p w14:paraId="4A197487" w14:textId="27095848"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4" w:history="1">
            <w:r w:rsidRPr="00CF11A5">
              <w:rPr>
                <w:rStyle w:val="Hyperlink"/>
                <w:noProof/>
              </w:rPr>
              <w:t>3.7.5.13</w:t>
            </w:r>
            <w:r>
              <w:rPr>
                <w:rFonts w:asciiTheme="minorHAnsi" w:eastAsiaTheme="minorEastAsia" w:hAnsiTheme="minorHAnsi" w:cstheme="minorBidi"/>
                <w:noProof/>
                <w:color w:val="auto"/>
                <w:kern w:val="2"/>
                <w:sz w:val="24"/>
                <w14:ligatures w14:val="standardContextual"/>
              </w:rPr>
              <w:tab/>
            </w:r>
            <w:r w:rsidRPr="00CF11A5">
              <w:rPr>
                <w:rStyle w:val="Hyperlink"/>
                <w:noProof/>
              </w:rPr>
              <w:t>Alt. scen. Nr. 13 Peržiūrėti bylos asmenų teises</w:t>
            </w:r>
            <w:r>
              <w:rPr>
                <w:noProof/>
                <w:webHidden/>
              </w:rPr>
              <w:tab/>
            </w:r>
            <w:r>
              <w:rPr>
                <w:noProof/>
                <w:webHidden/>
              </w:rPr>
              <w:fldChar w:fldCharType="begin"/>
            </w:r>
            <w:r>
              <w:rPr>
                <w:noProof/>
                <w:webHidden/>
              </w:rPr>
              <w:instrText xml:space="preserve"> PAGEREF _Toc190775734 \h </w:instrText>
            </w:r>
            <w:r>
              <w:rPr>
                <w:noProof/>
                <w:webHidden/>
              </w:rPr>
            </w:r>
            <w:r>
              <w:rPr>
                <w:noProof/>
                <w:webHidden/>
              </w:rPr>
              <w:fldChar w:fldCharType="separate"/>
            </w:r>
            <w:r w:rsidR="00AB7F82">
              <w:rPr>
                <w:noProof/>
                <w:webHidden/>
              </w:rPr>
              <w:t>99</w:t>
            </w:r>
            <w:r>
              <w:rPr>
                <w:noProof/>
                <w:webHidden/>
              </w:rPr>
              <w:fldChar w:fldCharType="end"/>
            </w:r>
          </w:hyperlink>
        </w:p>
        <w:p w14:paraId="4D9842EC" w14:textId="4F757B82"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35" w:history="1">
            <w:r w:rsidRPr="00CF11A5">
              <w:rPr>
                <w:rStyle w:val="Hyperlink"/>
                <w:noProof/>
              </w:rPr>
              <w:t>3.8</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Veiksmai su nemokumo byla</w:t>
            </w:r>
            <w:r>
              <w:rPr>
                <w:noProof/>
                <w:webHidden/>
              </w:rPr>
              <w:tab/>
            </w:r>
            <w:r>
              <w:rPr>
                <w:noProof/>
                <w:webHidden/>
              </w:rPr>
              <w:fldChar w:fldCharType="begin"/>
            </w:r>
            <w:r>
              <w:rPr>
                <w:noProof/>
                <w:webHidden/>
              </w:rPr>
              <w:instrText xml:space="preserve"> PAGEREF _Toc190775735 \h </w:instrText>
            </w:r>
            <w:r>
              <w:rPr>
                <w:noProof/>
                <w:webHidden/>
              </w:rPr>
            </w:r>
            <w:r>
              <w:rPr>
                <w:noProof/>
                <w:webHidden/>
              </w:rPr>
              <w:fldChar w:fldCharType="separate"/>
            </w:r>
            <w:r w:rsidR="00AB7F82">
              <w:rPr>
                <w:noProof/>
                <w:webHidden/>
              </w:rPr>
              <w:t>100</w:t>
            </w:r>
            <w:r>
              <w:rPr>
                <w:noProof/>
                <w:webHidden/>
              </w:rPr>
              <w:fldChar w:fldCharType="end"/>
            </w:r>
          </w:hyperlink>
        </w:p>
        <w:p w14:paraId="654C3671" w14:textId="350CCAF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36" w:history="1">
            <w:r w:rsidRPr="00CF11A5">
              <w:rPr>
                <w:rStyle w:val="Hyperlink"/>
                <w:noProof/>
              </w:rPr>
              <w:t>3.8.1</w:t>
            </w:r>
            <w:r>
              <w:rPr>
                <w:rFonts w:asciiTheme="minorHAnsi" w:eastAsiaTheme="minorEastAsia" w:hAnsiTheme="minorHAnsi" w:cstheme="minorBidi"/>
                <w:noProof/>
                <w:color w:val="auto"/>
                <w:kern w:val="2"/>
                <w:sz w:val="24"/>
                <w14:ligatures w14:val="standardContextual"/>
              </w:rPr>
              <w:tab/>
            </w:r>
            <w:r w:rsidRPr="00CF11A5">
              <w:rPr>
                <w:rStyle w:val="Hyperlink"/>
                <w:noProof/>
              </w:rPr>
              <w:t>ATAS - Vykdymo/ galutinė ataskaita</w:t>
            </w:r>
            <w:r>
              <w:rPr>
                <w:noProof/>
                <w:webHidden/>
              </w:rPr>
              <w:tab/>
            </w:r>
            <w:r>
              <w:rPr>
                <w:noProof/>
                <w:webHidden/>
              </w:rPr>
              <w:fldChar w:fldCharType="begin"/>
            </w:r>
            <w:r>
              <w:rPr>
                <w:noProof/>
                <w:webHidden/>
              </w:rPr>
              <w:instrText xml:space="preserve"> PAGEREF _Toc190775736 \h </w:instrText>
            </w:r>
            <w:r>
              <w:rPr>
                <w:noProof/>
                <w:webHidden/>
              </w:rPr>
            </w:r>
            <w:r>
              <w:rPr>
                <w:noProof/>
                <w:webHidden/>
              </w:rPr>
              <w:fldChar w:fldCharType="separate"/>
            </w:r>
            <w:r w:rsidR="00AB7F82">
              <w:rPr>
                <w:noProof/>
                <w:webHidden/>
              </w:rPr>
              <w:t>100</w:t>
            </w:r>
            <w:r>
              <w:rPr>
                <w:noProof/>
                <w:webHidden/>
              </w:rPr>
              <w:fldChar w:fldCharType="end"/>
            </w:r>
          </w:hyperlink>
        </w:p>
        <w:p w14:paraId="37D17DAB" w14:textId="3D4029C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7" w:history="1">
            <w:r w:rsidRPr="00CF11A5">
              <w:rPr>
                <w:rStyle w:val="Hyperlink"/>
                <w:noProof/>
              </w:rPr>
              <w:t>3.8.1.1</w:t>
            </w:r>
            <w:r>
              <w:rPr>
                <w:rFonts w:asciiTheme="minorHAnsi" w:eastAsiaTheme="minorEastAsia" w:hAnsiTheme="minorHAnsi" w:cstheme="minorBidi"/>
                <w:noProof/>
                <w:color w:val="auto"/>
                <w:kern w:val="2"/>
                <w:sz w:val="24"/>
                <w14:ligatures w14:val="standardContextual"/>
              </w:rPr>
              <w:tab/>
            </w:r>
            <w:r w:rsidRPr="00CF11A5">
              <w:rPr>
                <w:rStyle w:val="Hyperlink"/>
                <w:noProof/>
              </w:rPr>
              <w:t>ATAS-1 Pridėti vykdymo/ galutinę ataskaitą</w:t>
            </w:r>
            <w:r>
              <w:rPr>
                <w:noProof/>
                <w:webHidden/>
              </w:rPr>
              <w:tab/>
            </w:r>
            <w:r>
              <w:rPr>
                <w:noProof/>
                <w:webHidden/>
              </w:rPr>
              <w:fldChar w:fldCharType="begin"/>
            </w:r>
            <w:r>
              <w:rPr>
                <w:noProof/>
                <w:webHidden/>
              </w:rPr>
              <w:instrText xml:space="preserve"> PAGEREF _Toc190775737 \h </w:instrText>
            </w:r>
            <w:r>
              <w:rPr>
                <w:noProof/>
                <w:webHidden/>
              </w:rPr>
            </w:r>
            <w:r>
              <w:rPr>
                <w:noProof/>
                <w:webHidden/>
              </w:rPr>
              <w:fldChar w:fldCharType="separate"/>
            </w:r>
            <w:r w:rsidR="00AB7F82">
              <w:rPr>
                <w:noProof/>
                <w:webHidden/>
              </w:rPr>
              <w:t>100</w:t>
            </w:r>
            <w:r>
              <w:rPr>
                <w:noProof/>
                <w:webHidden/>
              </w:rPr>
              <w:fldChar w:fldCharType="end"/>
            </w:r>
          </w:hyperlink>
        </w:p>
        <w:p w14:paraId="7ACEE32E" w14:textId="18E5709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8" w:history="1">
            <w:r w:rsidRPr="00CF11A5">
              <w:rPr>
                <w:rStyle w:val="Hyperlink"/>
                <w:noProof/>
              </w:rPr>
              <w:t>3.8.1.2</w:t>
            </w:r>
            <w:r>
              <w:rPr>
                <w:rFonts w:asciiTheme="minorHAnsi" w:eastAsiaTheme="minorEastAsia" w:hAnsiTheme="minorHAnsi" w:cstheme="minorBidi"/>
                <w:noProof/>
                <w:color w:val="auto"/>
                <w:kern w:val="2"/>
                <w:sz w:val="24"/>
                <w14:ligatures w14:val="standardContextual"/>
              </w:rPr>
              <w:tab/>
            </w:r>
            <w:r w:rsidRPr="00CF11A5">
              <w:rPr>
                <w:rStyle w:val="Hyperlink"/>
                <w:noProof/>
              </w:rPr>
              <w:t>ATAS-2 Redaguoti vykdymo/ galutinę ataskaitą</w:t>
            </w:r>
            <w:r>
              <w:rPr>
                <w:noProof/>
                <w:webHidden/>
              </w:rPr>
              <w:tab/>
            </w:r>
            <w:r>
              <w:rPr>
                <w:noProof/>
                <w:webHidden/>
              </w:rPr>
              <w:fldChar w:fldCharType="begin"/>
            </w:r>
            <w:r>
              <w:rPr>
                <w:noProof/>
                <w:webHidden/>
              </w:rPr>
              <w:instrText xml:space="preserve"> PAGEREF _Toc190775738 \h </w:instrText>
            </w:r>
            <w:r>
              <w:rPr>
                <w:noProof/>
                <w:webHidden/>
              </w:rPr>
            </w:r>
            <w:r>
              <w:rPr>
                <w:noProof/>
                <w:webHidden/>
              </w:rPr>
              <w:fldChar w:fldCharType="separate"/>
            </w:r>
            <w:r w:rsidR="00AB7F82">
              <w:rPr>
                <w:noProof/>
                <w:webHidden/>
              </w:rPr>
              <w:t>101</w:t>
            </w:r>
            <w:r>
              <w:rPr>
                <w:noProof/>
                <w:webHidden/>
              </w:rPr>
              <w:fldChar w:fldCharType="end"/>
            </w:r>
          </w:hyperlink>
        </w:p>
        <w:p w14:paraId="6DEE68A6" w14:textId="6620251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39" w:history="1">
            <w:r w:rsidRPr="00CF11A5">
              <w:rPr>
                <w:rStyle w:val="Hyperlink"/>
                <w:noProof/>
              </w:rPr>
              <w:t>3.8.1.3</w:t>
            </w:r>
            <w:r>
              <w:rPr>
                <w:rFonts w:asciiTheme="minorHAnsi" w:eastAsiaTheme="minorEastAsia" w:hAnsiTheme="minorHAnsi" w:cstheme="minorBidi"/>
                <w:noProof/>
                <w:color w:val="auto"/>
                <w:kern w:val="2"/>
                <w:sz w:val="24"/>
                <w14:ligatures w14:val="standardContextual"/>
              </w:rPr>
              <w:tab/>
            </w:r>
            <w:r w:rsidRPr="00CF11A5">
              <w:rPr>
                <w:rStyle w:val="Hyperlink"/>
                <w:noProof/>
              </w:rPr>
              <w:t>ATAS-3 Trinti vykdymo/ galutinę ataskaitą</w:t>
            </w:r>
            <w:r>
              <w:rPr>
                <w:noProof/>
                <w:webHidden/>
              </w:rPr>
              <w:tab/>
            </w:r>
            <w:r>
              <w:rPr>
                <w:noProof/>
                <w:webHidden/>
              </w:rPr>
              <w:fldChar w:fldCharType="begin"/>
            </w:r>
            <w:r>
              <w:rPr>
                <w:noProof/>
                <w:webHidden/>
              </w:rPr>
              <w:instrText xml:space="preserve"> PAGEREF _Toc190775739 \h </w:instrText>
            </w:r>
            <w:r>
              <w:rPr>
                <w:noProof/>
                <w:webHidden/>
              </w:rPr>
            </w:r>
            <w:r>
              <w:rPr>
                <w:noProof/>
                <w:webHidden/>
              </w:rPr>
              <w:fldChar w:fldCharType="separate"/>
            </w:r>
            <w:r w:rsidR="00AB7F82">
              <w:rPr>
                <w:noProof/>
                <w:webHidden/>
              </w:rPr>
              <w:t>102</w:t>
            </w:r>
            <w:r>
              <w:rPr>
                <w:noProof/>
                <w:webHidden/>
              </w:rPr>
              <w:fldChar w:fldCharType="end"/>
            </w:r>
          </w:hyperlink>
        </w:p>
        <w:p w14:paraId="6E319BC4" w14:textId="738A17A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0" w:history="1">
            <w:r w:rsidRPr="00CF11A5">
              <w:rPr>
                <w:rStyle w:val="Hyperlink"/>
                <w:noProof/>
              </w:rPr>
              <w:t>3.8.1.4</w:t>
            </w:r>
            <w:r>
              <w:rPr>
                <w:rFonts w:asciiTheme="minorHAnsi" w:eastAsiaTheme="minorEastAsia" w:hAnsiTheme="minorHAnsi" w:cstheme="minorBidi"/>
                <w:noProof/>
                <w:color w:val="auto"/>
                <w:kern w:val="2"/>
                <w:sz w:val="24"/>
                <w14:ligatures w14:val="standardContextual"/>
              </w:rPr>
              <w:tab/>
            </w:r>
            <w:r w:rsidRPr="00CF11A5">
              <w:rPr>
                <w:rStyle w:val="Hyperlink"/>
                <w:noProof/>
              </w:rPr>
              <w:t>ATAS-4 Eksportuoti vykdymo/ galutines ataskaitas</w:t>
            </w:r>
            <w:r>
              <w:rPr>
                <w:noProof/>
                <w:webHidden/>
              </w:rPr>
              <w:tab/>
            </w:r>
            <w:r>
              <w:rPr>
                <w:noProof/>
                <w:webHidden/>
              </w:rPr>
              <w:fldChar w:fldCharType="begin"/>
            </w:r>
            <w:r>
              <w:rPr>
                <w:noProof/>
                <w:webHidden/>
              </w:rPr>
              <w:instrText xml:space="preserve"> PAGEREF _Toc190775740 \h </w:instrText>
            </w:r>
            <w:r>
              <w:rPr>
                <w:noProof/>
                <w:webHidden/>
              </w:rPr>
            </w:r>
            <w:r>
              <w:rPr>
                <w:noProof/>
                <w:webHidden/>
              </w:rPr>
              <w:fldChar w:fldCharType="separate"/>
            </w:r>
            <w:r w:rsidR="00AB7F82">
              <w:rPr>
                <w:noProof/>
                <w:webHidden/>
              </w:rPr>
              <w:t>102</w:t>
            </w:r>
            <w:r>
              <w:rPr>
                <w:noProof/>
                <w:webHidden/>
              </w:rPr>
              <w:fldChar w:fldCharType="end"/>
            </w:r>
          </w:hyperlink>
        </w:p>
        <w:p w14:paraId="0031AAF7" w14:textId="324883D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1" w:history="1">
            <w:r w:rsidRPr="00CF11A5">
              <w:rPr>
                <w:rStyle w:val="Hyperlink"/>
                <w:noProof/>
              </w:rPr>
              <w:t>3.8.1.5</w:t>
            </w:r>
            <w:r>
              <w:rPr>
                <w:rFonts w:asciiTheme="minorHAnsi" w:eastAsiaTheme="minorEastAsia" w:hAnsiTheme="minorHAnsi" w:cstheme="minorBidi"/>
                <w:noProof/>
                <w:color w:val="auto"/>
                <w:kern w:val="2"/>
                <w:sz w:val="24"/>
                <w14:ligatures w14:val="standardContextual"/>
              </w:rPr>
              <w:tab/>
            </w:r>
            <w:r w:rsidRPr="00CF11A5">
              <w:rPr>
                <w:rStyle w:val="Hyperlink"/>
                <w:noProof/>
              </w:rPr>
              <w:t>ATAS-5 Peržiūrėti ataskaitos keitimosi istoriją</w:t>
            </w:r>
            <w:r>
              <w:rPr>
                <w:noProof/>
                <w:webHidden/>
              </w:rPr>
              <w:tab/>
            </w:r>
            <w:r>
              <w:rPr>
                <w:noProof/>
                <w:webHidden/>
              </w:rPr>
              <w:fldChar w:fldCharType="begin"/>
            </w:r>
            <w:r>
              <w:rPr>
                <w:noProof/>
                <w:webHidden/>
              </w:rPr>
              <w:instrText xml:space="preserve"> PAGEREF _Toc190775741 \h </w:instrText>
            </w:r>
            <w:r>
              <w:rPr>
                <w:noProof/>
                <w:webHidden/>
              </w:rPr>
            </w:r>
            <w:r>
              <w:rPr>
                <w:noProof/>
                <w:webHidden/>
              </w:rPr>
              <w:fldChar w:fldCharType="separate"/>
            </w:r>
            <w:r w:rsidR="00AB7F82">
              <w:rPr>
                <w:noProof/>
                <w:webHidden/>
              </w:rPr>
              <w:t>103</w:t>
            </w:r>
            <w:r>
              <w:rPr>
                <w:noProof/>
                <w:webHidden/>
              </w:rPr>
              <w:fldChar w:fldCharType="end"/>
            </w:r>
          </w:hyperlink>
        </w:p>
        <w:p w14:paraId="0C78637B" w14:textId="3227C70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2" w:history="1">
            <w:r w:rsidRPr="00CF11A5">
              <w:rPr>
                <w:rStyle w:val="Hyperlink"/>
                <w:noProof/>
              </w:rPr>
              <w:t>3.8.1.6</w:t>
            </w:r>
            <w:r>
              <w:rPr>
                <w:rFonts w:asciiTheme="minorHAnsi" w:eastAsiaTheme="minorEastAsia" w:hAnsiTheme="minorHAnsi" w:cstheme="minorBidi"/>
                <w:noProof/>
                <w:color w:val="auto"/>
                <w:kern w:val="2"/>
                <w:sz w:val="24"/>
                <w14:ligatures w14:val="standardContextual"/>
              </w:rPr>
              <w:tab/>
            </w:r>
            <w:r w:rsidRPr="00CF11A5">
              <w:rPr>
                <w:rStyle w:val="Hyperlink"/>
                <w:noProof/>
              </w:rPr>
              <w:t>ATAS-SIS-1 Atnaujinti duomenis ir sukurti keitimo įrašą</w:t>
            </w:r>
            <w:r>
              <w:rPr>
                <w:noProof/>
                <w:webHidden/>
              </w:rPr>
              <w:tab/>
            </w:r>
            <w:r>
              <w:rPr>
                <w:noProof/>
                <w:webHidden/>
              </w:rPr>
              <w:fldChar w:fldCharType="begin"/>
            </w:r>
            <w:r>
              <w:rPr>
                <w:noProof/>
                <w:webHidden/>
              </w:rPr>
              <w:instrText xml:space="preserve"> PAGEREF _Toc190775742 \h </w:instrText>
            </w:r>
            <w:r>
              <w:rPr>
                <w:noProof/>
                <w:webHidden/>
              </w:rPr>
            </w:r>
            <w:r>
              <w:rPr>
                <w:noProof/>
                <w:webHidden/>
              </w:rPr>
              <w:fldChar w:fldCharType="separate"/>
            </w:r>
            <w:r w:rsidR="00AB7F82">
              <w:rPr>
                <w:noProof/>
                <w:webHidden/>
              </w:rPr>
              <w:t>103</w:t>
            </w:r>
            <w:r>
              <w:rPr>
                <w:noProof/>
                <w:webHidden/>
              </w:rPr>
              <w:fldChar w:fldCharType="end"/>
            </w:r>
          </w:hyperlink>
        </w:p>
        <w:p w14:paraId="018D1D70" w14:textId="0133CCDC"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43" w:history="1">
            <w:r w:rsidRPr="00CF11A5">
              <w:rPr>
                <w:rStyle w:val="Hyperlink"/>
                <w:noProof/>
              </w:rPr>
              <w:t>3.8.2</w:t>
            </w:r>
            <w:r>
              <w:rPr>
                <w:rFonts w:asciiTheme="minorHAnsi" w:eastAsiaTheme="minorEastAsia" w:hAnsiTheme="minorHAnsi" w:cstheme="minorBidi"/>
                <w:noProof/>
                <w:color w:val="auto"/>
                <w:kern w:val="2"/>
                <w:sz w:val="24"/>
                <w14:ligatures w14:val="standardContextual"/>
              </w:rPr>
              <w:tab/>
            </w:r>
            <w:r w:rsidRPr="00CF11A5">
              <w:rPr>
                <w:rStyle w:val="Hyperlink"/>
                <w:noProof/>
              </w:rPr>
              <w:t>DOK - Bylos dokumentų valdymas</w:t>
            </w:r>
            <w:r>
              <w:rPr>
                <w:noProof/>
                <w:webHidden/>
              </w:rPr>
              <w:tab/>
            </w:r>
            <w:r>
              <w:rPr>
                <w:noProof/>
                <w:webHidden/>
              </w:rPr>
              <w:fldChar w:fldCharType="begin"/>
            </w:r>
            <w:r>
              <w:rPr>
                <w:noProof/>
                <w:webHidden/>
              </w:rPr>
              <w:instrText xml:space="preserve"> PAGEREF _Toc190775743 \h </w:instrText>
            </w:r>
            <w:r>
              <w:rPr>
                <w:noProof/>
                <w:webHidden/>
              </w:rPr>
            </w:r>
            <w:r>
              <w:rPr>
                <w:noProof/>
                <w:webHidden/>
              </w:rPr>
              <w:fldChar w:fldCharType="separate"/>
            </w:r>
            <w:r w:rsidR="00AB7F82">
              <w:rPr>
                <w:noProof/>
                <w:webHidden/>
              </w:rPr>
              <w:t>104</w:t>
            </w:r>
            <w:r>
              <w:rPr>
                <w:noProof/>
                <w:webHidden/>
              </w:rPr>
              <w:fldChar w:fldCharType="end"/>
            </w:r>
          </w:hyperlink>
        </w:p>
        <w:p w14:paraId="1DAEF293" w14:textId="7DC9667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4" w:history="1">
            <w:r w:rsidRPr="00CF11A5">
              <w:rPr>
                <w:rStyle w:val="Hyperlink"/>
                <w:noProof/>
              </w:rPr>
              <w:t>3.8.2.1</w:t>
            </w:r>
            <w:r>
              <w:rPr>
                <w:rFonts w:asciiTheme="minorHAnsi" w:eastAsiaTheme="minorEastAsia" w:hAnsiTheme="minorHAnsi" w:cstheme="minorBidi"/>
                <w:noProof/>
                <w:color w:val="auto"/>
                <w:kern w:val="2"/>
                <w:sz w:val="24"/>
                <w14:ligatures w14:val="standardContextual"/>
              </w:rPr>
              <w:tab/>
            </w:r>
            <w:r w:rsidRPr="00CF11A5">
              <w:rPr>
                <w:rStyle w:val="Hyperlink"/>
                <w:noProof/>
              </w:rPr>
              <w:t>DOK-1 Registruoti bylos dokumentą</w:t>
            </w:r>
            <w:r>
              <w:rPr>
                <w:noProof/>
                <w:webHidden/>
              </w:rPr>
              <w:tab/>
            </w:r>
            <w:r>
              <w:rPr>
                <w:noProof/>
                <w:webHidden/>
              </w:rPr>
              <w:fldChar w:fldCharType="begin"/>
            </w:r>
            <w:r>
              <w:rPr>
                <w:noProof/>
                <w:webHidden/>
              </w:rPr>
              <w:instrText xml:space="preserve"> PAGEREF _Toc190775744 \h </w:instrText>
            </w:r>
            <w:r>
              <w:rPr>
                <w:noProof/>
                <w:webHidden/>
              </w:rPr>
            </w:r>
            <w:r>
              <w:rPr>
                <w:noProof/>
                <w:webHidden/>
              </w:rPr>
              <w:fldChar w:fldCharType="separate"/>
            </w:r>
            <w:r w:rsidR="00AB7F82">
              <w:rPr>
                <w:noProof/>
                <w:webHidden/>
              </w:rPr>
              <w:t>104</w:t>
            </w:r>
            <w:r>
              <w:rPr>
                <w:noProof/>
                <w:webHidden/>
              </w:rPr>
              <w:fldChar w:fldCharType="end"/>
            </w:r>
          </w:hyperlink>
        </w:p>
        <w:p w14:paraId="5B9CB205" w14:textId="6018BEE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5" w:history="1">
            <w:r w:rsidRPr="00CF11A5">
              <w:rPr>
                <w:rStyle w:val="Hyperlink"/>
                <w:noProof/>
              </w:rPr>
              <w:t>3.8.2.2</w:t>
            </w:r>
            <w:r>
              <w:rPr>
                <w:rFonts w:asciiTheme="minorHAnsi" w:eastAsiaTheme="minorEastAsia" w:hAnsiTheme="minorHAnsi" w:cstheme="minorBidi"/>
                <w:noProof/>
                <w:color w:val="auto"/>
                <w:kern w:val="2"/>
                <w:sz w:val="24"/>
                <w14:ligatures w14:val="standardContextual"/>
              </w:rPr>
              <w:tab/>
            </w:r>
            <w:r w:rsidRPr="00CF11A5">
              <w:rPr>
                <w:rStyle w:val="Hyperlink"/>
                <w:noProof/>
              </w:rPr>
              <w:t>DOK-2 Administruoti dokumento prisegamus priedus</w:t>
            </w:r>
            <w:r>
              <w:rPr>
                <w:noProof/>
                <w:webHidden/>
              </w:rPr>
              <w:tab/>
            </w:r>
            <w:r>
              <w:rPr>
                <w:noProof/>
                <w:webHidden/>
              </w:rPr>
              <w:fldChar w:fldCharType="begin"/>
            </w:r>
            <w:r>
              <w:rPr>
                <w:noProof/>
                <w:webHidden/>
              </w:rPr>
              <w:instrText xml:space="preserve"> PAGEREF _Toc190775745 \h </w:instrText>
            </w:r>
            <w:r>
              <w:rPr>
                <w:noProof/>
                <w:webHidden/>
              </w:rPr>
            </w:r>
            <w:r>
              <w:rPr>
                <w:noProof/>
                <w:webHidden/>
              </w:rPr>
              <w:fldChar w:fldCharType="separate"/>
            </w:r>
            <w:r w:rsidR="00AB7F82">
              <w:rPr>
                <w:noProof/>
                <w:webHidden/>
              </w:rPr>
              <w:t>105</w:t>
            </w:r>
            <w:r>
              <w:rPr>
                <w:noProof/>
                <w:webHidden/>
              </w:rPr>
              <w:fldChar w:fldCharType="end"/>
            </w:r>
          </w:hyperlink>
        </w:p>
        <w:p w14:paraId="2566463E" w14:textId="0B21D33A"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6" w:history="1">
            <w:r w:rsidRPr="00CF11A5">
              <w:rPr>
                <w:rStyle w:val="Hyperlink"/>
                <w:noProof/>
              </w:rPr>
              <w:t>3.8.2.3</w:t>
            </w:r>
            <w:r>
              <w:rPr>
                <w:rFonts w:asciiTheme="minorHAnsi" w:eastAsiaTheme="minorEastAsia" w:hAnsiTheme="minorHAnsi" w:cstheme="minorBidi"/>
                <w:noProof/>
                <w:color w:val="auto"/>
                <w:kern w:val="2"/>
                <w:sz w:val="24"/>
                <w14:ligatures w14:val="standardContextual"/>
              </w:rPr>
              <w:tab/>
            </w:r>
            <w:r w:rsidRPr="00CF11A5">
              <w:rPr>
                <w:rStyle w:val="Hyperlink"/>
                <w:noProof/>
              </w:rPr>
              <w:t>DOK-3 Peržiūrėti/ redaguoti bylos dokumentą</w:t>
            </w:r>
            <w:r>
              <w:rPr>
                <w:noProof/>
                <w:webHidden/>
              </w:rPr>
              <w:tab/>
            </w:r>
            <w:r>
              <w:rPr>
                <w:noProof/>
                <w:webHidden/>
              </w:rPr>
              <w:fldChar w:fldCharType="begin"/>
            </w:r>
            <w:r>
              <w:rPr>
                <w:noProof/>
                <w:webHidden/>
              </w:rPr>
              <w:instrText xml:space="preserve"> PAGEREF _Toc190775746 \h </w:instrText>
            </w:r>
            <w:r>
              <w:rPr>
                <w:noProof/>
                <w:webHidden/>
              </w:rPr>
            </w:r>
            <w:r>
              <w:rPr>
                <w:noProof/>
                <w:webHidden/>
              </w:rPr>
              <w:fldChar w:fldCharType="separate"/>
            </w:r>
            <w:r w:rsidR="00AB7F82">
              <w:rPr>
                <w:noProof/>
                <w:webHidden/>
              </w:rPr>
              <w:t>107</w:t>
            </w:r>
            <w:r>
              <w:rPr>
                <w:noProof/>
                <w:webHidden/>
              </w:rPr>
              <w:fldChar w:fldCharType="end"/>
            </w:r>
          </w:hyperlink>
        </w:p>
        <w:p w14:paraId="5FA18134" w14:textId="29AA7DE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7" w:history="1">
            <w:r w:rsidRPr="00CF11A5">
              <w:rPr>
                <w:rStyle w:val="Hyperlink"/>
                <w:noProof/>
              </w:rPr>
              <w:t>3.8.2.4</w:t>
            </w:r>
            <w:r>
              <w:rPr>
                <w:rFonts w:asciiTheme="minorHAnsi" w:eastAsiaTheme="minorEastAsia" w:hAnsiTheme="minorHAnsi" w:cstheme="minorBidi"/>
                <w:noProof/>
                <w:color w:val="auto"/>
                <w:kern w:val="2"/>
                <w:sz w:val="24"/>
                <w14:ligatures w14:val="standardContextual"/>
              </w:rPr>
              <w:tab/>
            </w:r>
            <w:r w:rsidRPr="00CF11A5">
              <w:rPr>
                <w:rStyle w:val="Hyperlink"/>
                <w:noProof/>
              </w:rPr>
              <w:t>DOK-4 Panaikinti pridėtą prie bylos dokumentą</w:t>
            </w:r>
            <w:r>
              <w:rPr>
                <w:noProof/>
                <w:webHidden/>
              </w:rPr>
              <w:tab/>
            </w:r>
            <w:r>
              <w:rPr>
                <w:noProof/>
                <w:webHidden/>
              </w:rPr>
              <w:fldChar w:fldCharType="begin"/>
            </w:r>
            <w:r>
              <w:rPr>
                <w:noProof/>
                <w:webHidden/>
              </w:rPr>
              <w:instrText xml:space="preserve"> PAGEREF _Toc190775747 \h </w:instrText>
            </w:r>
            <w:r>
              <w:rPr>
                <w:noProof/>
                <w:webHidden/>
              </w:rPr>
            </w:r>
            <w:r>
              <w:rPr>
                <w:noProof/>
                <w:webHidden/>
              </w:rPr>
              <w:fldChar w:fldCharType="separate"/>
            </w:r>
            <w:r w:rsidR="00AB7F82">
              <w:rPr>
                <w:noProof/>
                <w:webHidden/>
              </w:rPr>
              <w:t>109</w:t>
            </w:r>
            <w:r>
              <w:rPr>
                <w:noProof/>
                <w:webHidden/>
              </w:rPr>
              <w:fldChar w:fldCharType="end"/>
            </w:r>
          </w:hyperlink>
        </w:p>
        <w:p w14:paraId="51E68912" w14:textId="68456C8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48" w:history="1">
            <w:r w:rsidRPr="00CF11A5">
              <w:rPr>
                <w:rStyle w:val="Hyperlink"/>
                <w:noProof/>
              </w:rPr>
              <w:t>3.8.3</w:t>
            </w:r>
            <w:r>
              <w:rPr>
                <w:rFonts w:asciiTheme="minorHAnsi" w:eastAsiaTheme="minorEastAsia" w:hAnsiTheme="minorHAnsi" w:cstheme="minorBidi"/>
                <w:noProof/>
                <w:color w:val="auto"/>
                <w:kern w:val="2"/>
                <w:sz w:val="24"/>
                <w14:ligatures w14:val="standardContextual"/>
              </w:rPr>
              <w:tab/>
            </w:r>
            <w:r w:rsidRPr="00CF11A5">
              <w:rPr>
                <w:rStyle w:val="Hyperlink"/>
                <w:noProof/>
              </w:rPr>
              <w:t>KRE - Bylos dalyvių nemokumo byloje valdymas</w:t>
            </w:r>
            <w:r>
              <w:rPr>
                <w:noProof/>
                <w:webHidden/>
              </w:rPr>
              <w:tab/>
            </w:r>
            <w:r>
              <w:rPr>
                <w:noProof/>
                <w:webHidden/>
              </w:rPr>
              <w:fldChar w:fldCharType="begin"/>
            </w:r>
            <w:r>
              <w:rPr>
                <w:noProof/>
                <w:webHidden/>
              </w:rPr>
              <w:instrText xml:space="preserve"> PAGEREF _Toc190775748 \h </w:instrText>
            </w:r>
            <w:r>
              <w:rPr>
                <w:noProof/>
                <w:webHidden/>
              </w:rPr>
            </w:r>
            <w:r>
              <w:rPr>
                <w:noProof/>
                <w:webHidden/>
              </w:rPr>
              <w:fldChar w:fldCharType="separate"/>
            </w:r>
            <w:r w:rsidR="00AB7F82">
              <w:rPr>
                <w:noProof/>
                <w:webHidden/>
              </w:rPr>
              <w:t>110</w:t>
            </w:r>
            <w:r>
              <w:rPr>
                <w:noProof/>
                <w:webHidden/>
              </w:rPr>
              <w:fldChar w:fldCharType="end"/>
            </w:r>
          </w:hyperlink>
        </w:p>
        <w:p w14:paraId="142567EF" w14:textId="27BAF37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49" w:history="1">
            <w:r w:rsidRPr="00CF11A5">
              <w:rPr>
                <w:rStyle w:val="Hyperlink"/>
                <w:noProof/>
              </w:rPr>
              <w:t>3.8.3.1</w:t>
            </w:r>
            <w:r>
              <w:rPr>
                <w:rFonts w:asciiTheme="minorHAnsi" w:eastAsiaTheme="minorEastAsia" w:hAnsiTheme="minorHAnsi" w:cstheme="minorBidi"/>
                <w:noProof/>
                <w:color w:val="auto"/>
                <w:kern w:val="2"/>
                <w:sz w:val="24"/>
                <w14:ligatures w14:val="standardContextual"/>
              </w:rPr>
              <w:tab/>
            </w:r>
            <w:r w:rsidRPr="00CF11A5">
              <w:rPr>
                <w:rStyle w:val="Hyperlink"/>
                <w:noProof/>
              </w:rPr>
              <w:t>KRE-1 Registruoti bylos dalyvį nemokumo byloje</w:t>
            </w:r>
            <w:r>
              <w:rPr>
                <w:noProof/>
                <w:webHidden/>
              </w:rPr>
              <w:tab/>
            </w:r>
            <w:r>
              <w:rPr>
                <w:noProof/>
                <w:webHidden/>
              </w:rPr>
              <w:fldChar w:fldCharType="begin"/>
            </w:r>
            <w:r>
              <w:rPr>
                <w:noProof/>
                <w:webHidden/>
              </w:rPr>
              <w:instrText xml:space="preserve"> PAGEREF _Toc190775749 \h </w:instrText>
            </w:r>
            <w:r>
              <w:rPr>
                <w:noProof/>
                <w:webHidden/>
              </w:rPr>
            </w:r>
            <w:r>
              <w:rPr>
                <w:noProof/>
                <w:webHidden/>
              </w:rPr>
              <w:fldChar w:fldCharType="separate"/>
            </w:r>
            <w:r w:rsidR="00AB7F82">
              <w:rPr>
                <w:noProof/>
                <w:webHidden/>
              </w:rPr>
              <w:t>110</w:t>
            </w:r>
            <w:r>
              <w:rPr>
                <w:noProof/>
                <w:webHidden/>
              </w:rPr>
              <w:fldChar w:fldCharType="end"/>
            </w:r>
          </w:hyperlink>
        </w:p>
        <w:p w14:paraId="7A1100FB" w14:textId="67470A69"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50" w:history="1">
            <w:r w:rsidRPr="00CF11A5">
              <w:rPr>
                <w:rStyle w:val="Hyperlink"/>
                <w:noProof/>
              </w:rPr>
              <w:t>3.8.3.1.1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 Nr. 1 – Asmuo yra prie bylos dalyvių</w:t>
            </w:r>
            <w:r>
              <w:rPr>
                <w:noProof/>
                <w:webHidden/>
              </w:rPr>
              <w:tab/>
            </w:r>
            <w:r>
              <w:rPr>
                <w:noProof/>
                <w:webHidden/>
              </w:rPr>
              <w:fldChar w:fldCharType="begin"/>
            </w:r>
            <w:r>
              <w:rPr>
                <w:noProof/>
                <w:webHidden/>
              </w:rPr>
              <w:instrText xml:space="preserve"> PAGEREF _Toc190775750 \h </w:instrText>
            </w:r>
            <w:r>
              <w:rPr>
                <w:noProof/>
                <w:webHidden/>
              </w:rPr>
            </w:r>
            <w:r>
              <w:rPr>
                <w:noProof/>
                <w:webHidden/>
              </w:rPr>
              <w:fldChar w:fldCharType="separate"/>
            </w:r>
            <w:r w:rsidR="00AB7F82">
              <w:rPr>
                <w:noProof/>
                <w:webHidden/>
              </w:rPr>
              <w:t>111</w:t>
            </w:r>
            <w:r>
              <w:rPr>
                <w:noProof/>
                <w:webHidden/>
              </w:rPr>
              <w:fldChar w:fldCharType="end"/>
            </w:r>
          </w:hyperlink>
        </w:p>
        <w:p w14:paraId="795F901F" w14:textId="3A1A8163"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51" w:history="1">
            <w:r w:rsidRPr="00CF11A5">
              <w:rPr>
                <w:rStyle w:val="Hyperlink"/>
                <w:noProof/>
              </w:rPr>
              <w:t>3.8.3.1.2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 Nr. 2 – Asmuo rastas NPIP</w:t>
            </w:r>
            <w:r>
              <w:rPr>
                <w:noProof/>
                <w:webHidden/>
              </w:rPr>
              <w:tab/>
            </w:r>
            <w:r>
              <w:rPr>
                <w:noProof/>
                <w:webHidden/>
              </w:rPr>
              <w:fldChar w:fldCharType="begin"/>
            </w:r>
            <w:r>
              <w:rPr>
                <w:noProof/>
                <w:webHidden/>
              </w:rPr>
              <w:instrText xml:space="preserve"> PAGEREF _Toc190775751 \h </w:instrText>
            </w:r>
            <w:r>
              <w:rPr>
                <w:noProof/>
                <w:webHidden/>
              </w:rPr>
            </w:r>
            <w:r>
              <w:rPr>
                <w:noProof/>
                <w:webHidden/>
              </w:rPr>
              <w:fldChar w:fldCharType="separate"/>
            </w:r>
            <w:r w:rsidR="00AB7F82">
              <w:rPr>
                <w:noProof/>
                <w:webHidden/>
              </w:rPr>
              <w:t>112</w:t>
            </w:r>
            <w:r>
              <w:rPr>
                <w:noProof/>
                <w:webHidden/>
              </w:rPr>
              <w:fldChar w:fldCharType="end"/>
            </w:r>
          </w:hyperlink>
        </w:p>
        <w:p w14:paraId="6228E7AD" w14:textId="3531EBA0"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52" w:history="1">
            <w:r w:rsidRPr="00CF11A5">
              <w:rPr>
                <w:rStyle w:val="Hyperlink"/>
                <w:noProof/>
              </w:rPr>
              <w:t>3.8.3.1.3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 Nr. 3 – Asmuo nerastas NPIP</w:t>
            </w:r>
            <w:r>
              <w:rPr>
                <w:noProof/>
                <w:webHidden/>
              </w:rPr>
              <w:tab/>
            </w:r>
            <w:r>
              <w:rPr>
                <w:noProof/>
                <w:webHidden/>
              </w:rPr>
              <w:fldChar w:fldCharType="begin"/>
            </w:r>
            <w:r>
              <w:rPr>
                <w:noProof/>
                <w:webHidden/>
              </w:rPr>
              <w:instrText xml:space="preserve"> PAGEREF _Toc190775752 \h </w:instrText>
            </w:r>
            <w:r>
              <w:rPr>
                <w:noProof/>
                <w:webHidden/>
              </w:rPr>
            </w:r>
            <w:r>
              <w:rPr>
                <w:noProof/>
                <w:webHidden/>
              </w:rPr>
              <w:fldChar w:fldCharType="separate"/>
            </w:r>
            <w:r w:rsidR="00AB7F82">
              <w:rPr>
                <w:noProof/>
                <w:webHidden/>
              </w:rPr>
              <w:t>114</w:t>
            </w:r>
            <w:r>
              <w:rPr>
                <w:noProof/>
                <w:webHidden/>
              </w:rPr>
              <w:fldChar w:fldCharType="end"/>
            </w:r>
          </w:hyperlink>
        </w:p>
        <w:p w14:paraId="564CBFC6" w14:textId="2340AFFA"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53" w:history="1">
            <w:r w:rsidRPr="00CF11A5">
              <w:rPr>
                <w:rStyle w:val="Hyperlink"/>
                <w:noProof/>
              </w:rPr>
              <w:t>3.8.3.1.3.1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 Nr. 3.1 – Pildomas FA</w:t>
            </w:r>
            <w:r>
              <w:rPr>
                <w:noProof/>
                <w:webHidden/>
              </w:rPr>
              <w:tab/>
            </w:r>
            <w:r>
              <w:rPr>
                <w:noProof/>
                <w:webHidden/>
              </w:rPr>
              <w:fldChar w:fldCharType="begin"/>
            </w:r>
            <w:r>
              <w:rPr>
                <w:noProof/>
                <w:webHidden/>
              </w:rPr>
              <w:instrText xml:space="preserve"> PAGEREF _Toc190775753 \h </w:instrText>
            </w:r>
            <w:r>
              <w:rPr>
                <w:noProof/>
                <w:webHidden/>
              </w:rPr>
            </w:r>
            <w:r>
              <w:rPr>
                <w:noProof/>
                <w:webHidden/>
              </w:rPr>
              <w:fldChar w:fldCharType="separate"/>
            </w:r>
            <w:r w:rsidR="00AB7F82">
              <w:rPr>
                <w:noProof/>
                <w:webHidden/>
              </w:rPr>
              <w:t>114</w:t>
            </w:r>
            <w:r>
              <w:rPr>
                <w:noProof/>
                <w:webHidden/>
              </w:rPr>
              <w:fldChar w:fldCharType="end"/>
            </w:r>
          </w:hyperlink>
        </w:p>
        <w:p w14:paraId="5965E64B" w14:textId="12F91CD1"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54" w:history="1">
            <w:r w:rsidRPr="00CF11A5">
              <w:rPr>
                <w:rStyle w:val="Hyperlink"/>
                <w:noProof/>
              </w:rPr>
              <w:t>3.8.3.1.3.2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Alt. scen. Nr. 3.2 – Pildomas JA</w:t>
            </w:r>
            <w:r>
              <w:rPr>
                <w:noProof/>
                <w:webHidden/>
              </w:rPr>
              <w:tab/>
            </w:r>
            <w:r>
              <w:rPr>
                <w:noProof/>
                <w:webHidden/>
              </w:rPr>
              <w:fldChar w:fldCharType="begin"/>
            </w:r>
            <w:r>
              <w:rPr>
                <w:noProof/>
                <w:webHidden/>
              </w:rPr>
              <w:instrText xml:space="preserve"> PAGEREF _Toc190775754 \h </w:instrText>
            </w:r>
            <w:r>
              <w:rPr>
                <w:noProof/>
                <w:webHidden/>
              </w:rPr>
            </w:r>
            <w:r>
              <w:rPr>
                <w:noProof/>
                <w:webHidden/>
              </w:rPr>
              <w:fldChar w:fldCharType="separate"/>
            </w:r>
            <w:r w:rsidR="00AB7F82">
              <w:rPr>
                <w:noProof/>
                <w:webHidden/>
              </w:rPr>
              <w:t>116</w:t>
            </w:r>
            <w:r>
              <w:rPr>
                <w:noProof/>
                <w:webHidden/>
              </w:rPr>
              <w:fldChar w:fldCharType="end"/>
            </w:r>
          </w:hyperlink>
        </w:p>
        <w:p w14:paraId="3540C382" w14:textId="7847FCC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55" w:history="1">
            <w:r w:rsidRPr="00CF11A5">
              <w:rPr>
                <w:rStyle w:val="Hyperlink"/>
                <w:noProof/>
              </w:rPr>
              <w:t>3.8.3.2</w:t>
            </w:r>
            <w:r>
              <w:rPr>
                <w:rFonts w:asciiTheme="minorHAnsi" w:eastAsiaTheme="minorEastAsia" w:hAnsiTheme="minorHAnsi" w:cstheme="minorBidi"/>
                <w:noProof/>
                <w:color w:val="auto"/>
                <w:kern w:val="2"/>
                <w:sz w:val="24"/>
                <w14:ligatures w14:val="standardContextual"/>
              </w:rPr>
              <w:tab/>
            </w:r>
            <w:r w:rsidRPr="00CF11A5">
              <w:rPr>
                <w:rStyle w:val="Hyperlink"/>
                <w:noProof/>
              </w:rPr>
              <w:t>KRE-2 Bylos dalyvio registracijos procese pridėti atstovą prie bylos dalyvio</w:t>
            </w:r>
            <w:r>
              <w:rPr>
                <w:noProof/>
                <w:webHidden/>
              </w:rPr>
              <w:tab/>
            </w:r>
            <w:r>
              <w:rPr>
                <w:noProof/>
                <w:webHidden/>
              </w:rPr>
              <w:fldChar w:fldCharType="begin"/>
            </w:r>
            <w:r>
              <w:rPr>
                <w:noProof/>
                <w:webHidden/>
              </w:rPr>
              <w:instrText xml:space="preserve"> PAGEREF _Toc190775755 \h </w:instrText>
            </w:r>
            <w:r>
              <w:rPr>
                <w:noProof/>
                <w:webHidden/>
              </w:rPr>
            </w:r>
            <w:r>
              <w:rPr>
                <w:noProof/>
                <w:webHidden/>
              </w:rPr>
              <w:fldChar w:fldCharType="separate"/>
            </w:r>
            <w:r w:rsidR="00AB7F82">
              <w:rPr>
                <w:noProof/>
                <w:webHidden/>
              </w:rPr>
              <w:t>119</w:t>
            </w:r>
            <w:r>
              <w:rPr>
                <w:noProof/>
                <w:webHidden/>
              </w:rPr>
              <w:fldChar w:fldCharType="end"/>
            </w:r>
          </w:hyperlink>
        </w:p>
        <w:p w14:paraId="10991A29" w14:textId="4EB7727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56" w:history="1">
            <w:r w:rsidRPr="00CF11A5">
              <w:rPr>
                <w:rStyle w:val="Hyperlink"/>
                <w:noProof/>
              </w:rPr>
              <w:t>3.8.3.3</w:t>
            </w:r>
            <w:r>
              <w:rPr>
                <w:rFonts w:asciiTheme="minorHAnsi" w:eastAsiaTheme="minorEastAsia" w:hAnsiTheme="minorHAnsi" w:cstheme="minorBidi"/>
                <w:noProof/>
                <w:color w:val="auto"/>
                <w:kern w:val="2"/>
                <w:sz w:val="24"/>
                <w14:ligatures w14:val="standardContextual"/>
              </w:rPr>
              <w:tab/>
            </w:r>
            <w:r w:rsidRPr="00CF11A5">
              <w:rPr>
                <w:rStyle w:val="Hyperlink"/>
                <w:noProof/>
              </w:rPr>
              <w:t>KRE-3 Redaguoti bylos dalyvį nemokumo byloje</w:t>
            </w:r>
            <w:r>
              <w:rPr>
                <w:noProof/>
                <w:webHidden/>
              </w:rPr>
              <w:tab/>
            </w:r>
            <w:r>
              <w:rPr>
                <w:noProof/>
                <w:webHidden/>
              </w:rPr>
              <w:fldChar w:fldCharType="begin"/>
            </w:r>
            <w:r>
              <w:rPr>
                <w:noProof/>
                <w:webHidden/>
              </w:rPr>
              <w:instrText xml:space="preserve"> PAGEREF _Toc190775756 \h </w:instrText>
            </w:r>
            <w:r>
              <w:rPr>
                <w:noProof/>
                <w:webHidden/>
              </w:rPr>
            </w:r>
            <w:r>
              <w:rPr>
                <w:noProof/>
                <w:webHidden/>
              </w:rPr>
              <w:fldChar w:fldCharType="separate"/>
            </w:r>
            <w:r w:rsidR="00AB7F82">
              <w:rPr>
                <w:noProof/>
                <w:webHidden/>
              </w:rPr>
              <w:t>122</w:t>
            </w:r>
            <w:r>
              <w:rPr>
                <w:noProof/>
                <w:webHidden/>
              </w:rPr>
              <w:fldChar w:fldCharType="end"/>
            </w:r>
          </w:hyperlink>
        </w:p>
        <w:p w14:paraId="5C8D58C1" w14:textId="053251C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57" w:history="1">
            <w:r w:rsidRPr="00CF11A5">
              <w:rPr>
                <w:rStyle w:val="Hyperlink"/>
                <w:noProof/>
              </w:rPr>
              <w:t>3.8.3.4</w:t>
            </w:r>
            <w:r>
              <w:rPr>
                <w:rFonts w:asciiTheme="minorHAnsi" w:eastAsiaTheme="minorEastAsia" w:hAnsiTheme="minorHAnsi" w:cstheme="minorBidi"/>
                <w:noProof/>
                <w:color w:val="auto"/>
                <w:kern w:val="2"/>
                <w:sz w:val="24"/>
                <w14:ligatures w14:val="standardContextual"/>
              </w:rPr>
              <w:tab/>
            </w:r>
            <w:r w:rsidRPr="00CF11A5">
              <w:rPr>
                <w:rStyle w:val="Hyperlink"/>
                <w:noProof/>
              </w:rPr>
              <w:t>KRE-4 Pašalinti bylos dalyvį nemokumo byloje</w:t>
            </w:r>
            <w:r>
              <w:rPr>
                <w:noProof/>
                <w:webHidden/>
              </w:rPr>
              <w:tab/>
            </w:r>
            <w:r>
              <w:rPr>
                <w:noProof/>
                <w:webHidden/>
              </w:rPr>
              <w:fldChar w:fldCharType="begin"/>
            </w:r>
            <w:r>
              <w:rPr>
                <w:noProof/>
                <w:webHidden/>
              </w:rPr>
              <w:instrText xml:space="preserve"> PAGEREF _Toc190775757 \h </w:instrText>
            </w:r>
            <w:r>
              <w:rPr>
                <w:noProof/>
                <w:webHidden/>
              </w:rPr>
            </w:r>
            <w:r>
              <w:rPr>
                <w:noProof/>
                <w:webHidden/>
              </w:rPr>
              <w:fldChar w:fldCharType="separate"/>
            </w:r>
            <w:r w:rsidR="00AB7F82">
              <w:rPr>
                <w:noProof/>
                <w:webHidden/>
              </w:rPr>
              <w:t>124</w:t>
            </w:r>
            <w:r>
              <w:rPr>
                <w:noProof/>
                <w:webHidden/>
              </w:rPr>
              <w:fldChar w:fldCharType="end"/>
            </w:r>
          </w:hyperlink>
        </w:p>
        <w:p w14:paraId="3592D75B" w14:textId="38B13F9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58" w:history="1">
            <w:r w:rsidRPr="00CF11A5">
              <w:rPr>
                <w:rStyle w:val="Hyperlink"/>
                <w:noProof/>
              </w:rPr>
              <w:t>3.8.4</w:t>
            </w:r>
            <w:r>
              <w:rPr>
                <w:rFonts w:asciiTheme="minorHAnsi" w:eastAsiaTheme="minorEastAsia" w:hAnsiTheme="minorHAnsi" w:cstheme="minorBidi"/>
                <w:noProof/>
                <w:color w:val="auto"/>
                <w:kern w:val="2"/>
                <w:sz w:val="24"/>
                <w14:ligatures w14:val="standardContextual"/>
              </w:rPr>
              <w:tab/>
            </w:r>
            <w:r w:rsidRPr="00CF11A5">
              <w:rPr>
                <w:rStyle w:val="Hyperlink"/>
                <w:noProof/>
              </w:rPr>
              <w:t>REIK - Reikalavimų byloje valdymas</w:t>
            </w:r>
            <w:r>
              <w:rPr>
                <w:noProof/>
                <w:webHidden/>
              </w:rPr>
              <w:tab/>
            </w:r>
            <w:r>
              <w:rPr>
                <w:noProof/>
                <w:webHidden/>
              </w:rPr>
              <w:fldChar w:fldCharType="begin"/>
            </w:r>
            <w:r>
              <w:rPr>
                <w:noProof/>
                <w:webHidden/>
              </w:rPr>
              <w:instrText xml:space="preserve"> PAGEREF _Toc190775758 \h </w:instrText>
            </w:r>
            <w:r>
              <w:rPr>
                <w:noProof/>
                <w:webHidden/>
              </w:rPr>
            </w:r>
            <w:r>
              <w:rPr>
                <w:noProof/>
                <w:webHidden/>
              </w:rPr>
              <w:fldChar w:fldCharType="separate"/>
            </w:r>
            <w:r w:rsidR="00AB7F82">
              <w:rPr>
                <w:noProof/>
                <w:webHidden/>
              </w:rPr>
              <w:t>125</w:t>
            </w:r>
            <w:r>
              <w:rPr>
                <w:noProof/>
                <w:webHidden/>
              </w:rPr>
              <w:fldChar w:fldCharType="end"/>
            </w:r>
          </w:hyperlink>
        </w:p>
        <w:p w14:paraId="5D5C7F78" w14:textId="3B34757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59" w:history="1">
            <w:r w:rsidRPr="00CF11A5">
              <w:rPr>
                <w:rStyle w:val="Hyperlink"/>
                <w:noProof/>
              </w:rPr>
              <w:t>3.8.4.1</w:t>
            </w:r>
            <w:r>
              <w:rPr>
                <w:rFonts w:asciiTheme="minorHAnsi" w:eastAsiaTheme="minorEastAsia" w:hAnsiTheme="minorHAnsi" w:cstheme="minorBidi"/>
                <w:noProof/>
                <w:color w:val="auto"/>
                <w:kern w:val="2"/>
                <w:sz w:val="24"/>
                <w14:ligatures w14:val="standardContextual"/>
              </w:rPr>
              <w:tab/>
            </w:r>
            <w:r w:rsidRPr="00CF11A5">
              <w:rPr>
                <w:rStyle w:val="Hyperlink"/>
                <w:noProof/>
              </w:rPr>
              <w:t>REIK - Reikalavimų byloje valdymas</w:t>
            </w:r>
            <w:r>
              <w:rPr>
                <w:noProof/>
                <w:webHidden/>
              </w:rPr>
              <w:tab/>
            </w:r>
            <w:r>
              <w:rPr>
                <w:noProof/>
                <w:webHidden/>
              </w:rPr>
              <w:fldChar w:fldCharType="begin"/>
            </w:r>
            <w:r>
              <w:rPr>
                <w:noProof/>
                <w:webHidden/>
              </w:rPr>
              <w:instrText xml:space="preserve"> PAGEREF _Toc190775759 \h </w:instrText>
            </w:r>
            <w:r>
              <w:rPr>
                <w:noProof/>
                <w:webHidden/>
              </w:rPr>
            </w:r>
            <w:r>
              <w:rPr>
                <w:noProof/>
                <w:webHidden/>
              </w:rPr>
              <w:fldChar w:fldCharType="separate"/>
            </w:r>
            <w:r w:rsidR="00AB7F82">
              <w:rPr>
                <w:noProof/>
                <w:webHidden/>
              </w:rPr>
              <w:t>125</w:t>
            </w:r>
            <w:r>
              <w:rPr>
                <w:noProof/>
                <w:webHidden/>
              </w:rPr>
              <w:fldChar w:fldCharType="end"/>
            </w:r>
          </w:hyperlink>
        </w:p>
        <w:p w14:paraId="40930E63" w14:textId="66CF1EBD"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0" w:history="1">
            <w:r w:rsidRPr="00CF11A5">
              <w:rPr>
                <w:rStyle w:val="Hyperlink"/>
                <w:noProof/>
              </w:rPr>
              <w:t>3.8.4.1.1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w:t>
            </w:r>
            <w:r w:rsidRPr="00CF11A5">
              <w:rPr>
                <w:rStyle w:val="Hyperlink"/>
                <w:noProof/>
                <w:lang w:val="en-US"/>
              </w:rPr>
              <w:t xml:space="preserve">1 </w:t>
            </w:r>
            <w:r w:rsidRPr="00CF11A5">
              <w:rPr>
                <w:rStyle w:val="Hyperlink"/>
                <w:noProof/>
              </w:rPr>
              <w:t>Peržiūrėti bylos reikalavimus</w:t>
            </w:r>
            <w:r>
              <w:rPr>
                <w:noProof/>
                <w:webHidden/>
              </w:rPr>
              <w:tab/>
            </w:r>
            <w:r>
              <w:rPr>
                <w:noProof/>
                <w:webHidden/>
              </w:rPr>
              <w:fldChar w:fldCharType="begin"/>
            </w:r>
            <w:r>
              <w:rPr>
                <w:noProof/>
                <w:webHidden/>
              </w:rPr>
              <w:instrText xml:space="preserve"> PAGEREF _Toc190775760 \h </w:instrText>
            </w:r>
            <w:r>
              <w:rPr>
                <w:noProof/>
                <w:webHidden/>
              </w:rPr>
            </w:r>
            <w:r>
              <w:rPr>
                <w:noProof/>
                <w:webHidden/>
              </w:rPr>
              <w:fldChar w:fldCharType="separate"/>
            </w:r>
            <w:r w:rsidR="00AB7F82">
              <w:rPr>
                <w:noProof/>
                <w:webHidden/>
              </w:rPr>
              <w:t>125</w:t>
            </w:r>
            <w:r>
              <w:rPr>
                <w:noProof/>
                <w:webHidden/>
              </w:rPr>
              <w:fldChar w:fldCharType="end"/>
            </w:r>
          </w:hyperlink>
        </w:p>
        <w:p w14:paraId="649BC61A" w14:textId="4422500C"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1" w:history="1">
            <w:r w:rsidRPr="00CF11A5">
              <w:rPr>
                <w:rStyle w:val="Hyperlink"/>
                <w:noProof/>
              </w:rPr>
              <w:t>3.8.4.1.2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w:t>
            </w:r>
            <w:r w:rsidRPr="00CF11A5">
              <w:rPr>
                <w:rStyle w:val="Hyperlink"/>
                <w:noProof/>
                <w:lang w:val="en-US"/>
              </w:rPr>
              <w:t xml:space="preserve">2 </w:t>
            </w:r>
            <w:r w:rsidRPr="00CF11A5">
              <w:rPr>
                <w:rStyle w:val="Hyperlink"/>
                <w:noProof/>
              </w:rPr>
              <w:t>Registruoti reikalavimą</w:t>
            </w:r>
            <w:r>
              <w:rPr>
                <w:noProof/>
                <w:webHidden/>
              </w:rPr>
              <w:tab/>
            </w:r>
            <w:r>
              <w:rPr>
                <w:noProof/>
                <w:webHidden/>
              </w:rPr>
              <w:fldChar w:fldCharType="begin"/>
            </w:r>
            <w:r>
              <w:rPr>
                <w:noProof/>
                <w:webHidden/>
              </w:rPr>
              <w:instrText xml:space="preserve"> PAGEREF _Toc190775761 \h </w:instrText>
            </w:r>
            <w:r>
              <w:rPr>
                <w:noProof/>
                <w:webHidden/>
              </w:rPr>
            </w:r>
            <w:r>
              <w:rPr>
                <w:noProof/>
                <w:webHidden/>
              </w:rPr>
              <w:fldChar w:fldCharType="separate"/>
            </w:r>
            <w:r w:rsidR="00AB7F82">
              <w:rPr>
                <w:noProof/>
                <w:webHidden/>
              </w:rPr>
              <w:t>128</w:t>
            </w:r>
            <w:r>
              <w:rPr>
                <w:noProof/>
                <w:webHidden/>
              </w:rPr>
              <w:fldChar w:fldCharType="end"/>
            </w:r>
          </w:hyperlink>
        </w:p>
        <w:p w14:paraId="470BC0FE" w14:textId="23B123A1"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2" w:history="1">
            <w:r w:rsidRPr="00CF11A5">
              <w:rPr>
                <w:rStyle w:val="Hyperlink"/>
                <w:noProof/>
              </w:rPr>
              <w:t>3.8.4.1.3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w:t>
            </w:r>
            <w:r w:rsidRPr="00CF11A5">
              <w:rPr>
                <w:rStyle w:val="Hyperlink"/>
                <w:noProof/>
                <w:lang w:val="en-US"/>
              </w:rPr>
              <w:t xml:space="preserve">3 </w:t>
            </w:r>
            <w:r w:rsidRPr="00CF11A5">
              <w:rPr>
                <w:rStyle w:val="Hyperlink"/>
                <w:noProof/>
              </w:rPr>
              <w:t>Peržiūrėti</w:t>
            </w:r>
            <w:r w:rsidRPr="00CF11A5">
              <w:rPr>
                <w:rStyle w:val="Hyperlink"/>
                <w:noProof/>
                <w:lang w:val="en-US"/>
              </w:rPr>
              <w:t xml:space="preserve"> / </w:t>
            </w:r>
            <w:r w:rsidRPr="00CF11A5">
              <w:rPr>
                <w:rStyle w:val="Hyperlink"/>
                <w:noProof/>
              </w:rPr>
              <w:t>Redaguoti reikalavimą</w:t>
            </w:r>
            <w:r>
              <w:rPr>
                <w:noProof/>
                <w:webHidden/>
              </w:rPr>
              <w:tab/>
            </w:r>
            <w:r>
              <w:rPr>
                <w:noProof/>
                <w:webHidden/>
              </w:rPr>
              <w:fldChar w:fldCharType="begin"/>
            </w:r>
            <w:r>
              <w:rPr>
                <w:noProof/>
                <w:webHidden/>
              </w:rPr>
              <w:instrText xml:space="preserve"> PAGEREF _Toc190775762 \h </w:instrText>
            </w:r>
            <w:r>
              <w:rPr>
                <w:noProof/>
                <w:webHidden/>
              </w:rPr>
            </w:r>
            <w:r>
              <w:rPr>
                <w:noProof/>
                <w:webHidden/>
              </w:rPr>
              <w:fldChar w:fldCharType="separate"/>
            </w:r>
            <w:r w:rsidR="00AB7F82">
              <w:rPr>
                <w:noProof/>
                <w:webHidden/>
              </w:rPr>
              <w:t>130</w:t>
            </w:r>
            <w:r>
              <w:rPr>
                <w:noProof/>
                <w:webHidden/>
              </w:rPr>
              <w:fldChar w:fldCharType="end"/>
            </w:r>
          </w:hyperlink>
        </w:p>
        <w:p w14:paraId="28F7992E" w14:textId="0CDBB6AB"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3" w:history="1">
            <w:r w:rsidRPr="00CF11A5">
              <w:rPr>
                <w:rStyle w:val="Hyperlink"/>
                <w:noProof/>
              </w:rPr>
              <w:t>3.8.4.1.4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REIK-4 Ištrinti reikalavimą</w:t>
            </w:r>
            <w:r>
              <w:rPr>
                <w:noProof/>
                <w:webHidden/>
              </w:rPr>
              <w:tab/>
            </w:r>
            <w:r>
              <w:rPr>
                <w:noProof/>
                <w:webHidden/>
              </w:rPr>
              <w:fldChar w:fldCharType="begin"/>
            </w:r>
            <w:r>
              <w:rPr>
                <w:noProof/>
                <w:webHidden/>
              </w:rPr>
              <w:instrText xml:space="preserve"> PAGEREF _Toc190775763 \h </w:instrText>
            </w:r>
            <w:r>
              <w:rPr>
                <w:noProof/>
                <w:webHidden/>
              </w:rPr>
            </w:r>
            <w:r>
              <w:rPr>
                <w:noProof/>
                <w:webHidden/>
              </w:rPr>
              <w:fldChar w:fldCharType="separate"/>
            </w:r>
            <w:r w:rsidR="00AB7F82">
              <w:rPr>
                <w:noProof/>
                <w:webHidden/>
              </w:rPr>
              <w:t>132</w:t>
            </w:r>
            <w:r>
              <w:rPr>
                <w:noProof/>
                <w:webHidden/>
              </w:rPr>
              <w:fldChar w:fldCharType="end"/>
            </w:r>
          </w:hyperlink>
        </w:p>
        <w:p w14:paraId="3DBC496F" w14:textId="4DD3C7C1"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4" w:history="1">
            <w:r w:rsidRPr="00CF11A5">
              <w:rPr>
                <w:rStyle w:val="Hyperlink"/>
                <w:noProof/>
              </w:rPr>
              <w:t>3.8.4.1.5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REIK-5 Peržiūrėti reikalavimo istorija</w:t>
            </w:r>
            <w:r>
              <w:rPr>
                <w:noProof/>
                <w:webHidden/>
              </w:rPr>
              <w:tab/>
            </w:r>
            <w:r>
              <w:rPr>
                <w:noProof/>
                <w:webHidden/>
              </w:rPr>
              <w:fldChar w:fldCharType="begin"/>
            </w:r>
            <w:r>
              <w:rPr>
                <w:noProof/>
                <w:webHidden/>
              </w:rPr>
              <w:instrText xml:space="preserve"> PAGEREF _Toc190775764 \h </w:instrText>
            </w:r>
            <w:r>
              <w:rPr>
                <w:noProof/>
                <w:webHidden/>
              </w:rPr>
            </w:r>
            <w:r>
              <w:rPr>
                <w:noProof/>
                <w:webHidden/>
              </w:rPr>
              <w:fldChar w:fldCharType="separate"/>
            </w:r>
            <w:r w:rsidR="00AB7F82">
              <w:rPr>
                <w:noProof/>
                <w:webHidden/>
              </w:rPr>
              <w:t>132</w:t>
            </w:r>
            <w:r>
              <w:rPr>
                <w:noProof/>
                <w:webHidden/>
              </w:rPr>
              <w:fldChar w:fldCharType="end"/>
            </w:r>
          </w:hyperlink>
        </w:p>
        <w:p w14:paraId="7B5A0B5A" w14:textId="0ACB3D59"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5" w:history="1">
            <w:r w:rsidRPr="00CF11A5">
              <w:rPr>
                <w:rStyle w:val="Hyperlink"/>
                <w:noProof/>
              </w:rPr>
              <w:t>3.8.4.1.6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 Atlikti veiksmus su reikalavimu</w:t>
            </w:r>
            <w:r>
              <w:rPr>
                <w:noProof/>
                <w:webHidden/>
              </w:rPr>
              <w:tab/>
            </w:r>
            <w:r>
              <w:rPr>
                <w:noProof/>
                <w:webHidden/>
              </w:rPr>
              <w:fldChar w:fldCharType="begin"/>
            </w:r>
            <w:r>
              <w:rPr>
                <w:noProof/>
                <w:webHidden/>
              </w:rPr>
              <w:instrText xml:space="preserve"> PAGEREF _Toc190775765 \h </w:instrText>
            </w:r>
            <w:r>
              <w:rPr>
                <w:noProof/>
                <w:webHidden/>
              </w:rPr>
            </w:r>
            <w:r>
              <w:rPr>
                <w:noProof/>
                <w:webHidden/>
              </w:rPr>
              <w:fldChar w:fldCharType="separate"/>
            </w:r>
            <w:r w:rsidR="00AB7F82">
              <w:rPr>
                <w:noProof/>
                <w:webHidden/>
              </w:rPr>
              <w:t>133</w:t>
            </w:r>
            <w:r>
              <w:rPr>
                <w:noProof/>
                <w:webHidden/>
              </w:rPr>
              <w:fldChar w:fldCharType="end"/>
            </w:r>
          </w:hyperlink>
        </w:p>
        <w:p w14:paraId="48726857" w14:textId="1B771881"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6" w:history="1">
            <w:r w:rsidRPr="00CF11A5">
              <w:rPr>
                <w:rStyle w:val="Hyperlink"/>
                <w:noProof/>
              </w:rPr>
              <w:t>3.8.4.1.6.1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REIK-6.1 Reikalavimo perleidimas</w:t>
            </w:r>
            <w:r>
              <w:rPr>
                <w:noProof/>
                <w:webHidden/>
              </w:rPr>
              <w:tab/>
            </w:r>
            <w:r>
              <w:rPr>
                <w:noProof/>
                <w:webHidden/>
              </w:rPr>
              <w:fldChar w:fldCharType="begin"/>
            </w:r>
            <w:r>
              <w:rPr>
                <w:noProof/>
                <w:webHidden/>
              </w:rPr>
              <w:instrText xml:space="preserve"> PAGEREF _Toc190775766 \h </w:instrText>
            </w:r>
            <w:r>
              <w:rPr>
                <w:noProof/>
                <w:webHidden/>
              </w:rPr>
            </w:r>
            <w:r>
              <w:rPr>
                <w:noProof/>
                <w:webHidden/>
              </w:rPr>
              <w:fldChar w:fldCharType="separate"/>
            </w:r>
            <w:r w:rsidR="00AB7F82">
              <w:rPr>
                <w:noProof/>
                <w:webHidden/>
              </w:rPr>
              <w:t>133</w:t>
            </w:r>
            <w:r>
              <w:rPr>
                <w:noProof/>
                <w:webHidden/>
              </w:rPr>
              <w:fldChar w:fldCharType="end"/>
            </w:r>
          </w:hyperlink>
        </w:p>
        <w:p w14:paraId="6819BA21" w14:textId="494B76EC"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7" w:history="1">
            <w:r w:rsidRPr="00CF11A5">
              <w:rPr>
                <w:rStyle w:val="Hyperlink"/>
                <w:noProof/>
              </w:rPr>
              <w:t>3.8.4.1.6.2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REIK-6.2 Pridėti reikalavimo tenkinimą</w:t>
            </w:r>
            <w:r>
              <w:rPr>
                <w:noProof/>
                <w:webHidden/>
              </w:rPr>
              <w:tab/>
            </w:r>
            <w:r>
              <w:rPr>
                <w:noProof/>
                <w:webHidden/>
              </w:rPr>
              <w:fldChar w:fldCharType="begin"/>
            </w:r>
            <w:r>
              <w:rPr>
                <w:noProof/>
                <w:webHidden/>
              </w:rPr>
              <w:instrText xml:space="preserve"> PAGEREF _Toc190775767 \h </w:instrText>
            </w:r>
            <w:r>
              <w:rPr>
                <w:noProof/>
                <w:webHidden/>
              </w:rPr>
            </w:r>
            <w:r>
              <w:rPr>
                <w:noProof/>
                <w:webHidden/>
              </w:rPr>
              <w:fldChar w:fldCharType="separate"/>
            </w:r>
            <w:r w:rsidR="00AB7F82">
              <w:rPr>
                <w:noProof/>
                <w:webHidden/>
              </w:rPr>
              <w:t>136</w:t>
            </w:r>
            <w:r>
              <w:rPr>
                <w:noProof/>
                <w:webHidden/>
              </w:rPr>
              <w:fldChar w:fldCharType="end"/>
            </w:r>
          </w:hyperlink>
        </w:p>
        <w:p w14:paraId="3E066CBD" w14:textId="41BB114F"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8" w:history="1">
            <w:r w:rsidRPr="00CF11A5">
              <w:rPr>
                <w:rStyle w:val="Hyperlink"/>
                <w:noProof/>
              </w:rPr>
              <w:t>3.8.4.1.6.3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REIK-6.3 Peržiūrėti reikalavimo tenkinimų istorija</w:t>
            </w:r>
            <w:r>
              <w:rPr>
                <w:noProof/>
                <w:webHidden/>
              </w:rPr>
              <w:tab/>
            </w:r>
            <w:r>
              <w:rPr>
                <w:noProof/>
                <w:webHidden/>
              </w:rPr>
              <w:fldChar w:fldCharType="begin"/>
            </w:r>
            <w:r>
              <w:rPr>
                <w:noProof/>
                <w:webHidden/>
              </w:rPr>
              <w:instrText xml:space="preserve"> PAGEREF _Toc190775768 \h </w:instrText>
            </w:r>
            <w:r>
              <w:rPr>
                <w:noProof/>
                <w:webHidden/>
              </w:rPr>
            </w:r>
            <w:r>
              <w:rPr>
                <w:noProof/>
                <w:webHidden/>
              </w:rPr>
              <w:fldChar w:fldCharType="separate"/>
            </w:r>
            <w:r w:rsidR="00AB7F82">
              <w:rPr>
                <w:noProof/>
                <w:webHidden/>
              </w:rPr>
              <w:t>139</w:t>
            </w:r>
            <w:r>
              <w:rPr>
                <w:noProof/>
                <w:webHidden/>
              </w:rPr>
              <w:fldChar w:fldCharType="end"/>
            </w:r>
          </w:hyperlink>
        </w:p>
        <w:p w14:paraId="178665F4" w14:textId="3E4AB929"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69" w:history="1">
            <w:r w:rsidRPr="00CF11A5">
              <w:rPr>
                <w:rStyle w:val="Hyperlink"/>
                <w:noProof/>
              </w:rPr>
              <w:t>3.8.4.1.6.4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REIK-6.4 Redaguoti reikalavimo tenkinimą</w:t>
            </w:r>
            <w:r>
              <w:rPr>
                <w:noProof/>
                <w:webHidden/>
              </w:rPr>
              <w:tab/>
            </w:r>
            <w:r>
              <w:rPr>
                <w:noProof/>
                <w:webHidden/>
              </w:rPr>
              <w:fldChar w:fldCharType="begin"/>
            </w:r>
            <w:r>
              <w:rPr>
                <w:noProof/>
                <w:webHidden/>
              </w:rPr>
              <w:instrText xml:space="preserve"> PAGEREF _Toc190775769 \h </w:instrText>
            </w:r>
            <w:r>
              <w:rPr>
                <w:noProof/>
                <w:webHidden/>
              </w:rPr>
            </w:r>
            <w:r>
              <w:rPr>
                <w:noProof/>
                <w:webHidden/>
              </w:rPr>
              <w:fldChar w:fldCharType="separate"/>
            </w:r>
            <w:r w:rsidR="00AB7F82">
              <w:rPr>
                <w:noProof/>
                <w:webHidden/>
              </w:rPr>
              <w:t>142</w:t>
            </w:r>
            <w:r>
              <w:rPr>
                <w:noProof/>
                <w:webHidden/>
              </w:rPr>
              <w:fldChar w:fldCharType="end"/>
            </w:r>
          </w:hyperlink>
        </w:p>
        <w:p w14:paraId="1A020C92" w14:textId="6034776F"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0" w:history="1">
            <w:r w:rsidRPr="00CF11A5">
              <w:rPr>
                <w:rStyle w:val="Hyperlink"/>
                <w:noProof/>
              </w:rPr>
              <w:t>3.8.4.1.6.5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w:t>
            </w:r>
            <w:r w:rsidRPr="00CF11A5">
              <w:rPr>
                <w:rStyle w:val="Hyperlink"/>
                <w:noProof/>
                <w:lang w:val="en-US"/>
              </w:rPr>
              <w:t xml:space="preserve">5 </w:t>
            </w:r>
            <w:r w:rsidRPr="00CF11A5">
              <w:rPr>
                <w:rStyle w:val="Hyperlink"/>
                <w:noProof/>
              </w:rPr>
              <w:t>Ištrinti reikalavimo tenkinimą</w:t>
            </w:r>
            <w:r>
              <w:rPr>
                <w:noProof/>
                <w:webHidden/>
              </w:rPr>
              <w:tab/>
            </w:r>
            <w:r>
              <w:rPr>
                <w:noProof/>
                <w:webHidden/>
              </w:rPr>
              <w:fldChar w:fldCharType="begin"/>
            </w:r>
            <w:r>
              <w:rPr>
                <w:noProof/>
                <w:webHidden/>
              </w:rPr>
              <w:instrText xml:space="preserve"> PAGEREF _Toc190775770 \h </w:instrText>
            </w:r>
            <w:r>
              <w:rPr>
                <w:noProof/>
                <w:webHidden/>
              </w:rPr>
            </w:r>
            <w:r>
              <w:rPr>
                <w:noProof/>
                <w:webHidden/>
              </w:rPr>
              <w:fldChar w:fldCharType="separate"/>
            </w:r>
            <w:r w:rsidR="00AB7F82">
              <w:rPr>
                <w:noProof/>
                <w:webHidden/>
              </w:rPr>
              <w:t>144</w:t>
            </w:r>
            <w:r>
              <w:rPr>
                <w:noProof/>
                <w:webHidden/>
              </w:rPr>
              <w:fldChar w:fldCharType="end"/>
            </w:r>
          </w:hyperlink>
        </w:p>
        <w:p w14:paraId="5BA90917" w14:textId="3FABB634"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1" w:history="1">
            <w:r w:rsidRPr="00CF11A5">
              <w:rPr>
                <w:rStyle w:val="Hyperlink"/>
                <w:noProof/>
              </w:rPr>
              <w:t>3.8.4.1.6.6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w:t>
            </w:r>
            <w:r w:rsidRPr="00CF11A5">
              <w:rPr>
                <w:rStyle w:val="Hyperlink"/>
                <w:noProof/>
                <w:lang w:val="en-US"/>
              </w:rPr>
              <w:t>6</w:t>
            </w:r>
            <w:r w:rsidRPr="00CF11A5">
              <w:rPr>
                <w:rStyle w:val="Hyperlink"/>
                <w:noProof/>
              </w:rPr>
              <w:t xml:space="preserve"> Reikalavimo dydžio keitimas</w:t>
            </w:r>
            <w:r>
              <w:rPr>
                <w:noProof/>
                <w:webHidden/>
              </w:rPr>
              <w:tab/>
            </w:r>
            <w:r>
              <w:rPr>
                <w:noProof/>
                <w:webHidden/>
              </w:rPr>
              <w:fldChar w:fldCharType="begin"/>
            </w:r>
            <w:r>
              <w:rPr>
                <w:noProof/>
                <w:webHidden/>
              </w:rPr>
              <w:instrText xml:space="preserve"> PAGEREF _Toc190775771 \h </w:instrText>
            </w:r>
            <w:r>
              <w:rPr>
                <w:noProof/>
                <w:webHidden/>
              </w:rPr>
            </w:r>
            <w:r>
              <w:rPr>
                <w:noProof/>
                <w:webHidden/>
              </w:rPr>
              <w:fldChar w:fldCharType="separate"/>
            </w:r>
            <w:r w:rsidR="00AB7F82">
              <w:rPr>
                <w:noProof/>
                <w:webHidden/>
              </w:rPr>
              <w:t>146</w:t>
            </w:r>
            <w:r>
              <w:rPr>
                <w:noProof/>
                <w:webHidden/>
              </w:rPr>
              <w:fldChar w:fldCharType="end"/>
            </w:r>
          </w:hyperlink>
        </w:p>
        <w:p w14:paraId="7ECE9F34" w14:textId="1E4844F1"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2" w:history="1">
            <w:r w:rsidRPr="00CF11A5">
              <w:rPr>
                <w:rStyle w:val="Hyperlink"/>
                <w:noProof/>
              </w:rPr>
              <w:t>3.8.4.1.6.7</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REIK-6.7 Peržiūrėti reikalavimo dydžio keitimo istorija</w:t>
            </w:r>
            <w:r>
              <w:rPr>
                <w:noProof/>
                <w:webHidden/>
              </w:rPr>
              <w:tab/>
            </w:r>
            <w:r>
              <w:rPr>
                <w:noProof/>
                <w:webHidden/>
              </w:rPr>
              <w:fldChar w:fldCharType="begin"/>
            </w:r>
            <w:r>
              <w:rPr>
                <w:noProof/>
                <w:webHidden/>
              </w:rPr>
              <w:instrText xml:space="preserve"> PAGEREF _Toc190775772 \h </w:instrText>
            </w:r>
            <w:r>
              <w:rPr>
                <w:noProof/>
                <w:webHidden/>
              </w:rPr>
            </w:r>
            <w:r>
              <w:rPr>
                <w:noProof/>
                <w:webHidden/>
              </w:rPr>
              <w:fldChar w:fldCharType="separate"/>
            </w:r>
            <w:r w:rsidR="00AB7F82">
              <w:rPr>
                <w:noProof/>
                <w:webHidden/>
              </w:rPr>
              <w:t>149</w:t>
            </w:r>
            <w:r>
              <w:rPr>
                <w:noProof/>
                <w:webHidden/>
              </w:rPr>
              <w:fldChar w:fldCharType="end"/>
            </w:r>
          </w:hyperlink>
        </w:p>
        <w:p w14:paraId="57BE84A7" w14:textId="0F4BBE37"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3" w:history="1">
            <w:r w:rsidRPr="00CF11A5">
              <w:rPr>
                <w:rStyle w:val="Hyperlink"/>
                <w:noProof/>
              </w:rPr>
              <w:t>3.8.4.1.6.8</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REIK-6.8 Redaguoti reikalavimo dydžio keitimą</w:t>
            </w:r>
            <w:r>
              <w:rPr>
                <w:noProof/>
                <w:webHidden/>
              </w:rPr>
              <w:tab/>
            </w:r>
            <w:r>
              <w:rPr>
                <w:noProof/>
                <w:webHidden/>
              </w:rPr>
              <w:fldChar w:fldCharType="begin"/>
            </w:r>
            <w:r>
              <w:rPr>
                <w:noProof/>
                <w:webHidden/>
              </w:rPr>
              <w:instrText xml:space="preserve"> PAGEREF _Toc190775773 \h </w:instrText>
            </w:r>
            <w:r>
              <w:rPr>
                <w:noProof/>
                <w:webHidden/>
              </w:rPr>
            </w:r>
            <w:r>
              <w:rPr>
                <w:noProof/>
                <w:webHidden/>
              </w:rPr>
              <w:fldChar w:fldCharType="separate"/>
            </w:r>
            <w:r w:rsidR="00AB7F82">
              <w:rPr>
                <w:noProof/>
                <w:webHidden/>
              </w:rPr>
              <w:t>151</w:t>
            </w:r>
            <w:r>
              <w:rPr>
                <w:noProof/>
                <w:webHidden/>
              </w:rPr>
              <w:fldChar w:fldCharType="end"/>
            </w:r>
          </w:hyperlink>
        </w:p>
        <w:p w14:paraId="42F3D0C3" w14:textId="7BB61137" w:rsidR="00372426" w:rsidRDefault="00372426">
          <w:pPr>
            <w:pStyle w:val="TOC6"/>
            <w:tabs>
              <w:tab w:val="left" w:pos="2215"/>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4" w:history="1">
            <w:r w:rsidRPr="00CF11A5">
              <w:rPr>
                <w:rStyle w:val="Hyperlink"/>
                <w:noProof/>
              </w:rPr>
              <w:t>3.8.4.1.6.9</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REIK-6.9 Ištrinti reikalavimo dydžio keitimą</w:t>
            </w:r>
            <w:r>
              <w:rPr>
                <w:noProof/>
                <w:webHidden/>
              </w:rPr>
              <w:tab/>
            </w:r>
            <w:r>
              <w:rPr>
                <w:noProof/>
                <w:webHidden/>
              </w:rPr>
              <w:fldChar w:fldCharType="begin"/>
            </w:r>
            <w:r>
              <w:rPr>
                <w:noProof/>
                <w:webHidden/>
              </w:rPr>
              <w:instrText xml:space="preserve"> PAGEREF _Toc190775774 \h </w:instrText>
            </w:r>
            <w:r>
              <w:rPr>
                <w:noProof/>
                <w:webHidden/>
              </w:rPr>
            </w:r>
            <w:r>
              <w:rPr>
                <w:noProof/>
                <w:webHidden/>
              </w:rPr>
              <w:fldChar w:fldCharType="separate"/>
            </w:r>
            <w:r w:rsidR="00AB7F82">
              <w:rPr>
                <w:noProof/>
                <w:webHidden/>
              </w:rPr>
              <w:t>153</w:t>
            </w:r>
            <w:r>
              <w:rPr>
                <w:noProof/>
                <w:webHidden/>
              </w:rPr>
              <w:fldChar w:fldCharType="end"/>
            </w:r>
          </w:hyperlink>
        </w:p>
        <w:p w14:paraId="1E9C975E" w14:textId="333D0DAB" w:rsidR="00372426" w:rsidRDefault="00372426">
          <w:pPr>
            <w:pStyle w:val="TOC6"/>
            <w:tabs>
              <w:tab w:val="left" w:pos="2306"/>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5" w:history="1">
            <w:r w:rsidRPr="00CF11A5">
              <w:rPr>
                <w:rStyle w:val="Hyperlink"/>
                <w:noProof/>
              </w:rPr>
              <w:t>3.8.4.1.6.10</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REIK-6.10 Plano keitimas</w:t>
            </w:r>
            <w:r>
              <w:rPr>
                <w:noProof/>
                <w:webHidden/>
              </w:rPr>
              <w:tab/>
            </w:r>
            <w:r>
              <w:rPr>
                <w:noProof/>
                <w:webHidden/>
              </w:rPr>
              <w:fldChar w:fldCharType="begin"/>
            </w:r>
            <w:r>
              <w:rPr>
                <w:noProof/>
                <w:webHidden/>
              </w:rPr>
              <w:instrText xml:space="preserve"> PAGEREF _Toc190775775 \h </w:instrText>
            </w:r>
            <w:r>
              <w:rPr>
                <w:noProof/>
                <w:webHidden/>
              </w:rPr>
            </w:r>
            <w:r>
              <w:rPr>
                <w:noProof/>
                <w:webHidden/>
              </w:rPr>
              <w:fldChar w:fldCharType="separate"/>
            </w:r>
            <w:r w:rsidR="00AB7F82">
              <w:rPr>
                <w:noProof/>
                <w:webHidden/>
              </w:rPr>
              <w:t>155</w:t>
            </w:r>
            <w:r>
              <w:rPr>
                <w:noProof/>
                <w:webHidden/>
              </w:rPr>
              <w:fldChar w:fldCharType="end"/>
            </w:r>
          </w:hyperlink>
        </w:p>
        <w:p w14:paraId="7867B268" w14:textId="174BD47E" w:rsidR="00372426" w:rsidRDefault="00372426">
          <w:pPr>
            <w:pStyle w:val="TOC6"/>
            <w:tabs>
              <w:tab w:val="left" w:pos="2306"/>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6" w:history="1">
            <w:r w:rsidRPr="00CF11A5">
              <w:rPr>
                <w:rStyle w:val="Hyperlink"/>
                <w:noProof/>
              </w:rPr>
              <w:t>3.8.4.1.6.11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REIK-6.11 Peržiūrėti plano keitimo istorija</w:t>
            </w:r>
            <w:r>
              <w:rPr>
                <w:noProof/>
                <w:webHidden/>
              </w:rPr>
              <w:tab/>
            </w:r>
            <w:r>
              <w:rPr>
                <w:noProof/>
                <w:webHidden/>
              </w:rPr>
              <w:fldChar w:fldCharType="begin"/>
            </w:r>
            <w:r>
              <w:rPr>
                <w:noProof/>
                <w:webHidden/>
              </w:rPr>
              <w:instrText xml:space="preserve"> PAGEREF _Toc190775776 \h </w:instrText>
            </w:r>
            <w:r>
              <w:rPr>
                <w:noProof/>
                <w:webHidden/>
              </w:rPr>
            </w:r>
            <w:r>
              <w:rPr>
                <w:noProof/>
                <w:webHidden/>
              </w:rPr>
              <w:fldChar w:fldCharType="separate"/>
            </w:r>
            <w:r w:rsidR="00AB7F82">
              <w:rPr>
                <w:noProof/>
                <w:webHidden/>
              </w:rPr>
              <w:t>158</w:t>
            </w:r>
            <w:r>
              <w:rPr>
                <w:noProof/>
                <w:webHidden/>
              </w:rPr>
              <w:fldChar w:fldCharType="end"/>
            </w:r>
          </w:hyperlink>
        </w:p>
        <w:p w14:paraId="3D344800" w14:textId="41A4F4F7" w:rsidR="00372426" w:rsidRDefault="00372426">
          <w:pPr>
            <w:pStyle w:val="TOC6"/>
            <w:tabs>
              <w:tab w:val="left" w:pos="2306"/>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7" w:history="1">
            <w:r w:rsidRPr="00CF11A5">
              <w:rPr>
                <w:rStyle w:val="Hyperlink"/>
                <w:noProof/>
              </w:rPr>
              <w:t>3.8.4.1.6.12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REIK-6.12 Redaguoti plano keitimą</w:t>
            </w:r>
            <w:r>
              <w:rPr>
                <w:noProof/>
                <w:webHidden/>
              </w:rPr>
              <w:tab/>
            </w:r>
            <w:r>
              <w:rPr>
                <w:noProof/>
                <w:webHidden/>
              </w:rPr>
              <w:fldChar w:fldCharType="begin"/>
            </w:r>
            <w:r>
              <w:rPr>
                <w:noProof/>
                <w:webHidden/>
              </w:rPr>
              <w:instrText xml:space="preserve"> PAGEREF _Toc190775777 \h </w:instrText>
            </w:r>
            <w:r>
              <w:rPr>
                <w:noProof/>
                <w:webHidden/>
              </w:rPr>
            </w:r>
            <w:r>
              <w:rPr>
                <w:noProof/>
                <w:webHidden/>
              </w:rPr>
              <w:fldChar w:fldCharType="separate"/>
            </w:r>
            <w:r w:rsidR="00AB7F82">
              <w:rPr>
                <w:noProof/>
                <w:webHidden/>
              </w:rPr>
              <w:t>160</w:t>
            </w:r>
            <w:r>
              <w:rPr>
                <w:noProof/>
                <w:webHidden/>
              </w:rPr>
              <w:fldChar w:fldCharType="end"/>
            </w:r>
          </w:hyperlink>
        </w:p>
        <w:p w14:paraId="19BB0A89" w14:textId="54DACC72" w:rsidR="00372426" w:rsidRDefault="00372426">
          <w:pPr>
            <w:pStyle w:val="TOC6"/>
            <w:tabs>
              <w:tab w:val="left" w:pos="2306"/>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8" w:history="1">
            <w:r w:rsidRPr="00CF11A5">
              <w:rPr>
                <w:rStyle w:val="Hyperlink"/>
                <w:noProof/>
              </w:rPr>
              <w:t>3.8.4.1.6.13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REIK-6.13 Ištrinti plano keitimą</w:t>
            </w:r>
            <w:r>
              <w:rPr>
                <w:noProof/>
                <w:webHidden/>
              </w:rPr>
              <w:tab/>
            </w:r>
            <w:r>
              <w:rPr>
                <w:noProof/>
                <w:webHidden/>
              </w:rPr>
              <w:fldChar w:fldCharType="begin"/>
            </w:r>
            <w:r>
              <w:rPr>
                <w:noProof/>
                <w:webHidden/>
              </w:rPr>
              <w:instrText xml:space="preserve"> PAGEREF _Toc190775778 \h </w:instrText>
            </w:r>
            <w:r>
              <w:rPr>
                <w:noProof/>
                <w:webHidden/>
              </w:rPr>
            </w:r>
            <w:r>
              <w:rPr>
                <w:noProof/>
                <w:webHidden/>
              </w:rPr>
              <w:fldChar w:fldCharType="separate"/>
            </w:r>
            <w:r w:rsidR="00AB7F82">
              <w:rPr>
                <w:noProof/>
                <w:webHidden/>
              </w:rPr>
              <w:t>162</w:t>
            </w:r>
            <w:r>
              <w:rPr>
                <w:noProof/>
                <w:webHidden/>
              </w:rPr>
              <w:fldChar w:fldCharType="end"/>
            </w:r>
          </w:hyperlink>
        </w:p>
        <w:p w14:paraId="378FD7C7" w14:textId="682C84D4"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79" w:history="1">
            <w:r w:rsidRPr="00CF11A5">
              <w:rPr>
                <w:rStyle w:val="Hyperlink"/>
                <w:noProof/>
              </w:rPr>
              <w:t>3.8.4.1.7</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REIK-7 Peržiūrėti reikalavimų dinamikos ataskaitą</w:t>
            </w:r>
            <w:r>
              <w:rPr>
                <w:noProof/>
                <w:webHidden/>
              </w:rPr>
              <w:tab/>
            </w:r>
            <w:r>
              <w:rPr>
                <w:noProof/>
                <w:webHidden/>
              </w:rPr>
              <w:fldChar w:fldCharType="begin"/>
            </w:r>
            <w:r>
              <w:rPr>
                <w:noProof/>
                <w:webHidden/>
              </w:rPr>
              <w:instrText xml:space="preserve"> PAGEREF _Toc190775779 \h </w:instrText>
            </w:r>
            <w:r>
              <w:rPr>
                <w:noProof/>
                <w:webHidden/>
              </w:rPr>
            </w:r>
            <w:r>
              <w:rPr>
                <w:noProof/>
                <w:webHidden/>
              </w:rPr>
              <w:fldChar w:fldCharType="separate"/>
            </w:r>
            <w:r w:rsidR="00AB7F82">
              <w:rPr>
                <w:noProof/>
                <w:webHidden/>
              </w:rPr>
              <w:t>164</w:t>
            </w:r>
            <w:r>
              <w:rPr>
                <w:noProof/>
                <w:webHidden/>
              </w:rPr>
              <w:fldChar w:fldCharType="end"/>
            </w:r>
          </w:hyperlink>
        </w:p>
        <w:p w14:paraId="2455B500" w14:textId="79D29B3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80" w:history="1">
            <w:r w:rsidRPr="00CF11A5">
              <w:rPr>
                <w:rStyle w:val="Hyperlink"/>
                <w:noProof/>
              </w:rPr>
              <w:t>3.8.4.2</w:t>
            </w:r>
            <w:r>
              <w:rPr>
                <w:rFonts w:asciiTheme="minorHAnsi" w:eastAsiaTheme="minorEastAsia" w:hAnsiTheme="minorHAnsi" w:cstheme="minorBidi"/>
                <w:noProof/>
                <w:color w:val="auto"/>
                <w:kern w:val="2"/>
                <w:sz w:val="24"/>
                <w14:ligatures w14:val="standardContextual"/>
              </w:rPr>
              <w:tab/>
            </w:r>
            <w:r w:rsidRPr="00CF11A5">
              <w:rPr>
                <w:rStyle w:val="Hyperlink"/>
                <w:noProof/>
              </w:rPr>
              <w:t>REIK - Pagalbiniai PA</w:t>
            </w:r>
            <w:r>
              <w:rPr>
                <w:noProof/>
                <w:webHidden/>
              </w:rPr>
              <w:tab/>
            </w:r>
            <w:r>
              <w:rPr>
                <w:noProof/>
                <w:webHidden/>
              </w:rPr>
              <w:fldChar w:fldCharType="begin"/>
            </w:r>
            <w:r>
              <w:rPr>
                <w:noProof/>
                <w:webHidden/>
              </w:rPr>
              <w:instrText xml:space="preserve"> PAGEREF _Toc190775780 \h </w:instrText>
            </w:r>
            <w:r>
              <w:rPr>
                <w:noProof/>
                <w:webHidden/>
              </w:rPr>
            </w:r>
            <w:r>
              <w:rPr>
                <w:noProof/>
                <w:webHidden/>
              </w:rPr>
              <w:fldChar w:fldCharType="separate"/>
            </w:r>
            <w:r w:rsidR="00AB7F82">
              <w:rPr>
                <w:noProof/>
                <w:webHidden/>
              </w:rPr>
              <w:t>164</w:t>
            </w:r>
            <w:r>
              <w:rPr>
                <w:noProof/>
                <w:webHidden/>
              </w:rPr>
              <w:fldChar w:fldCharType="end"/>
            </w:r>
          </w:hyperlink>
        </w:p>
        <w:p w14:paraId="070D9453" w14:textId="3C954ABA"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81" w:history="1">
            <w:r w:rsidRPr="00CF11A5">
              <w:rPr>
                <w:rStyle w:val="Hyperlink"/>
                <w:noProof/>
              </w:rPr>
              <w:t>3.8.4.2.1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Prikabinti dokumentą</w:t>
            </w:r>
            <w:r>
              <w:rPr>
                <w:noProof/>
                <w:webHidden/>
              </w:rPr>
              <w:tab/>
            </w:r>
            <w:r>
              <w:rPr>
                <w:noProof/>
                <w:webHidden/>
              </w:rPr>
              <w:fldChar w:fldCharType="begin"/>
            </w:r>
            <w:r>
              <w:rPr>
                <w:noProof/>
                <w:webHidden/>
              </w:rPr>
              <w:instrText xml:space="preserve"> PAGEREF _Toc190775781 \h </w:instrText>
            </w:r>
            <w:r>
              <w:rPr>
                <w:noProof/>
                <w:webHidden/>
              </w:rPr>
            </w:r>
            <w:r>
              <w:rPr>
                <w:noProof/>
                <w:webHidden/>
              </w:rPr>
              <w:fldChar w:fldCharType="separate"/>
            </w:r>
            <w:r w:rsidR="00AB7F82">
              <w:rPr>
                <w:noProof/>
                <w:webHidden/>
              </w:rPr>
              <w:t>164</w:t>
            </w:r>
            <w:r>
              <w:rPr>
                <w:noProof/>
                <w:webHidden/>
              </w:rPr>
              <w:fldChar w:fldCharType="end"/>
            </w:r>
          </w:hyperlink>
        </w:p>
        <w:p w14:paraId="2EFFE708" w14:textId="03237AC2"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82" w:history="1">
            <w:r w:rsidRPr="00CF11A5">
              <w:rPr>
                <w:rStyle w:val="Hyperlink"/>
                <w:noProof/>
              </w:rPr>
              <w:t>3.8.4.2.2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Pridėti pastabą</w:t>
            </w:r>
            <w:r>
              <w:rPr>
                <w:noProof/>
                <w:webHidden/>
              </w:rPr>
              <w:tab/>
            </w:r>
            <w:r>
              <w:rPr>
                <w:noProof/>
                <w:webHidden/>
              </w:rPr>
              <w:fldChar w:fldCharType="begin"/>
            </w:r>
            <w:r>
              <w:rPr>
                <w:noProof/>
                <w:webHidden/>
              </w:rPr>
              <w:instrText xml:space="preserve"> PAGEREF _Toc190775782 \h </w:instrText>
            </w:r>
            <w:r>
              <w:rPr>
                <w:noProof/>
                <w:webHidden/>
              </w:rPr>
            </w:r>
            <w:r>
              <w:rPr>
                <w:noProof/>
                <w:webHidden/>
              </w:rPr>
              <w:fldChar w:fldCharType="separate"/>
            </w:r>
            <w:r w:rsidR="00AB7F82">
              <w:rPr>
                <w:noProof/>
                <w:webHidden/>
              </w:rPr>
              <w:t>165</w:t>
            </w:r>
            <w:r>
              <w:rPr>
                <w:noProof/>
                <w:webHidden/>
              </w:rPr>
              <w:fldChar w:fldCharType="end"/>
            </w:r>
          </w:hyperlink>
        </w:p>
        <w:p w14:paraId="2A4EDE32" w14:textId="312A6681"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83" w:history="1">
            <w:r w:rsidRPr="00CF11A5">
              <w:rPr>
                <w:rStyle w:val="Hyperlink"/>
                <w:noProof/>
              </w:rPr>
              <w:t>3.8.4.3</w:t>
            </w:r>
            <w:r>
              <w:rPr>
                <w:rFonts w:asciiTheme="minorHAnsi" w:eastAsiaTheme="minorEastAsia" w:hAnsiTheme="minorHAnsi" w:cstheme="minorBidi"/>
                <w:noProof/>
                <w:color w:val="auto"/>
                <w:kern w:val="2"/>
                <w:sz w:val="24"/>
                <w14:ligatures w14:val="standardContextual"/>
              </w:rPr>
              <w:tab/>
            </w:r>
            <w:r w:rsidRPr="00CF11A5">
              <w:rPr>
                <w:rStyle w:val="Hyperlink"/>
                <w:noProof/>
              </w:rPr>
              <w:t>REIK - Bendrinės tikrinimo taisyklės</w:t>
            </w:r>
            <w:r>
              <w:rPr>
                <w:noProof/>
                <w:webHidden/>
              </w:rPr>
              <w:tab/>
            </w:r>
            <w:r>
              <w:rPr>
                <w:noProof/>
                <w:webHidden/>
              </w:rPr>
              <w:fldChar w:fldCharType="begin"/>
            </w:r>
            <w:r>
              <w:rPr>
                <w:noProof/>
                <w:webHidden/>
              </w:rPr>
              <w:instrText xml:space="preserve"> PAGEREF _Toc190775783 \h </w:instrText>
            </w:r>
            <w:r>
              <w:rPr>
                <w:noProof/>
                <w:webHidden/>
              </w:rPr>
            </w:r>
            <w:r>
              <w:rPr>
                <w:noProof/>
                <w:webHidden/>
              </w:rPr>
              <w:fldChar w:fldCharType="separate"/>
            </w:r>
            <w:r w:rsidR="00AB7F82">
              <w:rPr>
                <w:noProof/>
                <w:webHidden/>
              </w:rPr>
              <w:t>166</w:t>
            </w:r>
            <w:r>
              <w:rPr>
                <w:noProof/>
                <w:webHidden/>
              </w:rPr>
              <w:fldChar w:fldCharType="end"/>
            </w:r>
          </w:hyperlink>
        </w:p>
        <w:p w14:paraId="2EAEF829" w14:textId="04E9650E"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84" w:history="1">
            <w:r w:rsidRPr="00CF11A5">
              <w:rPr>
                <w:rStyle w:val="Hyperlink"/>
                <w:noProof/>
              </w:rPr>
              <w:t>3.8.4.3.1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Privalomumo tikrinimas</w:t>
            </w:r>
            <w:r>
              <w:rPr>
                <w:noProof/>
                <w:webHidden/>
              </w:rPr>
              <w:tab/>
            </w:r>
            <w:r>
              <w:rPr>
                <w:noProof/>
                <w:webHidden/>
              </w:rPr>
              <w:fldChar w:fldCharType="begin"/>
            </w:r>
            <w:r>
              <w:rPr>
                <w:noProof/>
                <w:webHidden/>
              </w:rPr>
              <w:instrText xml:space="preserve"> PAGEREF _Toc190775784 \h </w:instrText>
            </w:r>
            <w:r>
              <w:rPr>
                <w:noProof/>
                <w:webHidden/>
              </w:rPr>
            </w:r>
            <w:r>
              <w:rPr>
                <w:noProof/>
                <w:webHidden/>
              </w:rPr>
              <w:fldChar w:fldCharType="separate"/>
            </w:r>
            <w:r w:rsidR="00AB7F82">
              <w:rPr>
                <w:noProof/>
                <w:webHidden/>
              </w:rPr>
              <w:t>166</w:t>
            </w:r>
            <w:r>
              <w:rPr>
                <w:noProof/>
                <w:webHidden/>
              </w:rPr>
              <w:fldChar w:fldCharType="end"/>
            </w:r>
          </w:hyperlink>
        </w:p>
        <w:p w14:paraId="09730820" w14:textId="35B7CD68"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85" w:history="1">
            <w:r w:rsidRPr="00CF11A5">
              <w:rPr>
                <w:rStyle w:val="Hyperlink"/>
                <w:noProof/>
              </w:rPr>
              <w:t>3.8.4.3.2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Laukų formato tikrinimas</w:t>
            </w:r>
            <w:r>
              <w:rPr>
                <w:noProof/>
                <w:webHidden/>
              </w:rPr>
              <w:tab/>
            </w:r>
            <w:r>
              <w:rPr>
                <w:noProof/>
                <w:webHidden/>
              </w:rPr>
              <w:fldChar w:fldCharType="begin"/>
            </w:r>
            <w:r>
              <w:rPr>
                <w:noProof/>
                <w:webHidden/>
              </w:rPr>
              <w:instrText xml:space="preserve"> PAGEREF _Toc190775785 \h </w:instrText>
            </w:r>
            <w:r>
              <w:rPr>
                <w:noProof/>
                <w:webHidden/>
              </w:rPr>
            </w:r>
            <w:r>
              <w:rPr>
                <w:noProof/>
                <w:webHidden/>
              </w:rPr>
              <w:fldChar w:fldCharType="separate"/>
            </w:r>
            <w:r w:rsidR="00AB7F82">
              <w:rPr>
                <w:noProof/>
                <w:webHidden/>
              </w:rPr>
              <w:t>167</w:t>
            </w:r>
            <w:r>
              <w:rPr>
                <w:noProof/>
                <w:webHidden/>
              </w:rPr>
              <w:fldChar w:fldCharType="end"/>
            </w:r>
          </w:hyperlink>
        </w:p>
        <w:p w14:paraId="1D0B7531" w14:textId="5781861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786" w:history="1">
            <w:r w:rsidRPr="00CF11A5">
              <w:rPr>
                <w:rStyle w:val="Hyperlink"/>
                <w:noProof/>
              </w:rPr>
              <w:t>3.8.5</w:t>
            </w:r>
            <w:r>
              <w:rPr>
                <w:rFonts w:asciiTheme="minorHAnsi" w:eastAsiaTheme="minorEastAsia" w:hAnsiTheme="minorHAnsi" w:cstheme="minorBidi"/>
                <w:noProof/>
                <w:color w:val="auto"/>
                <w:kern w:val="2"/>
                <w:sz w:val="24"/>
                <w14:ligatures w14:val="standardContextual"/>
              </w:rPr>
              <w:tab/>
            </w:r>
            <w:r w:rsidRPr="00CF11A5">
              <w:rPr>
                <w:rStyle w:val="Hyperlink"/>
                <w:noProof/>
              </w:rPr>
              <w:t>TUR - Turto valdymas</w:t>
            </w:r>
            <w:r>
              <w:rPr>
                <w:noProof/>
                <w:webHidden/>
              </w:rPr>
              <w:tab/>
            </w:r>
            <w:r>
              <w:rPr>
                <w:noProof/>
                <w:webHidden/>
              </w:rPr>
              <w:fldChar w:fldCharType="begin"/>
            </w:r>
            <w:r>
              <w:rPr>
                <w:noProof/>
                <w:webHidden/>
              </w:rPr>
              <w:instrText xml:space="preserve"> PAGEREF _Toc190775786 \h </w:instrText>
            </w:r>
            <w:r>
              <w:rPr>
                <w:noProof/>
                <w:webHidden/>
              </w:rPr>
            </w:r>
            <w:r>
              <w:rPr>
                <w:noProof/>
                <w:webHidden/>
              </w:rPr>
              <w:fldChar w:fldCharType="separate"/>
            </w:r>
            <w:r w:rsidR="00AB7F82">
              <w:rPr>
                <w:noProof/>
                <w:webHidden/>
              </w:rPr>
              <w:t>168</w:t>
            </w:r>
            <w:r>
              <w:rPr>
                <w:noProof/>
                <w:webHidden/>
              </w:rPr>
              <w:fldChar w:fldCharType="end"/>
            </w:r>
          </w:hyperlink>
        </w:p>
        <w:p w14:paraId="5B9B89CD" w14:textId="1059D30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87" w:history="1">
            <w:r w:rsidRPr="00CF11A5">
              <w:rPr>
                <w:rStyle w:val="Hyperlink"/>
                <w:noProof/>
              </w:rPr>
              <w:t>3.8.5.1</w:t>
            </w:r>
            <w:r>
              <w:rPr>
                <w:rFonts w:asciiTheme="minorHAnsi" w:eastAsiaTheme="minorEastAsia" w:hAnsiTheme="minorHAnsi" w:cstheme="minorBidi"/>
                <w:noProof/>
                <w:color w:val="auto"/>
                <w:kern w:val="2"/>
                <w:sz w:val="24"/>
                <w14:ligatures w14:val="standardContextual"/>
              </w:rPr>
              <w:tab/>
            </w:r>
            <w:r w:rsidRPr="00CF11A5">
              <w:rPr>
                <w:rStyle w:val="Hyperlink"/>
                <w:noProof/>
              </w:rPr>
              <w:t>TUR-1 Peržiūrėti turto sąrašą</w:t>
            </w:r>
            <w:r>
              <w:rPr>
                <w:noProof/>
                <w:webHidden/>
              </w:rPr>
              <w:tab/>
            </w:r>
            <w:r>
              <w:rPr>
                <w:noProof/>
                <w:webHidden/>
              </w:rPr>
              <w:fldChar w:fldCharType="begin"/>
            </w:r>
            <w:r>
              <w:rPr>
                <w:noProof/>
                <w:webHidden/>
              </w:rPr>
              <w:instrText xml:space="preserve"> PAGEREF _Toc190775787 \h </w:instrText>
            </w:r>
            <w:r>
              <w:rPr>
                <w:noProof/>
                <w:webHidden/>
              </w:rPr>
            </w:r>
            <w:r>
              <w:rPr>
                <w:noProof/>
                <w:webHidden/>
              </w:rPr>
              <w:fldChar w:fldCharType="separate"/>
            </w:r>
            <w:r w:rsidR="00AB7F82">
              <w:rPr>
                <w:noProof/>
                <w:webHidden/>
              </w:rPr>
              <w:t>168</w:t>
            </w:r>
            <w:r>
              <w:rPr>
                <w:noProof/>
                <w:webHidden/>
              </w:rPr>
              <w:fldChar w:fldCharType="end"/>
            </w:r>
          </w:hyperlink>
        </w:p>
        <w:p w14:paraId="790275BB" w14:textId="71A2A62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88" w:history="1">
            <w:r w:rsidRPr="00CF11A5">
              <w:rPr>
                <w:rStyle w:val="Hyperlink"/>
                <w:noProof/>
              </w:rPr>
              <w:t>3.8.5.2</w:t>
            </w:r>
            <w:r>
              <w:rPr>
                <w:rFonts w:asciiTheme="minorHAnsi" w:eastAsiaTheme="minorEastAsia" w:hAnsiTheme="minorHAnsi" w:cstheme="minorBidi"/>
                <w:noProof/>
                <w:color w:val="auto"/>
                <w:kern w:val="2"/>
                <w:sz w:val="24"/>
                <w14:ligatures w14:val="standardContextual"/>
              </w:rPr>
              <w:tab/>
            </w:r>
            <w:r w:rsidRPr="00CF11A5">
              <w:rPr>
                <w:rStyle w:val="Hyperlink"/>
                <w:noProof/>
              </w:rPr>
              <w:t>TUR-2 Pridėti turtą</w:t>
            </w:r>
            <w:r>
              <w:rPr>
                <w:noProof/>
                <w:webHidden/>
              </w:rPr>
              <w:tab/>
            </w:r>
            <w:r>
              <w:rPr>
                <w:noProof/>
                <w:webHidden/>
              </w:rPr>
              <w:fldChar w:fldCharType="begin"/>
            </w:r>
            <w:r>
              <w:rPr>
                <w:noProof/>
                <w:webHidden/>
              </w:rPr>
              <w:instrText xml:space="preserve"> PAGEREF _Toc190775788 \h </w:instrText>
            </w:r>
            <w:r>
              <w:rPr>
                <w:noProof/>
                <w:webHidden/>
              </w:rPr>
            </w:r>
            <w:r>
              <w:rPr>
                <w:noProof/>
                <w:webHidden/>
              </w:rPr>
              <w:fldChar w:fldCharType="separate"/>
            </w:r>
            <w:r w:rsidR="00AB7F82">
              <w:rPr>
                <w:noProof/>
                <w:webHidden/>
              </w:rPr>
              <w:t>169</w:t>
            </w:r>
            <w:r>
              <w:rPr>
                <w:noProof/>
                <w:webHidden/>
              </w:rPr>
              <w:fldChar w:fldCharType="end"/>
            </w:r>
          </w:hyperlink>
        </w:p>
        <w:p w14:paraId="6E6B753A" w14:textId="2E71901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89" w:history="1">
            <w:r w:rsidRPr="00CF11A5">
              <w:rPr>
                <w:rStyle w:val="Hyperlink"/>
                <w:noProof/>
              </w:rPr>
              <w:t>3.8.5.3</w:t>
            </w:r>
            <w:r>
              <w:rPr>
                <w:rFonts w:asciiTheme="minorHAnsi" w:eastAsiaTheme="minorEastAsia" w:hAnsiTheme="minorHAnsi" w:cstheme="minorBidi"/>
                <w:noProof/>
                <w:color w:val="auto"/>
                <w:kern w:val="2"/>
                <w:sz w:val="24"/>
                <w14:ligatures w14:val="standardContextual"/>
              </w:rPr>
              <w:tab/>
            </w:r>
            <w:r w:rsidRPr="00CF11A5">
              <w:rPr>
                <w:rStyle w:val="Hyperlink"/>
                <w:noProof/>
              </w:rPr>
              <w:t>TUR-3 Redaguoti turtą</w:t>
            </w:r>
            <w:r>
              <w:rPr>
                <w:noProof/>
                <w:webHidden/>
              </w:rPr>
              <w:tab/>
            </w:r>
            <w:r>
              <w:rPr>
                <w:noProof/>
                <w:webHidden/>
              </w:rPr>
              <w:fldChar w:fldCharType="begin"/>
            </w:r>
            <w:r>
              <w:rPr>
                <w:noProof/>
                <w:webHidden/>
              </w:rPr>
              <w:instrText xml:space="preserve"> PAGEREF _Toc190775789 \h </w:instrText>
            </w:r>
            <w:r>
              <w:rPr>
                <w:noProof/>
                <w:webHidden/>
              </w:rPr>
            </w:r>
            <w:r>
              <w:rPr>
                <w:noProof/>
                <w:webHidden/>
              </w:rPr>
              <w:fldChar w:fldCharType="separate"/>
            </w:r>
            <w:r w:rsidR="00AB7F82">
              <w:rPr>
                <w:noProof/>
                <w:webHidden/>
              </w:rPr>
              <w:t>170</w:t>
            </w:r>
            <w:r>
              <w:rPr>
                <w:noProof/>
                <w:webHidden/>
              </w:rPr>
              <w:fldChar w:fldCharType="end"/>
            </w:r>
          </w:hyperlink>
        </w:p>
        <w:p w14:paraId="2B7D1A4C" w14:textId="2EA4624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90" w:history="1">
            <w:r w:rsidRPr="00CF11A5">
              <w:rPr>
                <w:rStyle w:val="Hyperlink"/>
                <w:noProof/>
              </w:rPr>
              <w:t>3.8.5.4</w:t>
            </w:r>
            <w:r>
              <w:rPr>
                <w:rFonts w:asciiTheme="minorHAnsi" w:eastAsiaTheme="minorEastAsia" w:hAnsiTheme="minorHAnsi" w:cstheme="minorBidi"/>
                <w:noProof/>
                <w:color w:val="auto"/>
                <w:kern w:val="2"/>
                <w:sz w:val="24"/>
                <w14:ligatures w14:val="standardContextual"/>
              </w:rPr>
              <w:tab/>
            </w:r>
            <w:r w:rsidRPr="00CF11A5">
              <w:rPr>
                <w:rStyle w:val="Hyperlink"/>
                <w:noProof/>
              </w:rPr>
              <w:t>TUR-4 Peržiūrėti turtą</w:t>
            </w:r>
            <w:r>
              <w:rPr>
                <w:noProof/>
                <w:webHidden/>
              </w:rPr>
              <w:tab/>
            </w:r>
            <w:r>
              <w:rPr>
                <w:noProof/>
                <w:webHidden/>
              </w:rPr>
              <w:fldChar w:fldCharType="begin"/>
            </w:r>
            <w:r>
              <w:rPr>
                <w:noProof/>
                <w:webHidden/>
              </w:rPr>
              <w:instrText xml:space="preserve"> PAGEREF _Toc190775790 \h </w:instrText>
            </w:r>
            <w:r>
              <w:rPr>
                <w:noProof/>
                <w:webHidden/>
              </w:rPr>
            </w:r>
            <w:r>
              <w:rPr>
                <w:noProof/>
                <w:webHidden/>
              </w:rPr>
              <w:fldChar w:fldCharType="separate"/>
            </w:r>
            <w:r w:rsidR="00AB7F82">
              <w:rPr>
                <w:noProof/>
                <w:webHidden/>
              </w:rPr>
              <w:t>171</w:t>
            </w:r>
            <w:r>
              <w:rPr>
                <w:noProof/>
                <w:webHidden/>
              </w:rPr>
              <w:fldChar w:fldCharType="end"/>
            </w:r>
          </w:hyperlink>
        </w:p>
        <w:p w14:paraId="7966A28F" w14:textId="77DF7C1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91" w:history="1">
            <w:r w:rsidRPr="00CF11A5">
              <w:rPr>
                <w:rStyle w:val="Hyperlink"/>
                <w:noProof/>
              </w:rPr>
              <w:t>3.8.5.5</w:t>
            </w:r>
            <w:r>
              <w:rPr>
                <w:rFonts w:asciiTheme="minorHAnsi" w:eastAsiaTheme="minorEastAsia" w:hAnsiTheme="minorHAnsi" w:cstheme="minorBidi"/>
                <w:noProof/>
                <w:color w:val="auto"/>
                <w:kern w:val="2"/>
                <w:sz w:val="24"/>
                <w14:ligatures w14:val="standardContextual"/>
              </w:rPr>
              <w:tab/>
            </w:r>
            <w:r w:rsidRPr="00CF11A5">
              <w:rPr>
                <w:rStyle w:val="Hyperlink"/>
                <w:noProof/>
              </w:rPr>
              <w:t>TUR-5 Trinti turtą</w:t>
            </w:r>
            <w:r>
              <w:rPr>
                <w:noProof/>
                <w:webHidden/>
              </w:rPr>
              <w:tab/>
            </w:r>
            <w:r>
              <w:rPr>
                <w:noProof/>
                <w:webHidden/>
              </w:rPr>
              <w:fldChar w:fldCharType="begin"/>
            </w:r>
            <w:r>
              <w:rPr>
                <w:noProof/>
                <w:webHidden/>
              </w:rPr>
              <w:instrText xml:space="preserve"> PAGEREF _Toc190775791 \h </w:instrText>
            </w:r>
            <w:r>
              <w:rPr>
                <w:noProof/>
                <w:webHidden/>
              </w:rPr>
            </w:r>
            <w:r>
              <w:rPr>
                <w:noProof/>
                <w:webHidden/>
              </w:rPr>
              <w:fldChar w:fldCharType="separate"/>
            </w:r>
            <w:r w:rsidR="00AB7F82">
              <w:rPr>
                <w:noProof/>
                <w:webHidden/>
              </w:rPr>
              <w:t>171</w:t>
            </w:r>
            <w:r>
              <w:rPr>
                <w:noProof/>
                <w:webHidden/>
              </w:rPr>
              <w:fldChar w:fldCharType="end"/>
            </w:r>
          </w:hyperlink>
        </w:p>
        <w:p w14:paraId="717736B1" w14:textId="54E2A06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92" w:history="1">
            <w:r w:rsidRPr="00CF11A5">
              <w:rPr>
                <w:rStyle w:val="Hyperlink"/>
                <w:noProof/>
              </w:rPr>
              <w:t>3.8.5.6</w:t>
            </w:r>
            <w:r>
              <w:rPr>
                <w:rFonts w:asciiTheme="minorHAnsi" w:eastAsiaTheme="minorEastAsia" w:hAnsiTheme="minorHAnsi" w:cstheme="minorBidi"/>
                <w:noProof/>
                <w:color w:val="auto"/>
                <w:kern w:val="2"/>
                <w:sz w:val="24"/>
                <w14:ligatures w14:val="standardContextual"/>
              </w:rPr>
              <w:tab/>
            </w:r>
            <w:r w:rsidRPr="00CF11A5">
              <w:rPr>
                <w:rStyle w:val="Hyperlink"/>
                <w:noProof/>
              </w:rPr>
              <w:t>TUR-6 Atlikti veiksmus su turtu</w:t>
            </w:r>
            <w:r>
              <w:rPr>
                <w:noProof/>
                <w:webHidden/>
              </w:rPr>
              <w:tab/>
            </w:r>
            <w:r>
              <w:rPr>
                <w:noProof/>
                <w:webHidden/>
              </w:rPr>
              <w:fldChar w:fldCharType="begin"/>
            </w:r>
            <w:r>
              <w:rPr>
                <w:noProof/>
                <w:webHidden/>
              </w:rPr>
              <w:instrText xml:space="preserve"> PAGEREF _Toc190775792 \h </w:instrText>
            </w:r>
            <w:r>
              <w:rPr>
                <w:noProof/>
                <w:webHidden/>
              </w:rPr>
            </w:r>
            <w:r>
              <w:rPr>
                <w:noProof/>
                <w:webHidden/>
              </w:rPr>
              <w:fldChar w:fldCharType="separate"/>
            </w:r>
            <w:r w:rsidR="00AB7F82">
              <w:rPr>
                <w:noProof/>
                <w:webHidden/>
              </w:rPr>
              <w:t>172</w:t>
            </w:r>
            <w:r>
              <w:rPr>
                <w:noProof/>
                <w:webHidden/>
              </w:rPr>
              <w:fldChar w:fldCharType="end"/>
            </w:r>
          </w:hyperlink>
        </w:p>
        <w:p w14:paraId="057A1020" w14:textId="062893F1"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3" w:history="1">
            <w:r w:rsidRPr="00CF11A5">
              <w:rPr>
                <w:rStyle w:val="Hyperlink"/>
                <w:noProof/>
              </w:rPr>
              <w:t>3.8.5.6.1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TUR-6-1 Pardavimas / Pardavimo redagavimas</w:t>
            </w:r>
            <w:r>
              <w:rPr>
                <w:noProof/>
                <w:webHidden/>
              </w:rPr>
              <w:tab/>
            </w:r>
            <w:r>
              <w:rPr>
                <w:noProof/>
                <w:webHidden/>
              </w:rPr>
              <w:fldChar w:fldCharType="begin"/>
            </w:r>
            <w:r>
              <w:rPr>
                <w:noProof/>
                <w:webHidden/>
              </w:rPr>
              <w:instrText xml:space="preserve"> PAGEREF _Toc190775793 \h </w:instrText>
            </w:r>
            <w:r>
              <w:rPr>
                <w:noProof/>
                <w:webHidden/>
              </w:rPr>
            </w:r>
            <w:r>
              <w:rPr>
                <w:noProof/>
                <w:webHidden/>
              </w:rPr>
              <w:fldChar w:fldCharType="separate"/>
            </w:r>
            <w:r w:rsidR="00AB7F82">
              <w:rPr>
                <w:noProof/>
                <w:webHidden/>
              </w:rPr>
              <w:t>172</w:t>
            </w:r>
            <w:r>
              <w:rPr>
                <w:noProof/>
                <w:webHidden/>
              </w:rPr>
              <w:fldChar w:fldCharType="end"/>
            </w:r>
          </w:hyperlink>
        </w:p>
        <w:p w14:paraId="36C95DCA" w14:textId="15B7171D"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4" w:history="1">
            <w:r w:rsidRPr="00CF11A5">
              <w:rPr>
                <w:rStyle w:val="Hyperlink"/>
                <w:noProof/>
              </w:rPr>
              <w:t>3.8.5.6.2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TUR-6-2 Turto vertės sumažėjimo redagavimas</w:t>
            </w:r>
            <w:r>
              <w:rPr>
                <w:noProof/>
                <w:webHidden/>
              </w:rPr>
              <w:tab/>
            </w:r>
            <w:r>
              <w:rPr>
                <w:noProof/>
                <w:webHidden/>
              </w:rPr>
              <w:fldChar w:fldCharType="begin"/>
            </w:r>
            <w:r>
              <w:rPr>
                <w:noProof/>
                <w:webHidden/>
              </w:rPr>
              <w:instrText xml:space="preserve"> PAGEREF _Toc190775794 \h </w:instrText>
            </w:r>
            <w:r>
              <w:rPr>
                <w:noProof/>
                <w:webHidden/>
              </w:rPr>
            </w:r>
            <w:r>
              <w:rPr>
                <w:noProof/>
                <w:webHidden/>
              </w:rPr>
              <w:fldChar w:fldCharType="separate"/>
            </w:r>
            <w:r w:rsidR="00AB7F82">
              <w:rPr>
                <w:noProof/>
                <w:webHidden/>
              </w:rPr>
              <w:t>173</w:t>
            </w:r>
            <w:r>
              <w:rPr>
                <w:noProof/>
                <w:webHidden/>
              </w:rPr>
              <w:fldChar w:fldCharType="end"/>
            </w:r>
          </w:hyperlink>
        </w:p>
        <w:p w14:paraId="661FD0C4" w14:textId="170F6FCE"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5" w:history="1">
            <w:r w:rsidRPr="00CF11A5">
              <w:rPr>
                <w:rStyle w:val="Hyperlink"/>
                <w:noProof/>
              </w:rPr>
              <w:t>3.8.5.6.3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TUR-6-3 Perdavimas / Perdavimo redagavimas</w:t>
            </w:r>
            <w:r>
              <w:rPr>
                <w:noProof/>
                <w:webHidden/>
              </w:rPr>
              <w:tab/>
            </w:r>
            <w:r>
              <w:rPr>
                <w:noProof/>
                <w:webHidden/>
              </w:rPr>
              <w:fldChar w:fldCharType="begin"/>
            </w:r>
            <w:r>
              <w:rPr>
                <w:noProof/>
                <w:webHidden/>
              </w:rPr>
              <w:instrText xml:space="preserve"> PAGEREF _Toc190775795 \h </w:instrText>
            </w:r>
            <w:r>
              <w:rPr>
                <w:noProof/>
                <w:webHidden/>
              </w:rPr>
            </w:r>
            <w:r>
              <w:rPr>
                <w:noProof/>
                <w:webHidden/>
              </w:rPr>
              <w:fldChar w:fldCharType="separate"/>
            </w:r>
            <w:r w:rsidR="00AB7F82">
              <w:rPr>
                <w:noProof/>
                <w:webHidden/>
              </w:rPr>
              <w:t>175</w:t>
            </w:r>
            <w:r>
              <w:rPr>
                <w:noProof/>
                <w:webHidden/>
              </w:rPr>
              <w:fldChar w:fldCharType="end"/>
            </w:r>
          </w:hyperlink>
        </w:p>
        <w:p w14:paraId="6D98ECDB" w14:textId="4FB0501E"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6" w:history="1">
            <w:r w:rsidRPr="00CF11A5">
              <w:rPr>
                <w:rStyle w:val="Hyperlink"/>
                <w:noProof/>
              </w:rPr>
              <w:t>3.8.5.6.4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TUR-6-4 Skolos išieškojimas / Skolos išieškojimo redagavimas</w:t>
            </w:r>
            <w:r>
              <w:rPr>
                <w:noProof/>
                <w:webHidden/>
              </w:rPr>
              <w:tab/>
            </w:r>
            <w:r>
              <w:rPr>
                <w:noProof/>
                <w:webHidden/>
              </w:rPr>
              <w:fldChar w:fldCharType="begin"/>
            </w:r>
            <w:r>
              <w:rPr>
                <w:noProof/>
                <w:webHidden/>
              </w:rPr>
              <w:instrText xml:space="preserve"> PAGEREF _Toc190775796 \h </w:instrText>
            </w:r>
            <w:r>
              <w:rPr>
                <w:noProof/>
                <w:webHidden/>
              </w:rPr>
            </w:r>
            <w:r>
              <w:rPr>
                <w:noProof/>
                <w:webHidden/>
              </w:rPr>
              <w:fldChar w:fldCharType="separate"/>
            </w:r>
            <w:r w:rsidR="00AB7F82">
              <w:rPr>
                <w:noProof/>
                <w:webHidden/>
              </w:rPr>
              <w:t>176</w:t>
            </w:r>
            <w:r>
              <w:rPr>
                <w:noProof/>
                <w:webHidden/>
              </w:rPr>
              <w:fldChar w:fldCharType="end"/>
            </w:r>
          </w:hyperlink>
        </w:p>
        <w:p w14:paraId="1EC37EDA" w14:textId="23DD2334"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7" w:history="1">
            <w:r w:rsidRPr="00CF11A5">
              <w:rPr>
                <w:rStyle w:val="Hyperlink"/>
                <w:noProof/>
              </w:rPr>
              <w:t>3.8.5.6.5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TUR-6-5 Turto vertės padidėjimas / Turto vertės padidėjimo redagavimas</w:t>
            </w:r>
            <w:r>
              <w:rPr>
                <w:noProof/>
                <w:webHidden/>
              </w:rPr>
              <w:tab/>
            </w:r>
            <w:r>
              <w:rPr>
                <w:noProof/>
                <w:webHidden/>
              </w:rPr>
              <w:fldChar w:fldCharType="begin"/>
            </w:r>
            <w:r>
              <w:rPr>
                <w:noProof/>
                <w:webHidden/>
              </w:rPr>
              <w:instrText xml:space="preserve"> PAGEREF _Toc190775797 \h </w:instrText>
            </w:r>
            <w:r>
              <w:rPr>
                <w:noProof/>
                <w:webHidden/>
              </w:rPr>
            </w:r>
            <w:r>
              <w:rPr>
                <w:noProof/>
                <w:webHidden/>
              </w:rPr>
              <w:fldChar w:fldCharType="separate"/>
            </w:r>
            <w:r w:rsidR="00AB7F82">
              <w:rPr>
                <w:noProof/>
                <w:webHidden/>
              </w:rPr>
              <w:t>178</w:t>
            </w:r>
            <w:r>
              <w:rPr>
                <w:noProof/>
                <w:webHidden/>
              </w:rPr>
              <w:fldChar w:fldCharType="end"/>
            </w:r>
          </w:hyperlink>
        </w:p>
        <w:p w14:paraId="4CE63D3F" w14:textId="309847C4"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798" w:history="1">
            <w:r w:rsidRPr="00CF11A5">
              <w:rPr>
                <w:rStyle w:val="Hyperlink"/>
                <w:noProof/>
              </w:rPr>
              <w:t>3.8.5.6.6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TUR-6-6 Trinti veiksmą su turtu</w:t>
            </w:r>
            <w:r>
              <w:rPr>
                <w:noProof/>
                <w:webHidden/>
              </w:rPr>
              <w:tab/>
            </w:r>
            <w:r>
              <w:rPr>
                <w:noProof/>
                <w:webHidden/>
              </w:rPr>
              <w:fldChar w:fldCharType="begin"/>
            </w:r>
            <w:r>
              <w:rPr>
                <w:noProof/>
                <w:webHidden/>
              </w:rPr>
              <w:instrText xml:space="preserve"> PAGEREF _Toc190775798 \h </w:instrText>
            </w:r>
            <w:r>
              <w:rPr>
                <w:noProof/>
                <w:webHidden/>
              </w:rPr>
            </w:r>
            <w:r>
              <w:rPr>
                <w:noProof/>
                <w:webHidden/>
              </w:rPr>
              <w:fldChar w:fldCharType="separate"/>
            </w:r>
            <w:r w:rsidR="00AB7F82">
              <w:rPr>
                <w:noProof/>
                <w:webHidden/>
              </w:rPr>
              <w:t>179</w:t>
            </w:r>
            <w:r>
              <w:rPr>
                <w:noProof/>
                <w:webHidden/>
              </w:rPr>
              <w:fldChar w:fldCharType="end"/>
            </w:r>
          </w:hyperlink>
        </w:p>
        <w:p w14:paraId="37C881BD" w14:textId="1AB9475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799" w:history="1">
            <w:r w:rsidRPr="00CF11A5">
              <w:rPr>
                <w:rStyle w:val="Hyperlink"/>
                <w:noProof/>
              </w:rPr>
              <w:t>3.8.5.7</w:t>
            </w:r>
            <w:r>
              <w:rPr>
                <w:rFonts w:asciiTheme="minorHAnsi" w:eastAsiaTheme="minorEastAsia" w:hAnsiTheme="minorHAnsi" w:cstheme="minorBidi"/>
                <w:noProof/>
                <w:color w:val="auto"/>
                <w:kern w:val="2"/>
                <w:sz w:val="24"/>
                <w14:ligatures w14:val="standardContextual"/>
              </w:rPr>
              <w:tab/>
            </w:r>
            <w:r w:rsidRPr="00CF11A5">
              <w:rPr>
                <w:rStyle w:val="Hyperlink"/>
                <w:noProof/>
              </w:rPr>
              <w:t>TUR-PAG-1 Turto veiksmų istorijos sąrašas</w:t>
            </w:r>
            <w:r>
              <w:rPr>
                <w:noProof/>
                <w:webHidden/>
              </w:rPr>
              <w:tab/>
            </w:r>
            <w:r>
              <w:rPr>
                <w:noProof/>
                <w:webHidden/>
              </w:rPr>
              <w:fldChar w:fldCharType="begin"/>
            </w:r>
            <w:r>
              <w:rPr>
                <w:noProof/>
                <w:webHidden/>
              </w:rPr>
              <w:instrText xml:space="preserve"> PAGEREF _Toc190775799 \h </w:instrText>
            </w:r>
            <w:r>
              <w:rPr>
                <w:noProof/>
                <w:webHidden/>
              </w:rPr>
            </w:r>
            <w:r>
              <w:rPr>
                <w:noProof/>
                <w:webHidden/>
              </w:rPr>
              <w:fldChar w:fldCharType="separate"/>
            </w:r>
            <w:r w:rsidR="00AB7F82">
              <w:rPr>
                <w:noProof/>
                <w:webHidden/>
              </w:rPr>
              <w:t>180</w:t>
            </w:r>
            <w:r>
              <w:rPr>
                <w:noProof/>
                <w:webHidden/>
              </w:rPr>
              <w:fldChar w:fldCharType="end"/>
            </w:r>
          </w:hyperlink>
        </w:p>
        <w:p w14:paraId="2226000F" w14:textId="61B519C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0" w:history="1">
            <w:r w:rsidRPr="00CF11A5">
              <w:rPr>
                <w:rStyle w:val="Hyperlink"/>
                <w:noProof/>
              </w:rPr>
              <w:t>3.8.5.8</w:t>
            </w:r>
            <w:r>
              <w:rPr>
                <w:rFonts w:asciiTheme="minorHAnsi" w:eastAsiaTheme="minorEastAsia" w:hAnsiTheme="minorHAnsi" w:cstheme="minorBidi"/>
                <w:noProof/>
                <w:color w:val="auto"/>
                <w:kern w:val="2"/>
                <w:sz w:val="24"/>
                <w14:ligatures w14:val="standardContextual"/>
              </w:rPr>
              <w:tab/>
            </w:r>
            <w:r w:rsidRPr="00CF11A5">
              <w:rPr>
                <w:rStyle w:val="Hyperlink"/>
                <w:noProof/>
              </w:rPr>
              <w:t>TUR-7 Peržiūrėti turto istoriją</w:t>
            </w:r>
            <w:r>
              <w:rPr>
                <w:noProof/>
                <w:webHidden/>
              </w:rPr>
              <w:tab/>
            </w:r>
            <w:r>
              <w:rPr>
                <w:noProof/>
                <w:webHidden/>
              </w:rPr>
              <w:fldChar w:fldCharType="begin"/>
            </w:r>
            <w:r>
              <w:rPr>
                <w:noProof/>
                <w:webHidden/>
              </w:rPr>
              <w:instrText xml:space="preserve"> PAGEREF _Toc190775800 \h </w:instrText>
            </w:r>
            <w:r>
              <w:rPr>
                <w:noProof/>
                <w:webHidden/>
              </w:rPr>
            </w:r>
            <w:r>
              <w:rPr>
                <w:noProof/>
                <w:webHidden/>
              </w:rPr>
              <w:fldChar w:fldCharType="separate"/>
            </w:r>
            <w:r w:rsidR="00AB7F82">
              <w:rPr>
                <w:noProof/>
                <w:webHidden/>
              </w:rPr>
              <w:t>181</w:t>
            </w:r>
            <w:r>
              <w:rPr>
                <w:noProof/>
                <w:webHidden/>
              </w:rPr>
              <w:fldChar w:fldCharType="end"/>
            </w:r>
          </w:hyperlink>
        </w:p>
        <w:p w14:paraId="26DD1578" w14:textId="4E58152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1" w:history="1">
            <w:r w:rsidRPr="00CF11A5">
              <w:rPr>
                <w:rStyle w:val="Hyperlink"/>
                <w:noProof/>
              </w:rPr>
              <w:t>3.8.5.9</w:t>
            </w:r>
            <w:r>
              <w:rPr>
                <w:rFonts w:asciiTheme="minorHAnsi" w:eastAsiaTheme="minorEastAsia" w:hAnsiTheme="minorHAnsi" w:cstheme="minorBidi"/>
                <w:noProof/>
                <w:color w:val="auto"/>
                <w:kern w:val="2"/>
                <w:sz w:val="24"/>
                <w14:ligatures w14:val="standardContextual"/>
              </w:rPr>
              <w:tab/>
            </w:r>
            <w:r w:rsidRPr="00CF11A5">
              <w:rPr>
                <w:rStyle w:val="Hyperlink"/>
                <w:noProof/>
              </w:rPr>
              <w:t>TUR-8 Peržiūrėti veiksmų su turtu istoriją</w:t>
            </w:r>
            <w:r>
              <w:rPr>
                <w:noProof/>
                <w:webHidden/>
              </w:rPr>
              <w:tab/>
            </w:r>
            <w:r>
              <w:rPr>
                <w:noProof/>
                <w:webHidden/>
              </w:rPr>
              <w:fldChar w:fldCharType="begin"/>
            </w:r>
            <w:r>
              <w:rPr>
                <w:noProof/>
                <w:webHidden/>
              </w:rPr>
              <w:instrText xml:space="preserve"> PAGEREF _Toc190775801 \h </w:instrText>
            </w:r>
            <w:r>
              <w:rPr>
                <w:noProof/>
                <w:webHidden/>
              </w:rPr>
            </w:r>
            <w:r>
              <w:rPr>
                <w:noProof/>
                <w:webHidden/>
              </w:rPr>
              <w:fldChar w:fldCharType="separate"/>
            </w:r>
            <w:r w:rsidR="00AB7F82">
              <w:rPr>
                <w:noProof/>
                <w:webHidden/>
              </w:rPr>
              <w:t>181</w:t>
            </w:r>
            <w:r>
              <w:rPr>
                <w:noProof/>
                <w:webHidden/>
              </w:rPr>
              <w:fldChar w:fldCharType="end"/>
            </w:r>
          </w:hyperlink>
        </w:p>
        <w:p w14:paraId="0A8D6427" w14:textId="2D08492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2" w:history="1">
            <w:r w:rsidRPr="00CF11A5">
              <w:rPr>
                <w:rStyle w:val="Hyperlink"/>
                <w:noProof/>
              </w:rPr>
              <w:t>3.8.5.10</w:t>
            </w:r>
            <w:r>
              <w:rPr>
                <w:rFonts w:asciiTheme="minorHAnsi" w:eastAsiaTheme="minorEastAsia" w:hAnsiTheme="minorHAnsi" w:cstheme="minorBidi"/>
                <w:noProof/>
                <w:color w:val="auto"/>
                <w:kern w:val="2"/>
                <w:sz w:val="24"/>
                <w14:ligatures w14:val="standardContextual"/>
              </w:rPr>
              <w:tab/>
            </w:r>
            <w:r w:rsidRPr="00CF11A5">
              <w:rPr>
                <w:rStyle w:val="Hyperlink"/>
                <w:noProof/>
              </w:rPr>
              <w:t>TUR-9 Pateikti turto ataskaitą</w:t>
            </w:r>
            <w:r>
              <w:rPr>
                <w:noProof/>
                <w:webHidden/>
              </w:rPr>
              <w:tab/>
            </w:r>
            <w:r>
              <w:rPr>
                <w:noProof/>
                <w:webHidden/>
              </w:rPr>
              <w:fldChar w:fldCharType="begin"/>
            </w:r>
            <w:r>
              <w:rPr>
                <w:noProof/>
                <w:webHidden/>
              </w:rPr>
              <w:instrText xml:space="preserve"> PAGEREF _Toc190775802 \h </w:instrText>
            </w:r>
            <w:r>
              <w:rPr>
                <w:noProof/>
                <w:webHidden/>
              </w:rPr>
            </w:r>
            <w:r>
              <w:rPr>
                <w:noProof/>
                <w:webHidden/>
              </w:rPr>
              <w:fldChar w:fldCharType="separate"/>
            </w:r>
            <w:r w:rsidR="00AB7F82">
              <w:rPr>
                <w:noProof/>
                <w:webHidden/>
              </w:rPr>
              <w:t>182</w:t>
            </w:r>
            <w:r>
              <w:rPr>
                <w:noProof/>
                <w:webHidden/>
              </w:rPr>
              <w:fldChar w:fldCharType="end"/>
            </w:r>
          </w:hyperlink>
        </w:p>
        <w:p w14:paraId="6D47F18D" w14:textId="39F2A3A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3" w:history="1">
            <w:r w:rsidRPr="00CF11A5">
              <w:rPr>
                <w:rStyle w:val="Hyperlink"/>
                <w:noProof/>
              </w:rPr>
              <w:t>3.8.5.11</w:t>
            </w:r>
            <w:r>
              <w:rPr>
                <w:rFonts w:asciiTheme="minorHAnsi" w:eastAsiaTheme="minorEastAsia" w:hAnsiTheme="minorHAnsi" w:cstheme="minorBidi"/>
                <w:noProof/>
                <w:color w:val="auto"/>
                <w:kern w:val="2"/>
                <w:sz w:val="24"/>
                <w14:ligatures w14:val="standardContextual"/>
              </w:rPr>
              <w:tab/>
            </w:r>
            <w:r w:rsidRPr="00CF11A5">
              <w:rPr>
                <w:rStyle w:val="Hyperlink"/>
                <w:noProof/>
              </w:rPr>
              <w:t>TUR-10 Peržiūrėti pateiktų turto ataskaitų sąrašą</w:t>
            </w:r>
            <w:r>
              <w:rPr>
                <w:noProof/>
                <w:webHidden/>
              </w:rPr>
              <w:tab/>
            </w:r>
            <w:r>
              <w:rPr>
                <w:noProof/>
                <w:webHidden/>
              </w:rPr>
              <w:fldChar w:fldCharType="begin"/>
            </w:r>
            <w:r>
              <w:rPr>
                <w:noProof/>
                <w:webHidden/>
              </w:rPr>
              <w:instrText xml:space="preserve"> PAGEREF _Toc190775803 \h </w:instrText>
            </w:r>
            <w:r>
              <w:rPr>
                <w:noProof/>
                <w:webHidden/>
              </w:rPr>
            </w:r>
            <w:r>
              <w:rPr>
                <w:noProof/>
                <w:webHidden/>
              </w:rPr>
              <w:fldChar w:fldCharType="separate"/>
            </w:r>
            <w:r w:rsidR="00AB7F82">
              <w:rPr>
                <w:noProof/>
                <w:webHidden/>
              </w:rPr>
              <w:t>183</w:t>
            </w:r>
            <w:r>
              <w:rPr>
                <w:noProof/>
                <w:webHidden/>
              </w:rPr>
              <w:fldChar w:fldCharType="end"/>
            </w:r>
          </w:hyperlink>
        </w:p>
        <w:p w14:paraId="7C0A8FB3" w14:textId="2EC7271D"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4" w:history="1">
            <w:r w:rsidRPr="00CF11A5">
              <w:rPr>
                <w:rStyle w:val="Hyperlink"/>
                <w:noProof/>
              </w:rPr>
              <w:t>3.8.5.12</w:t>
            </w:r>
            <w:r>
              <w:rPr>
                <w:rFonts w:asciiTheme="minorHAnsi" w:eastAsiaTheme="minorEastAsia" w:hAnsiTheme="minorHAnsi" w:cstheme="minorBidi"/>
                <w:noProof/>
                <w:color w:val="auto"/>
                <w:kern w:val="2"/>
                <w:sz w:val="24"/>
                <w14:ligatures w14:val="standardContextual"/>
              </w:rPr>
              <w:tab/>
            </w:r>
            <w:r w:rsidRPr="00CF11A5">
              <w:rPr>
                <w:rStyle w:val="Hyperlink"/>
                <w:noProof/>
              </w:rPr>
              <w:t>TUR-11 Peržiūrėti turto suvestinę</w:t>
            </w:r>
            <w:r>
              <w:rPr>
                <w:noProof/>
                <w:webHidden/>
              </w:rPr>
              <w:tab/>
            </w:r>
            <w:r>
              <w:rPr>
                <w:noProof/>
                <w:webHidden/>
              </w:rPr>
              <w:fldChar w:fldCharType="begin"/>
            </w:r>
            <w:r>
              <w:rPr>
                <w:noProof/>
                <w:webHidden/>
              </w:rPr>
              <w:instrText xml:space="preserve"> PAGEREF _Toc190775804 \h </w:instrText>
            </w:r>
            <w:r>
              <w:rPr>
                <w:noProof/>
                <w:webHidden/>
              </w:rPr>
            </w:r>
            <w:r>
              <w:rPr>
                <w:noProof/>
                <w:webHidden/>
              </w:rPr>
              <w:fldChar w:fldCharType="separate"/>
            </w:r>
            <w:r w:rsidR="00AB7F82">
              <w:rPr>
                <w:noProof/>
                <w:webHidden/>
              </w:rPr>
              <w:t>184</w:t>
            </w:r>
            <w:r>
              <w:rPr>
                <w:noProof/>
                <w:webHidden/>
              </w:rPr>
              <w:fldChar w:fldCharType="end"/>
            </w:r>
          </w:hyperlink>
        </w:p>
        <w:p w14:paraId="3C37D25E" w14:textId="7E444F35"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5" w:history="1">
            <w:r w:rsidRPr="00CF11A5">
              <w:rPr>
                <w:rStyle w:val="Hyperlink"/>
                <w:noProof/>
              </w:rPr>
              <w:t>3.8.5.13</w:t>
            </w:r>
            <w:r>
              <w:rPr>
                <w:rFonts w:asciiTheme="minorHAnsi" w:eastAsiaTheme="minorEastAsia" w:hAnsiTheme="minorHAnsi" w:cstheme="minorBidi"/>
                <w:noProof/>
                <w:color w:val="auto"/>
                <w:kern w:val="2"/>
                <w:sz w:val="24"/>
                <w14:ligatures w14:val="standardContextual"/>
              </w:rPr>
              <w:tab/>
            </w:r>
            <w:r w:rsidRPr="00CF11A5">
              <w:rPr>
                <w:rStyle w:val="Hyperlink"/>
                <w:noProof/>
              </w:rPr>
              <w:t>TUR-11 Peržiūrėti turto dinamikos ataskaitą</w:t>
            </w:r>
            <w:r>
              <w:rPr>
                <w:noProof/>
                <w:webHidden/>
              </w:rPr>
              <w:tab/>
            </w:r>
            <w:r>
              <w:rPr>
                <w:noProof/>
                <w:webHidden/>
              </w:rPr>
              <w:fldChar w:fldCharType="begin"/>
            </w:r>
            <w:r>
              <w:rPr>
                <w:noProof/>
                <w:webHidden/>
              </w:rPr>
              <w:instrText xml:space="preserve"> PAGEREF _Toc190775805 \h </w:instrText>
            </w:r>
            <w:r>
              <w:rPr>
                <w:noProof/>
                <w:webHidden/>
              </w:rPr>
            </w:r>
            <w:r>
              <w:rPr>
                <w:noProof/>
                <w:webHidden/>
              </w:rPr>
              <w:fldChar w:fldCharType="separate"/>
            </w:r>
            <w:r w:rsidR="00AB7F82">
              <w:rPr>
                <w:noProof/>
                <w:webHidden/>
              </w:rPr>
              <w:t>185</w:t>
            </w:r>
            <w:r>
              <w:rPr>
                <w:noProof/>
                <w:webHidden/>
              </w:rPr>
              <w:fldChar w:fldCharType="end"/>
            </w:r>
          </w:hyperlink>
        </w:p>
        <w:p w14:paraId="448E423B" w14:textId="6738202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6" w:history="1">
            <w:r w:rsidRPr="00CF11A5">
              <w:rPr>
                <w:rStyle w:val="Hyperlink"/>
                <w:noProof/>
              </w:rPr>
              <w:t>3.8.5.14</w:t>
            </w:r>
            <w:r>
              <w:rPr>
                <w:rFonts w:asciiTheme="minorHAnsi" w:eastAsiaTheme="minorEastAsia" w:hAnsiTheme="minorHAnsi" w:cstheme="minorBidi"/>
                <w:noProof/>
                <w:color w:val="auto"/>
                <w:kern w:val="2"/>
                <w:sz w:val="24"/>
                <w14:ligatures w14:val="standardContextual"/>
              </w:rPr>
              <w:tab/>
            </w:r>
            <w:r w:rsidRPr="00CF11A5">
              <w:rPr>
                <w:rStyle w:val="Hyperlink"/>
                <w:noProof/>
              </w:rPr>
              <w:t>Pagalbiniai PA</w:t>
            </w:r>
            <w:r>
              <w:rPr>
                <w:noProof/>
                <w:webHidden/>
              </w:rPr>
              <w:tab/>
            </w:r>
            <w:r>
              <w:rPr>
                <w:noProof/>
                <w:webHidden/>
              </w:rPr>
              <w:fldChar w:fldCharType="begin"/>
            </w:r>
            <w:r>
              <w:rPr>
                <w:noProof/>
                <w:webHidden/>
              </w:rPr>
              <w:instrText xml:space="preserve"> PAGEREF _Toc190775806 \h </w:instrText>
            </w:r>
            <w:r>
              <w:rPr>
                <w:noProof/>
                <w:webHidden/>
              </w:rPr>
            </w:r>
            <w:r>
              <w:rPr>
                <w:noProof/>
                <w:webHidden/>
              </w:rPr>
              <w:fldChar w:fldCharType="separate"/>
            </w:r>
            <w:r w:rsidR="00AB7F82">
              <w:rPr>
                <w:noProof/>
                <w:webHidden/>
              </w:rPr>
              <w:t>186</w:t>
            </w:r>
            <w:r>
              <w:rPr>
                <w:noProof/>
                <w:webHidden/>
              </w:rPr>
              <w:fldChar w:fldCharType="end"/>
            </w:r>
          </w:hyperlink>
        </w:p>
        <w:p w14:paraId="208FA25C" w14:textId="0AF2F744"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07" w:history="1">
            <w:r w:rsidRPr="00CF11A5">
              <w:rPr>
                <w:rStyle w:val="Hyperlink"/>
                <w:noProof/>
              </w:rPr>
              <w:t>3.8.5.14.1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TUR-12 Prikabinti dokumentą</w:t>
            </w:r>
            <w:r>
              <w:rPr>
                <w:noProof/>
                <w:webHidden/>
              </w:rPr>
              <w:tab/>
            </w:r>
            <w:r>
              <w:rPr>
                <w:noProof/>
                <w:webHidden/>
              </w:rPr>
              <w:fldChar w:fldCharType="begin"/>
            </w:r>
            <w:r>
              <w:rPr>
                <w:noProof/>
                <w:webHidden/>
              </w:rPr>
              <w:instrText xml:space="preserve"> PAGEREF _Toc190775807 \h </w:instrText>
            </w:r>
            <w:r>
              <w:rPr>
                <w:noProof/>
                <w:webHidden/>
              </w:rPr>
            </w:r>
            <w:r>
              <w:rPr>
                <w:noProof/>
                <w:webHidden/>
              </w:rPr>
              <w:fldChar w:fldCharType="separate"/>
            </w:r>
            <w:r w:rsidR="00AB7F82">
              <w:rPr>
                <w:noProof/>
                <w:webHidden/>
              </w:rPr>
              <w:t>186</w:t>
            </w:r>
            <w:r>
              <w:rPr>
                <w:noProof/>
                <w:webHidden/>
              </w:rPr>
              <w:fldChar w:fldCharType="end"/>
            </w:r>
          </w:hyperlink>
        </w:p>
        <w:p w14:paraId="41545D7E" w14:textId="569A0B9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08" w:history="1">
            <w:r w:rsidRPr="00CF11A5">
              <w:rPr>
                <w:rStyle w:val="Hyperlink"/>
                <w:noProof/>
              </w:rPr>
              <w:t>3.8.5.15</w:t>
            </w:r>
            <w:r>
              <w:rPr>
                <w:rFonts w:asciiTheme="minorHAnsi" w:eastAsiaTheme="minorEastAsia" w:hAnsiTheme="minorHAnsi" w:cstheme="minorBidi"/>
                <w:noProof/>
                <w:color w:val="auto"/>
                <w:kern w:val="2"/>
                <w:sz w:val="24"/>
                <w14:ligatures w14:val="standardContextual"/>
              </w:rPr>
              <w:tab/>
            </w:r>
            <w:r w:rsidRPr="00CF11A5">
              <w:rPr>
                <w:rStyle w:val="Hyperlink"/>
                <w:noProof/>
              </w:rPr>
              <w:t>Bendrinės tikrinimo taisyklės</w:t>
            </w:r>
            <w:r>
              <w:rPr>
                <w:noProof/>
                <w:webHidden/>
              </w:rPr>
              <w:tab/>
            </w:r>
            <w:r>
              <w:rPr>
                <w:noProof/>
                <w:webHidden/>
              </w:rPr>
              <w:fldChar w:fldCharType="begin"/>
            </w:r>
            <w:r>
              <w:rPr>
                <w:noProof/>
                <w:webHidden/>
              </w:rPr>
              <w:instrText xml:space="preserve"> PAGEREF _Toc190775808 \h </w:instrText>
            </w:r>
            <w:r>
              <w:rPr>
                <w:noProof/>
                <w:webHidden/>
              </w:rPr>
            </w:r>
            <w:r>
              <w:rPr>
                <w:noProof/>
                <w:webHidden/>
              </w:rPr>
              <w:fldChar w:fldCharType="separate"/>
            </w:r>
            <w:r w:rsidR="00AB7F82">
              <w:rPr>
                <w:noProof/>
                <w:webHidden/>
              </w:rPr>
              <w:t>186</w:t>
            </w:r>
            <w:r>
              <w:rPr>
                <w:noProof/>
                <w:webHidden/>
              </w:rPr>
              <w:fldChar w:fldCharType="end"/>
            </w:r>
          </w:hyperlink>
        </w:p>
        <w:p w14:paraId="5C937BD8" w14:textId="11F50AA4"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09" w:history="1">
            <w:r w:rsidRPr="00CF11A5">
              <w:rPr>
                <w:rStyle w:val="Hyperlink"/>
                <w:noProof/>
              </w:rPr>
              <w:t>3.8.5.15.1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TUR-13 Privalomumo tikrinimas</w:t>
            </w:r>
            <w:r>
              <w:rPr>
                <w:noProof/>
                <w:webHidden/>
              </w:rPr>
              <w:tab/>
            </w:r>
            <w:r>
              <w:rPr>
                <w:noProof/>
                <w:webHidden/>
              </w:rPr>
              <w:fldChar w:fldCharType="begin"/>
            </w:r>
            <w:r>
              <w:rPr>
                <w:noProof/>
                <w:webHidden/>
              </w:rPr>
              <w:instrText xml:space="preserve"> PAGEREF _Toc190775809 \h </w:instrText>
            </w:r>
            <w:r>
              <w:rPr>
                <w:noProof/>
                <w:webHidden/>
              </w:rPr>
            </w:r>
            <w:r>
              <w:rPr>
                <w:noProof/>
                <w:webHidden/>
              </w:rPr>
              <w:fldChar w:fldCharType="separate"/>
            </w:r>
            <w:r w:rsidR="00AB7F82">
              <w:rPr>
                <w:noProof/>
                <w:webHidden/>
              </w:rPr>
              <w:t>186</w:t>
            </w:r>
            <w:r>
              <w:rPr>
                <w:noProof/>
                <w:webHidden/>
              </w:rPr>
              <w:fldChar w:fldCharType="end"/>
            </w:r>
          </w:hyperlink>
        </w:p>
        <w:p w14:paraId="2102FBD7" w14:textId="4D92F527"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10" w:history="1">
            <w:r w:rsidRPr="00CF11A5">
              <w:rPr>
                <w:rStyle w:val="Hyperlink"/>
                <w:noProof/>
              </w:rPr>
              <w:t>3.8.5.15.2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TUR-14 Laukų formato tikrinimas</w:t>
            </w:r>
            <w:r>
              <w:rPr>
                <w:noProof/>
                <w:webHidden/>
              </w:rPr>
              <w:tab/>
            </w:r>
            <w:r>
              <w:rPr>
                <w:noProof/>
                <w:webHidden/>
              </w:rPr>
              <w:fldChar w:fldCharType="begin"/>
            </w:r>
            <w:r>
              <w:rPr>
                <w:noProof/>
                <w:webHidden/>
              </w:rPr>
              <w:instrText xml:space="preserve"> PAGEREF _Toc190775810 \h </w:instrText>
            </w:r>
            <w:r>
              <w:rPr>
                <w:noProof/>
                <w:webHidden/>
              </w:rPr>
            </w:r>
            <w:r>
              <w:rPr>
                <w:noProof/>
                <w:webHidden/>
              </w:rPr>
              <w:fldChar w:fldCharType="separate"/>
            </w:r>
            <w:r w:rsidR="00AB7F82">
              <w:rPr>
                <w:noProof/>
                <w:webHidden/>
              </w:rPr>
              <w:t>187</w:t>
            </w:r>
            <w:r>
              <w:rPr>
                <w:noProof/>
                <w:webHidden/>
              </w:rPr>
              <w:fldChar w:fldCharType="end"/>
            </w:r>
          </w:hyperlink>
        </w:p>
        <w:p w14:paraId="0A842FF0" w14:textId="418C214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11" w:history="1">
            <w:r w:rsidRPr="00CF11A5">
              <w:rPr>
                <w:rStyle w:val="Hyperlink"/>
                <w:noProof/>
              </w:rPr>
              <w:t>3.8.6</w:t>
            </w:r>
            <w:r>
              <w:rPr>
                <w:rFonts w:asciiTheme="minorHAnsi" w:eastAsiaTheme="minorEastAsia" w:hAnsiTheme="minorHAnsi" w:cstheme="minorBidi"/>
                <w:noProof/>
                <w:color w:val="auto"/>
                <w:kern w:val="2"/>
                <w:sz w:val="24"/>
                <w14:ligatures w14:val="standardContextual"/>
              </w:rPr>
              <w:tab/>
            </w:r>
            <w:r w:rsidRPr="00CF11A5">
              <w:rPr>
                <w:rStyle w:val="Hyperlink"/>
                <w:noProof/>
              </w:rPr>
              <w:t>IŠL - Sąmatos ir išlaidų valdymas</w:t>
            </w:r>
            <w:r>
              <w:rPr>
                <w:noProof/>
                <w:webHidden/>
              </w:rPr>
              <w:tab/>
            </w:r>
            <w:r>
              <w:rPr>
                <w:noProof/>
                <w:webHidden/>
              </w:rPr>
              <w:fldChar w:fldCharType="begin"/>
            </w:r>
            <w:r>
              <w:rPr>
                <w:noProof/>
                <w:webHidden/>
              </w:rPr>
              <w:instrText xml:space="preserve"> PAGEREF _Toc190775811 \h </w:instrText>
            </w:r>
            <w:r>
              <w:rPr>
                <w:noProof/>
                <w:webHidden/>
              </w:rPr>
            </w:r>
            <w:r>
              <w:rPr>
                <w:noProof/>
                <w:webHidden/>
              </w:rPr>
              <w:fldChar w:fldCharType="separate"/>
            </w:r>
            <w:r w:rsidR="00AB7F82">
              <w:rPr>
                <w:noProof/>
                <w:webHidden/>
              </w:rPr>
              <w:t>187</w:t>
            </w:r>
            <w:r>
              <w:rPr>
                <w:noProof/>
                <w:webHidden/>
              </w:rPr>
              <w:fldChar w:fldCharType="end"/>
            </w:r>
          </w:hyperlink>
        </w:p>
        <w:p w14:paraId="0C2FD2F2" w14:textId="78E40B2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2" w:history="1">
            <w:r w:rsidRPr="00CF11A5">
              <w:rPr>
                <w:rStyle w:val="Hyperlink"/>
                <w:noProof/>
              </w:rPr>
              <w:t>3.8.6.1</w:t>
            </w:r>
            <w:r>
              <w:rPr>
                <w:rFonts w:asciiTheme="minorHAnsi" w:eastAsiaTheme="minorEastAsia" w:hAnsiTheme="minorHAnsi" w:cstheme="minorBidi"/>
                <w:noProof/>
                <w:color w:val="auto"/>
                <w:kern w:val="2"/>
                <w:sz w:val="24"/>
                <w14:ligatures w14:val="standardContextual"/>
              </w:rPr>
              <w:tab/>
            </w:r>
            <w:r w:rsidRPr="00CF11A5">
              <w:rPr>
                <w:rStyle w:val="Hyperlink"/>
                <w:noProof/>
              </w:rPr>
              <w:t>IŠL-1 Peržiūrėti teiktų išlaidų ir sąmatų sąrašą</w:t>
            </w:r>
            <w:r>
              <w:rPr>
                <w:noProof/>
                <w:webHidden/>
              </w:rPr>
              <w:tab/>
            </w:r>
            <w:r>
              <w:rPr>
                <w:noProof/>
                <w:webHidden/>
              </w:rPr>
              <w:fldChar w:fldCharType="begin"/>
            </w:r>
            <w:r>
              <w:rPr>
                <w:noProof/>
                <w:webHidden/>
              </w:rPr>
              <w:instrText xml:space="preserve"> PAGEREF _Toc190775812 \h </w:instrText>
            </w:r>
            <w:r>
              <w:rPr>
                <w:noProof/>
                <w:webHidden/>
              </w:rPr>
            </w:r>
            <w:r>
              <w:rPr>
                <w:noProof/>
                <w:webHidden/>
              </w:rPr>
              <w:fldChar w:fldCharType="separate"/>
            </w:r>
            <w:r w:rsidR="00AB7F82">
              <w:rPr>
                <w:noProof/>
                <w:webHidden/>
              </w:rPr>
              <w:t>187</w:t>
            </w:r>
            <w:r>
              <w:rPr>
                <w:noProof/>
                <w:webHidden/>
              </w:rPr>
              <w:fldChar w:fldCharType="end"/>
            </w:r>
          </w:hyperlink>
        </w:p>
        <w:p w14:paraId="21BC4FB4" w14:textId="7DED97C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3" w:history="1">
            <w:r w:rsidRPr="00CF11A5">
              <w:rPr>
                <w:rStyle w:val="Hyperlink"/>
                <w:noProof/>
              </w:rPr>
              <w:t>3.8.6.2</w:t>
            </w:r>
            <w:r>
              <w:rPr>
                <w:rFonts w:asciiTheme="minorHAnsi" w:eastAsiaTheme="minorEastAsia" w:hAnsiTheme="minorHAnsi" w:cstheme="minorBidi"/>
                <w:noProof/>
                <w:color w:val="auto"/>
                <w:kern w:val="2"/>
                <w:sz w:val="24"/>
                <w14:ligatures w14:val="standardContextual"/>
              </w:rPr>
              <w:tab/>
            </w:r>
            <w:r w:rsidRPr="00CF11A5">
              <w:rPr>
                <w:rStyle w:val="Hyperlink"/>
                <w:noProof/>
              </w:rPr>
              <w:t>IŠL-2 Teikti sąmatą</w:t>
            </w:r>
            <w:r>
              <w:rPr>
                <w:noProof/>
                <w:webHidden/>
              </w:rPr>
              <w:tab/>
            </w:r>
            <w:r>
              <w:rPr>
                <w:noProof/>
                <w:webHidden/>
              </w:rPr>
              <w:fldChar w:fldCharType="begin"/>
            </w:r>
            <w:r>
              <w:rPr>
                <w:noProof/>
                <w:webHidden/>
              </w:rPr>
              <w:instrText xml:space="preserve"> PAGEREF _Toc190775813 \h </w:instrText>
            </w:r>
            <w:r>
              <w:rPr>
                <w:noProof/>
                <w:webHidden/>
              </w:rPr>
            </w:r>
            <w:r>
              <w:rPr>
                <w:noProof/>
                <w:webHidden/>
              </w:rPr>
              <w:fldChar w:fldCharType="separate"/>
            </w:r>
            <w:r w:rsidR="00AB7F82">
              <w:rPr>
                <w:noProof/>
                <w:webHidden/>
              </w:rPr>
              <w:t>188</w:t>
            </w:r>
            <w:r>
              <w:rPr>
                <w:noProof/>
                <w:webHidden/>
              </w:rPr>
              <w:fldChar w:fldCharType="end"/>
            </w:r>
          </w:hyperlink>
        </w:p>
        <w:p w14:paraId="504A724C" w14:textId="5C9A6F6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4" w:history="1">
            <w:r w:rsidRPr="00CF11A5">
              <w:rPr>
                <w:rStyle w:val="Hyperlink"/>
                <w:noProof/>
              </w:rPr>
              <w:t>3.8.6.3</w:t>
            </w:r>
            <w:r>
              <w:rPr>
                <w:rFonts w:asciiTheme="minorHAnsi" w:eastAsiaTheme="minorEastAsia" w:hAnsiTheme="minorHAnsi" w:cstheme="minorBidi"/>
                <w:noProof/>
                <w:color w:val="auto"/>
                <w:kern w:val="2"/>
                <w:sz w:val="24"/>
                <w14:ligatures w14:val="standardContextual"/>
              </w:rPr>
              <w:tab/>
            </w:r>
            <w:r w:rsidRPr="00CF11A5">
              <w:rPr>
                <w:rStyle w:val="Hyperlink"/>
                <w:noProof/>
              </w:rPr>
              <w:t>IŠL-3 Peržiūrėti/ Redaguoti sąmatą</w:t>
            </w:r>
            <w:r>
              <w:rPr>
                <w:noProof/>
                <w:webHidden/>
              </w:rPr>
              <w:tab/>
            </w:r>
            <w:r>
              <w:rPr>
                <w:noProof/>
                <w:webHidden/>
              </w:rPr>
              <w:fldChar w:fldCharType="begin"/>
            </w:r>
            <w:r>
              <w:rPr>
                <w:noProof/>
                <w:webHidden/>
              </w:rPr>
              <w:instrText xml:space="preserve"> PAGEREF _Toc190775814 \h </w:instrText>
            </w:r>
            <w:r>
              <w:rPr>
                <w:noProof/>
                <w:webHidden/>
              </w:rPr>
            </w:r>
            <w:r>
              <w:rPr>
                <w:noProof/>
                <w:webHidden/>
              </w:rPr>
              <w:fldChar w:fldCharType="separate"/>
            </w:r>
            <w:r w:rsidR="00AB7F82">
              <w:rPr>
                <w:noProof/>
                <w:webHidden/>
              </w:rPr>
              <w:t>191</w:t>
            </w:r>
            <w:r>
              <w:rPr>
                <w:noProof/>
                <w:webHidden/>
              </w:rPr>
              <w:fldChar w:fldCharType="end"/>
            </w:r>
          </w:hyperlink>
        </w:p>
        <w:p w14:paraId="530FB981" w14:textId="7D8DB8A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5" w:history="1">
            <w:r w:rsidRPr="00CF11A5">
              <w:rPr>
                <w:rStyle w:val="Hyperlink"/>
                <w:noProof/>
              </w:rPr>
              <w:t>3.8.6.4</w:t>
            </w:r>
            <w:r>
              <w:rPr>
                <w:rFonts w:asciiTheme="minorHAnsi" w:eastAsiaTheme="minorEastAsia" w:hAnsiTheme="minorHAnsi" w:cstheme="minorBidi"/>
                <w:noProof/>
                <w:color w:val="auto"/>
                <w:kern w:val="2"/>
                <w:sz w:val="24"/>
                <w14:ligatures w14:val="standardContextual"/>
              </w:rPr>
              <w:tab/>
            </w:r>
            <w:r w:rsidRPr="00CF11A5">
              <w:rPr>
                <w:rStyle w:val="Hyperlink"/>
                <w:noProof/>
              </w:rPr>
              <w:t>IŠL-</w:t>
            </w:r>
            <w:r w:rsidRPr="00CF11A5">
              <w:rPr>
                <w:rStyle w:val="Hyperlink"/>
                <w:noProof/>
                <w:lang w:val="en-US"/>
              </w:rPr>
              <w:t>4</w:t>
            </w:r>
            <w:r w:rsidRPr="00CF11A5">
              <w:rPr>
                <w:rStyle w:val="Hyperlink"/>
                <w:noProof/>
              </w:rPr>
              <w:t xml:space="preserve"> Trinti sąmatą/išlaidas</w:t>
            </w:r>
            <w:r>
              <w:rPr>
                <w:noProof/>
                <w:webHidden/>
              </w:rPr>
              <w:tab/>
            </w:r>
            <w:r>
              <w:rPr>
                <w:noProof/>
                <w:webHidden/>
              </w:rPr>
              <w:fldChar w:fldCharType="begin"/>
            </w:r>
            <w:r>
              <w:rPr>
                <w:noProof/>
                <w:webHidden/>
              </w:rPr>
              <w:instrText xml:space="preserve"> PAGEREF _Toc190775815 \h </w:instrText>
            </w:r>
            <w:r>
              <w:rPr>
                <w:noProof/>
                <w:webHidden/>
              </w:rPr>
            </w:r>
            <w:r>
              <w:rPr>
                <w:noProof/>
                <w:webHidden/>
              </w:rPr>
              <w:fldChar w:fldCharType="separate"/>
            </w:r>
            <w:r w:rsidR="00AB7F82">
              <w:rPr>
                <w:noProof/>
                <w:webHidden/>
              </w:rPr>
              <w:t>192</w:t>
            </w:r>
            <w:r>
              <w:rPr>
                <w:noProof/>
                <w:webHidden/>
              </w:rPr>
              <w:fldChar w:fldCharType="end"/>
            </w:r>
          </w:hyperlink>
        </w:p>
        <w:p w14:paraId="1D4C7949" w14:textId="30AF8FE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6" w:history="1">
            <w:r w:rsidRPr="00CF11A5">
              <w:rPr>
                <w:rStyle w:val="Hyperlink"/>
                <w:noProof/>
              </w:rPr>
              <w:t>3.8.6.5</w:t>
            </w:r>
            <w:r>
              <w:rPr>
                <w:rFonts w:asciiTheme="minorHAnsi" w:eastAsiaTheme="minorEastAsia" w:hAnsiTheme="minorHAnsi" w:cstheme="minorBidi"/>
                <w:noProof/>
                <w:color w:val="auto"/>
                <w:kern w:val="2"/>
                <w:sz w:val="24"/>
                <w14:ligatures w14:val="standardContextual"/>
              </w:rPr>
              <w:tab/>
            </w:r>
            <w:r w:rsidRPr="00CF11A5">
              <w:rPr>
                <w:rStyle w:val="Hyperlink"/>
                <w:noProof/>
              </w:rPr>
              <w:t>IŠL-5 Teikti periodines išlaidas</w:t>
            </w:r>
            <w:r>
              <w:rPr>
                <w:noProof/>
                <w:webHidden/>
              </w:rPr>
              <w:tab/>
            </w:r>
            <w:r>
              <w:rPr>
                <w:noProof/>
                <w:webHidden/>
              </w:rPr>
              <w:fldChar w:fldCharType="begin"/>
            </w:r>
            <w:r>
              <w:rPr>
                <w:noProof/>
                <w:webHidden/>
              </w:rPr>
              <w:instrText xml:space="preserve"> PAGEREF _Toc190775816 \h </w:instrText>
            </w:r>
            <w:r>
              <w:rPr>
                <w:noProof/>
                <w:webHidden/>
              </w:rPr>
            </w:r>
            <w:r>
              <w:rPr>
                <w:noProof/>
                <w:webHidden/>
              </w:rPr>
              <w:fldChar w:fldCharType="separate"/>
            </w:r>
            <w:r w:rsidR="00AB7F82">
              <w:rPr>
                <w:noProof/>
                <w:webHidden/>
              </w:rPr>
              <w:t>192</w:t>
            </w:r>
            <w:r>
              <w:rPr>
                <w:noProof/>
                <w:webHidden/>
              </w:rPr>
              <w:fldChar w:fldCharType="end"/>
            </w:r>
          </w:hyperlink>
        </w:p>
        <w:p w14:paraId="19D59CD2" w14:textId="4F43F7B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7" w:history="1">
            <w:r w:rsidRPr="00CF11A5">
              <w:rPr>
                <w:rStyle w:val="Hyperlink"/>
                <w:noProof/>
              </w:rPr>
              <w:t>3.8.6.6</w:t>
            </w:r>
            <w:r>
              <w:rPr>
                <w:rFonts w:asciiTheme="minorHAnsi" w:eastAsiaTheme="minorEastAsia" w:hAnsiTheme="minorHAnsi" w:cstheme="minorBidi"/>
                <w:noProof/>
                <w:color w:val="auto"/>
                <w:kern w:val="2"/>
                <w:sz w:val="24"/>
                <w14:ligatures w14:val="standardContextual"/>
              </w:rPr>
              <w:tab/>
            </w:r>
            <w:r w:rsidRPr="00CF11A5">
              <w:rPr>
                <w:rStyle w:val="Hyperlink"/>
                <w:noProof/>
              </w:rPr>
              <w:t>IŠL-6 Peržiūrėti/Redaguoti periodines išlaidas</w:t>
            </w:r>
            <w:r>
              <w:rPr>
                <w:noProof/>
                <w:webHidden/>
              </w:rPr>
              <w:tab/>
            </w:r>
            <w:r>
              <w:rPr>
                <w:noProof/>
                <w:webHidden/>
              </w:rPr>
              <w:fldChar w:fldCharType="begin"/>
            </w:r>
            <w:r>
              <w:rPr>
                <w:noProof/>
                <w:webHidden/>
              </w:rPr>
              <w:instrText xml:space="preserve"> PAGEREF _Toc190775817 \h </w:instrText>
            </w:r>
            <w:r>
              <w:rPr>
                <w:noProof/>
                <w:webHidden/>
              </w:rPr>
            </w:r>
            <w:r>
              <w:rPr>
                <w:noProof/>
                <w:webHidden/>
              </w:rPr>
              <w:fldChar w:fldCharType="separate"/>
            </w:r>
            <w:r w:rsidR="00AB7F82">
              <w:rPr>
                <w:noProof/>
                <w:webHidden/>
              </w:rPr>
              <w:t>195</w:t>
            </w:r>
            <w:r>
              <w:rPr>
                <w:noProof/>
                <w:webHidden/>
              </w:rPr>
              <w:fldChar w:fldCharType="end"/>
            </w:r>
          </w:hyperlink>
        </w:p>
        <w:p w14:paraId="32EDD9B7" w14:textId="10BCFA2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8" w:history="1">
            <w:r w:rsidRPr="00CF11A5">
              <w:rPr>
                <w:rStyle w:val="Hyperlink"/>
                <w:noProof/>
              </w:rPr>
              <w:t>3.8.6.7</w:t>
            </w:r>
            <w:r>
              <w:rPr>
                <w:rFonts w:asciiTheme="minorHAnsi" w:eastAsiaTheme="minorEastAsia" w:hAnsiTheme="minorHAnsi" w:cstheme="minorBidi"/>
                <w:noProof/>
                <w:color w:val="auto"/>
                <w:kern w:val="2"/>
                <w:sz w:val="24"/>
                <w14:ligatures w14:val="standardContextual"/>
              </w:rPr>
              <w:tab/>
            </w:r>
            <w:r w:rsidRPr="00CF11A5">
              <w:rPr>
                <w:rStyle w:val="Hyperlink"/>
                <w:noProof/>
              </w:rPr>
              <w:t>IŠL-7 Peržiūrėti išlaidų suvestinę</w:t>
            </w:r>
            <w:r>
              <w:rPr>
                <w:noProof/>
                <w:webHidden/>
              </w:rPr>
              <w:tab/>
            </w:r>
            <w:r>
              <w:rPr>
                <w:noProof/>
                <w:webHidden/>
              </w:rPr>
              <w:fldChar w:fldCharType="begin"/>
            </w:r>
            <w:r>
              <w:rPr>
                <w:noProof/>
                <w:webHidden/>
              </w:rPr>
              <w:instrText xml:space="preserve"> PAGEREF _Toc190775818 \h </w:instrText>
            </w:r>
            <w:r>
              <w:rPr>
                <w:noProof/>
                <w:webHidden/>
              </w:rPr>
            </w:r>
            <w:r>
              <w:rPr>
                <w:noProof/>
                <w:webHidden/>
              </w:rPr>
              <w:fldChar w:fldCharType="separate"/>
            </w:r>
            <w:r w:rsidR="00AB7F82">
              <w:rPr>
                <w:noProof/>
                <w:webHidden/>
              </w:rPr>
              <w:t>197</w:t>
            </w:r>
            <w:r>
              <w:rPr>
                <w:noProof/>
                <w:webHidden/>
              </w:rPr>
              <w:fldChar w:fldCharType="end"/>
            </w:r>
          </w:hyperlink>
        </w:p>
        <w:p w14:paraId="69C60883" w14:textId="371A821D"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19" w:history="1">
            <w:r w:rsidRPr="00CF11A5">
              <w:rPr>
                <w:rStyle w:val="Hyperlink"/>
                <w:noProof/>
              </w:rPr>
              <w:t>3.8.6.8</w:t>
            </w:r>
            <w:r>
              <w:rPr>
                <w:rFonts w:asciiTheme="minorHAnsi" w:eastAsiaTheme="minorEastAsia" w:hAnsiTheme="minorHAnsi" w:cstheme="minorBidi"/>
                <w:noProof/>
                <w:color w:val="auto"/>
                <w:kern w:val="2"/>
                <w:sz w:val="24"/>
                <w14:ligatures w14:val="standardContextual"/>
              </w:rPr>
              <w:tab/>
            </w:r>
            <w:r w:rsidRPr="00CF11A5">
              <w:rPr>
                <w:rStyle w:val="Hyperlink"/>
                <w:noProof/>
              </w:rPr>
              <w:t>IŠL-8 Peržiūrėti išlaidų dinamikos ataskaitą</w:t>
            </w:r>
            <w:r>
              <w:rPr>
                <w:noProof/>
                <w:webHidden/>
              </w:rPr>
              <w:tab/>
            </w:r>
            <w:r>
              <w:rPr>
                <w:noProof/>
                <w:webHidden/>
              </w:rPr>
              <w:fldChar w:fldCharType="begin"/>
            </w:r>
            <w:r>
              <w:rPr>
                <w:noProof/>
                <w:webHidden/>
              </w:rPr>
              <w:instrText xml:space="preserve"> PAGEREF _Toc190775819 \h </w:instrText>
            </w:r>
            <w:r>
              <w:rPr>
                <w:noProof/>
                <w:webHidden/>
              </w:rPr>
            </w:r>
            <w:r>
              <w:rPr>
                <w:noProof/>
                <w:webHidden/>
              </w:rPr>
              <w:fldChar w:fldCharType="separate"/>
            </w:r>
            <w:r w:rsidR="00AB7F82">
              <w:rPr>
                <w:noProof/>
                <w:webHidden/>
              </w:rPr>
              <w:t>198</w:t>
            </w:r>
            <w:r>
              <w:rPr>
                <w:noProof/>
                <w:webHidden/>
              </w:rPr>
              <w:fldChar w:fldCharType="end"/>
            </w:r>
          </w:hyperlink>
        </w:p>
        <w:p w14:paraId="6D416AEB" w14:textId="482D7AA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20" w:history="1">
            <w:r w:rsidRPr="00CF11A5">
              <w:rPr>
                <w:rStyle w:val="Hyperlink"/>
                <w:noProof/>
              </w:rPr>
              <w:t>3.8.6.9</w:t>
            </w:r>
            <w:r>
              <w:rPr>
                <w:rFonts w:asciiTheme="minorHAnsi" w:eastAsiaTheme="minorEastAsia" w:hAnsiTheme="minorHAnsi" w:cstheme="minorBidi"/>
                <w:noProof/>
                <w:color w:val="auto"/>
                <w:kern w:val="2"/>
                <w:sz w:val="24"/>
                <w14:ligatures w14:val="standardContextual"/>
              </w:rPr>
              <w:tab/>
            </w:r>
            <w:r w:rsidRPr="00CF11A5">
              <w:rPr>
                <w:rStyle w:val="Hyperlink"/>
                <w:noProof/>
              </w:rPr>
              <w:t>Pagalbiniai PA</w:t>
            </w:r>
            <w:r>
              <w:rPr>
                <w:noProof/>
                <w:webHidden/>
              </w:rPr>
              <w:tab/>
            </w:r>
            <w:r>
              <w:rPr>
                <w:noProof/>
                <w:webHidden/>
              </w:rPr>
              <w:fldChar w:fldCharType="begin"/>
            </w:r>
            <w:r>
              <w:rPr>
                <w:noProof/>
                <w:webHidden/>
              </w:rPr>
              <w:instrText xml:space="preserve"> PAGEREF _Toc190775820 \h </w:instrText>
            </w:r>
            <w:r>
              <w:rPr>
                <w:noProof/>
                <w:webHidden/>
              </w:rPr>
            </w:r>
            <w:r>
              <w:rPr>
                <w:noProof/>
                <w:webHidden/>
              </w:rPr>
              <w:fldChar w:fldCharType="separate"/>
            </w:r>
            <w:r w:rsidR="00AB7F82">
              <w:rPr>
                <w:noProof/>
                <w:webHidden/>
              </w:rPr>
              <w:t>199</w:t>
            </w:r>
            <w:r>
              <w:rPr>
                <w:noProof/>
                <w:webHidden/>
              </w:rPr>
              <w:fldChar w:fldCharType="end"/>
            </w:r>
          </w:hyperlink>
        </w:p>
        <w:p w14:paraId="01AFB7B4" w14:textId="40C861E5"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21" w:history="1">
            <w:r w:rsidRPr="00CF11A5">
              <w:rPr>
                <w:rStyle w:val="Hyperlink"/>
                <w:noProof/>
              </w:rPr>
              <w:t>3.8.6.9.1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IŠL-8 Prikabinti dokumentą prie teikiamos sąmatos ar išlaidų / sąmatos ar išlaidų eilučių</w:t>
            </w:r>
            <w:r>
              <w:rPr>
                <w:noProof/>
                <w:webHidden/>
              </w:rPr>
              <w:tab/>
            </w:r>
            <w:r>
              <w:rPr>
                <w:noProof/>
                <w:webHidden/>
              </w:rPr>
              <w:fldChar w:fldCharType="begin"/>
            </w:r>
            <w:r>
              <w:rPr>
                <w:noProof/>
                <w:webHidden/>
              </w:rPr>
              <w:instrText xml:space="preserve"> PAGEREF _Toc190775821 \h </w:instrText>
            </w:r>
            <w:r>
              <w:rPr>
                <w:noProof/>
                <w:webHidden/>
              </w:rPr>
            </w:r>
            <w:r>
              <w:rPr>
                <w:noProof/>
                <w:webHidden/>
              </w:rPr>
              <w:fldChar w:fldCharType="separate"/>
            </w:r>
            <w:r w:rsidR="00AB7F82">
              <w:rPr>
                <w:noProof/>
                <w:webHidden/>
              </w:rPr>
              <w:t>199</w:t>
            </w:r>
            <w:r>
              <w:rPr>
                <w:noProof/>
                <w:webHidden/>
              </w:rPr>
              <w:fldChar w:fldCharType="end"/>
            </w:r>
          </w:hyperlink>
        </w:p>
        <w:p w14:paraId="4D273175" w14:textId="45172D11"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22" w:history="1">
            <w:r w:rsidRPr="00CF11A5">
              <w:rPr>
                <w:rStyle w:val="Hyperlink"/>
                <w:noProof/>
              </w:rPr>
              <w:t>3.8.6.9.2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IŠL-9 Pridėti pastabą</w:t>
            </w:r>
            <w:r>
              <w:rPr>
                <w:noProof/>
                <w:webHidden/>
              </w:rPr>
              <w:tab/>
            </w:r>
            <w:r>
              <w:rPr>
                <w:noProof/>
                <w:webHidden/>
              </w:rPr>
              <w:fldChar w:fldCharType="begin"/>
            </w:r>
            <w:r>
              <w:rPr>
                <w:noProof/>
                <w:webHidden/>
              </w:rPr>
              <w:instrText xml:space="preserve"> PAGEREF _Toc190775822 \h </w:instrText>
            </w:r>
            <w:r>
              <w:rPr>
                <w:noProof/>
                <w:webHidden/>
              </w:rPr>
            </w:r>
            <w:r>
              <w:rPr>
                <w:noProof/>
                <w:webHidden/>
              </w:rPr>
              <w:fldChar w:fldCharType="separate"/>
            </w:r>
            <w:r w:rsidR="00AB7F82">
              <w:rPr>
                <w:noProof/>
                <w:webHidden/>
              </w:rPr>
              <w:t>200</w:t>
            </w:r>
            <w:r>
              <w:rPr>
                <w:noProof/>
                <w:webHidden/>
              </w:rPr>
              <w:fldChar w:fldCharType="end"/>
            </w:r>
          </w:hyperlink>
        </w:p>
        <w:p w14:paraId="73A130C4" w14:textId="4AEDE399"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23" w:history="1">
            <w:r w:rsidRPr="00CF11A5">
              <w:rPr>
                <w:rStyle w:val="Hyperlink"/>
                <w:noProof/>
              </w:rPr>
              <w:t>3.8.6.9.3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IŠL-10 Paskaičiuoti sumines išlaidų ar sąmatos eilutes</w:t>
            </w:r>
            <w:r>
              <w:rPr>
                <w:noProof/>
                <w:webHidden/>
              </w:rPr>
              <w:tab/>
            </w:r>
            <w:r>
              <w:rPr>
                <w:noProof/>
                <w:webHidden/>
              </w:rPr>
              <w:fldChar w:fldCharType="begin"/>
            </w:r>
            <w:r>
              <w:rPr>
                <w:noProof/>
                <w:webHidden/>
              </w:rPr>
              <w:instrText xml:space="preserve"> PAGEREF _Toc190775823 \h </w:instrText>
            </w:r>
            <w:r>
              <w:rPr>
                <w:noProof/>
                <w:webHidden/>
              </w:rPr>
            </w:r>
            <w:r>
              <w:rPr>
                <w:noProof/>
                <w:webHidden/>
              </w:rPr>
              <w:fldChar w:fldCharType="separate"/>
            </w:r>
            <w:r w:rsidR="00AB7F82">
              <w:rPr>
                <w:noProof/>
                <w:webHidden/>
              </w:rPr>
              <w:t>201</w:t>
            </w:r>
            <w:r>
              <w:rPr>
                <w:noProof/>
                <w:webHidden/>
              </w:rPr>
              <w:fldChar w:fldCharType="end"/>
            </w:r>
          </w:hyperlink>
        </w:p>
        <w:p w14:paraId="09D8C931" w14:textId="65A2390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24" w:history="1">
            <w:r w:rsidRPr="00CF11A5">
              <w:rPr>
                <w:rStyle w:val="Hyperlink"/>
                <w:noProof/>
              </w:rPr>
              <w:t>3.8.6.10</w:t>
            </w:r>
            <w:r>
              <w:rPr>
                <w:rFonts w:asciiTheme="minorHAnsi" w:eastAsiaTheme="minorEastAsia" w:hAnsiTheme="minorHAnsi" w:cstheme="minorBidi"/>
                <w:noProof/>
                <w:color w:val="auto"/>
                <w:kern w:val="2"/>
                <w:sz w:val="24"/>
                <w14:ligatures w14:val="standardContextual"/>
              </w:rPr>
              <w:tab/>
            </w:r>
            <w:r w:rsidRPr="00CF11A5">
              <w:rPr>
                <w:rStyle w:val="Hyperlink"/>
                <w:noProof/>
              </w:rPr>
              <w:t>Bendrinės tikrinimo taisyklės</w:t>
            </w:r>
            <w:r>
              <w:rPr>
                <w:noProof/>
                <w:webHidden/>
              </w:rPr>
              <w:tab/>
            </w:r>
            <w:r>
              <w:rPr>
                <w:noProof/>
                <w:webHidden/>
              </w:rPr>
              <w:fldChar w:fldCharType="begin"/>
            </w:r>
            <w:r>
              <w:rPr>
                <w:noProof/>
                <w:webHidden/>
              </w:rPr>
              <w:instrText xml:space="preserve"> PAGEREF _Toc190775824 \h </w:instrText>
            </w:r>
            <w:r>
              <w:rPr>
                <w:noProof/>
                <w:webHidden/>
              </w:rPr>
            </w:r>
            <w:r>
              <w:rPr>
                <w:noProof/>
                <w:webHidden/>
              </w:rPr>
              <w:fldChar w:fldCharType="separate"/>
            </w:r>
            <w:r w:rsidR="00AB7F82">
              <w:rPr>
                <w:noProof/>
                <w:webHidden/>
              </w:rPr>
              <w:t>202</w:t>
            </w:r>
            <w:r>
              <w:rPr>
                <w:noProof/>
                <w:webHidden/>
              </w:rPr>
              <w:fldChar w:fldCharType="end"/>
            </w:r>
          </w:hyperlink>
        </w:p>
        <w:p w14:paraId="5CAB0530" w14:textId="7FA8470A"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25" w:history="1">
            <w:r w:rsidRPr="00CF11A5">
              <w:rPr>
                <w:rStyle w:val="Hyperlink"/>
                <w:noProof/>
              </w:rPr>
              <w:t>3.8.6.10.1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IŠL-11 Privalomumo tikrinimas</w:t>
            </w:r>
            <w:r>
              <w:rPr>
                <w:noProof/>
                <w:webHidden/>
              </w:rPr>
              <w:tab/>
            </w:r>
            <w:r>
              <w:rPr>
                <w:noProof/>
                <w:webHidden/>
              </w:rPr>
              <w:fldChar w:fldCharType="begin"/>
            </w:r>
            <w:r>
              <w:rPr>
                <w:noProof/>
                <w:webHidden/>
              </w:rPr>
              <w:instrText xml:space="preserve"> PAGEREF _Toc190775825 \h </w:instrText>
            </w:r>
            <w:r>
              <w:rPr>
                <w:noProof/>
                <w:webHidden/>
              </w:rPr>
            </w:r>
            <w:r>
              <w:rPr>
                <w:noProof/>
                <w:webHidden/>
              </w:rPr>
              <w:fldChar w:fldCharType="separate"/>
            </w:r>
            <w:r w:rsidR="00AB7F82">
              <w:rPr>
                <w:noProof/>
                <w:webHidden/>
              </w:rPr>
              <w:t>202</w:t>
            </w:r>
            <w:r>
              <w:rPr>
                <w:noProof/>
                <w:webHidden/>
              </w:rPr>
              <w:fldChar w:fldCharType="end"/>
            </w:r>
          </w:hyperlink>
        </w:p>
        <w:p w14:paraId="27F2D89B" w14:textId="0EEC1B0F" w:rsidR="00372426" w:rsidRDefault="00372426">
          <w:pPr>
            <w:pStyle w:val="TOC5"/>
            <w:tabs>
              <w:tab w:val="left" w:pos="120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26" w:history="1">
            <w:r w:rsidRPr="00CF11A5">
              <w:rPr>
                <w:rStyle w:val="Hyperlink"/>
                <w:noProof/>
              </w:rPr>
              <w:t>3.8.6.10.2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IŠL-12 Laukų formato tikrinimas</w:t>
            </w:r>
            <w:r>
              <w:rPr>
                <w:noProof/>
                <w:webHidden/>
              </w:rPr>
              <w:tab/>
            </w:r>
            <w:r>
              <w:rPr>
                <w:noProof/>
                <w:webHidden/>
              </w:rPr>
              <w:fldChar w:fldCharType="begin"/>
            </w:r>
            <w:r>
              <w:rPr>
                <w:noProof/>
                <w:webHidden/>
              </w:rPr>
              <w:instrText xml:space="preserve"> PAGEREF _Toc190775826 \h </w:instrText>
            </w:r>
            <w:r>
              <w:rPr>
                <w:noProof/>
                <w:webHidden/>
              </w:rPr>
            </w:r>
            <w:r>
              <w:rPr>
                <w:noProof/>
                <w:webHidden/>
              </w:rPr>
              <w:fldChar w:fldCharType="separate"/>
            </w:r>
            <w:r w:rsidR="00AB7F82">
              <w:rPr>
                <w:noProof/>
                <w:webHidden/>
              </w:rPr>
              <w:t>202</w:t>
            </w:r>
            <w:r>
              <w:rPr>
                <w:noProof/>
                <w:webHidden/>
              </w:rPr>
              <w:fldChar w:fldCharType="end"/>
            </w:r>
          </w:hyperlink>
        </w:p>
        <w:p w14:paraId="2A6C87CE" w14:textId="2713F14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27" w:history="1">
            <w:r w:rsidRPr="00CF11A5">
              <w:rPr>
                <w:rStyle w:val="Hyperlink"/>
                <w:noProof/>
              </w:rPr>
              <w:t>3.8.7</w:t>
            </w:r>
            <w:r>
              <w:rPr>
                <w:rFonts w:asciiTheme="minorHAnsi" w:eastAsiaTheme="minorEastAsia" w:hAnsiTheme="minorHAnsi" w:cstheme="minorBidi"/>
                <w:noProof/>
                <w:color w:val="auto"/>
                <w:kern w:val="2"/>
                <w:sz w:val="24"/>
                <w14:ligatures w14:val="standardContextual"/>
              </w:rPr>
              <w:tab/>
            </w:r>
            <w:r w:rsidRPr="00CF11A5">
              <w:rPr>
                <w:rStyle w:val="Hyperlink"/>
                <w:noProof/>
              </w:rPr>
              <w:t>Papildomų duomenų valdymas</w:t>
            </w:r>
            <w:r>
              <w:rPr>
                <w:noProof/>
                <w:webHidden/>
              </w:rPr>
              <w:tab/>
            </w:r>
            <w:r>
              <w:rPr>
                <w:noProof/>
                <w:webHidden/>
              </w:rPr>
              <w:fldChar w:fldCharType="begin"/>
            </w:r>
            <w:r>
              <w:rPr>
                <w:noProof/>
                <w:webHidden/>
              </w:rPr>
              <w:instrText xml:space="preserve"> PAGEREF _Toc190775827 \h </w:instrText>
            </w:r>
            <w:r>
              <w:rPr>
                <w:noProof/>
                <w:webHidden/>
              </w:rPr>
            </w:r>
            <w:r>
              <w:rPr>
                <w:noProof/>
                <w:webHidden/>
              </w:rPr>
              <w:fldChar w:fldCharType="separate"/>
            </w:r>
            <w:r w:rsidR="00AB7F82">
              <w:rPr>
                <w:noProof/>
                <w:webHidden/>
              </w:rPr>
              <w:t>202</w:t>
            </w:r>
            <w:r>
              <w:rPr>
                <w:noProof/>
                <w:webHidden/>
              </w:rPr>
              <w:fldChar w:fldCharType="end"/>
            </w:r>
          </w:hyperlink>
        </w:p>
        <w:p w14:paraId="20A2A6FB" w14:textId="2073018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28" w:history="1">
            <w:r w:rsidRPr="00CF11A5">
              <w:rPr>
                <w:rStyle w:val="Hyperlink"/>
                <w:noProof/>
              </w:rPr>
              <w:t>3.8.7.1</w:t>
            </w:r>
            <w:r>
              <w:rPr>
                <w:rFonts w:asciiTheme="minorHAnsi" w:eastAsiaTheme="minorEastAsia" w:hAnsiTheme="minorHAnsi" w:cstheme="minorBidi"/>
                <w:noProof/>
                <w:color w:val="auto"/>
                <w:kern w:val="2"/>
                <w:sz w:val="24"/>
                <w14:ligatures w14:val="standardContextual"/>
              </w:rPr>
              <w:tab/>
            </w:r>
            <w:r w:rsidRPr="00CF11A5">
              <w:rPr>
                <w:rStyle w:val="Hyperlink"/>
                <w:noProof/>
              </w:rPr>
              <w:t>PAPD-1 Redaguoti papildomus bylos duomenis</w:t>
            </w:r>
            <w:r>
              <w:rPr>
                <w:noProof/>
                <w:webHidden/>
              </w:rPr>
              <w:tab/>
            </w:r>
            <w:r>
              <w:rPr>
                <w:noProof/>
                <w:webHidden/>
              </w:rPr>
              <w:fldChar w:fldCharType="begin"/>
            </w:r>
            <w:r>
              <w:rPr>
                <w:noProof/>
                <w:webHidden/>
              </w:rPr>
              <w:instrText xml:space="preserve"> PAGEREF _Toc190775828 \h </w:instrText>
            </w:r>
            <w:r>
              <w:rPr>
                <w:noProof/>
                <w:webHidden/>
              </w:rPr>
            </w:r>
            <w:r>
              <w:rPr>
                <w:noProof/>
                <w:webHidden/>
              </w:rPr>
              <w:fldChar w:fldCharType="separate"/>
            </w:r>
            <w:r w:rsidR="00AB7F82">
              <w:rPr>
                <w:noProof/>
                <w:webHidden/>
              </w:rPr>
              <w:t>202</w:t>
            </w:r>
            <w:r>
              <w:rPr>
                <w:noProof/>
                <w:webHidden/>
              </w:rPr>
              <w:fldChar w:fldCharType="end"/>
            </w:r>
          </w:hyperlink>
        </w:p>
        <w:p w14:paraId="1AECA70E" w14:textId="78C8030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29" w:history="1">
            <w:r w:rsidRPr="00CF11A5">
              <w:rPr>
                <w:rStyle w:val="Hyperlink"/>
                <w:noProof/>
              </w:rPr>
              <w:t>3.8.8</w:t>
            </w:r>
            <w:r>
              <w:rPr>
                <w:rFonts w:asciiTheme="minorHAnsi" w:eastAsiaTheme="minorEastAsia" w:hAnsiTheme="minorHAnsi" w:cstheme="minorBidi"/>
                <w:noProof/>
                <w:color w:val="auto"/>
                <w:kern w:val="2"/>
                <w:sz w:val="24"/>
                <w14:ligatures w14:val="standardContextual"/>
              </w:rPr>
              <w:tab/>
            </w:r>
            <w:r w:rsidRPr="00CF11A5">
              <w:rPr>
                <w:rStyle w:val="Hyperlink"/>
                <w:noProof/>
              </w:rPr>
              <w:t>Bylos asmenų teisių valdymas</w:t>
            </w:r>
            <w:r>
              <w:rPr>
                <w:noProof/>
                <w:webHidden/>
              </w:rPr>
              <w:tab/>
            </w:r>
            <w:r>
              <w:rPr>
                <w:noProof/>
                <w:webHidden/>
              </w:rPr>
              <w:fldChar w:fldCharType="begin"/>
            </w:r>
            <w:r>
              <w:rPr>
                <w:noProof/>
                <w:webHidden/>
              </w:rPr>
              <w:instrText xml:space="preserve"> PAGEREF _Toc190775829 \h </w:instrText>
            </w:r>
            <w:r>
              <w:rPr>
                <w:noProof/>
                <w:webHidden/>
              </w:rPr>
            </w:r>
            <w:r>
              <w:rPr>
                <w:noProof/>
                <w:webHidden/>
              </w:rPr>
              <w:fldChar w:fldCharType="separate"/>
            </w:r>
            <w:r w:rsidR="00AB7F82">
              <w:rPr>
                <w:noProof/>
                <w:webHidden/>
              </w:rPr>
              <w:t>203</w:t>
            </w:r>
            <w:r>
              <w:rPr>
                <w:noProof/>
                <w:webHidden/>
              </w:rPr>
              <w:fldChar w:fldCharType="end"/>
            </w:r>
          </w:hyperlink>
        </w:p>
        <w:p w14:paraId="03D17C96" w14:textId="4A8A2CD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30" w:history="1">
            <w:r w:rsidRPr="00CF11A5">
              <w:rPr>
                <w:rStyle w:val="Hyperlink"/>
                <w:noProof/>
              </w:rPr>
              <w:t>3.8.8.1</w:t>
            </w:r>
            <w:r>
              <w:rPr>
                <w:rFonts w:asciiTheme="minorHAnsi" w:eastAsiaTheme="minorEastAsia" w:hAnsiTheme="minorHAnsi" w:cstheme="minorBidi"/>
                <w:noProof/>
                <w:color w:val="auto"/>
                <w:kern w:val="2"/>
                <w:sz w:val="24"/>
                <w14:ligatures w14:val="standardContextual"/>
              </w:rPr>
              <w:tab/>
            </w:r>
            <w:r w:rsidRPr="00CF11A5">
              <w:rPr>
                <w:rStyle w:val="Hyperlink"/>
                <w:noProof/>
              </w:rPr>
              <w:t>TEV-1 Pridėti teises bylos asmeniui</w:t>
            </w:r>
            <w:r>
              <w:rPr>
                <w:noProof/>
                <w:webHidden/>
              </w:rPr>
              <w:tab/>
            </w:r>
            <w:r>
              <w:rPr>
                <w:noProof/>
                <w:webHidden/>
              </w:rPr>
              <w:fldChar w:fldCharType="begin"/>
            </w:r>
            <w:r>
              <w:rPr>
                <w:noProof/>
                <w:webHidden/>
              </w:rPr>
              <w:instrText xml:space="preserve"> PAGEREF _Toc190775830 \h </w:instrText>
            </w:r>
            <w:r>
              <w:rPr>
                <w:noProof/>
                <w:webHidden/>
              </w:rPr>
            </w:r>
            <w:r>
              <w:rPr>
                <w:noProof/>
                <w:webHidden/>
              </w:rPr>
              <w:fldChar w:fldCharType="separate"/>
            </w:r>
            <w:r w:rsidR="00AB7F82">
              <w:rPr>
                <w:noProof/>
                <w:webHidden/>
              </w:rPr>
              <w:t>203</w:t>
            </w:r>
            <w:r>
              <w:rPr>
                <w:noProof/>
                <w:webHidden/>
              </w:rPr>
              <w:fldChar w:fldCharType="end"/>
            </w:r>
          </w:hyperlink>
        </w:p>
        <w:p w14:paraId="16A53853" w14:textId="62B3C5EA"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31" w:history="1">
            <w:r w:rsidRPr="00CF11A5">
              <w:rPr>
                <w:rStyle w:val="Hyperlink"/>
                <w:noProof/>
              </w:rPr>
              <w:t>3.8.8.2</w:t>
            </w:r>
            <w:r>
              <w:rPr>
                <w:rFonts w:asciiTheme="minorHAnsi" w:eastAsiaTheme="minorEastAsia" w:hAnsiTheme="minorHAnsi" w:cstheme="minorBidi"/>
                <w:noProof/>
                <w:color w:val="auto"/>
                <w:kern w:val="2"/>
                <w:sz w:val="24"/>
                <w14:ligatures w14:val="standardContextual"/>
              </w:rPr>
              <w:tab/>
            </w:r>
            <w:r w:rsidRPr="00CF11A5">
              <w:rPr>
                <w:rStyle w:val="Hyperlink"/>
                <w:noProof/>
              </w:rPr>
              <w:t>TEV-</w:t>
            </w:r>
            <w:r w:rsidRPr="00CF11A5">
              <w:rPr>
                <w:rStyle w:val="Hyperlink"/>
                <w:noProof/>
                <w:lang w:val="en-US"/>
              </w:rPr>
              <w:t>2</w:t>
            </w:r>
            <w:r w:rsidRPr="00CF11A5">
              <w:rPr>
                <w:rStyle w:val="Hyperlink"/>
                <w:noProof/>
              </w:rPr>
              <w:t xml:space="preserve"> Panaikinti teises bylos asmeniui</w:t>
            </w:r>
            <w:r>
              <w:rPr>
                <w:noProof/>
                <w:webHidden/>
              </w:rPr>
              <w:tab/>
            </w:r>
            <w:r>
              <w:rPr>
                <w:noProof/>
                <w:webHidden/>
              </w:rPr>
              <w:fldChar w:fldCharType="begin"/>
            </w:r>
            <w:r>
              <w:rPr>
                <w:noProof/>
                <w:webHidden/>
              </w:rPr>
              <w:instrText xml:space="preserve"> PAGEREF _Toc190775831 \h </w:instrText>
            </w:r>
            <w:r>
              <w:rPr>
                <w:noProof/>
                <w:webHidden/>
              </w:rPr>
            </w:r>
            <w:r>
              <w:rPr>
                <w:noProof/>
                <w:webHidden/>
              </w:rPr>
              <w:fldChar w:fldCharType="separate"/>
            </w:r>
            <w:r w:rsidR="00AB7F82">
              <w:rPr>
                <w:noProof/>
                <w:webHidden/>
              </w:rPr>
              <w:t>203</w:t>
            </w:r>
            <w:r>
              <w:rPr>
                <w:noProof/>
                <w:webHidden/>
              </w:rPr>
              <w:fldChar w:fldCharType="end"/>
            </w:r>
          </w:hyperlink>
        </w:p>
        <w:p w14:paraId="5B6E739C" w14:textId="114115CB"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32" w:history="1">
            <w:r w:rsidRPr="00CF11A5">
              <w:rPr>
                <w:rStyle w:val="Hyperlink"/>
                <w:noProof/>
              </w:rPr>
              <w:t>3.9</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KAL - Kalendorius ir jo įvykiai</w:t>
            </w:r>
            <w:r>
              <w:rPr>
                <w:noProof/>
                <w:webHidden/>
              </w:rPr>
              <w:tab/>
            </w:r>
            <w:r>
              <w:rPr>
                <w:noProof/>
                <w:webHidden/>
              </w:rPr>
              <w:fldChar w:fldCharType="begin"/>
            </w:r>
            <w:r>
              <w:rPr>
                <w:noProof/>
                <w:webHidden/>
              </w:rPr>
              <w:instrText xml:space="preserve"> PAGEREF _Toc190775832 \h </w:instrText>
            </w:r>
            <w:r>
              <w:rPr>
                <w:noProof/>
                <w:webHidden/>
              </w:rPr>
            </w:r>
            <w:r>
              <w:rPr>
                <w:noProof/>
                <w:webHidden/>
              </w:rPr>
              <w:fldChar w:fldCharType="separate"/>
            </w:r>
            <w:r w:rsidR="00AB7F82">
              <w:rPr>
                <w:noProof/>
                <w:webHidden/>
              </w:rPr>
              <w:t>204</w:t>
            </w:r>
            <w:r>
              <w:rPr>
                <w:noProof/>
                <w:webHidden/>
              </w:rPr>
              <w:fldChar w:fldCharType="end"/>
            </w:r>
          </w:hyperlink>
        </w:p>
        <w:p w14:paraId="37560F00" w14:textId="4302AB9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3" w:history="1">
            <w:r w:rsidRPr="00CF11A5">
              <w:rPr>
                <w:rStyle w:val="Hyperlink"/>
                <w:noProof/>
              </w:rPr>
              <w:t>3.9.1</w:t>
            </w:r>
            <w:r>
              <w:rPr>
                <w:rFonts w:asciiTheme="minorHAnsi" w:eastAsiaTheme="minorEastAsia" w:hAnsiTheme="minorHAnsi" w:cstheme="minorBidi"/>
                <w:noProof/>
                <w:color w:val="auto"/>
                <w:kern w:val="2"/>
                <w:sz w:val="24"/>
                <w14:ligatures w14:val="standardContextual"/>
              </w:rPr>
              <w:tab/>
            </w:r>
            <w:r w:rsidRPr="00CF11A5">
              <w:rPr>
                <w:rStyle w:val="Hyperlink"/>
                <w:noProof/>
              </w:rPr>
              <w:t>KAL-1 Peržiūrėti užimtumo kalendorių</w:t>
            </w:r>
            <w:r>
              <w:rPr>
                <w:noProof/>
                <w:webHidden/>
              </w:rPr>
              <w:tab/>
            </w:r>
            <w:r>
              <w:rPr>
                <w:noProof/>
                <w:webHidden/>
              </w:rPr>
              <w:fldChar w:fldCharType="begin"/>
            </w:r>
            <w:r>
              <w:rPr>
                <w:noProof/>
                <w:webHidden/>
              </w:rPr>
              <w:instrText xml:space="preserve"> PAGEREF _Toc190775833 \h </w:instrText>
            </w:r>
            <w:r>
              <w:rPr>
                <w:noProof/>
                <w:webHidden/>
              </w:rPr>
            </w:r>
            <w:r>
              <w:rPr>
                <w:noProof/>
                <w:webHidden/>
              </w:rPr>
              <w:fldChar w:fldCharType="separate"/>
            </w:r>
            <w:r w:rsidR="00AB7F82">
              <w:rPr>
                <w:noProof/>
                <w:webHidden/>
              </w:rPr>
              <w:t>204</w:t>
            </w:r>
            <w:r>
              <w:rPr>
                <w:noProof/>
                <w:webHidden/>
              </w:rPr>
              <w:fldChar w:fldCharType="end"/>
            </w:r>
          </w:hyperlink>
        </w:p>
        <w:p w14:paraId="7B8A38FB" w14:textId="55AAC69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4" w:history="1">
            <w:r w:rsidRPr="00CF11A5">
              <w:rPr>
                <w:rStyle w:val="Hyperlink"/>
                <w:noProof/>
              </w:rPr>
              <w:t>3.9.2</w:t>
            </w:r>
            <w:r>
              <w:rPr>
                <w:rFonts w:asciiTheme="minorHAnsi" w:eastAsiaTheme="minorEastAsia" w:hAnsiTheme="minorHAnsi" w:cstheme="minorBidi"/>
                <w:noProof/>
                <w:color w:val="auto"/>
                <w:kern w:val="2"/>
                <w:sz w:val="24"/>
                <w14:ligatures w14:val="standardContextual"/>
              </w:rPr>
              <w:tab/>
            </w:r>
            <w:r w:rsidRPr="00CF11A5">
              <w:rPr>
                <w:rStyle w:val="Hyperlink"/>
                <w:noProof/>
              </w:rPr>
              <w:t>KAL-2 Įvesti naują kalendoriaus įvykį</w:t>
            </w:r>
            <w:r>
              <w:rPr>
                <w:noProof/>
                <w:webHidden/>
              </w:rPr>
              <w:tab/>
            </w:r>
            <w:r>
              <w:rPr>
                <w:noProof/>
                <w:webHidden/>
              </w:rPr>
              <w:fldChar w:fldCharType="begin"/>
            </w:r>
            <w:r>
              <w:rPr>
                <w:noProof/>
                <w:webHidden/>
              </w:rPr>
              <w:instrText xml:space="preserve"> PAGEREF _Toc190775834 \h </w:instrText>
            </w:r>
            <w:r>
              <w:rPr>
                <w:noProof/>
                <w:webHidden/>
              </w:rPr>
            </w:r>
            <w:r>
              <w:rPr>
                <w:noProof/>
                <w:webHidden/>
              </w:rPr>
              <w:fldChar w:fldCharType="separate"/>
            </w:r>
            <w:r w:rsidR="00AB7F82">
              <w:rPr>
                <w:noProof/>
                <w:webHidden/>
              </w:rPr>
              <w:t>206</w:t>
            </w:r>
            <w:r>
              <w:rPr>
                <w:noProof/>
                <w:webHidden/>
              </w:rPr>
              <w:fldChar w:fldCharType="end"/>
            </w:r>
          </w:hyperlink>
        </w:p>
        <w:p w14:paraId="00B8E80E" w14:textId="7567E35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5" w:history="1">
            <w:r w:rsidRPr="00CF11A5">
              <w:rPr>
                <w:rStyle w:val="Hyperlink"/>
                <w:noProof/>
              </w:rPr>
              <w:t>3.9.3</w:t>
            </w:r>
            <w:r>
              <w:rPr>
                <w:rFonts w:asciiTheme="minorHAnsi" w:eastAsiaTheme="minorEastAsia" w:hAnsiTheme="minorHAnsi" w:cstheme="minorBidi"/>
                <w:noProof/>
                <w:color w:val="auto"/>
                <w:kern w:val="2"/>
                <w:sz w:val="24"/>
                <w14:ligatures w14:val="standardContextual"/>
              </w:rPr>
              <w:tab/>
            </w:r>
            <w:r w:rsidRPr="00CF11A5">
              <w:rPr>
                <w:rStyle w:val="Hyperlink"/>
                <w:noProof/>
              </w:rPr>
              <w:t>KAL-3 Peržiūrėti / redaguoti / atšaukti / ištrinti kalendoriaus įvykį</w:t>
            </w:r>
            <w:r>
              <w:rPr>
                <w:noProof/>
                <w:webHidden/>
              </w:rPr>
              <w:tab/>
            </w:r>
            <w:r>
              <w:rPr>
                <w:noProof/>
                <w:webHidden/>
              </w:rPr>
              <w:fldChar w:fldCharType="begin"/>
            </w:r>
            <w:r>
              <w:rPr>
                <w:noProof/>
                <w:webHidden/>
              </w:rPr>
              <w:instrText xml:space="preserve"> PAGEREF _Toc190775835 \h </w:instrText>
            </w:r>
            <w:r>
              <w:rPr>
                <w:noProof/>
                <w:webHidden/>
              </w:rPr>
            </w:r>
            <w:r>
              <w:rPr>
                <w:noProof/>
                <w:webHidden/>
              </w:rPr>
              <w:fldChar w:fldCharType="separate"/>
            </w:r>
            <w:r w:rsidR="00AB7F82">
              <w:rPr>
                <w:noProof/>
                <w:webHidden/>
              </w:rPr>
              <w:t>210</w:t>
            </w:r>
            <w:r>
              <w:rPr>
                <w:noProof/>
                <w:webHidden/>
              </w:rPr>
              <w:fldChar w:fldCharType="end"/>
            </w:r>
          </w:hyperlink>
        </w:p>
        <w:p w14:paraId="50AAFFBB" w14:textId="521355E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6" w:history="1">
            <w:r w:rsidRPr="00CF11A5">
              <w:rPr>
                <w:rStyle w:val="Hyperlink"/>
                <w:noProof/>
              </w:rPr>
              <w:t>3.9.4</w:t>
            </w:r>
            <w:r>
              <w:rPr>
                <w:rFonts w:asciiTheme="minorHAnsi" w:eastAsiaTheme="minorEastAsia" w:hAnsiTheme="minorHAnsi" w:cstheme="minorBidi"/>
                <w:noProof/>
                <w:color w:val="auto"/>
                <w:kern w:val="2"/>
                <w:sz w:val="24"/>
                <w14:ligatures w14:val="standardContextual"/>
              </w:rPr>
              <w:tab/>
            </w:r>
            <w:r w:rsidRPr="00CF11A5">
              <w:rPr>
                <w:rStyle w:val="Hyperlink"/>
                <w:noProof/>
              </w:rPr>
              <w:t>KAL- 4 Įvesti pakartotinį kalendoriaus įvykį</w:t>
            </w:r>
            <w:r>
              <w:rPr>
                <w:noProof/>
                <w:webHidden/>
              </w:rPr>
              <w:tab/>
            </w:r>
            <w:r>
              <w:rPr>
                <w:noProof/>
                <w:webHidden/>
              </w:rPr>
              <w:fldChar w:fldCharType="begin"/>
            </w:r>
            <w:r>
              <w:rPr>
                <w:noProof/>
                <w:webHidden/>
              </w:rPr>
              <w:instrText xml:space="preserve"> PAGEREF _Toc190775836 \h </w:instrText>
            </w:r>
            <w:r>
              <w:rPr>
                <w:noProof/>
                <w:webHidden/>
              </w:rPr>
            </w:r>
            <w:r>
              <w:rPr>
                <w:noProof/>
                <w:webHidden/>
              </w:rPr>
              <w:fldChar w:fldCharType="separate"/>
            </w:r>
            <w:r w:rsidR="00AB7F82">
              <w:rPr>
                <w:noProof/>
                <w:webHidden/>
              </w:rPr>
              <w:t>212</w:t>
            </w:r>
            <w:r>
              <w:rPr>
                <w:noProof/>
                <w:webHidden/>
              </w:rPr>
              <w:fldChar w:fldCharType="end"/>
            </w:r>
          </w:hyperlink>
        </w:p>
        <w:p w14:paraId="4B218DF0" w14:textId="260C8C35"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37" w:history="1">
            <w:r w:rsidRPr="00CF11A5">
              <w:rPr>
                <w:rStyle w:val="Hyperlink"/>
                <w:noProof/>
              </w:rPr>
              <w:t>3.10</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IMP - Importas</w:t>
            </w:r>
            <w:r>
              <w:rPr>
                <w:noProof/>
                <w:webHidden/>
              </w:rPr>
              <w:tab/>
            </w:r>
            <w:r>
              <w:rPr>
                <w:noProof/>
                <w:webHidden/>
              </w:rPr>
              <w:fldChar w:fldCharType="begin"/>
            </w:r>
            <w:r>
              <w:rPr>
                <w:noProof/>
                <w:webHidden/>
              </w:rPr>
              <w:instrText xml:space="preserve"> PAGEREF _Toc190775837 \h </w:instrText>
            </w:r>
            <w:r>
              <w:rPr>
                <w:noProof/>
                <w:webHidden/>
              </w:rPr>
            </w:r>
            <w:r>
              <w:rPr>
                <w:noProof/>
                <w:webHidden/>
              </w:rPr>
              <w:fldChar w:fldCharType="separate"/>
            </w:r>
            <w:r w:rsidR="00AB7F82">
              <w:rPr>
                <w:noProof/>
                <w:webHidden/>
              </w:rPr>
              <w:t>214</w:t>
            </w:r>
            <w:r>
              <w:rPr>
                <w:noProof/>
                <w:webHidden/>
              </w:rPr>
              <w:fldChar w:fldCharType="end"/>
            </w:r>
          </w:hyperlink>
        </w:p>
        <w:p w14:paraId="614F0FCB" w14:textId="3C8507E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8" w:history="1">
            <w:r w:rsidRPr="00CF11A5">
              <w:rPr>
                <w:rStyle w:val="Hyperlink"/>
                <w:noProof/>
              </w:rPr>
              <w:t>3.10.1</w:t>
            </w:r>
            <w:r>
              <w:rPr>
                <w:rFonts w:asciiTheme="minorHAnsi" w:eastAsiaTheme="minorEastAsia" w:hAnsiTheme="minorHAnsi" w:cstheme="minorBidi"/>
                <w:noProof/>
                <w:color w:val="auto"/>
                <w:kern w:val="2"/>
                <w:sz w:val="24"/>
                <w14:ligatures w14:val="standardContextual"/>
              </w:rPr>
              <w:tab/>
            </w:r>
            <w:r w:rsidRPr="00CF11A5">
              <w:rPr>
                <w:rStyle w:val="Hyperlink"/>
                <w:noProof/>
              </w:rPr>
              <w:t>IMP-1 Importavimo inicijavimas iš sąrašo</w:t>
            </w:r>
            <w:r>
              <w:rPr>
                <w:noProof/>
                <w:webHidden/>
              </w:rPr>
              <w:tab/>
            </w:r>
            <w:r>
              <w:rPr>
                <w:noProof/>
                <w:webHidden/>
              </w:rPr>
              <w:fldChar w:fldCharType="begin"/>
            </w:r>
            <w:r>
              <w:rPr>
                <w:noProof/>
                <w:webHidden/>
              </w:rPr>
              <w:instrText xml:space="preserve"> PAGEREF _Toc190775838 \h </w:instrText>
            </w:r>
            <w:r>
              <w:rPr>
                <w:noProof/>
                <w:webHidden/>
              </w:rPr>
            </w:r>
            <w:r>
              <w:rPr>
                <w:noProof/>
                <w:webHidden/>
              </w:rPr>
              <w:fldChar w:fldCharType="separate"/>
            </w:r>
            <w:r w:rsidR="00AB7F82">
              <w:rPr>
                <w:noProof/>
                <w:webHidden/>
              </w:rPr>
              <w:t>214</w:t>
            </w:r>
            <w:r>
              <w:rPr>
                <w:noProof/>
                <w:webHidden/>
              </w:rPr>
              <w:fldChar w:fldCharType="end"/>
            </w:r>
          </w:hyperlink>
        </w:p>
        <w:p w14:paraId="311DD642" w14:textId="50AD8F4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39" w:history="1">
            <w:r w:rsidRPr="00CF11A5">
              <w:rPr>
                <w:rStyle w:val="Hyperlink"/>
                <w:noProof/>
              </w:rPr>
              <w:t>3.10.2</w:t>
            </w:r>
            <w:r>
              <w:rPr>
                <w:rFonts w:asciiTheme="minorHAnsi" w:eastAsiaTheme="minorEastAsia" w:hAnsiTheme="minorHAnsi" w:cstheme="minorBidi"/>
                <w:noProof/>
                <w:color w:val="auto"/>
                <w:kern w:val="2"/>
                <w:sz w:val="24"/>
                <w14:ligatures w14:val="standardContextual"/>
              </w:rPr>
              <w:tab/>
            </w:r>
            <w:r w:rsidRPr="00CF11A5">
              <w:rPr>
                <w:rStyle w:val="Hyperlink"/>
                <w:noProof/>
              </w:rPr>
              <w:t>IMP-2 Importavimo inicijavimas sukuriant užduotį</w:t>
            </w:r>
            <w:r>
              <w:rPr>
                <w:noProof/>
                <w:webHidden/>
              </w:rPr>
              <w:tab/>
            </w:r>
            <w:r>
              <w:rPr>
                <w:noProof/>
                <w:webHidden/>
              </w:rPr>
              <w:fldChar w:fldCharType="begin"/>
            </w:r>
            <w:r>
              <w:rPr>
                <w:noProof/>
                <w:webHidden/>
              </w:rPr>
              <w:instrText xml:space="preserve"> PAGEREF _Toc190775839 \h </w:instrText>
            </w:r>
            <w:r>
              <w:rPr>
                <w:noProof/>
                <w:webHidden/>
              </w:rPr>
            </w:r>
            <w:r>
              <w:rPr>
                <w:noProof/>
                <w:webHidden/>
              </w:rPr>
              <w:fldChar w:fldCharType="separate"/>
            </w:r>
            <w:r w:rsidR="00AB7F82">
              <w:rPr>
                <w:noProof/>
                <w:webHidden/>
              </w:rPr>
              <w:t>214</w:t>
            </w:r>
            <w:r>
              <w:rPr>
                <w:noProof/>
                <w:webHidden/>
              </w:rPr>
              <w:fldChar w:fldCharType="end"/>
            </w:r>
          </w:hyperlink>
        </w:p>
        <w:p w14:paraId="60B170F3" w14:textId="1744DB8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0" w:history="1">
            <w:r w:rsidRPr="00CF11A5">
              <w:rPr>
                <w:rStyle w:val="Hyperlink"/>
                <w:noProof/>
              </w:rPr>
              <w:t>3.10.3</w:t>
            </w:r>
            <w:r>
              <w:rPr>
                <w:rFonts w:asciiTheme="minorHAnsi" w:eastAsiaTheme="minorEastAsia" w:hAnsiTheme="minorHAnsi" w:cstheme="minorBidi"/>
                <w:noProof/>
                <w:color w:val="auto"/>
                <w:kern w:val="2"/>
                <w:sz w:val="24"/>
                <w14:ligatures w14:val="standardContextual"/>
              </w:rPr>
              <w:tab/>
            </w:r>
            <w:r w:rsidRPr="00CF11A5">
              <w:rPr>
                <w:rStyle w:val="Hyperlink"/>
                <w:noProof/>
              </w:rPr>
              <w:t>IMP-3 Importavimo failo įkėlimas</w:t>
            </w:r>
            <w:r>
              <w:rPr>
                <w:noProof/>
                <w:webHidden/>
              </w:rPr>
              <w:tab/>
            </w:r>
            <w:r>
              <w:rPr>
                <w:noProof/>
                <w:webHidden/>
              </w:rPr>
              <w:fldChar w:fldCharType="begin"/>
            </w:r>
            <w:r>
              <w:rPr>
                <w:noProof/>
                <w:webHidden/>
              </w:rPr>
              <w:instrText xml:space="preserve"> PAGEREF _Toc190775840 \h </w:instrText>
            </w:r>
            <w:r>
              <w:rPr>
                <w:noProof/>
                <w:webHidden/>
              </w:rPr>
            </w:r>
            <w:r>
              <w:rPr>
                <w:noProof/>
                <w:webHidden/>
              </w:rPr>
              <w:fldChar w:fldCharType="separate"/>
            </w:r>
            <w:r w:rsidR="00AB7F82">
              <w:rPr>
                <w:noProof/>
                <w:webHidden/>
              </w:rPr>
              <w:t>214</w:t>
            </w:r>
            <w:r>
              <w:rPr>
                <w:noProof/>
                <w:webHidden/>
              </w:rPr>
              <w:fldChar w:fldCharType="end"/>
            </w:r>
          </w:hyperlink>
        </w:p>
        <w:p w14:paraId="1247055A" w14:textId="4BC33C6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1" w:history="1">
            <w:r w:rsidRPr="00CF11A5">
              <w:rPr>
                <w:rStyle w:val="Hyperlink"/>
                <w:noProof/>
              </w:rPr>
              <w:t>3.10.4</w:t>
            </w:r>
            <w:r>
              <w:rPr>
                <w:rFonts w:asciiTheme="minorHAnsi" w:eastAsiaTheme="minorEastAsia" w:hAnsiTheme="minorHAnsi" w:cstheme="minorBidi"/>
                <w:noProof/>
                <w:color w:val="auto"/>
                <w:kern w:val="2"/>
                <w:sz w:val="24"/>
                <w14:ligatures w14:val="standardContextual"/>
              </w:rPr>
              <w:tab/>
            </w:r>
            <w:r w:rsidRPr="00CF11A5">
              <w:rPr>
                <w:rStyle w:val="Hyperlink"/>
                <w:noProof/>
              </w:rPr>
              <w:t>IMP-4 Peržiūrėti importavimo užduočių sąrašą</w:t>
            </w:r>
            <w:r>
              <w:rPr>
                <w:noProof/>
                <w:webHidden/>
              </w:rPr>
              <w:tab/>
            </w:r>
            <w:r>
              <w:rPr>
                <w:noProof/>
                <w:webHidden/>
              </w:rPr>
              <w:fldChar w:fldCharType="begin"/>
            </w:r>
            <w:r>
              <w:rPr>
                <w:noProof/>
                <w:webHidden/>
              </w:rPr>
              <w:instrText xml:space="preserve"> PAGEREF _Toc190775841 \h </w:instrText>
            </w:r>
            <w:r>
              <w:rPr>
                <w:noProof/>
                <w:webHidden/>
              </w:rPr>
            </w:r>
            <w:r>
              <w:rPr>
                <w:noProof/>
                <w:webHidden/>
              </w:rPr>
              <w:fldChar w:fldCharType="separate"/>
            </w:r>
            <w:r w:rsidR="00AB7F82">
              <w:rPr>
                <w:noProof/>
                <w:webHidden/>
              </w:rPr>
              <w:t>215</w:t>
            </w:r>
            <w:r>
              <w:rPr>
                <w:noProof/>
                <w:webHidden/>
              </w:rPr>
              <w:fldChar w:fldCharType="end"/>
            </w:r>
          </w:hyperlink>
        </w:p>
        <w:p w14:paraId="49A516D3" w14:textId="76BF5A77"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2" w:history="1">
            <w:r w:rsidRPr="00CF11A5">
              <w:rPr>
                <w:rStyle w:val="Hyperlink"/>
                <w:noProof/>
              </w:rPr>
              <w:t>3.10.5</w:t>
            </w:r>
            <w:r>
              <w:rPr>
                <w:rFonts w:asciiTheme="minorHAnsi" w:eastAsiaTheme="minorEastAsia" w:hAnsiTheme="minorHAnsi" w:cstheme="minorBidi"/>
                <w:noProof/>
                <w:color w:val="auto"/>
                <w:kern w:val="2"/>
                <w:sz w:val="24"/>
                <w14:ligatures w14:val="standardContextual"/>
              </w:rPr>
              <w:tab/>
            </w:r>
            <w:r w:rsidRPr="00CF11A5">
              <w:rPr>
                <w:rStyle w:val="Hyperlink"/>
                <w:noProof/>
              </w:rPr>
              <w:t>IMP-5 Peržiūrėti importavimo užduotį</w:t>
            </w:r>
            <w:r>
              <w:rPr>
                <w:noProof/>
                <w:webHidden/>
              </w:rPr>
              <w:tab/>
            </w:r>
            <w:r>
              <w:rPr>
                <w:noProof/>
                <w:webHidden/>
              </w:rPr>
              <w:fldChar w:fldCharType="begin"/>
            </w:r>
            <w:r>
              <w:rPr>
                <w:noProof/>
                <w:webHidden/>
              </w:rPr>
              <w:instrText xml:space="preserve"> PAGEREF _Toc190775842 \h </w:instrText>
            </w:r>
            <w:r>
              <w:rPr>
                <w:noProof/>
                <w:webHidden/>
              </w:rPr>
            </w:r>
            <w:r>
              <w:rPr>
                <w:noProof/>
                <w:webHidden/>
              </w:rPr>
              <w:fldChar w:fldCharType="separate"/>
            </w:r>
            <w:r w:rsidR="00AB7F82">
              <w:rPr>
                <w:noProof/>
                <w:webHidden/>
              </w:rPr>
              <w:t>216</w:t>
            </w:r>
            <w:r>
              <w:rPr>
                <w:noProof/>
                <w:webHidden/>
              </w:rPr>
              <w:fldChar w:fldCharType="end"/>
            </w:r>
          </w:hyperlink>
        </w:p>
        <w:p w14:paraId="5D698148" w14:textId="1E85029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3" w:history="1">
            <w:r w:rsidRPr="00CF11A5">
              <w:rPr>
                <w:rStyle w:val="Hyperlink"/>
                <w:noProof/>
              </w:rPr>
              <w:t>3.10.6</w:t>
            </w:r>
            <w:r>
              <w:rPr>
                <w:rFonts w:asciiTheme="minorHAnsi" w:eastAsiaTheme="minorEastAsia" w:hAnsiTheme="minorHAnsi" w:cstheme="minorBidi"/>
                <w:noProof/>
                <w:color w:val="auto"/>
                <w:kern w:val="2"/>
                <w:sz w:val="24"/>
                <w14:ligatures w14:val="standardContextual"/>
              </w:rPr>
              <w:tab/>
            </w:r>
            <w:r w:rsidRPr="00CF11A5">
              <w:rPr>
                <w:rStyle w:val="Hyperlink"/>
                <w:noProof/>
              </w:rPr>
              <w:t>IMP-6 Vykdyti importavimą</w:t>
            </w:r>
            <w:r>
              <w:rPr>
                <w:noProof/>
                <w:webHidden/>
              </w:rPr>
              <w:tab/>
            </w:r>
            <w:r>
              <w:rPr>
                <w:noProof/>
                <w:webHidden/>
              </w:rPr>
              <w:fldChar w:fldCharType="begin"/>
            </w:r>
            <w:r>
              <w:rPr>
                <w:noProof/>
                <w:webHidden/>
              </w:rPr>
              <w:instrText xml:space="preserve"> PAGEREF _Toc190775843 \h </w:instrText>
            </w:r>
            <w:r>
              <w:rPr>
                <w:noProof/>
                <w:webHidden/>
              </w:rPr>
            </w:r>
            <w:r>
              <w:rPr>
                <w:noProof/>
                <w:webHidden/>
              </w:rPr>
              <w:fldChar w:fldCharType="separate"/>
            </w:r>
            <w:r w:rsidR="00AB7F82">
              <w:rPr>
                <w:noProof/>
                <w:webHidden/>
              </w:rPr>
              <w:t>217</w:t>
            </w:r>
            <w:r>
              <w:rPr>
                <w:noProof/>
                <w:webHidden/>
              </w:rPr>
              <w:fldChar w:fldCharType="end"/>
            </w:r>
          </w:hyperlink>
        </w:p>
        <w:p w14:paraId="33917ED3" w14:textId="55DAB6D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4" w:history="1">
            <w:r w:rsidRPr="00CF11A5">
              <w:rPr>
                <w:rStyle w:val="Hyperlink"/>
                <w:noProof/>
              </w:rPr>
              <w:t>3.10.7</w:t>
            </w:r>
            <w:r>
              <w:rPr>
                <w:rFonts w:asciiTheme="minorHAnsi" w:eastAsiaTheme="minorEastAsia" w:hAnsiTheme="minorHAnsi" w:cstheme="minorBidi"/>
                <w:noProof/>
                <w:color w:val="auto"/>
                <w:kern w:val="2"/>
                <w:sz w:val="24"/>
                <w14:ligatures w14:val="standardContextual"/>
              </w:rPr>
              <w:tab/>
            </w:r>
            <w:r w:rsidRPr="00CF11A5">
              <w:rPr>
                <w:rStyle w:val="Hyperlink"/>
                <w:noProof/>
              </w:rPr>
              <w:t>Importuojamų sąrašų detalizacija</w:t>
            </w:r>
            <w:r>
              <w:rPr>
                <w:noProof/>
                <w:webHidden/>
              </w:rPr>
              <w:tab/>
            </w:r>
            <w:r>
              <w:rPr>
                <w:noProof/>
                <w:webHidden/>
              </w:rPr>
              <w:fldChar w:fldCharType="begin"/>
            </w:r>
            <w:r>
              <w:rPr>
                <w:noProof/>
                <w:webHidden/>
              </w:rPr>
              <w:instrText xml:space="preserve"> PAGEREF _Toc190775844 \h </w:instrText>
            </w:r>
            <w:r>
              <w:rPr>
                <w:noProof/>
                <w:webHidden/>
              </w:rPr>
            </w:r>
            <w:r>
              <w:rPr>
                <w:noProof/>
                <w:webHidden/>
              </w:rPr>
              <w:fldChar w:fldCharType="separate"/>
            </w:r>
            <w:r w:rsidR="00AB7F82">
              <w:rPr>
                <w:noProof/>
                <w:webHidden/>
              </w:rPr>
              <w:t>218</w:t>
            </w:r>
            <w:r>
              <w:rPr>
                <w:noProof/>
                <w:webHidden/>
              </w:rPr>
              <w:fldChar w:fldCharType="end"/>
            </w:r>
          </w:hyperlink>
        </w:p>
        <w:p w14:paraId="6FBB2C0E" w14:textId="2C22EF0D"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45" w:history="1">
            <w:r w:rsidRPr="00CF11A5">
              <w:rPr>
                <w:rStyle w:val="Hyperlink"/>
                <w:noProof/>
              </w:rPr>
              <w:t>3.11</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EKS - Eksportas</w:t>
            </w:r>
            <w:r>
              <w:rPr>
                <w:noProof/>
                <w:webHidden/>
              </w:rPr>
              <w:tab/>
            </w:r>
            <w:r>
              <w:rPr>
                <w:noProof/>
                <w:webHidden/>
              </w:rPr>
              <w:fldChar w:fldCharType="begin"/>
            </w:r>
            <w:r>
              <w:rPr>
                <w:noProof/>
                <w:webHidden/>
              </w:rPr>
              <w:instrText xml:space="preserve"> PAGEREF _Toc190775845 \h </w:instrText>
            </w:r>
            <w:r>
              <w:rPr>
                <w:noProof/>
                <w:webHidden/>
              </w:rPr>
            </w:r>
            <w:r>
              <w:rPr>
                <w:noProof/>
                <w:webHidden/>
              </w:rPr>
              <w:fldChar w:fldCharType="separate"/>
            </w:r>
            <w:r w:rsidR="00AB7F82">
              <w:rPr>
                <w:noProof/>
                <w:webHidden/>
              </w:rPr>
              <w:t>219</w:t>
            </w:r>
            <w:r>
              <w:rPr>
                <w:noProof/>
                <w:webHidden/>
              </w:rPr>
              <w:fldChar w:fldCharType="end"/>
            </w:r>
          </w:hyperlink>
        </w:p>
        <w:p w14:paraId="7A961942" w14:textId="7396155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6" w:history="1">
            <w:r w:rsidRPr="00CF11A5">
              <w:rPr>
                <w:rStyle w:val="Hyperlink"/>
                <w:noProof/>
              </w:rPr>
              <w:t>3.11.1</w:t>
            </w:r>
            <w:r>
              <w:rPr>
                <w:rFonts w:asciiTheme="minorHAnsi" w:eastAsiaTheme="minorEastAsia" w:hAnsiTheme="minorHAnsi" w:cstheme="minorBidi"/>
                <w:noProof/>
                <w:color w:val="auto"/>
                <w:kern w:val="2"/>
                <w:sz w:val="24"/>
                <w14:ligatures w14:val="standardContextual"/>
              </w:rPr>
              <w:tab/>
            </w:r>
            <w:r w:rsidRPr="00CF11A5">
              <w:rPr>
                <w:rStyle w:val="Hyperlink"/>
                <w:noProof/>
              </w:rPr>
              <w:t>EKS-1 Bendrinės taisyklės – visiems EKS PA</w:t>
            </w:r>
            <w:r>
              <w:rPr>
                <w:noProof/>
                <w:webHidden/>
              </w:rPr>
              <w:tab/>
            </w:r>
            <w:r>
              <w:rPr>
                <w:noProof/>
                <w:webHidden/>
              </w:rPr>
              <w:fldChar w:fldCharType="begin"/>
            </w:r>
            <w:r>
              <w:rPr>
                <w:noProof/>
                <w:webHidden/>
              </w:rPr>
              <w:instrText xml:space="preserve"> PAGEREF _Toc190775846 \h </w:instrText>
            </w:r>
            <w:r>
              <w:rPr>
                <w:noProof/>
                <w:webHidden/>
              </w:rPr>
            </w:r>
            <w:r>
              <w:rPr>
                <w:noProof/>
                <w:webHidden/>
              </w:rPr>
              <w:fldChar w:fldCharType="separate"/>
            </w:r>
            <w:r w:rsidR="00AB7F82">
              <w:rPr>
                <w:noProof/>
                <w:webHidden/>
              </w:rPr>
              <w:t>219</w:t>
            </w:r>
            <w:r>
              <w:rPr>
                <w:noProof/>
                <w:webHidden/>
              </w:rPr>
              <w:fldChar w:fldCharType="end"/>
            </w:r>
          </w:hyperlink>
        </w:p>
        <w:p w14:paraId="6B53E2B3" w14:textId="0B47E1C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47" w:history="1">
            <w:r w:rsidRPr="00CF11A5">
              <w:rPr>
                <w:rStyle w:val="Hyperlink"/>
                <w:noProof/>
              </w:rPr>
              <w:t>3.11.2</w:t>
            </w:r>
            <w:r>
              <w:rPr>
                <w:rFonts w:asciiTheme="minorHAnsi" w:eastAsiaTheme="minorEastAsia" w:hAnsiTheme="minorHAnsi" w:cstheme="minorBidi"/>
                <w:noProof/>
                <w:color w:val="auto"/>
                <w:kern w:val="2"/>
                <w:sz w:val="24"/>
                <w14:ligatures w14:val="standardContextual"/>
              </w:rPr>
              <w:tab/>
            </w:r>
            <w:r w:rsidRPr="00CF11A5">
              <w:rPr>
                <w:rStyle w:val="Hyperlink"/>
                <w:noProof/>
              </w:rPr>
              <w:t>EKSD - Eksportuojami duomenys</w:t>
            </w:r>
            <w:r>
              <w:rPr>
                <w:noProof/>
                <w:webHidden/>
              </w:rPr>
              <w:tab/>
            </w:r>
            <w:r>
              <w:rPr>
                <w:noProof/>
                <w:webHidden/>
              </w:rPr>
              <w:fldChar w:fldCharType="begin"/>
            </w:r>
            <w:r>
              <w:rPr>
                <w:noProof/>
                <w:webHidden/>
              </w:rPr>
              <w:instrText xml:space="preserve"> PAGEREF _Toc190775847 \h </w:instrText>
            </w:r>
            <w:r>
              <w:rPr>
                <w:noProof/>
                <w:webHidden/>
              </w:rPr>
            </w:r>
            <w:r>
              <w:rPr>
                <w:noProof/>
                <w:webHidden/>
              </w:rPr>
              <w:fldChar w:fldCharType="separate"/>
            </w:r>
            <w:r w:rsidR="00AB7F82">
              <w:rPr>
                <w:noProof/>
                <w:webHidden/>
              </w:rPr>
              <w:t>219</w:t>
            </w:r>
            <w:r>
              <w:rPr>
                <w:noProof/>
                <w:webHidden/>
              </w:rPr>
              <w:fldChar w:fldCharType="end"/>
            </w:r>
          </w:hyperlink>
        </w:p>
        <w:p w14:paraId="0C2CD242" w14:textId="6ED348D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48" w:history="1">
            <w:r w:rsidRPr="00CF11A5">
              <w:rPr>
                <w:rStyle w:val="Hyperlink"/>
                <w:noProof/>
              </w:rPr>
              <w:t>3.11.2.1</w:t>
            </w:r>
            <w:r>
              <w:rPr>
                <w:rFonts w:asciiTheme="minorHAnsi" w:eastAsiaTheme="minorEastAsia" w:hAnsiTheme="minorHAnsi" w:cstheme="minorBidi"/>
                <w:noProof/>
                <w:color w:val="auto"/>
                <w:kern w:val="2"/>
                <w:sz w:val="24"/>
                <w14:ligatures w14:val="standardContextual"/>
              </w:rPr>
              <w:tab/>
            </w:r>
            <w:r w:rsidRPr="00CF11A5">
              <w:rPr>
                <w:rStyle w:val="Hyperlink"/>
                <w:noProof/>
              </w:rPr>
              <w:t>EKSD-1 Nemokumo administratorių sąrašas</w:t>
            </w:r>
            <w:r>
              <w:rPr>
                <w:noProof/>
                <w:webHidden/>
              </w:rPr>
              <w:tab/>
            </w:r>
            <w:r>
              <w:rPr>
                <w:noProof/>
                <w:webHidden/>
              </w:rPr>
              <w:fldChar w:fldCharType="begin"/>
            </w:r>
            <w:r>
              <w:rPr>
                <w:noProof/>
                <w:webHidden/>
              </w:rPr>
              <w:instrText xml:space="preserve"> PAGEREF _Toc190775848 \h </w:instrText>
            </w:r>
            <w:r>
              <w:rPr>
                <w:noProof/>
                <w:webHidden/>
              </w:rPr>
            </w:r>
            <w:r>
              <w:rPr>
                <w:noProof/>
                <w:webHidden/>
              </w:rPr>
              <w:fldChar w:fldCharType="separate"/>
            </w:r>
            <w:r w:rsidR="00AB7F82">
              <w:rPr>
                <w:noProof/>
                <w:webHidden/>
              </w:rPr>
              <w:t>219</w:t>
            </w:r>
            <w:r>
              <w:rPr>
                <w:noProof/>
                <w:webHidden/>
              </w:rPr>
              <w:fldChar w:fldCharType="end"/>
            </w:r>
          </w:hyperlink>
        </w:p>
        <w:p w14:paraId="2E8AF0BD" w14:textId="59A55BF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49" w:history="1">
            <w:r w:rsidRPr="00CF11A5">
              <w:rPr>
                <w:rStyle w:val="Hyperlink"/>
                <w:noProof/>
              </w:rPr>
              <w:t>3.11.2.2</w:t>
            </w:r>
            <w:r>
              <w:rPr>
                <w:rFonts w:asciiTheme="minorHAnsi" w:eastAsiaTheme="minorEastAsia" w:hAnsiTheme="minorHAnsi" w:cstheme="minorBidi"/>
                <w:noProof/>
                <w:color w:val="auto"/>
                <w:kern w:val="2"/>
                <w:sz w:val="24"/>
                <w14:ligatures w14:val="standardContextual"/>
              </w:rPr>
              <w:tab/>
            </w:r>
            <w:r w:rsidRPr="00CF11A5">
              <w:rPr>
                <w:rStyle w:val="Hyperlink"/>
                <w:noProof/>
              </w:rPr>
              <w:t>EKSD-2 Poveikio priemonių sąrašas</w:t>
            </w:r>
            <w:r>
              <w:rPr>
                <w:noProof/>
                <w:webHidden/>
              </w:rPr>
              <w:tab/>
            </w:r>
            <w:r>
              <w:rPr>
                <w:noProof/>
                <w:webHidden/>
              </w:rPr>
              <w:fldChar w:fldCharType="begin"/>
            </w:r>
            <w:r>
              <w:rPr>
                <w:noProof/>
                <w:webHidden/>
              </w:rPr>
              <w:instrText xml:space="preserve"> PAGEREF _Toc190775849 \h </w:instrText>
            </w:r>
            <w:r>
              <w:rPr>
                <w:noProof/>
                <w:webHidden/>
              </w:rPr>
            </w:r>
            <w:r>
              <w:rPr>
                <w:noProof/>
                <w:webHidden/>
              </w:rPr>
              <w:fldChar w:fldCharType="separate"/>
            </w:r>
            <w:r w:rsidR="00AB7F82">
              <w:rPr>
                <w:noProof/>
                <w:webHidden/>
              </w:rPr>
              <w:t>220</w:t>
            </w:r>
            <w:r>
              <w:rPr>
                <w:noProof/>
                <w:webHidden/>
              </w:rPr>
              <w:fldChar w:fldCharType="end"/>
            </w:r>
          </w:hyperlink>
        </w:p>
        <w:p w14:paraId="2342566F" w14:textId="333B170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0" w:history="1">
            <w:r w:rsidRPr="00CF11A5">
              <w:rPr>
                <w:rStyle w:val="Hyperlink"/>
                <w:noProof/>
              </w:rPr>
              <w:t>3.11.2.3</w:t>
            </w:r>
            <w:r>
              <w:rPr>
                <w:rFonts w:asciiTheme="minorHAnsi" w:eastAsiaTheme="minorEastAsia" w:hAnsiTheme="minorHAnsi" w:cstheme="minorBidi"/>
                <w:noProof/>
                <w:color w:val="auto"/>
                <w:kern w:val="2"/>
                <w:sz w:val="24"/>
                <w14:ligatures w14:val="standardContextual"/>
              </w:rPr>
              <w:tab/>
            </w:r>
            <w:r w:rsidRPr="00CF11A5">
              <w:rPr>
                <w:rStyle w:val="Hyperlink"/>
                <w:noProof/>
              </w:rPr>
              <w:t>EKSD-3 Skelbimų sąrašas</w:t>
            </w:r>
            <w:r>
              <w:rPr>
                <w:noProof/>
                <w:webHidden/>
              </w:rPr>
              <w:tab/>
            </w:r>
            <w:r>
              <w:rPr>
                <w:noProof/>
                <w:webHidden/>
              </w:rPr>
              <w:fldChar w:fldCharType="begin"/>
            </w:r>
            <w:r>
              <w:rPr>
                <w:noProof/>
                <w:webHidden/>
              </w:rPr>
              <w:instrText xml:space="preserve"> PAGEREF _Toc190775850 \h </w:instrText>
            </w:r>
            <w:r>
              <w:rPr>
                <w:noProof/>
                <w:webHidden/>
              </w:rPr>
            </w:r>
            <w:r>
              <w:rPr>
                <w:noProof/>
                <w:webHidden/>
              </w:rPr>
              <w:fldChar w:fldCharType="separate"/>
            </w:r>
            <w:r w:rsidR="00AB7F82">
              <w:rPr>
                <w:noProof/>
                <w:webHidden/>
              </w:rPr>
              <w:t>220</w:t>
            </w:r>
            <w:r>
              <w:rPr>
                <w:noProof/>
                <w:webHidden/>
              </w:rPr>
              <w:fldChar w:fldCharType="end"/>
            </w:r>
          </w:hyperlink>
        </w:p>
        <w:p w14:paraId="42FA96A6" w14:textId="03D2C16A"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1" w:history="1">
            <w:r w:rsidRPr="00CF11A5">
              <w:rPr>
                <w:rStyle w:val="Hyperlink"/>
                <w:noProof/>
              </w:rPr>
              <w:t>3.11.2.4</w:t>
            </w:r>
            <w:r>
              <w:rPr>
                <w:rFonts w:asciiTheme="minorHAnsi" w:eastAsiaTheme="minorEastAsia" w:hAnsiTheme="minorHAnsi" w:cstheme="minorBidi"/>
                <w:noProof/>
                <w:color w:val="auto"/>
                <w:kern w:val="2"/>
                <w:sz w:val="24"/>
                <w14:ligatures w14:val="standardContextual"/>
              </w:rPr>
              <w:tab/>
            </w:r>
            <w:r w:rsidRPr="00CF11A5">
              <w:rPr>
                <w:rStyle w:val="Hyperlink"/>
                <w:noProof/>
              </w:rPr>
              <w:t>EKSD-4 Susirinkimų sąrašas</w:t>
            </w:r>
            <w:r>
              <w:rPr>
                <w:noProof/>
                <w:webHidden/>
              </w:rPr>
              <w:tab/>
            </w:r>
            <w:r>
              <w:rPr>
                <w:noProof/>
                <w:webHidden/>
              </w:rPr>
              <w:fldChar w:fldCharType="begin"/>
            </w:r>
            <w:r>
              <w:rPr>
                <w:noProof/>
                <w:webHidden/>
              </w:rPr>
              <w:instrText xml:space="preserve"> PAGEREF _Toc190775851 \h </w:instrText>
            </w:r>
            <w:r>
              <w:rPr>
                <w:noProof/>
                <w:webHidden/>
              </w:rPr>
            </w:r>
            <w:r>
              <w:rPr>
                <w:noProof/>
                <w:webHidden/>
              </w:rPr>
              <w:fldChar w:fldCharType="separate"/>
            </w:r>
            <w:r w:rsidR="00AB7F82">
              <w:rPr>
                <w:noProof/>
                <w:webHidden/>
              </w:rPr>
              <w:t>220</w:t>
            </w:r>
            <w:r>
              <w:rPr>
                <w:noProof/>
                <w:webHidden/>
              </w:rPr>
              <w:fldChar w:fldCharType="end"/>
            </w:r>
          </w:hyperlink>
        </w:p>
        <w:p w14:paraId="22722C3B" w14:textId="7F67A77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2" w:history="1">
            <w:r w:rsidRPr="00CF11A5">
              <w:rPr>
                <w:rStyle w:val="Hyperlink"/>
                <w:noProof/>
              </w:rPr>
              <w:t>3.11.2.5</w:t>
            </w:r>
            <w:r>
              <w:rPr>
                <w:rFonts w:asciiTheme="minorHAnsi" w:eastAsiaTheme="minorEastAsia" w:hAnsiTheme="minorHAnsi" w:cstheme="minorBidi"/>
                <w:noProof/>
                <w:color w:val="auto"/>
                <w:kern w:val="2"/>
                <w:sz w:val="24"/>
                <w14:ligatures w14:val="standardContextual"/>
              </w:rPr>
              <w:tab/>
            </w:r>
            <w:r w:rsidRPr="00CF11A5">
              <w:rPr>
                <w:rStyle w:val="Hyperlink"/>
                <w:noProof/>
              </w:rPr>
              <w:t>EKSD-5 Administravimo išlaidos</w:t>
            </w:r>
            <w:r>
              <w:rPr>
                <w:noProof/>
                <w:webHidden/>
              </w:rPr>
              <w:tab/>
            </w:r>
            <w:r>
              <w:rPr>
                <w:noProof/>
                <w:webHidden/>
              </w:rPr>
              <w:fldChar w:fldCharType="begin"/>
            </w:r>
            <w:r>
              <w:rPr>
                <w:noProof/>
                <w:webHidden/>
              </w:rPr>
              <w:instrText xml:space="preserve"> PAGEREF _Toc190775852 \h </w:instrText>
            </w:r>
            <w:r>
              <w:rPr>
                <w:noProof/>
                <w:webHidden/>
              </w:rPr>
            </w:r>
            <w:r>
              <w:rPr>
                <w:noProof/>
                <w:webHidden/>
              </w:rPr>
              <w:fldChar w:fldCharType="separate"/>
            </w:r>
            <w:r w:rsidR="00AB7F82">
              <w:rPr>
                <w:noProof/>
                <w:webHidden/>
              </w:rPr>
              <w:t>221</w:t>
            </w:r>
            <w:r>
              <w:rPr>
                <w:noProof/>
                <w:webHidden/>
              </w:rPr>
              <w:fldChar w:fldCharType="end"/>
            </w:r>
          </w:hyperlink>
        </w:p>
        <w:p w14:paraId="1117A9AE" w14:textId="4526450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3" w:history="1">
            <w:r w:rsidRPr="00CF11A5">
              <w:rPr>
                <w:rStyle w:val="Hyperlink"/>
                <w:noProof/>
              </w:rPr>
              <w:t>3.11.2.6</w:t>
            </w:r>
            <w:r>
              <w:rPr>
                <w:rFonts w:asciiTheme="minorHAnsi" w:eastAsiaTheme="minorEastAsia" w:hAnsiTheme="minorHAnsi" w:cstheme="minorBidi"/>
                <w:noProof/>
                <w:color w:val="auto"/>
                <w:kern w:val="2"/>
                <w:sz w:val="24"/>
                <w14:ligatures w14:val="standardContextual"/>
              </w:rPr>
              <w:tab/>
            </w:r>
            <w:r w:rsidRPr="00CF11A5">
              <w:rPr>
                <w:rStyle w:val="Hyperlink"/>
                <w:noProof/>
              </w:rPr>
              <w:t>EKSD-6 FA bankroto bylos</w:t>
            </w:r>
            <w:r>
              <w:rPr>
                <w:noProof/>
                <w:webHidden/>
              </w:rPr>
              <w:tab/>
            </w:r>
            <w:r>
              <w:rPr>
                <w:noProof/>
                <w:webHidden/>
              </w:rPr>
              <w:fldChar w:fldCharType="begin"/>
            </w:r>
            <w:r>
              <w:rPr>
                <w:noProof/>
                <w:webHidden/>
              </w:rPr>
              <w:instrText xml:space="preserve"> PAGEREF _Toc190775853 \h </w:instrText>
            </w:r>
            <w:r>
              <w:rPr>
                <w:noProof/>
                <w:webHidden/>
              </w:rPr>
            </w:r>
            <w:r>
              <w:rPr>
                <w:noProof/>
                <w:webHidden/>
              </w:rPr>
              <w:fldChar w:fldCharType="separate"/>
            </w:r>
            <w:r w:rsidR="00AB7F82">
              <w:rPr>
                <w:noProof/>
                <w:webHidden/>
              </w:rPr>
              <w:t>221</w:t>
            </w:r>
            <w:r>
              <w:rPr>
                <w:noProof/>
                <w:webHidden/>
              </w:rPr>
              <w:fldChar w:fldCharType="end"/>
            </w:r>
          </w:hyperlink>
        </w:p>
        <w:p w14:paraId="53D52E4F" w14:textId="5438BA3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4" w:history="1">
            <w:r w:rsidRPr="00CF11A5">
              <w:rPr>
                <w:rStyle w:val="Hyperlink"/>
                <w:noProof/>
              </w:rPr>
              <w:t>3.11.2.7</w:t>
            </w:r>
            <w:r>
              <w:rPr>
                <w:rFonts w:asciiTheme="minorHAnsi" w:eastAsiaTheme="minorEastAsia" w:hAnsiTheme="minorHAnsi" w:cstheme="minorBidi"/>
                <w:noProof/>
                <w:color w:val="auto"/>
                <w:kern w:val="2"/>
                <w:sz w:val="24"/>
                <w14:ligatures w14:val="standardContextual"/>
              </w:rPr>
              <w:tab/>
            </w:r>
            <w:r w:rsidRPr="00CF11A5">
              <w:rPr>
                <w:rStyle w:val="Hyperlink"/>
                <w:noProof/>
              </w:rPr>
              <w:t>EKSD-7 Restruktūrizavimo bylos</w:t>
            </w:r>
            <w:r>
              <w:rPr>
                <w:noProof/>
                <w:webHidden/>
              </w:rPr>
              <w:tab/>
            </w:r>
            <w:r>
              <w:rPr>
                <w:noProof/>
                <w:webHidden/>
              </w:rPr>
              <w:fldChar w:fldCharType="begin"/>
            </w:r>
            <w:r>
              <w:rPr>
                <w:noProof/>
                <w:webHidden/>
              </w:rPr>
              <w:instrText xml:space="preserve"> PAGEREF _Toc190775854 \h </w:instrText>
            </w:r>
            <w:r>
              <w:rPr>
                <w:noProof/>
                <w:webHidden/>
              </w:rPr>
            </w:r>
            <w:r>
              <w:rPr>
                <w:noProof/>
                <w:webHidden/>
              </w:rPr>
              <w:fldChar w:fldCharType="separate"/>
            </w:r>
            <w:r w:rsidR="00AB7F82">
              <w:rPr>
                <w:noProof/>
                <w:webHidden/>
              </w:rPr>
              <w:t>221</w:t>
            </w:r>
            <w:r>
              <w:rPr>
                <w:noProof/>
                <w:webHidden/>
              </w:rPr>
              <w:fldChar w:fldCharType="end"/>
            </w:r>
          </w:hyperlink>
        </w:p>
        <w:p w14:paraId="345E6C15" w14:textId="7002B9BD"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5" w:history="1">
            <w:r w:rsidRPr="00CF11A5">
              <w:rPr>
                <w:rStyle w:val="Hyperlink"/>
                <w:noProof/>
              </w:rPr>
              <w:t>3.11.2.8</w:t>
            </w:r>
            <w:r>
              <w:rPr>
                <w:rFonts w:asciiTheme="minorHAnsi" w:eastAsiaTheme="minorEastAsia" w:hAnsiTheme="minorHAnsi" w:cstheme="minorBidi"/>
                <w:noProof/>
                <w:color w:val="auto"/>
                <w:kern w:val="2"/>
                <w:sz w:val="24"/>
                <w14:ligatures w14:val="standardContextual"/>
              </w:rPr>
              <w:tab/>
            </w:r>
            <w:r w:rsidRPr="00CF11A5">
              <w:rPr>
                <w:rStyle w:val="Hyperlink"/>
                <w:noProof/>
              </w:rPr>
              <w:t>EKSD-8 JA bankroto bylos</w:t>
            </w:r>
            <w:r>
              <w:rPr>
                <w:noProof/>
                <w:webHidden/>
              </w:rPr>
              <w:tab/>
            </w:r>
            <w:r>
              <w:rPr>
                <w:noProof/>
                <w:webHidden/>
              </w:rPr>
              <w:fldChar w:fldCharType="begin"/>
            </w:r>
            <w:r>
              <w:rPr>
                <w:noProof/>
                <w:webHidden/>
              </w:rPr>
              <w:instrText xml:space="preserve"> PAGEREF _Toc190775855 \h </w:instrText>
            </w:r>
            <w:r>
              <w:rPr>
                <w:noProof/>
                <w:webHidden/>
              </w:rPr>
            </w:r>
            <w:r>
              <w:rPr>
                <w:noProof/>
                <w:webHidden/>
              </w:rPr>
              <w:fldChar w:fldCharType="separate"/>
            </w:r>
            <w:r w:rsidR="00AB7F82">
              <w:rPr>
                <w:noProof/>
                <w:webHidden/>
              </w:rPr>
              <w:t>221</w:t>
            </w:r>
            <w:r>
              <w:rPr>
                <w:noProof/>
                <w:webHidden/>
              </w:rPr>
              <w:fldChar w:fldCharType="end"/>
            </w:r>
          </w:hyperlink>
        </w:p>
        <w:p w14:paraId="2565443D" w14:textId="13A4B0A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6" w:history="1">
            <w:r w:rsidRPr="00CF11A5">
              <w:rPr>
                <w:rStyle w:val="Hyperlink"/>
                <w:noProof/>
              </w:rPr>
              <w:t>3.11.2.9</w:t>
            </w:r>
            <w:r>
              <w:rPr>
                <w:rFonts w:asciiTheme="minorHAnsi" w:eastAsiaTheme="minorEastAsia" w:hAnsiTheme="minorHAnsi" w:cstheme="minorBidi"/>
                <w:noProof/>
                <w:color w:val="auto"/>
                <w:kern w:val="2"/>
                <w:sz w:val="24"/>
                <w14:ligatures w14:val="standardContextual"/>
              </w:rPr>
              <w:tab/>
            </w:r>
            <w:r w:rsidRPr="00CF11A5">
              <w:rPr>
                <w:rStyle w:val="Hyperlink"/>
                <w:noProof/>
              </w:rPr>
              <w:t>EKSD-9 Bendras bylų sąrašas</w:t>
            </w:r>
            <w:r>
              <w:rPr>
                <w:noProof/>
                <w:webHidden/>
              </w:rPr>
              <w:tab/>
            </w:r>
            <w:r>
              <w:rPr>
                <w:noProof/>
                <w:webHidden/>
              </w:rPr>
              <w:fldChar w:fldCharType="begin"/>
            </w:r>
            <w:r>
              <w:rPr>
                <w:noProof/>
                <w:webHidden/>
              </w:rPr>
              <w:instrText xml:space="preserve"> PAGEREF _Toc190775856 \h </w:instrText>
            </w:r>
            <w:r>
              <w:rPr>
                <w:noProof/>
                <w:webHidden/>
              </w:rPr>
            </w:r>
            <w:r>
              <w:rPr>
                <w:noProof/>
                <w:webHidden/>
              </w:rPr>
              <w:fldChar w:fldCharType="separate"/>
            </w:r>
            <w:r w:rsidR="00AB7F82">
              <w:rPr>
                <w:noProof/>
                <w:webHidden/>
              </w:rPr>
              <w:t>222</w:t>
            </w:r>
            <w:r>
              <w:rPr>
                <w:noProof/>
                <w:webHidden/>
              </w:rPr>
              <w:fldChar w:fldCharType="end"/>
            </w:r>
          </w:hyperlink>
        </w:p>
        <w:p w14:paraId="38F78D23" w14:textId="2DB64F87"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7" w:history="1">
            <w:r w:rsidRPr="00CF11A5">
              <w:rPr>
                <w:rStyle w:val="Hyperlink"/>
                <w:noProof/>
              </w:rPr>
              <w:t>3.11.2.10</w:t>
            </w:r>
            <w:r>
              <w:rPr>
                <w:rFonts w:asciiTheme="minorHAnsi" w:eastAsiaTheme="minorEastAsia" w:hAnsiTheme="minorHAnsi" w:cstheme="minorBidi"/>
                <w:noProof/>
                <w:color w:val="auto"/>
                <w:kern w:val="2"/>
                <w:sz w:val="24"/>
                <w14:ligatures w14:val="standardContextual"/>
              </w:rPr>
              <w:tab/>
            </w:r>
            <w:r w:rsidRPr="00CF11A5">
              <w:rPr>
                <w:rStyle w:val="Hyperlink"/>
                <w:noProof/>
              </w:rPr>
              <w:t>EKSD-10 Teismo sprendimai</w:t>
            </w:r>
            <w:r>
              <w:rPr>
                <w:noProof/>
                <w:webHidden/>
              </w:rPr>
              <w:tab/>
            </w:r>
            <w:r>
              <w:rPr>
                <w:noProof/>
                <w:webHidden/>
              </w:rPr>
              <w:fldChar w:fldCharType="begin"/>
            </w:r>
            <w:r>
              <w:rPr>
                <w:noProof/>
                <w:webHidden/>
              </w:rPr>
              <w:instrText xml:space="preserve"> PAGEREF _Toc190775857 \h </w:instrText>
            </w:r>
            <w:r>
              <w:rPr>
                <w:noProof/>
                <w:webHidden/>
              </w:rPr>
            </w:r>
            <w:r>
              <w:rPr>
                <w:noProof/>
                <w:webHidden/>
              </w:rPr>
              <w:fldChar w:fldCharType="separate"/>
            </w:r>
            <w:r w:rsidR="00AB7F82">
              <w:rPr>
                <w:noProof/>
                <w:webHidden/>
              </w:rPr>
              <w:t>222</w:t>
            </w:r>
            <w:r>
              <w:rPr>
                <w:noProof/>
                <w:webHidden/>
              </w:rPr>
              <w:fldChar w:fldCharType="end"/>
            </w:r>
          </w:hyperlink>
        </w:p>
        <w:p w14:paraId="0BEE3B4E" w14:textId="14C0ABB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8" w:history="1">
            <w:r w:rsidRPr="00CF11A5">
              <w:rPr>
                <w:rStyle w:val="Hyperlink"/>
                <w:noProof/>
              </w:rPr>
              <w:t>3.11.2.11</w:t>
            </w:r>
            <w:r>
              <w:rPr>
                <w:rFonts w:asciiTheme="minorHAnsi" w:eastAsiaTheme="minorEastAsia" w:hAnsiTheme="minorHAnsi" w:cstheme="minorBidi"/>
                <w:noProof/>
                <w:color w:val="auto"/>
                <w:kern w:val="2"/>
                <w:sz w:val="24"/>
                <w14:ligatures w14:val="standardContextual"/>
              </w:rPr>
              <w:tab/>
            </w:r>
            <w:r w:rsidRPr="00CF11A5">
              <w:rPr>
                <w:rStyle w:val="Hyperlink"/>
                <w:noProof/>
              </w:rPr>
              <w:t>EKSD-11 Turtas</w:t>
            </w:r>
            <w:r>
              <w:rPr>
                <w:noProof/>
                <w:webHidden/>
              </w:rPr>
              <w:tab/>
            </w:r>
            <w:r>
              <w:rPr>
                <w:noProof/>
                <w:webHidden/>
              </w:rPr>
              <w:fldChar w:fldCharType="begin"/>
            </w:r>
            <w:r>
              <w:rPr>
                <w:noProof/>
                <w:webHidden/>
              </w:rPr>
              <w:instrText xml:space="preserve"> PAGEREF _Toc190775858 \h </w:instrText>
            </w:r>
            <w:r>
              <w:rPr>
                <w:noProof/>
                <w:webHidden/>
              </w:rPr>
            </w:r>
            <w:r>
              <w:rPr>
                <w:noProof/>
                <w:webHidden/>
              </w:rPr>
              <w:fldChar w:fldCharType="separate"/>
            </w:r>
            <w:r w:rsidR="00AB7F82">
              <w:rPr>
                <w:noProof/>
                <w:webHidden/>
              </w:rPr>
              <w:t>222</w:t>
            </w:r>
            <w:r>
              <w:rPr>
                <w:noProof/>
                <w:webHidden/>
              </w:rPr>
              <w:fldChar w:fldCharType="end"/>
            </w:r>
          </w:hyperlink>
        </w:p>
        <w:p w14:paraId="4D65CCAB" w14:textId="40A9F311"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59" w:history="1">
            <w:r w:rsidRPr="00CF11A5">
              <w:rPr>
                <w:rStyle w:val="Hyperlink"/>
                <w:noProof/>
              </w:rPr>
              <w:t>3.11.2.12</w:t>
            </w:r>
            <w:r>
              <w:rPr>
                <w:rFonts w:asciiTheme="minorHAnsi" w:eastAsiaTheme="minorEastAsia" w:hAnsiTheme="minorHAnsi" w:cstheme="minorBidi"/>
                <w:noProof/>
                <w:color w:val="auto"/>
                <w:kern w:val="2"/>
                <w:sz w:val="24"/>
                <w14:ligatures w14:val="standardContextual"/>
              </w:rPr>
              <w:tab/>
            </w:r>
            <w:r w:rsidRPr="00CF11A5">
              <w:rPr>
                <w:rStyle w:val="Hyperlink"/>
                <w:noProof/>
              </w:rPr>
              <w:t>EKSD-12 Kreditoriai su reikalavimais</w:t>
            </w:r>
            <w:r>
              <w:rPr>
                <w:noProof/>
                <w:webHidden/>
              </w:rPr>
              <w:tab/>
            </w:r>
            <w:r>
              <w:rPr>
                <w:noProof/>
                <w:webHidden/>
              </w:rPr>
              <w:fldChar w:fldCharType="begin"/>
            </w:r>
            <w:r>
              <w:rPr>
                <w:noProof/>
                <w:webHidden/>
              </w:rPr>
              <w:instrText xml:space="preserve"> PAGEREF _Toc190775859 \h </w:instrText>
            </w:r>
            <w:r>
              <w:rPr>
                <w:noProof/>
                <w:webHidden/>
              </w:rPr>
            </w:r>
            <w:r>
              <w:rPr>
                <w:noProof/>
                <w:webHidden/>
              </w:rPr>
              <w:fldChar w:fldCharType="separate"/>
            </w:r>
            <w:r w:rsidR="00AB7F82">
              <w:rPr>
                <w:noProof/>
                <w:webHidden/>
              </w:rPr>
              <w:t>223</w:t>
            </w:r>
            <w:r>
              <w:rPr>
                <w:noProof/>
                <w:webHidden/>
              </w:rPr>
              <w:fldChar w:fldCharType="end"/>
            </w:r>
          </w:hyperlink>
        </w:p>
        <w:p w14:paraId="556991D7" w14:textId="034499D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60" w:history="1">
            <w:r w:rsidRPr="00CF11A5">
              <w:rPr>
                <w:rStyle w:val="Hyperlink"/>
                <w:noProof/>
              </w:rPr>
              <w:t>3.11.2.13</w:t>
            </w:r>
            <w:r>
              <w:rPr>
                <w:rFonts w:asciiTheme="minorHAnsi" w:eastAsiaTheme="minorEastAsia" w:hAnsiTheme="minorHAnsi" w:cstheme="minorBidi"/>
                <w:noProof/>
                <w:color w:val="auto"/>
                <w:kern w:val="2"/>
                <w:sz w:val="24"/>
                <w14:ligatures w14:val="standardContextual"/>
              </w:rPr>
              <w:tab/>
            </w:r>
            <w:r w:rsidRPr="00CF11A5">
              <w:rPr>
                <w:rStyle w:val="Hyperlink"/>
                <w:noProof/>
              </w:rPr>
              <w:t>EKSD-13 Bylos dalyviai</w:t>
            </w:r>
            <w:r>
              <w:rPr>
                <w:noProof/>
                <w:webHidden/>
              </w:rPr>
              <w:tab/>
            </w:r>
            <w:r>
              <w:rPr>
                <w:noProof/>
                <w:webHidden/>
              </w:rPr>
              <w:fldChar w:fldCharType="begin"/>
            </w:r>
            <w:r>
              <w:rPr>
                <w:noProof/>
                <w:webHidden/>
              </w:rPr>
              <w:instrText xml:space="preserve"> PAGEREF _Toc190775860 \h </w:instrText>
            </w:r>
            <w:r>
              <w:rPr>
                <w:noProof/>
                <w:webHidden/>
              </w:rPr>
            </w:r>
            <w:r>
              <w:rPr>
                <w:noProof/>
                <w:webHidden/>
              </w:rPr>
              <w:fldChar w:fldCharType="separate"/>
            </w:r>
            <w:r w:rsidR="00AB7F82">
              <w:rPr>
                <w:noProof/>
                <w:webHidden/>
              </w:rPr>
              <w:t>223</w:t>
            </w:r>
            <w:r>
              <w:rPr>
                <w:noProof/>
                <w:webHidden/>
              </w:rPr>
              <w:fldChar w:fldCharType="end"/>
            </w:r>
          </w:hyperlink>
        </w:p>
        <w:p w14:paraId="4E0CB727" w14:textId="42594142"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861" w:history="1">
            <w:r w:rsidRPr="00CF11A5">
              <w:rPr>
                <w:rStyle w:val="Hyperlink"/>
                <w:noProof/>
              </w:rPr>
              <w:t>3.11.2.14</w:t>
            </w:r>
            <w:r>
              <w:rPr>
                <w:rFonts w:asciiTheme="minorHAnsi" w:eastAsiaTheme="minorEastAsia" w:hAnsiTheme="minorHAnsi" w:cstheme="minorBidi"/>
                <w:noProof/>
                <w:color w:val="auto"/>
                <w:kern w:val="2"/>
                <w:sz w:val="24"/>
                <w14:ligatures w14:val="standardContextual"/>
              </w:rPr>
              <w:tab/>
            </w:r>
            <w:r w:rsidRPr="00CF11A5">
              <w:rPr>
                <w:rStyle w:val="Hyperlink"/>
                <w:noProof/>
              </w:rPr>
              <w:t>Eksportuojamų sąrašų laukų detalizacija</w:t>
            </w:r>
            <w:r>
              <w:rPr>
                <w:noProof/>
                <w:webHidden/>
              </w:rPr>
              <w:tab/>
            </w:r>
            <w:r>
              <w:rPr>
                <w:noProof/>
                <w:webHidden/>
              </w:rPr>
              <w:fldChar w:fldCharType="begin"/>
            </w:r>
            <w:r>
              <w:rPr>
                <w:noProof/>
                <w:webHidden/>
              </w:rPr>
              <w:instrText xml:space="preserve"> PAGEREF _Toc190775861 \h </w:instrText>
            </w:r>
            <w:r>
              <w:rPr>
                <w:noProof/>
                <w:webHidden/>
              </w:rPr>
            </w:r>
            <w:r>
              <w:rPr>
                <w:noProof/>
                <w:webHidden/>
              </w:rPr>
              <w:fldChar w:fldCharType="separate"/>
            </w:r>
            <w:r w:rsidR="00AB7F82">
              <w:rPr>
                <w:noProof/>
                <w:webHidden/>
              </w:rPr>
              <w:t>223</w:t>
            </w:r>
            <w:r>
              <w:rPr>
                <w:noProof/>
                <w:webHidden/>
              </w:rPr>
              <w:fldChar w:fldCharType="end"/>
            </w:r>
          </w:hyperlink>
        </w:p>
        <w:p w14:paraId="58DB2909" w14:textId="174109F1"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62" w:history="1">
            <w:r w:rsidRPr="00CF11A5">
              <w:rPr>
                <w:rStyle w:val="Hyperlink"/>
                <w:noProof/>
              </w:rPr>
              <w:t>3.12</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SKE - Turto pardavimo skelbimai</w:t>
            </w:r>
            <w:r>
              <w:rPr>
                <w:noProof/>
                <w:webHidden/>
              </w:rPr>
              <w:tab/>
            </w:r>
            <w:r>
              <w:rPr>
                <w:noProof/>
                <w:webHidden/>
              </w:rPr>
              <w:fldChar w:fldCharType="begin"/>
            </w:r>
            <w:r>
              <w:rPr>
                <w:noProof/>
                <w:webHidden/>
              </w:rPr>
              <w:instrText xml:space="preserve"> PAGEREF _Toc190775862 \h </w:instrText>
            </w:r>
            <w:r>
              <w:rPr>
                <w:noProof/>
                <w:webHidden/>
              </w:rPr>
            </w:r>
            <w:r>
              <w:rPr>
                <w:noProof/>
                <w:webHidden/>
              </w:rPr>
              <w:fldChar w:fldCharType="separate"/>
            </w:r>
            <w:r w:rsidR="00AB7F82">
              <w:rPr>
                <w:noProof/>
                <w:webHidden/>
              </w:rPr>
              <w:t>224</w:t>
            </w:r>
            <w:r>
              <w:rPr>
                <w:noProof/>
                <w:webHidden/>
              </w:rPr>
              <w:fldChar w:fldCharType="end"/>
            </w:r>
          </w:hyperlink>
        </w:p>
        <w:p w14:paraId="6AC21E40" w14:textId="4F8A5F6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3" w:history="1">
            <w:r w:rsidRPr="00CF11A5">
              <w:rPr>
                <w:rStyle w:val="Hyperlink"/>
                <w:noProof/>
              </w:rPr>
              <w:t>3.12.1</w:t>
            </w:r>
            <w:r>
              <w:rPr>
                <w:rFonts w:asciiTheme="minorHAnsi" w:eastAsiaTheme="minorEastAsia" w:hAnsiTheme="minorHAnsi" w:cstheme="minorBidi"/>
                <w:noProof/>
                <w:color w:val="auto"/>
                <w:kern w:val="2"/>
                <w:sz w:val="24"/>
                <w14:ligatures w14:val="standardContextual"/>
              </w:rPr>
              <w:tab/>
            </w:r>
            <w:r w:rsidRPr="00CF11A5">
              <w:rPr>
                <w:rStyle w:val="Hyperlink"/>
                <w:noProof/>
              </w:rPr>
              <w:t>SKE-</w:t>
            </w:r>
            <w:r w:rsidRPr="00CF11A5">
              <w:rPr>
                <w:rStyle w:val="Hyperlink"/>
                <w:noProof/>
                <w:lang w:val="en-US"/>
              </w:rPr>
              <w:t xml:space="preserve">1 </w:t>
            </w:r>
            <w:r w:rsidRPr="00CF11A5">
              <w:rPr>
                <w:rStyle w:val="Hyperlink"/>
                <w:noProof/>
              </w:rPr>
              <w:t>Peržiūrėti skelbimų sąrašą</w:t>
            </w:r>
            <w:r>
              <w:rPr>
                <w:noProof/>
                <w:webHidden/>
              </w:rPr>
              <w:tab/>
            </w:r>
            <w:r>
              <w:rPr>
                <w:noProof/>
                <w:webHidden/>
              </w:rPr>
              <w:fldChar w:fldCharType="begin"/>
            </w:r>
            <w:r>
              <w:rPr>
                <w:noProof/>
                <w:webHidden/>
              </w:rPr>
              <w:instrText xml:space="preserve"> PAGEREF _Toc190775863 \h </w:instrText>
            </w:r>
            <w:r>
              <w:rPr>
                <w:noProof/>
                <w:webHidden/>
              </w:rPr>
            </w:r>
            <w:r>
              <w:rPr>
                <w:noProof/>
                <w:webHidden/>
              </w:rPr>
              <w:fldChar w:fldCharType="separate"/>
            </w:r>
            <w:r w:rsidR="00AB7F82">
              <w:rPr>
                <w:noProof/>
                <w:webHidden/>
              </w:rPr>
              <w:t>224</w:t>
            </w:r>
            <w:r>
              <w:rPr>
                <w:noProof/>
                <w:webHidden/>
              </w:rPr>
              <w:fldChar w:fldCharType="end"/>
            </w:r>
          </w:hyperlink>
        </w:p>
        <w:p w14:paraId="340F713D" w14:textId="0B0E7DA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4" w:history="1">
            <w:r w:rsidRPr="00CF11A5">
              <w:rPr>
                <w:rStyle w:val="Hyperlink"/>
                <w:noProof/>
              </w:rPr>
              <w:t>3.12.2</w:t>
            </w:r>
            <w:r>
              <w:rPr>
                <w:rFonts w:asciiTheme="minorHAnsi" w:eastAsiaTheme="minorEastAsia" w:hAnsiTheme="minorHAnsi" w:cstheme="minorBidi"/>
                <w:noProof/>
                <w:color w:val="auto"/>
                <w:kern w:val="2"/>
                <w:sz w:val="24"/>
                <w14:ligatures w14:val="standardContextual"/>
              </w:rPr>
              <w:tab/>
            </w:r>
            <w:r w:rsidRPr="00CF11A5">
              <w:rPr>
                <w:rStyle w:val="Hyperlink"/>
                <w:noProof/>
              </w:rPr>
              <w:t>SKE-</w:t>
            </w:r>
            <w:r w:rsidRPr="00CF11A5">
              <w:rPr>
                <w:rStyle w:val="Hyperlink"/>
                <w:noProof/>
                <w:lang w:val="en-US"/>
              </w:rPr>
              <w:t xml:space="preserve">2 </w:t>
            </w:r>
            <w:r w:rsidRPr="00CF11A5">
              <w:rPr>
                <w:rStyle w:val="Hyperlink"/>
                <w:noProof/>
              </w:rPr>
              <w:t>Peržiūrėti skelbimo duomenis</w:t>
            </w:r>
            <w:r>
              <w:rPr>
                <w:noProof/>
                <w:webHidden/>
              </w:rPr>
              <w:tab/>
            </w:r>
            <w:r>
              <w:rPr>
                <w:noProof/>
                <w:webHidden/>
              </w:rPr>
              <w:fldChar w:fldCharType="begin"/>
            </w:r>
            <w:r>
              <w:rPr>
                <w:noProof/>
                <w:webHidden/>
              </w:rPr>
              <w:instrText xml:space="preserve"> PAGEREF _Toc190775864 \h </w:instrText>
            </w:r>
            <w:r>
              <w:rPr>
                <w:noProof/>
                <w:webHidden/>
              </w:rPr>
            </w:r>
            <w:r>
              <w:rPr>
                <w:noProof/>
                <w:webHidden/>
              </w:rPr>
              <w:fldChar w:fldCharType="separate"/>
            </w:r>
            <w:r w:rsidR="00AB7F82">
              <w:rPr>
                <w:noProof/>
                <w:webHidden/>
              </w:rPr>
              <w:t>225</w:t>
            </w:r>
            <w:r>
              <w:rPr>
                <w:noProof/>
                <w:webHidden/>
              </w:rPr>
              <w:fldChar w:fldCharType="end"/>
            </w:r>
          </w:hyperlink>
        </w:p>
        <w:p w14:paraId="4F7811E4" w14:textId="0BFE7F2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5" w:history="1">
            <w:r w:rsidRPr="00CF11A5">
              <w:rPr>
                <w:rStyle w:val="Hyperlink"/>
                <w:noProof/>
              </w:rPr>
              <w:t>3.12.3</w:t>
            </w:r>
            <w:r>
              <w:rPr>
                <w:rFonts w:asciiTheme="minorHAnsi" w:eastAsiaTheme="minorEastAsia" w:hAnsiTheme="minorHAnsi" w:cstheme="minorBidi"/>
                <w:noProof/>
                <w:color w:val="auto"/>
                <w:kern w:val="2"/>
                <w:sz w:val="24"/>
                <w14:ligatures w14:val="standardContextual"/>
              </w:rPr>
              <w:tab/>
            </w:r>
            <w:r w:rsidRPr="00CF11A5">
              <w:rPr>
                <w:rStyle w:val="Hyperlink"/>
                <w:noProof/>
              </w:rPr>
              <w:t>SKE-3 Registruoti skelbimą nemokumo byloje/skelbimų sąraše</w:t>
            </w:r>
            <w:r>
              <w:rPr>
                <w:noProof/>
                <w:webHidden/>
              </w:rPr>
              <w:tab/>
            </w:r>
            <w:r>
              <w:rPr>
                <w:noProof/>
                <w:webHidden/>
              </w:rPr>
              <w:fldChar w:fldCharType="begin"/>
            </w:r>
            <w:r>
              <w:rPr>
                <w:noProof/>
                <w:webHidden/>
              </w:rPr>
              <w:instrText xml:space="preserve"> PAGEREF _Toc190775865 \h </w:instrText>
            </w:r>
            <w:r>
              <w:rPr>
                <w:noProof/>
                <w:webHidden/>
              </w:rPr>
            </w:r>
            <w:r>
              <w:rPr>
                <w:noProof/>
                <w:webHidden/>
              </w:rPr>
              <w:fldChar w:fldCharType="separate"/>
            </w:r>
            <w:r w:rsidR="00AB7F82">
              <w:rPr>
                <w:noProof/>
                <w:webHidden/>
              </w:rPr>
              <w:t>228</w:t>
            </w:r>
            <w:r>
              <w:rPr>
                <w:noProof/>
                <w:webHidden/>
              </w:rPr>
              <w:fldChar w:fldCharType="end"/>
            </w:r>
          </w:hyperlink>
        </w:p>
        <w:p w14:paraId="4C5344C6" w14:textId="31E4BDC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6" w:history="1">
            <w:r w:rsidRPr="00CF11A5">
              <w:rPr>
                <w:rStyle w:val="Hyperlink"/>
                <w:noProof/>
              </w:rPr>
              <w:t>3.12.4</w:t>
            </w:r>
            <w:r>
              <w:rPr>
                <w:rFonts w:asciiTheme="minorHAnsi" w:eastAsiaTheme="minorEastAsia" w:hAnsiTheme="minorHAnsi" w:cstheme="minorBidi"/>
                <w:noProof/>
                <w:color w:val="auto"/>
                <w:kern w:val="2"/>
                <w:sz w:val="24"/>
                <w14:ligatures w14:val="standardContextual"/>
              </w:rPr>
              <w:tab/>
            </w:r>
            <w:r w:rsidRPr="00CF11A5">
              <w:rPr>
                <w:rStyle w:val="Hyperlink"/>
                <w:noProof/>
              </w:rPr>
              <w:t>SKE-</w:t>
            </w:r>
            <w:r w:rsidRPr="00CF11A5">
              <w:rPr>
                <w:rStyle w:val="Hyperlink"/>
                <w:noProof/>
                <w:lang w:val="en-US"/>
              </w:rPr>
              <w:t xml:space="preserve">4 </w:t>
            </w:r>
            <w:r w:rsidRPr="00CF11A5">
              <w:rPr>
                <w:rStyle w:val="Hyperlink"/>
                <w:noProof/>
              </w:rPr>
              <w:t>Redaguoti skelbimą</w:t>
            </w:r>
            <w:r>
              <w:rPr>
                <w:noProof/>
                <w:webHidden/>
              </w:rPr>
              <w:tab/>
            </w:r>
            <w:r>
              <w:rPr>
                <w:noProof/>
                <w:webHidden/>
              </w:rPr>
              <w:fldChar w:fldCharType="begin"/>
            </w:r>
            <w:r>
              <w:rPr>
                <w:noProof/>
                <w:webHidden/>
              </w:rPr>
              <w:instrText xml:space="preserve"> PAGEREF _Toc190775866 \h </w:instrText>
            </w:r>
            <w:r>
              <w:rPr>
                <w:noProof/>
                <w:webHidden/>
              </w:rPr>
            </w:r>
            <w:r>
              <w:rPr>
                <w:noProof/>
                <w:webHidden/>
              </w:rPr>
              <w:fldChar w:fldCharType="separate"/>
            </w:r>
            <w:r w:rsidR="00AB7F82">
              <w:rPr>
                <w:noProof/>
                <w:webHidden/>
              </w:rPr>
              <w:t>232</w:t>
            </w:r>
            <w:r>
              <w:rPr>
                <w:noProof/>
                <w:webHidden/>
              </w:rPr>
              <w:fldChar w:fldCharType="end"/>
            </w:r>
          </w:hyperlink>
        </w:p>
        <w:p w14:paraId="31823DD1" w14:textId="0DAD07B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7" w:history="1">
            <w:r w:rsidRPr="00CF11A5">
              <w:rPr>
                <w:rStyle w:val="Hyperlink"/>
                <w:noProof/>
              </w:rPr>
              <w:t>3.12.5</w:t>
            </w:r>
            <w:r>
              <w:rPr>
                <w:rFonts w:asciiTheme="minorHAnsi" w:eastAsiaTheme="minorEastAsia" w:hAnsiTheme="minorHAnsi" w:cstheme="minorBidi"/>
                <w:noProof/>
                <w:color w:val="auto"/>
                <w:kern w:val="2"/>
                <w:sz w:val="24"/>
                <w14:ligatures w14:val="standardContextual"/>
              </w:rPr>
              <w:tab/>
            </w:r>
            <w:r w:rsidRPr="00CF11A5">
              <w:rPr>
                <w:rStyle w:val="Hyperlink"/>
                <w:noProof/>
              </w:rPr>
              <w:t>SKE-</w:t>
            </w:r>
            <w:r w:rsidRPr="00CF11A5">
              <w:rPr>
                <w:rStyle w:val="Hyperlink"/>
                <w:noProof/>
                <w:lang w:val="en-US"/>
              </w:rPr>
              <w:t xml:space="preserve">5 </w:t>
            </w:r>
            <w:r w:rsidRPr="00CF11A5">
              <w:rPr>
                <w:rStyle w:val="Hyperlink"/>
                <w:noProof/>
              </w:rPr>
              <w:t>Ištrinti skelbimą</w:t>
            </w:r>
            <w:r>
              <w:rPr>
                <w:noProof/>
                <w:webHidden/>
              </w:rPr>
              <w:tab/>
            </w:r>
            <w:r>
              <w:rPr>
                <w:noProof/>
                <w:webHidden/>
              </w:rPr>
              <w:fldChar w:fldCharType="begin"/>
            </w:r>
            <w:r>
              <w:rPr>
                <w:noProof/>
                <w:webHidden/>
              </w:rPr>
              <w:instrText xml:space="preserve"> PAGEREF _Toc190775867 \h </w:instrText>
            </w:r>
            <w:r>
              <w:rPr>
                <w:noProof/>
                <w:webHidden/>
              </w:rPr>
            </w:r>
            <w:r>
              <w:rPr>
                <w:noProof/>
                <w:webHidden/>
              </w:rPr>
              <w:fldChar w:fldCharType="separate"/>
            </w:r>
            <w:r w:rsidR="00AB7F82">
              <w:rPr>
                <w:noProof/>
                <w:webHidden/>
              </w:rPr>
              <w:t>232</w:t>
            </w:r>
            <w:r>
              <w:rPr>
                <w:noProof/>
                <w:webHidden/>
              </w:rPr>
              <w:fldChar w:fldCharType="end"/>
            </w:r>
          </w:hyperlink>
        </w:p>
        <w:p w14:paraId="6C8A4541" w14:textId="43BECA6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8" w:history="1">
            <w:r w:rsidRPr="00CF11A5">
              <w:rPr>
                <w:rStyle w:val="Hyperlink"/>
                <w:noProof/>
              </w:rPr>
              <w:t>3.12.6</w:t>
            </w:r>
            <w:r>
              <w:rPr>
                <w:rFonts w:asciiTheme="minorHAnsi" w:eastAsiaTheme="minorEastAsia" w:hAnsiTheme="minorHAnsi" w:cstheme="minorBidi"/>
                <w:noProof/>
                <w:color w:val="auto"/>
                <w:kern w:val="2"/>
                <w:sz w:val="24"/>
                <w14:ligatures w14:val="standardContextual"/>
              </w:rPr>
              <w:tab/>
            </w:r>
            <w:r w:rsidRPr="00CF11A5">
              <w:rPr>
                <w:rStyle w:val="Hyperlink"/>
                <w:noProof/>
              </w:rPr>
              <w:t>SKE-</w:t>
            </w:r>
            <w:r w:rsidRPr="00CF11A5">
              <w:rPr>
                <w:rStyle w:val="Hyperlink"/>
                <w:noProof/>
                <w:lang w:val="en-US"/>
              </w:rPr>
              <w:t xml:space="preserve">6 </w:t>
            </w:r>
            <w:r w:rsidRPr="00CF11A5">
              <w:rPr>
                <w:rStyle w:val="Hyperlink"/>
                <w:noProof/>
              </w:rPr>
              <w:t>Peržiūrėti skelbimo istoriją</w:t>
            </w:r>
            <w:r>
              <w:rPr>
                <w:noProof/>
                <w:webHidden/>
              </w:rPr>
              <w:tab/>
            </w:r>
            <w:r>
              <w:rPr>
                <w:noProof/>
                <w:webHidden/>
              </w:rPr>
              <w:fldChar w:fldCharType="begin"/>
            </w:r>
            <w:r>
              <w:rPr>
                <w:noProof/>
                <w:webHidden/>
              </w:rPr>
              <w:instrText xml:space="preserve"> PAGEREF _Toc190775868 \h </w:instrText>
            </w:r>
            <w:r>
              <w:rPr>
                <w:noProof/>
                <w:webHidden/>
              </w:rPr>
            </w:r>
            <w:r>
              <w:rPr>
                <w:noProof/>
                <w:webHidden/>
              </w:rPr>
              <w:fldChar w:fldCharType="separate"/>
            </w:r>
            <w:r w:rsidR="00AB7F82">
              <w:rPr>
                <w:noProof/>
                <w:webHidden/>
              </w:rPr>
              <w:t>233</w:t>
            </w:r>
            <w:r>
              <w:rPr>
                <w:noProof/>
                <w:webHidden/>
              </w:rPr>
              <w:fldChar w:fldCharType="end"/>
            </w:r>
          </w:hyperlink>
        </w:p>
        <w:p w14:paraId="0F8FAFA6" w14:textId="4543E72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69" w:history="1">
            <w:r w:rsidRPr="00CF11A5">
              <w:rPr>
                <w:rStyle w:val="Hyperlink"/>
                <w:noProof/>
              </w:rPr>
              <w:t>3.12.7</w:t>
            </w:r>
            <w:r>
              <w:rPr>
                <w:rFonts w:asciiTheme="minorHAnsi" w:eastAsiaTheme="minorEastAsia" w:hAnsiTheme="minorHAnsi" w:cstheme="minorBidi"/>
                <w:noProof/>
                <w:color w:val="auto"/>
                <w:kern w:val="2"/>
                <w:sz w:val="24"/>
                <w14:ligatures w14:val="standardContextual"/>
              </w:rPr>
              <w:tab/>
            </w:r>
            <w:r w:rsidRPr="00CF11A5">
              <w:rPr>
                <w:rStyle w:val="Hyperlink"/>
                <w:noProof/>
              </w:rPr>
              <w:t>SKE-7 Atnaujinti skelbimo būsena</w:t>
            </w:r>
            <w:r>
              <w:rPr>
                <w:noProof/>
                <w:webHidden/>
              </w:rPr>
              <w:tab/>
            </w:r>
            <w:r>
              <w:rPr>
                <w:noProof/>
                <w:webHidden/>
              </w:rPr>
              <w:fldChar w:fldCharType="begin"/>
            </w:r>
            <w:r>
              <w:rPr>
                <w:noProof/>
                <w:webHidden/>
              </w:rPr>
              <w:instrText xml:space="preserve"> PAGEREF _Toc190775869 \h </w:instrText>
            </w:r>
            <w:r>
              <w:rPr>
                <w:noProof/>
                <w:webHidden/>
              </w:rPr>
            </w:r>
            <w:r>
              <w:rPr>
                <w:noProof/>
                <w:webHidden/>
              </w:rPr>
              <w:fldChar w:fldCharType="separate"/>
            </w:r>
            <w:r w:rsidR="00AB7F82">
              <w:rPr>
                <w:noProof/>
                <w:webHidden/>
              </w:rPr>
              <w:t>234</w:t>
            </w:r>
            <w:r>
              <w:rPr>
                <w:noProof/>
                <w:webHidden/>
              </w:rPr>
              <w:fldChar w:fldCharType="end"/>
            </w:r>
          </w:hyperlink>
        </w:p>
        <w:p w14:paraId="16522F7A" w14:textId="5058DB6D"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70" w:history="1">
            <w:r w:rsidRPr="00CF11A5">
              <w:rPr>
                <w:rStyle w:val="Hyperlink"/>
                <w:noProof/>
              </w:rPr>
              <w:t>3.13</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KOM - Bylos komentarų valdymas</w:t>
            </w:r>
            <w:r>
              <w:rPr>
                <w:noProof/>
                <w:webHidden/>
              </w:rPr>
              <w:tab/>
            </w:r>
            <w:r>
              <w:rPr>
                <w:noProof/>
                <w:webHidden/>
              </w:rPr>
              <w:fldChar w:fldCharType="begin"/>
            </w:r>
            <w:r>
              <w:rPr>
                <w:noProof/>
                <w:webHidden/>
              </w:rPr>
              <w:instrText xml:space="preserve"> PAGEREF _Toc190775870 \h </w:instrText>
            </w:r>
            <w:r>
              <w:rPr>
                <w:noProof/>
                <w:webHidden/>
              </w:rPr>
            </w:r>
            <w:r>
              <w:rPr>
                <w:noProof/>
                <w:webHidden/>
              </w:rPr>
              <w:fldChar w:fldCharType="separate"/>
            </w:r>
            <w:r w:rsidR="00AB7F82">
              <w:rPr>
                <w:noProof/>
                <w:webHidden/>
              </w:rPr>
              <w:t>235</w:t>
            </w:r>
            <w:r>
              <w:rPr>
                <w:noProof/>
                <w:webHidden/>
              </w:rPr>
              <w:fldChar w:fldCharType="end"/>
            </w:r>
          </w:hyperlink>
        </w:p>
        <w:p w14:paraId="69F40953" w14:textId="13F2418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1" w:history="1">
            <w:r w:rsidRPr="00CF11A5">
              <w:rPr>
                <w:rStyle w:val="Hyperlink"/>
                <w:noProof/>
              </w:rPr>
              <w:t>3.13.1</w:t>
            </w:r>
            <w:r>
              <w:rPr>
                <w:rFonts w:asciiTheme="minorHAnsi" w:eastAsiaTheme="minorEastAsia" w:hAnsiTheme="minorHAnsi" w:cstheme="minorBidi"/>
                <w:noProof/>
                <w:color w:val="auto"/>
                <w:kern w:val="2"/>
                <w:sz w:val="24"/>
                <w14:ligatures w14:val="standardContextual"/>
              </w:rPr>
              <w:tab/>
            </w:r>
            <w:r w:rsidRPr="00CF11A5">
              <w:rPr>
                <w:rStyle w:val="Hyperlink"/>
                <w:noProof/>
              </w:rPr>
              <w:t>KOM-1 Peržiūrėti bylos komentarų sąrašą</w:t>
            </w:r>
            <w:r>
              <w:rPr>
                <w:noProof/>
                <w:webHidden/>
              </w:rPr>
              <w:tab/>
            </w:r>
            <w:r>
              <w:rPr>
                <w:noProof/>
                <w:webHidden/>
              </w:rPr>
              <w:fldChar w:fldCharType="begin"/>
            </w:r>
            <w:r>
              <w:rPr>
                <w:noProof/>
                <w:webHidden/>
              </w:rPr>
              <w:instrText xml:space="preserve"> PAGEREF _Toc190775871 \h </w:instrText>
            </w:r>
            <w:r>
              <w:rPr>
                <w:noProof/>
                <w:webHidden/>
              </w:rPr>
            </w:r>
            <w:r>
              <w:rPr>
                <w:noProof/>
                <w:webHidden/>
              </w:rPr>
              <w:fldChar w:fldCharType="separate"/>
            </w:r>
            <w:r w:rsidR="00AB7F82">
              <w:rPr>
                <w:noProof/>
                <w:webHidden/>
              </w:rPr>
              <w:t>235</w:t>
            </w:r>
            <w:r>
              <w:rPr>
                <w:noProof/>
                <w:webHidden/>
              </w:rPr>
              <w:fldChar w:fldCharType="end"/>
            </w:r>
          </w:hyperlink>
        </w:p>
        <w:p w14:paraId="5216A339" w14:textId="03B8320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2" w:history="1">
            <w:r w:rsidRPr="00CF11A5">
              <w:rPr>
                <w:rStyle w:val="Hyperlink"/>
                <w:noProof/>
              </w:rPr>
              <w:t>3.13.2</w:t>
            </w:r>
            <w:r>
              <w:rPr>
                <w:rFonts w:asciiTheme="minorHAnsi" w:eastAsiaTheme="minorEastAsia" w:hAnsiTheme="minorHAnsi" w:cstheme="minorBidi"/>
                <w:noProof/>
                <w:color w:val="auto"/>
                <w:kern w:val="2"/>
                <w:sz w:val="24"/>
                <w14:ligatures w14:val="standardContextual"/>
              </w:rPr>
              <w:tab/>
            </w:r>
            <w:r w:rsidRPr="00CF11A5">
              <w:rPr>
                <w:rStyle w:val="Hyperlink"/>
                <w:noProof/>
              </w:rPr>
              <w:t>KOM-2 Registruoti komentarą nemokumo byloje</w:t>
            </w:r>
            <w:r>
              <w:rPr>
                <w:noProof/>
                <w:webHidden/>
              </w:rPr>
              <w:tab/>
            </w:r>
            <w:r>
              <w:rPr>
                <w:noProof/>
                <w:webHidden/>
              </w:rPr>
              <w:fldChar w:fldCharType="begin"/>
            </w:r>
            <w:r>
              <w:rPr>
                <w:noProof/>
                <w:webHidden/>
              </w:rPr>
              <w:instrText xml:space="preserve"> PAGEREF _Toc190775872 \h </w:instrText>
            </w:r>
            <w:r>
              <w:rPr>
                <w:noProof/>
                <w:webHidden/>
              </w:rPr>
            </w:r>
            <w:r>
              <w:rPr>
                <w:noProof/>
                <w:webHidden/>
              </w:rPr>
              <w:fldChar w:fldCharType="separate"/>
            </w:r>
            <w:r w:rsidR="00AB7F82">
              <w:rPr>
                <w:noProof/>
                <w:webHidden/>
              </w:rPr>
              <w:t>236</w:t>
            </w:r>
            <w:r>
              <w:rPr>
                <w:noProof/>
                <w:webHidden/>
              </w:rPr>
              <w:fldChar w:fldCharType="end"/>
            </w:r>
          </w:hyperlink>
        </w:p>
        <w:p w14:paraId="49809507" w14:textId="1CCAC43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3" w:history="1">
            <w:r w:rsidRPr="00CF11A5">
              <w:rPr>
                <w:rStyle w:val="Hyperlink"/>
                <w:noProof/>
              </w:rPr>
              <w:t>3.13.3</w:t>
            </w:r>
            <w:r>
              <w:rPr>
                <w:rFonts w:asciiTheme="minorHAnsi" w:eastAsiaTheme="minorEastAsia" w:hAnsiTheme="minorHAnsi" w:cstheme="minorBidi"/>
                <w:noProof/>
                <w:color w:val="auto"/>
                <w:kern w:val="2"/>
                <w:sz w:val="24"/>
                <w14:ligatures w14:val="standardContextual"/>
              </w:rPr>
              <w:tab/>
            </w:r>
            <w:r w:rsidRPr="00CF11A5">
              <w:rPr>
                <w:rStyle w:val="Hyperlink"/>
                <w:noProof/>
              </w:rPr>
              <w:t>KOM-3 Atsakyti į komentarą nemokumo byloje</w:t>
            </w:r>
            <w:r>
              <w:rPr>
                <w:noProof/>
                <w:webHidden/>
              </w:rPr>
              <w:tab/>
            </w:r>
            <w:r>
              <w:rPr>
                <w:noProof/>
                <w:webHidden/>
              </w:rPr>
              <w:fldChar w:fldCharType="begin"/>
            </w:r>
            <w:r>
              <w:rPr>
                <w:noProof/>
                <w:webHidden/>
              </w:rPr>
              <w:instrText xml:space="preserve"> PAGEREF _Toc190775873 \h </w:instrText>
            </w:r>
            <w:r>
              <w:rPr>
                <w:noProof/>
                <w:webHidden/>
              </w:rPr>
            </w:r>
            <w:r>
              <w:rPr>
                <w:noProof/>
                <w:webHidden/>
              </w:rPr>
              <w:fldChar w:fldCharType="separate"/>
            </w:r>
            <w:r w:rsidR="00AB7F82">
              <w:rPr>
                <w:noProof/>
                <w:webHidden/>
              </w:rPr>
              <w:t>238</w:t>
            </w:r>
            <w:r>
              <w:rPr>
                <w:noProof/>
                <w:webHidden/>
              </w:rPr>
              <w:fldChar w:fldCharType="end"/>
            </w:r>
          </w:hyperlink>
        </w:p>
        <w:p w14:paraId="64E206C8" w14:textId="097977A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4" w:history="1">
            <w:r w:rsidRPr="00CF11A5">
              <w:rPr>
                <w:rStyle w:val="Hyperlink"/>
                <w:noProof/>
              </w:rPr>
              <w:t>3.13.4</w:t>
            </w:r>
            <w:r>
              <w:rPr>
                <w:rFonts w:asciiTheme="minorHAnsi" w:eastAsiaTheme="minorEastAsia" w:hAnsiTheme="minorHAnsi" w:cstheme="minorBidi"/>
                <w:noProof/>
                <w:color w:val="auto"/>
                <w:kern w:val="2"/>
                <w:sz w:val="24"/>
                <w14:ligatures w14:val="standardContextual"/>
              </w:rPr>
              <w:tab/>
            </w:r>
            <w:r w:rsidRPr="00CF11A5">
              <w:rPr>
                <w:rStyle w:val="Hyperlink"/>
                <w:noProof/>
              </w:rPr>
              <w:t>KOM-4 Redaguoti komentarą nemokumo byloje</w:t>
            </w:r>
            <w:r>
              <w:rPr>
                <w:noProof/>
                <w:webHidden/>
              </w:rPr>
              <w:tab/>
            </w:r>
            <w:r>
              <w:rPr>
                <w:noProof/>
                <w:webHidden/>
              </w:rPr>
              <w:fldChar w:fldCharType="begin"/>
            </w:r>
            <w:r>
              <w:rPr>
                <w:noProof/>
                <w:webHidden/>
              </w:rPr>
              <w:instrText xml:space="preserve"> PAGEREF _Toc190775874 \h </w:instrText>
            </w:r>
            <w:r>
              <w:rPr>
                <w:noProof/>
                <w:webHidden/>
              </w:rPr>
            </w:r>
            <w:r>
              <w:rPr>
                <w:noProof/>
                <w:webHidden/>
              </w:rPr>
              <w:fldChar w:fldCharType="separate"/>
            </w:r>
            <w:r w:rsidR="00AB7F82">
              <w:rPr>
                <w:noProof/>
                <w:webHidden/>
              </w:rPr>
              <w:t>239</w:t>
            </w:r>
            <w:r>
              <w:rPr>
                <w:noProof/>
                <w:webHidden/>
              </w:rPr>
              <w:fldChar w:fldCharType="end"/>
            </w:r>
          </w:hyperlink>
        </w:p>
        <w:p w14:paraId="4E2B0D4F" w14:textId="42927E0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5" w:history="1">
            <w:r w:rsidRPr="00CF11A5">
              <w:rPr>
                <w:rStyle w:val="Hyperlink"/>
                <w:noProof/>
              </w:rPr>
              <w:t>3.13.5</w:t>
            </w:r>
            <w:r>
              <w:rPr>
                <w:rFonts w:asciiTheme="minorHAnsi" w:eastAsiaTheme="minorEastAsia" w:hAnsiTheme="minorHAnsi" w:cstheme="minorBidi"/>
                <w:noProof/>
                <w:color w:val="auto"/>
                <w:kern w:val="2"/>
                <w:sz w:val="24"/>
                <w14:ligatures w14:val="standardContextual"/>
              </w:rPr>
              <w:tab/>
            </w:r>
            <w:r w:rsidRPr="00CF11A5">
              <w:rPr>
                <w:rStyle w:val="Hyperlink"/>
                <w:noProof/>
              </w:rPr>
              <w:t>KOM-5 Ištrinti komentarą nemokumo byloje</w:t>
            </w:r>
            <w:r>
              <w:rPr>
                <w:noProof/>
                <w:webHidden/>
              </w:rPr>
              <w:tab/>
            </w:r>
            <w:r>
              <w:rPr>
                <w:noProof/>
                <w:webHidden/>
              </w:rPr>
              <w:fldChar w:fldCharType="begin"/>
            </w:r>
            <w:r>
              <w:rPr>
                <w:noProof/>
                <w:webHidden/>
              </w:rPr>
              <w:instrText xml:space="preserve"> PAGEREF _Toc190775875 \h </w:instrText>
            </w:r>
            <w:r>
              <w:rPr>
                <w:noProof/>
                <w:webHidden/>
              </w:rPr>
            </w:r>
            <w:r>
              <w:rPr>
                <w:noProof/>
                <w:webHidden/>
              </w:rPr>
              <w:fldChar w:fldCharType="separate"/>
            </w:r>
            <w:r w:rsidR="00AB7F82">
              <w:rPr>
                <w:noProof/>
                <w:webHidden/>
              </w:rPr>
              <w:t>240</w:t>
            </w:r>
            <w:r>
              <w:rPr>
                <w:noProof/>
                <w:webHidden/>
              </w:rPr>
              <w:fldChar w:fldCharType="end"/>
            </w:r>
          </w:hyperlink>
        </w:p>
        <w:p w14:paraId="64AA63B1" w14:textId="65FA968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6" w:history="1">
            <w:r w:rsidRPr="00CF11A5">
              <w:rPr>
                <w:rStyle w:val="Hyperlink"/>
                <w:noProof/>
              </w:rPr>
              <w:t>3.13.6</w:t>
            </w:r>
            <w:r>
              <w:rPr>
                <w:rFonts w:asciiTheme="minorHAnsi" w:eastAsiaTheme="minorEastAsia" w:hAnsiTheme="minorHAnsi" w:cstheme="minorBidi"/>
                <w:noProof/>
                <w:color w:val="auto"/>
                <w:kern w:val="2"/>
                <w:sz w:val="24"/>
                <w14:ligatures w14:val="standardContextual"/>
              </w:rPr>
              <w:tab/>
            </w:r>
            <w:r w:rsidRPr="00CF11A5">
              <w:rPr>
                <w:rStyle w:val="Hyperlink"/>
                <w:noProof/>
              </w:rPr>
              <w:t>KOM-6 Pažymėti komentarą netinkamu</w:t>
            </w:r>
            <w:r>
              <w:rPr>
                <w:noProof/>
                <w:webHidden/>
              </w:rPr>
              <w:tab/>
            </w:r>
            <w:r>
              <w:rPr>
                <w:noProof/>
                <w:webHidden/>
              </w:rPr>
              <w:fldChar w:fldCharType="begin"/>
            </w:r>
            <w:r>
              <w:rPr>
                <w:noProof/>
                <w:webHidden/>
              </w:rPr>
              <w:instrText xml:space="preserve"> PAGEREF _Toc190775876 \h </w:instrText>
            </w:r>
            <w:r>
              <w:rPr>
                <w:noProof/>
                <w:webHidden/>
              </w:rPr>
            </w:r>
            <w:r>
              <w:rPr>
                <w:noProof/>
                <w:webHidden/>
              </w:rPr>
              <w:fldChar w:fldCharType="separate"/>
            </w:r>
            <w:r w:rsidR="00AB7F82">
              <w:rPr>
                <w:noProof/>
                <w:webHidden/>
              </w:rPr>
              <w:t>240</w:t>
            </w:r>
            <w:r>
              <w:rPr>
                <w:noProof/>
                <w:webHidden/>
              </w:rPr>
              <w:fldChar w:fldCharType="end"/>
            </w:r>
          </w:hyperlink>
        </w:p>
        <w:p w14:paraId="77BF6EE4" w14:textId="7EC98A8C"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877" w:history="1">
            <w:r w:rsidRPr="00CF11A5">
              <w:rPr>
                <w:rStyle w:val="Hyperlink"/>
                <w:noProof/>
              </w:rPr>
              <w:t>3.14</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Sistemos administratoriaus panaudos atvejai</w:t>
            </w:r>
            <w:r>
              <w:rPr>
                <w:noProof/>
                <w:webHidden/>
              </w:rPr>
              <w:tab/>
            </w:r>
            <w:r>
              <w:rPr>
                <w:noProof/>
                <w:webHidden/>
              </w:rPr>
              <w:fldChar w:fldCharType="begin"/>
            </w:r>
            <w:r>
              <w:rPr>
                <w:noProof/>
                <w:webHidden/>
              </w:rPr>
              <w:instrText xml:space="preserve"> PAGEREF _Toc190775877 \h </w:instrText>
            </w:r>
            <w:r>
              <w:rPr>
                <w:noProof/>
                <w:webHidden/>
              </w:rPr>
            </w:r>
            <w:r>
              <w:rPr>
                <w:noProof/>
                <w:webHidden/>
              </w:rPr>
              <w:fldChar w:fldCharType="separate"/>
            </w:r>
            <w:r w:rsidR="00AB7F82">
              <w:rPr>
                <w:noProof/>
                <w:webHidden/>
              </w:rPr>
              <w:t>242</w:t>
            </w:r>
            <w:r>
              <w:rPr>
                <w:noProof/>
                <w:webHidden/>
              </w:rPr>
              <w:fldChar w:fldCharType="end"/>
            </w:r>
          </w:hyperlink>
        </w:p>
        <w:p w14:paraId="060E08C2" w14:textId="3AC9B00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8" w:history="1">
            <w:r w:rsidRPr="00CF11A5">
              <w:rPr>
                <w:rStyle w:val="Hyperlink"/>
                <w:noProof/>
              </w:rPr>
              <w:t>3.14.1</w:t>
            </w:r>
            <w:r>
              <w:rPr>
                <w:rFonts w:asciiTheme="minorHAnsi" w:eastAsiaTheme="minorEastAsia" w:hAnsiTheme="minorHAnsi" w:cstheme="minorBidi"/>
                <w:noProof/>
                <w:color w:val="auto"/>
                <w:kern w:val="2"/>
                <w:sz w:val="24"/>
                <w14:ligatures w14:val="standardContextual"/>
              </w:rPr>
              <w:tab/>
            </w:r>
            <w:r w:rsidRPr="00CF11A5">
              <w:rPr>
                <w:rStyle w:val="Hyperlink"/>
                <w:noProof/>
              </w:rPr>
              <w:t>ADM-1 Peržiūrėti naudotojų sąrašą</w:t>
            </w:r>
            <w:r>
              <w:rPr>
                <w:noProof/>
                <w:webHidden/>
              </w:rPr>
              <w:tab/>
            </w:r>
            <w:r>
              <w:rPr>
                <w:noProof/>
                <w:webHidden/>
              </w:rPr>
              <w:fldChar w:fldCharType="begin"/>
            </w:r>
            <w:r>
              <w:rPr>
                <w:noProof/>
                <w:webHidden/>
              </w:rPr>
              <w:instrText xml:space="preserve"> PAGEREF _Toc190775878 \h </w:instrText>
            </w:r>
            <w:r>
              <w:rPr>
                <w:noProof/>
                <w:webHidden/>
              </w:rPr>
            </w:r>
            <w:r>
              <w:rPr>
                <w:noProof/>
                <w:webHidden/>
              </w:rPr>
              <w:fldChar w:fldCharType="separate"/>
            </w:r>
            <w:r w:rsidR="00AB7F82">
              <w:rPr>
                <w:noProof/>
                <w:webHidden/>
              </w:rPr>
              <w:t>242</w:t>
            </w:r>
            <w:r>
              <w:rPr>
                <w:noProof/>
                <w:webHidden/>
              </w:rPr>
              <w:fldChar w:fldCharType="end"/>
            </w:r>
          </w:hyperlink>
        </w:p>
        <w:p w14:paraId="6372AB8E" w14:textId="2CB13F8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79" w:history="1">
            <w:r w:rsidRPr="00CF11A5">
              <w:rPr>
                <w:rStyle w:val="Hyperlink"/>
                <w:noProof/>
              </w:rPr>
              <w:t>3.14.2</w:t>
            </w:r>
            <w:r>
              <w:rPr>
                <w:rFonts w:asciiTheme="minorHAnsi" w:eastAsiaTheme="minorEastAsia" w:hAnsiTheme="minorHAnsi" w:cstheme="minorBidi"/>
                <w:noProof/>
                <w:color w:val="auto"/>
                <w:kern w:val="2"/>
                <w:sz w:val="24"/>
                <w14:ligatures w14:val="standardContextual"/>
              </w:rPr>
              <w:tab/>
            </w:r>
            <w:r w:rsidRPr="00CF11A5">
              <w:rPr>
                <w:rStyle w:val="Hyperlink"/>
                <w:noProof/>
              </w:rPr>
              <w:t>ADM-2 Peržiūrėti / redaguoti naudotojo duomenis</w:t>
            </w:r>
            <w:r>
              <w:rPr>
                <w:noProof/>
                <w:webHidden/>
              </w:rPr>
              <w:tab/>
            </w:r>
            <w:r>
              <w:rPr>
                <w:noProof/>
                <w:webHidden/>
              </w:rPr>
              <w:fldChar w:fldCharType="begin"/>
            </w:r>
            <w:r>
              <w:rPr>
                <w:noProof/>
                <w:webHidden/>
              </w:rPr>
              <w:instrText xml:space="preserve"> PAGEREF _Toc190775879 \h </w:instrText>
            </w:r>
            <w:r>
              <w:rPr>
                <w:noProof/>
                <w:webHidden/>
              </w:rPr>
            </w:r>
            <w:r>
              <w:rPr>
                <w:noProof/>
                <w:webHidden/>
              </w:rPr>
              <w:fldChar w:fldCharType="separate"/>
            </w:r>
            <w:r w:rsidR="00AB7F82">
              <w:rPr>
                <w:noProof/>
                <w:webHidden/>
              </w:rPr>
              <w:t>243</w:t>
            </w:r>
            <w:r>
              <w:rPr>
                <w:noProof/>
                <w:webHidden/>
              </w:rPr>
              <w:fldChar w:fldCharType="end"/>
            </w:r>
          </w:hyperlink>
        </w:p>
        <w:p w14:paraId="412C3F73" w14:textId="0B0F335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0" w:history="1">
            <w:r w:rsidRPr="00CF11A5">
              <w:rPr>
                <w:rStyle w:val="Hyperlink"/>
                <w:noProof/>
              </w:rPr>
              <w:t>3.14.3</w:t>
            </w:r>
            <w:r>
              <w:rPr>
                <w:rFonts w:asciiTheme="minorHAnsi" w:eastAsiaTheme="minorEastAsia" w:hAnsiTheme="minorHAnsi" w:cstheme="minorBidi"/>
                <w:noProof/>
                <w:color w:val="auto"/>
                <w:kern w:val="2"/>
                <w:sz w:val="24"/>
                <w14:ligatures w14:val="standardContextual"/>
              </w:rPr>
              <w:tab/>
            </w:r>
            <w:r w:rsidRPr="00CF11A5">
              <w:rPr>
                <w:rStyle w:val="Hyperlink"/>
                <w:noProof/>
              </w:rPr>
              <w:t>ADM-3 Blokuoti / aktyvuoti naudotoją</w:t>
            </w:r>
            <w:r>
              <w:rPr>
                <w:noProof/>
                <w:webHidden/>
              </w:rPr>
              <w:tab/>
            </w:r>
            <w:r>
              <w:rPr>
                <w:noProof/>
                <w:webHidden/>
              </w:rPr>
              <w:fldChar w:fldCharType="begin"/>
            </w:r>
            <w:r>
              <w:rPr>
                <w:noProof/>
                <w:webHidden/>
              </w:rPr>
              <w:instrText xml:space="preserve"> PAGEREF _Toc190775880 \h </w:instrText>
            </w:r>
            <w:r>
              <w:rPr>
                <w:noProof/>
                <w:webHidden/>
              </w:rPr>
            </w:r>
            <w:r>
              <w:rPr>
                <w:noProof/>
                <w:webHidden/>
              </w:rPr>
              <w:fldChar w:fldCharType="separate"/>
            </w:r>
            <w:r w:rsidR="00AB7F82">
              <w:rPr>
                <w:noProof/>
                <w:webHidden/>
              </w:rPr>
              <w:t>244</w:t>
            </w:r>
            <w:r>
              <w:rPr>
                <w:noProof/>
                <w:webHidden/>
              </w:rPr>
              <w:fldChar w:fldCharType="end"/>
            </w:r>
          </w:hyperlink>
        </w:p>
        <w:p w14:paraId="598B08F3" w14:textId="4668606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1" w:history="1">
            <w:r w:rsidRPr="00CF11A5">
              <w:rPr>
                <w:rStyle w:val="Hyperlink"/>
                <w:noProof/>
              </w:rPr>
              <w:t>3.14.4</w:t>
            </w:r>
            <w:r>
              <w:rPr>
                <w:rFonts w:asciiTheme="minorHAnsi" w:eastAsiaTheme="minorEastAsia" w:hAnsiTheme="minorHAnsi" w:cstheme="minorBidi"/>
                <w:noProof/>
                <w:color w:val="auto"/>
                <w:kern w:val="2"/>
                <w:sz w:val="24"/>
                <w14:ligatures w14:val="standardContextual"/>
              </w:rPr>
              <w:tab/>
            </w:r>
            <w:r w:rsidRPr="00CF11A5">
              <w:rPr>
                <w:rStyle w:val="Hyperlink"/>
                <w:noProof/>
              </w:rPr>
              <w:t>ADM-4 Ištrinti naudotoją</w:t>
            </w:r>
            <w:r>
              <w:rPr>
                <w:noProof/>
                <w:webHidden/>
              </w:rPr>
              <w:tab/>
            </w:r>
            <w:r>
              <w:rPr>
                <w:noProof/>
                <w:webHidden/>
              </w:rPr>
              <w:fldChar w:fldCharType="begin"/>
            </w:r>
            <w:r>
              <w:rPr>
                <w:noProof/>
                <w:webHidden/>
              </w:rPr>
              <w:instrText xml:space="preserve"> PAGEREF _Toc190775881 \h </w:instrText>
            </w:r>
            <w:r>
              <w:rPr>
                <w:noProof/>
                <w:webHidden/>
              </w:rPr>
            </w:r>
            <w:r>
              <w:rPr>
                <w:noProof/>
                <w:webHidden/>
              </w:rPr>
              <w:fldChar w:fldCharType="separate"/>
            </w:r>
            <w:r w:rsidR="00AB7F82">
              <w:rPr>
                <w:noProof/>
                <w:webHidden/>
              </w:rPr>
              <w:t>244</w:t>
            </w:r>
            <w:r>
              <w:rPr>
                <w:noProof/>
                <w:webHidden/>
              </w:rPr>
              <w:fldChar w:fldCharType="end"/>
            </w:r>
          </w:hyperlink>
        </w:p>
        <w:p w14:paraId="45E33AE1" w14:textId="6DDFCC4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2" w:history="1">
            <w:r w:rsidRPr="00CF11A5">
              <w:rPr>
                <w:rStyle w:val="Hyperlink"/>
                <w:noProof/>
              </w:rPr>
              <w:t>3.14.5</w:t>
            </w:r>
            <w:r>
              <w:rPr>
                <w:rFonts w:asciiTheme="minorHAnsi" w:eastAsiaTheme="minorEastAsia" w:hAnsiTheme="minorHAnsi" w:cstheme="minorBidi"/>
                <w:noProof/>
                <w:color w:val="auto"/>
                <w:kern w:val="2"/>
                <w:sz w:val="24"/>
                <w14:ligatures w14:val="standardContextual"/>
              </w:rPr>
              <w:tab/>
            </w:r>
            <w:r w:rsidRPr="00CF11A5">
              <w:rPr>
                <w:rStyle w:val="Hyperlink"/>
                <w:noProof/>
              </w:rPr>
              <w:t>ADM-5 Peržiūrėti rolių sąrašą</w:t>
            </w:r>
            <w:r>
              <w:rPr>
                <w:noProof/>
                <w:webHidden/>
              </w:rPr>
              <w:tab/>
            </w:r>
            <w:r>
              <w:rPr>
                <w:noProof/>
                <w:webHidden/>
              </w:rPr>
              <w:fldChar w:fldCharType="begin"/>
            </w:r>
            <w:r>
              <w:rPr>
                <w:noProof/>
                <w:webHidden/>
              </w:rPr>
              <w:instrText xml:space="preserve"> PAGEREF _Toc190775882 \h </w:instrText>
            </w:r>
            <w:r>
              <w:rPr>
                <w:noProof/>
                <w:webHidden/>
              </w:rPr>
            </w:r>
            <w:r>
              <w:rPr>
                <w:noProof/>
                <w:webHidden/>
              </w:rPr>
              <w:fldChar w:fldCharType="separate"/>
            </w:r>
            <w:r w:rsidR="00AB7F82">
              <w:rPr>
                <w:noProof/>
                <w:webHidden/>
              </w:rPr>
              <w:t>245</w:t>
            </w:r>
            <w:r>
              <w:rPr>
                <w:noProof/>
                <w:webHidden/>
              </w:rPr>
              <w:fldChar w:fldCharType="end"/>
            </w:r>
          </w:hyperlink>
        </w:p>
        <w:p w14:paraId="39569318" w14:textId="23075C2C"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3" w:history="1">
            <w:r w:rsidRPr="00CF11A5">
              <w:rPr>
                <w:rStyle w:val="Hyperlink"/>
                <w:noProof/>
              </w:rPr>
              <w:t>3.14.6</w:t>
            </w:r>
            <w:r>
              <w:rPr>
                <w:rFonts w:asciiTheme="minorHAnsi" w:eastAsiaTheme="minorEastAsia" w:hAnsiTheme="minorHAnsi" w:cstheme="minorBidi"/>
                <w:noProof/>
                <w:color w:val="auto"/>
                <w:kern w:val="2"/>
                <w:sz w:val="24"/>
                <w14:ligatures w14:val="standardContextual"/>
              </w:rPr>
              <w:tab/>
            </w:r>
            <w:r w:rsidRPr="00CF11A5">
              <w:rPr>
                <w:rStyle w:val="Hyperlink"/>
                <w:noProof/>
              </w:rPr>
              <w:t>ADM-6 Sukurti / redaguoti / ištrinti rolę</w:t>
            </w:r>
            <w:r>
              <w:rPr>
                <w:noProof/>
                <w:webHidden/>
              </w:rPr>
              <w:tab/>
            </w:r>
            <w:r>
              <w:rPr>
                <w:noProof/>
                <w:webHidden/>
              </w:rPr>
              <w:fldChar w:fldCharType="begin"/>
            </w:r>
            <w:r>
              <w:rPr>
                <w:noProof/>
                <w:webHidden/>
              </w:rPr>
              <w:instrText xml:space="preserve"> PAGEREF _Toc190775883 \h </w:instrText>
            </w:r>
            <w:r>
              <w:rPr>
                <w:noProof/>
                <w:webHidden/>
              </w:rPr>
            </w:r>
            <w:r>
              <w:rPr>
                <w:noProof/>
                <w:webHidden/>
              </w:rPr>
              <w:fldChar w:fldCharType="separate"/>
            </w:r>
            <w:r w:rsidR="00AB7F82">
              <w:rPr>
                <w:noProof/>
                <w:webHidden/>
              </w:rPr>
              <w:t>245</w:t>
            </w:r>
            <w:r>
              <w:rPr>
                <w:noProof/>
                <w:webHidden/>
              </w:rPr>
              <w:fldChar w:fldCharType="end"/>
            </w:r>
          </w:hyperlink>
        </w:p>
        <w:p w14:paraId="4955D2E4" w14:textId="0FD6CCA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4" w:history="1">
            <w:r w:rsidRPr="00CF11A5">
              <w:rPr>
                <w:rStyle w:val="Hyperlink"/>
                <w:noProof/>
              </w:rPr>
              <w:t>3.14.7</w:t>
            </w:r>
            <w:r>
              <w:rPr>
                <w:rFonts w:asciiTheme="minorHAnsi" w:eastAsiaTheme="minorEastAsia" w:hAnsiTheme="minorHAnsi" w:cstheme="minorBidi"/>
                <w:noProof/>
                <w:color w:val="auto"/>
                <w:kern w:val="2"/>
                <w:sz w:val="24"/>
                <w14:ligatures w14:val="standardContextual"/>
              </w:rPr>
              <w:tab/>
            </w:r>
            <w:r w:rsidRPr="00CF11A5">
              <w:rPr>
                <w:rStyle w:val="Hyperlink"/>
                <w:noProof/>
              </w:rPr>
              <w:t>ADM-7 Priskirti / atsieti naudotoją rolei</w:t>
            </w:r>
            <w:r>
              <w:rPr>
                <w:noProof/>
                <w:webHidden/>
              </w:rPr>
              <w:tab/>
            </w:r>
            <w:r>
              <w:rPr>
                <w:noProof/>
                <w:webHidden/>
              </w:rPr>
              <w:fldChar w:fldCharType="begin"/>
            </w:r>
            <w:r>
              <w:rPr>
                <w:noProof/>
                <w:webHidden/>
              </w:rPr>
              <w:instrText xml:space="preserve"> PAGEREF _Toc190775884 \h </w:instrText>
            </w:r>
            <w:r>
              <w:rPr>
                <w:noProof/>
                <w:webHidden/>
              </w:rPr>
            </w:r>
            <w:r>
              <w:rPr>
                <w:noProof/>
                <w:webHidden/>
              </w:rPr>
              <w:fldChar w:fldCharType="separate"/>
            </w:r>
            <w:r w:rsidR="00AB7F82">
              <w:rPr>
                <w:noProof/>
                <w:webHidden/>
              </w:rPr>
              <w:t>247</w:t>
            </w:r>
            <w:r>
              <w:rPr>
                <w:noProof/>
                <w:webHidden/>
              </w:rPr>
              <w:fldChar w:fldCharType="end"/>
            </w:r>
          </w:hyperlink>
        </w:p>
        <w:p w14:paraId="7C884021" w14:textId="7C32E52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5" w:history="1">
            <w:r w:rsidRPr="00CF11A5">
              <w:rPr>
                <w:rStyle w:val="Hyperlink"/>
                <w:noProof/>
              </w:rPr>
              <w:t>3.14.8</w:t>
            </w:r>
            <w:r>
              <w:rPr>
                <w:rFonts w:asciiTheme="minorHAnsi" w:eastAsiaTheme="minorEastAsia" w:hAnsiTheme="minorHAnsi" w:cstheme="minorBidi"/>
                <w:noProof/>
                <w:color w:val="auto"/>
                <w:kern w:val="2"/>
                <w:sz w:val="24"/>
                <w14:ligatures w14:val="standardContextual"/>
              </w:rPr>
              <w:tab/>
            </w:r>
            <w:r w:rsidRPr="00CF11A5">
              <w:rPr>
                <w:rStyle w:val="Hyperlink"/>
                <w:noProof/>
              </w:rPr>
              <w:t>ADM-8 Priskirti / atsieti teisę</w:t>
            </w:r>
            <w:r>
              <w:rPr>
                <w:noProof/>
                <w:webHidden/>
              </w:rPr>
              <w:tab/>
            </w:r>
            <w:r>
              <w:rPr>
                <w:noProof/>
                <w:webHidden/>
              </w:rPr>
              <w:fldChar w:fldCharType="begin"/>
            </w:r>
            <w:r>
              <w:rPr>
                <w:noProof/>
                <w:webHidden/>
              </w:rPr>
              <w:instrText xml:space="preserve"> PAGEREF _Toc190775885 \h </w:instrText>
            </w:r>
            <w:r>
              <w:rPr>
                <w:noProof/>
                <w:webHidden/>
              </w:rPr>
            </w:r>
            <w:r>
              <w:rPr>
                <w:noProof/>
                <w:webHidden/>
              </w:rPr>
              <w:fldChar w:fldCharType="separate"/>
            </w:r>
            <w:r w:rsidR="00AB7F82">
              <w:rPr>
                <w:noProof/>
                <w:webHidden/>
              </w:rPr>
              <w:t>247</w:t>
            </w:r>
            <w:r>
              <w:rPr>
                <w:noProof/>
                <w:webHidden/>
              </w:rPr>
              <w:fldChar w:fldCharType="end"/>
            </w:r>
          </w:hyperlink>
        </w:p>
        <w:p w14:paraId="121120E3" w14:textId="5BDF147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886" w:history="1">
            <w:r w:rsidRPr="00CF11A5">
              <w:rPr>
                <w:rStyle w:val="Hyperlink"/>
                <w:noProof/>
              </w:rPr>
              <w:t>3.14.9</w:t>
            </w:r>
            <w:r>
              <w:rPr>
                <w:rFonts w:asciiTheme="minorHAnsi" w:eastAsiaTheme="minorEastAsia" w:hAnsiTheme="minorHAnsi" w:cstheme="minorBidi"/>
                <w:noProof/>
                <w:color w:val="auto"/>
                <w:kern w:val="2"/>
                <w:sz w:val="24"/>
                <w14:ligatures w14:val="standardContextual"/>
              </w:rPr>
              <w:tab/>
            </w:r>
            <w:r w:rsidRPr="00CF11A5">
              <w:rPr>
                <w:rStyle w:val="Hyperlink"/>
                <w:noProof/>
              </w:rPr>
              <w:t>ADM-9 Peržiūrėti klasifikatorių sąrašą</w:t>
            </w:r>
            <w:r>
              <w:rPr>
                <w:noProof/>
                <w:webHidden/>
              </w:rPr>
              <w:tab/>
            </w:r>
            <w:r>
              <w:rPr>
                <w:noProof/>
                <w:webHidden/>
              </w:rPr>
              <w:fldChar w:fldCharType="begin"/>
            </w:r>
            <w:r>
              <w:rPr>
                <w:noProof/>
                <w:webHidden/>
              </w:rPr>
              <w:instrText xml:space="preserve"> PAGEREF _Toc190775886 \h </w:instrText>
            </w:r>
            <w:r>
              <w:rPr>
                <w:noProof/>
                <w:webHidden/>
              </w:rPr>
            </w:r>
            <w:r>
              <w:rPr>
                <w:noProof/>
                <w:webHidden/>
              </w:rPr>
              <w:fldChar w:fldCharType="separate"/>
            </w:r>
            <w:r w:rsidR="00AB7F82">
              <w:rPr>
                <w:noProof/>
                <w:webHidden/>
              </w:rPr>
              <w:t>248</w:t>
            </w:r>
            <w:r>
              <w:rPr>
                <w:noProof/>
                <w:webHidden/>
              </w:rPr>
              <w:fldChar w:fldCharType="end"/>
            </w:r>
          </w:hyperlink>
        </w:p>
        <w:p w14:paraId="36275159" w14:textId="7D2FC220"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87" w:history="1">
            <w:r w:rsidRPr="00CF11A5">
              <w:rPr>
                <w:rStyle w:val="Hyperlink"/>
                <w:noProof/>
              </w:rPr>
              <w:t>3.14.10</w:t>
            </w:r>
            <w:r>
              <w:rPr>
                <w:rFonts w:asciiTheme="minorHAnsi" w:eastAsiaTheme="minorEastAsia" w:hAnsiTheme="minorHAnsi" w:cstheme="minorBidi"/>
                <w:noProof/>
                <w:color w:val="auto"/>
                <w:kern w:val="2"/>
                <w:sz w:val="24"/>
                <w14:ligatures w14:val="standardContextual"/>
              </w:rPr>
              <w:tab/>
            </w:r>
            <w:r w:rsidRPr="00CF11A5">
              <w:rPr>
                <w:rStyle w:val="Hyperlink"/>
                <w:noProof/>
              </w:rPr>
              <w:t>ADM-10 Peržiūrėti klasifikatoriaus įrašus</w:t>
            </w:r>
            <w:r>
              <w:rPr>
                <w:noProof/>
                <w:webHidden/>
              </w:rPr>
              <w:tab/>
            </w:r>
            <w:r>
              <w:rPr>
                <w:noProof/>
                <w:webHidden/>
              </w:rPr>
              <w:fldChar w:fldCharType="begin"/>
            </w:r>
            <w:r>
              <w:rPr>
                <w:noProof/>
                <w:webHidden/>
              </w:rPr>
              <w:instrText xml:space="preserve"> PAGEREF _Toc190775887 \h </w:instrText>
            </w:r>
            <w:r>
              <w:rPr>
                <w:noProof/>
                <w:webHidden/>
              </w:rPr>
            </w:r>
            <w:r>
              <w:rPr>
                <w:noProof/>
                <w:webHidden/>
              </w:rPr>
              <w:fldChar w:fldCharType="separate"/>
            </w:r>
            <w:r w:rsidR="00AB7F82">
              <w:rPr>
                <w:noProof/>
                <w:webHidden/>
              </w:rPr>
              <w:t>249</w:t>
            </w:r>
            <w:r>
              <w:rPr>
                <w:noProof/>
                <w:webHidden/>
              </w:rPr>
              <w:fldChar w:fldCharType="end"/>
            </w:r>
          </w:hyperlink>
        </w:p>
        <w:p w14:paraId="1D68959B" w14:textId="364ADCB0"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88" w:history="1">
            <w:r w:rsidRPr="00CF11A5">
              <w:rPr>
                <w:rStyle w:val="Hyperlink"/>
                <w:noProof/>
              </w:rPr>
              <w:t>3.14.11</w:t>
            </w:r>
            <w:r>
              <w:rPr>
                <w:rFonts w:asciiTheme="minorHAnsi" w:eastAsiaTheme="minorEastAsia" w:hAnsiTheme="minorHAnsi" w:cstheme="minorBidi"/>
                <w:noProof/>
                <w:color w:val="auto"/>
                <w:kern w:val="2"/>
                <w:sz w:val="24"/>
                <w14:ligatures w14:val="standardContextual"/>
              </w:rPr>
              <w:tab/>
            </w:r>
            <w:r w:rsidRPr="00CF11A5">
              <w:rPr>
                <w:rStyle w:val="Hyperlink"/>
                <w:noProof/>
              </w:rPr>
              <w:t>ADM-11 Sukurti / redaguoti / ištrinti klasifikatoriaus įrašą</w:t>
            </w:r>
            <w:r>
              <w:rPr>
                <w:noProof/>
                <w:webHidden/>
              </w:rPr>
              <w:tab/>
            </w:r>
            <w:r>
              <w:rPr>
                <w:noProof/>
                <w:webHidden/>
              </w:rPr>
              <w:fldChar w:fldCharType="begin"/>
            </w:r>
            <w:r>
              <w:rPr>
                <w:noProof/>
                <w:webHidden/>
              </w:rPr>
              <w:instrText xml:space="preserve"> PAGEREF _Toc190775888 \h </w:instrText>
            </w:r>
            <w:r>
              <w:rPr>
                <w:noProof/>
                <w:webHidden/>
              </w:rPr>
            </w:r>
            <w:r>
              <w:rPr>
                <w:noProof/>
                <w:webHidden/>
              </w:rPr>
              <w:fldChar w:fldCharType="separate"/>
            </w:r>
            <w:r w:rsidR="00AB7F82">
              <w:rPr>
                <w:noProof/>
                <w:webHidden/>
              </w:rPr>
              <w:t>249</w:t>
            </w:r>
            <w:r>
              <w:rPr>
                <w:noProof/>
                <w:webHidden/>
              </w:rPr>
              <w:fldChar w:fldCharType="end"/>
            </w:r>
          </w:hyperlink>
        </w:p>
        <w:p w14:paraId="50401FB8" w14:textId="57DE1761"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89" w:history="1">
            <w:r w:rsidRPr="00CF11A5">
              <w:rPr>
                <w:rStyle w:val="Hyperlink"/>
                <w:noProof/>
              </w:rPr>
              <w:t>3.14.12</w:t>
            </w:r>
            <w:r>
              <w:rPr>
                <w:rFonts w:asciiTheme="minorHAnsi" w:eastAsiaTheme="minorEastAsia" w:hAnsiTheme="minorHAnsi" w:cstheme="minorBidi"/>
                <w:noProof/>
                <w:color w:val="auto"/>
                <w:kern w:val="2"/>
                <w:sz w:val="24"/>
                <w14:ligatures w14:val="standardContextual"/>
              </w:rPr>
              <w:tab/>
            </w:r>
            <w:r w:rsidRPr="00CF11A5">
              <w:rPr>
                <w:rStyle w:val="Hyperlink"/>
                <w:noProof/>
              </w:rPr>
              <w:t>ADM-12 Administruoti sistemos parametrus</w:t>
            </w:r>
            <w:r>
              <w:rPr>
                <w:noProof/>
                <w:webHidden/>
              </w:rPr>
              <w:tab/>
            </w:r>
            <w:r>
              <w:rPr>
                <w:noProof/>
                <w:webHidden/>
              </w:rPr>
              <w:fldChar w:fldCharType="begin"/>
            </w:r>
            <w:r>
              <w:rPr>
                <w:noProof/>
                <w:webHidden/>
              </w:rPr>
              <w:instrText xml:space="preserve"> PAGEREF _Toc190775889 \h </w:instrText>
            </w:r>
            <w:r>
              <w:rPr>
                <w:noProof/>
                <w:webHidden/>
              </w:rPr>
            </w:r>
            <w:r>
              <w:rPr>
                <w:noProof/>
                <w:webHidden/>
              </w:rPr>
              <w:fldChar w:fldCharType="separate"/>
            </w:r>
            <w:r w:rsidR="00AB7F82">
              <w:rPr>
                <w:noProof/>
                <w:webHidden/>
              </w:rPr>
              <w:t>251</w:t>
            </w:r>
            <w:r>
              <w:rPr>
                <w:noProof/>
                <w:webHidden/>
              </w:rPr>
              <w:fldChar w:fldCharType="end"/>
            </w:r>
          </w:hyperlink>
        </w:p>
        <w:p w14:paraId="470DA977" w14:textId="3445A71E"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0" w:history="1">
            <w:r w:rsidRPr="00CF11A5">
              <w:rPr>
                <w:rStyle w:val="Hyperlink"/>
                <w:noProof/>
              </w:rPr>
              <w:t>3.14.13</w:t>
            </w:r>
            <w:r>
              <w:rPr>
                <w:rFonts w:asciiTheme="minorHAnsi" w:eastAsiaTheme="minorEastAsia" w:hAnsiTheme="minorHAnsi" w:cstheme="minorBidi"/>
                <w:noProof/>
                <w:color w:val="auto"/>
                <w:kern w:val="2"/>
                <w:sz w:val="24"/>
                <w14:ligatures w14:val="standardContextual"/>
              </w:rPr>
              <w:tab/>
            </w:r>
            <w:r w:rsidRPr="00CF11A5">
              <w:rPr>
                <w:rStyle w:val="Hyperlink"/>
                <w:noProof/>
              </w:rPr>
              <w:t>ADM-13 Peržiūrėti automatinių pranešimų šablonų sąrašą</w:t>
            </w:r>
            <w:r>
              <w:rPr>
                <w:noProof/>
                <w:webHidden/>
              </w:rPr>
              <w:tab/>
            </w:r>
            <w:r>
              <w:rPr>
                <w:noProof/>
                <w:webHidden/>
              </w:rPr>
              <w:fldChar w:fldCharType="begin"/>
            </w:r>
            <w:r>
              <w:rPr>
                <w:noProof/>
                <w:webHidden/>
              </w:rPr>
              <w:instrText xml:space="preserve"> PAGEREF _Toc190775890 \h </w:instrText>
            </w:r>
            <w:r>
              <w:rPr>
                <w:noProof/>
                <w:webHidden/>
              </w:rPr>
            </w:r>
            <w:r>
              <w:rPr>
                <w:noProof/>
                <w:webHidden/>
              </w:rPr>
              <w:fldChar w:fldCharType="separate"/>
            </w:r>
            <w:r w:rsidR="00AB7F82">
              <w:rPr>
                <w:noProof/>
                <w:webHidden/>
              </w:rPr>
              <w:t>253</w:t>
            </w:r>
            <w:r>
              <w:rPr>
                <w:noProof/>
                <w:webHidden/>
              </w:rPr>
              <w:fldChar w:fldCharType="end"/>
            </w:r>
          </w:hyperlink>
        </w:p>
        <w:p w14:paraId="722B08FA" w14:textId="3BE1EAE6"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1" w:history="1">
            <w:r w:rsidRPr="00CF11A5">
              <w:rPr>
                <w:rStyle w:val="Hyperlink"/>
                <w:noProof/>
              </w:rPr>
              <w:t>3.14.14</w:t>
            </w:r>
            <w:r>
              <w:rPr>
                <w:rFonts w:asciiTheme="minorHAnsi" w:eastAsiaTheme="minorEastAsia" w:hAnsiTheme="minorHAnsi" w:cstheme="minorBidi"/>
                <w:noProof/>
                <w:color w:val="auto"/>
                <w:kern w:val="2"/>
                <w:sz w:val="24"/>
                <w14:ligatures w14:val="standardContextual"/>
              </w:rPr>
              <w:tab/>
            </w:r>
            <w:r w:rsidRPr="00CF11A5">
              <w:rPr>
                <w:rStyle w:val="Hyperlink"/>
                <w:noProof/>
              </w:rPr>
              <w:t>ADM-14 Redaguoti automatinio pranešimo tekstą</w:t>
            </w:r>
            <w:r>
              <w:rPr>
                <w:noProof/>
                <w:webHidden/>
              </w:rPr>
              <w:tab/>
            </w:r>
            <w:r>
              <w:rPr>
                <w:noProof/>
                <w:webHidden/>
              </w:rPr>
              <w:fldChar w:fldCharType="begin"/>
            </w:r>
            <w:r>
              <w:rPr>
                <w:noProof/>
                <w:webHidden/>
              </w:rPr>
              <w:instrText xml:space="preserve"> PAGEREF _Toc190775891 \h </w:instrText>
            </w:r>
            <w:r>
              <w:rPr>
                <w:noProof/>
                <w:webHidden/>
              </w:rPr>
            </w:r>
            <w:r>
              <w:rPr>
                <w:noProof/>
                <w:webHidden/>
              </w:rPr>
              <w:fldChar w:fldCharType="separate"/>
            </w:r>
            <w:r w:rsidR="00AB7F82">
              <w:rPr>
                <w:noProof/>
                <w:webHidden/>
              </w:rPr>
              <w:t>253</w:t>
            </w:r>
            <w:r>
              <w:rPr>
                <w:noProof/>
                <w:webHidden/>
              </w:rPr>
              <w:fldChar w:fldCharType="end"/>
            </w:r>
          </w:hyperlink>
        </w:p>
        <w:p w14:paraId="78045B59" w14:textId="04DA415F"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2" w:history="1">
            <w:r w:rsidRPr="00CF11A5">
              <w:rPr>
                <w:rStyle w:val="Hyperlink"/>
                <w:noProof/>
              </w:rPr>
              <w:t>3.14.15</w:t>
            </w:r>
            <w:r>
              <w:rPr>
                <w:rFonts w:asciiTheme="minorHAnsi" w:eastAsiaTheme="minorEastAsia" w:hAnsiTheme="minorHAnsi" w:cstheme="minorBidi"/>
                <w:noProof/>
                <w:color w:val="auto"/>
                <w:kern w:val="2"/>
                <w:sz w:val="24"/>
                <w14:ligatures w14:val="standardContextual"/>
              </w:rPr>
              <w:tab/>
            </w:r>
            <w:r w:rsidRPr="00CF11A5">
              <w:rPr>
                <w:rStyle w:val="Hyperlink"/>
                <w:noProof/>
              </w:rPr>
              <w:t>ADM-15 Peržiūrėti portalo meniu struktūrą</w:t>
            </w:r>
            <w:r>
              <w:rPr>
                <w:noProof/>
                <w:webHidden/>
              </w:rPr>
              <w:tab/>
            </w:r>
            <w:r>
              <w:rPr>
                <w:noProof/>
                <w:webHidden/>
              </w:rPr>
              <w:fldChar w:fldCharType="begin"/>
            </w:r>
            <w:r>
              <w:rPr>
                <w:noProof/>
                <w:webHidden/>
              </w:rPr>
              <w:instrText xml:space="preserve"> PAGEREF _Toc190775892 \h </w:instrText>
            </w:r>
            <w:r>
              <w:rPr>
                <w:noProof/>
                <w:webHidden/>
              </w:rPr>
            </w:r>
            <w:r>
              <w:rPr>
                <w:noProof/>
                <w:webHidden/>
              </w:rPr>
              <w:fldChar w:fldCharType="separate"/>
            </w:r>
            <w:r w:rsidR="00AB7F82">
              <w:rPr>
                <w:noProof/>
                <w:webHidden/>
              </w:rPr>
              <w:t>254</w:t>
            </w:r>
            <w:r>
              <w:rPr>
                <w:noProof/>
                <w:webHidden/>
              </w:rPr>
              <w:fldChar w:fldCharType="end"/>
            </w:r>
          </w:hyperlink>
        </w:p>
        <w:p w14:paraId="5A316156" w14:textId="51A61AC5"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3" w:history="1">
            <w:r w:rsidRPr="00CF11A5">
              <w:rPr>
                <w:rStyle w:val="Hyperlink"/>
                <w:noProof/>
              </w:rPr>
              <w:t>3.14.16</w:t>
            </w:r>
            <w:r>
              <w:rPr>
                <w:rFonts w:asciiTheme="minorHAnsi" w:eastAsiaTheme="minorEastAsia" w:hAnsiTheme="minorHAnsi" w:cstheme="minorBidi"/>
                <w:noProof/>
                <w:color w:val="auto"/>
                <w:kern w:val="2"/>
                <w:sz w:val="24"/>
                <w14:ligatures w14:val="standardContextual"/>
              </w:rPr>
              <w:tab/>
            </w:r>
            <w:r w:rsidRPr="00CF11A5">
              <w:rPr>
                <w:rStyle w:val="Hyperlink"/>
                <w:noProof/>
              </w:rPr>
              <w:t>ADM-16 Sukurti / redaguoti / ištrinti portalo meniu punktą</w:t>
            </w:r>
            <w:r>
              <w:rPr>
                <w:noProof/>
                <w:webHidden/>
              </w:rPr>
              <w:tab/>
            </w:r>
            <w:r>
              <w:rPr>
                <w:noProof/>
                <w:webHidden/>
              </w:rPr>
              <w:fldChar w:fldCharType="begin"/>
            </w:r>
            <w:r>
              <w:rPr>
                <w:noProof/>
                <w:webHidden/>
              </w:rPr>
              <w:instrText xml:space="preserve"> PAGEREF _Toc190775893 \h </w:instrText>
            </w:r>
            <w:r>
              <w:rPr>
                <w:noProof/>
                <w:webHidden/>
              </w:rPr>
            </w:r>
            <w:r>
              <w:rPr>
                <w:noProof/>
                <w:webHidden/>
              </w:rPr>
              <w:fldChar w:fldCharType="separate"/>
            </w:r>
            <w:r w:rsidR="00AB7F82">
              <w:rPr>
                <w:noProof/>
                <w:webHidden/>
              </w:rPr>
              <w:t>254</w:t>
            </w:r>
            <w:r>
              <w:rPr>
                <w:noProof/>
                <w:webHidden/>
              </w:rPr>
              <w:fldChar w:fldCharType="end"/>
            </w:r>
          </w:hyperlink>
        </w:p>
        <w:p w14:paraId="337011C2" w14:textId="53D10B25"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4" w:history="1">
            <w:r w:rsidRPr="00CF11A5">
              <w:rPr>
                <w:rStyle w:val="Hyperlink"/>
                <w:noProof/>
              </w:rPr>
              <w:t>3.14.17</w:t>
            </w:r>
            <w:r>
              <w:rPr>
                <w:rFonts w:asciiTheme="minorHAnsi" w:eastAsiaTheme="minorEastAsia" w:hAnsiTheme="minorHAnsi" w:cstheme="minorBidi"/>
                <w:noProof/>
                <w:color w:val="auto"/>
                <w:kern w:val="2"/>
                <w:sz w:val="24"/>
                <w14:ligatures w14:val="standardContextual"/>
              </w:rPr>
              <w:tab/>
            </w:r>
            <w:r w:rsidRPr="00CF11A5">
              <w:rPr>
                <w:rStyle w:val="Hyperlink"/>
                <w:noProof/>
              </w:rPr>
              <w:t>ADM-17 Peržiūrėti turinio elementų sąrašą</w:t>
            </w:r>
            <w:r>
              <w:rPr>
                <w:noProof/>
                <w:webHidden/>
              </w:rPr>
              <w:tab/>
            </w:r>
            <w:r>
              <w:rPr>
                <w:noProof/>
                <w:webHidden/>
              </w:rPr>
              <w:fldChar w:fldCharType="begin"/>
            </w:r>
            <w:r>
              <w:rPr>
                <w:noProof/>
                <w:webHidden/>
              </w:rPr>
              <w:instrText xml:space="preserve"> PAGEREF _Toc190775894 \h </w:instrText>
            </w:r>
            <w:r>
              <w:rPr>
                <w:noProof/>
                <w:webHidden/>
              </w:rPr>
            </w:r>
            <w:r>
              <w:rPr>
                <w:noProof/>
                <w:webHidden/>
              </w:rPr>
              <w:fldChar w:fldCharType="separate"/>
            </w:r>
            <w:r w:rsidR="00AB7F82">
              <w:rPr>
                <w:noProof/>
                <w:webHidden/>
              </w:rPr>
              <w:t>256</w:t>
            </w:r>
            <w:r>
              <w:rPr>
                <w:noProof/>
                <w:webHidden/>
              </w:rPr>
              <w:fldChar w:fldCharType="end"/>
            </w:r>
          </w:hyperlink>
        </w:p>
        <w:p w14:paraId="6D66206E" w14:textId="37331B38"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5" w:history="1">
            <w:r w:rsidRPr="00CF11A5">
              <w:rPr>
                <w:rStyle w:val="Hyperlink"/>
                <w:noProof/>
              </w:rPr>
              <w:t>3.14.18</w:t>
            </w:r>
            <w:r>
              <w:rPr>
                <w:rFonts w:asciiTheme="minorHAnsi" w:eastAsiaTheme="minorEastAsia" w:hAnsiTheme="minorHAnsi" w:cstheme="minorBidi"/>
                <w:noProof/>
                <w:color w:val="auto"/>
                <w:kern w:val="2"/>
                <w:sz w:val="24"/>
                <w14:ligatures w14:val="standardContextual"/>
              </w:rPr>
              <w:tab/>
            </w:r>
            <w:r w:rsidRPr="00CF11A5">
              <w:rPr>
                <w:rStyle w:val="Hyperlink"/>
                <w:noProof/>
              </w:rPr>
              <w:t>ADM-18 Sukurti / redaguoti / ištrinti turinio elementą</w:t>
            </w:r>
            <w:r>
              <w:rPr>
                <w:noProof/>
                <w:webHidden/>
              </w:rPr>
              <w:tab/>
            </w:r>
            <w:r>
              <w:rPr>
                <w:noProof/>
                <w:webHidden/>
              </w:rPr>
              <w:fldChar w:fldCharType="begin"/>
            </w:r>
            <w:r>
              <w:rPr>
                <w:noProof/>
                <w:webHidden/>
              </w:rPr>
              <w:instrText xml:space="preserve"> PAGEREF _Toc190775895 \h </w:instrText>
            </w:r>
            <w:r>
              <w:rPr>
                <w:noProof/>
                <w:webHidden/>
              </w:rPr>
            </w:r>
            <w:r>
              <w:rPr>
                <w:noProof/>
                <w:webHidden/>
              </w:rPr>
              <w:fldChar w:fldCharType="separate"/>
            </w:r>
            <w:r w:rsidR="00AB7F82">
              <w:rPr>
                <w:noProof/>
                <w:webHidden/>
              </w:rPr>
              <w:t>256</w:t>
            </w:r>
            <w:r>
              <w:rPr>
                <w:noProof/>
                <w:webHidden/>
              </w:rPr>
              <w:fldChar w:fldCharType="end"/>
            </w:r>
          </w:hyperlink>
        </w:p>
        <w:p w14:paraId="01F71DD1" w14:textId="26DCD92B"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6" w:history="1">
            <w:r w:rsidRPr="00CF11A5">
              <w:rPr>
                <w:rStyle w:val="Hyperlink"/>
                <w:noProof/>
              </w:rPr>
              <w:t>3.14.19</w:t>
            </w:r>
            <w:r>
              <w:rPr>
                <w:rFonts w:asciiTheme="minorHAnsi" w:eastAsiaTheme="minorEastAsia" w:hAnsiTheme="minorHAnsi" w:cstheme="minorBidi"/>
                <w:noProof/>
                <w:color w:val="auto"/>
                <w:kern w:val="2"/>
                <w:sz w:val="24"/>
                <w14:ligatures w14:val="standardContextual"/>
              </w:rPr>
              <w:tab/>
            </w:r>
            <w:r w:rsidRPr="00CF11A5">
              <w:rPr>
                <w:rStyle w:val="Hyperlink"/>
                <w:noProof/>
              </w:rPr>
              <w:t>ADM-19 Priskirti turinio elementą meniu punktui</w:t>
            </w:r>
            <w:r>
              <w:rPr>
                <w:noProof/>
                <w:webHidden/>
              </w:rPr>
              <w:tab/>
            </w:r>
            <w:r>
              <w:rPr>
                <w:noProof/>
                <w:webHidden/>
              </w:rPr>
              <w:fldChar w:fldCharType="begin"/>
            </w:r>
            <w:r>
              <w:rPr>
                <w:noProof/>
                <w:webHidden/>
              </w:rPr>
              <w:instrText xml:space="preserve"> PAGEREF _Toc190775896 \h </w:instrText>
            </w:r>
            <w:r>
              <w:rPr>
                <w:noProof/>
                <w:webHidden/>
              </w:rPr>
            </w:r>
            <w:r>
              <w:rPr>
                <w:noProof/>
                <w:webHidden/>
              </w:rPr>
              <w:fldChar w:fldCharType="separate"/>
            </w:r>
            <w:r w:rsidR="00AB7F82">
              <w:rPr>
                <w:noProof/>
                <w:webHidden/>
              </w:rPr>
              <w:t>258</w:t>
            </w:r>
            <w:r>
              <w:rPr>
                <w:noProof/>
                <w:webHidden/>
              </w:rPr>
              <w:fldChar w:fldCharType="end"/>
            </w:r>
          </w:hyperlink>
        </w:p>
        <w:p w14:paraId="003F862A" w14:textId="3F64F757"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7" w:history="1">
            <w:r w:rsidRPr="00CF11A5">
              <w:rPr>
                <w:rStyle w:val="Hyperlink"/>
                <w:noProof/>
              </w:rPr>
              <w:t>3.14.20</w:t>
            </w:r>
            <w:r>
              <w:rPr>
                <w:rFonts w:asciiTheme="minorHAnsi" w:eastAsiaTheme="minorEastAsia" w:hAnsiTheme="minorHAnsi" w:cstheme="minorBidi"/>
                <w:noProof/>
                <w:color w:val="auto"/>
                <w:kern w:val="2"/>
                <w:sz w:val="24"/>
                <w14:ligatures w14:val="standardContextual"/>
              </w:rPr>
              <w:tab/>
            </w:r>
            <w:r w:rsidRPr="00CF11A5">
              <w:rPr>
                <w:rStyle w:val="Hyperlink"/>
                <w:noProof/>
              </w:rPr>
              <w:t>ADM-24 Peržiūrėti audito žurnalą</w:t>
            </w:r>
            <w:r>
              <w:rPr>
                <w:noProof/>
                <w:webHidden/>
              </w:rPr>
              <w:tab/>
            </w:r>
            <w:r>
              <w:rPr>
                <w:noProof/>
                <w:webHidden/>
              </w:rPr>
              <w:fldChar w:fldCharType="begin"/>
            </w:r>
            <w:r>
              <w:rPr>
                <w:noProof/>
                <w:webHidden/>
              </w:rPr>
              <w:instrText xml:space="preserve"> PAGEREF _Toc190775897 \h </w:instrText>
            </w:r>
            <w:r>
              <w:rPr>
                <w:noProof/>
                <w:webHidden/>
              </w:rPr>
            </w:r>
            <w:r>
              <w:rPr>
                <w:noProof/>
                <w:webHidden/>
              </w:rPr>
              <w:fldChar w:fldCharType="separate"/>
            </w:r>
            <w:r w:rsidR="00AB7F82">
              <w:rPr>
                <w:noProof/>
                <w:webHidden/>
              </w:rPr>
              <w:t>258</w:t>
            </w:r>
            <w:r>
              <w:rPr>
                <w:noProof/>
                <w:webHidden/>
              </w:rPr>
              <w:fldChar w:fldCharType="end"/>
            </w:r>
          </w:hyperlink>
        </w:p>
        <w:p w14:paraId="200AA552" w14:textId="684F374F"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8" w:history="1">
            <w:r w:rsidRPr="00CF11A5">
              <w:rPr>
                <w:rStyle w:val="Hyperlink"/>
                <w:noProof/>
              </w:rPr>
              <w:t>3.14.21</w:t>
            </w:r>
            <w:r>
              <w:rPr>
                <w:rFonts w:asciiTheme="minorHAnsi" w:eastAsiaTheme="minorEastAsia" w:hAnsiTheme="minorHAnsi" w:cstheme="minorBidi"/>
                <w:noProof/>
                <w:color w:val="auto"/>
                <w:kern w:val="2"/>
                <w:sz w:val="24"/>
                <w14:ligatures w14:val="standardContextual"/>
              </w:rPr>
              <w:tab/>
            </w:r>
            <w:r w:rsidRPr="00CF11A5">
              <w:rPr>
                <w:rStyle w:val="Hyperlink"/>
                <w:noProof/>
              </w:rPr>
              <w:t>ADM-27 Administruoti atvirų duomenų rinkinį</w:t>
            </w:r>
            <w:r>
              <w:rPr>
                <w:noProof/>
                <w:webHidden/>
              </w:rPr>
              <w:tab/>
            </w:r>
            <w:r>
              <w:rPr>
                <w:noProof/>
                <w:webHidden/>
              </w:rPr>
              <w:fldChar w:fldCharType="begin"/>
            </w:r>
            <w:r>
              <w:rPr>
                <w:noProof/>
                <w:webHidden/>
              </w:rPr>
              <w:instrText xml:space="preserve"> PAGEREF _Toc190775898 \h </w:instrText>
            </w:r>
            <w:r>
              <w:rPr>
                <w:noProof/>
                <w:webHidden/>
              </w:rPr>
            </w:r>
            <w:r>
              <w:rPr>
                <w:noProof/>
                <w:webHidden/>
              </w:rPr>
              <w:fldChar w:fldCharType="separate"/>
            </w:r>
            <w:r w:rsidR="00AB7F82">
              <w:rPr>
                <w:noProof/>
                <w:webHidden/>
              </w:rPr>
              <w:t>259</w:t>
            </w:r>
            <w:r>
              <w:rPr>
                <w:noProof/>
                <w:webHidden/>
              </w:rPr>
              <w:fldChar w:fldCharType="end"/>
            </w:r>
          </w:hyperlink>
        </w:p>
        <w:p w14:paraId="5374FDC5" w14:textId="48DE904D"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899" w:history="1">
            <w:r w:rsidRPr="00CF11A5">
              <w:rPr>
                <w:rStyle w:val="Hyperlink"/>
                <w:noProof/>
              </w:rPr>
              <w:t>3.14.22</w:t>
            </w:r>
            <w:r>
              <w:rPr>
                <w:rFonts w:asciiTheme="minorHAnsi" w:eastAsiaTheme="minorEastAsia" w:hAnsiTheme="minorHAnsi" w:cstheme="minorBidi"/>
                <w:noProof/>
                <w:color w:val="auto"/>
                <w:kern w:val="2"/>
                <w:sz w:val="24"/>
                <w14:ligatures w14:val="standardContextual"/>
              </w:rPr>
              <w:tab/>
            </w:r>
            <w:r w:rsidRPr="00CF11A5">
              <w:rPr>
                <w:rStyle w:val="Hyperlink"/>
                <w:noProof/>
              </w:rPr>
              <w:t>ADM-28 Informuoti (išsiųsti pranešimą)</w:t>
            </w:r>
            <w:r>
              <w:rPr>
                <w:noProof/>
                <w:webHidden/>
              </w:rPr>
              <w:tab/>
            </w:r>
            <w:r>
              <w:rPr>
                <w:noProof/>
                <w:webHidden/>
              </w:rPr>
              <w:fldChar w:fldCharType="begin"/>
            </w:r>
            <w:r>
              <w:rPr>
                <w:noProof/>
                <w:webHidden/>
              </w:rPr>
              <w:instrText xml:space="preserve"> PAGEREF _Toc190775899 \h </w:instrText>
            </w:r>
            <w:r>
              <w:rPr>
                <w:noProof/>
                <w:webHidden/>
              </w:rPr>
            </w:r>
            <w:r>
              <w:rPr>
                <w:noProof/>
                <w:webHidden/>
              </w:rPr>
              <w:fldChar w:fldCharType="separate"/>
            </w:r>
            <w:r w:rsidR="00AB7F82">
              <w:rPr>
                <w:noProof/>
                <w:webHidden/>
              </w:rPr>
              <w:t>262</w:t>
            </w:r>
            <w:r>
              <w:rPr>
                <w:noProof/>
                <w:webHidden/>
              </w:rPr>
              <w:fldChar w:fldCharType="end"/>
            </w:r>
          </w:hyperlink>
        </w:p>
        <w:p w14:paraId="4A3846FB" w14:textId="727C6659"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00" w:history="1">
            <w:r w:rsidRPr="00CF11A5">
              <w:rPr>
                <w:rStyle w:val="Hyperlink"/>
                <w:noProof/>
              </w:rPr>
              <w:t>3.14.23</w:t>
            </w:r>
            <w:r>
              <w:rPr>
                <w:rFonts w:asciiTheme="minorHAnsi" w:eastAsiaTheme="minorEastAsia" w:hAnsiTheme="minorHAnsi" w:cstheme="minorBidi"/>
                <w:noProof/>
                <w:color w:val="auto"/>
                <w:kern w:val="2"/>
                <w:sz w:val="24"/>
                <w14:ligatures w14:val="standardContextual"/>
              </w:rPr>
              <w:tab/>
            </w:r>
            <w:r w:rsidRPr="00CF11A5">
              <w:rPr>
                <w:rStyle w:val="Hyperlink"/>
                <w:noProof/>
              </w:rPr>
              <w:t>Valdyti duomenų struktūrą</w:t>
            </w:r>
            <w:r>
              <w:rPr>
                <w:noProof/>
                <w:webHidden/>
              </w:rPr>
              <w:tab/>
            </w:r>
            <w:r>
              <w:rPr>
                <w:noProof/>
                <w:webHidden/>
              </w:rPr>
              <w:fldChar w:fldCharType="begin"/>
            </w:r>
            <w:r>
              <w:rPr>
                <w:noProof/>
                <w:webHidden/>
              </w:rPr>
              <w:instrText xml:space="preserve"> PAGEREF _Toc190775900 \h </w:instrText>
            </w:r>
            <w:r>
              <w:rPr>
                <w:noProof/>
                <w:webHidden/>
              </w:rPr>
            </w:r>
            <w:r>
              <w:rPr>
                <w:noProof/>
                <w:webHidden/>
              </w:rPr>
              <w:fldChar w:fldCharType="separate"/>
            </w:r>
            <w:r w:rsidR="00AB7F82">
              <w:rPr>
                <w:noProof/>
                <w:webHidden/>
              </w:rPr>
              <w:t>262</w:t>
            </w:r>
            <w:r>
              <w:rPr>
                <w:noProof/>
                <w:webHidden/>
              </w:rPr>
              <w:fldChar w:fldCharType="end"/>
            </w:r>
          </w:hyperlink>
        </w:p>
        <w:p w14:paraId="6C07F1E8" w14:textId="6B4625B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01" w:history="1">
            <w:r w:rsidRPr="00CF11A5">
              <w:rPr>
                <w:rStyle w:val="Hyperlink"/>
                <w:noProof/>
              </w:rPr>
              <w:t>3.14.23.1</w:t>
            </w:r>
            <w:r>
              <w:rPr>
                <w:rFonts w:asciiTheme="minorHAnsi" w:eastAsiaTheme="minorEastAsia" w:hAnsiTheme="minorHAnsi" w:cstheme="minorBidi"/>
                <w:noProof/>
                <w:color w:val="auto"/>
                <w:kern w:val="2"/>
                <w:sz w:val="24"/>
                <w14:ligatures w14:val="standardContextual"/>
              </w:rPr>
              <w:tab/>
            </w:r>
            <w:r w:rsidRPr="00CF11A5">
              <w:rPr>
                <w:rStyle w:val="Hyperlink"/>
                <w:noProof/>
              </w:rPr>
              <w:t>ADM-29 Peržiūrėti duomenų struktūrų sąrašą</w:t>
            </w:r>
            <w:r>
              <w:rPr>
                <w:noProof/>
                <w:webHidden/>
              </w:rPr>
              <w:tab/>
            </w:r>
            <w:r>
              <w:rPr>
                <w:noProof/>
                <w:webHidden/>
              </w:rPr>
              <w:fldChar w:fldCharType="begin"/>
            </w:r>
            <w:r>
              <w:rPr>
                <w:noProof/>
                <w:webHidden/>
              </w:rPr>
              <w:instrText xml:space="preserve"> PAGEREF _Toc190775901 \h </w:instrText>
            </w:r>
            <w:r>
              <w:rPr>
                <w:noProof/>
                <w:webHidden/>
              </w:rPr>
            </w:r>
            <w:r>
              <w:rPr>
                <w:noProof/>
                <w:webHidden/>
              </w:rPr>
              <w:fldChar w:fldCharType="separate"/>
            </w:r>
            <w:r w:rsidR="00AB7F82">
              <w:rPr>
                <w:noProof/>
                <w:webHidden/>
              </w:rPr>
              <w:t>262</w:t>
            </w:r>
            <w:r>
              <w:rPr>
                <w:noProof/>
                <w:webHidden/>
              </w:rPr>
              <w:fldChar w:fldCharType="end"/>
            </w:r>
          </w:hyperlink>
        </w:p>
        <w:p w14:paraId="07D8529C" w14:textId="01D5475C"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02" w:history="1">
            <w:r w:rsidRPr="00CF11A5">
              <w:rPr>
                <w:rStyle w:val="Hyperlink"/>
                <w:noProof/>
              </w:rPr>
              <w:t>3.14.23.2</w:t>
            </w:r>
            <w:r>
              <w:rPr>
                <w:rFonts w:asciiTheme="minorHAnsi" w:eastAsiaTheme="minorEastAsia" w:hAnsiTheme="minorHAnsi" w:cstheme="minorBidi"/>
                <w:noProof/>
                <w:color w:val="auto"/>
                <w:kern w:val="2"/>
                <w:sz w:val="24"/>
                <w14:ligatures w14:val="standardContextual"/>
              </w:rPr>
              <w:tab/>
            </w:r>
            <w:r w:rsidRPr="00CF11A5">
              <w:rPr>
                <w:rStyle w:val="Hyperlink"/>
                <w:noProof/>
              </w:rPr>
              <w:t>ADM-30 Peržiūrėti duomenų struktūrą</w:t>
            </w:r>
            <w:r>
              <w:rPr>
                <w:noProof/>
                <w:webHidden/>
              </w:rPr>
              <w:tab/>
            </w:r>
            <w:r>
              <w:rPr>
                <w:noProof/>
                <w:webHidden/>
              </w:rPr>
              <w:fldChar w:fldCharType="begin"/>
            </w:r>
            <w:r>
              <w:rPr>
                <w:noProof/>
                <w:webHidden/>
              </w:rPr>
              <w:instrText xml:space="preserve"> PAGEREF _Toc190775902 \h </w:instrText>
            </w:r>
            <w:r>
              <w:rPr>
                <w:noProof/>
                <w:webHidden/>
              </w:rPr>
            </w:r>
            <w:r>
              <w:rPr>
                <w:noProof/>
                <w:webHidden/>
              </w:rPr>
              <w:fldChar w:fldCharType="separate"/>
            </w:r>
            <w:r w:rsidR="00AB7F82">
              <w:rPr>
                <w:noProof/>
                <w:webHidden/>
              </w:rPr>
              <w:t>262</w:t>
            </w:r>
            <w:r>
              <w:rPr>
                <w:noProof/>
                <w:webHidden/>
              </w:rPr>
              <w:fldChar w:fldCharType="end"/>
            </w:r>
          </w:hyperlink>
        </w:p>
        <w:p w14:paraId="10E5F1EF" w14:textId="00801484"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03" w:history="1">
            <w:r w:rsidRPr="00CF11A5">
              <w:rPr>
                <w:rStyle w:val="Hyperlink"/>
                <w:noProof/>
              </w:rPr>
              <w:t>3.14.23.3</w:t>
            </w:r>
            <w:r>
              <w:rPr>
                <w:rFonts w:asciiTheme="minorHAnsi" w:eastAsiaTheme="minorEastAsia" w:hAnsiTheme="minorHAnsi" w:cstheme="minorBidi"/>
                <w:noProof/>
                <w:color w:val="auto"/>
                <w:kern w:val="2"/>
                <w:sz w:val="24"/>
                <w14:ligatures w14:val="standardContextual"/>
              </w:rPr>
              <w:tab/>
            </w:r>
            <w:r w:rsidRPr="00CF11A5">
              <w:rPr>
                <w:rStyle w:val="Hyperlink"/>
                <w:noProof/>
              </w:rPr>
              <w:t>ADM-31 Pridėti papildomą lauką</w:t>
            </w:r>
            <w:r>
              <w:rPr>
                <w:noProof/>
                <w:webHidden/>
              </w:rPr>
              <w:tab/>
            </w:r>
            <w:r>
              <w:rPr>
                <w:noProof/>
                <w:webHidden/>
              </w:rPr>
              <w:fldChar w:fldCharType="begin"/>
            </w:r>
            <w:r>
              <w:rPr>
                <w:noProof/>
                <w:webHidden/>
              </w:rPr>
              <w:instrText xml:space="preserve"> PAGEREF _Toc190775903 \h </w:instrText>
            </w:r>
            <w:r>
              <w:rPr>
                <w:noProof/>
                <w:webHidden/>
              </w:rPr>
            </w:r>
            <w:r>
              <w:rPr>
                <w:noProof/>
                <w:webHidden/>
              </w:rPr>
              <w:fldChar w:fldCharType="separate"/>
            </w:r>
            <w:r w:rsidR="00AB7F82">
              <w:rPr>
                <w:noProof/>
                <w:webHidden/>
              </w:rPr>
              <w:t>263</w:t>
            </w:r>
            <w:r>
              <w:rPr>
                <w:noProof/>
                <w:webHidden/>
              </w:rPr>
              <w:fldChar w:fldCharType="end"/>
            </w:r>
          </w:hyperlink>
        </w:p>
        <w:p w14:paraId="607F0755" w14:textId="44E8F76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04" w:history="1">
            <w:r w:rsidRPr="00CF11A5">
              <w:rPr>
                <w:rStyle w:val="Hyperlink"/>
                <w:noProof/>
              </w:rPr>
              <w:t>3.14.23.4</w:t>
            </w:r>
            <w:r>
              <w:rPr>
                <w:rFonts w:asciiTheme="minorHAnsi" w:eastAsiaTheme="minorEastAsia" w:hAnsiTheme="minorHAnsi" w:cstheme="minorBidi"/>
                <w:noProof/>
                <w:color w:val="auto"/>
                <w:kern w:val="2"/>
                <w:sz w:val="24"/>
                <w14:ligatures w14:val="standardContextual"/>
              </w:rPr>
              <w:tab/>
            </w:r>
            <w:r w:rsidRPr="00CF11A5">
              <w:rPr>
                <w:rStyle w:val="Hyperlink"/>
                <w:noProof/>
              </w:rPr>
              <w:t>ADM-32 Pašalinti lauką</w:t>
            </w:r>
            <w:r>
              <w:rPr>
                <w:noProof/>
                <w:webHidden/>
              </w:rPr>
              <w:tab/>
            </w:r>
            <w:r>
              <w:rPr>
                <w:noProof/>
                <w:webHidden/>
              </w:rPr>
              <w:fldChar w:fldCharType="begin"/>
            </w:r>
            <w:r>
              <w:rPr>
                <w:noProof/>
                <w:webHidden/>
              </w:rPr>
              <w:instrText xml:space="preserve"> PAGEREF _Toc190775904 \h </w:instrText>
            </w:r>
            <w:r>
              <w:rPr>
                <w:noProof/>
                <w:webHidden/>
              </w:rPr>
            </w:r>
            <w:r>
              <w:rPr>
                <w:noProof/>
                <w:webHidden/>
              </w:rPr>
              <w:fldChar w:fldCharType="separate"/>
            </w:r>
            <w:r w:rsidR="00AB7F82">
              <w:rPr>
                <w:noProof/>
                <w:webHidden/>
              </w:rPr>
              <w:t>264</w:t>
            </w:r>
            <w:r>
              <w:rPr>
                <w:noProof/>
                <w:webHidden/>
              </w:rPr>
              <w:fldChar w:fldCharType="end"/>
            </w:r>
          </w:hyperlink>
        </w:p>
        <w:p w14:paraId="044939D9" w14:textId="61A4A50A"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05" w:history="1">
            <w:r w:rsidRPr="00CF11A5">
              <w:rPr>
                <w:rStyle w:val="Hyperlink"/>
                <w:noProof/>
              </w:rPr>
              <w:t>3.14.23.5</w:t>
            </w:r>
            <w:r>
              <w:rPr>
                <w:rFonts w:asciiTheme="minorHAnsi" w:eastAsiaTheme="minorEastAsia" w:hAnsiTheme="minorHAnsi" w:cstheme="minorBidi"/>
                <w:noProof/>
                <w:color w:val="auto"/>
                <w:kern w:val="2"/>
                <w:sz w:val="24"/>
                <w14:ligatures w14:val="standardContextual"/>
              </w:rPr>
              <w:tab/>
            </w:r>
            <w:r w:rsidRPr="00CF11A5">
              <w:rPr>
                <w:rStyle w:val="Hyperlink"/>
                <w:noProof/>
              </w:rPr>
              <w:t>ADM-33 Redaguoti esamą lauką</w:t>
            </w:r>
            <w:r>
              <w:rPr>
                <w:noProof/>
                <w:webHidden/>
              </w:rPr>
              <w:tab/>
            </w:r>
            <w:r>
              <w:rPr>
                <w:noProof/>
                <w:webHidden/>
              </w:rPr>
              <w:fldChar w:fldCharType="begin"/>
            </w:r>
            <w:r>
              <w:rPr>
                <w:noProof/>
                <w:webHidden/>
              </w:rPr>
              <w:instrText xml:space="preserve"> PAGEREF _Toc190775905 \h </w:instrText>
            </w:r>
            <w:r>
              <w:rPr>
                <w:noProof/>
                <w:webHidden/>
              </w:rPr>
            </w:r>
            <w:r>
              <w:rPr>
                <w:noProof/>
                <w:webHidden/>
              </w:rPr>
              <w:fldChar w:fldCharType="separate"/>
            </w:r>
            <w:r w:rsidR="00AB7F82">
              <w:rPr>
                <w:noProof/>
                <w:webHidden/>
              </w:rPr>
              <w:t>265</w:t>
            </w:r>
            <w:r>
              <w:rPr>
                <w:noProof/>
                <w:webHidden/>
              </w:rPr>
              <w:fldChar w:fldCharType="end"/>
            </w:r>
          </w:hyperlink>
        </w:p>
        <w:p w14:paraId="083CF7E0" w14:textId="79CB7CEB"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906" w:history="1">
            <w:r w:rsidRPr="00CF11A5">
              <w:rPr>
                <w:rStyle w:val="Hyperlink"/>
                <w:noProof/>
              </w:rPr>
              <w:t>3.15</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Sisteminiai panaudos atvejai</w:t>
            </w:r>
            <w:r>
              <w:rPr>
                <w:noProof/>
                <w:webHidden/>
              </w:rPr>
              <w:tab/>
            </w:r>
            <w:r>
              <w:rPr>
                <w:noProof/>
                <w:webHidden/>
              </w:rPr>
              <w:fldChar w:fldCharType="begin"/>
            </w:r>
            <w:r>
              <w:rPr>
                <w:noProof/>
                <w:webHidden/>
              </w:rPr>
              <w:instrText xml:space="preserve"> PAGEREF _Toc190775906 \h </w:instrText>
            </w:r>
            <w:r>
              <w:rPr>
                <w:noProof/>
                <w:webHidden/>
              </w:rPr>
            </w:r>
            <w:r>
              <w:rPr>
                <w:noProof/>
                <w:webHidden/>
              </w:rPr>
              <w:fldChar w:fldCharType="separate"/>
            </w:r>
            <w:r w:rsidR="00AB7F82">
              <w:rPr>
                <w:noProof/>
                <w:webHidden/>
              </w:rPr>
              <w:t>266</w:t>
            </w:r>
            <w:r>
              <w:rPr>
                <w:noProof/>
                <w:webHidden/>
              </w:rPr>
              <w:fldChar w:fldCharType="end"/>
            </w:r>
          </w:hyperlink>
        </w:p>
        <w:p w14:paraId="25FE0F23" w14:textId="05327AE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07" w:history="1">
            <w:r w:rsidRPr="00CF11A5">
              <w:rPr>
                <w:rStyle w:val="Hyperlink"/>
                <w:noProof/>
              </w:rPr>
              <w:t>3.15.1</w:t>
            </w:r>
            <w:r>
              <w:rPr>
                <w:rFonts w:asciiTheme="minorHAnsi" w:eastAsiaTheme="minorEastAsia" w:hAnsiTheme="minorHAnsi" w:cstheme="minorBidi"/>
                <w:noProof/>
                <w:color w:val="auto"/>
                <w:kern w:val="2"/>
                <w:sz w:val="24"/>
                <w14:ligatures w14:val="standardContextual"/>
              </w:rPr>
              <w:tab/>
            </w:r>
            <w:r w:rsidRPr="00CF11A5">
              <w:rPr>
                <w:rStyle w:val="Hyperlink"/>
                <w:noProof/>
              </w:rPr>
              <w:t>SIS-1 Sukurti naudotojo paskyrą</w:t>
            </w:r>
            <w:r>
              <w:rPr>
                <w:noProof/>
                <w:webHidden/>
              </w:rPr>
              <w:tab/>
            </w:r>
            <w:r>
              <w:rPr>
                <w:noProof/>
                <w:webHidden/>
              </w:rPr>
              <w:fldChar w:fldCharType="begin"/>
            </w:r>
            <w:r>
              <w:rPr>
                <w:noProof/>
                <w:webHidden/>
              </w:rPr>
              <w:instrText xml:space="preserve"> PAGEREF _Toc190775907 \h </w:instrText>
            </w:r>
            <w:r>
              <w:rPr>
                <w:noProof/>
                <w:webHidden/>
              </w:rPr>
            </w:r>
            <w:r>
              <w:rPr>
                <w:noProof/>
                <w:webHidden/>
              </w:rPr>
              <w:fldChar w:fldCharType="separate"/>
            </w:r>
            <w:r w:rsidR="00AB7F82">
              <w:rPr>
                <w:noProof/>
                <w:webHidden/>
              </w:rPr>
              <w:t>266</w:t>
            </w:r>
            <w:r>
              <w:rPr>
                <w:noProof/>
                <w:webHidden/>
              </w:rPr>
              <w:fldChar w:fldCharType="end"/>
            </w:r>
          </w:hyperlink>
        </w:p>
        <w:p w14:paraId="1E97857D" w14:textId="28A439F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08" w:history="1">
            <w:r w:rsidRPr="00CF11A5">
              <w:rPr>
                <w:rStyle w:val="Hyperlink"/>
                <w:noProof/>
              </w:rPr>
              <w:t>3.15.2</w:t>
            </w:r>
            <w:r>
              <w:rPr>
                <w:rFonts w:asciiTheme="minorHAnsi" w:eastAsiaTheme="minorEastAsia" w:hAnsiTheme="minorHAnsi" w:cstheme="minorBidi"/>
                <w:noProof/>
                <w:color w:val="auto"/>
                <w:kern w:val="2"/>
                <w:sz w:val="24"/>
                <w14:ligatures w14:val="standardContextual"/>
              </w:rPr>
              <w:tab/>
            </w:r>
            <w:r w:rsidRPr="00CF11A5">
              <w:rPr>
                <w:rStyle w:val="Hyperlink"/>
                <w:noProof/>
              </w:rPr>
              <w:t>SIS-5 Apskaičiuoti lankytojų skelbimų peržiūrų kiekį</w:t>
            </w:r>
            <w:r>
              <w:rPr>
                <w:noProof/>
                <w:webHidden/>
              </w:rPr>
              <w:tab/>
            </w:r>
            <w:r>
              <w:rPr>
                <w:noProof/>
                <w:webHidden/>
              </w:rPr>
              <w:fldChar w:fldCharType="begin"/>
            </w:r>
            <w:r>
              <w:rPr>
                <w:noProof/>
                <w:webHidden/>
              </w:rPr>
              <w:instrText xml:space="preserve"> PAGEREF _Toc190775908 \h </w:instrText>
            </w:r>
            <w:r>
              <w:rPr>
                <w:noProof/>
                <w:webHidden/>
              </w:rPr>
            </w:r>
            <w:r>
              <w:rPr>
                <w:noProof/>
                <w:webHidden/>
              </w:rPr>
              <w:fldChar w:fldCharType="separate"/>
            </w:r>
            <w:r w:rsidR="00AB7F82">
              <w:rPr>
                <w:noProof/>
                <w:webHidden/>
              </w:rPr>
              <w:t>267</w:t>
            </w:r>
            <w:r>
              <w:rPr>
                <w:noProof/>
                <w:webHidden/>
              </w:rPr>
              <w:fldChar w:fldCharType="end"/>
            </w:r>
          </w:hyperlink>
        </w:p>
        <w:p w14:paraId="35E8C2BC" w14:textId="59B2A81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09" w:history="1">
            <w:r w:rsidRPr="00CF11A5">
              <w:rPr>
                <w:rStyle w:val="Hyperlink"/>
                <w:noProof/>
              </w:rPr>
              <w:t>3.15.3</w:t>
            </w:r>
            <w:r>
              <w:rPr>
                <w:rFonts w:asciiTheme="minorHAnsi" w:eastAsiaTheme="minorEastAsia" w:hAnsiTheme="minorHAnsi" w:cstheme="minorBidi"/>
                <w:noProof/>
                <w:color w:val="auto"/>
                <w:kern w:val="2"/>
                <w:sz w:val="24"/>
                <w14:ligatures w14:val="standardContextual"/>
              </w:rPr>
              <w:tab/>
            </w:r>
            <w:r w:rsidRPr="00CF11A5">
              <w:rPr>
                <w:rStyle w:val="Hyperlink"/>
                <w:noProof/>
              </w:rPr>
              <w:t>SIS-7 Registruoti naudotojo veiksmą audito žurnale</w:t>
            </w:r>
            <w:r>
              <w:rPr>
                <w:noProof/>
                <w:webHidden/>
              </w:rPr>
              <w:tab/>
            </w:r>
            <w:r>
              <w:rPr>
                <w:noProof/>
                <w:webHidden/>
              </w:rPr>
              <w:fldChar w:fldCharType="begin"/>
            </w:r>
            <w:r>
              <w:rPr>
                <w:noProof/>
                <w:webHidden/>
              </w:rPr>
              <w:instrText xml:space="preserve"> PAGEREF _Toc190775909 \h </w:instrText>
            </w:r>
            <w:r>
              <w:rPr>
                <w:noProof/>
                <w:webHidden/>
              </w:rPr>
            </w:r>
            <w:r>
              <w:rPr>
                <w:noProof/>
                <w:webHidden/>
              </w:rPr>
              <w:fldChar w:fldCharType="separate"/>
            </w:r>
            <w:r w:rsidR="00AB7F82">
              <w:rPr>
                <w:noProof/>
                <w:webHidden/>
              </w:rPr>
              <w:t>267</w:t>
            </w:r>
            <w:r>
              <w:rPr>
                <w:noProof/>
                <w:webHidden/>
              </w:rPr>
              <w:fldChar w:fldCharType="end"/>
            </w:r>
          </w:hyperlink>
        </w:p>
        <w:p w14:paraId="3D837439" w14:textId="141A04CD"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0" w:history="1">
            <w:r w:rsidRPr="00CF11A5">
              <w:rPr>
                <w:rStyle w:val="Hyperlink"/>
                <w:noProof/>
              </w:rPr>
              <w:t>3.15.4</w:t>
            </w:r>
            <w:r>
              <w:rPr>
                <w:rFonts w:asciiTheme="minorHAnsi" w:eastAsiaTheme="minorEastAsia" w:hAnsiTheme="minorHAnsi" w:cstheme="minorBidi"/>
                <w:noProof/>
                <w:color w:val="auto"/>
                <w:kern w:val="2"/>
                <w:sz w:val="24"/>
                <w14:ligatures w14:val="standardContextual"/>
              </w:rPr>
              <w:tab/>
            </w:r>
            <w:r w:rsidRPr="00CF11A5">
              <w:rPr>
                <w:rStyle w:val="Hyperlink"/>
                <w:noProof/>
              </w:rPr>
              <w:t>SIS-11 Paruošti atvirų duomenų rinkinį</w:t>
            </w:r>
            <w:r>
              <w:rPr>
                <w:noProof/>
                <w:webHidden/>
              </w:rPr>
              <w:tab/>
            </w:r>
            <w:r>
              <w:rPr>
                <w:noProof/>
                <w:webHidden/>
              </w:rPr>
              <w:fldChar w:fldCharType="begin"/>
            </w:r>
            <w:r>
              <w:rPr>
                <w:noProof/>
                <w:webHidden/>
              </w:rPr>
              <w:instrText xml:space="preserve"> PAGEREF _Toc190775910 \h </w:instrText>
            </w:r>
            <w:r>
              <w:rPr>
                <w:noProof/>
                <w:webHidden/>
              </w:rPr>
            </w:r>
            <w:r>
              <w:rPr>
                <w:noProof/>
                <w:webHidden/>
              </w:rPr>
              <w:fldChar w:fldCharType="separate"/>
            </w:r>
            <w:r w:rsidR="00AB7F82">
              <w:rPr>
                <w:noProof/>
                <w:webHidden/>
              </w:rPr>
              <w:t>267</w:t>
            </w:r>
            <w:r>
              <w:rPr>
                <w:noProof/>
                <w:webHidden/>
              </w:rPr>
              <w:fldChar w:fldCharType="end"/>
            </w:r>
          </w:hyperlink>
        </w:p>
        <w:p w14:paraId="770E84F2" w14:textId="560F1712"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1" w:history="1">
            <w:r w:rsidRPr="00CF11A5">
              <w:rPr>
                <w:rStyle w:val="Hyperlink"/>
                <w:noProof/>
              </w:rPr>
              <w:t>3.15.5</w:t>
            </w:r>
            <w:r>
              <w:rPr>
                <w:rFonts w:asciiTheme="minorHAnsi" w:eastAsiaTheme="minorEastAsia" w:hAnsiTheme="minorHAnsi" w:cstheme="minorBidi"/>
                <w:noProof/>
                <w:color w:val="auto"/>
                <w:kern w:val="2"/>
                <w:sz w:val="24"/>
                <w14:ligatures w14:val="standardContextual"/>
              </w:rPr>
              <w:tab/>
            </w:r>
            <w:r w:rsidRPr="00CF11A5">
              <w:rPr>
                <w:rStyle w:val="Hyperlink"/>
                <w:noProof/>
              </w:rPr>
              <w:t>SIS-12 Dokumentų saugojimo patikros taisyklės</w:t>
            </w:r>
            <w:r>
              <w:rPr>
                <w:noProof/>
                <w:webHidden/>
              </w:rPr>
              <w:tab/>
            </w:r>
            <w:r>
              <w:rPr>
                <w:noProof/>
                <w:webHidden/>
              </w:rPr>
              <w:fldChar w:fldCharType="begin"/>
            </w:r>
            <w:r>
              <w:rPr>
                <w:noProof/>
                <w:webHidden/>
              </w:rPr>
              <w:instrText xml:space="preserve"> PAGEREF _Toc190775911 \h </w:instrText>
            </w:r>
            <w:r>
              <w:rPr>
                <w:noProof/>
                <w:webHidden/>
              </w:rPr>
            </w:r>
            <w:r>
              <w:rPr>
                <w:noProof/>
                <w:webHidden/>
              </w:rPr>
              <w:fldChar w:fldCharType="separate"/>
            </w:r>
            <w:r w:rsidR="00AB7F82">
              <w:rPr>
                <w:noProof/>
                <w:webHidden/>
              </w:rPr>
              <w:t>268</w:t>
            </w:r>
            <w:r>
              <w:rPr>
                <w:noProof/>
                <w:webHidden/>
              </w:rPr>
              <w:fldChar w:fldCharType="end"/>
            </w:r>
          </w:hyperlink>
        </w:p>
        <w:p w14:paraId="030F3ABE" w14:textId="498025A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2" w:history="1">
            <w:r w:rsidRPr="00CF11A5">
              <w:rPr>
                <w:rStyle w:val="Hyperlink"/>
                <w:noProof/>
              </w:rPr>
              <w:t>3.15.6</w:t>
            </w:r>
            <w:r>
              <w:rPr>
                <w:rFonts w:asciiTheme="minorHAnsi" w:eastAsiaTheme="minorEastAsia" w:hAnsiTheme="minorHAnsi" w:cstheme="minorBidi"/>
                <w:noProof/>
                <w:color w:val="auto"/>
                <w:kern w:val="2"/>
                <w:sz w:val="24"/>
                <w14:ligatures w14:val="standardContextual"/>
              </w:rPr>
              <w:tab/>
            </w:r>
            <w:r w:rsidRPr="00CF11A5">
              <w:rPr>
                <w:rStyle w:val="Hyperlink"/>
                <w:noProof/>
              </w:rPr>
              <w:t>SIS-13 Siųsti pranešimą apie nemokumo bylos kalendorinius įvykius</w:t>
            </w:r>
            <w:r>
              <w:rPr>
                <w:noProof/>
                <w:webHidden/>
              </w:rPr>
              <w:tab/>
            </w:r>
            <w:r>
              <w:rPr>
                <w:noProof/>
                <w:webHidden/>
              </w:rPr>
              <w:fldChar w:fldCharType="begin"/>
            </w:r>
            <w:r>
              <w:rPr>
                <w:noProof/>
                <w:webHidden/>
              </w:rPr>
              <w:instrText xml:space="preserve"> PAGEREF _Toc190775912 \h </w:instrText>
            </w:r>
            <w:r>
              <w:rPr>
                <w:noProof/>
                <w:webHidden/>
              </w:rPr>
            </w:r>
            <w:r>
              <w:rPr>
                <w:noProof/>
                <w:webHidden/>
              </w:rPr>
              <w:fldChar w:fldCharType="separate"/>
            </w:r>
            <w:r w:rsidR="00AB7F82">
              <w:rPr>
                <w:noProof/>
                <w:webHidden/>
              </w:rPr>
              <w:t>269</w:t>
            </w:r>
            <w:r>
              <w:rPr>
                <w:noProof/>
                <w:webHidden/>
              </w:rPr>
              <w:fldChar w:fldCharType="end"/>
            </w:r>
          </w:hyperlink>
        </w:p>
        <w:p w14:paraId="7A4D4431" w14:textId="5712A270"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3" w:history="1">
            <w:r w:rsidRPr="00CF11A5">
              <w:rPr>
                <w:rStyle w:val="Hyperlink"/>
                <w:noProof/>
              </w:rPr>
              <w:t>3.15.7</w:t>
            </w:r>
            <w:r>
              <w:rPr>
                <w:rFonts w:asciiTheme="minorHAnsi" w:eastAsiaTheme="minorEastAsia" w:hAnsiTheme="minorHAnsi" w:cstheme="minorBidi"/>
                <w:noProof/>
                <w:color w:val="auto"/>
                <w:kern w:val="2"/>
                <w:sz w:val="24"/>
                <w14:ligatures w14:val="standardContextual"/>
              </w:rPr>
              <w:tab/>
            </w:r>
            <w:r w:rsidRPr="00CF11A5">
              <w:rPr>
                <w:rStyle w:val="Hyperlink"/>
                <w:noProof/>
              </w:rPr>
              <w:t>SIS-14 Siųsti pranešimą apie nemokumo bylos dokumentus</w:t>
            </w:r>
            <w:r>
              <w:rPr>
                <w:noProof/>
                <w:webHidden/>
              </w:rPr>
              <w:tab/>
            </w:r>
            <w:r>
              <w:rPr>
                <w:noProof/>
                <w:webHidden/>
              </w:rPr>
              <w:fldChar w:fldCharType="begin"/>
            </w:r>
            <w:r>
              <w:rPr>
                <w:noProof/>
                <w:webHidden/>
              </w:rPr>
              <w:instrText xml:space="preserve"> PAGEREF _Toc190775913 \h </w:instrText>
            </w:r>
            <w:r>
              <w:rPr>
                <w:noProof/>
                <w:webHidden/>
              </w:rPr>
            </w:r>
            <w:r>
              <w:rPr>
                <w:noProof/>
                <w:webHidden/>
              </w:rPr>
              <w:fldChar w:fldCharType="separate"/>
            </w:r>
            <w:r w:rsidR="00AB7F82">
              <w:rPr>
                <w:noProof/>
                <w:webHidden/>
              </w:rPr>
              <w:t>270</w:t>
            </w:r>
            <w:r>
              <w:rPr>
                <w:noProof/>
                <w:webHidden/>
              </w:rPr>
              <w:fldChar w:fldCharType="end"/>
            </w:r>
          </w:hyperlink>
        </w:p>
        <w:p w14:paraId="013DFC59" w14:textId="5BEA806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4" w:history="1">
            <w:r w:rsidRPr="00CF11A5">
              <w:rPr>
                <w:rStyle w:val="Hyperlink"/>
                <w:noProof/>
              </w:rPr>
              <w:t>3.15.8</w:t>
            </w:r>
            <w:r>
              <w:rPr>
                <w:rFonts w:asciiTheme="minorHAnsi" w:eastAsiaTheme="minorEastAsia" w:hAnsiTheme="minorHAnsi" w:cstheme="minorBidi"/>
                <w:noProof/>
                <w:color w:val="auto"/>
                <w:kern w:val="2"/>
                <w:sz w:val="24"/>
                <w14:ligatures w14:val="standardContextual"/>
              </w:rPr>
              <w:tab/>
            </w:r>
            <w:r w:rsidRPr="00CF11A5">
              <w:rPr>
                <w:rStyle w:val="Hyperlink"/>
                <w:noProof/>
              </w:rPr>
              <w:t>SIS-17 Siųsti pranešimą apie nemokumo bylos teismo sprendimus</w:t>
            </w:r>
            <w:r>
              <w:rPr>
                <w:noProof/>
                <w:webHidden/>
              </w:rPr>
              <w:tab/>
            </w:r>
            <w:r>
              <w:rPr>
                <w:noProof/>
                <w:webHidden/>
              </w:rPr>
              <w:fldChar w:fldCharType="begin"/>
            </w:r>
            <w:r>
              <w:rPr>
                <w:noProof/>
                <w:webHidden/>
              </w:rPr>
              <w:instrText xml:space="preserve"> PAGEREF _Toc190775914 \h </w:instrText>
            </w:r>
            <w:r>
              <w:rPr>
                <w:noProof/>
                <w:webHidden/>
              </w:rPr>
            </w:r>
            <w:r>
              <w:rPr>
                <w:noProof/>
                <w:webHidden/>
              </w:rPr>
              <w:fldChar w:fldCharType="separate"/>
            </w:r>
            <w:r w:rsidR="00AB7F82">
              <w:rPr>
                <w:noProof/>
                <w:webHidden/>
              </w:rPr>
              <w:t>271</w:t>
            </w:r>
            <w:r>
              <w:rPr>
                <w:noProof/>
                <w:webHidden/>
              </w:rPr>
              <w:fldChar w:fldCharType="end"/>
            </w:r>
          </w:hyperlink>
        </w:p>
        <w:p w14:paraId="4206A624" w14:textId="2BDDA3B7"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15" w:history="1">
            <w:r w:rsidRPr="00CF11A5">
              <w:rPr>
                <w:rStyle w:val="Hyperlink"/>
                <w:noProof/>
              </w:rPr>
              <w:t>3.15.9</w:t>
            </w:r>
            <w:r>
              <w:rPr>
                <w:rFonts w:asciiTheme="minorHAnsi" w:eastAsiaTheme="minorEastAsia" w:hAnsiTheme="minorHAnsi" w:cstheme="minorBidi"/>
                <w:noProof/>
                <w:color w:val="auto"/>
                <w:kern w:val="2"/>
                <w:sz w:val="24"/>
                <w14:ligatures w14:val="standardContextual"/>
              </w:rPr>
              <w:tab/>
            </w:r>
            <w:r w:rsidRPr="00CF11A5">
              <w:rPr>
                <w:rStyle w:val="Hyperlink"/>
                <w:noProof/>
              </w:rPr>
              <w:t>SIS-18 Siųsti pranešimą apie naujus turto ataskaitų ir administravimo įvykius</w:t>
            </w:r>
            <w:r>
              <w:rPr>
                <w:noProof/>
                <w:webHidden/>
              </w:rPr>
              <w:tab/>
            </w:r>
            <w:r>
              <w:rPr>
                <w:noProof/>
                <w:webHidden/>
              </w:rPr>
              <w:fldChar w:fldCharType="begin"/>
            </w:r>
            <w:r>
              <w:rPr>
                <w:noProof/>
                <w:webHidden/>
              </w:rPr>
              <w:instrText xml:space="preserve"> PAGEREF _Toc190775915 \h </w:instrText>
            </w:r>
            <w:r>
              <w:rPr>
                <w:noProof/>
                <w:webHidden/>
              </w:rPr>
            </w:r>
            <w:r>
              <w:rPr>
                <w:noProof/>
                <w:webHidden/>
              </w:rPr>
              <w:fldChar w:fldCharType="separate"/>
            </w:r>
            <w:r w:rsidR="00AB7F82">
              <w:rPr>
                <w:noProof/>
                <w:webHidden/>
              </w:rPr>
              <w:t>272</w:t>
            </w:r>
            <w:r>
              <w:rPr>
                <w:noProof/>
                <w:webHidden/>
              </w:rPr>
              <w:fldChar w:fldCharType="end"/>
            </w:r>
          </w:hyperlink>
        </w:p>
        <w:p w14:paraId="14209BAF" w14:textId="107DB832"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16" w:history="1">
            <w:r w:rsidRPr="00CF11A5">
              <w:rPr>
                <w:rStyle w:val="Hyperlink"/>
                <w:noProof/>
              </w:rPr>
              <w:t>3.15.10</w:t>
            </w:r>
            <w:r>
              <w:rPr>
                <w:rFonts w:asciiTheme="minorHAnsi" w:eastAsiaTheme="minorEastAsia" w:hAnsiTheme="minorHAnsi" w:cstheme="minorBidi"/>
                <w:noProof/>
                <w:color w:val="auto"/>
                <w:kern w:val="2"/>
                <w:sz w:val="24"/>
                <w14:ligatures w14:val="standardContextual"/>
              </w:rPr>
              <w:tab/>
            </w:r>
            <w:r w:rsidRPr="00CF11A5">
              <w:rPr>
                <w:rStyle w:val="Hyperlink"/>
                <w:noProof/>
              </w:rPr>
              <w:t>SIS-19 Siųsti pranešimą apie administravimo proceso sąmatos ir išlaidų ataskaitų teikimo ir administravimo įvykius</w:t>
            </w:r>
            <w:r>
              <w:rPr>
                <w:noProof/>
                <w:webHidden/>
              </w:rPr>
              <w:tab/>
            </w:r>
            <w:r>
              <w:rPr>
                <w:noProof/>
                <w:webHidden/>
              </w:rPr>
              <w:fldChar w:fldCharType="begin"/>
            </w:r>
            <w:r>
              <w:rPr>
                <w:noProof/>
                <w:webHidden/>
              </w:rPr>
              <w:instrText xml:space="preserve"> PAGEREF _Toc190775916 \h </w:instrText>
            </w:r>
            <w:r>
              <w:rPr>
                <w:noProof/>
                <w:webHidden/>
              </w:rPr>
            </w:r>
            <w:r>
              <w:rPr>
                <w:noProof/>
                <w:webHidden/>
              </w:rPr>
              <w:fldChar w:fldCharType="separate"/>
            </w:r>
            <w:r w:rsidR="00AB7F82">
              <w:rPr>
                <w:noProof/>
                <w:webHidden/>
              </w:rPr>
              <w:t>272</w:t>
            </w:r>
            <w:r>
              <w:rPr>
                <w:noProof/>
                <w:webHidden/>
              </w:rPr>
              <w:fldChar w:fldCharType="end"/>
            </w:r>
          </w:hyperlink>
        </w:p>
        <w:p w14:paraId="42013708" w14:textId="4398EB79"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17" w:history="1">
            <w:r w:rsidRPr="00CF11A5">
              <w:rPr>
                <w:rStyle w:val="Hyperlink"/>
                <w:noProof/>
              </w:rPr>
              <w:t>3.15.11</w:t>
            </w:r>
            <w:r>
              <w:rPr>
                <w:rFonts w:asciiTheme="minorHAnsi" w:eastAsiaTheme="minorEastAsia" w:hAnsiTheme="minorHAnsi" w:cstheme="minorBidi"/>
                <w:noProof/>
                <w:color w:val="auto"/>
                <w:kern w:val="2"/>
                <w:sz w:val="24"/>
                <w14:ligatures w14:val="standardContextual"/>
              </w:rPr>
              <w:tab/>
            </w:r>
            <w:r w:rsidRPr="00CF11A5">
              <w:rPr>
                <w:rStyle w:val="Hyperlink"/>
                <w:noProof/>
              </w:rPr>
              <w:t>SIS-20 Siųsti pranešimą byloje įtrauktam naudotojui</w:t>
            </w:r>
            <w:r>
              <w:rPr>
                <w:noProof/>
                <w:webHidden/>
              </w:rPr>
              <w:tab/>
            </w:r>
            <w:r>
              <w:rPr>
                <w:noProof/>
                <w:webHidden/>
              </w:rPr>
              <w:fldChar w:fldCharType="begin"/>
            </w:r>
            <w:r>
              <w:rPr>
                <w:noProof/>
                <w:webHidden/>
              </w:rPr>
              <w:instrText xml:space="preserve"> PAGEREF _Toc190775917 \h </w:instrText>
            </w:r>
            <w:r>
              <w:rPr>
                <w:noProof/>
                <w:webHidden/>
              </w:rPr>
            </w:r>
            <w:r>
              <w:rPr>
                <w:noProof/>
                <w:webHidden/>
              </w:rPr>
              <w:fldChar w:fldCharType="separate"/>
            </w:r>
            <w:r w:rsidR="00AB7F82">
              <w:rPr>
                <w:noProof/>
                <w:webHidden/>
              </w:rPr>
              <w:t>273</w:t>
            </w:r>
            <w:r>
              <w:rPr>
                <w:noProof/>
                <w:webHidden/>
              </w:rPr>
              <w:fldChar w:fldCharType="end"/>
            </w:r>
          </w:hyperlink>
        </w:p>
        <w:p w14:paraId="43A8F90F" w14:textId="3EBC1162"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18" w:history="1">
            <w:r w:rsidRPr="00CF11A5">
              <w:rPr>
                <w:rStyle w:val="Hyperlink"/>
                <w:noProof/>
              </w:rPr>
              <w:t>3.15.12</w:t>
            </w:r>
            <w:r>
              <w:rPr>
                <w:rFonts w:asciiTheme="minorHAnsi" w:eastAsiaTheme="minorEastAsia" w:hAnsiTheme="minorHAnsi" w:cstheme="minorBidi"/>
                <w:noProof/>
                <w:color w:val="auto"/>
                <w:kern w:val="2"/>
                <w:sz w:val="24"/>
                <w14:ligatures w14:val="standardContextual"/>
              </w:rPr>
              <w:tab/>
            </w:r>
            <w:r w:rsidRPr="00CF11A5">
              <w:rPr>
                <w:rStyle w:val="Hyperlink"/>
                <w:noProof/>
              </w:rPr>
              <w:t>SIS-21 Automatiškai tikrinti esamų JA vadovus ir sukurti naujus įrašus</w:t>
            </w:r>
            <w:r>
              <w:rPr>
                <w:noProof/>
                <w:webHidden/>
              </w:rPr>
              <w:tab/>
            </w:r>
            <w:r>
              <w:rPr>
                <w:noProof/>
                <w:webHidden/>
              </w:rPr>
              <w:fldChar w:fldCharType="begin"/>
            </w:r>
            <w:r>
              <w:rPr>
                <w:noProof/>
                <w:webHidden/>
              </w:rPr>
              <w:instrText xml:space="preserve"> PAGEREF _Toc190775918 \h </w:instrText>
            </w:r>
            <w:r>
              <w:rPr>
                <w:noProof/>
                <w:webHidden/>
              </w:rPr>
            </w:r>
            <w:r>
              <w:rPr>
                <w:noProof/>
                <w:webHidden/>
              </w:rPr>
              <w:fldChar w:fldCharType="separate"/>
            </w:r>
            <w:r w:rsidR="00AB7F82">
              <w:rPr>
                <w:noProof/>
                <w:webHidden/>
              </w:rPr>
              <w:t>274</w:t>
            </w:r>
            <w:r>
              <w:rPr>
                <w:noProof/>
                <w:webHidden/>
              </w:rPr>
              <w:fldChar w:fldCharType="end"/>
            </w:r>
          </w:hyperlink>
        </w:p>
        <w:p w14:paraId="44679568" w14:textId="2692E738"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19" w:history="1">
            <w:r w:rsidRPr="00CF11A5">
              <w:rPr>
                <w:rStyle w:val="Hyperlink"/>
                <w:noProof/>
              </w:rPr>
              <w:t>3.15.13</w:t>
            </w:r>
            <w:r>
              <w:rPr>
                <w:rFonts w:asciiTheme="minorHAnsi" w:eastAsiaTheme="minorEastAsia" w:hAnsiTheme="minorHAnsi" w:cstheme="minorBidi"/>
                <w:noProof/>
                <w:color w:val="auto"/>
                <w:kern w:val="2"/>
                <w:sz w:val="24"/>
                <w14:ligatures w14:val="standardContextual"/>
              </w:rPr>
              <w:tab/>
            </w:r>
            <w:r w:rsidRPr="00CF11A5">
              <w:rPr>
                <w:rStyle w:val="Hyperlink"/>
                <w:noProof/>
              </w:rPr>
              <w:t>SIS-22 Siųsti elektroninį pranešimą naujam atstovui byloje</w:t>
            </w:r>
            <w:r>
              <w:rPr>
                <w:noProof/>
                <w:webHidden/>
              </w:rPr>
              <w:tab/>
            </w:r>
            <w:r>
              <w:rPr>
                <w:noProof/>
                <w:webHidden/>
              </w:rPr>
              <w:fldChar w:fldCharType="begin"/>
            </w:r>
            <w:r>
              <w:rPr>
                <w:noProof/>
                <w:webHidden/>
              </w:rPr>
              <w:instrText xml:space="preserve"> PAGEREF _Toc190775919 \h </w:instrText>
            </w:r>
            <w:r>
              <w:rPr>
                <w:noProof/>
                <w:webHidden/>
              </w:rPr>
            </w:r>
            <w:r>
              <w:rPr>
                <w:noProof/>
                <w:webHidden/>
              </w:rPr>
              <w:fldChar w:fldCharType="separate"/>
            </w:r>
            <w:r w:rsidR="00AB7F82">
              <w:rPr>
                <w:noProof/>
                <w:webHidden/>
              </w:rPr>
              <w:t>275</w:t>
            </w:r>
            <w:r>
              <w:rPr>
                <w:noProof/>
                <w:webHidden/>
              </w:rPr>
              <w:fldChar w:fldCharType="end"/>
            </w:r>
          </w:hyperlink>
        </w:p>
        <w:p w14:paraId="54DB9245" w14:textId="181BA564"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0" w:history="1">
            <w:r w:rsidRPr="00CF11A5">
              <w:rPr>
                <w:rStyle w:val="Hyperlink"/>
                <w:noProof/>
              </w:rPr>
              <w:t>3.15.14</w:t>
            </w:r>
            <w:r>
              <w:rPr>
                <w:rFonts w:asciiTheme="minorHAnsi" w:eastAsiaTheme="minorEastAsia" w:hAnsiTheme="minorHAnsi" w:cstheme="minorBidi"/>
                <w:noProof/>
                <w:color w:val="auto"/>
                <w:kern w:val="2"/>
                <w:sz w:val="24"/>
                <w14:ligatures w14:val="standardContextual"/>
              </w:rPr>
              <w:tab/>
            </w:r>
            <w:r w:rsidRPr="00CF11A5">
              <w:rPr>
                <w:rStyle w:val="Hyperlink"/>
                <w:noProof/>
              </w:rPr>
              <w:t>SIS-23 Siųsti priminimą pagal siunčiamą pranešimą</w:t>
            </w:r>
            <w:r>
              <w:rPr>
                <w:noProof/>
                <w:webHidden/>
              </w:rPr>
              <w:tab/>
            </w:r>
            <w:r>
              <w:rPr>
                <w:noProof/>
                <w:webHidden/>
              </w:rPr>
              <w:fldChar w:fldCharType="begin"/>
            </w:r>
            <w:r>
              <w:rPr>
                <w:noProof/>
                <w:webHidden/>
              </w:rPr>
              <w:instrText xml:space="preserve"> PAGEREF _Toc190775920 \h </w:instrText>
            </w:r>
            <w:r>
              <w:rPr>
                <w:noProof/>
                <w:webHidden/>
              </w:rPr>
            </w:r>
            <w:r>
              <w:rPr>
                <w:noProof/>
                <w:webHidden/>
              </w:rPr>
              <w:fldChar w:fldCharType="separate"/>
            </w:r>
            <w:r w:rsidR="00AB7F82">
              <w:rPr>
                <w:noProof/>
                <w:webHidden/>
              </w:rPr>
              <w:t>276</w:t>
            </w:r>
            <w:r>
              <w:rPr>
                <w:noProof/>
                <w:webHidden/>
              </w:rPr>
              <w:fldChar w:fldCharType="end"/>
            </w:r>
          </w:hyperlink>
        </w:p>
        <w:p w14:paraId="06873298" w14:textId="6BCC7D98"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1" w:history="1">
            <w:r w:rsidRPr="00CF11A5">
              <w:rPr>
                <w:rStyle w:val="Hyperlink"/>
                <w:noProof/>
              </w:rPr>
              <w:t>3.15.15</w:t>
            </w:r>
            <w:r>
              <w:rPr>
                <w:rFonts w:asciiTheme="minorHAnsi" w:eastAsiaTheme="minorEastAsia" w:hAnsiTheme="minorHAnsi" w:cstheme="minorBidi"/>
                <w:noProof/>
                <w:color w:val="auto"/>
                <w:kern w:val="2"/>
                <w:sz w:val="24"/>
                <w14:ligatures w14:val="standardContextual"/>
              </w:rPr>
              <w:tab/>
            </w:r>
            <w:r w:rsidRPr="00CF11A5">
              <w:rPr>
                <w:rStyle w:val="Hyperlink"/>
                <w:noProof/>
              </w:rPr>
              <w:t>SIS-24 Siųsti pranešimą apie artėjantį kalendoriaus įvykį pagal periodą</w:t>
            </w:r>
            <w:r>
              <w:rPr>
                <w:noProof/>
                <w:webHidden/>
              </w:rPr>
              <w:tab/>
            </w:r>
            <w:r>
              <w:rPr>
                <w:noProof/>
                <w:webHidden/>
              </w:rPr>
              <w:fldChar w:fldCharType="begin"/>
            </w:r>
            <w:r>
              <w:rPr>
                <w:noProof/>
                <w:webHidden/>
              </w:rPr>
              <w:instrText xml:space="preserve"> PAGEREF _Toc190775921 \h </w:instrText>
            </w:r>
            <w:r>
              <w:rPr>
                <w:noProof/>
                <w:webHidden/>
              </w:rPr>
            </w:r>
            <w:r>
              <w:rPr>
                <w:noProof/>
                <w:webHidden/>
              </w:rPr>
              <w:fldChar w:fldCharType="separate"/>
            </w:r>
            <w:r w:rsidR="00AB7F82">
              <w:rPr>
                <w:noProof/>
                <w:webHidden/>
              </w:rPr>
              <w:t>278</w:t>
            </w:r>
            <w:r>
              <w:rPr>
                <w:noProof/>
                <w:webHidden/>
              </w:rPr>
              <w:fldChar w:fldCharType="end"/>
            </w:r>
          </w:hyperlink>
        </w:p>
        <w:p w14:paraId="0BAC9650" w14:textId="3619E27A"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2" w:history="1">
            <w:r w:rsidRPr="00CF11A5">
              <w:rPr>
                <w:rStyle w:val="Hyperlink"/>
                <w:noProof/>
              </w:rPr>
              <w:t>3.15.16</w:t>
            </w:r>
            <w:r>
              <w:rPr>
                <w:rFonts w:asciiTheme="minorHAnsi" w:eastAsiaTheme="minorEastAsia" w:hAnsiTheme="minorHAnsi" w:cstheme="minorBidi"/>
                <w:noProof/>
                <w:color w:val="auto"/>
                <w:kern w:val="2"/>
                <w:sz w:val="24"/>
                <w14:ligatures w14:val="standardContextual"/>
              </w:rPr>
              <w:tab/>
            </w:r>
            <w:r w:rsidRPr="00CF11A5">
              <w:rPr>
                <w:rStyle w:val="Hyperlink"/>
                <w:noProof/>
              </w:rPr>
              <w:t>SIS-25 Siųsti elektroninį pranešimą dėl kreditorių susirinkimo pirmininko</w:t>
            </w:r>
            <w:r>
              <w:rPr>
                <w:noProof/>
                <w:webHidden/>
              </w:rPr>
              <w:tab/>
            </w:r>
            <w:r>
              <w:rPr>
                <w:noProof/>
                <w:webHidden/>
              </w:rPr>
              <w:fldChar w:fldCharType="begin"/>
            </w:r>
            <w:r>
              <w:rPr>
                <w:noProof/>
                <w:webHidden/>
              </w:rPr>
              <w:instrText xml:space="preserve"> PAGEREF _Toc190775922 \h </w:instrText>
            </w:r>
            <w:r>
              <w:rPr>
                <w:noProof/>
                <w:webHidden/>
              </w:rPr>
            </w:r>
            <w:r>
              <w:rPr>
                <w:noProof/>
                <w:webHidden/>
              </w:rPr>
              <w:fldChar w:fldCharType="separate"/>
            </w:r>
            <w:r w:rsidR="00AB7F82">
              <w:rPr>
                <w:noProof/>
                <w:webHidden/>
              </w:rPr>
              <w:t>279</w:t>
            </w:r>
            <w:r>
              <w:rPr>
                <w:noProof/>
                <w:webHidden/>
              </w:rPr>
              <w:fldChar w:fldCharType="end"/>
            </w:r>
          </w:hyperlink>
        </w:p>
        <w:p w14:paraId="770F2B2A" w14:textId="16D290C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23"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Sistema suformuoja elektroninio laiško pranešimą:</w:t>
            </w:r>
            <w:r>
              <w:rPr>
                <w:noProof/>
                <w:webHidden/>
              </w:rPr>
              <w:tab/>
            </w:r>
            <w:r>
              <w:rPr>
                <w:noProof/>
                <w:webHidden/>
              </w:rPr>
              <w:fldChar w:fldCharType="begin"/>
            </w:r>
            <w:r>
              <w:rPr>
                <w:noProof/>
                <w:webHidden/>
              </w:rPr>
              <w:instrText xml:space="preserve"> PAGEREF _Toc190775923 \h </w:instrText>
            </w:r>
            <w:r>
              <w:rPr>
                <w:noProof/>
                <w:webHidden/>
              </w:rPr>
            </w:r>
            <w:r>
              <w:rPr>
                <w:noProof/>
                <w:webHidden/>
              </w:rPr>
              <w:fldChar w:fldCharType="separate"/>
            </w:r>
            <w:r w:rsidR="00AB7F82">
              <w:rPr>
                <w:noProof/>
                <w:webHidden/>
              </w:rPr>
              <w:t>279</w:t>
            </w:r>
            <w:r>
              <w:rPr>
                <w:noProof/>
                <w:webHidden/>
              </w:rPr>
              <w:fldChar w:fldCharType="end"/>
            </w:r>
          </w:hyperlink>
        </w:p>
        <w:p w14:paraId="1BF7DBA0" w14:textId="05F263C5"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4" w:history="1">
            <w:r w:rsidRPr="00CF11A5">
              <w:rPr>
                <w:rStyle w:val="Hyperlink"/>
                <w:noProof/>
              </w:rPr>
              <w:t>3.15.17</w:t>
            </w:r>
            <w:r>
              <w:rPr>
                <w:rFonts w:asciiTheme="minorHAnsi" w:eastAsiaTheme="minorEastAsia" w:hAnsiTheme="minorHAnsi" w:cstheme="minorBidi"/>
                <w:noProof/>
                <w:color w:val="auto"/>
                <w:kern w:val="2"/>
                <w:sz w:val="24"/>
                <w14:ligatures w14:val="standardContextual"/>
              </w:rPr>
              <w:tab/>
            </w:r>
            <w:r w:rsidRPr="00CF11A5">
              <w:rPr>
                <w:rStyle w:val="Hyperlink"/>
                <w:noProof/>
              </w:rPr>
              <w:t>SIS-2</w:t>
            </w:r>
            <w:r w:rsidRPr="00CF11A5">
              <w:rPr>
                <w:rStyle w:val="Hyperlink"/>
                <w:noProof/>
                <w:lang w:val="en-US"/>
              </w:rPr>
              <w:t>6</w:t>
            </w:r>
            <w:r w:rsidRPr="00CF11A5">
              <w:rPr>
                <w:rStyle w:val="Hyperlink"/>
                <w:noProof/>
              </w:rPr>
              <w:t xml:space="preserve"> Atnaujinti FA bylos duomenis (Bylų slėpimas)</w:t>
            </w:r>
            <w:r>
              <w:rPr>
                <w:noProof/>
                <w:webHidden/>
              </w:rPr>
              <w:tab/>
            </w:r>
            <w:r>
              <w:rPr>
                <w:noProof/>
                <w:webHidden/>
              </w:rPr>
              <w:fldChar w:fldCharType="begin"/>
            </w:r>
            <w:r>
              <w:rPr>
                <w:noProof/>
                <w:webHidden/>
              </w:rPr>
              <w:instrText xml:space="preserve"> PAGEREF _Toc190775924 \h </w:instrText>
            </w:r>
            <w:r>
              <w:rPr>
                <w:noProof/>
                <w:webHidden/>
              </w:rPr>
            </w:r>
            <w:r>
              <w:rPr>
                <w:noProof/>
                <w:webHidden/>
              </w:rPr>
              <w:fldChar w:fldCharType="separate"/>
            </w:r>
            <w:r w:rsidR="00AB7F82">
              <w:rPr>
                <w:noProof/>
                <w:webHidden/>
              </w:rPr>
              <w:t>280</w:t>
            </w:r>
            <w:r>
              <w:rPr>
                <w:noProof/>
                <w:webHidden/>
              </w:rPr>
              <w:fldChar w:fldCharType="end"/>
            </w:r>
          </w:hyperlink>
        </w:p>
        <w:p w14:paraId="0EB15C39" w14:textId="0E4F72C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25"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Sistemos procesas tikrina ar yra bylų kurių:</w:t>
            </w:r>
            <w:r>
              <w:rPr>
                <w:noProof/>
                <w:webHidden/>
              </w:rPr>
              <w:tab/>
            </w:r>
            <w:r>
              <w:rPr>
                <w:noProof/>
                <w:webHidden/>
              </w:rPr>
              <w:fldChar w:fldCharType="begin"/>
            </w:r>
            <w:r>
              <w:rPr>
                <w:noProof/>
                <w:webHidden/>
              </w:rPr>
              <w:instrText xml:space="preserve"> PAGEREF _Toc190775925 \h </w:instrText>
            </w:r>
            <w:r>
              <w:rPr>
                <w:noProof/>
                <w:webHidden/>
              </w:rPr>
            </w:r>
            <w:r>
              <w:rPr>
                <w:noProof/>
                <w:webHidden/>
              </w:rPr>
              <w:fldChar w:fldCharType="separate"/>
            </w:r>
            <w:r w:rsidR="00AB7F82">
              <w:rPr>
                <w:noProof/>
                <w:webHidden/>
              </w:rPr>
              <w:t>280</w:t>
            </w:r>
            <w:r>
              <w:rPr>
                <w:noProof/>
                <w:webHidden/>
              </w:rPr>
              <w:fldChar w:fldCharType="end"/>
            </w:r>
          </w:hyperlink>
        </w:p>
        <w:p w14:paraId="452BBB0B" w14:textId="0E8D4406"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6" w:history="1">
            <w:r w:rsidRPr="00CF11A5">
              <w:rPr>
                <w:rStyle w:val="Hyperlink"/>
                <w:noProof/>
              </w:rPr>
              <w:t>3.15.18</w:t>
            </w:r>
            <w:r>
              <w:rPr>
                <w:rFonts w:asciiTheme="minorHAnsi" w:eastAsiaTheme="minorEastAsia" w:hAnsiTheme="minorHAnsi" w:cstheme="minorBidi"/>
                <w:noProof/>
                <w:color w:val="auto"/>
                <w:kern w:val="2"/>
                <w:sz w:val="24"/>
                <w14:ligatures w14:val="standardContextual"/>
              </w:rPr>
              <w:tab/>
            </w:r>
            <w:r w:rsidRPr="00CF11A5">
              <w:rPr>
                <w:rStyle w:val="Hyperlink"/>
                <w:noProof/>
              </w:rPr>
              <w:t>SIS-2</w:t>
            </w:r>
            <w:r w:rsidRPr="00CF11A5">
              <w:rPr>
                <w:rStyle w:val="Hyperlink"/>
                <w:noProof/>
                <w:lang w:val="en-US"/>
              </w:rPr>
              <w:t>7</w:t>
            </w:r>
            <w:r w:rsidRPr="00CF11A5">
              <w:rPr>
                <w:rStyle w:val="Hyperlink"/>
                <w:noProof/>
              </w:rPr>
              <w:t xml:space="preserve"> Atnaujinti NA teises bylose</w:t>
            </w:r>
            <w:r>
              <w:rPr>
                <w:noProof/>
                <w:webHidden/>
              </w:rPr>
              <w:tab/>
            </w:r>
            <w:r>
              <w:rPr>
                <w:noProof/>
                <w:webHidden/>
              </w:rPr>
              <w:fldChar w:fldCharType="begin"/>
            </w:r>
            <w:r>
              <w:rPr>
                <w:noProof/>
                <w:webHidden/>
              </w:rPr>
              <w:instrText xml:space="preserve"> PAGEREF _Toc190775926 \h </w:instrText>
            </w:r>
            <w:r>
              <w:rPr>
                <w:noProof/>
                <w:webHidden/>
              </w:rPr>
            </w:r>
            <w:r>
              <w:rPr>
                <w:noProof/>
                <w:webHidden/>
              </w:rPr>
              <w:fldChar w:fldCharType="separate"/>
            </w:r>
            <w:r w:rsidR="00AB7F82">
              <w:rPr>
                <w:noProof/>
                <w:webHidden/>
              </w:rPr>
              <w:t>280</w:t>
            </w:r>
            <w:r>
              <w:rPr>
                <w:noProof/>
                <w:webHidden/>
              </w:rPr>
              <w:fldChar w:fldCharType="end"/>
            </w:r>
          </w:hyperlink>
        </w:p>
        <w:p w14:paraId="39B361A6" w14:textId="7DB07B2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27"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Sistemos procesas tikrina ar yra bylų kurių:</w:t>
            </w:r>
            <w:r>
              <w:rPr>
                <w:noProof/>
                <w:webHidden/>
              </w:rPr>
              <w:tab/>
            </w:r>
            <w:r>
              <w:rPr>
                <w:noProof/>
                <w:webHidden/>
              </w:rPr>
              <w:fldChar w:fldCharType="begin"/>
            </w:r>
            <w:r>
              <w:rPr>
                <w:noProof/>
                <w:webHidden/>
              </w:rPr>
              <w:instrText xml:space="preserve"> PAGEREF _Toc190775927 \h </w:instrText>
            </w:r>
            <w:r>
              <w:rPr>
                <w:noProof/>
                <w:webHidden/>
              </w:rPr>
            </w:r>
            <w:r>
              <w:rPr>
                <w:noProof/>
                <w:webHidden/>
              </w:rPr>
              <w:fldChar w:fldCharType="separate"/>
            </w:r>
            <w:r w:rsidR="00AB7F82">
              <w:rPr>
                <w:noProof/>
                <w:webHidden/>
              </w:rPr>
              <w:t>280</w:t>
            </w:r>
            <w:r>
              <w:rPr>
                <w:noProof/>
                <w:webHidden/>
              </w:rPr>
              <w:fldChar w:fldCharType="end"/>
            </w:r>
          </w:hyperlink>
        </w:p>
        <w:p w14:paraId="31B5F02D" w14:textId="213558F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28" w:history="1">
            <w:r w:rsidRPr="00CF11A5">
              <w:rPr>
                <w:rStyle w:val="Hyperlink"/>
                <w:noProof/>
              </w:rPr>
              <w:t>2.</w:t>
            </w:r>
            <w:r>
              <w:rPr>
                <w:rFonts w:asciiTheme="minorHAnsi" w:eastAsiaTheme="minorEastAsia" w:hAnsiTheme="minorHAnsi" w:cstheme="minorBidi"/>
                <w:noProof/>
                <w:color w:val="auto"/>
                <w:kern w:val="2"/>
                <w:sz w:val="24"/>
                <w14:ligatures w14:val="standardContextual"/>
              </w:rPr>
              <w:tab/>
            </w:r>
            <w:r w:rsidRPr="00CF11A5">
              <w:rPr>
                <w:rStyle w:val="Hyperlink"/>
                <w:noProof/>
              </w:rPr>
              <w:t>Sistemos procesas tikrina ar yra bylų kurių:</w:t>
            </w:r>
            <w:r>
              <w:rPr>
                <w:noProof/>
                <w:webHidden/>
              </w:rPr>
              <w:tab/>
            </w:r>
            <w:r>
              <w:rPr>
                <w:noProof/>
                <w:webHidden/>
              </w:rPr>
              <w:fldChar w:fldCharType="begin"/>
            </w:r>
            <w:r>
              <w:rPr>
                <w:noProof/>
                <w:webHidden/>
              </w:rPr>
              <w:instrText xml:space="preserve"> PAGEREF _Toc190775928 \h </w:instrText>
            </w:r>
            <w:r>
              <w:rPr>
                <w:noProof/>
                <w:webHidden/>
              </w:rPr>
            </w:r>
            <w:r>
              <w:rPr>
                <w:noProof/>
                <w:webHidden/>
              </w:rPr>
              <w:fldChar w:fldCharType="separate"/>
            </w:r>
            <w:r w:rsidR="00AB7F82">
              <w:rPr>
                <w:noProof/>
                <w:webHidden/>
              </w:rPr>
              <w:t>281</w:t>
            </w:r>
            <w:r>
              <w:rPr>
                <w:noProof/>
                <w:webHidden/>
              </w:rPr>
              <w:fldChar w:fldCharType="end"/>
            </w:r>
          </w:hyperlink>
        </w:p>
        <w:p w14:paraId="2BCBC424" w14:textId="7EEEEDFA"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29" w:history="1">
            <w:r w:rsidRPr="00CF11A5">
              <w:rPr>
                <w:rStyle w:val="Hyperlink"/>
                <w:noProof/>
              </w:rPr>
              <w:t>3.15.19</w:t>
            </w:r>
            <w:r>
              <w:rPr>
                <w:rFonts w:asciiTheme="minorHAnsi" w:eastAsiaTheme="minorEastAsia" w:hAnsiTheme="minorHAnsi" w:cstheme="minorBidi"/>
                <w:noProof/>
                <w:color w:val="auto"/>
                <w:kern w:val="2"/>
                <w:sz w:val="24"/>
                <w14:ligatures w14:val="standardContextual"/>
              </w:rPr>
              <w:tab/>
            </w:r>
            <w:r w:rsidRPr="00CF11A5">
              <w:rPr>
                <w:rStyle w:val="Hyperlink"/>
                <w:noProof/>
              </w:rPr>
              <w:t>SIS-28 Siųsti pranešimą priskirtam JA atstovui (juridiniam asmeniui)</w:t>
            </w:r>
            <w:r>
              <w:rPr>
                <w:noProof/>
                <w:webHidden/>
              </w:rPr>
              <w:tab/>
            </w:r>
            <w:r>
              <w:rPr>
                <w:noProof/>
                <w:webHidden/>
              </w:rPr>
              <w:fldChar w:fldCharType="begin"/>
            </w:r>
            <w:r>
              <w:rPr>
                <w:noProof/>
                <w:webHidden/>
              </w:rPr>
              <w:instrText xml:space="preserve"> PAGEREF _Toc190775929 \h </w:instrText>
            </w:r>
            <w:r>
              <w:rPr>
                <w:noProof/>
                <w:webHidden/>
              </w:rPr>
            </w:r>
            <w:r>
              <w:rPr>
                <w:noProof/>
                <w:webHidden/>
              </w:rPr>
              <w:fldChar w:fldCharType="separate"/>
            </w:r>
            <w:r w:rsidR="00AB7F82">
              <w:rPr>
                <w:noProof/>
                <w:webHidden/>
              </w:rPr>
              <w:t>281</w:t>
            </w:r>
            <w:r>
              <w:rPr>
                <w:noProof/>
                <w:webHidden/>
              </w:rPr>
              <w:fldChar w:fldCharType="end"/>
            </w:r>
          </w:hyperlink>
        </w:p>
        <w:p w14:paraId="43307218" w14:textId="4542D2EB"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30" w:history="1">
            <w:r w:rsidRPr="00CF11A5">
              <w:rPr>
                <w:rStyle w:val="Hyperlink"/>
                <w:noProof/>
              </w:rPr>
              <w:t>3.5.1.1</w:t>
            </w:r>
            <w:r>
              <w:rPr>
                <w:rFonts w:asciiTheme="minorHAnsi" w:eastAsiaTheme="minorEastAsia" w:hAnsiTheme="minorHAnsi" w:cstheme="minorBidi"/>
                <w:noProof/>
                <w:color w:val="auto"/>
                <w:kern w:val="2"/>
                <w:sz w:val="24"/>
                <w14:ligatures w14:val="standardContextual"/>
              </w:rPr>
              <w:tab/>
            </w:r>
            <w:r w:rsidRPr="00CF11A5">
              <w:rPr>
                <w:rStyle w:val="Hyperlink"/>
                <w:noProof/>
              </w:rPr>
              <w:t>SIS-29 Siųsti pranešimą priskirtam JA atstovui (fiziniam asmeniui)</w:t>
            </w:r>
            <w:r>
              <w:rPr>
                <w:noProof/>
                <w:webHidden/>
              </w:rPr>
              <w:tab/>
            </w:r>
            <w:r>
              <w:rPr>
                <w:noProof/>
                <w:webHidden/>
              </w:rPr>
              <w:fldChar w:fldCharType="begin"/>
            </w:r>
            <w:r>
              <w:rPr>
                <w:noProof/>
                <w:webHidden/>
              </w:rPr>
              <w:instrText xml:space="preserve"> PAGEREF _Toc190775930 \h </w:instrText>
            </w:r>
            <w:r>
              <w:rPr>
                <w:noProof/>
                <w:webHidden/>
              </w:rPr>
            </w:r>
            <w:r>
              <w:rPr>
                <w:noProof/>
                <w:webHidden/>
              </w:rPr>
              <w:fldChar w:fldCharType="separate"/>
            </w:r>
            <w:r w:rsidR="00AB7F82">
              <w:rPr>
                <w:noProof/>
                <w:webHidden/>
              </w:rPr>
              <w:t>282</w:t>
            </w:r>
            <w:r>
              <w:rPr>
                <w:noProof/>
                <w:webHidden/>
              </w:rPr>
              <w:fldChar w:fldCharType="end"/>
            </w:r>
          </w:hyperlink>
        </w:p>
        <w:p w14:paraId="3495D477" w14:textId="1FCFB948"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31" w:history="1">
            <w:r w:rsidRPr="00CF11A5">
              <w:rPr>
                <w:rStyle w:val="Hyperlink"/>
                <w:noProof/>
              </w:rPr>
              <w:t>3.15.20</w:t>
            </w:r>
            <w:r>
              <w:rPr>
                <w:rFonts w:asciiTheme="minorHAnsi" w:eastAsiaTheme="minorEastAsia" w:hAnsiTheme="minorHAnsi" w:cstheme="minorBidi"/>
                <w:noProof/>
                <w:color w:val="auto"/>
                <w:kern w:val="2"/>
                <w:sz w:val="24"/>
                <w14:ligatures w14:val="standardContextual"/>
              </w:rPr>
              <w:tab/>
            </w:r>
            <w:r w:rsidRPr="00CF11A5">
              <w:rPr>
                <w:rStyle w:val="Hyperlink"/>
                <w:noProof/>
              </w:rPr>
              <w:t>SIS-30  Siųsti pranešimą naujam JA atstovui byloje</w:t>
            </w:r>
            <w:r>
              <w:rPr>
                <w:noProof/>
                <w:webHidden/>
              </w:rPr>
              <w:tab/>
            </w:r>
            <w:r>
              <w:rPr>
                <w:noProof/>
                <w:webHidden/>
              </w:rPr>
              <w:fldChar w:fldCharType="begin"/>
            </w:r>
            <w:r>
              <w:rPr>
                <w:noProof/>
                <w:webHidden/>
              </w:rPr>
              <w:instrText xml:space="preserve"> PAGEREF _Toc190775931 \h </w:instrText>
            </w:r>
            <w:r>
              <w:rPr>
                <w:noProof/>
                <w:webHidden/>
              </w:rPr>
            </w:r>
            <w:r>
              <w:rPr>
                <w:noProof/>
                <w:webHidden/>
              </w:rPr>
              <w:fldChar w:fldCharType="separate"/>
            </w:r>
            <w:r w:rsidR="00AB7F82">
              <w:rPr>
                <w:noProof/>
                <w:webHidden/>
              </w:rPr>
              <w:t>282</w:t>
            </w:r>
            <w:r>
              <w:rPr>
                <w:noProof/>
                <w:webHidden/>
              </w:rPr>
              <w:fldChar w:fldCharType="end"/>
            </w:r>
          </w:hyperlink>
        </w:p>
        <w:p w14:paraId="7304B996" w14:textId="4EDA2CB5" w:rsidR="00372426" w:rsidRDefault="00372426">
          <w:pPr>
            <w:pStyle w:val="TOC3"/>
            <w:tabs>
              <w:tab w:val="left" w:pos="1200"/>
              <w:tab w:val="right" w:leader="dot" w:pos="9628"/>
            </w:tabs>
            <w:rPr>
              <w:rFonts w:asciiTheme="minorHAnsi" w:eastAsiaTheme="minorEastAsia" w:hAnsiTheme="minorHAnsi" w:cstheme="minorBidi"/>
              <w:noProof/>
              <w:color w:val="auto"/>
              <w:kern w:val="2"/>
              <w:sz w:val="24"/>
              <w14:ligatures w14:val="standardContextual"/>
            </w:rPr>
          </w:pPr>
          <w:hyperlink w:anchor="_Toc190775932" w:history="1">
            <w:r w:rsidRPr="00CF11A5">
              <w:rPr>
                <w:rStyle w:val="Hyperlink"/>
                <w:noProof/>
              </w:rPr>
              <w:t>3.15.21</w:t>
            </w:r>
            <w:r>
              <w:rPr>
                <w:rFonts w:asciiTheme="minorHAnsi" w:eastAsiaTheme="minorEastAsia" w:hAnsiTheme="minorHAnsi" w:cstheme="minorBidi"/>
                <w:noProof/>
                <w:color w:val="auto"/>
                <w:kern w:val="2"/>
                <w:sz w:val="24"/>
                <w14:ligatures w14:val="standardContextual"/>
              </w:rPr>
              <w:tab/>
            </w:r>
            <w:r w:rsidRPr="00CF11A5">
              <w:rPr>
                <w:rStyle w:val="Hyperlink"/>
                <w:noProof/>
              </w:rPr>
              <w:t>SIS-31 NA pridėjimas kaip bylos dalyvių</w:t>
            </w:r>
            <w:r>
              <w:rPr>
                <w:noProof/>
                <w:webHidden/>
              </w:rPr>
              <w:tab/>
            </w:r>
            <w:r>
              <w:rPr>
                <w:noProof/>
                <w:webHidden/>
              </w:rPr>
              <w:fldChar w:fldCharType="begin"/>
            </w:r>
            <w:r>
              <w:rPr>
                <w:noProof/>
                <w:webHidden/>
              </w:rPr>
              <w:instrText xml:space="preserve"> PAGEREF _Toc190775932 \h </w:instrText>
            </w:r>
            <w:r>
              <w:rPr>
                <w:noProof/>
                <w:webHidden/>
              </w:rPr>
            </w:r>
            <w:r>
              <w:rPr>
                <w:noProof/>
                <w:webHidden/>
              </w:rPr>
              <w:fldChar w:fldCharType="separate"/>
            </w:r>
            <w:r w:rsidR="00AB7F82">
              <w:rPr>
                <w:noProof/>
                <w:webHidden/>
              </w:rPr>
              <w:t>283</w:t>
            </w:r>
            <w:r>
              <w:rPr>
                <w:noProof/>
                <w:webHidden/>
              </w:rPr>
              <w:fldChar w:fldCharType="end"/>
            </w:r>
          </w:hyperlink>
        </w:p>
        <w:p w14:paraId="17509FF6" w14:textId="7BD3F4FC"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3"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Kai bankrutuojantis JA, yra bylos dalyviu kitose bankroto bylose, sistema automatiškai priskiria tos JA bankroto bylos „Nemokumo administratorių“ ir „Nemokumo administratoriaus atsakingą asmenį“ kaip bylos dalyvius bankroto bylose, kur bankrutuojantis JA yra bylos dalyvis.</w:t>
            </w:r>
            <w:r>
              <w:rPr>
                <w:noProof/>
                <w:webHidden/>
              </w:rPr>
              <w:tab/>
            </w:r>
            <w:r>
              <w:rPr>
                <w:noProof/>
                <w:webHidden/>
              </w:rPr>
              <w:fldChar w:fldCharType="begin"/>
            </w:r>
            <w:r>
              <w:rPr>
                <w:noProof/>
                <w:webHidden/>
              </w:rPr>
              <w:instrText xml:space="preserve"> PAGEREF _Toc190775933 \h </w:instrText>
            </w:r>
            <w:r>
              <w:rPr>
                <w:noProof/>
                <w:webHidden/>
              </w:rPr>
            </w:r>
            <w:r>
              <w:rPr>
                <w:noProof/>
                <w:webHidden/>
              </w:rPr>
              <w:fldChar w:fldCharType="separate"/>
            </w:r>
            <w:r w:rsidR="00AB7F82">
              <w:rPr>
                <w:noProof/>
                <w:webHidden/>
              </w:rPr>
              <w:t>284</w:t>
            </w:r>
            <w:r>
              <w:rPr>
                <w:noProof/>
                <w:webHidden/>
              </w:rPr>
              <w:fldChar w:fldCharType="end"/>
            </w:r>
          </w:hyperlink>
        </w:p>
        <w:p w14:paraId="0B156C93" w14:textId="2290F38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4" w:history="1">
            <w:r w:rsidRPr="00CF11A5">
              <w:rPr>
                <w:rStyle w:val="Hyperlink"/>
                <w:noProof/>
              </w:rPr>
              <w:t>a.</w:t>
            </w:r>
            <w:r>
              <w:rPr>
                <w:rFonts w:asciiTheme="minorHAnsi" w:eastAsiaTheme="minorEastAsia" w:hAnsiTheme="minorHAnsi" w:cstheme="minorBidi"/>
                <w:noProof/>
                <w:color w:val="auto"/>
                <w:kern w:val="2"/>
                <w:sz w:val="24"/>
                <w14:ligatures w14:val="standardContextual"/>
              </w:rPr>
              <w:tab/>
            </w:r>
            <w:r w:rsidRPr="00CF11A5">
              <w:rPr>
                <w:rStyle w:val="Hyperlink"/>
                <w:noProof/>
              </w:rPr>
              <w:t>Bylos dalyvio duomenys užsipildo pagal NA / NA atsakingo asmens duomenis. Laukai užpildomi pagal „KRE-3 Redaguoti bylos dalyvį nemokumo byloje“:</w:t>
            </w:r>
            <w:r>
              <w:rPr>
                <w:noProof/>
                <w:webHidden/>
              </w:rPr>
              <w:tab/>
            </w:r>
            <w:r>
              <w:rPr>
                <w:noProof/>
                <w:webHidden/>
              </w:rPr>
              <w:fldChar w:fldCharType="begin"/>
            </w:r>
            <w:r>
              <w:rPr>
                <w:noProof/>
                <w:webHidden/>
              </w:rPr>
              <w:instrText xml:space="preserve"> PAGEREF _Toc190775934 \h </w:instrText>
            </w:r>
            <w:r>
              <w:rPr>
                <w:noProof/>
                <w:webHidden/>
              </w:rPr>
            </w:r>
            <w:r>
              <w:rPr>
                <w:noProof/>
                <w:webHidden/>
              </w:rPr>
              <w:fldChar w:fldCharType="separate"/>
            </w:r>
            <w:r w:rsidR="00AB7F82">
              <w:rPr>
                <w:noProof/>
                <w:webHidden/>
              </w:rPr>
              <w:t>284</w:t>
            </w:r>
            <w:r>
              <w:rPr>
                <w:noProof/>
                <w:webHidden/>
              </w:rPr>
              <w:fldChar w:fldCharType="end"/>
            </w:r>
          </w:hyperlink>
        </w:p>
        <w:p w14:paraId="4FF2EC76" w14:textId="72F8018A"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5" w:history="1">
            <w:r w:rsidRPr="00CF11A5">
              <w:rPr>
                <w:rStyle w:val="Hyperlink"/>
                <w:noProof/>
              </w:rPr>
              <w:t>b.</w:t>
            </w:r>
            <w:r>
              <w:rPr>
                <w:rFonts w:asciiTheme="minorHAnsi" w:eastAsiaTheme="minorEastAsia" w:hAnsiTheme="minorHAnsi" w:cstheme="minorBidi"/>
                <w:noProof/>
                <w:color w:val="auto"/>
                <w:kern w:val="2"/>
                <w:sz w:val="24"/>
                <w14:ligatures w14:val="standardContextual"/>
              </w:rPr>
              <w:tab/>
            </w:r>
            <w:r w:rsidRPr="00CF11A5">
              <w:rPr>
                <w:rStyle w:val="Hyperlink"/>
                <w:noProof/>
              </w:rPr>
              <w:t>Jeigu pridedamas NA JA – bylos dalyvio kortelėje pridedamas atstovas NA vadovas. Užpildomi laukai:</w:t>
            </w:r>
            <w:r>
              <w:rPr>
                <w:noProof/>
                <w:webHidden/>
              </w:rPr>
              <w:tab/>
            </w:r>
            <w:r>
              <w:rPr>
                <w:noProof/>
                <w:webHidden/>
              </w:rPr>
              <w:fldChar w:fldCharType="begin"/>
            </w:r>
            <w:r>
              <w:rPr>
                <w:noProof/>
                <w:webHidden/>
              </w:rPr>
              <w:instrText xml:space="preserve"> PAGEREF _Toc190775935 \h </w:instrText>
            </w:r>
            <w:r>
              <w:rPr>
                <w:noProof/>
                <w:webHidden/>
              </w:rPr>
            </w:r>
            <w:r>
              <w:rPr>
                <w:noProof/>
                <w:webHidden/>
              </w:rPr>
              <w:fldChar w:fldCharType="separate"/>
            </w:r>
            <w:r w:rsidR="00AB7F82">
              <w:rPr>
                <w:noProof/>
                <w:webHidden/>
              </w:rPr>
              <w:t>284</w:t>
            </w:r>
            <w:r>
              <w:rPr>
                <w:noProof/>
                <w:webHidden/>
              </w:rPr>
              <w:fldChar w:fldCharType="end"/>
            </w:r>
          </w:hyperlink>
        </w:p>
        <w:p w14:paraId="35665963" w14:textId="7A81949E"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6" w:history="1">
            <w:r w:rsidRPr="00CF11A5">
              <w:rPr>
                <w:rStyle w:val="Hyperlink"/>
                <w:noProof/>
              </w:rPr>
              <w:t>c.</w:t>
            </w:r>
            <w:r>
              <w:rPr>
                <w:rFonts w:asciiTheme="minorHAnsi" w:eastAsiaTheme="minorEastAsia" w:hAnsiTheme="minorHAnsi" w:cstheme="minorBidi"/>
                <w:noProof/>
                <w:color w:val="auto"/>
                <w:kern w:val="2"/>
                <w:sz w:val="24"/>
                <w14:ligatures w14:val="standardContextual"/>
              </w:rPr>
              <w:tab/>
            </w:r>
            <w:r w:rsidRPr="00CF11A5">
              <w:rPr>
                <w:rStyle w:val="Hyperlink"/>
                <w:noProof/>
              </w:rPr>
              <w:t>Bylos dalyvio „Tipas“ = „Nemokaus kreditoriaus atstovas“.</w:t>
            </w:r>
            <w:r>
              <w:rPr>
                <w:noProof/>
                <w:webHidden/>
              </w:rPr>
              <w:tab/>
            </w:r>
            <w:r>
              <w:rPr>
                <w:noProof/>
                <w:webHidden/>
              </w:rPr>
              <w:fldChar w:fldCharType="begin"/>
            </w:r>
            <w:r>
              <w:rPr>
                <w:noProof/>
                <w:webHidden/>
              </w:rPr>
              <w:instrText xml:space="preserve"> PAGEREF _Toc190775936 \h </w:instrText>
            </w:r>
            <w:r>
              <w:rPr>
                <w:noProof/>
                <w:webHidden/>
              </w:rPr>
            </w:r>
            <w:r>
              <w:rPr>
                <w:noProof/>
                <w:webHidden/>
              </w:rPr>
              <w:fldChar w:fldCharType="separate"/>
            </w:r>
            <w:r w:rsidR="00AB7F82">
              <w:rPr>
                <w:noProof/>
                <w:webHidden/>
              </w:rPr>
              <w:t>284</w:t>
            </w:r>
            <w:r>
              <w:rPr>
                <w:noProof/>
                <w:webHidden/>
              </w:rPr>
              <w:fldChar w:fldCharType="end"/>
            </w:r>
          </w:hyperlink>
        </w:p>
        <w:p w14:paraId="328001BC" w14:textId="373B1D16"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7" w:history="1">
            <w:r w:rsidRPr="00CF11A5">
              <w:rPr>
                <w:rStyle w:val="Hyperlink"/>
                <w:noProof/>
              </w:rPr>
              <w:t>d.</w:t>
            </w:r>
            <w:r>
              <w:rPr>
                <w:rFonts w:asciiTheme="minorHAnsi" w:eastAsiaTheme="minorEastAsia" w:hAnsiTheme="minorHAnsi" w:cstheme="minorBidi"/>
                <w:noProof/>
                <w:color w:val="auto"/>
                <w:kern w:val="2"/>
                <w:sz w:val="24"/>
                <w14:ligatures w14:val="standardContextual"/>
              </w:rPr>
              <w:tab/>
            </w:r>
            <w:r w:rsidRPr="00CF11A5">
              <w:rPr>
                <w:rStyle w:val="Hyperlink"/>
                <w:noProof/>
              </w:rPr>
              <w:t>„Nemokus kreditorius“ = Bankrutuojančio juridinio asmens, kurį atstovauja NA, pavadinimas ir kodas.</w:t>
            </w:r>
            <w:r>
              <w:rPr>
                <w:noProof/>
                <w:webHidden/>
              </w:rPr>
              <w:tab/>
            </w:r>
            <w:r>
              <w:rPr>
                <w:noProof/>
                <w:webHidden/>
              </w:rPr>
              <w:fldChar w:fldCharType="begin"/>
            </w:r>
            <w:r>
              <w:rPr>
                <w:noProof/>
                <w:webHidden/>
              </w:rPr>
              <w:instrText xml:space="preserve"> PAGEREF _Toc190775937 \h </w:instrText>
            </w:r>
            <w:r>
              <w:rPr>
                <w:noProof/>
                <w:webHidden/>
              </w:rPr>
            </w:r>
            <w:r>
              <w:rPr>
                <w:noProof/>
                <w:webHidden/>
              </w:rPr>
              <w:fldChar w:fldCharType="separate"/>
            </w:r>
            <w:r w:rsidR="00AB7F82">
              <w:rPr>
                <w:noProof/>
                <w:webHidden/>
              </w:rPr>
              <w:t>284</w:t>
            </w:r>
            <w:r>
              <w:rPr>
                <w:noProof/>
                <w:webHidden/>
              </w:rPr>
              <w:fldChar w:fldCharType="end"/>
            </w:r>
          </w:hyperlink>
        </w:p>
        <w:p w14:paraId="73CF49CF" w14:textId="09E61C67"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8" w:history="1">
            <w:r w:rsidRPr="00CF11A5">
              <w:rPr>
                <w:rStyle w:val="Hyperlink"/>
                <w:noProof/>
              </w:rPr>
              <w:t>1.</w:t>
            </w:r>
            <w:r>
              <w:rPr>
                <w:rFonts w:asciiTheme="minorHAnsi" w:eastAsiaTheme="minorEastAsia" w:hAnsiTheme="minorHAnsi" w:cstheme="minorBidi"/>
                <w:noProof/>
                <w:color w:val="auto"/>
                <w:kern w:val="2"/>
                <w:sz w:val="24"/>
                <w14:ligatures w14:val="standardContextual"/>
              </w:rPr>
              <w:tab/>
            </w:r>
            <w:r w:rsidRPr="00CF11A5">
              <w:rPr>
                <w:rStyle w:val="Hyperlink"/>
                <w:noProof/>
              </w:rPr>
              <w:t>Automatinis priskyrimas ir atskyrimas vykdomas kiekvieną naktį.</w:t>
            </w:r>
            <w:r>
              <w:rPr>
                <w:noProof/>
                <w:webHidden/>
              </w:rPr>
              <w:tab/>
            </w:r>
            <w:r>
              <w:rPr>
                <w:noProof/>
                <w:webHidden/>
              </w:rPr>
              <w:fldChar w:fldCharType="begin"/>
            </w:r>
            <w:r>
              <w:rPr>
                <w:noProof/>
                <w:webHidden/>
              </w:rPr>
              <w:instrText xml:space="preserve"> PAGEREF _Toc190775938 \h </w:instrText>
            </w:r>
            <w:r>
              <w:rPr>
                <w:noProof/>
                <w:webHidden/>
              </w:rPr>
            </w:r>
            <w:r>
              <w:rPr>
                <w:noProof/>
                <w:webHidden/>
              </w:rPr>
              <w:fldChar w:fldCharType="separate"/>
            </w:r>
            <w:r w:rsidR="00AB7F82">
              <w:rPr>
                <w:noProof/>
                <w:webHidden/>
              </w:rPr>
              <w:t>285</w:t>
            </w:r>
            <w:r>
              <w:rPr>
                <w:noProof/>
                <w:webHidden/>
              </w:rPr>
              <w:fldChar w:fldCharType="end"/>
            </w:r>
          </w:hyperlink>
        </w:p>
        <w:p w14:paraId="724F7319" w14:textId="47191B1B"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39" w:history="1">
            <w:r w:rsidRPr="00CF11A5">
              <w:rPr>
                <w:rStyle w:val="Hyperlink"/>
                <w:noProof/>
              </w:rPr>
              <w:t>2.</w:t>
            </w:r>
            <w:r>
              <w:rPr>
                <w:rFonts w:asciiTheme="minorHAnsi" w:eastAsiaTheme="minorEastAsia" w:hAnsiTheme="minorHAnsi" w:cstheme="minorBidi"/>
                <w:noProof/>
                <w:color w:val="auto"/>
                <w:kern w:val="2"/>
                <w:sz w:val="24"/>
                <w14:ligatures w14:val="standardContextual"/>
              </w:rPr>
              <w:tab/>
            </w:r>
            <w:r w:rsidRPr="00CF11A5">
              <w:rPr>
                <w:rStyle w:val="Hyperlink"/>
                <w:noProof/>
              </w:rPr>
              <w:t>„Nemokaus kreditoriaus atstovo“ teisės (teisių matricoje rolė – Bylos dalyvis,a Tipas „Kreditorius“) suteikiamos automatinio priskyrimo metu iš karto, neatsižvelgiant ar Kreditorinių reikalavimų yra, ar ne.</w:t>
            </w:r>
            <w:r>
              <w:rPr>
                <w:noProof/>
                <w:webHidden/>
              </w:rPr>
              <w:tab/>
            </w:r>
            <w:r>
              <w:rPr>
                <w:noProof/>
                <w:webHidden/>
              </w:rPr>
              <w:fldChar w:fldCharType="begin"/>
            </w:r>
            <w:r>
              <w:rPr>
                <w:noProof/>
                <w:webHidden/>
              </w:rPr>
              <w:instrText xml:space="preserve"> PAGEREF _Toc190775939 \h </w:instrText>
            </w:r>
            <w:r>
              <w:rPr>
                <w:noProof/>
                <w:webHidden/>
              </w:rPr>
            </w:r>
            <w:r>
              <w:rPr>
                <w:noProof/>
                <w:webHidden/>
              </w:rPr>
              <w:fldChar w:fldCharType="separate"/>
            </w:r>
            <w:r w:rsidR="00AB7F82">
              <w:rPr>
                <w:noProof/>
                <w:webHidden/>
              </w:rPr>
              <w:t>285</w:t>
            </w:r>
            <w:r>
              <w:rPr>
                <w:noProof/>
                <w:webHidden/>
              </w:rPr>
              <w:fldChar w:fldCharType="end"/>
            </w:r>
          </w:hyperlink>
        </w:p>
        <w:p w14:paraId="6CFF6B4F" w14:textId="1E152A0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40" w:history="1">
            <w:r w:rsidRPr="00CF11A5">
              <w:rPr>
                <w:rStyle w:val="Hyperlink"/>
                <w:noProof/>
              </w:rPr>
              <w:t>3.</w:t>
            </w:r>
            <w:r>
              <w:rPr>
                <w:rFonts w:asciiTheme="minorHAnsi" w:eastAsiaTheme="minorEastAsia" w:hAnsiTheme="minorHAnsi" w:cstheme="minorBidi"/>
                <w:noProof/>
                <w:color w:val="auto"/>
                <w:kern w:val="2"/>
                <w:sz w:val="24"/>
                <w14:ligatures w14:val="standardContextual"/>
              </w:rPr>
              <w:tab/>
            </w:r>
            <w:r w:rsidRPr="00CF11A5">
              <w:rPr>
                <w:rStyle w:val="Hyperlink"/>
                <w:noProof/>
              </w:rPr>
              <w:t>„Nemokaus kreditoriaus atstovo“ teisės panaikinamos automatinio atskyrimo metu pagal PA „BA-2 Peržiūrėti nemokumo bylos duomenis“ pastabas.</w:t>
            </w:r>
            <w:r>
              <w:rPr>
                <w:noProof/>
                <w:webHidden/>
              </w:rPr>
              <w:tab/>
            </w:r>
            <w:r>
              <w:rPr>
                <w:noProof/>
                <w:webHidden/>
              </w:rPr>
              <w:fldChar w:fldCharType="begin"/>
            </w:r>
            <w:r>
              <w:rPr>
                <w:noProof/>
                <w:webHidden/>
              </w:rPr>
              <w:instrText xml:space="preserve"> PAGEREF _Toc190775940 \h </w:instrText>
            </w:r>
            <w:r>
              <w:rPr>
                <w:noProof/>
                <w:webHidden/>
              </w:rPr>
            </w:r>
            <w:r>
              <w:rPr>
                <w:noProof/>
                <w:webHidden/>
              </w:rPr>
              <w:fldChar w:fldCharType="separate"/>
            </w:r>
            <w:r w:rsidR="00AB7F82">
              <w:rPr>
                <w:noProof/>
                <w:webHidden/>
              </w:rPr>
              <w:t>285</w:t>
            </w:r>
            <w:r>
              <w:rPr>
                <w:noProof/>
                <w:webHidden/>
              </w:rPr>
              <w:fldChar w:fldCharType="end"/>
            </w:r>
          </w:hyperlink>
        </w:p>
        <w:p w14:paraId="1DC49ED3" w14:textId="0D978FD9"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41" w:history="1">
            <w:r w:rsidRPr="00CF11A5">
              <w:rPr>
                <w:rStyle w:val="Hyperlink"/>
                <w:noProof/>
              </w:rPr>
              <w:t>4.</w:t>
            </w:r>
            <w:r>
              <w:rPr>
                <w:rFonts w:asciiTheme="minorHAnsi" w:eastAsiaTheme="minorEastAsia" w:hAnsiTheme="minorHAnsi" w:cstheme="minorBidi"/>
                <w:noProof/>
                <w:color w:val="auto"/>
                <w:kern w:val="2"/>
                <w:sz w:val="24"/>
                <w14:ligatures w14:val="standardContextual"/>
              </w:rPr>
              <w:tab/>
            </w:r>
            <w:r w:rsidRPr="00CF11A5">
              <w:rPr>
                <w:rStyle w:val="Hyperlink"/>
                <w:noProof/>
              </w:rPr>
              <w:t>Jei bankrutuojantis JA yra ištrinamas iš dalyvių sąrašo bankroto byloje, tai ir bankrutuojančio JA „Nemokumo administratorius“ ir „Nemokumo administratoriaus atsakingas asmuo“  toje bankroto byloje turi būti ištrinami iš bylos dalyvių sąrašo.</w:t>
            </w:r>
            <w:r>
              <w:rPr>
                <w:noProof/>
                <w:webHidden/>
              </w:rPr>
              <w:tab/>
            </w:r>
            <w:r>
              <w:rPr>
                <w:noProof/>
                <w:webHidden/>
              </w:rPr>
              <w:fldChar w:fldCharType="begin"/>
            </w:r>
            <w:r>
              <w:rPr>
                <w:noProof/>
                <w:webHidden/>
              </w:rPr>
              <w:instrText xml:space="preserve"> PAGEREF _Toc190775941 \h </w:instrText>
            </w:r>
            <w:r>
              <w:rPr>
                <w:noProof/>
                <w:webHidden/>
              </w:rPr>
            </w:r>
            <w:r>
              <w:rPr>
                <w:noProof/>
                <w:webHidden/>
              </w:rPr>
              <w:fldChar w:fldCharType="separate"/>
            </w:r>
            <w:r w:rsidR="00AB7F82">
              <w:rPr>
                <w:noProof/>
                <w:webHidden/>
              </w:rPr>
              <w:t>285</w:t>
            </w:r>
            <w:r>
              <w:rPr>
                <w:noProof/>
                <w:webHidden/>
              </w:rPr>
              <w:fldChar w:fldCharType="end"/>
            </w:r>
          </w:hyperlink>
        </w:p>
        <w:p w14:paraId="1B0DD880" w14:textId="082CB50F"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42" w:history="1">
            <w:r w:rsidRPr="00CF11A5">
              <w:rPr>
                <w:rStyle w:val="Hyperlink"/>
                <w:noProof/>
              </w:rPr>
              <w:t>5.</w:t>
            </w:r>
            <w:r>
              <w:rPr>
                <w:rFonts w:asciiTheme="minorHAnsi" w:eastAsiaTheme="minorEastAsia" w:hAnsiTheme="minorHAnsi" w:cstheme="minorBidi"/>
                <w:noProof/>
                <w:color w:val="auto"/>
                <w:kern w:val="2"/>
                <w:sz w:val="24"/>
                <w14:ligatures w14:val="standardContextual"/>
              </w:rPr>
              <w:tab/>
            </w:r>
            <w:r w:rsidRPr="00CF11A5">
              <w:rPr>
                <w:rStyle w:val="Hyperlink"/>
                <w:noProof/>
              </w:rPr>
              <w:t>Jei pasikeičia bankrutuojančio JA „Nemokumo administratorius“ ar „Nemokumo administratoriaus atsakingas asmuo“, tai bylose, kuriose jie yra priskirti kaip „Nemokaus kreditoriaus atstovai“, jie irgi turi pasikeisti (automatiškai ištrinamas buvęs „Nemokumo administratorius“ ar „Nemokumo administratoriaus atsakingas asmuo“ ir pridedamas esamas).</w:t>
            </w:r>
            <w:r>
              <w:rPr>
                <w:noProof/>
                <w:webHidden/>
              </w:rPr>
              <w:tab/>
            </w:r>
            <w:r>
              <w:rPr>
                <w:noProof/>
                <w:webHidden/>
              </w:rPr>
              <w:fldChar w:fldCharType="begin"/>
            </w:r>
            <w:r>
              <w:rPr>
                <w:noProof/>
                <w:webHidden/>
              </w:rPr>
              <w:instrText xml:space="preserve"> PAGEREF _Toc190775942 \h </w:instrText>
            </w:r>
            <w:r>
              <w:rPr>
                <w:noProof/>
                <w:webHidden/>
              </w:rPr>
            </w:r>
            <w:r>
              <w:rPr>
                <w:noProof/>
                <w:webHidden/>
              </w:rPr>
              <w:fldChar w:fldCharType="separate"/>
            </w:r>
            <w:r w:rsidR="00AB7F82">
              <w:rPr>
                <w:noProof/>
                <w:webHidden/>
              </w:rPr>
              <w:t>285</w:t>
            </w:r>
            <w:r>
              <w:rPr>
                <w:noProof/>
                <w:webHidden/>
              </w:rPr>
              <w:fldChar w:fldCharType="end"/>
            </w:r>
          </w:hyperlink>
        </w:p>
        <w:p w14:paraId="7D3763CA" w14:textId="3CE957E0"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943" w:history="1">
            <w:r w:rsidRPr="00CF11A5">
              <w:rPr>
                <w:rStyle w:val="Hyperlink"/>
                <w:noProof/>
              </w:rPr>
              <w:t>3.16</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INT - Integraciniai panaudos atvejai</w:t>
            </w:r>
            <w:r>
              <w:rPr>
                <w:noProof/>
                <w:webHidden/>
              </w:rPr>
              <w:tab/>
            </w:r>
            <w:r>
              <w:rPr>
                <w:noProof/>
                <w:webHidden/>
              </w:rPr>
              <w:fldChar w:fldCharType="begin"/>
            </w:r>
            <w:r>
              <w:rPr>
                <w:noProof/>
                <w:webHidden/>
              </w:rPr>
              <w:instrText xml:space="preserve"> PAGEREF _Toc190775943 \h </w:instrText>
            </w:r>
            <w:r>
              <w:rPr>
                <w:noProof/>
                <w:webHidden/>
              </w:rPr>
            </w:r>
            <w:r>
              <w:rPr>
                <w:noProof/>
                <w:webHidden/>
              </w:rPr>
              <w:fldChar w:fldCharType="separate"/>
            </w:r>
            <w:r w:rsidR="00AB7F82">
              <w:rPr>
                <w:noProof/>
                <w:webHidden/>
              </w:rPr>
              <w:t>286</w:t>
            </w:r>
            <w:r>
              <w:rPr>
                <w:noProof/>
                <w:webHidden/>
              </w:rPr>
              <w:fldChar w:fldCharType="end"/>
            </w:r>
          </w:hyperlink>
        </w:p>
        <w:p w14:paraId="50FC2C8D" w14:textId="1952D378"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44" w:history="1">
            <w:r w:rsidRPr="00CF11A5">
              <w:rPr>
                <w:rStyle w:val="Hyperlink"/>
                <w:noProof/>
              </w:rPr>
              <w:t>3.16.1</w:t>
            </w:r>
            <w:r>
              <w:rPr>
                <w:rFonts w:asciiTheme="minorHAnsi" w:eastAsiaTheme="minorEastAsia" w:hAnsiTheme="minorHAnsi" w:cstheme="minorBidi"/>
                <w:noProof/>
                <w:color w:val="auto"/>
                <w:kern w:val="2"/>
                <w:sz w:val="24"/>
                <w14:ligatures w14:val="standardContextual"/>
              </w:rPr>
              <w:tab/>
            </w:r>
            <w:r w:rsidRPr="00CF11A5">
              <w:rPr>
                <w:rStyle w:val="Hyperlink"/>
                <w:noProof/>
              </w:rPr>
              <w:t>Autentifikacija ir naudotojai</w:t>
            </w:r>
            <w:r>
              <w:rPr>
                <w:noProof/>
                <w:webHidden/>
              </w:rPr>
              <w:tab/>
            </w:r>
            <w:r>
              <w:rPr>
                <w:noProof/>
                <w:webHidden/>
              </w:rPr>
              <w:fldChar w:fldCharType="begin"/>
            </w:r>
            <w:r>
              <w:rPr>
                <w:noProof/>
                <w:webHidden/>
              </w:rPr>
              <w:instrText xml:space="preserve"> PAGEREF _Toc190775944 \h </w:instrText>
            </w:r>
            <w:r>
              <w:rPr>
                <w:noProof/>
                <w:webHidden/>
              </w:rPr>
            </w:r>
            <w:r>
              <w:rPr>
                <w:noProof/>
                <w:webHidden/>
              </w:rPr>
              <w:fldChar w:fldCharType="separate"/>
            </w:r>
            <w:r w:rsidR="00AB7F82">
              <w:rPr>
                <w:noProof/>
                <w:webHidden/>
              </w:rPr>
              <w:t>286</w:t>
            </w:r>
            <w:r>
              <w:rPr>
                <w:noProof/>
                <w:webHidden/>
              </w:rPr>
              <w:fldChar w:fldCharType="end"/>
            </w:r>
          </w:hyperlink>
        </w:p>
        <w:p w14:paraId="7545F3E9" w14:textId="43E4FFD6"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45" w:history="1">
            <w:r w:rsidRPr="00CF11A5">
              <w:rPr>
                <w:rStyle w:val="Hyperlink"/>
                <w:noProof/>
              </w:rPr>
              <w:t>3.16.1.1</w:t>
            </w:r>
            <w:r>
              <w:rPr>
                <w:rFonts w:asciiTheme="minorHAnsi" w:eastAsiaTheme="minorEastAsia" w:hAnsiTheme="minorHAnsi" w:cstheme="minorBidi"/>
                <w:noProof/>
                <w:color w:val="auto"/>
                <w:kern w:val="2"/>
                <w:sz w:val="24"/>
                <w14:ligatures w14:val="standardContextual"/>
              </w:rPr>
              <w:tab/>
            </w:r>
            <w:r w:rsidRPr="00CF11A5">
              <w:rPr>
                <w:rStyle w:val="Hyperlink"/>
                <w:noProof/>
              </w:rPr>
              <w:t>INT-1 Autentifikavimas per E. valdžios vartus</w:t>
            </w:r>
            <w:r>
              <w:rPr>
                <w:noProof/>
                <w:webHidden/>
              </w:rPr>
              <w:tab/>
            </w:r>
            <w:r>
              <w:rPr>
                <w:noProof/>
                <w:webHidden/>
              </w:rPr>
              <w:fldChar w:fldCharType="begin"/>
            </w:r>
            <w:r>
              <w:rPr>
                <w:noProof/>
                <w:webHidden/>
              </w:rPr>
              <w:instrText xml:space="preserve"> PAGEREF _Toc190775945 \h </w:instrText>
            </w:r>
            <w:r>
              <w:rPr>
                <w:noProof/>
                <w:webHidden/>
              </w:rPr>
            </w:r>
            <w:r>
              <w:rPr>
                <w:noProof/>
                <w:webHidden/>
              </w:rPr>
              <w:fldChar w:fldCharType="separate"/>
            </w:r>
            <w:r w:rsidR="00AB7F82">
              <w:rPr>
                <w:noProof/>
                <w:webHidden/>
              </w:rPr>
              <w:t>286</w:t>
            </w:r>
            <w:r>
              <w:rPr>
                <w:noProof/>
                <w:webHidden/>
              </w:rPr>
              <w:fldChar w:fldCharType="end"/>
            </w:r>
          </w:hyperlink>
        </w:p>
        <w:p w14:paraId="17AB37EB" w14:textId="61157A3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46" w:history="1">
            <w:r w:rsidRPr="00CF11A5">
              <w:rPr>
                <w:rStyle w:val="Hyperlink"/>
                <w:noProof/>
              </w:rPr>
              <w:t>3.16.1.2</w:t>
            </w:r>
            <w:r>
              <w:rPr>
                <w:rFonts w:asciiTheme="minorHAnsi" w:eastAsiaTheme="minorEastAsia" w:hAnsiTheme="minorHAnsi" w:cstheme="minorBidi"/>
                <w:noProof/>
                <w:color w:val="auto"/>
                <w:kern w:val="2"/>
                <w:sz w:val="24"/>
                <w14:ligatures w14:val="standardContextual"/>
              </w:rPr>
              <w:tab/>
            </w:r>
            <w:r w:rsidRPr="00CF11A5">
              <w:rPr>
                <w:rStyle w:val="Hyperlink"/>
                <w:noProof/>
              </w:rPr>
              <w:t>INT-7 Tikrinti AVNIS naudotojų prisijungimo duomenis</w:t>
            </w:r>
            <w:r>
              <w:rPr>
                <w:noProof/>
                <w:webHidden/>
              </w:rPr>
              <w:tab/>
            </w:r>
            <w:r>
              <w:rPr>
                <w:noProof/>
                <w:webHidden/>
              </w:rPr>
              <w:fldChar w:fldCharType="begin"/>
            </w:r>
            <w:r>
              <w:rPr>
                <w:noProof/>
                <w:webHidden/>
              </w:rPr>
              <w:instrText xml:space="preserve"> PAGEREF _Toc190775946 \h </w:instrText>
            </w:r>
            <w:r>
              <w:rPr>
                <w:noProof/>
                <w:webHidden/>
              </w:rPr>
            </w:r>
            <w:r>
              <w:rPr>
                <w:noProof/>
                <w:webHidden/>
              </w:rPr>
              <w:fldChar w:fldCharType="separate"/>
            </w:r>
            <w:r w:rsidR="00AB7F82">
              <w:rPr>
                <w:noProof/>
                <w:webHidden/>
              </w:rPr>
              <w:t>286</w:t>
            </w:r>
            <w:r>
              <w:rPr>
                <w:noProof/>
                <w:webHidden/>
              </w:rPr>
              <w:fldChar w:fldCharType="end"/>
            </w:r>
          </w:hyperlink>
        </w:p>
        <w:p w14:paraId="1E8CF908" w14:textId="1CA5B2A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47" w:history="1">
            <w:r w:rsidRPr="00CF11A5">
              <w:rPr>
                <w:rStyle w:val="Hyperlink"/>
                <w:noProof/>
              </w:rPr>
              <w:t>3.16.1.3</w:t>
            </w:r>
            <w:r>
              <w:rPr>
                <w:rFonts w:asciiTheme="minorHAnsi" w:eastAsiaTheme="minorEastAsia" w:hAnsiTheme="minorHAnsi" w:cstheme="minorBidi"/>
                <w:noProof/>
                <w:color w:val="auto"/>
                <w:kern w:val="2"/>
                <w:sz w:val="24"/>
                <w14:ligatures w14:val="standardContextual"/>
              </w:rPr>
              <w:tab/>
            </w:r>
            <w:r w:rsidRPr="00CF11A5">
              <w:rPr>
                <w:rStyle w:val="Hyperlink"/>
                <w:noProof/>
              </w:rPr>
              <w:t>INT-2 Gauti asmenų duomenis iš AVNIS</w:t>
            </w:r>
            <w:r>
              <w:rPr>
                <w:noProof/>
                <w:webHidden/>
              </w:rPr>
              <w:tab/>
            </w:r>
            <w:r>
              <w:rPr>
                <w:noProof/>
                <w:webHidden/>
              </w:rPr>
              <w:fldChar w:fldCharType="begin"/>
            </w:r>
            <w:r>
              <w:rPr>
                <w:noProof/>
                <w:webHidden/>
              </w:rPr>
              <w:instrText xml:space="preserve"> PAGEREF _Toc190775947 \h </w:instrText>
            </w:r>
            <w:r>
              <w:rPr>
                <w:noProof/>
                <w:webHidden/>
              </w:rPr>
            </w:r>
            <w:r>
              <w:rPr>
                <w:noProof/>
                <w:webHidden/>
              </w:rPr>
              <w:fldChar w:fldCharType="separate"/>
            </w:r>
            <w:r w:rsidR="00AB7F82">
              <w:rPr>
                <w:noProof/>
                <w:webHidden/>
              </w:rPr>
              <w:t>286</w:t>
            </w:r>
            <w:r>
              <w:rPr>
                <w:noProof/>
                <w:webHidden/>
              </w:rPr>
              <w:fldChar w:fldCharType="end"/>
            </w:r>
          </w:hyperlink>
        </w:p>
        <w:p w14:paraId="213A6666" w14:textId="13CF8F79"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48" w:history="1">
            <w:r w:rsidRPr="00CF11A5">
              <w:rPr>
                <w:rStyle w:val="Hyperlink"/>
                <w:noProof/>
              </w:rPr>
              <w:t>3.16.1.4</w:t>
            </w:r>
            <w:r>
              <w:rPr>
                <w:rFonts w:asciiTheme="minorHAnsi" w:eastAsiaTheme="minorEastAsia" w:hAnsiTheme="minorHAnsi" w:cstheme="minorBidi"/>
                <w:noProof/>
                <w:color w:val="auto"/>
                <w:kern w:val="2"/>
                <w:sz w:val="24"/>
                <w14:ligatures w14:val="standardContextual"/>
              </w:rPr>
              <w:tab/>
            </w:r>
            <w:r w:rsidRPr="00CF11A5">
              <w:rPr>
                <w:rStyle w:val="Hyperlink"/>
                <w:noProof/>
              </w:rPr>
              <w:t>INT-10 Gauti teisėjų ir teismų atstovų duomenis iš AVNIS</w:t>
            </w:r>
            <w:r>
              <w:rPr>
                <w:noProof/>
                <w:webHidden/>
              </w:rPr>
              <w:tab/>
            </w:r>
            <w:r>
              <w:rPr>
                <w:noProof/>
                <w:webHidden/>
              </w:rPr>
              <w:fldChar w:fldCharType="begin"/>
            </w:r>
            <w:r>
              <w:rPr>
                <w:noProof/>
                <w:webHidden/>
              </w:rPr>
              <w:instrText xml:space="preserve"> PAGEREF _Toc190775948 \h </w:instrText>
            </w:r>
            <w:r>
              <w:rPr>
                <w:noProof/>
                <w:webHidden/>
              </w:rPr>
            </w:r>
            <w:r>
              <w:rPr>
                <w:noProof/>
                <w:webHidden/>
              </w:rPr>
              <w:fldChar w:fldCharType="separate"/>
            </w:r>
            <w:r w:rsidR="00AB7F82">
              <w:rPr>
                <w:noProof/>
                <w:webHidden/>
              </w:rPr>
              <w:t>287</w:t>
            </w:r>
            <w:r>
              <w:rPr>
                <w:noProof/>
                <w:webHidden/>
              </w:rPr>
              <w:fldChar w:fldCharType="end"/>
            </w:r>
          </w:hyperlink>
        </w:p>
        <w:p w14:paraId="58771D43" w14:textId="286D4583"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49" w:history="1">
            <w:r w:rsidRPr="00CF11A5">
              <w:rPr>
                <w:rStyle w:val="Hyperlink"/>
                <w:noProof/>
              </w:rPr>
              <w:t>3.16.1.5</w:t>
            </w:r>
            <w:r>
              <w:rPr>
                <w:rFonts w:asciiTheme="minorHAnsi" w:eastAsiaTheme="minorEastAsia" w:hAnsiTheme="minorHAnsi" w:cstheme="minorBidi"/>
                <w:noProof/>
                <w:color w:val="auto"/>
                <w:kern w:val="2"/>
                <w:sz w:val="24"/>
                <w14:ligatures w14:val="standardContextual"/>
              </w:rPr>
              <w:tab/>
            </w:r>
            <w:r w:rsidRPr="00CF11A5">
              <w:rPr>
                <w:rStyle w:val="Hyperlink"/>
                <w:noProof/>
              </w:rPr>
              <w:t>INT-16 Gauti delegavimo duomenis iš AVNIS</w:t>
            </w:r>
            <w:r>
              <w:rPr>
                <w:noProof/>
                <w:webHidden/>
              </w:rPr>
              <w:tab/>
            </w:r>
            <w:r>
              <w:rPr>
                <w:noProof/>
                <w:webHidden/>
              </w:rPr>
              <w:fldChar w:fldCharType="begin"/>
            </w:r>
            <w:r>
              <w:rPr>
                <w:noProof/>
                <w:webHidden/>
              </w:rPr>
              <w:instrText xml:space="preserve"> PAGEREF _Toc190775949 \h </w:instrText>
            </w:r>
            <w:r>
              <w:rPr>
                <w:noProof/>
                <w:webHidden/>
              </w:rPr>
            </w:r>
            <w:r>
              <w:rPr>
                <w:noProof/>
                <w:webHidden/>
              </w:rPr>
              <w:fldChar w:fldCharType="separate"/>
            </w:r>
            <w:r w:rsidR="00AB7F82">
              <w:rPr>
                <w:noProof/>
                <w:webHidden/>
              </w:rPr>
              <w:t>288</w:t>
            </w:r>
            <w:r>
              <w:rPr>
                <w:noProof/>
                <w:webHidden/>
              </w:rPr>
              <w:fldChar w:fldCharType="end"/>
            </w:r>
          </w:hyperlink>
        </w:p>
        <w:p w14:paraId="6CAA74BF" w14:textId="5B065B71"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50" w:history="1">
            <w:r w:rsidRPr="00CF11A5">
              <w:rPr>
                <w:rStyle w:val="Hyperlink"/>
                <w:noProof/>
              </w:rPr>
              <w:t>3.16.2</w:t>
            </w:r>
            <w:r>
              <w:rPr>
                <w:rFonts w:asciiTheme="minorHAnsi" w:eastAsiaTheme="minorEastAsia" w:hAnsiTheme="minorHAnsi" w:cstheme="minorBidi"/>
                <w:noProof/>
                <w:color w:val="auto"/>
                <w:kern w:val="2"/>
                <w:sz w:val="24"/>
                <w14:ligatures w14:val="standardContextual"/>
              </w:rPr>
              <w:tab/>
            </w:r>
            <w:r w:rsidRPr="00CF11A5">
              <w:rPr>
                <w:rStyle w:val="Hyperlink"/>
                <w:noProof/>
              </w:rPr>
              <w:t>Duomenų integracija</w:t>
            </w:r>
            <w:r>
              <w:rPr>
                <w:noProof/>
                <w:webHidden/>
              </w:rPr>
              <w:tab/>
            </w:r>
            <w:r>
              <w:rPr>
                <w:noProof/>
                <w:webHidden/>
              </w:rPr>
              <w:fldChar w:fldCharType="begin"/>
            </w:r>
            <w:r>
              <w:rPr>
                <w:noProof/>
                <w:webHidden/>
              </w:rPr>
              <w:instrText xml:space="preserve"> PAGEREF _Toc190775950 \h </w:instrText>
            </w:r>
            <w:r>
              <w:rPr>
                <w:noProof/>
                <w:webHidden/>
              </w:rPr>
            </w:r>
            <w:r>
              <w:rPr>
                <w:noProof/>
                <w:webHidden/>
              </w:rPr>
              <w:fldChar w:fldCharType="separate"/>
            </w:r>
            <w:r w:rsidR="00AB7F82">
              <w:rPr>
                <w:noProof/>
                <w:webHidden/>
              </w:rPr>
              <w:t>288</w:t>
            </w:r>
            <w:r>
              <w:rPr>
                <w:noProof/>
                <w:webHidden/>
              </w:rPr>
              <w:fldChar w:fldCharType="end"/>
            </w:r>
          </w:hyperlink>
        </w:p>
        <w:p w14:paraId="624DA252" w14:textId="0A3FA0DD"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1" w:history="1">
            <w:r w:rsidRPr="00CF11A5">
              <w:rPr>
                <w:rStyle w:val="Hyperlink"/>
                <w:noProof/>
              </w:rPr>
              <w:t>3.16.2.1</w:t>
            </w:r>
            <w:r>
              <w:rPr>
                <w:rFonts w:asciiTheme="minorHAnsi" w:eastAsiaTheme="minorEastAsia" w:hAnsiTheme="minorHAnsi" w:cstheme="minorBidi"/>
                <w:noProof/>
                <w:color w:val="auto"/>
                <w:kern w:val="2"/>
                <w:sz w:val="24"/>
                <w14:ligatures w14:val="standardContextual"/>
              </w:rPr>
              <w:tab/>
            </w:r>
            <w:r w:rsidRPr="00CF11A5">
              <w:rPr>
                <w:rStyle w:val="Hyperlink"/>
                <w:noProof/>
              </w:rPr>
              <w:t>INT-3 Gauti nemokumo bylos duomenis iš AVNIS</w:t>
            </w:r>
            <w:r>
              <w:rPr>
                <w:noProof/>
                <w:webHidden/>
              </w:rPr>
              <w:tab/>
            </w:r>
            <w:r>
              <w:rPr>
                <w:noProof/>
                <w:webHidden/>
              </w:rPr>
              <w:fldChar w:fldCharType="begin"/>
            </w:r>
            <w:r>
              <w:rPr>
                <w:noProof/>
                <w:webHidden/>
              </w:rPr>
              <w:instrText xml:space="preserve"> PAGEREF _Toc190775951 \h </w:instrText>
            </w:r>
            <w:r>
              <w:rPr>
                <w:noProof/>
                <w:webHidden/>
              </w:rPr>
            </w:r>
            <w:r>
              <w:rPr>
                <w:noProof/>
                <w:webHidden/>
              </w:rPr>
              <w:fldChar w:fldCharType="separate"/>
            </w:r>
            <w:r w:rsidR="00AB7F82">
              <w:rPr>
                <w:noProof/>
                <w:webHidden/>
              </w:rPr>
              <w:t>288</w:t>
            </w:r>
            <w:r>
              <w:rPr>
                <w:noProof/>
                <w:webHidden/>
              </w:rPr>
              <w:fldChar w:fldCharType="end"/>
            </w:r>
          </w:hyperlink>
        </w:p>
        <w:p w14:paraId="57590306" w14:textId="13278ACF"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2" w:history="1">
            <w:r w:rsidRPr="00CF11A5">
              <w:rPr>
                <w:rStyle w:val="Hyperlink"/>
                <w:noProof/>
              </w:rPr>
              <w:t>3.16.2.2</w:t>
            </w:r>
            <w:r>
              <w:rPr>
                <w:rFonts w:asciiTheme="minorHAnsi" w:eastAsiaTheme="minorEastAsia" w:hAnsiTheme="minorHAnsi" w:cstheme="minorBidi"/>
                <w:noProof/>
                <w:color w:val="auto"/>
                <w:kern w:val="2"/>
                <w:sz w:val="24"/>
                <w14:ligatures w14:val="standardContextual"/>
              </w:rPr>
              <w:tab/>
            </w:r>
            <w:r w:rsidRPr="00CF11A5">
              <w:rPr>
                <w:rStyle w:val="Hyperlink"/>
                <w:noProof/>
              </w:rPr>
              <w:t>INT-4 Gauti nemokumo administratorių duomenis iš AVNIS</w:t>
            </w:r>
            <w:r>
              <w:rPr>
                <w:noProof/>
                <w:webHidden/>
              </w:rPr>
              <w:tab/>
            </w:r>
            <w:r>
              <w:rPr>
                <w:noProof/>
                <w:webHidden/>
              </w:rPr>
              <w:fldChar w:fldCharType="begin"/>
            </w:r>
            <w:r>
              <w:rPr>
                <w:noProof/>
                <w:webHidden/>
              </w:rPr>
              <w:instrText xml:space="preserve"> PAGEREF _Toc190775952 \h </w:instrText>
            </w:r>
            <w:r>
              <w:rPr>
                <w:noProof/>
                <w:webHidden/>
              </w:rPr>
            </w:r>
            <w:r>
              <w:rPr>
                <w:noProof/>
                <w:webHidden/>
              </w:rPr>
              <w:fldChar w:fldCharType="separate"/>
            </w:r>
            <w:r w:rsidR="00AB7F82">
              <w:rPr>
                <w:noProof/>
                <w:webHidden/>
              </w:rPr>
              <w:t>288</w:t>
            </w:r>
            <w:r>
              <w:rPr>
                <w:noProof/>
                <w:webHidden/>
              </w:rPr>
              <w:fldChar w:fldCharType="end"/>
            </w:r>
          </w:hyperlink>
        </w:p>
        <w:p w14:paraId="0CD5D1DA" w14:textId="674D04D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3" w:history="1">
            <w:r w:rsidRPr="00CF11A5">
              <w:rPr>
                <w:rStyle w:val="Hyperlink"/>
                <w:noProof/>
              </w:rPr>
              <w:t>3.16.2.3</w:t>
            </w:r>
            <w:r>
              <w:rPr>
                <w:rFonts w:asciiTheme="minorHAnsi" w:eastAsiaTheme="minorEastAsia" w:hAnsiTheme="minorHAnsi" w:cstheme="minorBidi"/>
                <w:noProof/>
                <w:color w:val="auto"/>
                <w:kern w:val="2"/>
                <w:sz w:val="24"/>
                <w14:ligatures w14:val="standardContextual"/>
              </w:rPr>
              <w:tab/>
            </w:r>
            <w:r w:rsidRPr="00CF11A5">
              <w:rPr>
                <w:rStyle w:val="Hyperlink"/>
                <w:noProof/>
              </w:rPr>
              <w:t>INT-15 Gauti poveikio priemonių duomenis iš AVNIS</w:t>
            </w:r>
            <w:r>
              <w:rPr>
                <w:noProof/>
                <w:webHidden/>
              </w:rPr>
              <w:tab/>
            </w:r>
            <w:r>
              <w:rPr>
                <w:noProof/>
                <w:webHidden/>
              </w:rPr>
              <w:fldChar w:fldCharType="begin"/>
            </w:r>
            <w:r>
              <w:rPr>
                <w:noProof/>
                <w:webHidden/>
              </w:rPr>
              <w:instrText xml:space="preserve"> PAGEREF _Toc190775953 \h </w:instrText>
            </w:r>
            <w:r>
              <w:rPr>
                <w:noProof/>
                <w:webHidden/>
              </w:rPr>
            </w:r>
            <w:r>
              <w:rPr>
                <w:noProof/>
                <w:webHidden/>
              </w:rPr>
              <w:fldChar w:fldCharType="separate"/>
            </w:r>
            <w:r w:rsidR="00AB7F82">
              <w:rPr>
                <w:noProof/>
                <w:webHidden/>
              </w:rPr>
              <w:t>290</w:t>
            </w:r>
            <w:r>
              <w:rPr>
                <w:noProof/>
                <w:webHidden/>
              </w:rPr>
              <w:fldChar w:fldCharType="end"/>
            </w:r>
          </w:hyperlink>
        </w:p>
        <w:p w14:paraId="01E0556A" w14:textId="15549E0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4" w:history="1">
            <w:r w:rsidRPr="00CF11A5">
              <w:rPr>
                <w:rStyle w:val="Hyperlink"/>
                <w:noProof/>
              </w:rPr>
              <w:t>3.16.2.4</w:t>
            </w:r>
            <w:r>
              <w:rPr>
                <w:rFonts w:asciiTheme="minorHAnsi" w:eastAsiaTheme="minorEastAsia" w:hAnsiTheme="minorHAnsi" w:cstheme="minorBidi"/>
                <w:noProof/>
                <w:color w:val="auto"/>
                <w:kern w:val="2"/>
                <w:sz w:val="24"/>
                <w14:ligatures w14:val="standardContextual"/>
              </w:rPr>
              <w:tab/>
            </w:r>
            <w:r w:rsidRPr="00CF11A5">
              <w:rPr>
                <w:rStyle w:val="Hyperlink"/>
                <w:noProof/>
              </w:rPr>
              <w:t>INT-6 Gauti teismo sprendimų ir nutarčių iš AVNIS</w:t>
            </w:r>
            <w:r>
              <w:rPr>
                <w:noProof/>
                <w:webHidden/>
              </w:rPr>
              <w:tab/>
            </w:r>
            <w:r>
              <w:rPr>
                <w:noProof/>
                <w:webHidden/>
              </w:rPr>
              <w:fldChar w:fldCharType="begin"/>
            </w:r>
            <w:r>
              <w:rPr>
                <w:noProof/>
                <w:webHidden/>
              </w:rPr>
              <w:instrText xml:space="preserve"> PAGEREF _Toc190775954 \h </w:instrText>
            </w:r>
            <w:r>
              <w:rPr>
                <w:noProof/>
                <w:webHidden/>
              </w:rPr>
            </w:r>
            <w:r>
              <w:rPr>
                <w:noProof/>
                <w:webHidden/>
              </w:rPr>
              <w:fldChar w:fldCharType="separate"/>
            </w:r>
            <w:r w:rsidR="00AB7F82">
              <w:rPr>
                <w:noProof/>
                <w:webHidden/>
              </w:rPr>
              <w:t>290</w:t>
            </w:r>
            <w:r>
              <w:rPr>
                <w:noProof/>
                <w:webHidden/>
              </w:rPr>
              <w:fldChar w:fldCharType="end"/>
            </w:r>
          </w:hyperlink>
        </w:p>
        <w:p w14:paraId="16398659" w14:textId="259596EB"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5" w:history="1">
            <w:r w:rsidRPr="00CF11A5">
              <w:rPr>
                <w:rStyle w:val="Hyperlink"/>
                <w:noProof/>
              </w:rPr>
              <w:t>3.16.2.5</w:t>
            </w:r>
            <w:r>
              <w:rPr>
                <w:rFonts w:asciiTheme="minorHAnsi" w:eastAsiaTheme="minorEastAsia" w:hAnsiTheme="minorHAnsi" w:cstheme="minorBidi"/>
                <w:noProof/>
                <w:color w:val="auto"/>
                <w:kern w:val="2"/>
                <w:sz w:val="24"/>
                <w14:ligatures w14:val="standardContextual"/>
              </w:rPr>
              <w:tab/>
            </w:r>
            <w:r w:rsidRPr="00CF11A5">
              <w:rPr>
                <w:rStyle w:val="Hyperlink"/>
                <w:noProof/>
              </w:rPr>
              <w:t>INT-11  Gauti duomenis iš LITEKO</w:t>
            </w:r>
            <w:r>
              <w:rPr>
                <w:noProof/>
                <w:webHidden/>
              </w:rPr>
              <w:tab/>
            </w:r>
            <w:r>
              <w:rPr>
                <w:noProof/>
                <w:webHidden/>
              </w:rPr>
              <w:fldChar w:fldCharType="begin"/>
            </w:r>
            <w:r>
              <w:rPr>
                <w:noProof/>
                <w:webHidden/>
              </w:rPr>
              <w:instrText xml:space="preserve"> PAGEREF _Toc190775955 \h </w:instrText>
            </w:r>
            <w:r>
              <w:rPr>
                <w:noProof/>
                <w:webHidden/>
              </w:rPr>
            </w:r>
            <w:r>
              <w:rPr>
                <w:noProof/>
                <w:webHidden/>
              </w:rPr>
              <w:fldChar w:fldCharType="separate"/>
            </w:r>
            <w:r w:rsidR="00AB7F82">
              <w:rPr>
                <w:noProof/>
                <w:webHidden/>
              </w:rPr>
              <w:t>291</w:t>
            </w:r>
            <w:r>
              <w:rPr>
                <w:noProof/>
                <w:webHidden/>
              </w:rPr>
              <w:fldChar w:fldCharType="end"/>
            </w:r>
          </w:hyperlink>
        </w:p>
        <w:p w14:paraId="37E3B8B6" w14:textId="02E423C0"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6" w:history="1">
            <w:r w:rsidRPr="00CF11A5">
              <w:rPr>
                <w:rStyle w:val="Hyperlink"/>
                <w:noProof/>
              </w:rPr>
              <w:t>3.16.2.6</w:t>
            </w:r>
            <w:r>
              <w:rPr>
                <w:rFonts w:asciiTheme="minorHAnsi" w:eastAsiaTheme="minorEastAsia" w:hAnsiTheme="minorHAnsi" w:cstheme="minorBidi"/>
                <w:noProof/>
                <w:color w:val="auto"/>
                <w:kern w:val="2"/>
                <w:sz w:val="24"/>
                <w14:ligatures w14:val="standardContextual"/>
              </w:rPr>
              <w:tab/>
            </w:r>
            <w:r w:rsidRPr="00CF11A5">
              <w:rPr>
                <w:rStyle w:val="Hyperlink"/>
                <w:noProof/>
              </w:rPr>
              <w:t>INT-5 Gauti ataskaitų duomenis iš AVNIS</w:t>
            </w:r>
            <w:r>
              <w:rPr>
                <w:noProof/>
                <w:webHidden/>
              </w:rPr>
              <w:tab/>
            </w:r>
            <w:r>
              <w:rPr>
                <w:noProof/>
                <w:webHidden/>
              </w:rPr>
              <w:fldChar w:fldCharType="begin"/>
            </w:r>
            <w:r>
              <w:rPr>
                <w:noProof/>
                <w:webHidden/>
              </w:rPr>
              <w:instrText xml:space="preserve"> PAGEREF _Toc190775956 \h </w:instrText>
            </w:r>
            <w:r>
              <w:rPr>
                <w:noProof/>
                <w:webHidden/>
              </w:rPr>
            </w:r>
            <w:r>
              <w:rPr>
                <w:noProof/>
                <w:webHidden/>
              </w:rPr>
              <w:fldChar w:fldCharType="separate"/>
            </w:r>
            <w:r w:rsidR="00AB7F82">
              <w:rPr>
                <w:noProof/>
                <w:webHidden/>
              </w:rPr>
              <w:t>291</w:t>
            </w:r>
            <w:r>
              <w:rPr>
                <w:noProof/>
                <w:webHidden/>
              </w:rPr>
              <w:fldChar w:fldCharType="end"/>
            </w:r>
          </w:hyperlink>
        </w:p>
        <w:p w14:paraId="3631E753" w14:textId="6B23F7EE" w:rsidR="00372426" w:rsidRDefault="00372426">
          <w:pPr>
            <w:pStyle w:val="TOC4"/>
            <w:tabs>
              <w:tab w:val="left" w:pos="1680"/>
              <w:tab w:val="right" w:leader="dot" w:pos="9628"/>
            </w:tabs>
            <w:rPr>
              <w:rFonts w:asciiTheme="minorHAnsi" w:eastAsiaTheme="minorEastAsia" w:hAnsiTheme="minorHAnsi" w:cstheme="minorBidi"/>
              <w:noProof/>
              <w:color w:val="auto"/>
              <w:kern w:val="2"/>
              <w:sz w:val="24"/>
              <w14:ligatures w14:val="standardContextual"/>
            </w:rPr>
          </w:pPr>
          <w:hyperlink w:anchor="_Toc190775957" w:history="1">
            <w:r w:rsidRPr="00CF11A5">
              <w:rPr>
                <w:rStyle w:val="Hyperlink"/>
                <w:noProof/>
              </w:rPr>
              <w:t>3.16.2.7</w:t>
            </w:r>
            <w:r>
              <w:rPr>
                <w:rFonts w:asciiTheme="minorHAnsi" w:eastAsiaTheme="minorEastAsia" w:hAnsiTheme="minorHAnsi" w:cstheme="minorBidi"/>
                <w:noProof/>
                <w:color w:val="auto"/>
                <w:kern w:val="2"/>
                <w:sz w:val="24"/>
                <w14:ligatures w14:val="standardContextual"/>
              </w:rPr>
              <w:tab/>
            </w:r>
            <w:r w:rsidRPr="00CF11A5">
              <w:rPr>
                <w:rStyle w:val="Hyperlink"/>
                <w:noProof/>
              </w:rPr>
              <w:t>INT-8 Gauti klasifikatorių duomenis iš AVNIS</w:t>
            </w:r>
            <w:r>
              <w:rPr>
                <w:noProof/>
                <w:webHidden/>
              </w:rPr>
              <w:tab/>
            </w:r>
            <w:r>
              <w:rPr>
                <w:noProof/>
                <w:webHidden/>
              </w:rPr>
              <w:fldChar w:fldCharType="begin"/>
            </w:r>
            <w:r>
              <w:rPr>
                <w:noProof/>
                <w:webHidden/>
              </w:rPr>
              <w:instrText xml:space="preserve"> PAGEREF _Toc190775957 \h </w:instrText>
            </w:r>
            <w:r>
              <w:rPr>
                <w:noProof/>
                <w:webHidden/>
              </w:rPr>
            </w:r>
            <w:r>
              <w:rPr>
                <w:noProof/>
                <w:webHidden/>
              </w:rPr>
              <w:fldChar w:fldCharType="separate"/>
            </w:r>
            <w:r w:rsidR="00AB7F82">
              <w:rPr>
                <w:noProof/>
                <w:webHidden/>
              </w:rPr>
              <w:t>291</w:t>
            </w:r>
            <w:r>
              <w:rPr>
                <w:noProof/>
                <w:webHidden/>
              </w:rPr>
              <w:fldChar w:fldCharType="end"/>
            </w:r>
          </w:hyperlink>
        </w:p>
        <w:p w14:paraId="33842063" w14:textId="60FCBF15"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58" w:history="1">
            <w:r w:rsidRPr="00CF11A5">
              <w:rPr>
                <w:rStyle w:val="Hyperlink"/>
                <w:noProof/>
              </w:rPr>
              <w:t>3.16.3</w:t>
            </w:r>
            <w:r>
              <w:rPr>
                <w:rFonts w:asciiTheme="minorHAnsi" w:eastAsiaTheme="minorEastAsia" w:hAnsiTheme="minorHAnsi" w:cstheme="minorBidi"/>
                <w:noProof/>
                <w:color w:val="auto"/>
                <w:kern w:val="2"/>
                <w:sz w:val="24"/>
                <w14:ligatures w14:val="standardContextual"/>
              </w:rPr>
              <w:tab/>
            </w:r>
            <w:r w:rsidRPr="00CF11A5">
              <w:rPr>
                <w:rStyle w:val="Hyperlink"/>
                <w:noProof/>
              </w:rPr>
              <w:t>[3E] INT-14 Gauti duomenis iš GR</w:t>
            </w:r>
            <w:r>
              <w:rPr>
                <w:noProof/>
                <w:webHidden/>
              </w:rPr>
              <w:tab/>
            </w:r>
            <w:r>
              <w:rPr>
                <w:noProof/>
                <w:webHidden/>
              </w:rPr>
              <w:fldChar w:fldCharType="begin"/>
            </w:r>
            <w:r>
              <w:rPr>
                <w:noProof/>
                <w:webHidden/>
              </w:rPr>
              <w:instrText xml:space="preserve"> PAGEREF _Toc190775958 \h </w:instrText>
            </w:r>
            <w:r>
              <w:rPr>
                <w:noProof/>
                <w:webHidden/>
              </w:rPr>
            </w:r>
            <w:r>
              <w:rPr>
                <w:noProof/>
                <w:webHidden/>
              </w:rPr>
              <w:fldChar w:fldCharType="separate"/>
            </w:r>
            <w:r w:rsidR="00AB7F82">
              <w:rPr>
                <w:noProof/>
                <w:webHidden/>
              </w:rPr>
              <w:t>291</w:t>
            </w:r>
            <w:r>
              <w:rPr>
                <w:noProof/>
                <w:webHidden/>
              </w:rPr>
              <w:fldChar w:fldCharType="end"/>
            </w:r>
          </w:hyperlink>
        </w:p>
        <w:p w14:paraId="6EDB4982" w14:textId="2BD0FDD3"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59" w:history="1">
            <w:r w:rsidRPr="00CF11A5">
              <w:rPr>
                <w:rStyle w:val="Hyperlink"/>
                <w:noProof/>
              </w:rPr>
              <w:t>3.16.4</w:t>
            </w:r>
            <w:r>
              <w:rPr>
                <w:rFonts w:asciiTheme="minorHAnsi" w:eastAsiaTheme="minorEastAsia" w:hAnsiTheme="minorHAnsi" w:cstheme="minorBidi"/>
                <w:noProof/>
                <w:color w:val="auto"/>
                <w:kern w:val="2"/>
                <w:sz w:val="24"/>
                <w14:ligatures w14:val="standardContextual"/>
              </w:rPr>
              <w:tab/>
            </w:r>
            <w:r w:rsidRPr="00CF11A5">
              <w:rPr>
                <w:rStyle w:val="Hyperlink"/>
                <w:noProof/>
              </w:rPr>
              <w:t>[3E] INT-12 Gauti duomenis iš JAR</w:t>
            </w:r>
            <w:r>
              <w:rPr>
                <w:noProof/>
                <w:webHidden/>
              </w:rPr>
              <w:tab/>
            </w:r>
            <w:r>
              <w:rPr>
                <w:noProof/>
                <w:webHidden/>
              </w:rPr>
              <w:fldChar w:fldCharType="begin"/>
            </w:r>
            <w:r>
              <w:rPr>
                <w:noProof/>
                <w:webHidden/>
              </w:rPr>
              <w:instrText xml:space="preserve"> PAGEREF _Toc190775959 \h </w:instrText>
            </w:r>
            <w:r>
              <w:rPr>
                <w:noProof/>
                <w:webHidden/>
              </w:rPr>
            </w:r>
            <w:r>
              <w:rPr>
                <w:noProof/>
                <w:webHidden/>
              </w:rPr>
              <w:fldChar w:fldCharType="separate"/>
            </w:r>
            <w:r w:rsidR="00AB7F82">
              <w:rPr>
                <w:noProof/>
                <w:webHidden/>
              </w:rPr>
              <w:t>291</w:t>
            </w:r>
            <w:r>
              <w:rPr>
                <w:noProof/>
                <w:webHidden/>
              </w:rPr>
              <w:fldChar w:fldCharType="end"/>
            </w:r>
          </w:hyperlink>
        </w:p>
        <w:p w14:paraId="6D9FEE5E" w14:textId="1DF8E006" w:rsidR="00372426" w:rsidRDefault="00372426">
          <w:pPr>
            <w:pStyle w:val="TOC2"/>
            <w:tabs>
              <w:tab w:val="left" w:pos="720"/>
              <w:tab w:val="right" w:leader="dot" w:pos="9628"/>
            </w:tabs>
            <w:rPr>
              <w:rFonts w:asciiTheme="minorHAnsi" w:eastAsiaTheme="minorEastAsia" w:hAnsiTheme="minorHAnsi" w:cstheme="minorBidi"/>
              <w:noProof/>
              <w:color w:val="auto"/>
              <w:kern w:val="2"/>
              <w:sz w:val="24"/>
              <w:szCs w:val="24"/>
              <w14:ligatures w14:val="standardContextual"/>
            </w:rPr>
          </w:pPr>
          <w:hyperlink w:anchor="_Toc190775960" w:history="1">
            <w:r w:rsidRPr="00CF11A5">
              <w:rPr>
                <w:rStyle w:val="Hyperlink"/>
                <w:noProof/>
              </w:rPr>
              <w:t>3.17</w:t>
            </w:r>
            <w:r>
              <w:rPr>
                <w:rFonts w:asciiTheme="minorHAnsi" w:eastAsiaTheme="minorEastAsia" w:hAnsiTheme="minorHAnsi" w:cstheme="minorBidi"/>
                <w:noProof/>
                <w:color w:val="auto"/>
                <w:kern w:val="2"/>
                <w:sz w:val="24"/>
                <w:szCs w:val="24"/>
                <w14:ligatures w14:val="standardContextual"/>
              </w:rPr>
              <w:tab/>
            </w:r>
            <w:r w:rsidRPr="00CF11A5">
              <w:rPr>
                <w:rStyle w:val="Hyperlink"/>
                <w:noProof/>
              </w:rPr>
              <w:t>Priedai</w:t>
            </w:r>
            <w:r>
              <w:rPr>
                <w:noProof/>
                <w:webHidden/>
              </w:rPr>
              <w:tab/>
            </w:r>
            <w:r>
              <w:rPr>
                <w:noProof/>
                <w:webHidden/>
              </w:rPr>
              <w:fldChar w:fldCharType="begin"/>
            </w:r>
            <w:r>
              <w:rPr>
                <w:noProof/>
                <w:webHidden/>
              </w:rPr>
              <w:instrText xml:space="preserve"> PAGEREF _Toc190775960 \h </w:instrText>
            </w:r>
            <w:r>
              <w:rPr>
                <w:noProof/>
                <w:webHidden/>
              </w:rPr>
            </w:r>
            <w:r>
              <w:rPr>
                <w:noProof/>
                <w:webHidden/>
              </w:rPr>
              <w:fldChar w:fldCharType="separate"/>
            </w:r>
            <w:r w:rsidR="00AB7F82">
              <w:rPr>
                <w:noProof/>
                <w:webHidden/>
              </w:rPr>
              <w:t>292</w:t>
            </w:r>
            <w:r>
              <w:rPr>
                <w:noProof/>
                <w:webHidden/>
              </w:rPr>
              <w:fldChar w:fldCharType="end"/>
            </w:r>
          </w:hyperlink>
        </w:p>
        <w:p w14:paraId="2B888CF4" w14:textId="2DC3CCC4" w:rsidR="00372426" w:rsidRDefault="00372426">
          <w:pPr>
            <w:pStyle w:val="TOC3"/>
            <w:tabs>
              <w:tab w:val="left" w:pos="720"/>
              <w:tab w:val="right" w:leader="dot" w:pos="9628"/>
            </w:tabs>
            <w:rPr>
              <w:rFonts w:asciiTheme="minorHAnsi" w:eastAsiaTheme="minorEastAsia" w:hAnsiTheme="minorHAnsi" w:cstheme="minorBidi"/>
              <w:noProof/>
              <w:color w:val="auto"/>
              <w:kern w:val="2"/>
              <w:sz w:val="24"/>
              <w14:ligatures w14:val="standardContextual"/>
            </w:rPr>
          </w:pPr>
          <w:hyperlink w:anchor="_Toc190775961" w:history="1">
            <w:r w:rsidRPr="00CF11A5">
              <w:rPr>
                <w:rStyle w:val="Hyperlink"/>
                <w:noProof/>
              </w:rPr>
              <w:t>3.17.1</w:t>
            </w:r>
            <w:r>
              <w:rPr>
                <w:rFonts w:asciiTheme="minorHAnsi" w:eastAsiaTheme="minorEastAsia" w:hAnsiTheme="minorHAnsi" w:cstheme="minorBidi"/>
                <w:noProof/>
                <w:color w:val="auto"/>
                <w:kern w:val="2"/>
                <w:sz w:val="24"/>
                <w14:ligatures w14:val="standardContextual"/>
              </w:rPr>
              <w:tab/>
            </w:r>
            <w:r w:rsidRPr="00CF11A5">
              <w:rPr>
                <w:rStyle w:val="Hyperlink"/>
                <w:noProof/>
              </w:rPr>
              <w:t>Bylos duomenys</w:t>
            </w:r>
            <w:r>
              <w:rPr>
                <w:noProof/>
                <w:webHidden/>
              </w:rPr>
              <w:tab/>
            </w:r>
            <w:r>
              <w:rPr>
                <w:noProof/>
                <w:webHidden/>
              </w:rPr>
              <w:fldChar w:fldCharType="begin"/>
            </w:r>
            <w:r>
              <w:rPr>
                <w:noProof/>
                <w:webHidden/>
              </w:rPr>
              <w:instrText xml:space="preserve"> PAGEREF _Toc190775961 \h </w:instrText>
            </w:r>
            <w:r>
              <w:rPr>
                <w:noProof/>
                <w:webHidden/>
              </w:rPr>
            </w:r>
            <w:r>
              <w:rPr>
                <w:noProof/>
                <w:webHidden/>
              </w:rPr>
              <w:fldChar w:fldCharType="separate"/>
            </w:r>
            <w:r w:rsidR="00AB7F82">
              <w:rPr>
                <w:noProof/>
                <w:webHidden/>
              </w:rPr>
              <w:t>292</w:t>
            </w:r>
            <w:r>
              <w:rPr>
                <w:noProof/>
                <w:webHidden/>
              </w:rPr>
              <w:fldChar w:fldCharType="end"/>
            </w:r>
          </w:hyperlink>
        </w:p>
        <w:p w14:paraId="000000E9" w14:textId="30942969" w:rsidR="00894B9F" w:rsidRPr="003C7DEC" w:rsidRDefault="00717F15">
          <w:r w:rsidRPr="003C7DEC">
            <w:fldChar w:fldCharType="end"/>
          </w:r>
        </w:p>
      </w:sdtContent>
    </w:sdt>
    <w:p w14:paraId="000000EA" w14:textId="77777777" w:rsidR="00894B9F" w:rsidRPr="003C7DEC" w:rsidRDefault="00717F15">
      <w:pPr>
        <w:rPr>
          <w:rFonts w:ascii="Century Gothic" w:eastAsia="Century Gothic" w:hAnsi="Century Gothic" w:cs="Century Gothic"/>
          <w:color w:val="F24F4F"/>
          <w:sz w:val="36"/>
          <w:szCs w:val="36"/>
        </w:rPr>
      </w:pPr>
      <w:bookmarkStart w:id="1" w:name="_heading=h.30j0zll" w:colFirst="0" w:colLast="0"/>
      <w:bookmarkEnd w:id="1"/>
      <w:r w:rsidRPr="003C7DEC">
        <w:br w:type="page"/>
      </w:r>
    </w:p>
    <w:p w14:paraId="000000EB" w14:textId="77777777" w:rsidR="00894B9F" w:rsidRPr="003C7DEC" w:rsidRDefault="00717F15" w:rsidP="00FA35D4">
      <w:pPr>
        <w:pStyle w:val="Heading1"/>
        <w:numPr>
          <w:ilvl w:val="0"/>
          <w:numId w:val="213"/>
        </w:numPr>
      </w:pPr>
      <w:bookmarkStart w:id="2" w:name="_Toc190775637"/>
      <w:proofErr w:type="spellStart"/>
      <w:r w:rsidRPr="003C7DEC">
        <w:t>Įvadas</w:t>
      </w:r>
      <w:bookmarkEnd w:id="2"/>
      <w:proofErr w:type="spellEnd"/>
    </w:p>
    <w:p w14:paraId="000000EC" w14:textId="77777777" w:rsidR="00894B9F" w:rsidRPr="003C7DEC" w:rsidRDefault="00717F15" w:rsidP="00FA35D4">
      <w:pPr>
        <w:pStyle w:val="Heading2"/>
        <w:numPr>
          <w:ilvl w:val="1"/>
          <w:numId w:val="213"/>
        </w:numPr>
      </w:pPr>
      <w:bookmarkStart w:id="3" w:name="_Toc190775638"/>
      <w:r w:rsidRPr="003C7DEC">
        <w:t>Dokumento paskirtis</w:t>
      </w:r>
      <w:bookmarkEnd w:id="3"/>
    </w:p>
    <w:p w14:paraId="000000ED" w14:textId="3BFD207D" w:rsidR="00894B9F" w:rsidRPr="003C7DEC" w:rsidRDefault="00717F15">
      <w:pPr>
        <w:spacing w:after="320" w:line="300" w:lineRule="auto"/>
        <w:jc w:val="both"/>
        <w:rPr>
          <w:color w:val="4C483D"/>
          <w:sz w:val="24"/>
          <w:szCs w:val="24"/>
        </w:rPr>
      </w:pPr>
      <w:r w:rsidRPr="003C7DEC">
        <w:rPr>
          <w:color w:val="4C483D"/>
          <w:sz w:val="24"/>
          <w:szCs w:val="24"/>
        </w:rPr>
        <w:t xml:space="preserve">Šis dokumentas yra </w:t>
      </w:r>
      <w:r w:rsidRPr="003C7DEC">
        <w:rPr>
          <w:b/>
          <w:color w:val="4C483D"/>
          <w:sz w:val="24"/>
          <w:szCs w:val="24"/>
        </w:rPr>
        <w:t>Nemokumo procesų informacinio portalo sukūrimo</w:t>
      </w:r>
      <w:r w:rsidRPr="003C7DEC">
        <w:rPr>
          <w:color w:val="4C483D"/>
          <w:sz w:val="24"/>
          <w:szCs w:val="24"/>
        </w:rPr>
        <w:t xml:space="preserve"> </w:t>
      </w:r>
      <w:r w:rsidRPr="003C7DEC">
        <w:rPr>
          <w:b/>
          <w:color w:val="4C483D"/>
          <w:sz w:val="24"/>
          <w:szCs w:val="24"/>
        </w:rPr>
        <w:t xml:space="preserve">paslaugų </w:t>
      </w:r>
      <w:r w:rsidRPr="003C7DEC">
        <w:rPr>
          <w:color w:val="4C483D"/>
          <w:sz w:val="24"/>
          <w:szCs w:val="24"/>
        </w:rPr>
        <w:t>detalios analizės ir projektavimo dokumentas</w:t>
      </w:r>
      <w:r w:rsidR="009C5ED2">
        <w:rPr>
          <w:color w:val="4C483D"/>
          <w:sz w:val="24"/>
          <w:szCs w:val="24"/>
        </w:rPr>
        <w:t xml:space="preserve"> (Techninė specifikacija)</w:t>
      </w:r>
      <w:r w:rsidRPr="003C7DEC">
        <w:rPr>
          <w:color w:val="4C483D"/>
          <w:sz w:val="24"/>
          <w:szCs w:val="24"/>
        </w:rPr>
        <w:t>.</w:t>
      </w:r>
    </w:p>
    <w:p w14:paraId="000000EE" w14:textId="77777777" w:rsidR="00894B9F" w:rsidRPr="003C7DEC" w:rsidRDefault="00717F15">
      <w:pPr>
        <w:spacing w:after="120" w:line="300" w:lineRule="auto"/>
        <w:jc w:val="both"/>
        <w:rPr>
          <w:color w:val="4C483D"/>
          <w:sz w:val="24"/>
          <w:szCs w:val="24"/>
        </w:rPr>
      </w:pPr>
      <w:r w:rsidRPr="003C7DEC">
        <w:rPr>
          <w:color w:val="4C483D"/>
          <w:sz w:val="24"/>
          <w:szCs w:val="24"/>
        </w:rPr>
        <w:t>Dokumento tikslas:</w:t>
      </w:r>
    </w:p>
    <w:p w14:paraId="000000EF" w14:textId="77777777" w:rsidR="00894B9F" w:rsidRPr="00B9564C" w:rsidRDefault="00717F15" w:rsidP="00B9564C">
      <w:pPr>
        <w:numPr>
          <w:ilvl w:val="0"/>
          <w:numId w:val="2"/>
        </w:numPr>
        <w:spacing w:after="0" w:line="276" w:lineRule="auto"/>
        <w:jc w:val="both"/>
        <w:rPr>
          <w:color w:val="4C483D"/>
          <w:sz w:val="24"/>
          <w:szCs w:val="24"/>
        </w:rPr>
      </w:pPr>
      <w:bookmarkStart w:id="4" w:name="_Toc190433884"/>
      <w:r w:rsidRPr="00B9564C">
        <w:rPr>
          <w:color w:val="4C483D"/>
          <w:sz w:val="24"/>
          <w:szCs w:val="24"/>
        </w:rPr>
        <w:t>Aprašyti sistemos panaudos atvejus. Kiekvienam Sistemos panaudos atvejui aprašomi pagrindiniai ir alternatyvūs vykdymo žingsniai, pradinės sąlygos, specifiniai reikalavimai bei atvejį galinčios vykdyti naudotojų grupės. Panaudos atvejuose taip pat pateikiamos nuorodos į duomenų esybes, kurios susijusios su panaudos atveju. Panaudos atvejų analizei naudojamos UML  panaudos atvejų (angl. Use Case) diagramos;</w:t>
      </w:r>
      <w:bookmarkEnd w:id="4"/>
    </w:p>
    <w:p w14:paraId="000000F0" w14:textId="77777777" w:rsidR="00894B9F" w:rsidRPr="00B9564C" w:rsidRDefault="00717F15" w:rsidP="00B9564C">
      <w:pPr>
        <w:numPr>
          <w:ilvl w:val="0"/>
          <w:numId w:val="2"/>
        </w:numPr>
        <w:spacing w:after="0" w:line="276" w:lineRule="auto"/>
        <w:jc w:val="both"/>
        <w:rPr>
          <w:color w:val="4C483D"/>
          <w:sz w:val="24"/>
          <w:szCs w:val="24"/>
        </w:rPr>
      </w:pPr>
      <w:bookmarkStart w:id="5" w:name="_Toc190433885"/>
      <w:r w:rsidRPr="00B9564C">
        <w:rPr>
          <w:color w:val="4C483D"/>
          <w:sz w:val="24"/>
          <w:szCs w:val="24"/>
        </w:rPr>
        <w:t>Aprašyti duomenų esybes bei jų atributus. Duomenų esybės aprašomos lentelių pavidalu nurodant atributų pavadinimus, tipus, kiekį ir kitą informaciją;</w:t>
      </w:r>
      <w:bookmarkEnd w:id="5"/>
    </w:p>
    <w:p w14:paraId="000000F1" w14:textId="77777777" w:rsidR="00894B9F" w:rsidRPr="00B9564C" w:rsidRDefault="00717F15" w:rsidP="00B9564C">
      <w:pPr>
        <w:numPr>
          <w:ilvl w:val="0"/>
          <w:numId w:val="2"/>
        </w:numPr>
        <w:spacing w:after="0" w:line="276" w:lineRule="auto"/>
        <w:jc w:val="both"/>
        <w:rPr>
          <w:color w:val="4C483D"/>
          <w:sz w:val="24"/>
          <w:szCs w:val="24"/>
        </w:rPr>
      </w:pPr>
      <w:bookmarkStart w:id="6" w:name="_Toc190433886"/>
      <w:r w:rsidRPr="00B9564C">
        <w:rPr>
          <w:color w:val="4C483D"/>
          <w:sz w:val="24"/>
          <w:szCs w:val="24"/>
        </w:rPr>
        <w:t>Integracinių duomenų mainų sąsajų aprašymą - aprašomi integraciniai panaudos atvejai bei priede pateikiama integracinių sąsajų specifikacija.</w:t>
      </w:r>
      <w:bookmarkEnd w:id="6"/>
    </w:p>
    <w:p w14:paraId="000000F2" w14:textId="77777777" w:rsidR="00894B9F" w:rsidRPr="003C7DEC" w:rsidRDefault="00894B9F">
      <w:pPr>
        <w:pBdr>
          <w:top w:val="nil"/>
          <w:left w:val="nil"/>
          <w:bottom w:val="nil"/>
          <w:right w:val="nil"/>
          <w:between w:val="nil"/>
        </w:pBdr>
        <w:spacing w:after="0" w:line="300" w:lineRule="auto"/>
        <w:jc w:val="both"/>
        <w:rPr>
          <w:color w:val="4C483D"/>
          <w:sz w:val="24"/>
          <w:szCs w:val="24"/>
        </w:rPr>
      </w:pPr>
    </w:p>
    <w:p w14:paraId="000000F3" w14:textId="77777777" w:rsidR="00894B9F" w:rsidRPr="003C7DEC" w:rsidRDefault="00717F15" w:rsidP="00FA35D4">
      <w:pPr>
        <w:pStyle w:val="Heading2"/>
        <w:numPr>
          <w:ilvl w:val="1"/>
          <w:numId w:val="213"/>
        </w:numPr>
      </w:pPr>
      <w:bookmarkStart w:id="7" w:name="_Toc190775639"/>
      <w:r w:rsidRPr="003C7DEC">
        <w:t>Informacija apie projektą</w:t>
      </w:r>
      <w:bookmarkEnd w:id="7"/>
    </w:p>
    <w:p w14:paraId="000000F4" w14:textId="77777777" w:rsidR="00894B9F" w:rsidRPr="003C7DEC" w:rsidRDefault="00717F15">
      <w:pPr>
        <w:jc w:val="both"/>
        <w:rPr>
          <w:color w:val="4C483D"/>
          <w:sz w:val="24"/>
          <w:szCs w:val="24"/>
        </w:rPr>
      </w:pPr>
      <w:bookmarkStart w:id="8" w:name="_heading=h.tyjcwt" w:colFirst="0" w:colLast="0"/>
      <w:bookmarkEnd w:id="8"/>
      <w:r w:rsidRPr="003C7DEC">
        <w:rPr>
          <w:b/>
          <w:color w:val="4C483D"/>
          <w:sz w:val="24"/>
          <w:szCs w:val="24"/>
        </w:rPr>
        <w:t>Projekto tikslas</w:t>
      </w:r>
      <w:r w:rsidRPr="003C7DEC">
        <w:rPr>
          <w:color w:val="4C483D"/>
          <w:sz w:val="24"/>
          <w:szCs w:val="24"/>
        </w:rPr>
        <w:t xml:space="preserve"> - suteikti teisę teismui ir kreditorių susirinkimuose turintiems teisę dalyvauti asmenims, nepažeidžiant asmens duomenų apsaugos ir komercinės (gamybinės) paslapties apsaugos reikalavimų, Sistemoje susipažinti su nemokumo procesų informacija ir eiga, apmokyti Perkančiosios organizacijos darbuotojus, nemokumo administratorius, teismo specialistus, kaip naudotis Sistema. Atverti apibendrintus nemokumo procesų statistinius duomenis plačiajai visuomenei.</w:t>
      </w:r>
    </w:p>
    <w:p w14:paraId="000000F5" w14:textId="77777777" w:rsidR="00894B9F" w:rsidRPr="003C7DEC" w:rsidRDefault="00717F15">
      <w:pPr>
        <w:spacing w:after="320" w:line="300" w:lineRule="auto"/>
        <w:jc w:val="both"/>
        <w:rPr>
          <w:color w:val="4C483D"/>
          <w:sz w:val="24"/>
          <w:szCs w:val="24"/>
        </w:rPr>
      </w:pPr>
      <w:r w:rsidRPr="003C7DEC">
        <w:rPr>
          <w:b/>
          <w:color w:val="4C483D"/>
          <w:sz w:val="24"/>
          <w:szCs w:val="24"/>
        </w:rPr>
        <w:t>Pirkimo objektas</w:t>
      </w:r>
      <w:r w:rsidRPr="003C7DEC">
        <w:rPr>
          <w:color w:val="4C483D"/>
          <w:sz w:val="24"/>
          <w:szCs w:val="24"/>
        </w:rPr>
        <w:t xml:space="preserve"> – Nemokumo procesų informacinis portalo sukūrimo paslaugos (toliau – Projektas) atsižvelgiant į teisės aktų reikalavimus ir jų pakeitimus bei Perkančiosios organizacijos bei kitų duomenų teikėjų ir naudotojų poreikius.</w:t>
      </w:r>
    </w:p>
    <w:p w14:paraId="000000F6" w14:textId="77777777" w:rsidR="00894B9F" w:rsidRPr="003C7DEC" w:rsidRDefault="00717F15" w:rsidP="00FA35D4">
      <w:pPr>
        <w:pStyle w:val="Heading2"/>
        <w:numPr>
          <w:ilvl w:val="1"/>
          <w:numId w:val="213"/>
        </w:numPr>
      </w:pPr>
      <w:bookmarkStart w:id="9" w:name="_Toc190775640"/>
      <w:r w:rsidRPr="003C7DEC">
        <w:t>Susiję dokumentai</w:t>
      </w:r>
      <w:bookmarkEnd w:id="9"/>
    </w:p>
    <w:p w14:paraId="000000F7" w14:textId="77777777" w:rsidR="00894B9F" w:rsidRPr="003C7DEC" w:rsidRDefault="00717F15">
      <w:pPr>
        <w:spacing w:after="320" w:line="300" w:lineRule="auto"/>
        <w:jc w:val="both"/>
        <w:rPr>
          <w:color w:val="4C483D"/>
          <w:sz w:val="24"/>
          <w:szCs w:val="24"/>
        </w:rPr>
      </w:pPr>
      <w:bookmarkStart w:id="10" w:name="_heading=h.1t3h5sf" w:colFirst="0" w:colLast="0"/>
      <w:bookmarkEnd w:id="10"/>
      <w:r w:rsidRPr="003C7DEC">
        <w:rPr>
          <w:color w:val="4C483D"/>
          <w:sz w:val="24"/>
          <w:szCs w:val="24"/>
        </w:rPr>
        <w:t>Paslaugų vykdymo planas neprieštarauja, bet papildo su Paslaugomis ir jų vykdymu susijusią informaciją, nurodytą šiuose dokumentuose:</w:t>
      </w:r>
    </w:p>
    <w:p w14:paraId="000000F8" w14:textId="77777777" w:rsidR="00894B9F" w:rsidRPr="003C7DEC" w:rsidRDefault="00717F15">
      <w:pPr>
        <w:numPr>
          <w:ilvl w:val="0"/>
          <w:numId w:val="2"/>
        </w:numPr>
        <w:spacing w:after="0" w:line="276" w:lineRule="auto"/>
        <w:jc w:val="both"/>
        <w:rPr>
          <w:color w:val="4C483D"/>
          <w:sz w:val="24"/>
          <w:szCs w:val="24"/>
        </w:rPr>
      </w:pPr>
      <w:r w:rsidRPr="003C7DEC">
        <w:rPr>
          <w:color w:val="4C483D"/>
          <w:sz w:val="24"/>
          <w:szCs w:val="24"/>
        </w:rPr>
        <w:t>Užsakovo paskelbtos konkurso sąlygos.</w:t>
      </w:r>
    </w:p>
    <w:p w14:paraId="000000F9" w14:textId="77777777" w:rsidR="00894B9F" w:rsidRPr="003C7DEC" w:rsidRDefault="00717F15">
      <w:pPr>
        <w:numPr>
          <w:ilvl w:val="0"/>
          <w:numId w:val="2"/>
        </w:numPr>
        <w:spacing w:after="0" w:line="276" w:lineRule="auto"/>
        <w:jc w:val="both"/>
        <w:rPr>
          <w:color w:val="4C483D"/>
          <w:sz w:val="24"/>
          <w:szCs w:val="24"/>
        </w:rPr>
      </w:pPr>
      <w:r w:rsidRPr="003C7DEC">
        <w:rPr>
          <w:color w:val="4C483D"/>
          <w:sz w:val="24"/>
          <w:szCs w:val="24"/>
        </w:rPr>
        <w:t>Paslaugų teikėjo pateiktas pasiūlymas.</w:t>
      </w:r>
    </w:p>
    <w:p w14:paraId="000000FA" w14:textId="77777777" w:rsidR="00894B9F" w:rsidRPr="003C7DEC" w:rsidRDefault="00717F15">
      <w:pPr>
        <w:numPr>
          <w:ilvl w:val="0"/>
          <w:numId w:val="2"/>
        </w:numPr>
        <w:spacing w:after="0" w:line="276" w:lineRule="auto"/>
        <w:jc w:val="both"/>
        <w:rPr>
          <w:color w:val="4C483D"/>
          <w:sz w:val="24"/>
          <w:szCs w:val="24"/>
        </w:rPr>
      </w:pPr>
      <w:r w:rsidRPr="003C7DEC">
        <w:rPr>
          <w:color w:val="4C483D"/>
          <w:sz w:val="24"/>
          <w:szCs w:val="24"/>
        </w:rPr>
        <w:t>Nemokumo procesų informacinio portalo sukūrimo paslaugų sutartis, pasirašyta tarp Užsakovo ir Paslaugų teikėjo.</w:t>
      </w:r>
    </w:p>
    <w:p w14:paraId="000000FB" w14:textId="77777777" w:rsidR="00894B9F" w:rsidRPr="003C7DEC" w:rsidRDefault="00894B9F">
      <w:pPr>
        <w:spacing w:after="320" w:line="300" w:lineRule="auto"/>
        <w:rPr>
          <w:color w:val="4C483D"/>
          <w:sz w:val="24"/>
          <w:szCs w:val="24"/>
        </w:rPr>
      </w:pPr>
    </w:p>
    <w:p w14:paraId="000000FC" w14:textId="77777777" w:rsidR="00894B9F" w:rsidRPr="003C7DEC" w:rsidRDefault="00717F15">
      <w:pPr>
        <w:spacing w:after="320" w:line="300" w:lineRule="auto"/>
        <w:rPr>
          <w:color w:val="4C483D"/>
          <w:sz w:val="24"/>
          <w:szCs w:val="24"/>
        </w:rPr>
      </w:pPr>
      <w:r w:rsidRPr="003C7DEC">
        <w:br w:type="page"/>
      </w:r>
    </w:p>
    <w:p w14:paraId="000000FD" w14:textId="77777777" w:rsidR="00894B9F" w:rsidRPr="003C7DEC" w:rsidRDefault="00717F15" w:rsidP="00FA35D4">
      <w:pPr>
        <w:pStyle w:val="Heading1"/>
        <w:numPr>
          <w:ilvl w:val="0"/>
          <w:numId w:val="213"/>
        </w:numPr>
      </w:pPr>
      <w:bookmarkStart w:id="11" w:name="_Toc190775641"/>
      <w:r w:rsidRPr="003C7DEC">
        <w:t xml:space="preserve">Panaudos </w:t>
      </w:r>
      <w:proofErr w:type="spellStart"/>
      <w:r w:rsidRPr="003C7DEC">
        <w:t>atvejų</w:t>
      </w:r>
      <w:proofErr w:type="spellEnd"/>
      <w:r w:rsidRPr="003C7DEC">
        <w:t xml:space="preserve"> </w:t>
      </w:r>
      <w:proofErr w:type="spellStart"/>
      <w:r w:rsidRPr="003C7DEC">
        <w:t>pjūvis</w:t>
      </w:r>
      <w:bookmarkEnd w:id="11"/>
      <w:proofErr w:type="spellEnd"/>
    </w:p>
    <w:p w14:paraId="000000FE" w14:textId="77777777" w:rsidR="00894B9F" w:rsidRPr="003C7DEC" w:rsidRDefault="00717F15" w:rsidP="00FA35D4">
      <w:pPr>
        <w:pStyle w:val="Heading2"/>
        <w:numPr>
          <w:ilvl w:val="1"/>
          <w:numId w:val="213"/>
        </w:numPr>
      </w:pPr>
      <w:bookmarkStart w:id="12" w:name="_Toc190775642"/>
      <w:r w:rsidRPr="003C7DEC">
        <w:t>Sistemos aktorių hierarchija</w:t>
      </w:r>
      <w:bookmarkEnd w:id="12"/>
    </w:p>
    <w:p w14:paraId="000000FF" w14:textId="30F3E3D4" w:rsidR="00894B9F" w:rsidRPr="003C7DEC" w:rsidRDefault="00717F15">
      <w:pPr>
        <w:spacing w:after="320" w:line="300" w:lineRule="auto"/>
        <w:jc w:val="both"/>
        <w:rPr>
          <w:color w:val="000000"/>
          <w:sz w:val="24"/>
          <w:szCs w:val="24"/>
        </w:rPr>
      </w:pPr>
      <w:r w:rsidRPr="003C7DEC">
        <w:rPr>
          <w:color w:val="000000"/>
          <w:sz w:val="24"/>
          <w:szCs w:val="24"/>
        </w:rPr>
        <w:t>Žemiau esančiame paveiksle pateikiama bendra sistemos aktorių (rolių) hierarchija, o lentelėje trumpai aprašomas kiekvienas sistemos aktorius. Aktoriai toliau bus naudojami panaudos atvejų aprašymuose, t.</w:t>
      </w:r>
      <w:r w:rsidR="009D6136" w:rsidRPr="003C7DEC">
        <w:rPr>
          <w:color w:val="000000"/>
          <w:sz w:val="24"/>
          <w:szCs w:val="24"/>
        </w:rPr>
        <w:t xml:space="preserve"> </w:t>
      </w:r>
      <w:r w:rsidRPr="003C7DEC">
        <w:rPr>
          <w:color w:val="000000"/>
          <w:sz w:val="24"/>
          <w:szCs w:val="24"/>
        </w:rPr>
        <w:t xml:space="preserve">y. prie kiekvieno panaudos atvejo yra nurodyti aktoriai, kurie gali jį vykdyti. </w:t>
      </w:r>
    </w:p>
    <w:p w14:paraId="00000100" w14:textId="77777777" w:rsidR="00894B9F" w:rsidRPr="003C7DEC" w:rsidRDefault="00717F15">
      <w:pPr>
        <w:spacing w:after="200" w:line="240" w:lineRule="auto"/>
        <w:jc w:val="center"/>
        <w:rPr>
          <w:i/>
          <w:color w:val="000000"/>
          <w:sz w:val="24"/>
          <w:szCs w:val="24"/>
        </w:rPr>
      </w:pPr>
      <w:r w:rsidRPr="003C7DEC">
        <w:rPr>
          <w:noProof/>
        </w:rPr>
        <w:drawing>
          <wp:inline distT="0" distB="0" distL="0" distR="0" wp14:anchorId="695BD76E" wp14:editId="036496DE">
            <wp:extent cx="4817506" cy="4328035"/>
            <wp:effectExtent l="0" t="0" r="0" b="0"/>
            <wp:docPr id="986348221" name="image53.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Diagram&#10;&#10;Description automatically generated"/>
                    <pic:cNvPicPr preferRelativeResize="0"/>
                  </pic:nvPicPr>
                  <pic:blipFill>
                    <a:blip r:embed="rId13"/>
                    <a:srcRect/>
                    <a:stretch>
                      <a:fillRect/>
                    </a:stretch>
                  </pic:blipFill>
                  <pic:spPr>
                    <a:xfrm>
                      <a:off x="0" y="0"/>
                      <a:ext cx="4817506" cy="4328035"/>
                    </a:xfrm>
                    <a:prstGeom prst="rect">
                      <a:avLst/>
                    </a:prstGeom>
                    <a:ln/>
                  </pic:spPr>
                </pic:pic>
              </a:graphicData>
            </a:graphic>
          </wp:inline>
        </w:drawing>
      </w:r>
    </w:p>
    <w:p w14:paraId="00000101" w14:textId="77777777" w:rsidR="00894B9F" w:rsidRPr="003C7DEC" w:rsidRDefault="00717F15">
      <w:pPr>
        <w:spacing w:after="200" w:line="240" w:lineRule="auto"/>
        <w:jc w:val="center"/>
        <w:rPr>
          <w:i/>
          <w:color w:val="000000"/>
          <w:sz w:val="24"/>
          <w:szCs w:val="24"/>
        </w:rPr>
      </w:pPr>
      <w:r w:rsidRPr="003C7DEC">
        <w:rPr>
          <w:i/>
          <w:color w:val="000000"/>
          <w:sz w:val="24"/>
          <w:szCs w:val="24"/>
        </w:rPr>
        <w:t>Pav. 1 Sistemos aktorių hierarchija</w:t>
      </w:r>
    </w:p>
    <w:p w14:paraId="00000102" w14:textId="77777777" w:rsidR="00894B9F" w:rsidRPr="003C7DEC" w:rsidRDefault="00717F15">
      <w:pPr>
        <w:spacing w:after="0" w:line="240" w:lineRule="auto"/>
        <w:jc w:val="both"/>
        <w:rPr>
          <w:i/>
          <w:color w:val="000000"/>
          <w:sz w:val="24"/>
          <w:szCs w:val="24"/>
        </w:rPr>
      </w:pPr>
      <w:r w:rsidRPr="003C7DEC">
        <w:rPr>
          <w:i/>
          <w:color w:val="000000"/>
          <w:sz w:val="24"/>
          <w:szCs w:val="24"/>
        </w:rPr>
        <w:t>Lentelė 1 Sistemos aktoriai</w:t>
      </w:r>
    </w:p>
    <w:tbl>
      <w:tblPr>
        <w:tblW w:w="963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115" w:type="dxa"/>
          <w:right w:w="115" w:type="dxa"/>
        </w:tblCellMar>
        <w:tblLook w:val="0400" w:firstRow="0" w:lastRow="0" w:firstColumn="0" w:lastColumn="0" w:noHBand="0" w:noVBand="1"/>
      </w:tblPr>
      <w:tblGrid>
        <w:gridCol w:w="9634"/>
      </w:tblGrid>
      <w:tr w:rsidR="00ED33AF" w:rsidRPr="003C7DEC" w14:paraId="260A29C7" w14:textId="77777777" w:rsidTr="00ED33AF">
        <w:trPr>
          <w:trHeight w:val="225"/>
          <w:tblHeader/>
        </w:trPr>
        <w:tc>
          <w:tcPr>
            <w:tcW w:w="9634" w:type="dxa"/>
            <w:shd w:val="clear" w:color="auto" w:fill="C9C9C9"/>
          </w:tcPr>
          <w:p w14:paraId="00000103" w14:textId="77777777" w:rsidR="00ED33AF" w:rsidRPr="003C7DEC" w:rsidRDefault="00ED33AF">
            <w:pPr>
              <w:spacing w:after="0"/>
              <w:rPr>
                <w:b/>
              </w:rPr>
            </w:pPr>
            <w:r w:rsidRPr="003C7DEC">
              <w:rPr>
                <w:b/>
              </w:rPr>
              <w:t>Aktorius</w:t>
            </w:r>
          </w:p>
        </w:tc>
      </w:tr>
      <w:tr w:rsidR="00ED33AF" w:rsidRPr="003C7DEC" w14:paraId="3F5A7093" w14:textId="77777777" w:rsidTr="00ED33AF">
        <w:trPr>
          <w:trHeight w:val="60"/>
        </w:trPr>
        <w:tc>
          <w:tcPr>
            <w:tcW w:w="9634" w:type="dxa"/>
            <w:tcBorders>
              <w:top w:val="single" w:sz="4" w:space="0" w:color="auto"/>
            </w:tcBorders>
          </w:tcPr>
          <w:p w14:paraId="00000107" w14:textId="77777777" w:rsidR="00ED33AF" w:rsidRPr="003C7DEC" w:rsidRDefault="00ED33AF">
            <w:pPr>
              <w:spacing w:after="0"/>
            </w:pPr>
            <w:r w:rsidRPr="003C7DEC">
              <w:t>Neautentifikuotas išorinis naudotojas (viešosios informacijos naudotojas)</w:t>
            </w:r>
          </w:p>
        </w:tc>
      </w:tr>
      <w:tr w:rsidR="00ED33AF" w:rsidRPr="003C7DEC" w14:paraId="0B9D894D" w14:textId="77777777" w:rsidTr="00ED33AF">
        <w:trPr>
          <w:trHeight w:val="225"/>
        </w:trPr>
        <w:tc>
          <w:tcPr>
            <w:tcW w:w="9634" w:type="dxa"/>
          </w:tcPr>
          <w:p w14:paraId="00000109" w14:textId="77777777" w:rsidR="00ED33AF" w:rsidRPr="003C7DEC" w:rsidRDefault="00ED33AF">
            <w:pPr>
              <w:spacing w:after="0"/>
            </w:pPr>
            <w:r w:rsidRPr="003C7DEC">
              <w:t>Autentifikuotas naudotojas</w:t>
            </w:r>
          </w:p>
        </w:tc>
      </w:tr>
      <w:tr w:rsidR="00ED33AF" w:rsidRPr="003C7DEC" w14:paraId="35A916E8" w14:textId="77777777" w:rsidTr="00ED33AF">
        <w:trPr>
          <w:trHeight w:val="451"/>
        </w:trPr>
        <w:tc>
          <w:tcPr>
            <w:tcW w:w="9634" w:type="dxa"/>
          </w:tcPr>
          <w:p w14:paraId="0000010B" w14:textId="77777777" w:rsidR="00ED33AF" w:rsidRPr="003C7DEC" w:rsidRDefault="00ED33AF">
            <w:pPr>
              <w:spacing w:after="0"/>
            </w:pPr>
            <w:r w:rsidRPr="003C7DEC">
              <w:t>Nemokumo administratorius</w:t>
            </w:r>
          </w:p>
          <w:p w14:paraId="0000010C" w14:textId="77777777" w:rsidR="00ED33AF" w:rsidRPr="003C7DEC" w:rsidRDefault="00ED33AF">
            <w:pPr>
              <w:spacing w:after="0"/>
            </w:pPr>
            <w:r w:rsidRPr="003C7DEC">
              <w:t>(restruktūrizuojamos įmonės vadovas)</w:t>
            </w:r>
          </w:p>
        </w:tc>
      </w:tr>
      <w:tr w:rsidR="00ED33AF" w:rsidRPr="003C7DEC" w14:paraId="32E08425" w14:textId="77777777" w:rsidTr="00ED33AF">
        <w:trPr>
          <w:trHeight w:val="225"/>
        </w:trPr>
        <w:tc>
          <w:tcPr>
            <w:tcW w:w="9634" w:type="dxa"/>
          </w:tcPr>
          <w:p w14:paraId="0000010E" w14:textId="77777777" w:rsidR="00ED33AF" w:rsidRPr="003C7DEC" w:rsidRDefault="00ED33AF">
            <w:pPr>
              <w:spacing w:after="0"/>
            </w:pPr>
            <w:r w:rsidRPr="003C7DEC">
              <w:t>Teisėjas ir/ar teismo atstovas</w:t>
            </w:r>
          </w:p>
        </w:tc>
      </w:tr>
      <w:tr w:rsidR="00ED33AF" w:rsidRPr="003C7DEC" w14:paraId="0972658F" w14:textId="77777777" w:rsidTr="00ED33AF">
        <w:trPr>
          <w:trHeight w:val="225"/>
        </w:trPr>
        <w:tc>
          <w:tcPr>
            <w:tcW w:w="9634" w:type="dxa"/>
          </w:tcPr>
          <w:p w14:paraId="00000110" w14:textId="1CA86BDB" w:rsidR="00ED33AF" w:rsidRPr="003C7DEC" w:rsidRDefault="00ED33AF">
            <w:pPr>
              <w:spacing w:after="0"/>
            </w:pPr>
            <w:r w:rsidRPr="003C7DEC">
              <w:t>Bylos dalyvis</w:t>
            </w:r>
          </w:p>
        </w:tc>
      </w:tr>
      <w:tr w:rsidR="00ED33AF" w:rsidRPr="003C7DEC" w14:paraId="04AEDC9F" w14:textId="77777777" w:rsidTr="00ED33AF">
        <w:trPr>
          <w:trHeight w:val="236"/>
        </w:trPr>
        <w:tc>
          <w:tcPr>
            <w:tcW w:w="9634" w:type="dxa"/>
          </w:tcPr>
          <w:p w14:paraId="00000113" w14:textId="77777777" w:rsidR="00ED33AF" w:rsidRPr="003C7DEC" w:rsidRDefault="00ED33AF">
            <w:pPr>
              <w:spacing w:after="0"/>
            </w:pPr>
            <w:r w:rsidRPr="003C7DEC">
              <w:t>Kreditorių susirinkimo  pirmininkas</w:t>
            </w:r>
          </w:p>
        </w:tc>
        <w:bookmarkStart w:id="13" w:name="_heading=h.17dp8vu" w:colFirst="0" w:colLast="0"/>
        <w:bookmarkEnd w:id="13"/>
      </w:tr>
      <w:tr w:rsidR="00ED33AF" w:rsidRPr="003C7DEC" w14:paraId="43525FAE" w14:textId="77777777" w:rsidTr="00ED33AF">
        <w:trPr>
          <w:trHeight w:val="225"/>
        </w:trPr>
        <w:tc>
          <w:tcPr>
            <w:tcW w:w="9634" w:type="dxa"/>
          </w:tcPr>
          <w:p w14:paraId="00000115" w14:textId="77777777" w:rsidR="00ED33AF" w:rsidRPr="003C7DEC" w:rsidRDefault="00ED33AF">
            <w:pPr>
              <w:spacing w:after="0"/>
            </w:pPr>
            <w:r w:rsidRPr="003C7DEC">
              <w:t>Vidinis AVNIS naudotojas</w:t>
            </w:r>
          </w:p>
        </w:tc>
      </w:tr>
      <w:tr w:rsidR="00ED33AF" w:rsidRPr="003C7DEC" w14:paraId="4A2D7E96" w14:textId="77777777" w:rsidTr="00ED33AF">
        <w:trPr>
          <w:trHeight w:val="161"/>
        </w:trPr>
        <w:tc>
          <w:tcPr>
            <w:tcW w:w="9634" w:type="dxa"/>
          </w:tcPr>
          <w:p w14:paraId="00000117" w14:textId="77777777" w:rsidR="00ED33AF" w:rsidRPr="003C7DEC" w:rsidRDefault="00ED33AF">
            <w:pPr>
              <w:spacing w:after="0"/>
            </w:pPr>
            <w:r w:rsidRPr="003C7DEC">
              <w:t>Sistemos administratorius</w:t>
            </w:r>
          </w:p>
        </w:tc>
      </w:tr>
      <w:tr w:rsidR="00ED33AF" w:rsidRPr="003C7DEC" w14:paraId="4E5E1B4E" w14:textId="77777777" w:rsidTr="00ED33AF">
        <w:trPr>
          <w:trHeight w:val="161"/>
        </w:trPr>
        <w:tc>
          <w:tcPr>
            <w:tcW w:w="9634" w:type="dxa"/>
          </w:tcPr>
          <w:p w14:paraId="00000119" w14:textId="77777777" w:rsidR="00ED33AF" w:rsidRPr="003C7DEC" w:rsidRDefault="00ED33AF">
            <w:pPr>
              <w:spacing w:after="0"/>
            </w:pPr>
            <w:r w:rsidRPr="003C7DEC">
              <w:t>Sistema</w:t>
            </w:r>
          </w:p>
        </w:tc>
      </w:tr>
    </w:tbl>
    <w:p w14:paraId="0000011C" w14:textId="77777777" w:rsidR="00894B9F" w:rsidRPr="003C7DEC" w:rsidRDefault="00717F15">
      <w:pPr>
        <w:rPr>
          <w:b/>
          <w:color w:val="595959"/>
          <w:sz w:val="26"/>
          <w:szCs w:val="26"/>
        </w:rPr>
      </w:pPr>
      <w:bookmarkStart w:id="14" w:name="_heading=h.3rdcrjn" w:colFirst="0" w:colLast="0"/>
      <w:bookmarkEnd w:id="14"/>
      <w:r w:rsidRPr="003C7DEC">
        <w:br w:type="page"/>
      </w:r>
    </w:p>
    <w:p w14:paraId="08068117" w14:textId="064A4912" w:rsidR="005143B0" w:rsidRPr="003C7DEC" w:rsidRDefault="005143B0" w:rsidP="00FA35D4">
      <w:pPr>
        <w:pStyle w:val="Heading2"/>
        <w:numPr>
          <w:ilvl w:val="1"/>
          <w:numId w:val="213"/>
        </w:numPr>
      </w:pPr>
      <w:bookmarkStart w:id="15" w:name="_Toc190775643"/>
      <w:r w:rsidRPr="003C7DEC">
        <w:t>Bendrieji principai</w:t>
      </w:r>
      <w:bookmarkEnd w:id="15"/>
    </w:p>
    <w:p w14:paraId="6AE1EBD6" w14:textId="48BA4743" w:rsidR="005143B0" w:rsidRPr="003C7DEC" w:rsidRDefault="005143B0" w:rsidP="004C2E44">
      <w:r w:rsidRPr="003C7DEC">
        <w:t>Bendras principas visoje sistemoje - duomenys turi būti po pavadinimu, jeigu tai vertikaliai išdėstyti pavadinimai.</w:t>
      </w:r>
    </w:p>
    <w:p w14:paraId="2EA345B3" w14:textId="77777777" w:rsidR="00507047" w:rsidRPr="003C7DEC" w:rsidRDefault="00507047" w:rsidP="00FA35D4">
      <w:pPr>
        <w:pStyle w:val="Heading3"/>
        <w:numPr>
          <w:ilvl w:val="2"/>
          <w:numId w:val="213"/>
        </w:numPr>
      </w:pPr>
      <w:bookmarkStart w:id="16" w:name="_Toc101793179"/>
      <w:bookmarkStart w:id="17" w:name="_Toc115257079"/>
      <w:bookmarkStart w:id="18" w:name="_Toc190775644"/>
      <w:r w:rsidRPr="003C7DEC">
        <w:t>Bendrinės tikrinimo taisyklės</w:t>
      </w:r>
      <w:bookmarkEnd w:id="16"/>
      <w:bookmarkEnd w:id="17"/>
      <w:bookmarkEnd w:id="18"/>
    </w:p>
    <w:p w14:paraId="48B5B52D" w14:textId="77777777" w:rsidR="00507047" w:rsidRPr="003C7DEC" w:rsidRDefault="00507047" w:rsidP="00FA35D4">
      <w:pPr>
        <w:pStyle w:val="Heading4"/>
        <w:numPr>
          <w:ilvl w:val="3"/>
          <w:numId w:val="213"/>
        </w:numPr>
      </w:pPr>
      <w:bookmarkStart w:id="19" w:name="_Ref96951904"/>
      <w:bookmarkStart w:id="20" w:name="_Toc115257080"/>
      <w:bookmarkStart w:id="21" w:name="_Toc190775645"/>
      <w:r w:rsidRPr="003C7DEC">
        <w:t>Privalomumo tikrinimas</w:t>
      </w:r>
      <w:bookmarkEnd w:id="19"/>
      <w:bookmarkEnd w:id="20"/>
      <w:bookmarkEnd w:id="21"/>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507047" w:rsidRPr="003C7DEC" w14:paraId="2575097E"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DF44E52" w14:textId="77777777" w:rsidR="00507047" w:rsidRPr="003C7DEC" w:rsidRDefault="00507047" w:rsidP="004C2E44">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06D8ADD" w14:textId="77777777" w:rsidR="00507047" w:rsidRPr="003C7DEC" w:rsidRDefault="00507047" w:rsidP="004C2E44">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Sistema</w:t>
            </w:r>
          </w:p>
        </w:tc>
      </w:tr>
      <w:tr w:rsidR="00507047" w:rsidRPr="003C7DEC" w14:paraId="501DF315"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6F6BEE7" w14:textId="77777777" w:rsidR="00507047" w:rsidRPr="003C7DEC" w:rsidRDefault="00507047" w:rsidP="004C2E44">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3069F67" w14:textId="77777777" w:rsidR="00507047" w:rsidRPr="003C7DEC" w:rsidRDefault="00507047" w:rsidP="004C2E44">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Vykdomas saugojimo veiksmas</w:t>
            </w:r>
          </w:p>
        </w:tc>
      </w:tr>
      <w:tr w:rsidR="00507047" w:rsidRPr="003C7DEC" w14:paraId="2AD1F58B"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8033D1B" w14:textId="77777777" w:rsidR="00507047" w:rsidRPr="003C7DEC" w:rsidRDefault="00507047" w:rsidP="004C2E44">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F4BEB6F" w14:textId="77777777" w:rsidR="00507047" w:rsidRPr="003C7DEC" w:rsidRDefault="00507047" w:rsidP="00FA35D4">
            <w:pPr>
              <w:pStyle w:val="Bulets"/>
              <w:numPr>
                <w:ilvl w:val="0"/>
                <w:numId w:val="287"/>
              </w:numPr>
              <w:rPr>
                <w:color w:val="000000" w:themeColor="text1"/>
              </w:rPr>
            </w:pPr>
            <w:r w:rsidRPr="003C7DEC">
              <w:rPr>
                <w:color w:val="000000" w:themeColor="text1"/>
              </w:rPr>
              <w:t>Sistema tikrina ar užpildyti visi privalomi laukai:</w:t>
            </w:r>
          </w:p>
          <w:p w14:paraId="3E93C4C3" w14:textId="77777777" w:rsidR="00507047" w:rsidRPr="003C7DEC" w:rsidRDefault="00507047" w:rsidP="00FA35D4">
            <w:pPr>
              <w:pStyle w:val="Bulets"/>
              <w:numPr>
                <w:ilvl w:val="1"/>
                <w:numId w:val="287"/>
              </w:numPr>
              <w:rPr>
                <w:color w:val="000000" w:themeColor="text1"/>
              </w:rPr>
            </w:pPr>
            <w:r w:rsidRPr="003C7DEC">
              <w:rPr>
                <w:color w:val="000000" w:themeColor="text1"/>
              </w:rPr>
              <w:t>Jeigu ne, sistema pateikia pranešimą: „Neužpildyti privalomi formos laukai“ ir paryškina neužpildytus laukus;</w:t>
            </w:r>
          </w:p>
          <w:p w14:paraId="45F03299" w14:textId="77777777" w:rsidR="00507047" w:rsidRPr="003C7DEC" w:rsidRDefault="00507047" w:rsidP="00FA35D4">
            <w:pPr>
              <w:pStyle w:val="Bulets"/>
              <w:numPr>
                <w:ilvl w:val="1"/>
                <w:numId w:val="287"/>
              </w:numPr>
              <w:rPr>
                <w:color w:val="000000" w:themeColor="text1"/>
              </w:rPr>
            </w:pPr>
            <w:r w:rsidRPr="003C7DEC">
              <w:rPr>
                <w:color w:val="000000" w:themeColor="text1"/>
              </w:rPr>
              <w:t>Jeigu taip – tęsiamas procesas.</w:t>
            </w:r>
          </w:p>
        </w:tc>
      </w:tr>
      <w:tr w:rsidR="00507047" w:rsidRPr="003C7DEC" w14:paraId="724C8DDC"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3C5A6CB" w14:textId="77777777" w:rsidR="00507047" w:rsidRPr="003C7DEC" w:rsidRDefault="00507047" w:rsidP="004C2E44">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9C96A8" w14:textId="77777777" w:rsidR="00507047" w:rsidRPr="003C7DEC" w:rsidRDefault="00507047" w:rsidP="004C2E44">
            <w:pPr>
              <w:pStyle w:val="Bulets"/>
              <w:rPr>
                <w:color w:val="000000" w:themeColor="text1"/>
              </w:rPr>
            </w:pPr>
            <w:r w:rsidRPr="003C7DEC">
              <w:rPr>
                <w:color w:val="000000" w:themeColor="text1"/>
              </w:rPr>
              <w:t>-</w:t>
            </w:r>
          </w:p>
        </w:tc>
      </w:tr>
    </w:tbl>
    <w:p w14:paraId="7DEB2129" w14:textId="77777777" w:rsidR="00507047" w:rsidRPr="003C7DEC" w:rsidRDefault="00507047" w:rsidP="004C2E44"/>
    <w:p w14:paraId="406425FE" w14:textId="77777777" w:rsidR="00507047" w:rsidRPr="003C7DEC" w:rsidRDefault="00507047" w:rsidP="00FA35D4">
      <w:pPr>
        <w:pStyle w:val="Heading4"/>
        <w:numPr>
          <w:ilvl w:val="3"/>
          <w:numId w:val="213"/>
        </w:numPr>
      </w:pPr>
      <w:bookmarkStart w:id="22" w:name="_Ref96951906"/>
      <w:bookmarkStart w:id="23" w:name="_Toc115257081"/>
      <w:bookmarkStart w:id="24" w:name="_Toc190775646"/>
      <w:r w:rsidRPr="003C7DEC">
        <w:t>Laukų formato tikrinimas</w:t>
      </w:r>
      <w:bookmarkEnd w:id="22"/>
      <w:bookmarkEnd w:id="23"/>
      <w:bookmarkEnd w:id="24"/>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507047" w:rsidRPr="003C7DEC" w14:paraId="33272286"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D12641A"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59729B1"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Sistema</w:t>
            </w:r>
          </w:p>
        </w:tc>
      </w:tr>
      <w:tr w:rsidR="00507047" w:rsidRPr="003C7DEC" w14:paraId="1263919C"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073707C"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7AF1272" w14:textId="77777777" w:rsidR="00507047" w:rsidRPr="003C7DEC" w:rsidRDefault="00507047" w:rsidP="002D54B1">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Vykdomas saugojimo veiksmas</w:t>
            </w:r>
          </w:p>
        </w:tc>
      </w:tr>
      <w:tr w:rsidR="00507047" w:rsidRPr="003C7DEC" w14:paraId="4582C2A5"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D5BA42" w14:textId="77777777" w:rsidR="00507047" w:rsidRPr="003C7DEC" w:rsidRDefault="00507047"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572C5F" w14:textId="77777777" w:rsidR="00507047" w:rsidRPr="003C7DEC" w:rsidRDefault="00507047" w:rsidP="00FA35D4">
            <w:pPr>
              <w:pStyle w:val="Bulets"/>
              <w:numPr>
                <w:ilvl w:val="0"/>
                <w:numId w:val="288"/>
              </w:numPr>
              <w:rPr>
                <w:color w:val="000000" w:themeColor="text1"/>
              </w:rPr>
            </w:pPr>
            <w:r w:rsidRPr="003C7DEC">
              <w:rPr>
                <w:color w:val="000000" w:themeColor="text1"/>
              </w:rPr>
              <w:t>Sistema tikrina ar laukų formatai atitinka nustatytą formatą:</w:t>
            </w:r>
          </w:p>
          <w:p w14:paraId="154E33C6" w14:textId="77777777" w:rsidR="00507047" w:rsidRPr="003C7DEC" w:rsidRDefault="00507047" w:rsidP="00FA35D4">
            <w:pPr>
              <w:pStyle w:val="Bulets"/>
              <w:numPr>
                <w:ilvl w:val="1"/>
                <w:numId w:val="288"/>
              </w:numPr>
              <w:rPr>
                <w:color w:val="000000" w:themeColor="text1"/>
              </w:rPr>
            </w:pPr>
            <w:r w:rsidRPr="003C7DEC">
              <w:rPr>
                <w:color w:val="000000" w:themeColor="text1"/>
              </w:rPr>
              <w:t>Jeigu ne, sistema pateikia pranešimą: „Laukų formatas neatitinka nustatyto formato“ ir paryškina laukus netinkamai užpildytus laukus;</w:t>
            </w:r>
          </w:p>
          <w:p w14:paraId="7424DEC3" w14:textId="77777777" w:rsidR="00507047" w:rsidRPr="003C7DEC" w:rsidRDefault="00507047" w:rsidP="00FA35D4">
            <w:pPr>
              <w:pStyle w:val="Bulets"/>
              <w:numPr>
                <w:ilvl w:val="1"/>
                <w:numId w:val="288"/>
              </w:numPr>
              <w:rPr>
                <w:color w:val="000000" w:themeColor="text1"/>
              </w:rPr>
            </w:pPr>
            <w:r w:rsidRPr="003C7DEC">
              <w:rPr>
                <w:color w:val="000000" w:themeColor="text1"/>
              </w:rPr>
              <w:t>Jeigu taip – tęsiamas procesas.</w:t>
            </w:r>
          </w:p>
        </w:tc>
      </w:tr>
      <w:tr w:rsidR="00507047" w:rsidRPr="003C7DEC" w14:paraId="681271F7"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4720BAF" w14:textId="77777777" w:rsidR="00507047" w:rsidRPr="003C7DEC" w:rsidRDefault="00507047"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63706F2" w14:textId="77777777" w:rsidR="00507047" w:rsidRPr="003C7DEC" w:rsidRDefault="00507047" w:rsidP="002D54B1">
            <w:pPr>
              <w:pStyle w:val="Bulets"/>
              <w:rPr>
                <w:color w:val="000000" w:themeColor="text1"/>
              </w:rPr>
            </w:pPr>
            <w:r w:rsidRPr="003C7DEC">
              <w:rPr>
                <w:color w:val="000000" w:themeColor="text1"/>
              </w:rPr>
              <w:t>-</w:t>
            </w:r>
          </w:p>
        </w:tc>
      </w:tr>
    </w:tbl>
    <w:p w14:paraId="26AAFAD5" w14:textId="77777777" w:rsidR="00507047" w:rsidRPr="003C7DEC" w:rsidRDefault="00507047" w:rsidP="00507047"/>
    <w:p w14:paraId="0BF0D51A" w14:textId="690067C3" w:rsidR="006419B3" w:rsidRPr="003C7DEC" w:rsidRDefault="00AB4294" w:rsidP="00FA35D4">
      <w:pPr>
        <w:pStyle w:val="Heading3"/>
        <w:numPr>
          <w:ilvl w:val="2"/>
          <w:numId w:val="213"/>
        </w:numPr>
      </w:pPr>
      <w:bookmarkStart w:id="25" w:name="_Toc190775647"/>
      <w:r w:rsidRPr="003C7DEC">
        <w:t>Tekstinės p</w:t>
      </w:r>
      <w:r w:rsidR="006419B3" w:rsidRPr="003C7DEC">
        <w:t>aieškos principai</w:t>
      </w:r>
      <w:bookmarkEnd w:id="25"/>
    </w:p>
    <w:p w14:paraId="083C5332" w14:textId="3C3F81C1" w:rsidR="000E776E" w:rsidRPr="003C7DEC" w:rsidRDefault="000E776E" w:rsidP="00FA35D4">
      <w:pPr>
        <w:pStyle w:val="ListParagraph"/>
        <w:numPr>
          <w:ilvl w:val="0"/>
          <w:numId w:val="255"/>
        </w:numPr>
        <w:rPr>
          <w:color w:val="auto"/>
        </w:rPr>
      </w:pPr>
      <w:r w:rsidRPr="003C7DEC">
        <w:rPr>
          <w:color w:val="auto"/>
        </w:rPr>
        <w:t>Paieška turi nežiūrėti į didžiąsias ir mažąsias raides. Tai reiškia, kad žodžiai: [sistema], [Sistema], [SiSteMa] paieškos prasme yra identiški.</w:t>
      </w:r>
    </w:p>
    <w:p w14:paraId="0D505EB6" w14:textId="1D7B67E2" w:rsidR="000E776E" w:rsidRPr="003C7DEC" w:rsidRDefault="000E776E" w:rsidP="00FA35D4">
      <w:pPr>
        <w:pStyle w:val="ListParagraph"/>
        <w:numPr>
          <w:ilvl w:val="0"/>
          <w:numId w:val="255"/>
        </w:numPr>
        <w:rPr>
          <w:color w:val="auto"/>
        </w:rPr>
      </w:pPr>
      <w:r w:rsidRPr="003C7DEC">
        <w:rPr>
          <w:color w:val="auto"/>
        </w:rPr>
        <w:t>Paieška turi ieškoti pagal fragmentą. Tai reiškia, kad įvedus žodį: [Jonas] - rastų: [Jonas], [jonas@gmail.com], [UAB "Jonas"].</w:t>
      </w:r>
    </w:p>
    <w:p w14:paraId="5F4E32C6" w14:textId="7E998A66" w:rsidR="000E776E" w:rsidRPr="003C7DEC" w:rsidRDefault="000E776E" w:rsidP="00FA35D4">
      <w:pPr>
        <w:pStyle w:val="ListParagraph"/>
        <w:numPr>
          <w:ilvl w:val="0"/>
          <w:numId w:val="255"/>
        </w:numPr>
        <w:rPr>
          <w:color w:val="auto"/>
        </w:rPr>
      </w:pPr>
      <w:r w:rsidRPr="003C7DEC">
        <w:rPr>
          <w:color w:val="auto"/>
        </w:rPr>
        <w:t>Atskiri žodžiai yra ieškomi atitinkamai pagal fragmentus, t. y. įvedus [Jona Telton] - rastų ir [Jonas UAB "Teltonika"] ir [Jonas Teltonas] ir [Jonauskas jonas@teltonika.lt]</w:t>
      </w:r>
    </w:p>
    <w:p w14:paraId="55FEBAC8" w14:textId="5F604C30" w:rsidR="000E776E" w:rsidRPr="003C7DEC" w:rsidRDefault="000E776E" w:rsidP="00FA35D4">
      <w:pPr>
        <w:pStyle w:val="ListParagraph"/>
        <w:numPr>
          <w:ilvl w:val="0"/>
          <w:numId w:val="255"/>
        </w:numPr>
        <w:rPr>
          <w:color w:val="auto"/>
        </w:rPr>
      </w:pPr>
      <w:r w:rsidRPr="003C7DEC">
        <w:rPr>
          <w:color w:val="auto"/>
        </w:rPr>
        <w:t>Ieško su SPEC simboliais, t. y. [įvedus jonas@gmail.com] - ras tik tuos, kas turi visą šį STRING - [jonas@gmail.com] ir [antanas.jonas@gmail.com]</w:t>
      </w:r>
    </w:p>
    <w:p w14:paraId="2850773B" w14:textId="1A2EFB2A" w:rsidR="000E776E" w:rsidRPr="003C7DEC" w:rsidRDefault="000E776E" w:rsidP="00FA35D4">
      <w:pPr>
        <w:pStyle w:val="ListParagraph"/>
        <w:numPr>
          <w:ilvl w:val="0"/>
          <w:numId w:val="255"/>
        </w:numPr>
        <w:rPr>
          <w:color w:val="auto"/>
        </w:rPr>
      </w:pPr>
      <w:r w:rsidRPr="003C7DEC">
        <w:rPr>
          <w:color w:val="auto"/>
        </w:rPr>
        <w:t>Įvedus fragmentą į kabutes, ieško lygiai to kas įrašyta.</w:t>
      </w:r>
    </w:p>
    <w:p w14:paraId="31FACD7A" w14:textId="4950D04D" w:rsidR="000E776E" w:rsidRPr="003C7DEC" w:rsidRDefault="000E776E" w:rsidP="00FA35D4">
      <w:pPr>
        <w:pStyle w:val="ListParagraph"/>
        <w:numPr>
          <w:ilvl w:val="0"/>
          <w:numId w:val="255"/>
        </w:numPr>
        <w:rPr>
          <w:color w:val="auto"/>
        </w:rPr>
      </w:pPr>
      <w:r w:rsidRPr="003C7DEC">
        <w:rPr>
          <w:color w:val="auto"/>
        </w:rPr>
        <w:t>Kabutės "" yra traktuojama, kad kabutėse įvesta frazė turi būti tiksli. Tai reiškia, kad įvedus ["bam"] rastų [bam] ir [bambam], įvedus ["bam "] rastų tik ten, kur yra [bam ], o į vedus ["bam " jonas] - rastų tik ten, kur yra ["bam "] IR [jonas/ajonas/jonasas] ir pan.</w:t>
      </w:r>
    </w:p>
    <w:p w14:paraId="7DA9A040" w14:textId="7AFCACE5" w:rsidR="000E776E" w:rsidRPr="003C7DEC" w:rsidRDefault="000E776E" w:rsidP="00FA35D4">
      <w:pPr>
        <w:pStyle w:val="ListParagraph"/>
        <w:numPr>
          <w:ilvl w:val="0"/>
          <w:numId w:val="255"/>
        </w:numPr>
        <w:rPr>
          <w:color w:val="auto"/>
        </w:rPr>
      </w:pPr>
      <w:r w:rsidRPr="003C7DEC">
        <w:rPr>
          <w:color w:val="auto"/>
        </w:rPr>
        <w:t>Eilės tvarka turi būti nesvarbi ieškant be kabučių.</w:t>
      </w:r>
    </w:p>
    <w:p w14:paraId="6F75BCC5" w14:textId="71C28139" w:rsidR="000E776E" w:rsidRPr="003C7DEC" w:rsidRDefault="000E776E" w:rsidP="00FA35D4">
      <w:pPr>
        <w:pStyle w:val="ListParagraph"/>
        <w:numPr>
          <w:ilvl w:val="0"/>
          <w:numId w:val="255"/>
        </w:numPr>
        <w:rPr>
          <w:color w:val="auto"/>
        </w:rPr>
      </w:pPr>
      <w:r w:rsidRPr="003C7DEC">
        <w:rPr>
          <w:color w:val="auto"/>
        </w:rPr>
        <w:t>Palaida kabutė paieškoje turi būti tiesiog ignoruojama.  T. y. auto"pilotas = auto pilotas - palaida kabutė prilyginama tarpui.</w:t>
      </w:r>
    </w:p>
    <w:p w14:paraId="12D7C5C9" w14:textId="4F4ABDC4" w:rsidR="000E776E" w:rsidRPr="003C7DEC" w:rsidRDefault="000E776E" w:rsidP="00FA35D4">
      <w:pPr>
        <w:pStyle w:val="ListParagraph"/>
        <w:numPr>
          <w:ilvl w:val="0"/>
          <w:numId w:val="255"/>
        </w:numPr>
        <w:rPr>
          <w:color w:val="auto"/>
        </w:rPr>
      </w:pPr>
      <w:r w:rsidRPr="003C7DEC">
        <w:rPr>
          <w:color w:val="auto"/>
        </w:rPr>
        <w:t>Kabutės tekste bus interpretuojamos kaip tikslios frazės ieškojimas - todėl jos nedalyvaus paieškoje.</w:t>
      </w:r>
    </w:p>
    <w:p w14:paraId="7ACB5901" w14:textId="31C49E24" w:rsidR="000E776E" w:rsidRPr="003C7DEC" w:rsidRDefault="000E776E" w:rsidP="00FA35D4">
      <w:pPr>
        <w:pStyle w:val="ListParagraph"/>
        <w:numPr>
          <w:ilvl w:val="0"/>
          <w:numId w:val="255"/>
        </w:numPr>
        <w:rPr>
          <w:color w:val="auto"/>
        </w:rPr>
      </w:pPr>
      <w:r w:rsidRPr="003C7DEC">
        <w:rPr>
          <w:color w:val="auto"/>
        </w:rPr>
        <w:t>Paieškoje, prieš ir po kabučių, jeigu nėra – yra automatiškai dedami tarpai - tada ieškoma.</w:t>
      </w:r>
    </w:p>
    <w:p w14:paraId="662262EA" w14:textId="42B497EF" w:rsidR="000E776E" w:rsidRPr="003C7DEC" w:rsidRDefault="000E776E" w:rsidP="00FA35D4">
      <w:pPr>
        <w:pStyle w:val="ListParagraph"/>
        <w:numPr>
          <w:ilvl w:val="0"/>
          <w:numId w:val="255"/>
        </w:numPr>
        <w:rPr>
          <w:color w:val="auto"/>
        </w:rPr>
      </w:pPr>
      <w:r w:rsidRPr="003C7DEC">
        <w:rPr>
          <w:color w:val="auto"/>
        </w:rPr>
        <w:t>Paieškoje yra pašalinamos kabutes iš indeksuojamo teksto (kuriame ieškoma). Tokiu atveju - sistema rastų UAB "Laurynas", kai įveda "UAB Laurynas"</w:t>
      </w:r>
    </w:p>
    <w:p w14:paraId="2BB06A50" w14:textId="085067F1" w:rsidR="000E776E" w:rsidRPr="003C7DEC" w:rsidRDefault="000E776E" w:rsidP="00FA35D4">
      <w:pPr>
        <w:pStyle w:val="ListParagraph"/>
        <w:numPr>
          <w:ilvl w:val="0"/>
          <w:numId w:val="255"/>
        </w:numPr>
      </w:pPr>
      <w:r w:rsidRPr="003C7DEC">
        <w:rPr>
          <w:color w:val="auto"/>
        </w:rPr>
        <w:t>Tekstas | tekstas - pašalinamas</w:t>
      </w:r>
      <w:r w:rsidRPr="003C7DEC">
        <w:t xml:space="preserve"> "|".</w:t>
      </w:r>
    </w:p>
    <w:p w14:paraId="4836F6C9" w14:textId="77777777" w:rsidR="000E776E" w:rsidRPr="003C7DEC" w:rsidRDefault="000E776E" w:rsidP="000E776E"/>
    <w:p w14:paraId="113A9F35" w14:textId="7E31A71D" w:rsidR="008177F1" w:rsidRPr="003C7DEC" w:rsidRDefault="008177F1" w:rsidP="00374F37"/>
    <w:p w14:paraId="51E4EC6F" w14:textId="77777777" w:rsidR="00374F37" w:rsidRPr="003C7DEC" w:rsidRDefault="00374F37" w:rsidP="00374F37"/>
    <w:p w14:paraId="0169E4EB" w14:textId="77777777" w:rsidR="00DF3E00" w:rsidRPr="003C7DEC" w:rsidRDefault="00DF3E00">
      <w:pPr>
        <w:rPr>
          <w:b/>
          <w:bCs/>
          <w:color w:val="595959"/>
          <w:sz w:val="26"/>
          <w:szCs w:val="26"/>
        </w:rPr>
      </w:pPr>
      <w:r w:rsidRPr="003C7DEC">
        <w:br w:type="page"/>
      </w:r>
    </w:p>
    <w:p w14:paraId="0000011D" w14:textId="1EAA2C15" w:rsidR="00894B9F" w:rsidRPr="003C7DEC" w:rsidRDefault="00717F15" w:rsidP="00FA35D4">
      <w:pPr>
        <w:pStyle w:val="Heading2"/>
        <w:numPr>
          <w:ilvl w:val="1"/>
          <w:numId w:val="213"/>
        </w:numPr>
      </w:pPr>
      <w:bookmarkStart w:id="26" w:name="_Toc190775648"/>
      <w:r w:rsidRPr="003C7DEC">
        <w:t>Neautentifikuoto naudotojo panaudos atvejai</w:t>
      </w:r>
      <w:bookmarkEnd w:id="26"/>
    </w:p>
    <w:p w14:paraId="0000011E" w14:textId="77777777" w:rsidR="00894B9F" w:rsidRPr="003C7DEC" w:rsidRDefault="00717F15" w:rsidP="00FA35D4">
      <w:pPr>
        <w:pStyle w:val="Heading3"/>
        <w:numPr>
          <w:ilvl w:val="2"/>
          <w:numId w:val="213"/>
        </w:numPr>
      </w:pPr>
      <w:bookmarkStart w:id="27" w:name="_Toc190775649"/>
      <w:r w:rsidRPr="003C7DEC">
        <w:t>NN-1 Prisijungti (NPIP registruotam naudotojui)</w:t>
      </w:r>
      <w:bookmarkEnd w:id="2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0B4A5EE0"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1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rFonts w:ascii="Times New Roman" w:eastAsia="Times New Roman" w:hAnsi="Times New Roman" w:cs="Times New Roman"/>
                <w:color w:val="4F5660"/>
                <w:sz w:val="20"/>
                <w:szCs w:val="20"/>
              </w:rPr>
              <w:t xml:space="preserve">  </w:t>
            </w: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2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Neautentifikuotas naudotojas</w:t>
            </w:r>
          </w:p>
        </w:tc>
      </w:tr>
      <w:tr w:rsidR="00894B9F" w:rsidRPr="003C7DEC" w14:paraId="3F265B31"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2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2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[Prisijungti]</w:t>
            </w:r>
          </w:p>
        </w:tc>
      </w:tr>
      <w:tr w:rsidR="00894B9F" w:rsidRPr="003C7DEC" w14:paraId="3D8539E6"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2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A405E4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yra registruotas sistemos naudotojas.</w:t>
            </w:r>
          </w:p>
          <w:p w14:paraId="00000124" w14:textId="479F65B0" w:rsidR="00A73BFC" w:rsidRPr="003C7DEC" w:rsidRDefault="00A73BFC">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buvo pridėtas kaip bylos dalyvis ar bylos dalyvio atstovas ir jungiasi pirmą kartą.</w:t>
            </w:r>
          </w:p>
        </w:tc>
      </w:tr>
      <w:tr w:rsidR="00894B9F" w:rsidRPr="003C7DEC" w14:paraId="3B0AF0E4"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2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26" w14:textId="77777777" w:rsidR="00894B9F" w:rsidRPr="003C7DEC" w:rsidRDefault="00717F15">
            <w:pPr>
              <w:numPr>
                <w:ilvl w:val="0"/>
                <w:numId w:val="3"/>
              </w:numPr>
              <w:pBdr>
                <w:top w:val="nil"/>
                <w:left w:val="nil"/>
                <w:bottom w:val="nil"/>
                <w:right w:val="nil"/>
                <w:between w:val="nil"/>
              </w:pBdr>
              <w:spacing w:after="0" w:line="240" w:lineRule="auto"/>
              <w:rPr>
                <w:color w:val="000000"/>
                <w:sz w:val="24"/>
                <w:szCs w:val="24"/>
              </w:rPr>
            </w:pPr>
            <w:r w:rsidRPr="003C7DEC">
              <w:rPr>
                <w:color w:val="000000"/>
                <w:sz w:val="24"/>
                <w:szCs w:val="24"/>
              </w:rPr>
              <w:t>Sistema pateikia autentifikavimo būdų pasirinkimo langą su šiais prisijungimo būdais:</w:t>
            </w:r>
          </w:p>
          <w:p w14:paraId="00000127" w14:textId="77777777" w:rsidR="00894B9F" w:rsidRPr="003C7DEC" w:rsidRDefault="00717F15">
            <w:pPr>
              <w:numPr>
                <w:ilvl w:val="1"/>
                <w:numId w:val="3"/>
              </w:numPr>
              <w:pBdr>
                <w:top w:val="nil"/>
                <w:left w:val="nil"/>
                <w:bottom w:val="nil"/>
                <w:right w:val="nil"/>
                <w:between w:val="nil"/>
              </w:pBdr>
              <w:spacing w:after="0" w:line="240" w:lineRule="auto"/>
              <w:rPr>
                <w:color w:val="000000"/>
                <w:sz w:val="24"/>
                <w:szCs w:val="24"/>
              </w:rPr>
            </w:pPr>
            <w:r w:rsidRPr="003C7DEC">
              <w:rPr>
                <w:color w:val="000000"/>
                <w:sz w:val="24"/>
                <w:szCs w:val="24"/>
              </w:rPr>
              <w:t>El. paštas / slaptažodis;</w:t>
            </w:r>
          </w:p>
          <w:p w14:paraId="00000128" w14:textId="77777777" w:rsidR="00894B9F" w:rsidRPr="003C7DEC" w:rsidRDefault="00717F15">
            <w:pPr>
              <w:numPr>
                <w:ilvl w:val="1"/>
                <w:numId w:val="3"/>
              </w:numPr>
              <w:pBdr>
                <w:top w:val="nil"/>
                <w:left w:val="nil"/>
                <w:bottom w:val="nil"/>
                <w:right w:val="nil"/>
                <w:between w:val="nil"/>
              </w:pBdr>
              <w:spacing w:after="0" w:line="240" w:lineRule="auto"/>
              <w:rPr>
                <w:color w:val="000000"/>
                <w:sz w:val="24"/>
                <w:szCs w:val="24"/>
              </w:rPr>
            </w:pPr>
            <w:r w:rsidRPr="003C7DEC">
              <w:rPr>
                <w:color w:val="000000"/>
                <w:sz w:val="24"/>
                <w:szCs w:val="24"/>
              </w:rPr>
              <w:t>E. valdžios vartai;</w:t>
            </w:r>
          </w:p>
          <w:p w14:paraId="00000129" w14:textId="77777777" w:rsidR="00894B9F" w:rsidRPr="003C7DEC" w:rsidRDefault="00717F15">
            <w:pPr>
              <w:numPr>
                <w:ilvl w:val="1"/>
                <w:numId w:val="3"/>
              </w:numPr>
              <w:pBdr>
                <w:top w:val="nil"/>
                <w:left w:val="nil"/>
                <w:bottom w:val="nil"/>
                <w:right w:val="nil"/>
                <w:between w:val="nil"/>
              </w:pBdr>
              <w:spacing w:after="0" w:line="240" w:lineRule="auto"/>
              <w:rPr>
                <w:color w:val="000000"/>
                <w:sz w:val="24"/>
                <w:szCs w:val="24"/>
              </w:rPr>
            </w:pPr>
            <w:r w:rsidRPr="003C7DEC">
              <w:rPr>
                <w:color w:val="000000"/>
                <w:sz w:val="24"/>
                <w:szCs w:val="24"/>
              </w:rPr>
              <w:t>AVNIS naudotojas;</w:t>
            </w:r>
          </w:p>
          <w:p w14:paraId="0000012A" w14:textId="77777777" w:rsidR="00894B9F" w:rsidRPr="003C7DEC" w:rsidRDefault="00717F15">
            <w:pPr>
              <w:numPr>
                <w:ilvl w:val="0"/>
                <w:numId w:val="3"/>
              </w:numPr>
              <w:pBdr>
                <w:top w:val="nil"/>
                <w:left w:val="nil"/>
                <w:bottom w:val="nil"/>
                <w:right w:val="nil"/>
                <w:between w:val="nil"/>
              </w:pBdr>
              <w:spacing w:after="0" w:line="240" w:lineRule="auto"/>
              <w:rPr>
                <w:color w:val="000000"/>
                <w:sz w:val="24"/>
                <w:szCs w:val="24"/>
              </w:rPr>
            </w:pPr>
            <w:r w:rsidRPr="003C7DEC">
              <w:rPr>
                <w:color w:val="000000"/>
                <w:sz w:val="24"/>
                <w:szCs w:val="24"/>
              </w:rPr>
              <w:t>Naudotojas pasirenka autentifikavimo būdą;</w:t>
            </w:r>
          </w:p>
          <w:p w14:paraId="0000012B" w14:textId="77777777" w:rsidR="00894B9F" w:rsidRPr="003C7DEC" w:rsidRDefault="00717F15">
            <w:pPr>
              <w:numPr>
                <w:ilvl w:val="0"/>
                <w:numId w:val="3"/>
              </w:numPr>
              <w:pBdr>
                <w:top w:val="nil"/>
                <w:left w:val="nil"/>
                <w:bottom w:val="nil"/>
                <w:right w:val="nil"/>
                <w:between w:val="nil"/>
              </w:pBdr>
              <w:spacing w:after="0" w:line="240" w:lineRule="auto"/>
              <w:rPr>
                <w:color w:val="000000"/>
                <w:sz w:val="24"/>
                <w:szCs w:val="24"/>
              </w:rPr>
            </w:pPr>
            <w:r w:rsidRPr="003C7DEC">
              <w:rPr>
                <w:color w:val="000000"/>
                <w:sz w:val="24"/>
                <w:szCs w:val="24"/>
              </w:rPr>
              <w:t>Toliau vykdomi alternatyvūs scenarijai.</w:t>
            </w:r>
          </w:p>
        </w:tc>
      </w:tr>
      <w:tr w:rsidR="00ED33AF" w:rsidRPr="003C7DEC" w14:paraId="2DC8277B"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2C"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2D"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Kai pasirenkama autentifikacija per e. valdžios vartus:</w:t>
            </w:r>
          </w:p>
          <w:p w14:paraId="0000012E" w14:textId="77777777" w:rsidR="00894B9F" w:rsidRPr="003C7DEC" w:rsidRDefault="00717F15">
            <w:pPr>
              <w:numPr>
                <w:ilvl w:val="0"/>
                <w:numId w:val="4"/>
              </w:numPr>
              <w:pBdr>
                <w:top w:val="nil"/>
                <w:left w:val="nil"/>
                <w:bottom w:val="nil"/>
                <w:right w:val="nil"/>
                <w:between w:val="nil"/>
              </w:pBdr>
              <w:spacing w:after="0" w:line="276" w:lineRule="auto"/>
              <w:rPr>
                <w:sz w:val="24"/>
                <w:szCs w:val="24"/>
              </w:rPr>
            </w:pPr>
            <w:r w:rsidRPr="003C7DEC">
              <w:rPr>
                <w:sz w:val="24"/>
                <w:szCs w:val="24"/>
              </w:rPr>
              <w:t>Naudotojas nukreipiamas į e. valdžios vartų portalą. Įvykdomas integracinis PA: INT-1 Autentifikavimas per E. valdžios vartus</w:t>
            </w:r>
          </w:p>
          <w:p w14:paraId="0000012F" w14:textId="77777777" w:rsidR="00894B9F" w:rsidRPr="003C7DEC" w:rsidRDefault="00717F15">
            <w:pPr>
              <w:numPr>
                <w:ilvl w:val="0"/>
                <w:numId w:val="4"/>
              </w:numPr>
              <w:pBdr>
                <w:top w:val="nil"/>
                <w:left w:val="nil"/>
                <w:bottom w:val="nil"/>
                <w:right w:val="nil"/>
                <w:between w:val="nil"/>
              </w:pBdr>
              <w:spacing w:after="0" w:line="276" w:lineRule="auto"/>
              <w:rPr>
                <w:sz w:val="24"/>
                <w:szCs w:val="24"/>
              </w:rPr>
            </w:pPr>
            <w:r w:rsidRPr="003C7DEC">
              <w:rPr>
                <w:sz w:val="24"/>
                <w:szCs w:val="24"/>
              </w:rPr>
              <w:t>Sistema vykdo taisykles:</w:t>
            </w:r>
          </w:p>
          <w:p w14:paraId="00000130" w14:textId="77777777" w:rsidR="00894B9F" w:rsidRPr="003C7DEC" w:rsidRDefault="00717F15">
            <w:pPr>
              <w:numPr>
                <w:ilvl w:val="1"/>
                <w:numId w:val="4"/>
              </w:numPr>
              <w:pBdr>
                <w:top w:val="nil"/>
                <w:left w:val="nil"/>
                <w:bottom w:val="nil"/>
                <w:right w:val="nil"/>
                <w:between w:val="nil"/>
              </w:pBdr>
              <w:spacing w:after="0" w:line="276" w:lineRule="auto"/>
              <w:jc w:val="both"/>
              <w:rPr>
                <w:sz w:val="24"/>
                <w:szCs w:val="24"/>
              </w:rPr>
            </w:pPr>
            <w:r w:rsidRPr="003C7DEC">
              <w:rPr>
                <w:sz w:val="24"/>
                <w:szCs w:val="24"/>
              </w:rPr>
              <w:t>Ar autentifikacija per e. valdžios vartus buvo sėkminga, t. y. iš VIISP gautas pasirašytas tapatybės duomenų paketas;</w:t>
            </w:r>
          </w:p>
          <w:p w14:paraId="00000131" w14:textId="0A443136" w:rsidR="00894B9F" w:rsidRPr="003C7DEC" w:rsidRDefault="00717F15">
            <w:pPr>
              <w:numPr>
                <w:ilvl w:val="1"/>
                <w:numId w:val="4"/>
              </w:numPr>
              <w:pBdr>
                <w:top w:val="nil"/>
                <w:left w:val="nil"/>
                <w:bottom w:val="nil"/>
                <w:right w:val="nil"/>
                <w:between w:val="nil"/>
              </w:pBdr>
              <w:spacing w:after="0" w:line="276" w:lineRule="auto"/>
              <w:jc w:val="both"/>
              <w:rPr>
                <w:sz w:val="24"/>
                <w:szCs w:val="24"/>
              </w:rPr>
            </w:pPr>
            <w:r w:rsidRPr="003C7DEC">
              <w:rPr>
                <w:sz w:val="24"/>
                <w:szCs w:val="24"/>
              </w:rPr>
              <w:t>Ar sistemoje yra registruotas naudotojas su gautu asmens kodu</w:t>
            </w:r>
            <w:r w:rsidR="00497481">
              <w:rPr>
                <w:sz w:val="24"/>
                <w:szCs w:val="24"/>
              </w:rPr>
              <w:t xml:space="preserve"> arba ILTU kodu</w:t>
            </w:r>
            <w:r w:rsidRPr="003C7DEC">
              <w:rPr>
                <w:sz w:val="24"/>
                <w:szCs w:val="24"/>
              </w:rPr>
              <w:t>.</w:t>
            </w:r>
          </w:p>
          <w:p w14:paraId="5600C907" w14:textId="643B4913" w:rsidR="00A73BFC" w:rsidRPr="003C7DEC" w:rsidRDefault="00717F15" w:rsidP="00D91F9D">
            <w:pPr>
              <w:numPr>
                <w:ilvl w:val="1"/>
                <w:numId w:val="4"/>
              </w:numPr>
              <w:pBdr>
                <w:top w:val="nil"/>
                <w:left w:val="nil"/>
                <w:bottom w:val="nil"/>
                <w:right w:val="nil"/>
                <w:between w:val="nil"/>
              </w:pBdr>
              <w:spacing w:after="0" w:line="276" w:lineRule="auto"/>
              <w:jc w:val="both"/>
              <w:rPr>
                <w:sz w:val="24"/>
                <w:szCs w:val="24"/>
              </w:rPr>
            </w:pPr>
            <w:r w:rsidRPr="003C7DEC">
              <w:rPr>
                <w:sz w:val="24"/>
                <w:szCs w:val="24"/>
              </w:rPr>
              <w:t>Ar naudotojas nėra blokuotas.</w:t>
            </w:r>
          </w:p>
          <w:p w14:paraId="0C4DABD5" w14:textId="77777777" w:rsidR="00894B9F" w:rsidRPr="003C7DEC" w:rsidRDefault="00717F15" w:rsidP="00A73BFC">
            <w:pPr>
              <w:numPr>
                <w:ilvl w:val="0"/>
                <w:numId w:val="4"/>
              </w:numPr>
              <w:pBdr>
                <w:top w:val="nil"/>
                <w:left w:val="nil"/>
                <w:bottom w:val="nil"/>
                <w:right w:val="nil"/>
                <w:between w:val="nil"/>
              </w:pBdr>
              <w:spacing w:after="0" w:line="276" w:lineRule="auto"/>
              <w:rPr>
                <w:sz w:val="24"/>
                <w:szCs w:val="24"/>
              </w:rPr>
            </w:pPr>
            <w:r w:rsidRPr="003C7DEC">
              <w:rPr>
                <w:sz w:val="24"/>
                <w:szCs w:val="24"/>
              </w:rPr>
              <w:t>Sėkmingos autentifikacijos atveju Sistema autorizuoja naudotoją ir sukuria naudotojo prisijungimo sesiją. Sesija reikalinga tolimesniam darbui su sistema.</w:t>
            </w:r>
          </w:p>
          <w:p w14:paraId="1114DDA5" w14:textId="167BDF0D" w:rsidR="00A73BFC" w:rsidRPr="003C7DEC" w:rsidRDefault="00A73BFC" w:rsidP="00A73BFC">
            <w:pPr>
              <w:numPr>
                <w:ilvl w:val="0"/>
                <w:numId w:val="4"/>
              </w:numPr>
              <w:pBdr>
                <w:top w:val="nil"/>
                <w:left w:val="nil"/>
                <w:bottom w:val="nil"/>
                <w:right w:val="nil"/>
                <w:between w:val="nil"/>
              </w:pBdr>
              <w:spacing w:after="0" w:line="276" w:lineRule="auto"/>
              <w:rPr>
                <w:sz w:val="24"/>
                <w:szCs w:val="24"/>
              </w:rPr>
            </w:pPr>
            <w:r w:rsidRPr="003C7DEC">
              <w:rPr>
                <w:sz w:val="24"/>
                <w:szCs w:val="24"/>
              </w:rPr>
              <w:t>Jeigu naudotojas buvo pridėtas kaip bylos dalyvis ar bylos dalyvio atstovas ir jungiasi pirmą kartą</w:t>
            </w:r>
            <w:r w:rsidR="000D0571" w:rsidRPr="003C7DEC">
              <w:rPr>
                <w:sz w:val="24"/>
                <w:szCs w:val="24"/>
              </w:rPr>
              <w:t xml:space="preserve"> (arba prieš tai neužbaigė šio veiksmo):</w:t>
            </w:r>
          </w:p>
          <w:p w14:paraId="054DA677" w14:textId="466D22F9" w:rsidR="00A73BFC" w:rsidRPr="003C7DEC" w:rsidRDefault="00A73BFC" w:rsidP="00A73BFC">
            <w:pPr>
              <w:numPr>
                <w:ilvl w:val="1"/>
                <w:numId w:val="4"/>
              </w:numPr>
              <w:pBdr>
                <w:top w:val="nil"/>
                <w:left w:val="nil"/>
                <w:bottom w:val="nil"/>
                <w:right w:val="nil"/>
                <w:between w:val="nil"/>
              </w:pBdr>
              <w:spacing w:after="0" w:line="276" w:lineRule="auto"/>
              <w:rPr>
                <w:sz w:val="24"/>
                <w:szCs w:val="24"/>
              </w:rPr>
            </w:pPr>
            <w:r w:rsidRPr="003C7DEC">
              <w:rPr>
                <w:sz w:val="24"/>
                <w:szCs w:val="24"/>
              </w:rPr>
              <w:t>Sistema pateikia naudotojui langą, kuriame reikia suvesti pagrindinius išorinio naudotojo paskyros duomenis:</w:t>
            </w:r>
          </w:p>
          <w:p w14:paraId="0EF7E64B"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Vardas (neredaguojamas, užpildomas pagal e. valdžios vartų duomenis);</w:t>
            </w:r>
          </w:p>
          <w:p w14:paraId="574A9486"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Pavardė (neredaguojama, užpildomas pagal e. valdžios vartų duomenis);</w:t>
            </w:r>
          </w:p>
          <w:p w14:paraId="6330CB3E" w14:textId="19CC2ABA"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El. pašto adresas</w:t>
            </w:r>
            <w:r w:rsidR="000D0571" w:rsidRPr="003C7DEC">
              <w:rPr>
                <w:sz w:val="24"/>
                <w:szCs w:val="24"/>
              </w:rPr>
              <w:t xml:space="preserve"> (jeigu buvo registruotas kaip bylos dalyvis ar atstovas – užpildoma pateiktais duomenimis, redaguojamas</w:t>
            </w:r>
            <w:r w:rsidR="00500749" w:rsidRPr="003C7DEC">
              <w:rPr>
                <w:sz w:val="24"/>
                <w:szCs w:val="24"/>
              </w:rPr>
              <w:t>, privalomas</w:t>
            </w:r>
            <w:r w:rsidR="000D0571" w:rsidRPr="003C7DEC">
              <w:rPr>
                <w:sz w:val="24"/>
                <w:szCs w:val="24"/>
              </w:rPr>
              <w:t>)</w:t>
            </w:r>
            <w:r w:rsidRPr="003C7DEC">
              <w:rPr>
                <w:sz w:val="24"/>
                <w:szCs w:val="24"/>
              </w:rPr>
              <w:t>;</w:t>
            </w:r>
          </w:p>
          <w:p w14:paraId="61F1FF4F" w14:textId="0772599E"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Telefono Nr.</w:t>
            </w:r>
            <w:r w:rsidR="000D0571" w:rsidRPr="003C7DEC">
              <w:rPr>
                <w:sz w:val="24"/>
                <w:szCs w:val="24"/>
              </w:rPr>
              <w:t xml:space="preserve"> (jeigu buvo registruotas kaip bylos dalyvis ar atstovas – užpildoma pateiktais duomenimis, redaguojamas</w:t>
            </w:r>
            <w:r w:rsidR="00500749" w:rsidRPr="003C7DEC">
              <w:rPr>
                <w:sz w:val="24"/>
                <w:szCs w:val="24"/>
              </w:rPr>
              <w:t>, privalomas</w:t>
            </w:r>
            <w:r w:rsidR="000D0571" w:rsidRPr="003C7DEC">
              <w:rPr>
                <w:sz w:val="24"/>
                <w:szCs w:val="24"/>
              </w:rPr>
              <w:t>);</w:t>
            </w:r>
          </w:p>
          <w:p w14:paraId="1BDC6839" w14:textId="464FA454"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Adresas</w:t>
            </w:r>
            <w:r w:rsidR="000D0571" w:rsidRPr="003C7DEC">
              <w:rPr>
                <w:sz w:val="24"/>
                <w:szCs w:val="24"/>
              </w:rPr>
              <w:t>(jeigu buvo registruotas kaip bylos dalyvis ar atstovas – užpildoma pateiktais duomenimis, redaguojamas</w:t>
            </w:r>
            <w:r w:rsidR="00500749" w:rsidRPr="003C7DEC">
              <w:rPr>
                <w:sz w:val="24"/>
                <w:szCs w:val="24"/>
              </w:rPr>
              <w:t>, privalomas</w:t>
            </w:r>
            <w:r w:rsidR="000D0571" w:rsidRPr="003C7DEC">
              <w:rPr>
                <w:sz w:val="24"/>
                <w:szCs w:val="24"/>
              </w:rPr>
              <w:t>);</w:t>
            </w:r>
          </w:p>
          <w:p w14:paraId="7197031C"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Slaptažodis (pakartojamas du kartus). Atsistojus ant slaptažodžio lauko rodomas tekstas su slaptažodžio sudėtingumo taisyklėmis;</w:t>
            </w:r>
          </w:p>
          <w:p w14:paraId="495F300C"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Susipažinau ir sutinku su sistemos taisyklėmis (nuoroda į taisyklių tekstą).</w:t>
            </w:r>
          </w:p>
          <w:p w14:paraId="44012FD5" w14:textId="77777777" w:rsidR="00A73BFC" w:rsidRPr="003C7DEC" w:rsidRDefault="00A73BFC" w:rsidP="00873729">
            <w:pPr>
              <w:numPr>
                <w:ilvl w:val="1"/>
                <w:numId w:val="4"/>
              </w:numPr>
              <w:pBdr>
                <w:top w:val="nil"/>
                <w:left w:val="nil"/>
                <w:bottom w:val="nil"/>
                <w:right w:val="nil"/>
                <w:between w:val="nil"/>
              </w:pBdr>
              <w:spacing w:after="0" w:line="276" w:lineRule="auto"/>
              <w:rPr>
                <w:sz w:val="24"/>
                <w:szCs w:val="24"/>
              </w:rPr>
            </w:pPr>
            <w:r w:rsidRPr="003C7DEC">
              <w:rPr>
                <w:sz w:val="24"/>
                <w:szCs w:val="24"/>
              </w:rPr>
              <w:t>Sistema vykdo taisykles:</w:t>
            </w:r>
          </w:p>
          <w:p w14:paraId="7C94CB8D" w14:textId="24545A26"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El. pašto adresas turi atitikti formatą: pavyzdys@pavyzdys.pvz</w:t>
            </w:r>
            <w:r w:rsidR="00500749" w:rsidRPr="003C7DEC">
              <w:rPr>
                <w:sz w:val="24"/>
                <w:szCs w:val="24"/>
              </w:rPr>
              <w:t>.</w:t>
            </w:r>
          </w:p>
          <w:p w14:paraId="233D0C83" w14:textId="5D50F5C6" w:rsidR="00500749" w:rsidRPr="003C7DEC" w:rsidRDefault="00500749"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El. pašto adresas tikrinamas ar yra unikalus sistemoje tarp NPIP naudotojų,</w:t>
            </w:r>
          </w:p>
          <w:p w14:paraId="7351E3DE"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Ar užpildyti visi privalomi registracijos formos laukai.</w:t>
            </w:r>
          </w:p>
          <w:p w14:paraId="279FC166" w14:textId="77777777" w:rsidR="00A73BFC" w:rsidRPr="003C7DEC" w:rsidRDefault="00A73BFC" w:rsidP="00873729">
            <w:pPr>
              <w:numPr>
                <w:ilvl w:val="1"/>
                <w:numId w:val="4"/>
              </w:numPr>
              <w:pBdr>
                <w:top w:val="nil"/>
                <w:left w:val="nil"/>
                <w:bottom w:val="nil"/>
                <w:right w:val="nil"/>
                <w:between w:val="nil"/>
              </w:pBdr>
              <w:spacing w:after="0" w:line="276" w:lineRule="auto"/>
              <w:rPr>
                <w:sz w:val="24"/>
                <w:szCs w:val="24"/>
              </w:rPr>
            </w:pPr>
            <w:r w:rsidRPr="003C7DEC">
              <w:rPr>
                <w:sz w:val="24"/>
                <w:szCs w:val="24"/>
              </w:rPr>
              <w:t xml:space="preserve"> Jeigu tikrinimo rezultatas neigiamas Sistema vizualiai išskiria nekorektiškai užpildytus formos laukus, priešingu atveju vykdomi tolimesni žingsniai;</w:t>
            </w:r>
          </w:p>
          <w:p w14:paraId="1C79D08D" w14:textId="4CDF62B2" w:rsidR="00500749" w:rsidRPr="003C7DEC" w:rsidRDefault="00500749" w:rsidP="00500749">
            <w:pPr>
              <w:numPr>
                <w:ilvl w:val="1"/>
                <w:numId w:val="4"/>
              </w:numPr>
              <w:pBdr>
                <w:top w:val="nil"/>
                <w:left w:val="nil"/>
                <w:bottom w:val="nil"/>
                <w:right w:val="nil"/>
                <w:between w:val="nil"/>
              </w:pBdr>
              <w:spacing w:after="0" w:line="276" w:lineRule="auto"/>
              <w:rPr>
                <w:sz w:val="24"/>
                <w:szCs w:val="24"/>
              </w:rPr>
            </w:pPr>
            <w:r w:rsidRPr="003C7DEC">
              <w:rPr>
                <w:sz w:val="24"/>
                <w:szCs w:val="24"/>
              </w:rPr>
              <w:t>Naudotojas spaudžia „Registruotis“;</w:t>
            </w:r>
          </w:p>
          <w:p w14:paraId="36CB225F" w14:textId="7F4ED294" w:rsidR="00A73BFC" w:rsidRPr="003C7DEC" w:rsidRDefault="00A73BFC" w:rsidP="00873729">
            <w:pPr>
              <w:numPr>
                <w:ilvl w:val="1"/>
                <w:numId w:val="4"/>
              </w:numPr>
              <w:pBdr>
                <w:top w:val="nil"/>
                <w:left w:val="nil"/>
                <w:bottom w:val="nil"/>
                <w:right w:val="nil"/>
                <w:between w:val="nil"/>
              </w:pBdr>
              <w:spacing w:after="0" w:line="276" w:lineRule="auto"/>
              <w:rPr>
                <w:sz w:val="24"/>
                <w:szCs w:val="24"/>
              </w:rPr>
            </w:pPr>
            <w:r w:rsidRPr="003C7DEC">
              <w:rPr>
                <w:sz w:val="24"/>
                <w:szCs w:val="24"/>
              </w:rPr>
              <w:t>Sistema vykdo taisykles</w:t>
            </w:r>
            <w:r w:rsidR="00A713E6" w:rsidRPr="003C7DEC">
              <w:rPr>
                <w:sz w:val="24"/>
                <w:szCs w:val="24"/>
              </w:rPr>
              <w:t xml:space="preserve"> (kai yra nurodytas slaptažodis)</w:t>
            </w:r>
            <w:r w:rsidRPr="003C7DEC">
              <w:rPr>
                <w:sz w:val="24"/>
                <w:szCs w:val="24"/>
              </w:rPr>
              <w:t>:</w:t>
            </w:r>
          </w:p>
          <w:p w14:paraId="29F278D2"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Slaptažodis turi būti sudarytas iš raidžių, skaičių ir specialiųjų simbolių.</w:t>
            </w:r>
          </w:p>
          <w:p w14:paraId="5611CFC1"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Slaptažodyje draudžiama naudoti asmeninio pobūdžio informaciją (vardas, pavardė).</w:t>
            </w:r>
          </w:p>
          <w:p w14:paraId="045BF330"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Slaptažodį turi sudaryti ne mažiau kaip 8 simboliai.</w:t>
            </w:r>
          </w:p>
          <w:p w14:paraId="568D2445" w14:textId="77777777" w:rsidR="00A73BFC" w:rsidRPr="003C7DEC" w:rsidRDefault="00A73BFC" w:rsidP="00873729">
            <w:pPr>
              <w:numPr>
                <w:ilvl w:val="2"/>
                <w:numId w:val="4"/>
              </w:numPr>
              <w:pBdr>
                <w:top w:val="nil"/>
                <w:left w:val="nil"/>
                <w:bottom w:val="nil"/>
                <w:right w:val="nil"/>
                <w:between w:val="nil"/>
              </w:pBdr>
              <w:spacing w:after="0" w:line="276" w:lineRule="auto"/>
              <w:jc w:val="both"/>
              <w:rPr>
                <w:sz w:val="24"/>
                <w:szCs w:val="24"/>
              </w:rPr>
            </w:pPr>
            <w:r w:rsidRPr="003C7DEC">
              <w:rPr>
                <w:sz w:val="24"/>
                <w:szCs w:val="24"/>
              </w:rPr>
              <w:t>Slaptažodis nesutampa su šešiais paskutiniais slaptažodžiais.</w:t>
            </w:r>
          </w:p>
          <w:p w14:paraId="7FB54EDE" w14:textId="77777777" w:rsidR="00A73BFC" w:rsidRPr="003C7DEC" w:rsidRDefault="00A73BFC" w:rsidP="00873729">
            <w:pPr>
              <w:numPr>
                <w:ilvl w:val="1"/>
                <w:numId w:val="4"/>
              </w:numPr>
              <w:pBdr>
                <w:top w:val="nil"/>
                <w:left w:val="nil"/>
                <w:bottom w:val="nil"/>
                <w:right w:val="nil"/>
                <w:between w:val="nil"/>
              </w:pBdr>
              <w:spacing w:after="0" w:line="276" w:lineRule="auto"/>
              <w:rPr>
                <w:sz w:val="24"/>
                <w:szCs w:val="24"/>
              </w:rPr>
            </w:pPr>
            <w:r w:rsidRPr="003C7DEC">
              <w:rPr>
                <w:sz w:val="24"/>
                <w:szCs w:val="24"/>
              </w:rPr>
              <w:t xml:space="preserve">Jeigu atsakymas neigiamas, sistema pateikia pranešimą: </w:t>
            </w:r>
            <w:r w:rsidRPr="003C7DEC">
              <w:rPr>
                <w:i/>
                <w:sz w:val="24"/>
                <w:szCs w:val="24"/>
              </w:rPr>
              <w:t>„Slaptažodis neatitinka minimalių reikalavimų. Slaptažodis turi būti sudarytas iš raidžių, skaičių ir specialiųjų simbolių pvz. @#. Slaptažodyje draudžiama naudoti asmeninio pobūdžio informaciją (vardas, pavardė). Minimalus slaptažodžio ilgis 8 simboliai. Naujas slaptažodis negali sutapti su 6 paskutiniais slaptažodžiais“</w:t>
            </w:r>
            <w:r w:rsidRPr="003C7DEC">
              <w:rPr>
                <w:sz w:val="24"/>
                <w:szCs w:val="24"/>
              </w:rPr>
              <w:t>.</w:t>
            </w:r>
          </w:p>
          <w:p w14:paraId="00000133" w14:textId="699F98C0" w:rsidR="00A73BFC" w:rsidRPr="003C7DEC" w:rsidRDefault="00A73BFC" w:rsidP="00873729">
            <w:pPr>
              <w:numPr>
                <w:ilvl w:val="1"/>
                <w:numId w:val="4"/>
              </w:numPr>
              <w:pBdr>
                <w:top w:val="nil"/>
                <w:left w:val="nil"/>
                <w:bottom w:val="nil"/>
                <w:right w:val="nil"/>
                <w:between w:val="nil"/>
              </w:pBdr>
              <w:spacing w:after="0" w:line="276" w:lineRule="auto"/>
              <w:rPr>
                <w:sz w:val="24"/>
                <w:szCs w:val="24"/>
              </w:rPr>
            </w:pPr>
            <w:r w:rsidRPr="003C7DEC">
              <w:rPr>
                <w:sz w:val="24"/>
                <w:szCs w:val="24"/>
              </w:rPr>
              <w:t>Jei suvesti duomenys yra korektiški, sistema sukuria išorinio naudotojo paskyrą ir nukreipia į išorinio portalo autentifikuotų naudotojų sritį.</w:t>
            </w:r>
          </w:p>
        </w:tc>
      </w:tr>
      <w:tr w:rsidR="00894B9F" w:rsidRPr="003C7DEC" w14:paraId="729F6C8D"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3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3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b/>
                <w:color w:val="000000"/>
                <w:sz w:val="24"/>
                <w:szCs w:val="24"/>
              </w:rPr>
              <w:t>Kai pasirenkama autentifikacija naudojant el. pašto adresą ir slaptažodį</w:t>
            </w:r>
            <w:r w:rsidRPr="003C7DEC">
              <w:rPr>
                <w:color w:val="000000"/>
                <w:sz w:val="24"/>
                <w:szCs w:val="24"/>
              </w:rPr>
              <w:t>:</w:t>
            </w:r>
          </w:p>
          <w:p w14:paraId="00000136" w14:textId="77777777" w:rsidR="00894B9F" w:rsidRPr="003C7DEC" w:rsidRDefault="00717F15">
            <w:pPr>
              <w:numPr>
                <w:ilvl w:val="0"/>
                <w:numId w:val="5"/>
              </w:numPr>
              <w:spacing w:after="0" w:line="271" w:lineRule="auto"/>
              <w:jc w:val="both"/>
              <w:rPr>
                <w:sz w:val="24"/>
                <w:szCs w:val="24"/>
              </w:rPr>
            </w:pPr>
            <w:r w:rsidRPr="003C7DEC">
              <w:rPr>
                <w:sz w:val="24"/>
                <w:szCs w:val="24"/>
              </w:rPr>
              <w:t>Naudotojas įveda el. pašto adresą ir slaptažodį;</w:t>
            </w:r>
          </w:p>
          <w:p w14:paraId="00000137" w14:textId="77777777" w:rsidR="00894B9F" w:rsidRPr="003C7DEC" w:rsidRDefault="00717F15">
            <w:pPr>
              <w:numPr>
                <w:ilvl w:val="0"/>
                <w:numId w:val="5"/>
              </w:numPr>
              <w:spacing w:after="0" w:line="271" w:lineRule="auto"/>
              <w:jc w:val="both"/>
              <w:rPr>
                <w:sz w:val="24"/>
                <w:szCs w:val="24"/>
              </w:rPr>
            </w:pPr>
            <w:r w:rsidRPr="003C7DEC">
              <w:rPr>
                <w:sz w:val="24"/>
                <w:szCs w:val="24"/>
              </w:rPr>
              <w:t>Naudotojas spaudžia „Prisijungti“;</w:t>
            </w:r>
          </w:p>
          <w:p w14:paraId="00000138" w14:textId="77777777" w:rsidR="00894B9F" w:rsidRPr="003C7DEC" w:rsidRDefault="00717F15">
            <w:pPr>
              <w:numPr>
                <w:ilvl w:val="0"/>
                <w:numId w:val="5"/>
              </w:numPr>
              <w:spacing w:after="0" w:line="271" w:lineRule="auto"/>
              <w:jc w:val="both"/>
              <w:rPr>
                <w:sz w:val="24"/>
                <w:szCs w:val="24"/>
              </w:rPr>
            </w:pPr>
            <w:r w:rsidRPr="003C7DEC">
              <w:rPr>
                <w:sz w:val="24"/>
                <w:szCs w:val="24"/>
              </w:rPr>
              <w:t>Sistema vykdo tikrinimo taisykles:</w:t>
            </w:r>
          </w:p>
          <w:p w14:paraId="00000139" w14:textId="77777777" w:rsidR="00894B9F" w:rsidRPr="003C7DEC" w:rsidRDefault="00717F15">
            <w:pPr>
              <w:numPr>
                <w:ilvl w:val="1"/>
                <w:numId w:val="5"/>
              </w:numPr>
              <w:spacing w:after="0" w:line="271" w:lineRule="auto"/>
              <w:jc w:val="both"/>
              <w:rPr>
                <w:sz w:val="24"/>
                <w:szCs w:val="24"/>
              </w:rPr>
            </w:pPr>
            <w:r w:rsidRPr="003C7DEC">
              <w:rPr>
                <w:sz w:val="24"/>
                <w:szCs w:val="24"/>
              </w:rPr>
              <w:t>Ar sistemoje yra registruotas naudotojas įvestu prisijungimo vardu (el. pašto adresu) (Alt. scenarijaus 2 atveju);</w:t>
            </w:r>
          </w:p>
          <w:p w14:paraId="0000013A" w14:textId="77777777" w:rsidR="00894B9F" w:rsidRPr="003C7DEC" w:rsidRDefault="00717F15">
            <w:pPr>
              <w:numPr>
                <w:ilvl w:val="1"/>
                <w:numId w:val="5"/>
              </w:numPr>
              <w:spacing w:after="0" w:line="271" w:lineRule="auto"/>
              <w:jc w:val="both"/>
              <w:rPr>
                <w:sz w:val="24"/>
                <w:szCs w:val="24"/>
              </w:rPr>
            </w:pPr>
            <w:r w:rsidRPr="003C7DEC">
              <w:rPr>
                <w:sz w:val="24"/>
                <w:szCs w:val="24"/>
              </w:rPr>
              <w:t xml:space="preserve">Ar įvestas teisingas slaptažodis. </w:t>
            </w:r>
          </w:p>
          <w:p w14:paraId="0000013B" w14:textId="77777777" w:rsidR="00894B9F" w:rsidRPr="003C7DEC" w:rsidRDefault="00717F15">
            <w:pPr>
              <w:numPr>
                <w:ilvl w:val="1"/>
                <w:numId w:val="5"/>
              </w:numPr>
              <w:spacing w:after="0" w:line="271" w:lineRule="auto"/>
              <w:jc w:val="both"/>
              <w:rPr>
                <w:sz w:val="24"/>
                <w:szCs w:val="24"/>
              </w:rPr>
            </w:pPr>
            <w:r w:rsidRPr="003C7DEC">
              <w:rPr>
                <w:sz w:val="24"/>
                <w:szCs w:val="24"/>
              </w:rPr>
              <w:t>Ar naudotojas nėra blokuotas.</w:t>
            </w:r>
          </w:p>
          <w:p w14:paraId="0000013C" w14:textId="77777777" w:rsidR="00894B9F" w:rsidRPr="003C7DEC" w:rsidRDefault="00717F15">
            <w:pPr>
              <w:numPr>
                <w:ilvl w:val="1"/>
                <w:numId w:val="5"/>
              </w:numPr>
              <w:spacing w:after="0" w:line="271" w:lineRule="auto"/>
              <w:jc w:val="both"/>
              <w:rPr>
                <w:sz w:val="24"/>
                <w:szCs w:val="24"/>
              </w:rPr>
            </w:pPr>
            <w:r w:rsidRPr="003C7DEC">
              <w:rPr>
                <w:sz w:val="24"/>
                <w:szCs w:val="24"/>
              </w:rPr>
              <w:t>Ar įvestas neteisingas slaptažodis mažiau nei 6 kartus;</w:t>
            </w:r>
          </w:p>
          <w:p w14:paraId="0000013D" w14:textId="77777777" w:rsidR="00894B9F" w:rsidRPr="003C7DEC" w:rsidRDefault="00717F15">
            <w:pPr>
              <w:numPr>
                <w:ilvl w:val="1"/>
                <w:numId w:val="5"/>
              </w:numPr>
              <w:spacing w:after="0" w:line="271" w:lineRule="auto"/>
              <w:jc w:val="both"/>
              <w:rPr>
                <w:sz w:val="24"/>
                <w:szCs w:val="24"/>
              </w:rPr>
            </w:pPr>
            <w:r w:rsidRPr="003C7DEC">
              <w:rPr>
                <w:sz w:val="24"/>
                <w:szCs w:val="24"/>
              </w:rPr>
              <w:t>Ar nepasibaigęs slaptažodžio galiojimo laikotarpis.</w:t>
            </w:r>
          </w:p>
          <w:p w14:paraId="0000013E" w14:textId="77777777" w:rsidR="00894B9F" w:rsidRPr="003C7DEC" w:rsidRDefault="00717F15">
            <w:pPr>
              <w:spacing w:after="0" w:line="271" w:lineRule="auto"/>
              <w:ind w:left="720"/>
              <w:jc w:val="both"/>
              <w:rPr>
                <w:sz w:val="24"/>
                <w:szCs w:val="24"/>
              </w:rPr>
            </w:pPr>
            <w:r w:rsidRPr="003C7DEC">
              <w:rPr>
                <w:sz w:val="24"/>
                <w:szCs w:val="24"/>
              </w:rPr>
              <w:t>Sėkmingai įvykdžius visas tikrinimo taisykles Sistema autorizuoja naudotoją ir sukuria naudotojo prisijungimo sesiją. Priešingu atveju vykdomi atitinkami alternatyvūs scenarijai Nr. 4, 5, 6, 7.</w:t>
            </w:r>
          </w:p>
        </w:tc>
      </w:tr>
      <w:tr w:rsidR="00ED33AF" w:rsidRPr="003C7DEC" w14:paraId="69145960"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3F"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4</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40"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Kai įvestas klaidingas prisijungimo vardas arba slaptažodis (T2):</w:t>
            </w:r>
          </w:p>
          <w:p w14:paraId="00000141" w14:textId="77777777" w:rsidR="00894B9F" w:rsidRPr="003C7DEC" w:rsidRDefault="00717F15">
            <w:pPr>
              <w:pBdr>
                <w:top w:val="nil"/>
                <w:left w:val="nil"/>
                <w:bottom w:val="nil"/>
                <w:right w:val="nil"/>
                <w:between w:val="nil"/>
              </w:pBdr>
              <w:spacing w:after="0" w:line="276" w:lineRule="auto"/>
              <w:ind w:left="720" w:hanging="360"/>
              <w:jc w:val="both"/>
              <w:rPr>
                <w:sz w:val="24"/>
                <w:szCs w:val="24"/>
                <w:u w:val="single"/>
              </w:rPr>
            </w:pPr>
            <w:r w:rsidRPr="003C7DEC">
              <w:rPr>
                <w:sz w:val="24"/>
                <w:szCs w:val="24"/>
                <w:u w:val="single"/>
              </w:rPr>
              <w:t>įėjimo taškas: po 2 alt. scenarijaus 4 punkto:</w:t>
            </w:r>
          </w:p>
          <w:p w14:paraId="00000142" w14:textId="77777777" w:rsidR="00894B9F" w:rsidRPr="003C7DEC" w:rsidRDefault="00717F15">
            <w:pPr>
              <w:numPr>
                <w:ilvl w:val="0"/>
                <w:numId w:val="26"/>
              </w:numPr>
              <w:pBdr>
                <w:top w:val="nil"/>
                <w:left w:val="nil"/>
                <w:bottom w:val="nil"/>
                <w:right w:val="nil"/>
                <w:between w:val="nil"/>
              </w:pBdr>
              <w:spacing w:after="200" w:line="276" w:lineRule="auto"/>
              <w:jc w:val="both"/>
              <w:rPr>
                <w:sz w:val="24"/>
                <w:szCs w:val="24"/>
              </w:rPr>
            </w:pPr>
            <w:r w:rsidRPr="003C7DEC">
              <w:rPr>
                <w:sz w:val="24"/>
                <w:szCs w:val="24"/>
              </w:rPr>
              <w:t>Sistema pateikia pranešimą: “Įvesti klaidingi prisijungimo duomenys“.</w:t>
            </w:r>
          </w:p>
        </w:tc>
      </w:tr>
      <w:tr w:rsidR="00ED33AF" w:rsidRPr="003C7DEC" w14:paraId="4CB5B754"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43"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5</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44"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Kai naudotojas bandantis prisijungti yra užblokuotas (T3):</w:t>
            </w:r>
          </w:p>
          <w:p w14:paraId="00000145" w14:textId="77777777" w:rsidR="00894B9F" w:rsidRPr="003C7DEC" w:rsidRDefault="00717F15">
            <w:pPr>
              <w:pBdr>
                <w:top w:val="nil"/>
                <w:left w:val="nil"/>
                <w:bottom w:val="nil"/>
                <w:right w:val="nil"/>
                <w:between w:val="nil"/>
              </w:pBdr>
              <w:spacing w:after="0" w:line="276" w:lineRule="auto"/>
              <w:ind w:left="720" w:hanging="360"/>
              <w:jc w:val="both"/>
              <w:rPr>
                <w:sz w:val="24"/>
                <w:szCs w:val="24"/>
                <w:u w:val="single"/>
              </w:rPr>
            </w:pPr>
            <w:r w:rsidRPr="003C7DEC">
              <w:rPr>
                <w:sz w:val="24"/>
                <w:szCs w:val="24"/>
                <w:u w:val="single"/>
              </w:rPr>
              <w:t>įėjimo taškas: po 1 arba 2 alt. scenarijaus 4 punkto:</w:t>
            </w:r>
          </w:p>
          <w:p w14:paraId="00000146" w14:textId="77777777" w:rsidR="00894B9F" w:rsidRPr="003C7DEC" w:rsidRDefault="00717F15">
            <w:pPr>
              <w:numPr>
                <w:ilvl w:val="0"/>
                <w:numId w:val="31"/>
              </w:numPr>
              <w:pBdr>
                <w:top w:val="nil"/>
                <w:left w:val="nil"/>
                <w:bottom w:val="nil"/>
                <w:right w:val="nil"/>
                <w:between w:val="nil"/>
              </w:pBdr>
              <w:spacing w:after="200" w:line="276" w:lineRule="auto"/>
              <w:jc w:val="both"/>
              <w:rPr>
                <w:sz w:val="24"/>
                <w:szCs w:val="24"/>
              </w:rPr>
            </w:pPr>
            <w:r w:rsidRPr="003C7DEC">
              <w:rPr>
                <w:sz w:val="24"/>
                <w:szCs w:val="24"/>
              </w:rPr>
              <w:t>Sistema pateikia pranešimą: „Naudotojo paskyra yra užblokuota. Prašome kreiptis į sistemos administratorių“.</w:t>
            </w:r>
          </w:p>
        </w:tc>
      </w:tr>
      <w:tr w:rsidR="00ED33AF" w:rsidRPr="003C7DEC" w14:paraId="7246EA3A" w14:textId="77777777">
        <w:trPr>
          <w:trHeight w:val="115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47"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6</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48" w14:textId="71C56E6E"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Kai 6 kartus iš eilės įvedamas neteisingas slaptažodis (T4)</w:t>
            </w:r>
            <w:r w:rsidR="0024487F" w:rsidRPr="003C7DEC">
              <w:rPr>
                <w:b/>
                <w:sz w:val="24"/>
                <w:szCs w:val="24"/>
              </w:rPr>
              <w:t xml:space="preserve"> (galioja tik NPIP prisijungimui)</w:t>
            </w:r>
            <w:r w:rsidRPr="003C7DEC">
              <w:rPr>
                <w:b/>
                <w:sz w:val="24"/>
                <w:szCs w:val="24"/>
              </w:rPr>
              <w:t>:</w:t>
            </w:r>
          </w:p>
          <w:p w14:paraId="00000149" w14:textId="77777777" w:rsidR="00894B9F" w:rsidRPr="003C7DEC" w:rsidRDefault="00717F15">
            <w:pPr>
              <w:pBdr>
                <w:top w:val="nil"/>
                <w:left w:val="nil"/>
                <w:bottom w:val="nil"/>
                <w:right w:val="nil"/>
                <w:between w:val="nil"/>
              </w:pBdr>
              <w:spacing w:after="0" w:line="276" w:lineRule="auto"/>
              <w:ind w:left="720" w:hanging="360"/>
              <w:jc w:val="both"/>
              <w:rPr>
                <w:sz w:val="24"/>
                <w:szCs w:val="24"/>
              </w:rPr>
            </w:pPr>
            <w:r w:rsidRPr="003C7DEC">
              <w:rPr>
                <w:sz w:val="24"/>
                <w:szCs w:val="24"/>
                <w:u w:val="single"/>
              </w:rPr>
              <w:t>įėjimo taškas: po 2 alt. scenarijaus 4 punkto:</w:t>
            </w:r>
          </w:p>
          <w:p w14:paraId="0000014A" w14:textId="77777777" w:rsidR="00894B9F" w:rsidRPr="003C7DEC" w:rsidRDefault="00717F15">
            <w:pPr>
              <w:numPr>
                <w:ilvl w:val="0"/>
                <w:numId w:val="32"/>
              </w:numPr>
              <w:pBdr>
                <w:top w:val="nil"/>
                <w:left w:val="nil"/>
                <w:bottom w:val="nil"/>
                <w:right w:val="nil"/>
                <w:between w:val="nil"/>
              </w:pBdr>
              <w:spacing w:after="200" w:line="276" w:lineRule="auto"/>
              <w:jc w:val="both"/>
              <w:rPr>
                <w:sz w:val="24"/>
                <w:szCs w:val="24"/>
              </w:rPr>
            </w:pPr>
            <w:r w:rsidRPr="003C7DEC">
              <w:rPr>
                <w:sz w:val="24"/>
                <w:szCs w:val="24"/>
              </w:rPr>
              <w:t>Sistema laikinai (15 min.) užblokuoją naudotojo paskyrą ir pateikia pranešimą: „Dėl per didelio neteisingai įvestų slaptažodžių skaičiaus Jūsų paskyra laikinai užblokuota. Bandykite jungtis po 15 min.“</w:t>
            </w:r>
          </w:p>
        </w:tc>
      </w:tr>
      <w:tr w:rsidR="00ED33AF" w:rsidRPr="003C7DEC" w14:paraId="2594B5AC"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4B"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7</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4C"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Kai pasibaigęs slaptažodžio galiojimo laikotarpis:</w:t>
            </w:r>
          </w:p>
          <w:p w14:paraId="0000014D" w14:textId="77777777" w:rsidR="00894B9F" w:rsidRPr="003C7DEC" w:rsidRDefault="00717F15">
            <w:pPr>
              <w:pBdr>
                <w:top w:val="nil"/>
                <w:left w:val="nil"/>
                <w:bottom w:val="nil"/>
                <w:right w:val="nil"/>
                <w:between w:val="nil"/>
              </w:pBdr>
              <w:spacing w:after="0" w:line="276" w:lineRule="auto"/>
              <w:ind w:left="720" w:hanging="360"/>
              <w:jc w:val="both"/>
              <w:rPr>
                <w:sz w:val="24"/>
                <w:szCs w:val="24"/>
                <w:u w:val="single"/>
              </w:rPr>
            </w:pPr>
            <w:r w:rsidRPr="003C7DEC">
              <w:rPr>
                <w:sz w:val="24"/>
                <w:szCs w:val="24"/>
                <w:u w:val="single"/>
              </w:rPr>
              <w:t>įėjimo taškas: po 2 alt. scenarijaus 4 punkto:</w:t>
            </w:r>
          </w:p>
          <w:p w14:paraId="0000014E" w14:textId="77777777" w:rsidR="00894B9F" w:rsidRPr="003C7DEC" w:rsidRDefault="00717F15">
            <w:pPr>
              <w:numPr>
                <w:ilvl w:val="0"/>
                <w:numId w:val="33"/>
              </w:numPr>
              <w:pBdr>
                <w:top w:val="nil"/>
                <w:left w:val="nil"/>
                <w:bottom w:val="nil"/>
                <w:right w:val="nil"/>
                <w:between w:val="nil"/>
              </w:pBdr>
              <w:spacing w:after="0" w:line="276" w:lineRule="auto"/>
              <w:jc w:val="both"/>
              <w:rPr>
                <w:sz w:val="24"/>
                <w:szCs w:val="24"/>
              </w:rPr>
            </w:pPr>
            <w:r w:rsidRPr="003C7DEC">
              <w:rPr>
                <w:sz w:val="24"/>
                <w:szCs w:val="24"/>
              </w:rPr>
              <w:t>Sistema naudotojui pateikia slaptažodžio keitimo formą:</w:t>
            </w:r>
          </w:p>
          <w:p w14:paraId="0000014F"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Pranešimas: „Jūsų slaptažodžio galiojimo laikas pasibaigė. Prašome pasikeiskite slaptažodį“.</w:t>
            </w:r>
          </w:p>
          <w:p w14:paraId="00000150"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Senas slaptažodis;</w:t>
            </w:r>
          </w:p>
          <w:p w14:paraId="00000151"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Naujas slaptažodis (pakartojamas du kartus). Atsistojus ant slaptažodžio lauko rodomas tekstas su slaptažodžio sudėtingumo taisyklėmis.</w:t>
            </w:r>
          </w:p>
          <w:p w14:paraId="00000152" w14:textId="77777777" w:rsidR="00894B9F" w:rsidRPr="003C7DEC" w:rsidRDefault="00717F15">
            <w:pPr>
              <w:numPr>
                <w:ilvl w:val="0"/>
                <w:numId w:val="33"/>
              </w:numPr>
              <w:pBdr>
                <w:top w:val="nil"/>
                <w:left w:val="nil"/>
                <w:bottom w:val="nil"/>
                <w:right w:val="nil"/>
                <w:between w:val="nil"/>
              </w:pBdr>
              <w:spacing w:after="0" w:line="276" w:lineRule="auto"/>
              <w:jc w:val="both"/>
              <w:rPr>
                <w:sz w:val="24"/>
                <w:szCs w:val="24"/>
              </w:rPr>
            </w:pPr>
            <w:r w:rsidRPr="003C7DEC">
              <w:rPr>
                <w:sz w:val="24"/>
                <w:szCs w:val="24"/>
              </w:rPr>
              <w:t>Naudotojas užpildo formą ir spaudžia „Išsaugoti“;</w:t>
            </w:r>
          </w:p>
          <w:p w14:paraId="00000153" w14:textId="282A7176" w:rsidR="00894B9F" w:rsidRPr="003C7DEC" w:rsidRDefault="00717F15">
            <w:pPr>
              <w:numPr>
                <w:ilvl w:val="0"/>
                <w:numId w:val="33"/>
              </w:numPr>
              <w:pBdr>
                <w:top w:val="nil"/>
                <w:left w:val="nil"/>
                <w:bottom w:val="nil"/>
                <w:right w:val="nil"/>
                <w:between w:val="nil"/>
              </w:pBdr>
              <w:spacing w:after="0" w:line="276" w:lineRule="auto"/>
              <w:jc w:val="both"/>
              <w:rPr>
                <w:sz w:val="24"/>
                <w:szCs w:val="24"/>
              </w:rPr>
            </w:pPr>
            <w:r w:rsidRPr="003C7DEC">
              <w:rPr>
                <w:sz w:val="24"/>
                <w:szCs w:val="24"/>
              </w:rPr>
              <w:t>Sistema vykdo taisykles</w:t>
            </w:r>
            <w:r w:rsidR="00A713E6" w:rsidRPr="003C7DEC">
              <w:rPr>
                <w:sz w:val="24"/>
                <w:szCs w:val="24"/>
              </w:rPr>
              <w:t xml:space="preserve"> (kai yra nurodytas slaptažodis)</w:t>
            </w:r>
            <w:r w:rsidRPr="003C7DEC">
              <w:rPr>
                <w:sz w:val="24"/>
                <w:szCs w:val="24"/>
              </w:rPr>
              <w:t>:</w:t>
            </w:r>
          </w:p>
          <w:p w14:paraId="00000154"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Slaptažodis turi būti sudarytas iš raidžių, skaičių ir specialiųjų simbolių.</w:t>
            </w:r>
          </w:p>
          <w:p w14:paraId="00000155"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Slaptažodyje draudžiama naudoti asmeninio pobūdžio informaciją (vardas, pavardė).</w:t>
            </w:r>
          </w:p>
          <w:p w14:paraId="00000156"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Slaptažodį turi sudaryti ne mažiau kaip 8 simboliai.</w:t>
            </w:r>
          </w:p>
          <w:p w14:paraId="00000157" w14:textId="77777777" w:rsidR="00894B9F" w:rsidRPr="003C7DEC" w:rsidRDefault="00717F15">
            <w:pPr>
              <w:numPr>
                <w:ilvl w:val="1"/>
                <w:numId w:val="33"/>
              </w:numPr>
              <w:pBdr>
                <w:top w:val="nil"/>
                <w:left w:val="nil"/>
                <w:bottom w:val="nil"/>
                <w:right w:val="nil"/>
                <w:between w:val="nil"/>
              </w:pBdr>
              <w:spacing w:after="0" w:line="276" w:lineRule="auto"/>
              <w:jc w:val="both"/>
              <w:rPr>
                <w:sz w:val="24"/>
                <w:szCs w:val="24"/>
              </w:rPr>
            </w:pPr>
            <w:r w:rsidRPr="003C7DEC">
              <w:rPr>
                <w:sz w:val="24"/>
                <w:szCs w:val="24"/>
              </w:rPr>
              <w:t>Slaptažodis nesutampa su šešiais paskutiniais slaptažodžiais.</w:t>
            </w:r>
          </w:p>
          <w:p w14:paraId="00000158" w14:textId="77777777" w:rsidR="00894B9F" w:rsidRPr="003C7DEC" w:rsidRDefault="00717F15">
            <w:pPr>
              <w:pBdr>
                <w:top w:val="nil"/>
                <w:left w:val="nil"/>
                <w:bottom w:val="nil"/>
                <w:right w:val="nil"/>
                <w:between w:val="nil"/>
              </w:pBdr>
              <w:spacing w:after="0" w:line="276" w:lineRule="auto"/>
              <w:ind w:left="720" w:hanging="360"/>
              <w:jc w:val="both"/>
              <w:rPr>
                <w:sz w:val="24"/>
                <w:szCs w:val="24"/>
              </w:rPr>
            </w:pPr>
            <w:r w:rsidRPr="003C7DEC">
              <w:rPr>
                <w:sz w:val="24"/>
                <w:szCs w:val="24"/>
              </w:rPr>
              <w:t xml:space="preserve">Jeigu atsakymas neigiamas, sistema pateikia analogišką pranešimą kaip ir 2 alt. scenarijuje.  </w:t>
            </w:r>
          </w:p>
          <w:p w14:paraId="00000159" w14:textId="77777777" w:rsidR="00894B9F" w:rsidRPr="003C7DEC" w:rsidRDefault="00717F15">
            <w:pPr>
              <w:numPr>
                <w:ilvl w:val="0"/>
                <w:numId w:val="33"/>
              </w:numPr>
              <w:pBdr>
                <w:top w:val="nil"/>
                <w:left w:val="nil"/>
                <w:bottom w:val="nil"/>
                <w:right w:val="nil"/>
                <w:between w:val="nil"/>
              </w:pBdr>
              <w:spacing w:after="200" w:line="276" w:lineRule="auto"/>
              <w:jc w:val="both"/>
              <w:rPr>
                <w:sz w:val="24"/>
                <w:szCs w:val="24"/>
              </w:rPr>
            </w:pPr>
            <w:r w:rsidRPr="003C7DEC">
              <w:rPr>
                <w:sz w:val="24"/>
                <w:szCs w:val="24"/>
              </w:rPr>
              <w:t>Jei suvesti duomenys yra korektiški, sistema nukreipia į naudotoją išorinio portalo prisijungimo langą.</w:t>
            </w:r>
          </w:p>
        </w:tc>
      </w:tr>
      <w:tr w:rsidR="00ED33AF" w:rsidRPr="003C7DEC" w14:paraId="550A5209"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5A"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5B" w14:textId="77777777" w:rsidR="00894B9F" w:rsidRPr="003C7DEC" w:rsidRDefault="00717F15">
            <w:pPr>
              <w:numPr>
                <w:ilvl w:val="0"/>
                <w:numId w:val="34"/>
              </w:numPr>
              <w:pBdr>
                <w:top w:val="nil"/>
                <w:left w:val="nil"/>
                <w:bottom w:val="nil"/>
                <w:right w:val="nil"/>
                <w:between w:val="nil"/>
              </w:pBdr>
              <w:spacing w:after="0" w:line="300" w:lineRule="auto"/>
              <w:jc w:val="both"/>
            </w:pPr>
            <w:r w:rsidRPr="003C7DEC">
              <w:rPr>
                <w:sz w:val="24"/>
                <w:szCs w:val="24"/>
              </w:rPr>
              <w:t>Prisijungimo srityje turi būti meniu punktas „Informacija apie prisijungimą“, kuriame pateikiama bendra informacija apie prisijungimą prie NPIP. (tekstas administruojamas kaip portalo turinys, kurio tipas „Portalo informacija“).</w:t>
            </w:r>
          </w:p>
        </w:tc>
      </w:tr>
    </w:tbl>
    <w:p w14:paraId="0000015C" w14:textId="77777777" w:rsidR="00894B9F" w:rsidRPr="003C7DEC" w:rsidRDefault="00894B9F"/>
    <w:p w14:paraId="0000015D" w14:textId="77777777" w:rsidR="00894B9F" w:rsidRPr="003C7DEC" w:rsidRDefault="00717F15" w:rsidP="00FA35D4">
      <w:pPr>
        <w:pStyle w:val="Heading3"/>
        <w:numPr>
          <w:ilvl w:val="2"/>
          <w:numId w:val="213"/>
        </w:numPr>
      </w:pPr>
      <w:bookmarkStart w:id="28" w:name="_Toc190775650"/>
      <w:r w:rsidRPr="003C7DEC">
        <w:t>NN-2 Prisijungti (AVNIS naudotojui)</w:t>
      </w:r>
      <w:bookmarkEnd w:id="28"/>
    </w:p>
    <w:tbl>
      <w:tblPr>
        <w:tblW w:w="9629" w:type="dxa"/>
        <w:tblLayout w:type="fixed"/>
        <w:tblCellMar>
          <w:top w:w="15" w:type="dxa"/>
          <w:left w:w="15" w:type="dxa"/>
          <w:bottom w:w="15" w:type="dxa"/>
          <w:right w:w="15" w:type="dxa"/>
        </w:tblCellMar>
        <w:tblLook w:val="0400" w:firstRow="0" w:lastRow="0" w:firstColumn="0" w:lastColumn="0" w:noHBand="0" w:noVBand="1"/>
      </w:tblPr>
      <w:tblGrid>
        <w:gridCol w:w="2258"/>
        <w:gridCol w:w="7371"/>
      </w:tblGrid>
      <w:tr w:rsidR="00894B9F" w:rsidRPr="003C7DEC" w14:paraId="07FA1936"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5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rFonts w:ascii="Times New Roman" w:eastAsia="Times New Roman" w:hAnsi="Times New Roman" w:cs="Times New Roman"/>
                <w:color w:val="4F5660"/>
                <w:sz w:val="20"/>
                <w:szCs w:val="20"/>
              </w:rPr>
              <w:t xml:space="preserve">  </w:t>
            </w:r>
            <w:r w:rsidRPr="003C7DEC">
              <w:rPr>
                <w:b/>
                <w:color w:val="000000"/>
                <w:sz w:val="24"/>
                <w:szCs w:val="24"/>
              </w:rPr>
              <w:t>Aktoriai</w:t>
            </w:r>
          </w:p>
        </w:tc>
        <w:tc>
          <w:tcPr>
            <w:tcW w:w="737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5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Neautentifikuotas naudotojas</w:t>
            </w:r>
          </w:p>
        </w:tc>
      </w:tr>
      <w:tr w:rsidR="00894B9F" w:rsidRPr="003C7DEC" w14:paraId="20A5DC59"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6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737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6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[Prisijungti]</w:t>
            </w:r>
          </w:p>
        </w:tc>
      </w:tr>
      <w:tr w:rsidR="00894B9F" w:rsidRPr="003C7DEC" w14:paraId="160310DC"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6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737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6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yra AVNIS naudotojas.</w:t>
            </w:r>
          </w:p>
        </w:tc>
      </w:tr>
      <w:tr w:rsidR="00894B9F" w:rsidRPr="003C7DEC" w14:paraId="0EAA8930"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6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737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65" w14:textId="77777777" w:rsidR="00894B9F" w:rsidRPr="003C7DEC" w:rsidRDefault="00717F15" w:rsidP="00FA35D4">
            <w:pPr>
              <w:numPr>
                <w:ilvl w:val="0"/>
                <w:numId w:val="123"/>
              </w:numPr>
              <w:pBdr>
                <w:top w:val="nil"/>
                <w:left w:val="nil"/>
                <w:bottom w:val="nil"/>
                <w:right w:val="nil"/>
                <w:between w:val="nil"/>
              </w:pBdr>
              <w:spacing w:after="0" w:line="240" w:lineRule="auto"/>
              <w:rPr>
                <w:color w:val="000000"/>
                <w:sz w:val="24"/>
                <w:szCs w:val="24"/>
              </w:rPr>
            </w:pPr>
            <w:r w:rsidRPr="003C7DEC">
              <w:rPr>
                <w:color w:val="000000"/>
                <w:sz w:val="24"/>
                <w:szCs w:val="24"/>
              </w:rPr>
              <w:t>Sistema pateikia autentifikavimo būdų pasirinkimo langą su šiais prisijungimo būdais:</w:t>
            </w:r>
          </w:p>
          <w:p w14:paraId="00000166" w14:textId="77777777" w:rsidR="00894B9F" w:rsidRPr="003C7DEC" w:rsidRDefault="00717F15" w:rsidP="00FA35D4">
            <w:pPr>
              <w:numPr>
                <w:ilvl w:val="1"/>
                <w:numId w:val="123"/>
              </w:numPr>
              <w:pBdr>
                <w:top w:val="nil"/>
                <w:left w:val="nil"/>
                <w:bottom w:val="nil"/>
                <w:right w:val="nil"/>
                <w:between w:val="nil"/>
              </w:pBdr>
              <w:spacing w:after="0" w:line="240" w:lineRule="auto"/>
              <w:rPr>
                <w:color w:val="000000"/>
                <w:sz w:val="24"/>
                <w:szCs w:val="24"/>
              </w:rPr>
            </w:pPr>
            <w:r w:rsidRPr="003C7DEC">
              <w:rPr>
                <w:color w:val="000000"/>
                <w:sz w:val="24"/>
                <w:szCs w:val="24"/>
              </w:rPr>
              <w:t>El. paštas / slaptažodis;</w:t>
            </w:r>
          </w:p>
          <w:p w14:paraId="00000167" w14:textId="5DE77F76" w:rsidR="00894B9F" w:rsidRPr="003C7DEC" w:rsidRDefault="00717F15" w:rsidP="00FA35D4">
            <w:pPr>
              <w:numPr>
                <w:ilvl w:val="1"/>
                <w:numId w:val="123"/>
              </w:numPr>
              <w:pBdr>
                <w:top w:val="nil"/>
                <w:left w:val="nil"/>
                <w:bottom w:val="nil"/>
                <w:right w:val="nil"/>
                <w:between w:val="nil"/>
              </w:pBdr>
              <w:spacing w:after="0" w:line="240" w:lineRule="auto"/>
              <w:rPr>
                <w:color w:val="000000"/>
                <w:sz w:val="24"/>
                <w:szCs w:val="24"/>
              </w:rPr>
            </w:pPr>
            <w:r w:rsidRPr="003C7DEC">
              <w:rPr>
                <w:color w:val="000000"/>
                <w:sz w:val="24"/>
                <w:szCs w:val="24"/>
              </w:rPr>
              <w:t>E. valdžios vartai</w:t>
            </w:r>
            <w:r w:rsidR="00F816A5" w:rsidRPr="003C7DEC">
              <w:rPr>
                <w:color w:val="000000"/>
                <w:sz w:val="24"/>
                <w:szCs w:val="24"/>
              </w:rPr>
              <w:t xml:space="preserve"> (Prisijungimas galimas tik AVNIS išoriniams naudotojams)</w:t>
            </w:r>
            <w:r w:rsidRPr="003C7DEC">
              <w:rPr>
                <w:color w:val="000000"/>
                <w:sz w:val="24"/>
                <w:szCs w:val="24"/>
              </w:rPr>
              <w:t>;</w:t>
            </w:r>
          </w:p>
          <w:p w14:paraId="00000168" w14:textId="77777777" w:rsidR="00894B9F" w:rsidRPr="003C7DEC" w:rsidRDefault="00717F15" w:rsidP="00FA35D4">
            <w:pPr>
              <w:numPr>
                <w:ilvl w:val="1"/>
                <w:numId w:val="123"/>
              </w:numPr>
              <w:pBdr>
                <w:top w:val="nil"/>
                <w:left w:val="nil"/>
                <w:bottom w:val="nil"/>
                <w:right w:val="nil"/>
                <w:between w:val="nil"/>
              </w:pBdr>
              <w:spacing w:after="0" w:line="240" w:lineRule="auto"/>
              <w:rPr>
                <w:color w:val="000000"/>
                <w:sz w:val="24"/>
                <w:szCs w:val="24"/>
              </w:rPr>
            </w:pPr>
            <w:r w:rsidRPr="003C7DEC">
              <w:rPr>
                <w:color w:val="000000"/>
                <w:sz w:val="24"/>
                <w:szCs w:val="24"/>
              </w:rPr>
              <w:t>AVNIS naudotojas;</w:t>
            </w:r>
          </w:p>
          <w:p w14:paraId="00000169" w14:textId="77777777" w:rsidR="00894B9F" w:rsidRPr="003C7DEC" w:rsidRDefault="00717F15" w:rsidP="00FA35D4">
            <w:pPr>
              <w:numPr>
                <w:ilvl w:val="0"/>
                <w:numId w:val="123"/>
              </w:numPr>
              <w:spacing w:after="0" w:line="271" w:lineRule="auto"/>
              <w:jc w:val="both"/>
              <w:rPr>
                <w:color w:val="000000"/>
                <w:sz w:val="24"/>
                <w:szCs w:val="24"/>
              </w:rPr>
            </w:pPr>
            <w:r w:rsidRPr="003C7DEC">
              <w:rPr>
                <w:sz w:val="24"/>
                <w:szCs w:val="24"/>
              </w:rPr>
              <w:t>Naudotojas pasirenka autentifikavimo būdą „AVNIS naudotojas“;</w:t>
            </w:r>
          </w:p>
          <w:p w14:paraId="0000016A" w14:textId="1132D5DE" w:rsidR="00894B9F" w:rsidRPr="003C7DEC" w:rsidRDefault="00717F15" w:rsidP="00FA35D4">
            <w:pPr>
              <w:numPr>
                <w:ilvl w:val="0"/>
                <w:numId w:val="123"/>
              </w:numPr>
              <w:spacing w:after="0" w:line="271" w:lineRule="auto"/>
              <w:jc w:val="both"/>
              <w:rPr>
                <w:color w:val="000000"/>
                <w:sz w:val="24"/>
                <w:szCs w:val="24"/>
              </w:rPr>
            </w:pPr>
            <w:r w:rsidRPr="003C7DEC">
              <w:rPr>
                <w:color w:val="000000"/>
                <w:sz w:val="24"/>
                <w:szCs w:val="24"/>
              </w:rPr>
              <w:t xml:space="preserve">Naudotojas įveda </w:t>
            </w:r>
            <w:r w:rsidR="00330D65" w:rsidRPr="003C7DEC">
              <w:rPr>
                <w:color w:val="000000"/>
                <w:sz w:val="24"/>
                <w:szCs w:val="24"/>
              </w:rPr>
              <w:t>naudotojo vardą</w:t>
            </w:r>
            <w:r w:rsidRPr="003C7DEC">
              <w:rPr>
                <w:color w:val="000000"/>
                <w:sz w:val="24"/>
                <w:szCs w:val="24"/>
              </w:rPr>
              <w:t xml:space="preserve"> ir slaptažodį;</w:t>
            </w:r>
          </w:p>
          <w:p w14:paraId="0000016B" w14:textId="77777777" w:rsidR="00894B9F" w:rsidRPr="003C7DEC" w:rsidRDefault="00717F15" w:rsidP="00FA35D4">
            <w:pPr>
              <w:numPr>
                <w:ilvl w:val="0"/>
                <w:numId w:val="123"/>
              </w:numPr>
              <w:spacing w:after="0" w:line="271" w:lineRule="auto"/>
              <w:jc w:val="both"/>
              <w:rPr>
                <w:color w:val="000000"/>
                <w:sz w:val="24"/>
                <w:szCs w:val="24"/>
              </w:rPr>
            </w:pPr>
            <w:r w:rsidRPr="003C7DEC">
              <w:rPr>
                <w:color w:val="000000"/>
                <w:sz w:val="24"/>
                <w:szCs w:val="24"/>
              </w:rPr>
              <w:t>Naudotojas spaudžia „Prisijungti“;</w:t>
            </w:r>
          </w:p>
          <w:p w14:paraId="0000016C" w14:textId="1CC00696" w:rsidR="00894B9F" w:rsidRPr="003C7DEC" w:rsidRDefault="00717F15" w:rsidP="00FA35D4">
            <w:pPr>
              <w:numPr>
                <w:ilvl w:val="0"/>
                <w:numId w:val="123"/>
              </w:numPr>
              <w:spacing w:after="0" w:line="271" w:lineRule="auto"/>
              <w:jc w:val="both"/>
              <w:rPr>
                <w:color w:val="000000"/>
                <w:sz w:val="24"/>
                <w:szCs w:val="24"/>
              </w:rPr>
            </w:pPr>
            <w:r w:rsidRPr="003C7DEC">
              <w:rPr>
                <w:color w:val="000000"/>
                <w:sz w:val="24"/>
                <w:szCs w:val="24"/>
              </w:rPr>
              <w:t>Sistema tikrina AVNIS sistemos duomenis. Detalus aprašymas pateikiamas</w:t>
            </w:r>
            <w:r w:rsidRPr="003C7DEC">
              <w:rPr>
                <w:i/>
                <w:color w:val="000000"/>
                <w:sz w:val="24"/>
                <w:szCs w:val="24"/>
              </w:rPr>
              <w:t xml:space="preserve">: </w:t>
            </w:r>
            <w:r w:rsidRPr="003C7DEC">
              <w:rPr>
                <w:i/>
              </w:rPr>
              <w:t xml:space="preserve">INT-7 Tikrinti AVNIS </w:t>
            </w:r>
            <w:r w:rsidRPr="003C7DEC">
              <w:t>naudotojų prisijungimo duomenis</w:t>
            </w:r>
            <w:r w:rsidRPr="003C7DEC">
              <w:rPr>
                <w:i/>
                <w:color w:val="000000"/>
                <w:sz w:val="24"/>
                <w:szCs w:val="24"/>
              </w:rPr>
              <w:t>.</w:t>
            </w:r>
          </w:p>
          <w:p w14:paraId="38BFDCED" w14:textId="77777777" w:rsidR="00B41166" w:rsidRPr="003C7DEC" w:rsidRDefault="00B41166" w:rsidP="00FA35D4">
            <w:pPr>
              <w:numPr>
                <w:ilvl w:val="0"/>
                <w:numId w:val="123"/>
              </w:numPr>
              <w:spacing w:after="0" w:line="271" w:lineRule="auto"/>
              <w:jc w:val="both"/>
              <w:rPr>
                <w:color w:val="000000"/>
                <w:sz w:val="24"/>
                <w:szCs w:val="24"/>
              </w:rPr>
            </w:pPr>
            <w:r w:rsidRPr="003C7DEC">
              <w:rPr>
                <w:color w:val="000000"/>
                <w:sz w:val="24"/>
                <w:szCs w:val="24"/>
              </w:rPr>
              <w:t xml:space="preserve">Jungiantis pirmą kartą prie sistemos naudotojas privalo pažymėti, </w:t>
            </w:r>
            <w:r w:rsidRPr="003C7DEC">
              <w:rPr>
                <w:color w:val="000000"/>
                <w:sz w:val="24"/>
                <w:szCs w:val="24"/>
              </w:rPr>
              <w:br/>
              <w:t>„</w:t>
            </w:r>
            <w:r w:rsidRPr="003C7DEC">
              <w:rPr>
                <w:sz w:val="24"/>
                <w:szCs w:val="24"/>
              </w:rPr>
              <w:t>Susipažinau ir sutinku su sistemos taisyklėmis (nuoroda į taisyklių tekstą)“;</w:t>
            </w:r>
          </w:p>
          <w:p w14:paraId="0000016D" w14:textId="3D6A7965" w:rsidR="00894B9F" w:rsidRPr="003C7DEC" w:rsidRDefault="00717F15" w:rsidP="00FA35D4">
            <w:pPr>
              <w:numPr>
                <w:ilvl w:val="0"/>
                <w:numId w:val="123"/>
              </w:numPr>
              <w:spacing w:after="0" w:line="271" w:lineRule="auto"/>
              <w:jc w:val="both"/>
              <w:rPr>
                <w:color w:val="000000"/>
                <w:sz w:val="24"/>
                <w:szCs w:val="24"/>
              </w:rPr>
            </w:pPr>
            <w:r w:rsidRPr="003C7DEC">
              <w:rPr>
                <w:color w:val="000000"/>
                <w:sz w:val="24"/>
                <w:szCs w:val="24"/>
              </w:rPr>
              <w:t>Sėkmingai įvykdžius visas tikrinimo taisykles Sistema autorizuoja naudotoją ir sukuria naudotojo prisijungimo sesiją.</w:t>
            </w:r>
          </w:p>
        </w:tc>
      </w:tr>
      <w:tr w:rsidR="00894B9F" w:rsidRPr="003C7DEC" w14:paraId="3F5DB1EE"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6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737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6F" w14:textId="4D233E70" w:rsidR="00986566" w:rsidRPr="003C7DEC" w:rsidRDefault="00717F15" w:rsidP="00D91F9D">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Naudojamas AVNIS servisas, kuris vykdo slaptažodžio tikrinimą ir autentifikaciją. Jungiantis šiuo būdu nėra taikomos NPIP patikros taisyklės</w:t>
            </w:r>
            <w:r w:rsidR="00986566" w:rsidRPr="003C7DEC">
              <w:rPr>
                <w:color w:val="000000"/>
                <w:sz w:val="24"/>
                <w:szCs w:val="24"/>
              </w:rPr>
              <w:t>, išskyrus – tikrinama ar naudotojas yra blokuotas ar ne NPIP.</w:t>
            </w:r>
          </w:p>
        </w:tc>
      </w:tr>
    </w:tbl>
    <w:p w14:paraId="00000170" w14:textId="77777777" w:rsidR="00894B9F" w:rsidRPr="003C7DEC" w:rsidRDefault="00894B9F"/>
    <w:p w14:paraId="7B8CEE06" w14:textId="77777777" w:rsidR="00A84DD3" w:rsidRPr="003C7DEC" w:rsidRDefault="00A84DD3"/>
    <w:p w14:paraId="1F892343" w14:textId="77777777" w:rsidR="00A84DD3" w:rsidRPr="003C7DEC" w:rsidRDefault="00A84DD3"/>
    <w:p w14:paraId="64F58DBF" w14:textId="77777777" w:rsidR="00A84DD3" w:rsidRPr="003C7DEC" w:rsidRDefault="00A84DD3"/>
    <w:p w14:paraId="225F2AA7" w14:textId="1C3FD263" w:rsidR="00A84DD3" w:rsidRPr="003C7DEC" w:rsidRDefault="00A84DD3" w:rsidP="00FA35D4">
      <w:pPr>
        <w:pStyle w:val="Heading3"/>
        <w:numPr>
          <w:ilvl w:val="2"/>
          <w:numId w:val="213"/>
        </w:numPr>
      </w:pPr>
      <w:bookmarkStart w:id="29" w:name="_Toc190775651"/>
      <w:r w:rsidRPr="003C7DEC">
        <w:t>Prisijungimų galimybių pateikimas</w:t>
      </w:r>
      <w:bookmarkEnd w:id="29"/>
    </w:p>
    <w:p w14:paraId="2DE86A28" w14:textId="6867F02D" w:rsidR="00A84DD3" w:rsidRPr="003C7DEC" w:rsidRDefault="00A84DD3" w:rsidP="00A84DD3">
      <w:r w:rsidRPr="003C7DEC">
        <w:t>Jungiasi „Vardenis Pavardenis“. Jungiantis prie NPIP jis mato:</w:t>
      </w:r>
    </w:p>
    <w:p w14:paraId="7017D5DA" w14:textId="0EEF87C0" w:rsidR="00A84DD3" w:rsidRPr="003C7DEC" w:rsidRDefault="00A84DD3" w:rsidP="00FA35D4">
      <w:pPr>
        <w:pStyle w:val="ListParagraph"/>
        <w:numPr>
          <w:ilvl w:val="0"/>
          <w:numId w:val="385"/>
        </w:numPr>
      </w:pPr>
      <w:r w:rsidRPr="003C7DEC">
        <w:t>Vardenis Pavardenis</w:t>
      </w:r>
    </w:p>
    <w:p w14:paraId="5D73FBD6" w14:textId="44F86ECB" w:rsidR="00A84DD3" w:rsidRPr="003C7DEC" w:rsidRDefault="00A84DD3" w:rsidP="00FA35D4">
      <w:pPr>
        <w:pStyle w:val="ListParagraph"/>
        <w:numPr>
          <w:ilvl w:val="0"/>
          <w:numId w:val="385"/>
        </w:numPr>
      </w:pPr>
      <w:r w:rsidRPr="003C7DEC">
        <w:t>Vardenis Pavardenis (bylos dalyvis) [„Vardenis Pavardenis“ yra bylos dalyvis]</w:t>
      </w:r>
    </w:p>
    <w:p w14:paraId="45913375" w14:textId="2E23BC5E" w:rsidR="00A84DD3" w:rsidRPr="003C7DEC" w:rsidRDefault="00A84DD3" w:rsidP="00FA35D4">
      <w:pPr>
        <w:pStyle w:val="ListParagraph"/>
        <w:numPr>
          <w:ilvl w:val="0"/>
          <w:numId w:val="385"/>
        </w:numPr>
      </w:pPr>
      <w:r w:rsidRPr="003C7DEC">
        <w:t>Vardenis Pavardenis (NA) [„Vardenis Pavardeniss“ yra NA]</w:t>
      </w:r>
    </w:p>
    <w:p w14:paraId="6E6FECDD" w14:textId="08E7ADD5" w:rsidR="00A84DD3" w:rsidRPr="003C7DEC" w:rsidRDefault="00A84DD3" w:rsidP="00FA35D4">
      <w:pPr>
        <w:pStyle w:val="ListParagraph"/>
        <w:numPr>
          <w:ilvl w:val="0"/>
          <w:numId w:val="385"/>
        </w:numPr>
      </w:pPr>
      <w:r w:rsidRPr="003C7DEC">
        <w:t>UAB "X" (atstovas) [„Vardenis Pavardenis“ yra bylos dalyvio UAB "X" atstovas/ė]</w:t>
      </w:r>
    </w:p>
    <w:p w14:paraId="56DEC090" w14:textId="277A9211" w:rsidR="00A84DD3" w:rsidRPr="003C7DEC" w:rsidRDefault="00A84DD3" w:rsidP="00FA35D4">
      <w:pPr>
        <w:pStyle w:val="ListParagraph"/>
        <w:numPr>
          <w:ilvl w:val="0"/>
          <w:numId w:val="385"/>
        </w:numPr>
      </w:pPr>
      <w:r w:rsidRPr="003C7DEC">
        <w:t xml:space="preserve">UAB "X" (NA) </w:t>
      </w:r>
    </w:p>
    <w:p w14:paraId="3A8E2BE8" w14:textId="604CB8F8" w:rsidR="00A84DD3" w:rsidRPr="003C7DEC" w:rsidRDefault="00A84DD3" w:rsidP="00FA35D4">
      <w:pPr>
        <w:pStyle w:val="ListParagraph"/>
        <w:numPr>
          <w:ilvl w:val="1"/>
          <w:numId w:val="385"/>
        </w:numPr>
      </w:pPr>
      <w:r w:rsidRPr="003C7DEC">
        <w:t>** [„Vardenis Pavardenis“ turi paskyrimą (yra deleguotas) AVNIS nuo NA UAB "X" kažkokioje byloje]</w:t>
      </w:r>
    </w:p>
    <w:p w14:paraId="7B3723B7" w14:textId="0710979E" w:rsidR="00A84DD3" w:rsidRPr="003C7DEC" w:rsidRDefault="00A84DD3" w:rsidP="00FA35D4">
      <w:pPr>
        <w:pStyle w:val="ListParagraph"/>
        <w:numPr>
          <w:ilvl w:val="1"/>
          <w:numId w:val="385"/>
        </w:numPr>
      </w:pPr>
      <w:r w:rsidRPr="003C7DEC">
        <w:t>** [„Vardenis Pavardenis“ yra NA UAB "X" vadovas]</w:t>
      </w:r>
    </w:p>
    <w:p w14:paraId="0D622BC7" w14:textId="6BC7FAF0" w:rsidR="00A84DD3" w:rsidRDefault="00A84DD3" w:rsidP="00FA35D4">
      <w:pPr>
        <w:pStyle w:val="ListParagraph"/>
        <w:numPr>
          <w:ilvl w:val="1"/>
          <w:numId w:val="385"/>
        </w:numPr>
      </w:pPr>
      <w:r w:rsidRPr="003C7DEC">
        <w:t>** [„Vardenis Pavardenis“ yra nurodytas prie bylos, kur UAB "X" yra NA - kaip „Nemokumo administratoriaus atsakingas darbuotojas“]</w:t>
      </w:r>
    </w:p>
    <w:p w14:paraId="136C86A6" w14:textId="062BF505" w:rsidR="00166987" w:rsidRDefault="00166987" w:rsidP="00FA35D4">
      <w:pPr>
        <w:pStyle w:val="ListParagraph"/>
        <w:numPr>
          <w:ilvl w:val="2"/>
          <w:numId w:val="385"/>
        </w:numPr>
      </w:pPr>
      <w:r>
        <w:t>Prisijungimas rodomas kategorijoje „</w:t>
      </w:r>
      <w:r w:rsidR="00DE0B21" w:rsidRPr="00DE0B21">
        <w:t>Istoriniai prisijungimai</w:t>
      </w:r>
      <w:r>
        <w:t>“, kai:</w:t>
      </w:r>
    </w:p>
    <w:p w14:paraId="457641DB" w14:textId="281BBB44" w:rsidR="00166987" w:rsidRDefault="00166987" w:rsidP="00FA35D4">
      <w:pPr>
        <w:pStyle w:val="ListParagraph"/>
        <w:numPr>
          <w:ilvl w:val="3"/>
          <w:numId w:val="385"/>
        </w:numPr>
      </w:pPr>
      <w:r>
        <w:t xml:space="preserve">Bylos būsena lygi „Baigta“ ir „laukas [Bylos pasikeitimo data (pildoma, kai bylos būsena pasikeičia į „Baigta“ arba „Nutraukta“)]“ + „Sistemos parametras [Pabaigtos bylos peržiūra </w:t>
      </w:r>
      <w:r w:rsidR="00FE510B">
        <w:t>nemokumo administratoriui</w:t>
      </w:r>
      <w:r>
        <w:t>] &lt; einamoji data“.</w:t>
      </w:r>
    </w:p>
    <w:p w14:paraId="15F07C1A" w14:textId="0535AF68" w:rsidR="00166987" w:rsidRPr="003C7DEC" w:rsidRDefault="00166987" w:rsidP="00FA35D4">
      <w:pPr>
        <w:pStyle w:val="ListParagraph"/>
        <w:numPr>
          <w:ilvl w:val="3"/>
          <w:numId w:val="385"/>
        </w:numPr>
      </w:pPr>
      <w:r>
        <w:t xml:space="preserve">Bylos būsena lygi „Nutraukta“ ir „laukas [Bylos pasikeitimo data (pildoma, kai bylos būsena pasikeičia į „Baigta“ arba „Nutraukta“)]“ + „Sistemos parametras [Pabaigtos bylos peržiūra </w:t>
      </w:r>
      <w:r w:rsidR="00FE510B">
        <w:t>nemokumo administratoriui</w:t>
      </w:r>
      <w:r>
        <w:t>] &lt; einamoji data“.</w:t>
      </w:r>
    </w:p>
    <w:p w14:paraId="0A36345B" w14:textId="27A43931" w:rsidR="00A84DD3" w:rsidRPr="003C7DEC" w:rsidRDefault="00A84DD3" w:rsidP="00FA35D4">
      <w:pPr>
        <w:pStyle w:val="ListParagraph"/>
        <w:numPr>
          <w:ilvl w:val="0"/>
          <w:numId w:val="385"/>
        </w:numPr>
      </w:pPr>
      <w:r w:rsidRPr="003C7DEC">
        <w:t>Jonas Jonauskas (bylos dalyvis atstovas/ė) ) [„Vardenis Pavardenis“ yra bylos Jono Jonausko atstovas/ė]</w:t>
      </w:r>
    </w:p>
    <w:p w14:paraId="3D7BEDAF" w14:textId="42F76D0E" w:rsidR="00A84DD3" w:rsidRPr="003C7DEC" w:rsidRDefault="00A84DD3" w:rsidP="00FA35D4">
      <w:pPr>
        <w:pStyle w:val="ListParagraph"/>
        <w:numPr>
          <w:ilvl w:val="0"/>
          <w:numId w:val="385"/>
        </w:numPr>
      </w:pPr>
      <w:r w:rsidRPr="003C7DEC">
        <w:t>Jonas Jonauskas (NA deleguotas asmuo) [„Vardenis Pavardenis“ turi paskyrimą AVNIS nuo Jono Jonausko kažkokioje byloje]</w:t>
      </w:r>
    </w:p>
    <w:p w14:paraId="35AB8850" w14:textId="7862ACE5" w:rsidR="00A84DD3" w:rsidRPr="003C7DEC" w:rsidRDefault="00A84DD3" w:rsidP="00FA35D4">
      <w:pPr>
        <w:pStyle w:val="Heading3"/>
        <w:numPr>
          <w:ilvl w:val="2"/>
          <w:numId w:val="213"/>
        </w:numPr>
      </w:pPr>
      <w:bookmarkStart w:id="30" w:name="_Toc190775652"/>
      <w:r w:rsidRPr="003C7DEC">
        <w:t>NA prisijungimų ypatumai</w:t>
      </w:r>
      <w:bookmarkEnd w:id="30"/>
    </w:p>
    <w:p w14:paraId="16F51DE6" w14:textId="11146FEF" w:rsidR="00A84DD3" w:rsidRPr="003C7DEC" w:rsidRDefault="00A84DD3" w:rsidP="00A84DD3">
      <w:r w:rsidRPr="003C7DEC">
        <w:t>Kalbant apie nemokumo administratorius, teisės/ prieigos turi veikti sekančiai. Prie bylos yra nurodomi laukeliuose:</w:t>
      </w:r>
    </w:p>
    <w:p w14:paraId="1CEDB761" w14:textId="77777777" w:rsidR="00A84DD3" w:rsidRPr="003C7DEC" w:rsidRDefault="00A84DD3" w:rsidP="00FA35D4">
      <w:pPr>
        <w:pStyle w:val="ListParagraph"/>
        <w:numPr>
          <w:ilvl w:val="0"/>
          <w:numId w:val="387"/>
        </w:numPr>
      </w:pPr>
      <w:r w:rsidRPr="003C7DEC">
        <w:t>[Nemokumo administratorius] (toliau - NA) (nurodomas NA, kuris gali būti FA arba JA).</w:t>
      </w:r>
    </w:p>
    <w:p w14:paraId="33E70C17" w14:textId="0FF2D536" w:rsidR="00A84DD3" w:rsidRDefault="00A84DD3" w:rsidP="00FA35D4">
      <w:pPr>
        <w:pStyle w:val="ListParagraph"/>
        <w:numPr>
          <w:ilvl w:val="0"/>
          <w:numId w:val="387"/>
        </w:numPr>
      </w:pPr>
      <w:r w:rsidRPr="003C7DEC">
        <w:t>[Nemokumo administratoriaus atsakingas darbuotojas] (NA, kuris yra FA. Jeigu NA prie bylos yra nurodytas FA, tada šis laukelis nebus užpildytas).</w:t>
      </w:r>
      <w:r w:rsidR="00166987">
        <w:t xml:space="preserve"> </w:t>
      </w:r>
    </w:p>
    <w:p w14:paraId="6FE6947C" w14:textId="2ACD1AEF" w:rsidR="00166987" w:rsidRDefault="00166987" w:rsidP="00FA35D4">
      <w:pPr>
        <w:pStyle w:val="ListParagraph"/>
        <w:numPr>
          <w:ilvl w:val="1"/>
          <w:numId w:val="387"/>
        </w:numPr>
      </w:pPr>
      <w:r>
        <w:t>Prisijungimas rodomas kategorijoje „</w:t>
      </w:r>
      <w:r w:rsidR="00DE0B21" w:rsidRPr="00DE0B21">
        <w:t>Istoriniai prisijungimai</w:t>
      </w:r>
      <w:r>
        <w:t>“, kai:</w:t>
      </w:r>
    </w:p>
    <w:p w14:paraId="08A9F7FF" w14:textId="08324E76" w:rsidR="00166987" w:rsidRDefault="00166987" w:rsidP="00FA35D4">
      <w:pPr>
        <w:pStyle w:val="ListParagraph"/>
        <w:numPr>
          <w:ilvl w:val="2"/>
          <w:numId w:val="387"/>
        </w:numPr>
      </w:pPr>
      <w:r>
        <w:t xml:space="preserve">Bylos būsena lygi „Baigta“ ir „laukas [Bylos pasikeitimo data (pildoma, kai bylos būsena pasikeičia į „Baigta“ arba „Nutraukta“)]“ + „Sistemos parametras [Pabaigtos bylos peržiūra </w:t>
      </w:r>
      <w:r w:rsidR="00FE510B">
        <w:t>nemokumo administratoriui</w:t>
      </w:r>
      <w:r>
        <w:t>] &lt; einamoji data“.</w:t>
      </w:r>
    </w:p>
    <w:p w14:paraId="79D59C5D" w14:textId="05670E0B" w:rsidR="00166987" w:rsidRPr="003C7DEC" w:rsidRDefault="00166987" w:rsidP="00FA35D4">
      <w:pPr>
        <w:pStyle w:val="ListParagraph"/>
        <w:numPr>
          <w:ilvl w:val="2"/>
          <w:numId w:val="387"/>
        </w:numPr>
      </w:pPr>
      <w:r>
        <w:t xml:space="preserve">Bylos būsena lygi „Nutraukta“ ir „laukas [Bylos pasikeitimo data (pildoma, kai bylos būsena pasikeičia į „Baigta“ arba „Nutraukta“)]“ + „Sistemos parametras [Pabaigtos bylos peržiūra </w:t>
      </w:r>
      <w:r w:rsidR="00FE510B">
        <w:t>nemokumo administratoriui</w:t>
      </w:r>
      <w:r>
        <w:t>] &lt; einamoji data“.</w:t>
      </w:r>
    </w:p>
    <w:p w14:paraId="57D79128" w14:textId="77777777" w:rsidR="00670E83" w:rsidRPr="003C7DEC" w:rsidRDefault="00670E83" w:rsidP="00670E83">
      <w:pPr>
        <w:pStyle w:val="ListParagraph"/>
        <w:numPr>
          <w:ilvl w:val="0"/>
          <w:numId w:val="0"/>
        </w:numPr>
        <w:ind w:left="360"/>
      </w:pPr>
    </w:p>
    <w:p w14:paraId="42BCAAB9" w14:textId="7C8FCE37" w:rsidR="00A84DD3" w:rsidRPr="003C7DEC" w:rsidRDefault="00A84DD3" w:rsidP="00A84DD3">
      <w:pPr>
        <w:rPr>
          <w:b/>
          <w:bCs/>
        </w:rPr>
      </w:pPr>
      <w:r w:rsidRPr="003C7DEC">
        <w:rPr>
          <w:b/>
          <w:bCs/>
        </w:rPr>
        <w:t>Jų teisės turi būti tokios:</w:t>
      </w:r>
    </w:p>
    <w:p w14:paraId="06B142F9" w14:textId="77777777" w:rsidR="00A84DD3" w:rsidRPr="003C7DEC" w:rsidRDefault="00A84DD3" w:rsidP="00FA35D4">
      <w:pPr>
        <w:pStyle w:val="ListParagraph"/>
        <w:numPr>
          <w:ilvl w:val="0"/>
          <w:numId w:val="386"/>
        </w:numPr>
      </w:pPr>
      <w:r w:rsidRPr="003C7DEC">
        <w:t>Asmuo esantis laukelyje [Nemokumo administratorius].</w:t>
      </w:r>
    </w:p>
    <w:p w14:paraId="5962F192" w14:textId="67459005" w:rsidR="00A84DD3" w:rsidRPr="003C7DEC" w:rsidRDefault="00A84DD3" w:rsidP="00FA35D4">
      <w:pPr>
        <w:pStyle w:val="ListParagraph"/>
        <w:numPr>
          <w:ilvl w:val="1"/>
          <w:numId w:val="386"/>
        </w:numPr>
      </w:pPr>
      <w:r w:rsidRPr="003C7DEC">
        <w:t>Jeigu tai FA - jungiasi kaip FA NA ir daromi veiksmai šiuo vardu.</w:t>
      </w:r>
    </w:p>
    <w:p w14:paraId="43DA40D6" w14:textId="141FDC10" w:rsidR="00A84DD3" w:rsidRPr="003C7DEC" w:rsidRDefault="00A84DD3" w:rsidP="00FA35D4">
      <w:pPr>
        <w:pStyle w:val="ListParagraph"/>
        <w:numPr>
          <w:ilvl w:val="1"/>
          <w:numId w:val="386"/>
        </w:numPr>
      </w:pPr>
      <w:r w:rsidRPr="003C7DEC">
        <w:t>Jeigu tai JA – turi būti jungiamasi JA vardu ir daromi veiksmai JA vardu.</w:t>
      </w:r>
    </w:p>
    <w:p w14:paraId="26F62092" w14:textId="77777777" w:rsidR="00A84DD3" w:rsidRPr="003C7DEC" w:rsidRDefault="00A84DD3" w:rsidP="00FA35D4">
      <w:pPr>
        <w:pStyle w:val="ListParagraph"/>
        <w:numPr>
          <w:ilvl w:val="0"/>
          <w:numId w:val="386"/>
        </w:numPr>
      </w:pPr>
      <w:r w:rsidRPr="003C7DEC">
        <w:t>Asmuo esantis laukelyje [Nemokumo administratoriaus atsakingas darbuotojas].</w:t>
      </w:r>
    </w:p>
    <w:p w14:paraId="4B4C37D0" w14:textId="440FBF22" w:rsidR="00A84DD3" w:rsidRPr="003C7DEC" w:rsidRDefault="00A84DD3" w:rsidP="00FA35D4">
      <w:pPr>
        <w:pStyle w:val="ListParagraph"/>
        <w:numPr>
          <w:ilvl w:val="1"/>
          <w:numId w:val="386"/>
        </w:numPr>
      </w:pPr>
      <w:r w:rsidRPr="003C7DEC">
        <w:t>Negali jungtis tiesiogiai savo vardu prie bylos.</w:t>
      </w:r>
    </w:p>
    <w:p w14:paraId="4605F7EF" w14:textId="2BF089F5" w:rsidR="00A84DD3" w:rsidRPr="003C7DEC" w:rsidRDefault="00A84DD3" w:rsidP="00FA35D4">
      <w:pPr>
        <w:pStyle w:val="ListParagraph"/>
        <w:numPr>
          <w:ilvl w:val="1"/>
          <w:numId w:val="386"/>
        </w:numPr>
      </w:pPr>
      <w:r w:rsidRPr="003C7DEC">
        <w:t>Nurodytas FA NA gali jungtis kaip laukelyje [Nemokumo administratorius] nurodytas JA NA.</w:t>
      </w:r>
    </w:p>
    <w:p w14:paraId="27EFEC7F" w14:textId="77777777" w:rsidR="00A84DD3" w:rsidRPr="003C7DEC" w:rsidRDefault="00A84DD3"/>
    <w:p w14:paraId="00000171" w14:textId="77777777" w:rsidR="00894B9F" w:rsidRPr="003C7DEC" w:rsidRDefault="00717F15" w:rsidP="00FA35D4">
      <w:pPr>
        <w:pStyle w:val="Heading3"/>
        <w:numPr>
          <w:ilvl w:val="2"/>
          <w:numId w:val="213"/>
        </w:numPr>
      </w:pPr>
      <w:bookmarkStart w:id="31" w:name="_Toc190775653"/>
      <w:r w:rsidRPr="003C7DEC">
        <w:t>NN-3 Registruotis (neregistruotam naudotojui)</w:t>
      </w:r>
      <w:bookmarkEnd w:id="3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087FD9D8"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7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rFonts w:ascii="Times New Roman" w:eastAsia="Times New Roman" w:hAnsi="Times New Roman" w:cs="Times New Roman"/>
                <w:color w:val="4F5660"/>
                <w:sz w:val="20"/>
                <w:szCs w:val="20"/>
              </w:rPr>
              <w:t xml:space="preserve">  </w:t>
            </w: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7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Neautentifikuotas naudotojas</w:t>
            </w:r>
          </w:p>
        </w:tc>
      </w:tr>
      <w:tr w:rsidR="00894B9F" w:rsidRPr="003C7DEC" w14:paraId="2BD4F9E7"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7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7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[Prisijungti]</w:t>
            </w:r>
          </w:p>
        </w:tc>
      </w:tr>
      <w:tr w:rsidR="00894B9F" w:rsidRPr="003C7DEC" w14:paraId="2483E2DE"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7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77" w14:textId="5C1F39E9" w:rsidR="00986566"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Pradinės sąlygos: naudotojas nėra registruotas Sistemoje</w:t>
            </w:r>
          </w:p>
        </w:tc>
      </w:tr>
      <w:tr w:rsidR="00ED33AF" w:rsidRPr="003C7DEC" w14:paraId="72A33137" w14:textId="77777777">
        <w:trPr>
          <w:trHeight w:val="60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78"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79"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 xml:space="preserve">Įėjimo taškai: </w:t>
            </w:r>
          </w:p>
          <w:p w14:paraId="0000017A" w14:textId="5D35E385" w:rsidR="00894B9F" w:rsidRPr="003C7DEC" w:rsidRDefault="00717F15" w:rsidP="00FA35D4">
            <w:pPr>
              <w:numPr>
                <w:ilvl w:val="0"/>
                <w:numId w:val="227"/>
              </w:numPr>
              <w:pBdr>
                <w:top w:val="nil"/>
                <w:left w:val="nil"/>
                <w:bottom w:val="nil"/>
                <w:right w:val="nil"/>
                <w:between w:val="nil"/>
              </w:pBdr>
              <w:spacing w:after="0" w:line="276" w:lineRule="auto"/>
              <w:jc w:val="both"/>
              <w:rPr>
                <w:sz w:val="24"/>
                <w:szCs w:val="24"/>
              </w:rPr>
            </w:pPr>
            <w:r w:rsidRPr="003C7DEC">
              <w:rPr>
                <w:sz w:val="24"/>
                <w:szCs w:val="24"/>
              </w:rPr>
              <w:t>Gaunama</w:t>
            </w:r>
            <w:r w:rsidR="00986566" w:rsidRPr="003C7DEC">
              <w:rPr>
                <w:sz w:val="24"/>
                <w:szCs w:val="24"/>
              </w:rPr>
              <w:t>s</w:t>
            </w:r>
            <w:r w:rsidRPr="003C7DEC">
              <w:rPr>
                <w:sz w:val="24"/>
                <w:szCs w:val="24"/>
              </w:rPr>
              <w:t xml:space="preserve"> </w:t>
            </w:r>
            <w:r w:rsidR="00986566" w:rsidRPr="003C7DEC">
              <w:rPr>
                <w:sz w:val="24"/>
                <w:szCs w:val="24"/>
              </w:rPr>
              <w:t xml:space="preserve">laiškas dėl </w:t>
            </w:r>
            <w:r w:rsidRPr="003C7DEC">
              <w:rPr>
                <w:sz w:val="24"/>
                <w:szCs w:val="24"/>
              </w:rPr>
              <w:t>prisijungi</w:t>
            </w:r>
            <w:r w:rsidR="00986566" w:rsidRPr="003C7DEC">
              <w:rPr>
                <w:sz w:val="24"/>
                <w:szCs w:val="24"/>
              </w:rPr>
              <w:t>mo</w:t>
            </w:r>
            <w:r w:rsidRPr="003C7DEC">
              <w:rPr>
                <w:sz w:val="24"/>
                <w:szCs w:val="24"/>
              </w:rPr>
              <w:t xml:space="preserve"> prie NPIP į el. paštą ir naudotojas paspaudžia ant tos nuorodos</w:t>
            </w:r>
            <w:r w:rsidR="00986566" w:rsidRPr="003C7DEC">
              <w:rPr>
                <w:sz w:val="24"/>
                <w:szCs w:val="24"/>
              </w:rPr>
              <w:t xml:space="preserve"> (nuoroda kreipia tiesiai į registraciją per el. valdžios vartus)</w:t>
            </w:r>
            <w:r w:rsidRPr="003C7DEC">
              <w:rPr>
                <w:sz w:val="24"/>
                <w:szCs w:val="24"/>
              </w:rPr>
              <w:t>;</w:t>
            </w:r>
          </w:p>
          <w:p w14:paraId="0000017B" w14:textId="5E688A4B" w:rsidR="00894B9F" w:rsidRPr="003C7DEC" w:rsidRDefault="00717F15" w:rsidP="00FA35D4">
            <w:pPr>
              <w:numPr>
                <w:ilvl w:val="0"/>
                <w:numId w:val="227"/>
              </w:numPr>
              <w:pBdr>
                <w:top w:val="nil"/>
                <w:left w:val="nil"/>
                <w:bottom w:val="nil"/>
                <w:right w:val="nil"/>
                <w:between w:val="nil"/>
              </w:pBdr>
              <w:spacing w:after="0" w:line="276" w:lineRule="auto"/>
              <w:jc w:val="both"/>
              <w:rPr>
                <w:sz w:val="24"/>
                <w:szCs w:val="24"/>
              </w:rPr>
            </w:pPr>
            <w:r w:rsidRPr="003C7DEC">
              <w:rPr>
                <w:sz w:val="24"/>
                <w:szCs w:val="24"/>
              </w:rPr>
              <w:t xml:space="preserve">Naudotojas </w:t>
            </w:r>
            <w:r w:rsidR="00986566" w:rsidRPr="003C7DEC">
              <w:rPr>
                <w:sz w:val="24"/>
                <w:szCs w:val="24"/>
              </w:rPr>
              <w:t xml:space="preserve">nueina į NPIP ir </w:t>
            </w:r>
            <w:r w:rsidRPr="003C7DEC">
              <w:rPr>
                <w:sz w:val="24"/>
                <w:szCs w:val="24"/>
              </w:rPr>
              <w:t>pasirenka autentifikaciją per e. valdžios vartus.</w:t>
            </w:r>
          </w:p>
          <w:p w14:paraId="0000017C" w14:textId="77777777" w:rsidR="00894B9F" w:rsidRPr="003C7DEC" w:rsidRDefault="00894B9F">
            <w:pPr>
              <w:pBdr>
                <w:top w:val="nil"/>
                <w:left w:val="nil"/>
                <w:bottom w:val="nil"/>
                <w:right w:val="nil"/>
                <w:between w:val="nil"/>
              </w:pBdr>
              <w:spacing w:after="0" w:line="276" w:lineRule="auto"/>
              <w:ind w:left="720" w:hanging="360"/>
              <w:jc w:val="both"/>
              <w:rPr>
                <w:b/>
                <w:sz w:val="24"/>
                <w:szCs w:val="24"/>
              </w:rPr>
            </w:pPr>
          </w:p>
          <w:p w14:paraId="0000017D" w14:textId="77777777" w:rsidR="00894B9F" w:rsidRPr="003C7DEC" w:rsidRDefault="00717F15">
            <w:pPr>
              <w:pBdr>
                <w:top w:val="nil"/>
                <w:left w:val="nil"/>
                <w:bottom w:val="nil"/>
                <w:right w:val="nil"/>
                <w:between w:val="nil"/>
              </w:pBdr>
              <w:spacing w:after="200" w:line="276" w:lineRule="auto"/>
              <w:ind w:left="720" w:hanging="360"/>
              <w:jc w:val="both"/>
              <w:rPr>
                <w:b/>
                <w:sz w:val="24"/>
                <w:szCs w:val="24"/>
              </w:rPr>
            </w:pPr>
            <w:r w:rsidRPr="003C7DEC">
              <w:rPr>
                <w:b/>
                <w:sz w:val="24"/>
                <w:szCs w:val="24"/>
              </w:rPr>
              <w:t>Žingsniai:</w:t>
            </w:r>
          </w:p>
          <w:p w14:paraId="0000017E" w14:textId="68A61203" w:rsidR="00894B9F" w:rsidRPr="003C7DEC" w:rsidRDefault="00717F15">
            <w:pPr>
              <w:numPr>
                <w:ilvl w:val="0"/>
                <w:numId w:val="24"/>
              </w:numPr>
              <w:pBdr>
                <w:top w:val="nil"/>
                <w:left w:val="nil"/>
                <w:bottom w:val="nil"/>
                <w:right w:val="nil"/>
                <w:between w:val="nil"/>
              </w:pBdr>
              <w:spacing w:after="0" w:line="300" w:lineRule="auto"/>
              <w:jc w:val="both"/>
              <w:rPr>
                <w:sz w:val="24"/>
                <w:szCs w:val="24"/>
              </w:rPr>
            </w:pPr>
            <w:r w:rsidRPr="003C7DEC">
              <w:rPr>
                <w:sz w:val="24"/>
                <w:szCs w:val="24"/>
              </w:rPr>
              <w:t>Naudotojas nukreipiamas į e. valdžios vartų portalą. Įvykdomas integracinis PA:</w:t>
            </w:r>
            <w:r w:rsidR="002E7481" w:rsidRPr="003C7DEC">
              <w:rPr>
                <w:sz w:val="24"/>
                <w:szCs w:val="24"/>
              </w:rPr>
              <w:t xml:space="preserve"> </w:t>
            </w:r>
            <w:r w:rsidR="00B27542" w:rsidRPr="003C7DEC">
              <w:rPr>
                <w:sz w:val="24"/>
                <w:szCs w:val="24"/>
              </w:rPr>
              <w:fldChar w:fldCharType="begin"/>
            </w:r>
            <w:r w:rsidR="00B27542" w:rsidRPr="003C7DEC">
              <w:rPr>
                <w:sz w:val="24"/>
                <w:szCs w:val="24"/>
              </w:rPr>
              <w:instrText xml:space="preserve"> REF _Ref110000335 \h </w:instrText>
            </w:r>
            <w:r w:rsidR="003C7DEC">
              <w:rPr>
                <w:sz w:val="24"/>
                <w:szCs w:val="24"/>
              </w:rPr>
              <w:instrText xml:space="preserve"> \* MERGEFORMAT </w:instrText>
            </w:r>
            <w:r w:rsidR="00B27542" w:rsidRPr="003C7DEC">
              <w:rPr>
                <w:sz w:val="24"/>
                <w:szCs w:val="24"/>
              </w:rPr>
            </w:r>
            <w:r w:rsidR="00B27542" w:rsidRPr="003C7DEC">
              <w:rPr>
                <w:sz w:val="24"/>
                <w:szCs w:val="24"/>
              </w:rPr>
              <w:fldChar w:fldCharType="separate"/>
            </w:r>
            <w:r w:rsidR="00C55F45" w:rsidRPr="003C7DEC">
              <w:t>INT-1 Autentifikavimas per E. valdžios vartus</w:t>
            </w:r>
            <w:r w:rsidR="00B27542" w:rsidRPr="003C7DEC">
              <w:rPr>
                <w:sz w:val="24"/>
                <w:szCs w:val="24"/>
              </w:rPr>
              <w:fldChar w:fldCharType="end"/>
            </w:r>
            <w:r w:rsidRPr="003C7DEC">
              <w:rPr>
                <w:sz w:val="24"/>
                <w:szCs w:val="24"/>
              </w:rPr>
              <w:t>;</w:t>
            </w:r>
          </w:p>
          <w:p w14:paraId="0000017F" w14:textId="77777777" w:rsidR="00894B9F" w:rsidRPr="003C7DEC" w:rsidRDefault="00717F15">
            <w:pPr>
              <w:numPr>
                <w:ilvl w:val="0"/>
                <w:numId w:val="24"/>
              </w:numPr>
              <w:pBdr>
                <w:top w:val="nil"/>
                <w:left w:val="nil"/>
                <w:bottom w:val="nil"/>
                <w:right w:val="nil"/>
                <w:between w:val="nil"/>
              </w:pBdr>
              <w:spacing w:after="0" w:line="276" w:lineRule="auto"/>
              <w:jc w:val="both"/>
              <w:rPr>
                <w:sz w:val="24"/>
                <w:szCs w:val="24"/>
              </w:rPr>
            </w:pPr>
            <w:r w:rsidRPr="003C7DEC">
              <w:rPr>
                <w:sz w:val="24"/>
                <w:szCs w:val="24"/>
              </w:rPr>
              <w:t>Jeigu autentifikacija per e. valdžios vartus buvo sėkminga Sistema pateikia naudotojui langą, kuriame reikia suvesti pagrindinius išorinio naudotojo paskyros duomenis:</w:t>
            </w:r>
          </w:p>
          <w:p w14:paraId="00000180" w14:textId="77777777"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Vardas (neredaguojamas, užpildomas pagal e. valdžios vartų duomenis);</w:t>
            </w:r>
          </w:p>
          <w:p w14:paraId="00000181" w14:textId="77777777"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Pavardė (neredaguojama, užpildomas pagal e. valdžios vartų duomenis);</w:t>
            </w:r>
          </w:p>
          <w:p w14:paraId="00000182" w14:textId="352F6789" w:rsidR="00894B9F" w:rsidRPr="003C7DEC" w:rsidRDefault="00717F15">
            <w:pPr>
              <w:numPr>
                <w:ilvl w:val="0"/>
                <w:numId w:val="25"/>
              </w:numPr>
              <w:pBdr>
                <w:top w:val="nil"/>
                <w:left w:val="nil"/>
                <w:bottom w:val="nil"/>
                <w:right w:val="nil"/>
                <w:between w:val="nil"/>
              </w:pBdr>
              <w:spacing w:after="0" w:line="276" w:lineRule="auto"/>
              <w:jc w:val="both"/>
            </w:pPr>
            <w:r w:rsidRPr="003C7DEC">
              <w:rPr>
                <w:sz w:val="24"/>
                <w:szCs w:val="24"/>
              </w:rPr>
              <w:t>El. pašto adresas</w:t>
            </w:r>
            <w:r w:rsidR="00A713E6" w:rsidRPr="003C7DEC">
              <w:rPr>
                <w:sz w:val="24"/>
                <w:szCs w:val="24"/>
              </w:rPr>
              <w:t xml:space="preserve"> (privalomas)</w:t>
            </w:r>
            <w:r w:rsidRPr="003C7DEC">
              <w:rPr>
                <w:sz w:val="24"/>
                <w:szCs w:val="24"/>
              </w:rPr>
              <w:t>;</w:t>
            </w:r>
          </w:p>
          <w:p w14:paraId="00000183" w14:textId="3CE514C0"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Telefono Nr.</w:t>
            </w:r>
            <w:r w:rsidR="00A713E6" w:rsidRPr="003C7DEC">
              <w:rPr>
                <w:sz w:val="24"/>
                <w:szCs w:val="24"/>
              </w:rPr>
              <w:t xml:space="preserve"> (</w:t>
            </w:r>
            <w:r w:rsidR="00C92C76" w:rsidRPr="003C7DEC">
              <w:rPr>
                <w:sz w:val="24"/>
                <w:szCs w:val="24"/>
              </w:rPr>
              <w:t>ne</w:t>
            </w:r>
            <w:r w:rsidR="00A713E6" w:rsidRPr="003C7DEC">
              <w:rPr>
                <w:sz w:val="24"/>
                <w:szCs w:val="24"/>
              </w:rPr>
              <w:t>privalomas)</w:t>
            </w:r>
            <w:r w:rsidRPr="003C7DEC">
              <w:rPr>
                <w:sz w:val="24"/>
                <w:szCs w:val="24"/>
              </w:rPr>
              <w:t>;</w:t>
            </w:r>
          </w:p>
          <w:p w14:paraId="00000184" w14:textId="4E2596D3"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Adresas</w:t>
            </w:r>
            <w:r w:rsidR="00A713E6" w:rsidRPr="003C7DEC">
              <w:rPr>
                <w:sz w:val="24"/>
                <w:szCs w:val="24"/>
              </w:rPr>
              <w:t xml:space="preserve"> (privalomas)</w:t>
            </w:r>
            <w:r w:rsidRPr="003C7DEC">
              <w:rPr>
                <w:sz w:val="24"/>
                <w:szCs w:val="24"/>
              </w:rPr>
              <w:t>;</w:t>
            </w:r>
          </w:p>
          <w:p w14:paraId="00000185" w14:textId="77777777"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Slaptažodis (pakartojamas du kartus). Atsistojus ant slaptažodžio lauko rodomas tekstas su slaptažodžio sudėtingumo taisyklėmis;</w:t>
            </w:r>
          </w:p>
          <w:p w14:paraId="00000186" w14:textId="77777777" w:rsidR="00894B9F" w:rsidRPr="003C7DEC" w:rsidRDefault="00717F15">
            <w:pPr>
              <w:numPr>
                <w:ilvl w:val="0"/>
                <w:numId w:val="25"/>
              </w:numPr>
              <w:pBdr>
                <w:top w:val="nil"/>
                <w:left w:val="nil"/>
                <w:bottom w:val="nil"/>
                <w:right w:val="nil"/>
                <w:between w:val="nil"/>
              </w:pBdr>
              <w:spacing w:after="0" w:line="276" w:lineRule="auto"/>
              <w:jc w:val="both"/>
              <w:rPr>
                <w:sz w:val="24"/>
                <w:szCs w:val="24"/>
              </w:rPr>
            </w:pPr>
            <w:r w:rsidRPr="003C7DEC">
              <w:rPr>
                <w:sz w:val="24"/>
                <w:szCs w:val="24"/>
              </w:rPr>
              <w:t>Susipažinau ir sutinku su sistemos taisyklėmis (nuoroda į taisyklių tekstą).</w:t>
            </w:r>
          </w:p>
          <w:p w14:paraId="00000187" w14:textId="27824C39" w:rsidR="00894B9F" w:rsidRPr="003C7DEC" w:rsidRDefault="00717F15" w:rsidP="00D91F9D">
            <w:pPr>
              <w:pBdr>
                <w:top w:val="nil"/>
                <w:left w:val="nil"/>
                <w:bottom w:val="nil"/>
                <w:right w:val="nil"/>
                <w:between w:val="nil"/>
              </w:pBdr>
              <w:spacing w:after="0" w:line="276" w:lineRule="auto"/>
              <w:ind w:left="720"/>
              <w:jc w:val="both"/>
              <w:rPr>
                <w:sz w:val="24"/>
                <w:szCs w:val="24"/>
              </w:rPr>
            </w:pPr>
            <w:r w:rsidRPr="003C7DEC">
              <w:rPr>
                <w:sz w:val="24"/>
                <w:szCs w:val="24"/>
              </w:rPr>
              <w:t>Detalus esybių aprašymas: "Asmuo", "Fizinis asmuo"</w:t>
            </w:r>
            <w:r w:rsidR="00A713E6" w:rsidRPr="003C7DEC">
              <w:rPr>
                <w:sz w:val="24"/>
                <w:szCs w:val="24"/>
              </w:rPr>
              <w:t>.</w:t>
            </w:r>
          </w:p>
          <w:p w14:paraId="00000189" w14:textId="77777777" w:rsidR="00894B9F" w:rsidRPr="003C7DEC" w:rsidRDefault="00717F15">
            <w:pPr>
              <w:numPr>
                <w:ilvl w:val="0"/>
                <w:numId w:val="24"/>
              </w:numPr>
              <w:pBdr>
                <w:top w:val="nil"/>
                <w:left w:val="nil"/>
                <w:bottom w:val="nil"/>
                <w:right w:val="nil"/>
                <w:between w:val="nil"/>
              </w:pBdr>
              <w:spacing w:after="0" w:line="276" w:lineRule="auto"/>
              <w:jc w:val="both"/>
              <w:rPr>
                <w:sz w:val="24"/>
                <w:szCs w:val="24"/>
              </w:rPr>
            </w:pPr>
            <w:r w:rsidRPr="003C7DEC">
              <w:rPr>
                <w:sz w:val="24"/>
                <w:szCs w:val="24"/>
              </w:rPr>
              <w:t>Sistema vykdo taisykles:</w:t>
            </w:r>
          </w:p>
          <w:p w14:paraId="0000018A" w14:textId="37DE55B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El. pašto adresas turi atitikti formatą: pavyzdys@pavyzdys.pvz</w:t>
            </w:r>
            <w:r w:rsidR="00A713E6" w:rsidRPr="003C7DEC">
              <w:rPr>
                <w:sz w:val="24"/>
                <w:szCs w:val="24"/>
              </w:rPr>
              <w:t>.</w:t>
            </w:r>
          </w:p>
          <w:p w14:paraId="1C2524D9" w14:textId="2CBA7874" w:rsidR="00A713E6" w:rsidRPr="003C7DEC" w:rsidRDefault="00A713E6">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El. paštas turi būti unikalus.</w:t>
            </w:r>
          </w:p>
          <w:p w14:paraId="0000018B" w14:textId="7777777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Ar užpildyti visi privalomi registracijos formos laukai.</w:t>
            </w:r>
          </w:p>
          <w:p w14:paraId="0000018C" w14:textId="77777777" w:rsidR="00894B9F" w:rsidRPr="003C7DEC" w:rsidRDefault="00717F15">
            <w:pPr>
              <w:numPr>
                <w:ilvl w:val="0"/>
                <w:numId w:val="24"/>
              </w:numPr>
              <w:pBdr>
                <w:top w:val="nil"/>
                <w:left w:val="nil"/>
                <w:bottom w:val="nil"/>
                <w:right w:val="nil"/>
                <w:between w:val="nil"/>
              </w:pBdr>
              <w:spacing w:after="0" w:line="276" w:lineRule="auto"/>
              <w:jc w:val="both"/>
              <w:rPr>
                <w:sz w:val="24"/>
                <w:szCs w:val="24"/>
              </w:rPr>
            </w:pPr>
            <w:r w:rsidRPr="003C7DEC">
              <w:rPr>
                <w:sz w:val="24"/>
                <w:szCs w:val="24"/>
              </w:rPr>
              <w:t xml:space="preserve"> Jeigu tikrinimo rezultatas neigiamas Sistema vizualiai išskiria nekorektiškai užpildytus formos laukus, priešingu atveju vykdomi tolimesni žingsniai;</w:t>
            </w:r>
          </w:p>
          <w:p w14:paraId="6F562E52" w14:textId="77777777" w:rsidR="00A713E6" w:rsidRPr="003C7DEC" w:rsidRDefault="00A713E6" w:rsidP="00A713E6">
            <w:pPr>
              <w:numPr>
                <w:ilvl w:val="0"/>
                <w:numId w:val="24"/>
              </w:numPr>
              <w:pBdr>
                <w:top w:val="nil"/>
                <w:left w:val="nil"/>
                <w:bottom w:val="nil"/>
                <w:right w:val="nil"/>
                <w:between w:val="nil"/>
              </w:pBdr>
              <w:spacing w:after="0" w:line="276" w:lineRule="auto"/>
              <w:jc w:val="both"/>
              <w:rPr>
                <w:sz w:val="24"/>
                <w:szCs w:val="24"/>
              </w:rPr>
            </w:pPr>
            <w:r w:rsidRPr="003C7DEC">
              <w:rPr>
                <w:sz w:val="24"/>
                <w:szCs w:val="24"/>
              </w:rPr>
              <w:t>Naudotojas spaudžia „Registruotis“;</w:t>
            </w:r>
          </w:p>
          <w:p w14:paraId="0000018D" w14:textId="6D5544EA" w:rsidR="00894B9F" w:rsidRPr="003C7DEC" w:rsidRDefault="00717F15">
            <w:pPr>
              <w:numPr>
                <w:ilvl w:val="0"/>
                <w:numId w:val="24"/>
              </w:numPr>
              <w:pBdr>
                <w:top w:val="nil"/>
                <w:left w:val="nil"/>
                <w:bottom w:val="nil"/>
                <w:right w:val="nil"/>
                <w:between w:val="nil"/>
              </w:pBdr>
              <w:spacing w:after="0" w:line="276" w:lineRule="auto"/>
              <w:jc w:val="both"/>
              <w:rPr>
                <w:sz w:val="24"/>
                <w:szCs w:val="24"/>
              </w:rPr>
            </w:pPr>
            <w:r w:rsidRPr="003C7DEC">
              <w:rPr>
                <w:sz w:val="24"/>
                <w:szCs w:val="24"/>
              </w:rPr>
              <w:t>Sistema vykdo taisykles</w:t>
            </w:r>
            <w:r w:rsidR="00A713E6" w:rsidRPr="003C7DEC">
              <w:rPr>
                <w:sz w:val="24"/>
                <w:szCs w:val="24"/>
              </w:rPr>
              <w:t xml:space="preserve"> (kai yra nurodytas slaptažodis)</w:t>
            </w:r>
            <w:r w:rsidRPr="003C7DEC">
              <w:rPr>
                <w:sz w:val="24"/>
                <w:szCs w:val="24"/>
              </w:rPr>
              <w:t>:</w:t>
            </w:r>
          </w:p>
          <w:p w14:paraId="0000018E" w14:textId="7777777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Slaptažodis turi būti sudarytas iš raidžių, skaičių ir specialiųjų simbolių.</w:t>
            </w:r>
          </w:p>
          <w:p w14:paraId="0000018F" w14:textId="7777777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Slaptažodyje draudžiama naudoti asmeninio pobūdžio informaciją (vardas, pavardė).</w:t>
            </w:r>
          </w:p>
          <w:p w14:paraId="00000190" w14:textId="7777777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Slaptažodį turi sudaryti ne mažiau kaip 8 simboliai.</w:t>
            </w:r>
          </w:p>
          <w:p w14:paraId="00000191" w14:textId="77777777" w:rsidR="00894B9F" w:rsidRPr="003C7DEC" w:rsidRDefault="00717F15">
            <w:pPr>
              <w:numPr>
                <w:ilvl w:val="1"/>
                <w:numId w:val="24"/>
              </w:numPr>
              <w:pBdr>
                <w:top w:val="nil"/>
                <w:left w:val="nil"/>
                <w:bottom w:val="nil"/>
                <w:right w:val="nil"/>
                <w:between w:val="nil"/>
              </w:pBdr>
              <w:spacing w:after="0" w:line="276" w:lineRule="auto"/>
              <w:jc w:val="both"/>
              <w:rPr>
                <w:sz w:val="24"/>
                <w:szCs w:val="24"/>
              </w:rPr>
            </w:pPr>
            <w:r w:rsidRPr="003C7DEC">
              <w:rPr>
                <w:sz w:val="24"/>
                <w:szCs w:val="24"/>
              </w:rPr>
              <w:t>Slaptažodis nesutampa su šešiais paskutiniais slaptažodžiais.</w:t>
            </w:r>
          </w:p>
          <w:p w14:paraId="00000192" w14:textId="77777777" w:rsidR="00894B9F" w:rsidRPr="003C7DEC" w:rsidRDefault="00717F15">
            <w:pPr>
              <w:pBdr>
                <w:top w:val="nil"/>
                <w:left w:val="nil"/>
                <w:bottom w:val="nil"/>
                <w:right w:val="nil"/>
                <w:between w:val="nil"/>
              </w:pBdr>
              <w:spacing w:after="0" w:line="276" w:lineRule="auto"/>
              <w:ind w:left="720" w:hanging="360"/>
              <w:jc w:val="both"/>
              <w:rPr>
                <w:sz w:val="24"/>
                <w:szCs w:val="24"/>
              </w:rPr>
            </w:pPr>
            <w:r w:rsidRPr="003C7DEC">
              <w:rPr>
                <w:sz w:val="24"/>
                <w:szCs w:val="24"/>
              </w:rPr>
              <w:t xml:space="preserve">Jeigu atsakymas neigiamas, sistema pateikia pranešimą: </w:t>
            </w:r>
            <w:r w:rsidRPr="003C7DEC">
              <w:rPr>
                <w:i/>
                <w:sz w:val="24"/>
                <w:szCs w:val="24"/>
              </w:rPr>
              <w:t>„Slaptažodis neatitinka minimalių reikalavimų. Slaptažodis turi būti sudarytas iš raidžių, skaičių ir specialiųjų simbolių pvz. @#. Slaptažodyje draudžiama naudoti asmeninio pobūdžio informaciją (vardas, pavardė). Minimalus slaptažodžio ilgis 8 simboliai. Naujas slaptažodis negali sutapti su 6 paskutiniais slaptažodžiais“</w:t>
            </w:r>
            <w:r w:rsidRPr="003C7DEC">
              <w:rPr>
                <w:sz w:val="24"/>
                <w:szCs w:val="24"/>
              </w:rPr>
              <w:t>.</w:t>
            </w:r>
          </w:p>
          <w:p w14:paraId="00000193" w14:textId="77777777" w:rsidR="00894B9F" w:rsidRPr="003C7DEC" w:rsidRDefault="00717F15">
            <w:pPr>
              <w:numPr>
                <w:ilvl w:val="0"/>
                <w:numId w:val="24"/>
              </w:numPr>
              <w:pBdr>
                <w:top w:val="nil"/>
                <w:left w:val="nil"/>
                <w:bottom w:val="nil"/>
                <w:right w:val="nil"/>
                <w:between w:val="nil"/>
              </w:pBdr>
              <w:spacing w:after="200" w:line="276" w:lineRule="auto"/>
              <w:jc w:val="both"/>
              <w:rPr>
                <w:sz w:val="24"/>
                <w:szCs w:val="24"/>
              </w:rPr>
            </w:pPr>
            <w:r w:rsidRPr="003C7DEC">
              <w:rPr>
                <w:sz w:val="24"/>
                <w:szCs w:val="24"/>
              </w:rPr>
              <w:t>Jei suvesti duomenys yra korektiški, sistema sukuria išorinio naudotojo paskyrą ir nukreipia į išorinio portalo autentifikuotų naudotojų sritį.</w:t>
            </w:r>
          </w:p>
        </w:tc>
      </w:tr>
      <w:tr w:rsidR="00ED33AF" w:rsidRPr="003C7DEC" w14:paraId="79A411A0"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94"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95" w14:textId="77777777" w:rsidR="00894B9F" w:rsidRPr="003C7DEC" w:rsidRDefault="00717F15" w:rsidP="00FA35D4">
            <w:pPr>
              <w:numPr>
                <w:ilvl w:val="0"/>
                <w:numId w:val="230"/>
              </w:numPr>
              <w:pBdr>
                <w:top w:val="nil"/>
                <w:left w:val="nil"/>
                <w:bottom w:val="nil"/>
                <w:right w:val="nil"/>
                <w:between w:val="nil"/>
              </w:pBdr>
              <w:spacing w:after="0" w:line="300" w:lineRule="auto"/>
              <w:jc w:val="both"/>
            </w:pPr>
            <w:r w:rsidRPr="003C7DEC">
              <w:rPr>
                <w:sz w:val="24"/>
                <w:szCs w:val="24"/>
              </w:rPr>
              <w:t>Prisijungimo srityje turi būti meniu punktas „Informacija apie prisijungimą“, kuriame pateikiama bendra informacija apie prisijungimą prie NPIP. (tekstas administruojamas kaip portalo turinys, kurio tipas „Portalo informacija“).</w:t>
            </w:r>
          </w:p>
        </w:tc>
      </w:tr>
    </w:tbl>
    <w:p w14:paraId="00000196" w14:textId="77777777" w:rsidR="00894B9F" w:rsidRPr="003C7DEC" w:rsidRDefault="00894B9F"/>
    <w:p w14:paraId="30C338FA" w14:textId="280A4F58" w:rsidR="004F4DD8" w:rsidRPr="003C7DEC" w:rsidRDefault="00717F15" w:rsidP="00FA35D4">
      <w:pPr>
        <w:pStyle w:val="Heading3"/>
        <w:numPr>
          <w:ilvl w:val="2"/>
          <w:numId w:val="213"/>
        </w:numPr>
      </w:pPr>
      <w:bookmarkStart w:id="32" w:name="_Toc190775654"/>
      <w:r w:rsidRPr="003C7DEC">
        <w:t>NN-4 Peržiūrėti portalo titulinį puslapį</w:t>
      </w:r>
      <w:bookmarkEnd w:id="32"/>
    </w:p>
    <w:p w14:paraId="775DB17A" w14:textId="5726FF35" w:rsidR="004F4DD8" w:rsidRPr="003C7DEC" w:rsidRDefault="004F4DD8" w:rsidP="004F4DD8">
      <w:r w:rsidRPr="003C7DEC">
        <w:rPr>
          <w:noProof/>
        </w:rPr>
        <w:drawing>
          <wp:inline distT="0" distB="0" distL="0" distR="0" wp14:anchorId="0E1971EB" wp14:editId="5685053F">
            <wp:extent cx="6120130" cy="4615815"/>
            <wp:effectExtent l="0" t="0" r="0" b="0"/>
            <wp:docPr id="986348182" name="Picture 98634818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615815"/>
                    </a:xfrm>
                    <a:prstGeom prst="rect">
                      <a:avLst/>
                    </a:prstGeom>
                    <a:noFill/>
                    <a:ln>
                      <a:noFill/>
                    </a:ln>
                  </pic:spPr>
                </pic:pic>
              </a:graphicData>
            </a:graphic>
          </wp:inline>
        </w:drawing>
      </w:r>
    </w:p>
    <w:tbl>
      <w:tblPr>
        <w:tblW w:w="9629" w:type="dxa"/>
        <w:tblLayout w:type="fixed"/>
        <w:tblLook w:val="0400" w:firstRow="0" w:lastRow="0" w:firstColumn="0" w:lastColumn="0" w:noHBand="0" w:noVBand="1"/>
      </w:tblPr>
      <w:tblGrid>
        <w:gridCol w:w="2400"/>
        <w:gridCol w:w="7229"/>
      </w:tblGrid>
      <w:tr w:rsidR="004F4DD8" w:rsidRPr="003C7DEC" w14:paraId="6ADEBA39" w14:textId="77777777" w:rsidTr="002D54B1">
        <w:trPr>
          <w:trHeight w:val="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96DE411" w14:textId="77777777" w:rsidR="004F4DD8" w:rsidRPr="003C7DEC" w:rsidRDefault="004F4DD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D32928" w14:textId="77777777" w:rsidR="004F4DD8" w:rsidRPr="003C7DEC" w:rsidRDefault="004F4DD8" w:rsidP="002D54B1">
            <w:pPr>
              <w:pBdr>
                <w:top w:val="nil"/>
                <w:left w:val="nil"/>
                <w:bottom w:val="nil"/>
                <w:right w:val="nil"/>
                <w:between w:val="nil"/>
              </w:pBdr>
              <w:spacing w:after="0" w:line="276" w:lineRule="auto"/>
              <w:jc w:val="both"/>
              <w:rPr>
                <w:color w:val="000000" w:themeColor="text1"/>
                <w:sz w:val="24"/>
                <w:szCs w:val="24"/>
              </w:rPr>
            </w:pPr>
            <w:r w:rsidRPr="003C7DEC">
              <w:rPr>
                <w:sz w:val="24"/>
                <w:szCs w:val="24"/>
              </w:rPr>
              <w:t>Išorinis portalas -&gt; pagrindinis puslapis</w:t>
            </w:r>
          </w:p>
        </w:tc>
      </w:tr>
      <w:tr w:rsidR="004F4DD8" w:rsidRPr="003C7DEC" w14:paraId="6F40FE03" w14:textId="77777777" w:rsidTr="002D54B1">
        <w:tblPrEx>
          <w:tblCellMar>
            <w:top w:w="15" w:type="dxa"/>
            <w:left w:w="15" w:type="dxa"/>
            <w:bottom w:w="15" w:type="dxa"/>
            <w:right w:w="15" w:type="dxa"/>
          </w:tblCellMar>
          <w:tblLook w:val="04A0" w:firstRow="1" w:lastRow="0" w:firstColumn="1" w:lastColumn="0" w:noHBand="0" w:noVBand="1"/>
        </w:tblPrEx>
        <w:trPr>
          <w:trHeight w:val="327"/>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D9AFC9D" w14:textId="77777777" w:rsidR="004F4DD8" w:rsidRPr="003C7DEC" w:rsidRDefault="004F4DD8" w:rsidP="002D54B1">
            <w:pPr>
              <w:pStyle w:val="NormalWeb"/>
              <w:spacing w:before="0" w:beforeAutospacing="0" w:after="0" w:afterAutospacing="0"/>
              <w:jc w:val="both"/>
              <w:rPr>
                <w:rFonts w:ascii="Garamond" w:hAnsi="Garamond"/>
                <w:b/>
                <w:color w:val="000000" w:themeColor="text1"/>
                <w:sz w:val="24"/>
                <w:lang w:val="lt-LT"/>
              </w:rPr>
            </w:pPr>
            <w:r w:rsidRPr="003C7DEC">
              <w:rPr>
                <w:rFonts w:ascii="Garamond" w:hAnsi="Garamond"/>
                <w:b/>
                <w:color w:val="000000" w:themeColor="text1"/>
                <w:sz w:val="24"/>
                <w:lang w:val="lt-LT"/>
              </w:rPr>
              <w:t>Pradinės sąlygos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DDA000E" w14:textId="77777777" w:rsidR="004F4DD8" w:rsidRPr="003C7DEC" w:rsidRDefault="004F4DD8"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olor w:val="000000" w:themeColor="text1"/>
                <w:sz w:val="24"/>
                <w:lang w:val="lt-LT"/>
              </w:rPr>
              <w:t>-</w:t>
            </w:r>
          </w:p>
        </w:tc>
      </w:tr>
      <w:tr w:rsidR="00ED33AF" w:rsidRPr="003C7DEC" w14:paraId="05E71D5E" w14:textId="77777777" w:rsidTr="002D54B1">
        <w:trPr>
          <w:trHeight w:val="60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B5DACA2" w14:textId="77777777" w:rsidR="004F4DD8" w:rsidRPr="003C7DEC" w:rsidRDefault="004F4DD8"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3B479ED" w14:textId="77777777" w:rsidR="004F4DD8" w:rsidRPr="003C7DEC" w:rsidRDefault="004F4DD8" w:rsidP="004F4DD8">
            <w:pPr>
              <w:pStyle w:val="ListParagraph"/>
              <w:numPr>
                <w:ilvl w:val="0"/>
                <w:numId w:val="40"/>
              </w:numPr>
              <w:rPr>
                <w:color w:val="auto"/>
              </w:rPr>
            </w:pPr>
            <w:r w:rsidRPr="003C7DEC">
              <w:rPr>
                <w:color w:val="auto"/>
              </w:rPr>
              <w:t>Sistema sugeneruoja juridinių asmenų bankroto diagramą (Grafikas - linija).</w:t>
            </w:r>
          </w:p>
          <w:p w14:paraId="7DB63FFA" w14:textId="77777777" w:rsidR="004F4DD8" w:rsidRPr="003C7DEC" w:rsidRDefault="004F4DD8" w:rsidP="004F4DD8">
            <w:pPr>
              <w:pStyle w:val="ListParagraph"/>
              <w:numPr>
                <w:ilvl w:val="1"/>
                <w:numId w:val="40"/>
              </w:numPr>
              <w:rPr>
                <w:color w:val="auto"/>
              </w:rPr>
            </w:pPr>
            <w:r w:rsidRPr="003C7DEC">
              <w:rPr>
                <w:color w:val="auto"/>
              </w:rPr>
              <w:t>Diagramoje atvaizduojami pradėtų juridinių asmenų bankroto procesų duomenys. Atvaizduojamos 4 metų linijos 52 savaičių laikotarpyje. Duomenys atvaizduojami didėjimo tvarka pridedant kiekvienos savaitės duomenis.</w:t>
            </w:r>
          </w:p>
          <w:p w14:paraId="53C15394" w14:textId="77777777" w:rsidR="004F4DD8" w:rsidRPr="003C7DEC" w:rsidRDefault="004F4DD8" w:rsidP="004F4DD8">
            <w:pPr>
              <w:pStyle w:val="ListParagraph"/>
              <w:numPr>
                <w:ilvl w:val="0"/>
                <w:numId w:val="40"/>
              </w:numPr>
              <w:rPr>
                <w:color w:val="auto"/>
              </w:rPr>
            </w:pPr>
            <w:r w:rsidRPr="003C7DEC">
              <w:rPr>
                <w:color w:val="auto"/>
              </w:rPr>
              <w:t>Sistema užpildo juridinių asmenų bankroto proceso duomenis:</w:t>
            </w:r>
          </w:p>
          <w:p w14:paraId="3AB0350D" w14:textId="77777777" w:rsidR="004F4DD8" w:rsidRPr="003C7DEC" w:rsidRDefault="004F4DD8" w:rsidP="004F4DD8">
            <w:pPr>
              <w:pStyle w:val="ListParagraph"/>
              <w:numPr>
                <w:ilvl w:val="1"/>
                <w:numId w:val="40"/>
              </w:numPr>
              <w:rPr>
                <w:color w:val="auto"/>
              </w:rPr>
            </w:pPr>
            <w:r w:rsidRPr="003C7DEC">
              <w:rPr>
                <w:color w:val="auto"/>
              </w:rPr>
              <w:t>Pradėta (Suma pradėtų procesų einamajai datai);</w:t>
            </w:r>
          </w:p>
          <w:p w14:paraId="14EFF6DD" w14:textId="77777777" w:rsidR="004F4DD8" w:rsidRPr="003C7DEC" w:rsidRDefault="004F4DD8" w:rsidP="004F4DD8">
            <w:pPr>
              <w:pStyle w:val="ListParagraph"/>
              <w:numPr>
                <w:ilvl w:val="1"/>
                <w:numId w:val="40"/>
              </w:numPr>
              <w:rPr>
                <w:color w:val="auto"/>
              </w:rPr>
            </w:pPr>
            <w:r w:rsidRPr="003C7DEC">
              <w:rPr>
                <w:color w:val="auto"/>
              </w:rPr>
              <w:t>Vykdoma (Suma vykdomų procesų einamajai datai);</w:t>
            </w:r>
          </w:p>
          <w:p w14:paraId="54DE262B" w14:textId="77777777" w:rsidR="004F4DD8" w:rsidRPr="003C7DEC" w:rsidRDefault="004F4DD8" w:rsidP="004F4DD8">
            <w:pPr>
              <w:pStyle w:val="ListParagraph"/>
              <w:numPr>
                <w:ilvl w:val="1"/>
                <w:numId w:val="40"/>
              </w:numPr>
              <w:rPr>
                <w:color w:val="auto"/>
              </w:rPr>
            </w:pPr>
            <w:r w:rsidRPr="003C7DEC">
              <w:rPr>
                <w:color w:val="auto"/>
              </w:rPr>
              <w:t>Baigta (Suma baigtų procesų einamajai datai);</w:t>
            </w:r>
          </w:p>
          <w:p w14:paraId="696B2E10" w14:textId="77777777" w:rsidR="004F4DD8" w:rsidRPr="003C7DEC" w:rsidRDefault="004F4DD8" w:rsidP="004F4DD8">
            <w:pPr>
              <w:pStyle w:val="ListParagraph"/>
              <w:numPr>
                <w:ilvl w:val="1"/>
                <w:numId w:val="40"/>
              </w:numPr>
              <w:rPr>
                <w:color w:val="auto"/>
              </w:rPr>
            </w:pPr>
            <w:r w:rsidRPr="003C7DEC">
              <w:rPr>
                <w:color w:val="auto"/>
              </w:rPr>
              <w:t>Iš jų išregistruota (Suma išregistruotų procesų einamajai datai);</w:t>
            </w:r>
          </w:p>
          <w:p w14:paraId="4FD311F9" w14:textId="77777777" w:rsidR="004F4DD8" w:rsidRPr="003C7DEC" w:rsidRDefault="004F4DD8" w:rsidP="004F4DD8">
            <w:pPr>
              <w:pStyle w:val="ListParagraph"/>
              <w:numPr>
                <w:ilvl w:val="1"/>
                <w:numId w:val="40"/>
              </w:numPr>
              <w:rPr>
                <w:color w:val="auto"/>
              </w:rPr>
            </w:pPr>
            <w:r w:rsidRPr="003C7DEC">
              <w:rPr>
                <w:color w:val="auto"/>
              </w:rPr>
              <w:t>Iš jų nutraukta (Suma nutrauktų procesų einamajai datai).</w:t>
            </w:r>
          </w:p>
          <w:p w14:paraId="6F656874" w14:textId="77777777" w:rsidR="004F4DD8" w:rsidRPr="003C7DEC" w:rsidRDefault="004F4DD8" w:rsidP="004F4DD8">
            <w:pPr>
              <w:pStyle w:val="ListParagraph"/>
              <w:numPr>
                <w:ilvl w:val="1"/>
                <w:numId w:val="40"/>
              </w:numPr>
              <w:rPr>
                <w:color w:val="auto"/>
              </w:rPr>
            </w:pPr>
            <w:r w:rsidRPr="003C7DEC">
              <w:rPr>
                <w:color w:val="auto"/>
              </w:rPr>
              <w:t>4 paskutinių metų pradėtų procesų sumos (dviejų ankstesnių metų pilnus metus, o dviejų paskutinių metų už ataskaitinius laikotarpius (einamajai datai).</w:t>
            </w:r>
          </w:p>
          <w:p w14:paraId="206512AB" w14:textId="77777777" w:rsidR="004F4DD8" w:rsidRPr="003C7DEC" w:rsidRDefault="004F4DD8" w:rsidP="004F4DD8">
            <w:pPr>
              <w:pStyle w:val="ListParagraph"/>
              <w:numPr>
                <w:ilvl w:val="0"/>
                <w:numId w:val="40"/>
              </w:numPr>
              <w:rPr>
                <w:color w:val="auto"/>
              </w:rPr>
            </w:pPr>
            <w:r w:rsidRPr="003C7DEC">
              <w:rPr>
                <w:color w:val="auto"/>
              </w:rPr>
              <w:t>Sistema sugeneruoja juridinių asmenų restruktūrizavimo bankroto diagramą (Grafikas - linija).</w:t>
            </w:r>
          </w:p>
          <w:p w14:paraId="6089EC95" w14:textId="77777777" w:rsidR="004F4DD8" w:rsidRPr="003C7DEC" w:rsidRDefault="004F4DD8" w:rsidP="004F4DD8">
            <w:pPr>
              <w:pStyle w:val="ListParagraph"/>
              <w:numPr>
                <w:ilvl w:val="1"/>
                <w:numId w:val="40"/>
              </w:numPr>
              <w:rPr>
                <w:color w:val="auto"/>
              </w:rPr>
            </w:pPr>
            <w:r w:rsidRPr="003C7DEC">
              <w:rPr>
                <w:color w:val="auto"/>
              </w:rPr>
              <w:t>Diagramoje atvaizduojami pradėtų juridinių asmenų restruktūrizavimo bankroto procesų duomenys. Atvaizduojamos 4 metų linijos 52 savaičių laikotarpyje. Duomenys atvaizduojami didėjimo tvarka pridedant kiekvienos savaitės duomenis.</w:t>
            </w:r>
          </w:p>
          <w:p w14:paraId="2645EE64" w14:textId="77777777" w:rsidR="004F4DD8" w:rsidRPr="003C7DEC" w:rsidRDefault="004F4DD8" w:rsidP="004F4DD8">
            <w:pPr>
              <w:pStyle w:val="ListParagraph"/>
              <w:numPr>
                <w:ilvl w:val="0"/>
                <w:numId w:val="40"/>
              </w:numPr>
              <w:rPr>
                <w:color w:val="auto"/>
              </w:rPr>
            </w:pPr>
            <w:r w:rsidRPr="003C7DEC">
              <w:rPr>
                <w:color w:val="auto"/>
              </w:rPr>
              <w:t>Sistema užpildo juridinių asmenų restruktūrizavimo bankroto proceso duomenis:</w:t>
            </w:r>
          </w:p>
          <w:p w14:paraId="63D73922" w14:textId="77777777" w:rsidR="004F4DD8" w:rsidRPr="003C7DEC" w:rsidRDefault="004F4DD8" w:rsidP="004F4DD8">
            <w:pPr>
              <w:pStyle w:val="ListParagraph"/>
              <w:numPr>
                <w:ilvl w:val="1"/>
                <w:numId w:val="40"/>
              </w:numPr>
              <w:rPr>
                <w:color w:val="auto"/>
              </w:rPr>
            </w:pPr>
            <w:r w:rsidRPr="003C7DEC">
              <w:rPr>
                <w:color w:val="auto"/>
              </w:rPr>
              <w:t>Pradėta (Suma pradėtų procesų einamajai datai);</w:t>
            </w:r>
          </w:p>
          <w:p w14:paraId="52B7C024" w14:textId="77777777" w:rsidR="004F4DD8" w:rsidRPr="003C7DEC" w:rsidRDefault="004F4DD8" w:rsidP="004F4DD8">
            <w:pPr>
              <w:pStyle w:val="ListParagraph"/>
              <w:numPr>
                <w:ilvl w:val="1"/>
                <w:numId w:val="40"/>
              </w:numPr>
              <w:rPr>
                <w:color w:val="auto"/>
              </w:rPr>
            </w:pPr>
            <w:r w:rsidRPr="003C7DEC">
              <w:rPr>
                <w:color w:val="auto"/>
              </w:rPr>
              <w:t>Vykdoma (Suma vykdomų procesų einamajai datai);</w:t>
            </w:r>
          </w:p>
          <w:p w14:paraId="6E530968" w14:textId="77777777" w:rsidR="004F4DD8" w:rsidRPr="003C7DEC" w:rsidRDefault="004F4DD8" w:rsidP="004F4DD8">
            <w:pPr>
              <w:pStyle w:val="ListParagraph"/>
              <w:numPr>
                <w:ilvl w:val="1"/>
                <w:numId w:val="40"/>
              </w:numPr>
              <w:rPr>
                <w:color w:val="auto"/>
              </w:rPr>
            </w:pPr>
            <w:r w:rsidRPr="003C7DEC">
              <w:rPr>
                <w:color w:val="auto"/>
              </w:rPr>
              <w:t>Baigta (Suma baigtų procesų einamajai datai);</w:t>
            </w:r>
          </w:p>
          <w:p w14:paraId="029CBCF1" w14:textId="77777777" w:rsidR="004F4DD8" w:rsidRPr="003C7DEC" w:rsidRDefault="004F4DD8" w:rsidP="004F4DD8">
            <w:pPr>
              <w:pStyle w:val="ListParagraph"/>
              <w:numPr>
                <w:ilvl w:val="1"/>
                <w:numId w:val="40"/>
              </w:numPr>
              <w:rPr>
                <w:color w:val="auto"/>
              </w:rPr>
            </w:pPr>
            <w:r w:rsidRPr="003C7DEC">
              <w:rPr>
                <w:color w:val="auto"/>
              </w:rPr>
              <w:t>Iš jų išregistruota (Suma išregistruotų procesų einamajai datai);</w:t>
            </w:r>
          </w:p>
          <w:p w14:paraId="52091B3A" w14:textId="77777777" w:rsidR="004F4DD8" w:rsidRPr="003C7DEC" w:rsidRDefault="004F4DD8" w:rsidP="004F4DD8">
            <w:pPr>
              <w:pStyle w:val="ListParagraph"/>
              <w:numPr>
                <w:ilvl w:val="1"/>
                <w:numId w:val="40"/>
              </w:numPr>
              <w:rPr>
                <w:color w:val="auto"/>
              </w:rPr>
            </w:pPr>
            <w:r w:rsidRPr="003C7DEC">
              <w:rPr>
                <w:color w:val="auto"/>
              </w:rPr>
              <w:t>Iš jų nutraukta (Suma nutrauktų procesų einamajai datai).</w:t>
            </w:r>
          </w:p>
          <w:p w14:paraId="42666A52" w14:textId="77777777" w:rsidR="004F4DD8" w:rsidRPr="003C7DEC" w:rsidRDefault="004F4DD8" w:rsidP="004F4DD8">
            <w:pPr>
              <w:pStyle w:val="ListParagraph"/>
              <w:numPr>
                <w:ilvl w:val="1"/>
                <w:numId w:val="40"/>
              </w:numPr>
              <w:rPr>
                <w:color w:val="auto"/>
              </w:rPr>
            </w:pPr>
            <w:r w:rsidRPr="003C7DEC">
              <w:rPr>
                <w:color w:val="auto"/>
              </w:rPr>
              <w:t>4 paskutinių metų pradėtų procesų sumos (dviejų ankstesnių metų pilnus metus, o dviejų paskutinių metų už ataskaitinius laikotarpius (einamajai datai).</w:t>
            </w:r>
          </w:p>
          <w:p w14:paraId="6E09ABFF" w14:textId="77777777" w:rsidR="004F4DD8" w:rsidRPr="003C7DEC" w:rsidRDefault="004F4DD8" w:rsidP="004F4DD8">
            <w:pPr>
              <w:pStyle w:val="ListParagraph"/>
              <w:numPr>
                <w:ilvl w:val="0"/>
                <w:numId w:val="40"/>
              </w:numPr>
              <w:rPr>
                <w:color w:val="auto"/>
              </w:rPr>
            </w:pPr>
            <w:r w:rsidRPr="003C7DEC">
              <w:rPr>
                <w:color w:val="auto"/>
              </w:rPr>
              <w:t>Sistema sugeneruoja fizinių asmenų bankroto diagramą (Grafikas - linija).</w:t>
            </w:r>
          </w:p>
          <w:p w14:paraId="0418382C" w14:textId="77777777" w:rsidR="004F4DD8" w:rsidRPr="003C7DEC" w:rsidRDefault="004F4DD8" w:rsidP="004F4DD8">
            <w:pPr>
              <w:pStyle w:val="ListParagraph"/>
              <w:numPr>
                <w:ilvl w:val="1"/>
                <w:numId w:val="40"/>
              </w:numPr>
              <w:rPr>
                <w:color w:val="auto"/>
              </w:rPr>
            </w:pPr>
            <w:r w:rsidRPr="003C7DEC">
              <w:rPr>
                <w:color w:val="auto"/>
              </w:rPr>
              <w:t>Diagramoje atvaizduojami pradėtų fizinių asmenų bankroto procesų duomenys. Atvaizduojamos 4 metų linijos 52 savaičių laikotarpyje. Duomenys atvaizduojami didėjimo tvarka pridedant kiekvienos savaitės duomenis.</w:t>
            </w:r>
          </w:p>
          <w:p w14:paraId="302F9E11" w14:textId="77777777" w:rsidR="004F4DD8" w:rsidRPr="003C7DEC" w:rsidRDefault="004F4DD8" w:rsidP="004F4DD8">
            <w:pPr>
              <w:pStyle w:val="ListParagraph"/>
              <w:numPr>
                <w:ilvl w:val="0"/>
                <w:numId w:val="40"/>
              </w:numPr>
              <w:rPr>
                <w:color w:val="auto"/>
              </w:rPr>
            </w:pPr>
            <w:r w:rsidRPr="003C7DEC">
              <w:rPr>
                <w:color w:val="auto"/>
              </w:rPr>
              <w:t>Sistema užpildo fizinių asmenų bankroto proceso duomenis:</w:t>
            </w:r>
          </w:p>
          <w:p w14:paraId="2DCFC0DA" w14:textId="77777777" w:rsidR="004F4DD8" w:rsidRPr="003C7DEC" w:rsidRDefault="004F4DD8" w:rsidP="004F4DD8">
            <w:pPr>
              <w:pStyle w:val="ListParagraph"/>
              <w:numPr>
                <w:ilvl w:val="1"/>
                <w:numId w:val="40"/>
              </w:numPr>
              <w:rPr>
                <w:color w:val="auto"/>
              </w:rPr>
            </w:pPr>
            <w:r w:rsidRPr="003C7DEC">
              <w:rPr>
                <w:color w:val="auto"/>
              </w:rPr>
              <w:t>Pradėta (Suma pradėtų procesų einamajai datai);</w:t>
            </w:r>
          </w:p>
          <w:p w14:paraId="16263A66" w14:textId="77777777" w:rsidR="004F4DD8" w:rsidRPr="003C7DEC" w:rsidRDefault="004F4DD8" w:rsidP="004F4DD8">
            <w:pPr>
              <w:pStyle w:val="ListParagraph"/>
              <w:numPr>
                <w:ilvl w:val="1"/>
                <w:numId w:val="40"/>
              </w:numPr>
              <w:rPr>
                <w:color w:val="auto"/>
              </w:rPr>
            </w:pPr>
            <w:r w:rsidRPr="003C7DEC">
              <w:rPr>
                <w:color w:val="auto"/>
              </w:rPr>
              <w:t>Vykdoma (Suma vykdomų procesų einamajai datai);</w:t>
            </w:r>
          </w:p>
          <w:p w14:paraId="539B0E4E" w14:textId="77777777" w:rsidR="004F4DD8" w:rsidRPr="003C7DEC" w:rsidRDefault="004F4DD8" w:rsidP="004F4DD8">
            <w:pPr>
              <w:pStyle w:val="ListParagraph"/>
              <w:numPr>
                <w:ilvl w:val="1"/>
                <w:numId w:val="40"/>
              </w:numPr>
              <w:rPr>
                <w:color w:val="auto"/>
              </w:rPr>
            </w:pPr>
            <w:r w:rsidRPr="003C7DEC">
              <w:rPr>
                <w:color w:val="auto"/>
              </w:rPr>
              <w:t>Baigta (Suma baigtų procesų einamajai datai);</w:t>
            </w:r>
          </w:p>
          <w:p w14:paraId="7E80A976" w14:textId="77777777" w:rsidR="004F4DD8" w:rsidRPr="003C7DEC" w:rsidRDefault="004F4DD8" w:rsidP="004F4DD8">
            <w:pPr>
              <w:pStyle w:val="ListParagraph"/>
              <w:numPr>
                <w:ilvl w:val="1"/>
                <w:numId w:val="40"/>
              </w:numPr>
              <w:rPr>
                <w:color w:val="auto"/>
              </w:rPr>
            </w:pPr>
            <w:r w:rsidRPr="003C7DEC">
              <w:rPr>
                <w:color w:val="auto"/>
              </w:rPr>
              <w:t>Iš jų išregistruota (Suma išregistruotų procesų einamajai datai);</w:t>
            </w:r>
          </w:p>
          <w:p w14:paraId="28F21FFC" w14:textId="77777777" w:rsidR="004F4DD8" w:rsidRPr="003C7DEC" w:rsidRDefault="004F4DD8" w:rsidP="004F4DD8">
            <w:pPr>
              <w:pStyle w:val="ListParagraph"/>
              <w:numPr>
                <w:ilvl w:val="1"/>
                <w:numId w:val="40"/>
              </w:numPr>
              <w:rPr>
                <w:color w:val="auto"/>
              </w:rPr>
            </w:pPr>
            <w:r w:rsidRPr="003C7DEC">
              <w:rPr>
                <w:color w:val="auto"/>
              </w:rPr>
              <w:t>Iš jų nutraukta (Suma nutrauktų procesų einamajai datai).</w:t>
            </w:r>
          </w:p>
          <w:p w14:paraId="6BC1D3CC" w14:textId="77777777" w:rsidR="004F4DD8" w:rsidRPr="003C7DEC" w:rsidRDefault="004F4DD8" w:rsidP="004F4DD8">
            <w:pPr>
              <w:pStyle w:val="ListParagraph"/>
              <w:numPr>
                <w:ilvl w:val="1"/>
                <w:numId w:val="40"/>
              </w:numPr>
              <w:rPr>
                <w:color w:val="auto"/>
              </w:rPr>
            </w:pPr>
            <w:r w:rsidRPr="00792E3A">
              <w:rPr>
                <w:color w:val="auto"/>
              </w:rPr>
              <w:t>4 paskutinių</w:t>
            </w:r>
            <w:r w:rsidRPr="003C7DEC">
              <w:rPr>
                <w:color w:val="auto"/>
              </w:rPr>
              <w:t xml:space="preserve"> metų pradėtų procesų sumos (dviejų ankstesnių metų pilnus metus, o dviejų paskutinių metų už ataskaitinius laikotarpius (einamajai datai).</w:t>
            </w:r>
          </w:p>
        </w:tc>
      </w:tr>
      <w:tr w:rsidR="004F4DD8" w:rsidRPr="003C7DEC" w14:paraId="23C3D250" w14:textId="77777777" w:rsidTr="002D54B1">
        <w:trPr>
          <w:trHeight w:val="15"/>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E5E5420" w14:textId="77777777" w:rsidR="004F4DD8" w:rsidRPr="003C7DEC" w:rsidRDefault="004F4DD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3CE1336" w14:textId="77777777" w:rsidR="004F4DD8" w:rsidRPr="003C7DEC" w:rsidRDefault="004F4DD8" w:rsidP="002D54B1">
            <w:pPr>
              <w:pBdr>
                <w:top w:val="nil"/>
                <w:left w:val="nil"/>
                <w:bottom w:val="nil"/>
                <w:right w:val="nil"/>
                <w:between w:val="nil"/>
              </w:pBdr>
              <w:spacing w:after="0" w:line="300" w:lineRule="auto"/>
              <w:jc w:val="both"/>
              <w:rPr>
                <w:color w:val="000000" w:themeColor="text1"/>
                <w:sz w:val="24"/>
                <w:szCs w:val="24"/>
              </w:rPr>
            </w:pPr>
            <w:r w:rsidRPr="003C7DEC">
              <w:rPr>
                <w:color w:val="000000" w:themeColor="text1"/>
                <w:sz w:val="24"/>
                <w:szCs w:val="24"/>
              </w:rPr>
              <w:t>-</w:t>
            </w:r>
          </w:p>
        </w:tc>
      </w:tr>
    </w:tbl>
    <w:p w14:paraId="4470F258" w14:textId="77777777" w:rsidR="00B27542" w:rsidRPr="003C7DEC" w:rsidRDefault="00B27542" w:rsidP="00B27542"/>
    <w:p w14:paraId="000001A4" w14:textId="5E2509D3" w:rsidR="00894B9F" w:rsidRPr="003C7DEC" w:rsidRDefault="00717F15" w:rsidP="00FA35D4">
      <w:pPr>
        <w:pStyle w:val="Heading3"/>
        <w:numPr>
          <w:ilvl w:val="2"/>
          <w:numId w:val="213"/>
        </w:numPr>
      </w:pPr>
      <w:bookmarkStart w:id="33" w:name="_Toc190775655"/>
      <w:r w:rsidRPr="003C7DEC">
        <w:t>NN-5 Peržiūrėti nemokumo bylų sąrašą</w:t>
      </w:r>
      <w:bookmarkEnd w:id="33"/>
    </w:p>
    <w:p w14:paraId="0E183937" w14:textId="77777777" w:rsidR="00452DF8" w:rsidRPr="003C7DEC" w:rsidRDefault="00452DF8" w:rsidP="00452DF8">
      <w:r w:rsidRPr="003C7DEC">
        <w:rPr>
          <w:noProof/>
        </w:rPr>
        <w:drawing>
          <wp:inline distT="0" distB="0" distL="0" distR="0" wp14:anchorId="09573422" wp14:editId="7177BCCA">
            <wp:extent cx="6120130" cy="5916295"/>
            <wp:effectExtent l="0" t="0" r="0" b="8255"/>
            <wp:docPr id="986348281" name="Picture 9863482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5916295"/>
                    </a:xfrm>
                    <a:prstGeom prst="rect">
                      <a:avLst/>
                    </a:prstGeom>
                    <a:noFill/>
                    <a:ln>
                      <a:noFill/>
                    </a:ln>
                  </pic:spPr>
                </pic:pic>
              </a:graphicData>
            </a:graphic>
          </wp:inline>
        </w:drawing>
      </w:r>
    </w:p>
    <w:p w14:paraId="5257B212" w14:textId="77777777" w:rsidR="00452DF8" w:rsidRPr="003C7DEC" w:rsidRDefault="00452DF8" w:rsidP="00452DF8">
      <w:r w:rsidRPr="003C7DEC">
        <w:rPr>
          <w:noProof/>
        </w:rPr>
        <w:drawing>
          <wp:inline distT="0" distB="0" distL="0" distR="0" wp14:anchorId="19927351" wp14:editId="225EAD7D">
            <wp:extent cx="6120130" cy="6238240"/>
            <wp:effectExtent l="0" t="0" r="0" b="0"/>
            <wp:docPr id="986348284" name="Picture 98634828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emai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6238240"/>
                    </a:xfrm>
                    <a:prstGeom prst="rect">
                      <a:avLst/>
                    </a:prstGeom>
                    <a:noFill/>
                    <a:ln>
                      <a:noFill/>
                    </a:ln>
                  </pic:spPr>
                </pic:pic>
              </a:graphicData>
            </a:graphic>
          </wp:inline>
        </w:drawing>
      </w:r>
    </w:p>
    <w:tbl>
      <w:tblPr>
        <w:tblW w:w="9204" w:type="dxa"/>
        <w:tblLayout w:type="fixed"/>
        <w:tblLook w:val="0400" w:firstRow="0" w:lastRow="0" w:firstColumn="0" w:lastColumn="0" w:noHBand="0" w:noVBand="1"/>
      </w:tblPr>
      <w:tblGrid>
        <w:gridCol w:w="2420"/>
        <w:gridCol w:w="6784"/>
      </w:tblGrid>
      <w:tr w:rsidR="00452DF8" w:rsidRPr="003C7DEC" w14:paraId="71C6C86C"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2E0AEA8"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993D05" w14:textId="77777777" w:rsidR="00452DF8" w:rsidRPr="003C7DEC" w:rsidRDefault="00452DF8"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Neautentifikuotas naudotojas</w:t>
            </w:r>
          </w:p>
        </w:tc>
      </w:tr>
      <w:tr w:rsidR="00452DF8" w:rsidRPr="003C7DEC" w14:paraId="56D77E1E"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203CEBE"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71F4470" w14:textId="77777777" w:rsidR="00452DF8" w:rsidRPr="003C7DEC" w:rsidRDefault="00452DF8" w:rsidP="002D54B1">
            <w:pPr>
              <w:spacing w:after="0"/>
              <w:rPr>
                <w:sz w:val="24"/>
                <w:szCs w:val="24"/>
              </w:rPr>
            </w:pPr>
            <w:r w:rsidRPr="003C7DEC">
              <w:rPr>
                <w:sz w:val="24"/>
                <w:szCs w:val="24"/>
              </w:rPr>
              <w:t>Išorinis portalas &gt; Bylų sąrašas &gt; Juridinių asmenų bankrotas</w:t>
            </w:r>
          </w:p>
          <w:p w14:paraId="25914871" w14:textId="77777777" w:rsidR="00452DF8" w:rsidRPr="003C7DEC" w:rsidRDefault="00452DF8" w:rsidP="002D54B1">
            <w:pPr>
              <w:spacing w:after="0"/>
              <w:rPr>
                <w:sz w:val="24"/>
                <w:szCs w:val="24"/>
              </w:rPr>
            </w:pPr>
            <w:r w:rsidRPr="003C7DEC">
              <w:rPr>
                <w:sz w:val="24"/>
                <w:szCs w:val="24"/>
              </w:rPr>
              <w:t>Išorinis portalas &gt; Bylų sąrašas &gt; Juridinių asmenų restruktūrizavimas</w:t>
            </w:r>
          </w:p>
          <w:p w14:paraId="5194E307" w14:textId="77777777" w:rsidR="00452DF8" w:rsidRPr="003C7DEC" w:rsidRDefault="00452DF8" w:rsidP="002D54B1">
            <w:pPr>
              <w:spacing w:after="0"/>
              <w:rPr>
                <w:sz w:val="24"/>
                <w:szCs w:val="24"/>
              </w:rPr>
            </w:pPr>
            <w:r w:rsidRPr="003C7DEC">
              <w:rPr>
                <w:sz w:val="24"/>
                <w:szCs w:val="24"/>
              </w:rPr>
              <w:t>Išorinis portalas &gt; Bylų sąrašas &gt; Fizinių asmenų bankrotas</w:t>
            </w:r>
          </w:p>
          <w:p w14:paraId="57D6646D" w14:textId="77777777" w:rsidR="00452DF8" w:rsidRPr="003C7DEC" w:rsidRDefault="00452DF8" w:rsidP="002D54B1">
            <w:pPr>
              <w:spacing w:after="0"/>
              <w:rPr>
                <w:sz w:val="24"/>
                <w:szCs w:val="24"/>
              </w:rPr>
            </w:pPr>
            <w:r w:rsidRPr="003C7DEC">
              <w:rPr>
                <w:sz w:val="24"/>
                <w:szCs w:val="24"/>
              </w:rPr>
              <w:t>Išorinis portalas &gt; Bylų sąrašas &gt; Visos bylos</w:t>
            </w:r>
          </w:p>
        </w:tc>
      </w:tr>
      <w:tr w:rsidR="00452DF8" w:rsidRPr="003C7DEC" w14:paraId="12380E65"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40E1A8B"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C1D1193" w14:textId="77777777" w:rsidR="00452DF8" w:rsidRPr="003C7DEC" w:rsidRDefault="00452DF8"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ED33AF" w:rsidRPr="003C7DEC" w14:paraId="485F34AD"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8CF1F1" w14:textId="77777777" w:rsidR="00452DF8" w:rsidRPr="003C7DEC" w:rsidRDefault="00452DF8"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92A5556" w14:textId="77777777" w:rsidR="00452DF8" w:rsidRPr="003C7DEC" w:rsidRDefault="00452DF8" w:rsidP="002D54B1">
            <w:pPr>
              <w:pBdr>
                <w:top w:val="nil"/>
                <w:left w:val="nil"/>
                <w:bottom w:val="nil"/>
                <w:right w:val="nil"/>
                <w:between w:val="nil"/>
              </w:pBdr>
              <w:spacing w:after="0" w:line="276" w:lineRule="auto"/>
              <w:ind w:left="720" w:hanging="360"/>
              <w:jc w:val="both"/>
              <w:rPr>
                <w:i/>
                <w:sz w:val="24"/>
                <w:szCs w:val="24"/>
              </w:rPr>
            </w:pPr>
            <w:r w:rsidRPr="003C7DEC">
              <w:rPr>
                <w:i/>
                <w:sz w:val="24"/>
                <w:szCs w:val="24"/>
              </w:rPr>
              <w:t>Priklausomai nuo pasirinkto įeities taško – atvaizduojamas atfiltruotas bylų sąrašas. Galimi tokie sąrašai:</w:t>
            </w:r>
          </w:p>
          <w:p w14:paraId="28189338" w14:textId="77777777" w:rsidR="00452DF8" w:rsidRPr="003C7DEC" w:rsidRDefault="00452DF8" w:rsidP="00FA35D4">
            <w:pPr>
              <w:numPr>
                <w:ilvl w:val="0"/>
                <w:numId w:val="229"/>
              </w:numPr>
              <w:pBdr>
                <w:top w:val="nil"/>
                <w:left w:val="nil"/>
                <w:bottom w:val="nil"/>
                <w:right w:val="nil"/>
                <w:between w:val="nil"/>
              </w:pBdr>
              <w:spacing w:after="0" w:line="276" w:lineRule="auto"/>
              <w:jc w:val="both"/>
            </w:pPr>
            <w:r w:rsidRPr="003C7DEC">
              <w:rPr>
                <w:sz w:val="24"/>
                <w:szCs w:val="24"/>
              </w:rPr>
              <w:t>Tik "Juridinių asmenų bankrotas" bylos.</w:t>
            </w:r>
          </w:p>
          <w:p w14:paraId="51D4900D" w14:textId="77777777" w:rsidR="00452DF8" w:rsidRPr="003C7DEC" w:rsidRDefault="00452DF8" w:rsidP="00FA35D4">
            <w:pPr>
              <w:numPr>
                <w:ilvl w:val="0"/>
                <w:numId w:val="229"/>
              </w:numPr>
              <w:pBdr>
                <w:top w:val="nil"/>
                <w:left w:val="nil"/>
                <w:bottom w:val="nil"/>
                <w:right w:val="nil"/>
                <w:between w:val="nil"/>
              </w:pBdr>
              <w:spacing w:after="0" w:line="276" w:lineRule="auto"/>
              <w:jc w:val="both"/>
            </w:pPr>
            <w:r w:rsidRPr="003C7DEC">
              <w:rPr>
                <w:sz w:val="24"/>
                <w:szCs w:val="24"/>
              </w:rPr>
              <w:t>Tik "Juridinių asmenų restruktūrizavimas" bylos.</w:t>
            </w:r>
          </w:p>
          <w:p w14:paraId="62A73237" w14:textId="77777777" w:rsidR="00452DF8" w:rsidRPr="003C7DEC" w:rsidRDefault="00452DF8" w:rsidP="00FA35D4">
            <w:pPr>
              <w:numPr>
                <w:ilvl w:val="0"/>
                <w:numId w:val="229"/>
              </w:numPr>
              <w:pBdr>
                <w:top w:val="nil"/>
                <w:left w:val="nil"/>
                <w:bottom w:val="nil"/>
                <w:right w:val="nil"/>
                <w:between w:val="nil"/>
              </w:pBdr>
              <w:spacing w:after="0" w:line="276" w:lineRule="auto"/>
              <w:jc w:val="both"/>
            </w:pPr>
            <w:r w:rsidRPr="003C7DEC">
              <w:rPr>
                <w:sz w:val="24"/>
                <w:szCs w:val="24"/>
              </w:rPr>
              <w:t>Tik "Fizinių asmenų bankrotas" bylos.</w:t>
            </w:r>
          </w:p>
          <w:p w14:paraId="433E4C9C" w14:textId="77777777" w:rsidR="00452DF8" w:rsidRPr="003C7DEC" w:rsidRDefault="00452DF8" w:rsidP="00FA35D4">
            <w:pPr>
              <w:numPr>
                <w:ilvl w:val="0"/>
                <w:numId w:val="229"/>
              </w:numPr>
              <w:pBdr>
                <w:top w:val="nil"/>
                <w:left w:val="nil"/>
                <w:bottom w:val="nil"/>
                <w:right w:val="nil"/>
                <w:between w:val="nil"/>
              </w:pBdr>
              <w:spacing w:after="0" w:line="276" w:lineRule="auto"/>
              <w:jc w:val="both"/>
            </w:pPr>
            <w:r w:rsidRPr="003C7DEC">
              <w:rPr>
                <w:sz w:val="24"/>
                <w:szCs w:val="24"/>
              </w:rPr>
              <w:t>Visos bylos.</w:t>
            </w:r>
          </w:p>
          <w:p w14:paraId="480DD456" w14:textId="77777777" w:rsidR="00452DF8" w:rsidRPr="003C7DEC" w:rsidRDefault="00452DF8" w:rsidP="002D54B1">
            <w:pPr>
              <w:pBdr>
                <w:top w:val="nil"/>
                <w:left w:val="nil"/>
                <w:bottom w:val="nil"/>
                <w:right w:val="nil"/>
                <w:between w:val="nil"/>
              </w:pBdr>
              <w:spacing w:after="0" w:line="276" w:lineRule="auto"/>
              <w:ind w:left="720" w:hanging="360"/>
              <w:jc w:val="both"/>
              <w:rPr>
                <w:sz w:val="24"/>
                <w:szCs w:val="24"/>
              </w:rPr>
            </w:pPr>
          </w:p>
          <w:p w14:paraId="5597D503" w14:textId="77777777" w:rsidR="00452DF8" w:rsidRPr="003C7DEC" w:rsidRDefault="00452DF8" w:rsidP="002D54B1">
            <w:pPr>
              <w:pBdr>
                <w:top w:val="nil"/>
                <w:left w:val="nil"/>
                <w:bottom w:val="nil"/>
                <w:right w:val="nil"/>
                <w:between w:val="nil"/>
              </w:pBdr>
              <w:spacing w:after="0" w:line="276" w:lineRule="auto"/>
              <w:ind w:left="720" w:hanging="360"/>
              <w:jc w:val="both"/>
              <w:rPr>
                <w:sz w:val="24"/>
                <w:szCs w:val="24"/>
              </w:rPr>
            </w:pPr>
            <w:r w:rsidRPr="003C7DEC">
              <w:rPr>
                <w:sz w:val="24"/>
                <w:szCs w:val="24"/>
              </w:rPr>
              <w:t>Vykdomi žingsniai:</w:t>
            </w:r>
          </w:p>
          <w:p w14:paraId="3CD3B1E7" w14:textId="77777777" w:rsidR="00452DF8" w:rsidRPr="003C7DEC" w:rsidRDefault="00452DF8" w:rsidP="00452DF8">
            <w:pPr>
              <w:numPr>
                <w:ilvl w:val="0"/>
                <w:numId w:val="72"/>
              </w:numPr>
              <w:pBdr>
                <w:top w:val="nil"/>
                <w:left w:val="nil"/>
                <w:bottom w:val="nil"/>
                <w:right w:val="nil"/>
                <w:between w:val="nil"/>
              </w:pBdr>
              <w:spacing w:after="0" w:line="276" w:lineRule="auto"/>
              <w:jc w:val="both"/>
            </w:pPr>
            <w:r w:rsidRPr="003C7DEC">
              <w:rPr>
                <w:sz w:val="24"/>
                <w:szCs w:val="24"/>
              </w:rPr>
              <w:t>Sistema suformuoja bylų sąrašą. Sąrašo stulpeliai:</w:t>
            </w:r>
          </w:p>
          <w:p w14:paraId="205CAE48"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Asmuo (pateikiamas JA/ pavadinimas arba FA vardas, pavardė);</w:t>
            </w:r>
          </w:p>
          <w:p w14:paraId="1E96BEF3" w14:textId="77777777" w:rsidR="00452DF8" w:rsidRPr="003C7DEC" w:rsidRDefault="00452DF8" w:rsidP="00452DF8">
            <w:pPr>
              <w:numPr>
                <w:ilvl w:val="1"/>
                <w:numId w:val="72"/>
              </w:numPr>
              <w:pBdr>
                <w:top w:val="nil"/>
                <w:left w:val="nil"/>
                <w:bottom w:val="nil"/>
                <w:right w:val="nil"/>
                <w:between w:val="nil"/>
              </w:pBdr>
              <w:spacing w:after="0" w:line="300" w:lineRule="auto"/>
              <w:jc w:val="both"/>
            </w:pPr>
            <w:r w:rsidRPr="003C7DEC">
              <w:rPr>
                <w:sz w:val="24"/>
                <w:szCs w:val="24"/>
              </w:rPr>
              <w:t>JA kodas;</w:t>
            </w:r>
          </w:p>
          <w:p w14:paraId="18282BFF" w14:textId="77777777" w:rsidR="00452DF8" w:rsidRPr="003C7DEC" w:rsidRDefault="00452DF8" w:rsidP="00452DF8">
            <w:pPr>
              <w:numPr>
                <w:ilvl w:val="1"/>
                <w:numId w:val="72"/>
              </w:numPr>
              <w:pBdr>
                <w:top w:val="nil"/>
                <w:left w:val="nil"/>
                <w:bottom w:val="nil"/>
                <w:right w:val="nil"/>
                <w:between w:val="nil"/>
              </w:pBdr>
              <w:spacing w:after="0" w:line="300" w:lineRule="auto"/>
              <w:jc w:val="both"/>
            </w:pPr>
            <w:r w:rsidRPr="003C7DEC">
              <w:rPr>
                <w:sz w:val="24"/>
                <w:szCs w:val="24"/>
              </w:rPr>
              <w:t>FA gimimo data;</w:t>
            </w:r>
          </w:p>
          <w:p w14:paraId="582CA68F"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Būsena;</w:t>
            </w:r>
          </w:p>
          <w:p w14:paraId="43FE9C6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pradžios data (tai atitinka: „Nutarties iškelti bylą įsiteisėjimo data“ arba, kai „Ne teismo tvarka“ - „Kreditorių susirinkimo nutarimo vykdyti bankroto procesą data“);</w:t>
            </w:r>
          </w:p>
          <w:p w14:paraId="19C22CAD" w14:textId="77777777" w:rsidR="00452DF8" w:rsidRPr="006C36B8"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Likvidavimo data (Matoma tik juridinių asmenų bankroto sąraše);</w:t>
            </w:r>
          </w:p>
          <w:p w14:paraId="694DCB53" w14:textId="77777777" w:rsidR="006C36B8" w:rsidRDefault="006C36B8" w:rsidP="006C36B8">
            <w:pPr>
              <w:numPr>
                <w:ilvl w:val="2"/>
                <w:numId w:val="72"/>
              </w:numPr>
              <w:pBdr>
                <w:top w:val="nil"/>
                <w:left w:val="nil"/>
                <w:bottom w:val="nil"/>
                <w:right w:val="nil"/>
                <w:between w:val="nil"/>
              </w:pBdr>
              <w:spacing w:after="0" w:line="276" w:lineRule="auto"/>
              <w:jc w:val="both"/>
            </w:pPr>
            <w:r>
              <w:t>Ne teismo tvarka: iš NPIP: "Kreditorių susirinkimo likviduoti juridinį asmenį dėl bankroto data".</w:t>
            </w:r>
          </w:p>
          <w:p w14:paraId="79C5A01B" w14:textId="687E2EE7" w:rsidR="006C36B8" w:rsidRPr="003C7DEC" w:rsidRDefault="006C36B8" w:rsidP="006C36B8">
            <w:pPr>
              <w:numPr>
                <w:ilvl w:val="2"/>
                <w:numId w:val="72"/>
              </w:numPr>
              <w:pBdr>
                <w:top w:val="nil"/>
                <w:left w:val="nil"/>
                <w:bottom w:val="nil"/>
                <w:right w:val="nil"/>
                <w:between w:val="nil"/>
              </w:pBdr>
              <w:spacing w:after="0" w:line="276" w:lineRule="auto"/>
              <w:jc w:val="both"/>
            </w:pPr>
            <w:r>
              <w:t>Teismo tvarka: iš NPIP: "Nutarties likviduoti juridinį asmenį dėl bankroto priėmimo datą".</w:t>
            </w:r>
          </w:p>
          <w:p w14:paraId="4938B0DA"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Supaprastinto proceso data (Matoma tik juridinių asmenų bankroto sąraše);</w:t>
            </w:r>
          </w:p>
          <w:p w14:paraId="1EE58A64"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Plano patvirtinimo data (Matoma fizinių asmenų ir restruktūrizavimo bankroto sąraše);</w:t>
            </w:r>
          </w:p>
          <w:p w14:paraId="66FAE715"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Pabaigos data;</w:t>
            </w:r>
          </w:p>
          <w:p w14:paraId="427FF8C8"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Nutraukimo data;</w:t>
            </w:r>
          </w:p>
          <w:p w14:paraId="4277D691"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Išregistravimo data (Matoma tik juridinių asmenų bankroto sąraše);</w:t>
            </w:r>
          </w:p>
          <w:p w14:paraId="0A6F3E36"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rūšis;</w:t>
            </w:r>
          </w:p>
          <w:p w14:paraId="68B266AC"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Teismas iškėlęs bylą (kai kreditorių susirinkimas – dedamas brūkšnys);</w:t>
            </w:r>
          </w:p>
          <w:p w14:paraId="1F19B226"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Teritorija (savivaldybė, apskritis)</w:t>
            </w:r>
            <w:r w:rsidRPr="003C7DEC">
              <w:rPr>
                <w:rFonts w:ascii="Calibri" w:eastAsia="Calibri" w:hAnsi="Calibri" w:cs="Calibri"/>
              </w:rPr>
              <w:t>;</w:t>
            </w:r>
          </w:p>
          <w:p w14:paraId="37D4113B"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Administratorius;</w:t>
            </w:r>
          </w:p>
          <w:p w14:paraId="5DA5CB77"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Administratoriaus adresas;</w:t>
            </w:r>
          </w:p>
          <w:p w14:paraId="3C7B7590"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Administratoriaus telefonas;</w:t>
            </w:r>
          </w:p>
          <w:p w14:paraId="6759ED47"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Administratoriaus el. paštas;</w:t>
            </w:r>
          </w:p>
          <w:p w14:paraId="7FF0A01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Administratoriaus atsakingas darbuotojas.</w:t>
            </w:r>
          </w:p>
          <w:p w14:paraId="4D39C63A" w14:textId="77777777" w:rsidR="00452DF8" w:rsidRPr="003C7DEC" w:rsidRDefault="00452DF8" w:rsidP="00452DF8">
            <w:pPr>
              <w:numPr>
                <w:ilvl w:val="0"/>
                <w:numId w:val="72"/>
              </w:numPr>
              <w:pBdr>
                <w:top w:val="nil"/>
                <w:left w:val="nil"/>
                <w:bottom w:val="nil"/>
                <w:right w:val="nil"/>
                <w:between w:val="nil"/>
              </w:pBdr>
              <w:spacing w:after="0" w:line="276" w:lineRule="auto"/>
              <w:jc w:val="both"/>
            </w:pPr>
            <w:r w:rsidRPr="003C7DEC">
              <w:rPr>
                <w:sz w:val="24"/>
                <w:szCs w:val="24"/>
              </w:rPr>
              <w:t>Sąraše galima atlikti greitą paiešką, kuri ieško visuose sąrašo stulpeliuose, arba detalią paiešką pagal šiuos laukus:</w:t>
            </w:r>
          </w:p>
          <w:p w14:paraId="3C768A4B" w14:textId="4FDA1441"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Fizinis/Juridinis asmuo</w:t>
            </w:r>
            <w:r w:rsidR="005A2D96">
              <w:rPr>
                <w:sz w:val="24"/>
                <w:szCs w:val="24"/>
              </w:rPr>
              <w:t xml:space="preserve"> (fizinių asmenų sąraše neturi rasti asmens, kurio byla turi požymį „</w:t>
            </w:r>
            <w:r w:rsidR="005A2D96" w:rsidRPr="005A2D96">
              <w:rPr>
                <w:sz w:val="24"/>
                <w:szCs w:val="24"/>
              </w:rPr>
              <w:t>FA slėpimo požymis</w:t>
            </w:r>
            <w:r w:rsidR="005A2D96">
              <w:rPr>
                <w:sz w:val="24"/>
                <w:szCs w:val="24"/>
              </w:rPr>
              <w:t>“</w:t>
            </w:r>
            <w:r w:rsidR="00E37684">
              <w:rPr>
                <w:color w:val="000000"/>
              </w:rPr>
              <w:t xml:space="preserve"> (Išimtis taikoma naudotojams kurie turi roles „</w:t>
            </w:r>
            <w:r w:rsidR="00E37684" w:rsidRPr="005A2D96">
              <w:rPr>
                <w:color w:val="000000"/>
              </w:rPr>
              <w:t>NPIP administratorius</w:t>
            </w:r>
            <w:r w:rsidR="00E37684">
              <w:rPr>
                <w:color w:val="000000"/>
              </w:rPr>
              <w:t>“</w:t>
            </w:r>
            <w:r w:rsidR="00E37684" w:rsidRPr="005A2D96">
              <w:rPr>
                <w:color w:val="000000"/>
              </w:rPr>
              <w:t xml:space="preserve">, </w:t>
            </w:r>
            <w:r w:rsidR="00E37684">
              <w:rPr>
                <w:color w:val="000000"/>
              </w:rPr>
              <w:t>„</w:t>
            </w:r>
            <w:r w:rsidR="00E37684" w:rsidRPr="005A2D96">
              <w:rPr>
                <w:color w:val="000000"/>
              </w:rPr>
              <w:t>AVNT darbuotojas</w:t>
            </w:r>
            <w:r w:rsidR="00E37684">
              <w:rPr>
                <w:color w:val="000000"/>
              </w:rPr>
              <w:t xml:space="preserve">“ ir </w:t>
            </w:r>
            <w:r w:rsidR="00E37684" w:rsidRPr="005A2D96">
              <w:rPr>
                <w:color w:val="000000"/>
              </w:rPr>
              <w:t>Nemokumo administratorius (kurie susiję su tomis bylomis)</w:t>
            </w:r>
            <w:r w:rsidR="00E37684">
              <w:rPr>
                <w:color w:val="000000"/>
              </w:rPr>
              <w:t>)</w:t>
            </w:r>
            <w:r w:rsidR="005A2D96">
              <w:rPr>
                <w:sz w:val="24"/>
                <w:szCs w:val="24"/>
              </w:rPr>
              <w:t>)</w:t>
            </w:r>
            <w:r w:rsidRPr="003C7DEC">
              <w:rPr>
                <w:sz w:val="24"/>
                <w:szCs w:val="24"/>
              </w:rPr>
              <w:t>;</w:t>
            </w:r>
          </w:p>
          <w:p w14:paraId="2AA43650" w14:textId="77777777" w:rsidR="00452DF8" w:rsidRPr="003C7DEC" w:rsidRDefault="00452DF8" w:rsidP="00452DF8">
            <w:pPr>
              <w:numPr>
                <w:ilvl w:val="1"/>
                <w:numId w:val="72"/>
              </w:numPr>
              <w:pBdr>
                <w:top w:val="nil"/>
                <w:left w:val="nil"/>
                <w:bottom w:val="nil"/>
                <w:right w:val="nil"/>
                <w:between w:val="nil"/>
              </w:pBdr>
              <w:spacing w:after="0" w:line="276" w:lineRule="auto"/>
              <w:jc w:val="both"/>
              <w:rPr>
                <w:sz w:val="24"/>
                <w:szCs w:val="24"/>
              </w:rPr>
            </w:pPr>
            <w:r w:rsidRPr="003C7DEC">
              <w:rPr>
                <w:sz w:val="24"/>
                <w:szCs w:val="24"/>
              </w:rPr>
              <w:t>FA gimimo data  (nuo - iki);</w:t>
            </w:r>
          </w:p>
          <w:p w14:paraId="78C4777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JA kodas;</w:t>
            </w:r>
          </w:p>
          <w:p w14:paraId="24274F3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Būsena;</w:t>
            </w:r>
          </w:p>
          <w:p w14:paraId="1315F188" w14:textId="77777777" w:rsidR="00452DF8" w:rsidRPr="003C7DEC" w:rsidRDefault="00452DF8" w:rsidP="00452DF8">
            <w:pPr>
              <w:numPr>
                <w:ilvl w:val="1"/>
                <w:numId w:val="72"/>
              </w:numPr>
              <w:pBdr>
                <w:top w:val="nil"/>
                <w:left w:val="nil"/>
                <w:bottom w:val="nil"/>
                <w:right w:val="nil"/>
                <w:between w:val="nil"/>
              </w:pBdr>
              <w:spacing w:after="0" w:line="276" w:lineRule="auto"/>
              <w:jc w:val="both"/>
              <w:rPr>
                <w:sz w:val="36"/>
                <w:szCs w:val="36"/>
              </w:rPr>
            </w:pPr>
            <w:r w:rsidRPr="003C7DEC">
              <w:rPr>
                <w:sz w:val="24"/>
                <w:szCs w:val="24"/>
              </w:rPr>
              <w:t>Bylos požymis (pagrindinė, šalutinė, teritorinė);</w:t>
            </w:r>
          </w:p>
          <w:p w14:paraId="4BDFA301"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pradžios data (nuo - iki);</w:t>
            </w:r>
          </w:p>
          <w:p w14:paraId="5D7D4AD5"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pabaigos/išregistravimo data (nuo – iki);</w:t>
            </w:r>
          </w:p>
          <w:p w14:paraId="2AACB5A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nutraukimo data (nuo – iki);</w:t>
            </w:r>
          </w:p>
          <w:p w14:paraId="3EC2A80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likvidavimo data (nuo- iki);</w:t>
            </w:r>
          </w:p>
          <w:p w14:paraId="4CB604BD"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Plano patvirtinimo data (nuo- iki);</w:t>
            </w:r>
          </w:p>
          <w:p w14:paraId="7DE0B6D3"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Teritorija (savivaldybė, apskritis);</w:t>
            </w:r>
          </w:p>
          <w:p w14:paraId="30D2B9A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panaikinimo data (nuo – iki);</w:t>
            </w:r>
          </w:p>
          <w:p w14:paraId="1F2854CB"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Supaprastinto bankroto proceso data (nuo – iki);</w:t>
            </w:r>
          </w:p>
          <w:p w14:paraId="6949BA86"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Proceso rūšis;</w:t>
            </w:r>
          </w:p>
          <w:p w14:paraId="4C858B28"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Teismas iškėlęs bylą;</w:t>
            </w:r>
          </w:p>
          <w:p w14:paraId="3A386DA0"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Civilinės bylos numeris;</w:t>
            </w:r>
          </w:p>
          <w:p w14:paraId="21D262C7"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Nemokumo administratorius/Atsakingas asmuo;</w:t>
            </w:r>
          </w:p>
          <w:p w14:paraId="1F2422F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sz w:val="24"/>
                <w:szCs w:val="24"/>
              </w:rPr>
              <w:t>Ne teismo tvarka (Taip/Ne).</w:t>
            </w:r>
          </w:p>
        </w:tc>
      </w:tr>
      <w:tr w:rsidR="00ED33AF" w:rsidRPr="003C7DEC" w14:paraId="39FF7920" w14:textId="77777777" w:rsidTr="002D54B1">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774B8DA" w14:textId="77777777" w:rsidR="00452DF8" w:rsidRPr="003C7DEC" w:rsidRDefault="00452DF8" w:rsidP="002D54B1">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3E43B2B" w14:textId="77777777" w:rsidR="00452DF8" w:rsidRPr="003C7DEC" w:rsidRDefault="00452DF8" w:rsidP="005A2D96">
            <w:pPr>
              <w:numPr>
                <w:ilvl w:val="0"/>
                <w:numId w:val="82"/>
              </w:numPr>
              <w:pBdr>
                <w:top w:val="nil"/>
                <w:left w:val="nil"/>
                <w:bottom w:val="nil"/>
                <w:right w:val="nil"/>
                <w:between w:val="nil"/>
              </w:pBdr>
              <w:tabs>
                <w:tab w:val="left" w:pos="939"/>
              </w:tabs>
              <w:spacing w:after="0" w:line="276" w:lineRule="auto"/>
              <w:jc w:val="both"/>
            </w:pPr>
            <w:r w:rsidRPr="003C7DEC">
              <w:rPr>
                <w:sz w:val="24"/>
                <w:szCs w:val="24"/>
              </w:rPr>
              <w:t>Bylos pagal nutylėjimą rūšiuojamos pagal proceso pradžios datą nuo naujausios iki seniausios.</w:t>
            </w:r>
          </w:p>
          <w:p w14:paraId="05BEAE67" w14:textId="77777777" w:rsidR="00452DF8" w:rsidRPr="003C7DEC" w:rsidRDefault="00452DF8" w:rsidP="005A2D96">
            <w:pPr>
              <w:numPr>
                <w:ilvl w:val="0"/>
                <w:numId w:val="82"/>
              </w:numPr>
              <w:pBdr>
                <w:top w:val="nil"/>
                <w:left w:val="nil"/>
                <w:bottom w:val="nil"/>
                <w:right w:val="nil"/>
                <w:between w:val="nil"/>
              </w:pBdr>
              <w:tabs>
                <w:tab w:val="left" w:pos="939"/>
              </w:tabs>
              <w:spacing w:after="0" w:line="276" w:lineRule="auto"/>
              <w:jc w:val="both"/>
            </w:pPr>
            <w:r w:rsidRPr="003C7DEC">
              <w:rPr>
                <w:sz w:val="24"/>
                <w:szCs w:val="24"/>
              </w:rPr>
              <w:t>Nemokumo administratorius ir jo atsakingas darbuotojas pateikiamas su nuorodomis į nemokumo administratoriaus (ir jo atsakingo darbuotojo) profilį.</w:t>
            </w:r>
          </w:p>
          <w:p w14:paraId="5BDC8FC9" w14:textId="77777777" w:rsidR="00452DF8" w:rsidRPr="005A2D96" w:rsidRDefault="00452DF8" w:rsidP="005A2D96">
            <w:pPr>
              <w:numPr>
                <w:ilvl w:val="0"/>
                <w:numId w:val="82"/>
              </w:numPr>
              <w:pBdr>
                <w:top w:val="nil"/>
                <w:left w:val="nil"/>
                <w:bottom w:val="nil"/>
                <w:right w:val="nil"/>
                <w:between w:val="nil"/>
              </w:pBdr>
              <w:tabs>
                <w:tab w:val="left" w:pos="939"/>
              </w:tabs>
              <w:spacing w:after="0" w:line="276" w:lineRule="auto"/>
              <w:jc w:val="both"/>
            </w:pPr>
            <w:r w:rsidRPr="003C7DEC">
              <w:rPr>
                <w:sz w:val="24"/>
                <w:szCs w:val="24"/>
              </w:rPr>
              <w:t>Bylų sąrašas yra puslapiuojamas.</w:t>
            </w:r>
          </w:p>
          <w:p w14:paraId="2B4DFEDE" w14:textId="77777777" w:rsidR="005A2D96" w:rsidRPr="005A2D96" w:rsidRDefault="005A2D96" w:rsidP="005A2D96">
            <w:pPr>
              <w:pStyle w:val="ListParagraph"/>
              <w:numPr>
                <w:ilvl w:val="0"/>
                <w:numId w:val="82"/>
              </w:numPr>
              <w:pBdr>
                <w:top w:val="nil"/>
                <w:left w:val="nil"/>
                <w:bottom w:val="nil"/>
                <w:right w:val="nil"/>
                <w:between w:val="nil"/>
              </w:pBdr>
              <w:spacing w:line="276" w:lineRule="auto"/>
              <w:rPr>
                <w:color w:val="000000"/>
              </w:rPr>
            </w:pPr>
            <w:r w:rsidRPr="003C7DEC">
              <w:rPr>
                <w:color w:val="000000" w:themeColor="text1"/>
              </w:rPr>
              <w:t>Bylų sąraše nerodomos bylos, kai:</w:t>
            </w:r>
          </w:p>
          <w:p w14:paraId="61980FB8" w14:textId="77777777" w:rsidR="005A2D96" w:rsidRDefault="005A2D96" w:rsidP="005A2D96">
            <w:pPr>
              <w:pStyle w:val="ListParagraph"/>
              <w:numPr>
                <w:ilvl w:val="1"/>
                <w:numId w:val="82"/>
              </w:numPr>
              <w:pBdr>
                <w:top w:val="nil"/>
                <w:left w:val="nil"/>
                <w:bottom w:val="nil"/>
                <w:right w:val="nil"/>
                <w:between w:val="nil"/>
              </w:pBdr>
              <w:spacing w:line="276" w:lineRule="auto"/>
              <w:rPr>
                <w:color w:val="000000"/>
              </w:rPr>
            </w:pPr>
            <w:r w:rsidRPr="005A2D96">
              <w:rPr>
                <w:color w:val="000000"/>
              </w:rPr>
              <w:t>Bylos tipas lygus „</w:t>
            </w:r>
            <w:r w:rsidRPr="005A2D96">
              <w:t>Fizinių asmenų bankrotas</w:t>
            </w:r>
            <w:r w:rsidRPr="005A2D96">
              <w:rPr>
                <w:color w:val="000000"/>
              </w:rPr>
              <w:t>“ ir byla turi požymį „FA slėpimo požymis“. (Išimtis taikoma naudotojams kurie turi roles „NPIP administratorius“, „AVNT darbuotojas“ ir Nemokumo administratorius (kurie susiję su tomis bylomis)).</w:t>
            </w:r>
          </w:p>
          <w:p w14:paraId="6CF1E504" w14:textId="77777777" w:rsidR="005A2D96" w:rsidRDefault="005A2D96" w:rsidP="005A2D96">
            <w:pPr>
              <w:pStyle w:val="ListParagraph"/>
              <w:numPr>
                <w:ilvl w:val="0"/>
                <w:numId w:val="82"/>
              </w:numPr>
              <w:pBdr>
                <w:top w:val="nil"/>
                <w:left w:val="nil"/>
                <w:bottom w:val="nil"/>
                <w:right w:val="nil"/>
                <w:between w:val="nil"/>
              </w:pBdr>
              <w:spacing w:line="276" w:lineRule="auto"/>
              <w:rPr>
                <w:color w:val="000000"/>
              </w:rPr>
            </w:pPr>
            <w:r>
              <w:rPr>
                <w:color w:val="000000"/>
              </w:rPr>
              <w:t>Vykdant paiešką rezultate neturi būti randamos bylos, kai:</w:t>
            </w:r>
          </w:p>
          <w:p w14:paraId="7F35475B" w14:textId="01564E00" w:rsidR="00294F4B" w:rsidRPr="00294F4B" w:rsidRDefault="005A2D96" w:rsidP="00294F4B">
            <w:pPr>
              <w:pStyle w:val="ListParagraph"/>
              <w:numPr>
                <w:ilvl w:val="1"/>
                <w:numId w:val="82"/>
              </w:numPr>
              <w:pBdr>
                <w:top w:val="nil"/>
                <w:left w:val="nil"/>
                <w:bottom w:val="nil"/>
                <w:right w:val="nil"/>
                <w:between w:val="nil"/>
              </w:pBdr>
              <w:spacing w:line="276" w:lineRule="auto"/>
              <w:rPr>
                <w:color w:val="000000"/>
              </w:rPr>
            </w:pPr>
            <w:r>
              <w:rPr>
                <w:color w:val="000000"/>
              </w:rPr>
              <w:t>Bylos tipas lygus „</w:t>
            </w:r>
            <w:r w:rsidRPr="003C7DEC">
              <w:t>Fizinių asmenų bankrotas</w:t>
            </w:r>
            <w:r>
              <w:rPr>
                <w:color w:val="000000"/>
              </w:rPr>
              <w:t>“ ir byla turi požymį „</w:t>
            </w:r>
            <w:r w:rsidRPr="006519D4">
              <w:rPr>
                <w:color w:val="000000"/>
              </w:rPr>
              <w:t>FA slėpimo požymis</w:t>
            </w:r>
            <w:r>
              <w:rPr>
                <w:color w:val="000000"/>
              </w:rPr>
              <w:t>“. (Išimtis taikoma 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xml:space="preserve">“ ir </w:t>
            </w:r>
            <w:r w:rsidRPr="005A2D96">
              <w:rPr>
                <w:color w:val="000000"/>
              </w:rPr>
              <w:t>Nemokumo administratorius (kurie susiję su tomis bylomis)</w:t>
            </w:r>
            <w:r>
              <w:rPr>
                <w:color w:val="000000"/>
              </w:rPr>
              <w:t>).</w:t>
            </w:r>
          </w:p>
        </w:tc>
      </w:tr>
    </w:tbl>
    <w:p w14:paraId="000001E3" w14:textId="77777777" w:rsidR="00894B9F" w:rsidRPr="003C7DEC" w:rsidRDefault="00894B9F"/>
    <w:p w14:paraId="000001E4" w14:textId="77777777" w:rsidR="00894B9F" w:rsidRPr="003C7DEC" w:rsidRDefault="00717F15" w:rsidP="00FA35D4">
      <w:pPr>
        <w:pStyle w:val="Heading3"/>
        <w:numPr>
          <w:ilvl w:val="2"/>
          <w:numId w:val="213"/>
        </w:numPr>
      </w:pPr>
      <w:bookmarkStart w:id="34" w:name="_Toc190775656"/>
      <w:r w:rsidRPr="003C7DEC">
        <w:t>NN-6 Peržiūrėti nemokumo bylos informaciją</w:t>
      </w:r>
      <w:bookmarkEnd w:id="34"/>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ED33AF" w:rsidRPr="003C7DEC" w14:paraId="0647665F"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E7"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E8" w14:textId="77777777" w:rsidR="00894B9F" w:rsidRPr="003C7DEC" w:rsidRDefault="00717F15">
            <w:pPr>
              <w:pBdr>
                <w:top w:val="nil"/>
                <w:left w:val="nil"/>
                <w:bottom w:val="nil"/>
                <w:right w:val="nil"/>
                <w:between w:val="nil"/>
              </w:pBdr>
              <w:spacing w:after="0" w:line="276" w:lineRule="auto"/>
              <w:jc w:val="both"/>
              <w:rPr>
                <w:sz w:val="24"/>
                <w:szCs w:val="24"/>
              </w:rPr>
            </w:pPr>
            <w:r w:rsidRPr="003C7DEC">
              <w:rPr>
                <w:sz w:val="24"/>
                <w:szCs w:val="24"/>
              </w:rPr>
              <w:t>Išorinis portalas &gt; Bylų sąrašas &gt; [Nemokumo byla]</w:t>
            </w:r>
          </w:p>
        </w:tc>
      </w:tr>
      <w:tr w:rsidR="00894B9F" w:rsidRPr="003C7DEC" w14:paraId="7C2F0447"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E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EA"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32C419B8"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E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EC" w14:textId="77777777" w:rsidR="00894B9F" w:rsidRPr="003C7DEC" w:rsidRDefault="00717F15">
            <w:pPr>
              <w:numPr>
                <w:ilvl w:val="0"/>
                <w:numId w:val="67"/>
              </w:numPr>
              <w:spacing w:after="0" w:line="271" w:lineRule="auto"/>
              <w:jc w:val="both"/>
              <w:rPr>
                <w:sz w:val="24"/>
                <w:szCs w:val="24"/>
              </w:rPr>
            </w:pPr>
            <w:r w:rsidRPr="003C7DEC">
              <w:rPr>
                <w:sz w:val="24"/>
                <w:szCs w:val="24"/>
              </w:rPr>
              <w:t>Nemokumo bylų sąraše naudotojas paspaudžia ant pageidaujamo  asmens;</w:t>
            </w:r>
          </w:p>
          <w:p w14:paraId="000001ED" w14:textId="77777777" w:rsidR="00894B9F" w:rsidRPr="003C7DEC" w:rsidRDefault="00717F15">
            <w:pPr>
              <w:numPr>
                <w:ilvl w:val="0"/>
                <w:numId w:val="67"/>
              </w:numPr>
              <w:spacing w:after="0" w:line="271" w:lineRule="auto"/>
              <w:jc w:val="both"/>
              <w:rPr>
                <w:sz w:val="24"/>
                <w:szCs w:val="24"/>
              </w:rPr>
            </w:pPr>
            <w:r w:rsidRPr="003C7DEC">
              <w:rPr>
                <w:sz w:val="24"/>
                <w:szCs w:val="24"/>
              </w:rPr>
              <w:t>Pagal nutylėjimą atidaromas skirtukas „Bendroji informacija“.</w:t>
            </w:r>
          </w:p>
          <w:p w14:paraId="000001EE" w14:textId="77777777" w:rsidR="00894B9F" w:rsidRPr="003C7DEC" w:rsidRDefault="00717F15">
            <w:pPr>
              <w:numPr>
                <w:ilvl w:val="0"/>
                <w:numId w:val="67"/>
              </w:numPr>
              <w:spacing w:after="0" w:line="271" w:lineRule="auto"/>
              <w:jc w:val="both"/>
              <w:rPr>
                <w:sz w:val="24"/>
                <w:szCs w:val="24"/>
              </w:rPr>
            </w:pPr>
            <w:r w:rsidRPr="003C7DEC">
              <w:rPr>
                <w:sz w:val="24"/>
                <w:szCs w:val="24"/>
              </w:rPr>
              <w:t xml:space="preserve">Naudotojui pageidaujant gali būti vykdomi alt. scenarijai. </w:t>
            </w:r>
          </w:p>
        </w:tc>
      </w:tr>
      <w:tr w:rsidR="00ED33AF" w:rsidRPr="003C7DEC" w14:paraId="281B807C"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EF"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F0" w14:textId="77777777" w:rsidR="00894B9F" w:rsidRPr="003C7DEC" w:rsidRDefault="00717F15">
            <w:pPr>
              <w:spacing w:after="0" w:line="271" w:lineRule="auto"/>
              <w:rPr>
                <w:b/>
                <w:sz w:val="24"/>
                <w:szCs w:val="24"/>
              </w:rPr>
            </w:pPr>
            <w:r w:rsidRPr="003C7DEC">
              <w:rPr>
                <w:b/>
                <w:sz w:val="24"/>
                <w:szCs w:val="24"/>
              </w:rPr>
              <w:t>Peržiūrėti pagrindinius bylos duomenis:</w:t>
            </w:r>
          </w:p>
          <w:p w14:paraId="000001F1" w14:textId="77777777" w:rsidR="00894B9F" w:rsidRPr="003C7DEC" w:rsidRDefault="00717F15">
            <w:pPr>
              <w:pBdr>
                <w:top w:val="nil"/>
                <w:left w:val="nil"/>
                <w:bottom w:val="nil"/>
                <w:right w:val="nil"/>
                <w:between w:val="nil"/>
              </w:pBdr>
              <w:spacing w:after="200" w:line="276" w:lineRule="auto"/>
              <w:ind w:left="720" w:hanging="360"/>
              <w:jc w:val="both"/>
              <w:rPr>
                <w:sz w:val="24"/>
                <w:szCs w:val="24"/>
                <w:u w:val="single"/>
              </w:rPr>
            </w:pPr>
            <w:r w:rsidRPr="003C7DEC">
              <w:rPr>
                <w:sz w:val="24"/>
                <w:szCs w:val="24"/>
                <w:u w:val="single"/>
              </w:rPr>
              <w:t>įėjimo taškas: po pagrindinių žingsnių 3 punkto:</w:t>
            </w:r>
          </w:p>
          <w:p w14:paraId="000001F2" w14:textId="77777777" w:rsidR="00894B9F" w:rsidRPr="003C7DEC" w:rsidRDefault="00717F15">
            <w:pPr>
              <w:numPr>
                <w:ilvl w:val="0"/>
                <w:numId w:val="65"/>
              </w:numPr>
              <w:pBdr>
                <w:top w:val="nil"/>
                <w:left w:val="nil"/>
                <w:bottom w:val="nil"/>
                <w:right w:val="nil"/>
                <w:between w:val="nil"/>
              </w:pBdr>
              <w:spacing w:after="0" w:line="271" w:lineRule="auto"/>
              <w:jc w:val="both"/>
            </w:pPr>
            <w:r w:rsidRPr="003C7DEC">
              <w:rPr>
                <w:sz w:val="24"/>
                <w:szCs w:val="24"/>
              </w:rPr>
              <w:t>Naudotojas bylos kortelėje pasirenka skirtuką „Bendroji informacija“;</w:t>
            </w:r>
          </w:p>
          <w:p w14:paraId="000001F3" w14:textId="77777777" w:rsidR="00894B9F" w:rsidRPr="003C7DEC" w:rsidRDefault="00717F15">
            <w:pPr>
              <w:numPr>
                <w:ilvl w:val="0"/>
                <w:numId w:val="65"/>
              </w:numPr>
              <w:spacing w:after="0" w:line="271" w:lineRule="auto"/>
              <w:jc w:val="both"/>
              <w:rPr>
                <w:sz w:val="24"/>
                <w:szCs w:val="24"/>
              </w:rPr>
            </w:pPr>
            <w:r w:rsidRPr="003C7DEC">
              <w:rPr>
                <w:sz w:val="24"/>
                <w:szCs w:val="24"/>
              </w:rPr>
              <w:t>Sistema pateikia pagrindinius bylos laukus (priklausomai nuo bylos rūšies):</w:t>
            </w:r>
          </w:p>
          <w:p w14:paraId="000001F4" w14:textId="77777777" w:rsidR="00894B9F" w:rsidRPr="003C7DEC" w:rsidRDefault="00717F15">
            <w:pPr>
              <w:numPr>
                <w:ilvl w:val="1"/>
                <w:numId w:val="65"/>
              </w:numPr>
              <w:spacing w:after="0" w:line="271" w:lineRule="auto"/>
              <w:jc w:val="both"/>
              <w:rPr>
                <w:sz w:val="24"/>
                <w:szCs w:val="24"/>
              </w:rPr>
            </w:pPr>
            <w:r w:rsidRPr="003C7DEC">
              <w:rPr>
                <w:sz w:val="24"/>
                <w:szCs w:val="24"/>
              </w:rPr>
              <w:t xml:space="preserve">Lentelės duomenys pateikiami priede: </w:t>
            </w:r>
            <w:r w:rsidRPr="003C7DEC">
              <w:t>Bylos duomenys</w:t>
            </w:r>
          </w:p>
          <w:p w14:paraId="000001F5" w14:textId="77777777" w:rsidR="00894B9F" w:rsidRPr="003C7DEC" w:rsidRDefault="00894B9F">
            <w:pPr>
              <w:spacing w:after="0" w:line="271" w:lineRule="auto"/>
              <w:jc w:val="both"/>
              <w:rPr>
                <w:sz w:val="24"/>
                <w:szCs w:val="24"/>
              </w:rPr>
            </w:pPr>
          </w:p>
        </w:tc>
      </w:tr>
      <w:tr w:rsidR="00ED33AF" w:rsidRPr="003C7DEC" w14:paraId="7E7F78C5"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F6"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F7" w14:textId="77777777" w:rsidR="00894B9F" w:rsidRPr="003C7DEC" w:rsidRDefault="00717F15">
            <w:pPr>
              <w:numPr>
                <w:ilvl w:val="3"/>
                <w:numId w:val="84"/>
              </w:numPr>
              <w:pBdr>
                <w:top w:val="nil"/>
                <w:left w:val="nil"/>
                <w:bottom w:val="nil"/>
                <w:right w:val="nil"/>
                <w:between w:val="nil"/>
              </w:pBdr>
              <w:spacing w:after="0" w:line="276" w:lineRule="auto"/>
              <w:ind w:left="726"/>
              <w:jc w:val="both"/>
            </w:pPr>
            <w:r w:rsidRPr="003C7DEC">
              <w:rPr>
                <w:sz w:val="24"/>
                <w:szCs w:val="24"/>
              </w:rPr>
              <w:t>Nemokumo byloje visada atvaizduojamas paskutinis paskirtas nemokumo administratorius.</w:t>
            </w:r>
          </w:p>
          <w:p w14:paraId="000001F8" w14:textId="15BE9393" w:rsidR="00894B9F" w:rsidRPr="003C7DEC" w:rsidRDefault="00717F15">
            <w:pPr>
              <w:numPr>
                <w:ilvl w:val="3"/>
                <w:numId w:val="84"/>
              </w:numPr>
              <w:pBdr>
                <w:top w:val="nil"/>
                <w:left w:val="nil"/>
                <w:bottom w:val="nil"/>
                <w:right w:val="nil"/>
                <w:between w:val="nil"/>
              </w:pBdr>
              <w:spacing w:after="0" w:line="276" w:lineRule="auto"/>
              <w:ind w:left="726"/>
              <w:jc w:val="both"/>
            </w:pPr>
            <w:r w:rsidRPr="003C7DEC">
              <w:rPr>
                <w:sz w:val="24"/>
                <w:szCs w:val="24"/>
              </w:rPr>
              <w:t>Nemokumo administratorius pateikiamas kaip nuoroda į atitinkamą nemokumo administratoriaus profilį.</w:t>
            </w:r>
            <w:r w:rsidR="0087503A" w:rsidRPr="003C7DEC">
              <w:rPr>
                <w:sz w:val="24"/>
                <w:szCs w:val="24"/>
              </w:rPr>
              <w:t xml:space="preserve"> (Išbraukto iš sąrašo administratoriaus nuoroda neaktyvi</w:t>
            </w:r>
            <w:r w:rsidR="00E1208D" w:rsidRPr="003C7DEC">
              <w:rPr>
                <w:sz w:val="24"/>
                <w:szCs w:val="24"/>
              </w:rPr>
              <w:t>, aktyvi tik NA</w:t>
            </w:r>
            <w:r w:rsidR="0087503A" w:rsidRPr="003C7DEC">
              <w:rPr>
                <w:sz w:val="24"/>
                <w:szCs w:val="24"/>
              </w:rPr>
              <w:t>).</w:t>
            </w:r>
          </w:p>
          <w:p w14:paraId="000001F9" w14:textId="77777777" w:rsidR="00894B9F" w:rsidRPr="003C7DEC" w:rsidRDefault="00717F15">
            <w:pPr>
              <w:numPr>
                <w:ilvl w:val="3"/>
                <w:numId w:val="84"/>
              </w:numPr>
              <w:pBdr>
                <w:top w:val="nil"/>
                <w:left w:val="nil"/>
                <w:bottom w:val="nil"/>
                <w:right w:val="nil"/>
                <w:between w:val="nil"/>
              </w:pBdr>
              <w:spacing w:after="200" w:line="276" w:lineRule="auto"/>
              <w:ind w:left="727"/>
              <w:jc w:val="both"/>
            </w:pPr>
            <w:bookmarkStart w:id="35" w:name="_heading=h.3j2qqm3" w:colFirst="0" w:colLast="0"/>
            <w:bookmarkEnd w:id="35"/>
            <w:r w:rsidRPr="003C7DEC">
              <w:rPr>
                <w:sz w:val="24"/>
                <w:szCs w:val="24"/>
              </w:rPr>
              <w:t>Jei JA bankroto byla turi požymį  „Ne teismo tvarka“</w:t>
            </w:r>
            <w:r w:rsidRPr="003C7DEC">
              <w:rPr>
                <w:sz w:val="24"/>
                <w:szCs w:val="24"/>
                <w:vertAlign w:val="superscript"/>
              </w:rPr>
              <w:footnoteReference w:id="2"/>
            </w:r>
            <w:r w:rsidRPr="003C7DEC">
              <w:rPr>
                <w:sz w:val="24"/>
                <w:szCs w:val="24"/>
              </w:rPr>
              <w:t>, bendroji informacija skirtuko apačioje turi būti pateikiamas tekstas: „Prieštaravimai dėl kreditorių susirinkimo nutarimo bankroto procedūras vykdyti ne teismo tvarka gali būti pareikšti apygardos teismui per 14 dienų nuo sužinojimo arba turėjimo sužinoti apie sprendimo priėmimą.“ Kitu atveju  (JA bankroto, JA restruktūrizavimo) pateikiamas tekstas: „Prieštaravimai dėl teismo nutarties, kuria iškeliama nemokumo byla, gali būti pareikšti Lietuvos apeliaciniam teismui per 7 dienas nuo teismo nutarties iškelti nemokumo bylą priėmimo datos.</w:t>
            </w:r>
            <w:r w:rsidRPr="003C7DEC">
              <w:t xml:space="preserve"> Kai </w:t>
            </w:r>
            <w:r w:rsidRPr="003C7DEC">
              <w:rPr>
                <w:sz w:val="24"/>
                <w:szCs w:val="24"/>
              </w:rPr>
              <w:t>teismo nutartis, kuria iškeliama nemokumo byla, priimta  rašytinio proceso tvarka, - per 7 dienas nuo nutarties patvirtintos kopijos įteikimo dienos.“ Fizinio asmens bankroto atveju pateikiamas tekstas: „Prieštaravimai dėl teismo nutarties, kuria fiziniam iškeliama bankroto byla, gali būti pareikšti apygardos teismui per 7 dienas nuo teismo nutarties iškelti bankroto bylą priėmimo datos. Kai teismo nutartis, kuria fiziniam asmeniui iškeliama bankroto byla, priimta  rašytinio proceso tvarka, - per 7 dienas nuo nutarties patvirtintos kopijos įteikimo dienos.“</w:t>
            </w:r>
          </w:p>
        </w:tc>
      </w:tr>
    </w:tbl>
    <w:p w14:paraId="000001FA" w14:textId="77777777" w:rsidR="00894B9F" w:rsidRPr="003C7DEC" w:rsidRDefault="00894B9F"/>
    <w:p w14:paraId="000001FB" w14:textId="77777777" w:rsidR="00894B9F" w:rsidRPr="003C7DEC" w:rsidRDefault="00717F15" w:rsidP="00FA35D4">
      <w:pPr>
        <w:pStyle w:val="Heading3"/>
        <w:numPr>
          <w:ilvl w:val="2"/>
          <w:numId w:val="213"/>
        </w:numPr>
      </w:pPr>
      <w:bookmarkStart w:id="36" w:name="_Toc190775657"/>
      <w:r w:rsidRPr="003C7DEC">
        <w:t>NN-7 Peržiūrėti nemokumo administratorių sąrašą</w:t>
      </w:r>
      <w:bookmarkEnd w:id="3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ED33AF" w:rsidRPr="003C7DEC" w14:paraId="7B4921A9"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FD"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1FE" w14:textId="77777777" w:rsidR="00894B9F" w:rsidRPr="003C7DEC" w:rsidRDefault="00717F15">
            <w:pPr>
              <w:pBdr>
                <w:top w:val="nil"/>
                <w:left w:val="nil"/>
                <w:bottom w:val="nil"/>
                <w:right w:val="nil"/>
                <w:between w:val="nil"/>
              </w:pBdr>
              <w:spacing w:after="0" w:line="276" w:lineRule="auto"/>
              <w:jc w:val="both"/>
              <w:rPr>
                <w:sz w:val="24"/>
                <w:szCs w:val="24"/>
              </w:rPr>
            </w:pPr>
            <w:r w:rsidRPr="003C7DEC">
              <w:rPr>
                <w:sz w:val="24"/>
                <w:szCs w:val="24"/>
              </w:rPr>
              <w:t>Neautentifikuotas naudotojas</w:t>
            </w:r>
          </w:p>
        </w:tc>
      </w:tr>
      <w:tr w:rsidR="00ED33AF" w:rsidRPr="003C7DEC" w14:paraId="3F9D5997"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1FF"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00" w14:textId="75BF21EB" w:rsidR="00894B9F" w:rsidRPr="003C7DEC" w:rsidRDefault="00717F15">
            <w:pPr>
              <w:spacing w:after="0"/>
              <w:rPr>
                <w:sz w:val="24"/>
                <w:szCs w:val="24"/>
              </w:rPr>
            </w:pPr>
            <w:r w:rsidRPr="003C7DEC">
              <w:rPr>
                <w:sz w:val="24"/>
                <w:szCs w:val="24"/>
              </w:rPr>
              <w:t>Išorinis portalas &gt; Nemokumo administratori</w:t>
            </w:r>
            <w:r w:rsidR="009D6BA0" w:rsidRPr="003C7DEC">
              <w:rPr>
                <w:sz w:val="24"/>
                <w:szCs w:val="24"/>
              </w:rPr>
              <w:t>ai &gt; Nemokumo administratoriai</w:t>
            </w:r>
            <w:r w:rsidRPr="003C7DEC">
              <w:rPr>
                <w:sz w:val="24"/>
                <w:szCs w:val="24"/>
              </w:rPr>
              <w:t xml:space="preserve"> </w:t>
            </w:r>
          </w:p>
        </w:tc>
      </w:tr>
      <w:tr w:rsidR="00ED33AF" w:rsidRPr="003C7DEC" w14:paraId="1282BFD0"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01"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02" w14:textId="77777777" w:rsidR="00894B9F" w:rsidRPr="003C7DEC" w:rsidRDefault="00717F15">
            <w:pPr>
              <w:pBdr>
                <w:top w:val="nil"/>
                <w:left w:val="nil"/>
                <w:bottom w:val="nil"/>
                <w:right w:val="nil"/>
                <w:between w:val="nil"/>
              </w:pBdr>
              <w:spacing w:after="0" w:line="276" w:lineRule="auto"/>
              <w:jc w:val="both"/>
              <w:rPr>
                <w:sz w:val="24"/>
                <w:szCs w:val="24"/>
              </w:rPr>
            </w:pPr>
            <w:r w:rsidRPr="003C7DEC">
              <w:rPr>
                <w:sz w:val="24"/>
                <w:szCs w:val="24"/>
              </w:rPr>
              <w:t xml:space="preserve">- </w:t>
            </w:r>
          </w:p>
        </w:tc>
      </w:tr>
      <w:tr w:rsidR="00ED33AF" w:rsidRPr="003C7DEC" w14:paraId="3D054CC1"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03"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04" w14:textId="77777777" w:rsidR="00894B9F" w:rsidRPr="003C7DEC" w:rsidRDefault="00717F15" w:rsidP="00FA35D4">
            <w:pPr>
              <w:numPr>
                <w:ilvl w:val="0"/>
                <w:numId w:val="236"/>
              </w:numPr>
              <w:pBdr>
                <w:top w:val="nil"/>
                <w:left w:val="nil"/>
                <w:bottom w:val="nil"/>
                <w:right w:val="nil"/>
                <w:between w:val="nil"/>
              </w:pBdr>
              <w:spacing w:after="0" w:line="276" w:lineRule="auto"/>
              <w:jc w:val="both"/>
            </w:pPr>
            <w:r w:rsidRPr="003C7DEC">
              <w:rPr>
                <w:sz w:val="24"/>
                <w:szCs w:val="24"/>
              </w:rPr>
              <w:t>Sistema suformuoja bendrą nemokumo administratorių sąrašą. Sąrašo stulpeliai:</w:t>
            </w:r>
          </w:p>
          <w:p w14:paraId="00000205"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Sąrašo Eil. Nr.;</w:t>
            </w:r>
          </w:p>
          <w:p w14:paraId="00000206"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Vardas, pavardė arba pavadinimas;</w:t>
            </w:r>
          </w:p>
          <w:p w14:paraId="00000207"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Juridinio asmens kodas;</w:t>
            </w:r>
          </w:p>
          <w:p w14:paraId="00000208"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Adresas;</w:t>
            </w:r>
          </w:p>
          <w:p w14:paraId="00000209"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Telefono numeris;</w:t>
            </w:r>
          </w:p>
          <w:p w14:paraId="0000020A"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El. pašto adresas;</w:t>
            </w:r>
          </w:p>
          <w:p w14:paraId="0000020B"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Įrašymo į sąrašą data.</w:t>
            </w:r>
          </w:p>
          <w:p w14:paraId="0000020C" w14:textId="77777777" w:rsidR="00894B9F" w:rsidRPr="003C7DEC" w:rsidRDefault="00717F15" w:rsidP="00FA35D4">
            <w:pPr>
              <w:numPr>
                <w:ilvl w:val="0"/>
                <w:numId w:val="236"/>
              </w:numPr>
              <w:pBdr>
                <w:top w:val="nil"/>
                <w:left w:val="nil"/>
                <w:bottom w:val="nil"/>
                <w:right w:val="nil"/>
                <w:between w:val="nil"/>
              </w:pBdr>
              <w:spacing w:after="0" w:line="276" w:lineRule="auto"/>
              <w:jc w:val="both"/>
            </w:pPr>
            <w:r w:rsidRPr="003C7DEC">
              <w:rPr>
                <w:sz w:val="24"/>
                <w:szCs w:val="24"/>
              </w:rPr>
              <w:t>Sąraše galima atlikti greitą paiešką, kuri ieško visuose sąrašo stulpeliuose, arba detalią paiešką pagal šiuos laukus:</w:t>
            </w:r>
          </w:p>
          <w:p w14:paraId="0000020D"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Vardas, pavardė arba pavadinimas;</w:t>
            </w:r>
          </w:p>
          <w:p w14:paraId="0000020F"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Juridinio asmens kodas;</w:t>
            </w:r>
          </w:p>
          <w:p w14:paraId="00000210"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Adresas;</w:t>
            </w:r>
          </w:p>
          <w:p w14:paraId="00000211" w14:textId="77777777" w:rsidR="00894B9F" w:rsidRPr="003C7DEC" w:rsidRDefault="00717F15" w:rsidP="00FA35D4">
            <w:pPr>
              <w:numPr>
                <w:ilvl w:val="1"/>
                <w:numId w:val="236"/>
              </w:numPr>
              <w:pBdr>
                <w:top w:val="nil"/>
                <w:left w:val="nil"/>
                <w:bottom w:val="nil"/>
                <w:right w:val="nil"/>
                <w:between w:val="nil"/>
              </w:pBdr>
              <w:spacing w:after="0" w:line="276" w:lineRule="auto"/>
              <w:jc w:val="both"/>
            </w:pPr>
            <w:r w:rsidRPr="003C7DEC">
              <w:rPr>
                <w:sz w:val="24"/>
                <w:szCs w:val="24"/>
              </w:rPr>
              <w:t>Įrašymo į sąrašą data (nuo - iki).</w:t>
            </w:r>
          </w:p>
        </w:tc>
      </w:tr>
      <w:tr w:rsidR="00ED33AF" w:rsidRPr="003C7DEC" w14:paraId="0F5E58D0" w14:textId="77777777">
        <w:trPr>
          <w:trHeight w:val="1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12"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13" w14:textId="77777777" w:rsidR="00894B9F" w:rsidRPr="003C7DEC" w:rsidRDefault="00717F15" w:rsidP="00FA35D4">
            <w:pPr>
              <w:numPr>
                <w:ilvl w:val="0"/>
                <w:numId w:val="234"/>
              </w:numPr>
              <w:pBdr>
                <w:top w:val="nil"/>
                <w:left w:val="nil"/>
                <w:bottom w:val="nil"/>
                <w:right w:val="nil"/>
                <w:between w:val="nil"/>
              </w:pBdr>
              <w:tabs>
                <w:tab w:val="left" w:pos="939"/>
              </w:tabs>
              <w:spacing w:after="0" w:line="276" w:lineRule="auto"/>
              <w:jc w:val="both"/>
            </w:pPr>
            <w:r w:rsidRPr="003C7DEC">
              <w:rPr>
                <w:sz w:val="24"/>
                <w:szCs w:val="24"/>
              </w:rPr>
              <w:t>Nemokumo administratoriai pagal nutylėjimą rūšiuojami pagal tipą (pirmiau fiziniai, po to juridiniai administratoriai) ir pagal eilės numerį didėjančia tvarka nuo žemiausio iki didžiausio.</w:t>
            </w:r>
          </w:p>
          <w:p w14:paraId="00000214" w14:textId="77777777" w:rsidR="00894B9F" w:rsidRPr="003C7DEC" w:rsidRDefault="00717F15" w:rsidP="00FA35D4">
            <w:pPr>
              <w:numPr>
                <w:ilvl w:val="0"/>
                <w:numId w:val="234"/>
              </w:numPr>
              <w:pBdr>
                <w:top w:val="nil"/>
                <w:left w:val="nil"/>
                <w:bottom w:val="nil"/>
                <w:right w:val="nil"/>
                <w:between w:val="nil"/>
              </w:pBdr>
              <w:tabs>
                <w:tab w:val="left" w:pos="939"/>
              </w:tabs>
              <w:spacing w:after="0" w:line="276" w:lineRule="auto"/>
              <w:jc w:val="both"/>
            </w:pPr>
            <w:r w:rsidRPr="003C7DEC">
              <w:rPr>
                <w:sz w:val="24"/>
                <w:szCs w:val="24"/>
              </w:rPr>
              <w:t>Sąrašą turi būti galima rikiuoti pagal „Tipas“ ir „JA pavadinimas/ FA vardas, pavardė“, „Įrašymo į sąrašą data“ stulpelius.</w:t>
            </w:r>
          </w:p>
          <w:p w14:paraId="00000215" w14:textId="77777777" w:rsidR="00894B9F" w:rsidRPr="003C7DEC" w:rsidRDefault="00717F15" w:rsidP="00FA35D4">
            <w:pPr>
              <w:numPr>
                <w:ilvl w:val="0"/>
                <w:numId w:val="234"/>
              </w:numPr>
              <w:pBdr>
                <w:top w:val="nil"/>
                <w:left w:val="nil"/>
                <w:bottom w:val="nil"/>
                <w:right w:val="nil"/>
                <w:between w:val="nil"/>
              </w:pBdr>
              <w:tabs>
                <w:tab w:val="left" w:pos="939"/>
              </w:tabs>
              <w:spacing w:after="0" w:line="276" w:lineRule="auto"/>
              <w:jc w:val="both"/>
            </w:pPr>
            <w:r w:rsidRPr="003C7DEC">
              <w:rPr>
                <w:sz w:val="24"/>
                <w:szCs w:val="24"/>
              </w:rPr>
              <w:t>Nemokumo administratorių sąrašas yra puslapiuojamas.</w:t>
            </w:r>
          </w:p>
          <w:p w14:paraId="312B1C13" w14:textId="77777777" w:rsidR="00894B9F" w:rsidRPr="003C7DEC" w:rsidRDefault="00717F15" w:rsidP="00FA35D4">
            <w:pPr>
              <w:numPr>
                <w:ilvl w:val="0"/>
                <w:numId w:val="234"/>
              </w:numPr>
              <w:pBdr>
                <w:top w:val="nil"/>
                <w:left w:val="nil"/>
                <w:bottom w:val="nil"/>
                <w:right w:val="nil"/>
                <w:between w:val="nil"/>
              </w:pBdr>
              <w:tabs>
                <w:tab w:val="left" w:pos="939"/>
              </w:tabs>
              <w:spacing w:after="0" w:line="276" w:lineRule="auto"/>
              <w:jc w:val="both"/>
            </w:pPr>
            <w:r w:rsidRPr="003C7DEC">
              <w:rPr>
                <w:sz w:val="24"/>
                <w:szCs w:val="24"/>
              </w:rPr>
              <w:t>Nemokumo administratoriai pateikiami kaip nuorodos į atitinkamą nemokumo administratoriaus profilį.</w:t>
            </w:r>
          </w:p>
          <w:p w14:paraId="00000216" w14:textId="50371057" w:rsidR="0087503A" w:rsidRPr="003C7DEC" w:rsidRDefault="0087503A" w:rsidP="00FA35D4">
            <w:pPr>
              <w:numPr>
                <w:ilvl w:val="0"/>
                <w:numId w:val="234"/>
              </w:numPr>
              <w:pBdr>
                <w:top w:val="nil"/>
                <w:left w:val="nil"/>
                <w:bottom w:val="nil"/>
                <w:right w:val="nil"/>
                <w:between w:val="nil"/>
              </w:pBdr>
              <w:tabs>
                <w:tab w:val="left" w:pos="939"/>
              </w:tabs>
              <w:spacing w:after="0" w:line="276" w:lineRule="auto"/>
              <w:jc w:val="both"/>
            </w:pPr>
            <w:r w:rsidRPr="003C7DEC">
              <w:rPr>
                <w:sz w:val="24"/>
                <w:szCs w:val="24"/>
              </w:rPr>
              <w:t>Sąraše rodomi tik tie administratoriai kurie turi sąrašo numerį ir įrašymo į sąrašą datą.</w:t>
            </w:r>
          </w:p>
        </w:tc>
      </w:tr>
    </w:tbl>
    <w:p w14:paraId="00000217" w14:textId="77777777" w:rsidR="00894B9F" w:rsidRPr="003C7DEC" w:rsidRDefault="00894B9F"/>
    <w:p w14:paraId="00000218" w14:textId="77777777" w:rsidR="00894B9F" w:rsidRPr="003C7DEC" w:rsidRDefault="00717F15" w:rsidP="00FA35D4">
      <w:pPr>
        <w:pStyle w:val="Heading3"/>
        <w:numPr>
          <w:ilvl w:val="2"/>
          <w:numId w:val="213"/>
        </w:numPr>
      </w:pPr>
      <w:bookmarkStart w:id="37" w:name="_Toc190775658"/>
      <w:r w:rsidRPr="003C7DEC">
        <w:t>NN-8 Peržiūrėti nemokumo administratoriaus informaciją</w:t>
      </w:r>
      <w:bookmarkEnd w:id="37"/>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1975"/>
        <w:gridCol w:w="7229"/>
      </w:tblGrid>
      <w:tr w:rsidR="00894B9F" w:rsidRPr="003C7DEC" w14:paraId="60BE22CA" w14:textId="77777777">
        <w:tc>
          <w:tcPr>
            <w:tcW w:w="1975"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1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1D" w14:textId="553334A6" w:rsidR="00894B9F" w:rsidRPr="00294F4B" w:rsidRDefault="00717F15">
            <w:pPr>
              <w:pBdr>
                <w:top w:val="nil"/>
                <w:left w:val="nil"/>
                <w:bottom w:val="nil"/>
                <w:right w:val="nil"/>
                <w:between w:val="nil"/>
              </w:pBdr>
              <w:spacing w:after="0" w:line="276" w:lineRule="auto"/>
              <w:jc w:val="both"/>
              <w:rPr>
                <w:color w:val="000000"/>
                <w:sz w:val="24"/>
                <w:szCs w:val="24"/>
              </w:rPr>
            </w:pPr>
            <w:r w:rsidRPr="00294F4B">
              <w:rPr>
                <w:color w:val="000000"/>
                <w:sz w:val="24"/>
                <w:szCs w:val="24"/>
              </w:rPr>
              <w:t xml:space="preserve">Išorinis portalas &gt; </w:t>
            </w:r>
            <w:r w:rsidR="009D6BA0" w:rsidRPr="00294F4B">
              <w:rPr>
                <w:color w:val="000000"/>
                <w:sz w:val="24"/>
                <w:szCs w:val="24"/>
              </w:rPr>
              <w:t xml:space="preserve">Nemokumo administratoriai &gt; </w:t>
            </w:r>
            <w:r w:rsidRPr="00294F4B">
              <w:rPr>
                <w:color w:val="000000"/>
                <w:sz w:val="24"/>
                <w:szCs w:val="24"/>
              </w:rPr>
              <w:t>Nemokumo administratori</w:t>
            </w:r>
            <w:r w:rsidR="009D6BA0" w:rsidRPr="00294F4B">
              <w:rPr>
                <w:color w:val="000000"/>
                <w:sz w:val="24"/>
                <w:szCs w:val="24"/>
              </w:rPr>
              <w:t>ai</w:t>
            </w:r>
            <w:r w:rsidRPr="00294F4B">
              <w:rPr>
                <w:color w:val="000000"/>
                <w:sz w:val="24"/>
                <w:szCs w:val="24"/>
              </w:rPr>
              <w:t xml:space="preserve"> &gt; [Nemokumo administratorius]</w:t>
            </w:r>
          </w:p>
        </w:tc>
      </w:tr>
      <w:tr w:rsidR="00894B9F" w:rsidRPr="003C7DEC" w14:paraId="79498CA0" w14:textId="77777777">
        <w:tc>
          <w:tcPr>
            <w:tcW w:w="1975"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1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1F" w14:textId="77777777" w:rsidR="00894B9F" w:rsidRPr="00294F4B" w:rsidRDefault="00717F15">
            <w:pPr>
              <w:pBdr>
                <w:top w:val="nil"/>
                <w:left w:val="nil"/>
                <w:bottom w:val="nil"/>
                <w:right w:val="nil"/>
                <w:between w:val="nil"/>
              </w:pBdr>
              <w:spacing w:after="0" w:line="276" w:lineRule="auto"/>
              <w:jc w:val="both"/>
              <w:rPr>
                <w:color w:val="000000"/>
                <w:sz w:val="24"/>
                <w:szCs w:val="24"/>
              </w:rPr>
            </w:pPr>
            <w:r w:rsidRPr="00294F4B">
              <w:rPr>
                <w:color w:val="000000"/>
                <w:sz w:val="24"/>
                <w:szCs w:val="24"/>
              </w:rPr>
              <w:t>-</w:t>
            </w:r>
          </w:p>
        </w:tc>
      </w:tr>
      <w:tr w:rsidR="00894B9F" w:rsidRPr="003C7DEC" w14:paraId="3CF72AD9" w14:textId="77777777">
        <w:trPr>
          <w:trHeight w:val="20"/>
        </w:trPr>
        <w:tc>
          <w:tcPr>
            <w:tcW w:w="1975"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2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21" w14:textId="77777777" w:rsidR="00894B9F" w:rsidRPr="00294F4B" w:rsidRDefault="00717F15">
            <w:pPr>
              <w:numPr>
                <w:ilvl w:val="0"/>
                <w:numId w:val="9"/>
              </w:numPr>
              <w:spacing w:after="0" w:line="271" w:lineRule="auto"/>
              <w:jc w:val="both"/>
              <w:rPr>
                <w:sz w:val="24"/>
                <w:szCs w:val="24"/>
              </w:rPr>
            </w:pPr>
            <w:r w:rsidRPr="00294F4B">
              <w:rPr>
                <w:sz w:val="24"/>
                <w:szCs w:val="24"/>
              </w:rPr>
              <w:t>Nemokumo administratorius sąraše naudotojas paspaudžia ant pageidaujamo nemokumo administratoriaus numerio;</w:t>
            </w:r>
          </w:p>
          <w:p w14:paraId="00000222" w14:textId="77777777" w:rsidR="00894B9F" w:rsidRPr="00294F4B" w:rsidRDefault="00717F15">
            <w:pPr>
              <w:numPr>
                <w:ilvl w:val="0"/>
                <w:numId w:val="9"/>
              </w:numPr>
              <w:spacing w:after="0" w:line="271" w:lineRule="auto"/>
              <w:jc w:val="both"/>
              <w:rPr>
                <w:sz w:val="24"/>
                <w:szCs w:val="24"/>
              </w:rPr>
            </w:pPr>
            <w:r w:rsidRPr="00294F4B">
              <w:rPr>
                <w:sz w:val="24"/>
                <w:szCs w:val="24"/>
              </w:rPr>
              <w:t xml:space="preserve">Sistema pateikia nemokumo administratoriaus kortelę peržiūros rėžimu pateikiama nemokumo administratoriaus informacija: </w:t>
            </w:r>
          </w:p>
          <w:p w14:paraId="00000223" w14:textId="77777777" w:rsidR="00894B9F" w:rsidRPr="00294F4B" w:rsidRDefault="00717F15">
            <w:pPr>
              <w:numPr>
                <w:ilvl w:val="1"/>
                <w:numId w:val="9"/>
              </w:numPr>
              <w:spacing w:after="0" w:line="271" w:lineRule="auto"/>
              <w:jc w:val="both"/>
              <w:rPr>
                <w:b/>
                <w:sz w:val="24"/>
                <w:szCs w:val="24"/>
              </w:rPr>
            </w:pPr>
            <w:r w:rsidRPr="00294F4B">
              <w:rPr>
                <w:b/>
                <w:sz w:val="24"/>
                <w:szCs w:val="24"/>
              </w:rPr>
              <w:t>Bendroji informacija:</w:t>
            </w:r>
          </w:p>
          <w:p w14:paraId="00000224" w14:textId="5DA30662" w:rsidR="00894B9F" w:rsidRPr="00294F4B" w:rsidRDefault="00717F15">
            <w:pPr>
              <w:numPr>
                <w:ilvl w:val="2"/>
                <w:numId w:val="9"/>
              </w:numPr>
              <w:spacing w:after="0" w:line="271" w:lineRule="auto"/>
              <w:jc w:val="both"/>
              <w:rPr>
                <w:sz w:val="24"/>
                <w:szCs w:val="24"/>
              </w:rPr>
            </w:pPr>
            <w:r w:rsidRPr="00294F4B">
              <w:rPr>
                <w:sz w:val="24"/>
                <w:szCs w:val="24"/>
              </w:rPr>
              <w:t>Vardas, pavardė arba pavadinimas;</w:t>
            </w:r>
          </w:p>
          <w:p w14:paraId="5238CE38" w14:textId="52160372" w:rsidR="004D5000" w:rsidRPr="00294F4B" w:rsidRDefault="004D5000">
            <w:pPr>
              <w:numPr>
                <w:ilvl w:val="2"/>
                <w:numId w:val="9"/>
              </w:numPr>
              <w:spacing w:after="0" w:line="271" w:lineRule="auto"/>
              <w:jc w:val="both"/>
              <w:rPr>
                <w:sz w:val="24"/>
                <w:szCs w:val="24"/>
              </w:rPr>
            </w:pPr>
            <w:r w:rsidRPr="00294F4B">
              <w:rPr>
                <w:sz w:val="24"/>
                <w:szCs w:val="24"/>
              </w:rPr>
              <w:t>JA kodas (Rodoma tik JA);</w:t>
            </w:r>
          </w:p>
          <w:p w14:paraId="00000225" w14:textId="77777777" w:rsidR="00894B9F" w:rsidRPr="00294F4B" w:rsidRDefault="00717F15">
            <w:pPr>
              <w:numPr>
                <w:ilvl w:val="2"/>
                <w:numId w:val="9"/>
              </w:numPr>
              <w:spacing w:after="0" w:line="271" w:lineRule="auto"/>
              <w:jc w:val="both"/>
              <w:rPr>
                <w:sz w:val="24"/>
                <w:szCs w:val="24"/>
              </w:rPr>
            </w:pPr>
            <w:r w:rsidRPr="00294F4B">
              <w:rPr>
                <w:sz w:val="24"/>
                <w:szCs w:val="24"/>
              </w:rPr>
              <w:t>Sąrašo eilės numeris;</w:t>
            </w:r>
          </w:p>
          <w:p w14:paraId="00000226" w14:textId="65A36F4D" w:rsidR="00894B9F" w:rsidRPr="00294F4B" w:rsidRDefault="00717F15">
            <w:pPr>
              <w:numPr>
                <w:ilvl w:val="2"/>
                <w:numId w:val="9"/>
              </w:numPr>
              <w:spacing w:after="0" w:line="271" w:lineRule="auto"/>
              <w:jc w:val="both"/>
              <w:rPr>
                <w:sz w:val="24"/>
                <w:szCs w:val="24"/>
              </w:rPr>
            </w:pPr>
            <w:r w:rsidRPr="00294F4B">
              <w:rPr>
                <w:sz w:val="24"/>
                <w:szCs w:val="24"/>
              </w:rPr>
              <w:t>Įrašymo į sąrašą data</w:t>
            </w:r>
            <w:r w:rsidR="00A1230B" w:rsidRPr="00294F4B">
              <w:rPr>
                <w:sz w:val="24"/>
                <w:szCs w:val="24"/>
              </w:rPr>
              <w:t>;</w:t>
            </w:r>
          </w:p>
          <w:p w14:paraId="56AC88E3" w14:textId="5EF2524F" w:rsidR="00A1230B" w:rsidRPr="00294F4B" w:rsidRDefault="00A1230B">
            <w:pPr>
              <w:numPr>
                <w:ilvl w:val="2"/>
                <w:numId w:val="9"/>
              </w:numPr>
              <w:spacing w:after="0" w:line="271" w:lineRule="auto"/>
              <w:jc w:val="both"/>
              <w:rPr>
                <w:sz w:val="24"/>
                <w:szCs w:val="24"/>
              </w:rPr>
            </w:pPr>
            <w:r w:rsidRPr="00294F4B">
              <w:rPr>
                <w:sz w:val="24"/>
                <w:szCs w:val="24"/>
              </w:rPr>
              <w:t>Juridinis asmuo (</w:t>
            </w:r>
            <w:r w:rsidRPr="00294F4B">
              <w:rPr>
                <w:rFonts w:cs="Arial"/>
                <w:color w:val="333333"/>
                <w:sz w:val="24"/>
                <w:szCs w:val="24"/>
                <w:shd w:val="clear" w:color="auto" w:fill="FFFFFF"/>
              </w:rPr>
              <w:t>Užsipildoma pagal tai, kokiame JA NA jis yra darbuotojas, jeigu yra kelios reikšmės, atvaizduojama per kablelį</w:t>
            </w:r>
            <w:r w:rsidRPr="00294F4B">
              <w:rPr>
                <w:sz w:val="24"/>
                <w:szCs w:val="24"/>
              </w:rPr>
              <w:t>) (Rodoma tik FA);</w:t>
            </w:r>
          </w:p>
          <w:p w14:paraId="00000227" w14:textId="77777777" w:rsidR="00894B9F" w:rsidRPr="00294F4B" w:rsidRDefault="00717F15">
            <w:pPr>
              <w:numPr>
                <w:ilvl w:val="1"/>
                <w:numId w:val="9"/>
              </w:numPr>
              <w:spacing w:after="0" w:line="271" w:lineRule="auto"/>
              <w:jc w:val="both"/>
              <w:rPr>
                <w:b/>
                <w:sz w:val="24"/>
                <w:szCs w:val="24"/>
              </w:rPr>
            </w:pPr>
            <w:r w:rsidRPr="00294F4B">
              <w:rPr>
                <w:b/>
                <w:sz w:val="24"/>
                <w:szCs w:val="24"/>
              </w:rPr>
              <w:t>Kontaktai:</w:t>
            </w:r>
          </w:p>
          <w:p w14:paraId="00000228" w14:textId="77777777" w:rsidR="00894B9F" w:rsidRPr="00294F4B" w:rsidRDefault="00717F15">
            <w:pPr>
              <w:numPr>
                <w:ilvl w:val="2"/>
                <w:numId w:val="9"/>
              </w:numPr>
              <w:spacing w:after="0" w:line="271" w:lineRule="auto"/>
              <w:jc w:val="both"/>
              <w:rPr>
                <w:sz w:val="24"/>
                <w:szCs w:val="24"/>
              </w:rPr>
            </w:pPr>
            <w:r w:rsidRPr="00294F4B">
              <w:rPr>
                <w:sz w:val="24"/>
                <w:szCs w:val="24"/>
              </w:rPr>
              <w:t>Adresas;</w:t>
            </w:r>
          </w:p>
          <w:p w14:paraId="00000229" w14:textId="77777777" w:rsidR="00894B9F" w:rsidRPr="00294F4B" w:rsidRDefault="00717F15">
            <w:pPr>
              <w:numPr>
                <w:ilvl w:val="2"/>
                <w:numId w:val="9"/>
              </w:numPr>
              <w:spacing w:after="0" w:line="271" w:lineRule="auto"/>
              <w:jc w:val="both"/>
              <w:rPr>
                <w:sz w:val="24"/>
                <w:szCs w:val="24"/>
              </w:rPr>
            </w:pPr>
            <w:r w:rsidRPr="00294F4B">
              <w:rPr>
                <w:sz w:val="24"/>
                <w:szCs w:val="24"/>
              </w:rPr>
              <w:t>Telefono numeris;</w:t>
            </w:r>
          </w:p>
          <w:p w14:paraId="0000022A" w14:textId="77777777" w:rsidR="00894B9F" w:rsidRPr="00294F4B" w:rsidRDefault="00717F15">
            <w:pPr>
              <w:numPr>
                <w:ilvl w:val="2"/>
                <w:numId w:val="9"/>
              </w:numPr>
              <w:spacing w:after="0" w:line="271" w:lineRule="auto"/>
              <w:jc w:val="both"/>
              <w:rPr>
                <w:sz w:val="24"/>
                <w:szCs w:val="24"/>
              </w:rPr>
            </w:pPr>
            <w:r w:rsidRPr="00294F4B">
              <w:rPr>
                <w:sz w:val="24"/>
                <w:szCs w:val="24"/>
              </w:rPr>
              <w:t>El. pašto adresas.</w:t>
            </w:r>
          </w:p>
          <w:p w14:paraId="0000022B" w14:textId="77777777" w:rsidR="00894B9F" w:rsidRPr="00294F4B" w:rsidRDefault="00717F15">
            <w:pPr>
              <w:numPr>
                <w:ilvl w:val="1"/>
                <w:numId w:val="9"/>
              </w:numPr>
              <w:spacing w:after="0" w:line="271" w:lineRule="auto"/>
              <w:jc w:val="both"/>
              <w:rPr>
                <w:b/>
                <w:sz w:val="24"/>
                <w:szCs w:val="24"/>
              </w:rPr>
            </w:pPr>
            <w:r w:rsidRPr="00294F4B">
              <w:rPr>
                <w:b/>
                <w:sz w:val="24"/>
                <w:szCs w:val="24"/>
              </w:rPr>
              <w:t>Duomenys apie nemokumo administratoriaus profesinės civilinės atsakomybės privalomąjį draudimą:</w:t>
            </w:r>
          </w:p>
          <w:p w14:paraId="0000022C" w14:textId="77777777" w:rsidR="00894B9F" w:rsidRPr="00294F4B" w:rsidRDefault="00717F15">
            <w:pPr>
              <w:numPr>
                <w:ilvl w:val="2"/>
                <w:numId w:val="9"/>
              </w:numPr>
              <w:spacing w:after="0" w:line="271" w:lineRule="auto"/>
              <w:jc w:val="both"/>
              <w:rPr>
                <w:sz w:val="24"/>
                <w:szCs w:val="24"/>
              </w:rPr>
            </w:pPr>
            <w:r w:rsidRPr="00294F4B">
              <w:rPr>
                <w:sz w:val="24"/>
                <w:szCs w:val="24"/>
              </w:rPr>
              <w:t>Draudimo pavadinimas;</w:t>
            </w:r>
          </w:p>
          <w:p w14:paraId="0000022D" w14:textId="77777777" w:rsidR="00894B9F" w:rsidRPr="00294F4B" w:rsidRDefault="00717F15">
            <w:pPr>
              <w:numPr>
                <w:ilvl w:val="2"/>
                <w:numId w:val="9"/>
              </w:numPr>
              <w:spacing w:after="0" w:line="271" w:lineRule="auto"/>
              <w:jc w:val="both"/>
              <w:rPr>
                <w:sz w:val="24"/>
                <w:szCs w:val="24"/>
              </w:rPr>
            </w:pPr>
            <w:r w:rsidRPr="00294F4B">
              <w:rPr>
                <w:sz w:val="24"/>
                <w:szCs w:val="24"/>
              </w:rPr>
              <w:t>Draudimo liudijimo numeris;</w:t>
            </w:r>
          </w:p>
          <w:p w14:paraId="0000022E" w14:textId="77777777" w:rsidR="00894B9F" w:rsidRPr="00294F4B" w:rsidRDefault="00717F15">
            <w:pPr>
              <w:numPr>
                <w:ilvl w:val="2"/>
                <w:numId w:val="9"/>
              </w:numPr>
              <w:spacing w:after="0" w:line="271" w:lineRule="auto"/>
              <w:jc w:val="both"/>
              <w:rPr>
                <w:sz w:val="24"/>
                <w:szCs w:val="24"/>
              </w:rPr>
            </w:pPr>
            <w:r w:rsidRPr="00294F4B">
              <w:rPr>
                <w:sz w:val="24"/>
                <w:szCs w:val="24"/>
              </w:rPr>
              <w:t>Galioja nuo;</w:t>
            </w:r>
          </w:p>
          <w:p w14:paraId="0000022F" w14:textId="77777777" w:rsidR="00894B9F" w:rsidRPr="00294F4B" w:rsidRDefault="00717F15">
            <w:pPr>
              <w:numPr>
                <w:ilvl w:val="2"/>
                <w:numId w:val="9"/>
              </w:numPr>
              <w:spacing w:after="0" w:line="271" w:lineRule="auto"/>
              <w:jc w:val="both"/>
              <w:rPr>
                <w:sz w:val="24"/>
                <w:szCs w:val="24"/>
              </w:rPr>
            </w:pPr>
            <w:r w:rsidRPr="00294F4B">
              <w:rPr>
                <w:sz w:val="24"/>
                <w:szCs w:val="24"/>
              </w:rPr>
              <w:t>Galioja iki;</w:t>
            </w:r>
          </w:p>
          <w:p w14:paraId="00000230" w14:textId="77777777" w:rsidR="00894B9F" w:rsidRPr="00294F4B" w:rsidRDefault="00717F15">
            <w:pPr>
              <w:numPr>
                <w:ilvl w:val="2"/>
                <w:numId w:val="9"/>
              </w:numPr>
              <w:spacing w:after="0" w:line="271" w:lineRule="auto"/>
              <w:jc w:val="both"/>
              <w:rPr>
                <w:sz w:val="24"/>
                <w:szCs w:val="24"/>
              </w:rPr>
            </w:pPr>
            <w:r w:rsidRPr="00294F4B">
              <w:rPr>
                <w:sz w:val="24"/>
                <w:szCs w:val="24"/>
              </w:rPr>
              <w:t>Suma vienam įvykiui (Eur.);</w:t>
            </w:r>
          </w:p>
          <w:p w14:paraId="00000231" w14:textId="77777777" w:rsidR="00894B9F" w:rsidRPr="00294F4B" w:rsidRDefault="00717F15">
            <w:pPr>
              <w:numPr>
                <w:ilvl w:val="2"/>
                <w:numId w:val="9"/>
              </w:numPr>
              <w:spacing w:after="0" w:line="271" w:lineRule="auto"/>
              <w:jc w:val="both"/>
              <w:rPr>
                <w:sz w:val="24"/>
                <w:szCs w:val="24"/>
              </w:rPr>
            </w:pPr>
            <w:r w:rsidRPr="00294F4B">
              <w:rPr>
                <w:sz w:val="24"/>
                <w:szCs w:val="24"/>
              </w:rPr>
              <w:t>Suma visiems įvykiams (Eur.).</w:t>
            </w:r>
          </w:p>
          <w:p w14:paraId="00000232" w14:textId="77777777" w:rsidR="00894B9F" w:rsidRPr="00294F4B" w:rsidRDefault="00717F15">
            <w:pPr>
              <w:numPr>
                <w:ilvl w:val="1"/>
                <w:numId w:val="9"/>
              </w:numPr>
              <w:spacing w:after="0" w:line="271" w:lineRule="auto"/>
              <w:jc w:val="both"/>
              <w:rPr>
                <w:b/>
                <w:sz w:val="24"/>
                <w:szCs w:val="24"/>
              </w:rPr>
            </w:pPr>
            <w:r w:rsidRPr="00294F4B">
              <w:rPr>
                <w:b/>
                <w:sz w:val="24"/>
                <w:szCs w:val="24"/>
              </w:rPr>
              <w:t>Darbuotojų sąrašas (tik JA):</w:t>
            </w:r>
          </w:p>
          <w:p w14:paraId="00000234" w14:textId="1AB2CE94" w:rsidR="00894B9F" w:rsidRPr="00294F4B" w:rsidRDefault="00717F15" w:rsidP="007954EC">
            <w:pPr>
              <w:numPr>
                <w:ilvl w:val="2"/>
                <w:numId w:val="9"/>
              </w:numPr>
              <w:spacing w:after="0" w:line="271" w:lineRule="auto"/>
              <w:jc w:val="both"/>
              <w:rPr>
                <w:sz w:val="24"/>
                <w:szCs w:val="24"/>
              </w:rPr>
            </w:pPr>
            <w:r w:rsidRPr="00294F4B">
              <w:rPr>
                <w:sz w:val="24"/>
                <w:szCs w:val="24"/>
              </w:rPr>
              <w:t>Vardas, pavardė</w:t>
            </w:r>
            <w:r w:rsidR="007954EC" w:rsidRPr="00294F4B">
              <w:rPr>
                <w:sz w:val="24"/>
                <w:szCs w:val="24"/>
              </w:rPr>
              <w:t xml:space="preserve"> (</w:t>
            </w:r>
            <w:r w:rsidR="00AF7B30" w:rsidRPr="00294F4B">
              <w:rPr>
                <w:sz w:val="24"/>
                <w:szCs w:val="24"/>
              </w:rPr>
              <w:t>p</w:t>
            </w:r>
            <w:r w:rsidR="007954EC" w:rsidRPr="00294F4B">
              <w:rPr>
                <w:sz w:val="24"/>
                <w:szCs w:val="24"/>
              </w:rPr>
              <w:t>rie vadovo nurodomos pareigos)</w:t>
            </w:r>
            <w:r w:rsidRPr="00294F4B">
              <w:rPr>
                <w:sz w:val="24"/>
                <w:szCs w:val="24"/>
              </w:rPr>
              <w:t>;</w:t>
            </w:r>
          </w:p>
          <w:p w14:paraId="00000235" w14:textId="3D320969" w:rsidR="00894B9F" w:rsidRPr="00294F4B" w:rsidRDefault="00717F15">
            <w:pPr>
              <w:numPr>
                <w:ilvl w:val="2"/>
                <w:numId w:val="9"/>
              </w:numPr>
              <w:spacing w:after="0" w:line="271" w:lineRule="auto"/>
              <w:jc w:val="both"/>
              <w:rPr>
                <w:sz w:val="24"/>
                <w:szCs w:val="24"/>
              </w:rPr>
            </w:pPr>
            <w:r w:rsidRPr="00294F4B">
              <w:rPr>
                <w:sz w:val="24"/>
                <w:szCs w:val="24"/>
              </w:rPr>
              <w:t>Vykdomos nemokumo procedūros (šiame JA / VISO) (</w:t>
            </w:r>
            <w:r w:rsidR="00707F8A" w:rsidRPr="00294F4B">
              <w:rPr>
                <w:sz w:val="24"/>
                <w:szCs w:val="24"/>
              </w:rPr>
              <w:t>s</w:t>
            </w:r>
            <w:r w:rsidRPr="00294F4B">
              <w:rPr>
                <w:sz w:val="24"/>
                <w:szCs w:val="24"/>
              </w:rPr>
              <w:t>kaičius/ skaičius);</w:t>
            </w:r>
          </w:p>
          <w:p w14:paraId="00000236" w14:textId="77777777" w:rsidR="00894B9F" w:rsidRPr="00294F4B" w:rsidRDefault="00717F15">
            <w:pPr>
              <w:numPr>
                <w:ilvl w:val="2"/>
                <w:numId w:val="9"/>
              </w:numPr>
              <w:spacing w:after="0" w:line="271" w:lineRule="auto"/>
              <w:jc w:val="both"/>
              <w:rPr>
                <w:sz w:val="24"/>
                <w:szCs w:val="24"/>
              </w:rPr>
            </w:pPr>
            <w:r w:rsidRPr="00294F4B">
              <w:rPr>
                <w:sz w:val="24"/>
                <w:szCs w:val="24"/>
              </w:rPr>
              <w:t>Baigtos nemokumo procedūros (šiame JA / VISO) (skaičius/ skaičius);</w:t>
            </w:r>
          </w:p>
          <w:p w14:paraId="00000237" w14:textId="77777777" w:rsidR="00894B9F" w:rsidRPr="00294F4B" w:rsidRDefault="00717F15">
            <w:pPr>
              <w:numPr>
                <w:ilvl w:val="2"/>
                <w:numId w:val="9"/>
              </w:numPr>
              <w:spacing w:after="0" w:line="271" w:lineRule="auto"/>
              <w:jc w:val="both"/>
              <w:rPr>
                <w:sz w:val="24"/>
                <w:szCs w:val="24"/>
              </w:rPr>
            </w:pPr>
            <w:r w:rsidRPr="00294F4B">
              <w:rPr>
                <w:sz w:val="24"/>
                <w:szCs w:val="24"/>
              </w:rPr>
              <w:t>Nutrauktos nemokumo procedūros (šiame JA / VISO) (skaičius/ skaičius).</w:t>
            </w:r>
          </w:p>
          <w:p w14:paraId="00000238" w14:textId="7E2B1BFA" w:rsidR="00894B9F" w:rsidRPr="00294F4B" w:rsidRDefault="00717F15">
            <w:pPr>
              <w:spacing w:after="0" w:line="271" w:lineRule="auto"/>
              <w:jc w:val="both"/>
              <w:rPr>
                <w:sz w:val="24"/>
                <w:szCs w:val="24"/>
              </w:rPr>
            </w:pPr>
            <w:r w:rsidRPr="00294F4B">
              <w:rPr>
                <w:sz w:val="24"/>
                <w:szCs w:val="24"/>
              </w:rPr>
              <w:t>Skaičiuojama pagal faktinį tuo metu prie bylos nurodytą administratoriaus asmenį (bylos laukelyje) ir bylos būsenas.</w:t>
            </w:r>
          </w:p>
          <w:p w14:paraId="56DD3D08" w14:textId="6761288A" w:rsidR="00697F90" w:rsidRPr="00294F4B" w:rsidRDefault="00697F90">
            <w:pPr>
              <w:spacing w:after="0" w:line="271" w:lineRule="auto"/>
              <w:jc w:val="both"/>
              <w:rPr>
                <w:sz w:val="24"/>
                <w:szCs w:val="24"/>
              </w:rPr>
            </w:pPr>
            <w:r w:rsidRPr="00294F4B">
              <w:rPr>
                <w:b/>
                <w:bCs/>
                <w:sz w:val="24"/>
                <w:szCs w:val="24"/>
              </w:rPr>
              <w:t>Šiame JA</w:t>
            </w:r>
            <w:r w:rsidRPr="00294F4B">
              <w:rPr>
                <w:sz w:val="24"/>
                <w:szCs w:val="24"/>
              </w:rPr>
              <w:t xml:space="preserve"> – reiškia, kad reikalinga suskaičiuoti visas bylas, kurios yra nurodytas atitinkamas darbuotojas IR atitinkamas nemokumo administratorius.</w:t>
            </w:r>
          </w:p>
          <w:p w14:paraId="155D36F0" w14:textId="6CEEAA35" w:rsidR="00697F90" w:rsidRPr="00294F4B" w:rsidRDefault="00697F90">
            <w:pPr>
              <w:spacing w:after="0" w:line="271" w:lineRule="auto"/>
              <w:jc w:val="both"/>
              <w:rPr>
                <w:sz w:val="24"/>
                <w:szCs w:val="24"/>
              </w:rPr>
            </w:pPr>
            <w:r w:rsidRPr="00294F4B">
              <w:rPr>
                <w:b/>
                <w:bCs/>
                <w:sz w:val="24"/>
                <w:szCs w:val="24"/>
              </w:rPr>
              <w:t xml:space="preserve">VISO </w:t>
            </w:r>
            <w:r w:rsidRPr="00294F4B">
              <w:rPr>
                <w:sz w:val="24"/>
                <w:szCs w:val="24"/>
              </w:rPr>
              <w:t>– reiškia, kad skaičiuojamos visos bylos, kur atsakingu darbuotoju yra nurodytas atitinkamas darbuotojas.</w:t>
            </w:r>
          </w:p>
          <w:p w14:paraId="00000239" w14:textId="77777777" w:rsidR="00894B9F" w:rsidRPr="00294F4B" w:rsidRDefault="00717F15" w:rsidP="00FA35D4">
            <w:pPr>
              <w:numPr>
                <w:ilvl w:val="1"/>
                <w:numId w:val="380"/>
              </w:numPr>
              <w:spacing w:after="0" w:line="271" w:lineRule="auto"/>
              <w:jc w:val="both"/>
              <w:rPr>
                <w:b/>
                <w:sz w:val="24"/>
                <w:szCs w:val="24"/>
              </w:rPr>
            </w:pPr>
            <w:r w:rsidRPr="00294F4B">
              <w:rPr>
                <w:b/>
                <w:sz w:val="24"/>
                <w:szCs w:val="24"/>
              </w:rPr>
              <w:t>Vykdomos nemokumo procedūros (sąrašas):</w:t>
            </w:r>
          </w:p>
          <w:p w14:paraId="0000023A" w14:textId="77777777" w:rsidR="00894B9F" w:rsidRPr="00294F4B" w:rsidRDefault="00717F15">
            <w:pPr>
              <w:numPr>
                <w:ilvl w:val="2"/>
                <w:numId w:val="9"/>
              </w:numPr>
              <w:spacing w:after="0" w:line="271" w:lineRule="auto"/>
              <w:jc w:val="both"/>
              <w:rPr>
                <w:sz w:val="24"/>
                <w:szCs w:val="24"/>
              </w:rPr>
            </w:pPr>
            <w:r w:rsidRPr="00294F4B">
              <w:rPr>
                <w:sz w:val="24"/>
                <w:szCs w:val="24"/>
              </w:rPr>
              <w:t>Proceso rūšis (FA bankrotas. JA bankrotas, Restruktūrizavimas);</w:t>
            </w:r>
          </w:p>
          <w:p w14:paraId="0000023B" w14:textId="77777777" w:rsidR="00894B9F" w:rsidRPr="00294F4B" w:rsidRDefault="00717F15">
            <w:pPr>
              <w:numPr>
                <w:ilvl w:val="2"/>
                <w:numId w:val="9"/>
              </w:numPr>
              <w:spacing w:after="0" w:line="271" w:lineRule="auto"/>
              <w:jc w:val="both"/>
              <w:rPr>
                <w:sz w:val="24"/>
                <w:szCs w:val="24"/>
              </w:rPr>
            </w:pPr>
            <w:r w:rsidRPr="00294F4B">
              <w:rPr>
                <w:sz w:val="24"/>
                <w:szCs w:val="24"/>
              </w:rPr>
              <w:t>JA kodas;</w:t>
            </w:r>
          </w:p>
          <w:p w14:paraId="0000023C" w14:textId="77777777" w:rsidR="00894B9F" w:rsidRPr="00294F4B" w:rsidRDefault="00717F15">
            <w:pPr>
              <w:numPr>
                <w:ilvl w:val="2"/>
                <w:numId w:val="9"/>
              </w:numPr>
              <w:spacing w:after="0" w:line="271" w:lineRule="auto"/>
              <w:jc w:val="both"/>
              <w:rPr>
                <w:sz w:val="24"/>
                <w:szCs w:val="24"/>
              </w:rPr>
            </w:pPr>
            <w:r w:rsidRPr="00294F4B">
              <w:rPr>
                <w:sz w:val="24"/>
                <w:szCs w:val="24"/>
              </w:rPr>
              <w:t>JA pavadinimas arba asmens vardas ir pavardė;</w:t>
            </w:r>
          </w:p>
          <w:p w14:paraId="0000023D" w14:textId="1D4B96A1" w:rsidR="00894B9F" w:rsidRPr="00294F4B" w:rsidRDefault="00374F37">
            <w:pPr>
              <w:numPr>
                <w:ilvl w:val="2"/>
                <w:numId w:val="9"/>
              </w:numPr>
              <w:spacing w:after="0" w:line="271" w:lineRule="auto"/>
              <w:jc w:val="both"/>
              <w:rPr>
                <w:sz w:val="24"/>
                <w:szCs w:val="24"/>
              </w:rPr>
            </w:pPr>
            <w:r w:rsidRPr="00294F4B">
              <w:rPr>
                <w:sz w:val="24"/>
                <w:szCs w:val="24"/>
              </w:rPr>
              <w:t>S</w:t>
            </w:r>
            <w:r w:rsidR="00717F15" w:rsidRPr="00294F4B">
              <w:rPr>
                <w:sz w:val="24"/>
                <w:szCs w:val="24"/>
              </w:rPr>
              <w:t>u nuoroda į atitinkamą bylos informaciją;</w:t>
            </w:r>
          </w:p>
          <w:p w14:paraId="0000023E" w14:textId="0FDD5A18" w:rsidR="00894B9F" w:rsidRPr="00294F4B" w:rsidRDefault="00717F15">
            <w:pPr>
              <w:numPr>
                <w:ilvl w:val="2"/>
                <w:numId w:val="9"/>
              </w:numPr>
              <w:spacing w:after="0" w:line="271" w:lineRule="auto"/>
              <w:jc w:val="both"/>
              <w:rPr>
                <w:sz w:val="24"/>
                <w:szCs w:val="24"/>
              </w:rPr>
            </w:pPr>
            <w:r w:rsidRPr="00294F4B">
              <w:rPr>
                <w:sz w:val="24"/>
                <w:szCs w:val="24"/>
              </w:rPr>
              <w:t>Administravimo pradžia;</w:t>
            </w:r>
          </w:p>
          <w:p w14:paraId="0000023F" w14:textId="3FD3496B" w:rsidR="00894B9F" w:rsidRPr="00294F4B" w:rsidRDefault="00717F15">
            <w:pPr>
              <w:numPr>
                <w:ilvl w:val="2"/>
                <w:numId w:val="9"/>
              </w:numPr>
              <w:spacing w:after="0" w:line="271" w:lineRule="auto"/>
              <w:jc w:val="both"/>
              <w:rPr>
                <w:sz w:val="24"/>
                <w:szCs w:val="24"/>
              </w:rPr>
            </w:pPr>
            <w:r w:rsidRPr="00294F4B">
              <w:rPr>
                <w:sz w:val="24"/>
                <w:szCs w:val="24"/>
              </w:rPr>
              <w:t>Proceso pradžia</w:t>
            </w:r>
            <w:r w:rsidR="00E10DBD" w:rsidRPr="00294F4B">
              <w:rPr>
                <w:sz w:val="24"/>
                <w:szCs w:val="24"/>
              </w:rPr>
              <w:t>.</w:t>
            </w:r>
          </w:p>
          <w:p w14:paraId="00000240" w14:textId="77777777" w:rsidR="00894B9F" w:rsidRPr="00294F4B" w:rsidRDefault="00717F15">
            <w:pPr>
              <w:numPr>
                <w:ilvl w:val="1"/>
                <w:numId w:val="9"/>
              </w:numPr>
              <w:spacing w:after="0" w:line="271" w:lineRule="auto"/>
              <w:jc w:val="both"/>
              <w:rPr>
                <w:b/>
                <w:sz w:val="24"/>
                <w:szCs w:val="24"/>
              </w:rPr>
            </w:pPr>
            <w:r w:rsidRPr="00294F4B">
              <w:rPr>
                <w:b/>
                <w:sz w:val="24"/>
                <w:szCs w:val="24"/>
              </w:rPr>
              <w:t>Baigtos nemokumo procedūros (sąrašas):</w:t>
            </w:r>
          </w:p>
          <w:p w14:paraId="00000241" w14:textId="7F99AC29" w:rsidR="00894B9F" w:rsidRPr="00294F4B" w:rsidRDefault="00717F15">
            <w:pPr>
              <w:numPr>
                <w:ilvl w:val="2"/>
                <w:numId w:val="9"/>
              </w:numPr>
              <w:spacing w:after="0" w:line="271" w:lineRule="auto"/>
              <w:jc w:val="both"/>
              <w:rPr>
                <w:sz w:val="24"/>
                <w:szCs w:val="24"/>
              </w:rPr>
            </w:pPr>
            <w:r w:rsidRPr="00294F4B">
              <w:rPr>
                <w:sz w:val="24"/>
                <w:szCs w:val="24"/>
              </w:rPr>
              <w:t>Proceso rūšis (FA bankrotas. JA bankrotas, Restruktūrizavimas);</w:t>
            </w:r>
          </w:p>
          <w:p w14:paraId="00000242" w14:textId="6973E0B2" w:rsidR="00894B9F" w:rsidRPr="00294F4B" w:rsidRDefault="00717F15">
            <w:pPr>
              <w:numPr>
                <w:ilvl w:val="2"/>
                <w:numId w:val="9"/>
              </w:numPr>
              <w:spacing w:after="0" w:line="271" w:lineRule="auto"/>
              <w:jc w:val="both"/>
              <w:rPr>
                <w:sz w:val="24"/>
                <w:szCs w:val="24"/>
              </w:rPr>
            </w:pPr>
            <w:r w:rsidRPr="00294F4B">
              <w:rPr>
                <w:sz w:val="24"/>
                <w:szCs w:val="24"/>
              </w:rPr>
              <w:t>JA kodas</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p>
          <w:p w14:paraId="00000243" w14:textId="7EAF96F3" w:rsidR="00894B9F" w:rsidRPr="00294F4B" w:rsidRDefault="00717F15">
            <w:pPr>
              <w:numPr>
                <w:ilvl w:val="2"/>
                <w:numId w:val="9"/>
              </w:numPr>
              <w:spacing w:after="0" w:line="271" w:lineRule="auto"/>
              <w:jc w:val="both"/>
              <w:rPr>
                <w:sz w:val="24"/>
                <w:szCs w:val="24"/>
              </w:rPr>
            </w:pPr>
            <w:r w:rsidRPr="00294F4B">
              <w:rPr>
                <w:sz w:val="24"/>
                <w:szCs w:val="24"/>
              </w:rPr>
              <w:t>JA pavadinimas arba asmens vardas ir pavardė</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4" w14:textId="0C49C4E1" w:rsidR="00894B9F" w:rsidRPr="00294F4B" w:rsidRDefault="00717F15">
            <w:pPr>
              <w:numPr>
                <w:ilvl w:val="2"/>
                <w:numId w:val="9"/>
              </w:numPr>
              <w:spacing w:after="0" w:line="271" w:lineRule="auto"/>
              <w:jc w:val="both"/>
              <w:rPr>
                <w:sz w:val="24"/>
                <w:szCs w:val="24"/>
              </w:rPr>
            </w:pPr>
            <w:r w:rsidRPr="00294F4B">
              <w:rPr>
                <w:sz w:val="24"/>
                <w:szCs w:val="24"/>
              </w:rPr>
              <w:t xml:space="preserve"> su nuoroda į atitinkamą bylos informaciją</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5" w14:textId="77777777" w:rsidR="00894B9F" w:rsidRPr="00294F4B" w:rsidRDefault="00717F15">
            <w:pPr>
              <w:numPr>
                <w:ilvl w:val="2"/>
                <w:numId w:val="9"/>
              </w:numPr>
              <w:spacing w:after="0" w:line="271" w:lineRule="auto"/>
              <w:jc w:val="both"/>
              <w:rPr>
                <w:sz w:val="24"/>
                <w:szCs w:val="24"/>
              </w:rPr>
            </w:pPr>
            <w:r w:rsidRPr="00294F4B">
              <w:rPr>
                <w:sz w:val="24"/>
                <w:szCs w:val="24"/>
              </w:rPr>
              <w:t>Administravimo pradžia;</w:t>
            </w:r>
          </w:p>
          <w:p w14:paraId="00000246" w14:textId="77777777" w:rsidR="00894B9F" w:rsidRPr="00294F4B" w:rsidRDefault="00717F15">
            <w:pPr>
              <w:numPr>
                <w:ilvl w:val="2"/>
                <w:numId w:val="9"/>
              </w:numPr>
              <w:spacing w:after="0" w:line="271" w:lineRule="auto"/>
              <w:jc w:val="both"/>
              <w:rPr>
                <w:sz w:val="24"/>
                <w:szCs w:val="24"/>
              </w:rPr>
            </w:pPr>
            <w:r w:rsidRPr="00294F4B">
              <w:rPr>
                <w:sz w:val="24"/>
                <w:szCs w:val="24"/>
              </w:rPr>
              <w:t>Administravimo pabaiga;</w:t>
            </w:r>
          </w:p>
          <w:p w14:paraId="00000247" w14:textId="7165346F" w:rsidR="00894B9F" w:rsidRPr="00294F4B" w:rsidRDefault="00717F15">
            <w:pPr>
              <w:numPr>
                <w:ilvl w:val="2"/>
                <w:numId w:val="9"/>
              </w:numPr>
              <w:spacing w:after="0" w:line="271" w:lineRule="auto"/>
              <w:jc w:val="both"/>
              <w:rPr>
                <w:sz w:val="24"/>
                <w:szCs w:val="24"/>
              </w:rPr>
            </w:pPr>
            <w:r w:rsidRPr="00294F4B">
              <w:rPr>
                <w:sz w:val="24"/>
                <w:szCs w:val="24"/>
              </w:rPr>
              <w:t>Proceso pradžia</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8" w14:textId="675719AE" w:rsidR="00894B9F" w:rsidRPr="00294F4B" w:rsidRDefault="00717F15">
            <w:pPr>
              <w:numPr>
                <w:ilvl w:val="2"/>
                <w:numId w:val="9"/>
              </w:numPr>
              <w:spacing w:after="0" w:line="271" w:lineRule="auto"/>
              <w:jc w:val="both"/>
              <w:rPr>
                <w:sz w:val="24"/>
                <w:szCs w:val="24"/>
              </w:rPr>
            </w:pPr>
            <w:r w:rsidRPr="00294F4B">
              <w:rPr>
                <w:sz w:val="24"/>
                <w:szCs w:val="24"/>
              </w:rPr>
              <w:t>Proceso pabaiga</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9" w14:textId="77777777" w:rsidR="00894B9F" w:rsidRPr="00294F4B" w:rsidRDefault="00717F15">
            <w:pPr>
              <w:numPr>
                <w:ilvl w:val="1"/>
                <w:numId w:val="9"/>
              </w:numPr>
              <w:spacing w:after="0" w:line="271" w:lineRule="auto"/>
              <w:jc w:val="both"/>
              <w:rPr>
                <w:b/>
                <w:sz w:val="24"/>
                <w:szCs w:val="24"/>
              </w:rPr>
            </w:pPr>
            <w:r w:rsidRPr="00294F4B">
              <w:rPr>
                <w:b/>
                <w:sz w:val="24"/>
                <w:szCs w:val="24"/>
              </w:rPr>
              <w:t>Nutrauktos nemokumo procedūros (sąrašas):</w:t>
            </w:r>
          </w:p>
          <w:p w14:paraId="0000024A" w14:textId="77777777" w:rsidR="00894B9F" w:rsidRPr="00294F4B" w:rsidRDefault="00717F15">
            <w:pPr>
              <w:numPr>
                <w:ilvl w:val="2"/>
                <w:numId w:val="9"/>
              </w:numPr>
              <w:spacing w:after="0" w:line="271" w:lineRule="auto"/>
              <w:jc w:val="both"/>
              <w:rPr>
                <w:sz w:val="24"/>
                <w:szCs w:val="24"/>
              </w:rPr>
            </w:pPr>
            <w:r w:rsidRPr="00294F4B">
              <w:rPr>
                <w:sz w:val="24"/>
                <w:szCs w:val="24"/>
              </w:rPr>
              <w:t>Proceso rūšis (FA bankrotas. JA bankrotas, Restruktūrizavimas);</w:t>
            </w:r>
          </w:p>
          <w:p w14:paraId="0000024B" w14:textId="519C1FBA" w:rsidR="00894B9F" w:rsidRPr="00294F4B" w:rsidRDefault="00717F15">
            <w:pPr>
              <w:numPr>
                <w:ilvl w:val="2"/>
                <w:numId w:val="9"/>
              </w:numPr>
              <w:spacing w:after="0" w:line="271" w:lineRule="auto"/>
              <w:jc w:val="both"/>
              <w:rPr>
                <w:sz w:val="24"/>
                <w:szCs w:val="24"/>
              </w:rPr>
            </w:pPr>
            <w:r w:rsidRPr="00294F4B">
              <w:rPr>
                <w:sz w:val="24"/>
                <w:szCs w:val="24"/>
              </w:rPr>
              <w:t>JA kodas</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p>
          <w:p w14:paraId="0000024C" w14:textId="68C41BA3" w:rsidR="00894B9F" w:rsidRPr="00294F4B" w:rsidRDefault="00717F15">
            <w:pPr>
              <w:numPr>
                <w:ilvl w:val="2"/>
                <w:numId w:val="9"/>
              </w:numPr>
              <w:spacing w:after="0" w:line="271" w:lineRule="auto"/>
              <w:jc w:val="both"/>
              <w:rPr>
                <w:sz w:val="24"/>
                <w:szCs w:val="24"/>
              </w:rPr>
            </w:pPr>
            <w:r w:rsidRPr="00294F4B">
              <w:rPr>
                <w:sz w:val="24"/>
                <w:szCs w:val="24"/>
              </w:rPr>
              <w:t>JA pavadinimas arba asmens vardas ir pavardė</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D" w14:textId="7AFB2910" w:rsidR="00894B9F" w:rsidRPr="00294F4B" w:rsidRDefault="00717F15">
            <w:pPr>
              <w:numPr>
                <w:ilvl w:val="2"/>
                <w:numId w:val="9"/>
              </w:numPr>
              <w:spacing w:after="0" w:line="271" w:lineRule="auto"/>
              <w:jc w:val="both"/>
              <w:rPr>
                <w:sz w:val="24"/>
                <w:szCs w:val="24"/>
              </w:rPr>
            </w:pPr>
            <w:r w:rsidRPr="00294F4B">
              <w:rPr>
                <w:sz w:val="24"/>
                <w:szCs w:val="24"/>
              </w:rPr>
              <w:t xml:space="preserve"> su nuoroda į atitinkamą bylos informaciją</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0000024E" w14:textId="38CC4C68" w:rsidR="00894B9F" w:rsidRPr="00294F4B" w:rsidRDefault="00717F15">
            <w:pPr>
              <w:numPr>
                <w:ilvl w:val="2"/>
                <w:numId w:val="9"/>
              </w:numPr>
              <w:spacing w:after="0" w:line="271" w:lineRule="auto"/>
              <w:jc w:val="both"/>
              <w:rPr>
                <w:sz w:val="24"/>
                <w:szCs w:val="24"/>
              </w:rPr>
            </w:pPr>
            <w:r w:rsidRPr="00294F4B">
              <w:rPr>
                <w:sz w:val="24"/>
                <w:szCs w:val="24"/>
              </w:rPr>
              <w:t>Administravimo pradžia;</w:t>
            </w:r>
          </w:p>
          <w:p w14:paraId="0000024F" w14:textId="77777777" w:rsidR="00894B9F" w:rsidRPr="00294F4B" w:rsidRDefault="00717F15">
            <w:pPr>
              <w:numPr>
                <w:ilvl w:val="2"/>
                <w:numId w:val="9"/>
              </w:numPr>
              <w:spacing w:after="0" w:line="271" w:lineRule="auto"/>
              <w:jc w:val="both"/>
              <w:rPr>
                <w:sz w:val="24"/>
                <w:szCs w:val="24"/>
              </w:rPr>
            </w:pPr>
            <w:r w:rsidRPr="00294F4B">
              <w:rPr>
                <w:sz w:val="24"/>
                <w:szCs w:val="24"/>
              </w:rPr>
              <w:t>Administravimo pabaiga;</w:t>
            </w:r>
          </w:p>
          <w:p w14:paraId="00000250" w14:textId="5D062730" w:rsidR="00894B9F" w:rsidRPr="00294F4B" w:rsidRDefault="00717F15">
            <w:pPr>
              <w:numPr>
                <w:ilvl w:val="2"/>
                <w:numId w:val="9"/>
              </w:numPr>
              <w:spacing w:after="0" w:line="271" w:lineRule="auto"/>
              <w:jc w:val="both"/>
              <w:rPr>
                <w:sz w:val="24"/>
                <w:szCs w:val="24"/>
              </w:rPr>
            </w:pPr>
            <w:r w:rsidRPr="00294F4B">
              <w:rPr>
                <w:sz w:val="24"/>
                <w:szCs w:val="24"/>
              </w:rPr>
              <w:t>Proceso pradžia</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1299F95C" w14:textId="436B9F79" w:rsidR="0057126C" w:rsidRPr="00294F4B" w:rsidRDefault="00717F15" w:rsidP="0057126C">
            <w:pPr>
              <w:numPr>
                <w:ilvl w:val="2"/>
                <w:numId w:val="9"/>
              </w:numPr>
              <w:spacing w:after="0" w:line="271" w:lineRule="auto"/>
              <w:jc w:val="both"/>
              <w:rPr>
                <w:sz w:val="24"/>
                <w:szCs w:val="24"/>
              </w:rPr>
            </w:pPr>
            <w:r w:rsidRPr="00294F4B">
              <w:rPr>
                <w:sz w:val="24"/>
                <w:szCs w:val="24"/>
              </w:rPr>
              <w:t>Proceso pabaiga</w:t>
            </w:r>
            <w:r w:rsidR="00294F4B" w:rsidRPr="00294F4B">
              <w:rPr>
                <w:sz w:val="24"/>
                <w:szCs w:val="24"/>
              </w:rPr>
              <w:t xml:space="preserve"> (Kai bylos tipas „FA bankrotas“ ir byla turi požymį „FA slėpimo požymis“, lauke užpildoma reikšmė „Pagal FABĮ 31 str. 5 dalį neskelbiama“. </w:t>
            </w:r>
            <w:r w:rsidR="00294F4B" w:rsidRPr="00294F4B">
              <w:rPr>
                <w:color w:val="000000"/>
                <w:sz w:val="24"/>
                <w:szCs w:val="24"/>
              </w:rPr>
              <w:t>Išimtis taikoma naudotojams kurie turi roles „NPIP administratorius“, „AVNT darbuotojas“ ir Nemokumo administratorius (kurie susiję su tomis bylomis)</w:t>
            </w:r>
            <w:r w:rsidR="00294F4B" w:rsidRPr="00294F4B">
              <w:rPr>
                <w:sz w:val="24"/>
                <w:szCs w:val="24"/>
              </w:rPr>
              <w:t>)</w:t>
            </w:r>
            <w:r w:rsidRPr="00294F4B">
              <w:rPr>
                <w:sz w:val="24"/>
                <w:szCs w:val="24"/>
              </w:rPr>
              <w:t>.</w:t>
            </w:r>
          </w:p>
          <w:p w14:paraId="1FB36E78" w14:textId="77777777" w:rsidR="0057126C" w:rsidRPr="00294F4B" w:rsidRDefault="0057126C" w:rsidP="0057126C">
            <w:pPr>
              <w:spacing w:after="0" w:line="271" w:lineRule="auto"/>
              <w:jc w:val="both"/>
              <w:rPr>
                <w:sz w:val="24"/>
                <w:szCs w:val="24"/>
              </w:rPr>
            </w:pPr>
            <w:r w:rsidRPr="00294F4B">
              <w:rPr>
                <w:sz w:val="24"/>
                <w:szCs w:val="24"/>
              </w:rPr>
              <w:t>Skaičiuojama pagal faktinius duomenis esančius NPIP.</w:t>
            </w:r>
          </w:p>
          <w:p w14:paraId="73B63925" w14:textId="54093F17" w:rsidR="00F01049" w:rsidRPr="00294F4B" w:rsidRDefault="00F01049" w:rsidP="0057126C">
            <w:pPr>
              <w:spacing w:after="0" w:line="271" w:lineRule="auto"/>
              <w:jc w:val="both"/>
              <w:rPr>
                <w:sz w:val="24"/>
                <w:szCs w:val="24"/>
              </w:rPr>
            </w:pPr>
          </w:p>
          <w:p w14:paraId="01C64826" w14:textId="1E287E7F" w:rsidR="00F01049" w:rsidRPr="00294F4B" w:rsidRDefault="00F01049" w:rsidP="0057126C">
            <w:pPr>
              <w:spacing w:after="0" w:line="271" w:lineRule="auto"/>
              <w:jc w:val="both"/>
              <w:rPr>
                <w:b/>
                <w:bCs/>
                <w:sz w:val="24"/>
                <w:szCs w:val="24"/>
              </w:rPr>
            </w:pPr>
            <w:r w:rsidRPr="00294F4B">
              <w:rPr>
                <w:b/>
                <w:bCs/>
                <w:sz w:val="24"/>
                <w:szCs w:val="24"/>
              </w:rPr>
              <w:t>Datos prie „a.</w:t>
            </w:r>
            <w:r w:rsidRPr="00294F4B">
              <w:rPr>
                <w:b/>
                <w:bCs/>
                <w:sz w:val="24"/>
                <w:szCs w:val="24"/>
              </w:rPr>
              <w:tab/>
              <w:t>Vykdomos nemokumo procedūros (sąrašas):“, „b. Baigtos nemokumo procedūros (sąrašas):“ ir „c.Nutrauktos nemokumo procedūros (sąrašas):“ nurodomos pagal tokią logiką:</w:t>
            </w:r>
          </w:p>
          <w:p w14:paraId="68F5E165" w14:textId="1F4D54B7" w:rsidR="00F01049" w:rsidRPr="00294F4B" w:rsidRDefault="00F01049" w:rsidP="00FA35D4">
            <w:pPr>
              <w:pStyle w:val="ListParagraph"/>
              <w:numPr>
                <w:ilvl w:val="0"/>
                <w:numId w:val="384"/>
              </w:numPr>
              <w:spacing w:line="271" w:lineRule="auto"/>
              <w:rPr>
                <w:color w:val="auto"/>
              </w:rPr>
            </w:pPr>
            <w:r w:rsidRPr="00294F4B">
              <w:rPr>
                <w:b/>
                <w:bCs/>
                <w:color w:val="auto"/>
              </w:rPr>
              <w:t>Administravimo pradžia</w:t>
            </w:r>
            <w:r w:rsidRPr="00294F4B">
              <w:rPr>
                <w:color w:val="auto"/>
              </w:rPr>
              <w:t>: nurodoma pagal administratoriaus paskyrimo datą.</w:t>
            </w:r>
          </w:p>
          <w:p w14:paraId="3BD4DE65" w14:textId="4830109A" w:rsidR="00F01049" w:rsidRPr="00294F4B" w:rsidRDefault="00F01049" w:rsidP="00FA35D4">
            <w:pPr>
              <w:pStyle w:val="ListParagraph"/>
              <w:numPr>
                <w:ilvl w:val="0"/>
                <w:numId w:val="384"/>
              </w:numPr>
              <w:spacing w:line="271" w:lineRule="auto"/>
              <w:rPr>
                <w:color w:val="auto"/>
              </w:rPr>
            </w:pPr>
            <w:r w:rsidRPr="00294F4B">
              <w:rPr>
                <w:b/>
                <w:bCs/>
                <w:color w:val="auto"/>
              </w:rPr>
              <w:t>Administravimo pabaiga</w:t>
            </w:r>
            <w:r w:rsidRPr="00294F4B">
              <w:rPr>
                <w:color w:val="auto"/>
              </w:rPr>
              <w:t>: bus bankroto bylos pabaiga.</w:t>
            </w:r>
          </w:p>
          <w:p w14:paraId="7064A872" w14:textId="65522CE9" w:rsidR="00F01049" w:rsidRPr="00294F4B" w:rsidRDefault="00F01049" w:rsidP="00FA35D4">
            <w:pPr>
              <w:pStyle w:val="ListParagraph"/>
              <w:numPr>
                <w:ilvl w:val="0"/>
                <w:numId w:val="384"/>
              </w:numPr>
              <w:spacing w:line="271" w:lineRule="auto"/>
              <w:rPr>
                <w:color w:val="auto"/>
              </w:rPr>
            </w:pPr>
            <w:r w:rsidRPr="00294F4B">
              <w:rPr>
                <w:b/>
                <w:bCs/>
                <w:color w:val="auto"/>
              </w:rPr>
              <w:t>Bylos pradžia</w:t>
            </w:r>
            <w:r w:rsidRPr="00294F4B">
              <w:rPr>
                <w:color w:val="auto"/>
              </w:rPr>
              <w:t>: Nutarties iškelti bylą įsiteisėjimo data arba Kreditorių susirinkimo nutarimo vykdyti bankroto procesą data, kai procesas vykdomas ne teismo tvarka.</w:t>
            </w:r>
          </w:p>
          <w:p w14:paraId="00000251" w14:textId="21C841BC" w:rsidR="00F01049" w:rsidRPr="00294F4B" w:rsidRDefault="00F01049" w:rsidP="00FA35D4">
            <w:pPr>
              <w:pStyle w:val="ListParagraph"/>
              <w:numPr>
                <w:ilvl w:val="0"/>
                <w:numId w:val="384"/>
              </w:numPr>
              <w:spacing w:line="271" w:lineRule="auto"/>
            </w:pPr>
            <w:r w:rsidRPr="00294F4B">
              <w:rPr>
                <w:b/>
                <w:bCs/>
                <w:color w:val="auto"/>
              </w:rPr>
              <w:t>Bylos pabaiga</w:t>
            </w:r>
            <w:r w:rsidRPr="00294F4B">
              <w:rPr>
                <w:color w:val="auto"/>
              </w:rPr>
              <w:t>: Išregistravimo data (JA bankroto atveju) (pirmumo teisė šiam, jeigu yra kitų) arba Proceso nutraukimo data (visiems procesams) arba Proceso pabaigos įsiteisėjimo data (FA bankrotas ir JA restruktūrizavimas) (pirmumo teisė šiam, jeigu yra kitų).</w:t>
            </w:r>
          </w:p>
        </w:tc>
      </w:tr>
      <w:tr w:rsidR="00E05D56" w:rsidRPr="003C7DEC" w14:paraId="71338A0A" w14:textId="77777777" w:rsidTr="00D91F9D">
        <w:trPr>
          <w:trHeight w:val="1582"/>
        </w:trPr>
        <w:tc>
          <w:tcPr>
            <w:tcW w:w="1975"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52"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8ADD771" w14:textId="77777777" w:rsidR="00AF7B30" w:rsidRPr="00294F4B" w:rsidRDefault="00717F15" w:rsidP="00AF7B30">
            <w:pPr>
              <w:pBdr>
                <w:top w:val="nil"/>
                <w:left w:val="nil"/>
                <w:bottom w:val="nil"/>
                <w:right w:val="nil"/>
                <w:between w:val="nil"/>
              </w:pBdr>
              <w:spacing w:after="200" w:line="276" w:lineRule="auto"/>
              <w:jc w:val="both"/>
              <w:rPr>
                <w:sz w:val="24"/>
                <w:szCs w:val="24"/>
              </w:rPr>
            </w:pPr>
            <w:r w:rsidRPr="00294F4B">
              <w:rPr>
                <w:sz w:val="24"/>
                <w:szCs w:val="24"/>
              </w:rPr>
              <w:t>Darbuotojų sąraše JA vadovas turi būti pateikiamas pirmas sąraše, nurodant jo statusą (taip atskiriant nuo kitų darbuotojų).</w:t>
            </w:r>
          </w:p>
          <w:p w14:paraId="2BFCB07A" w14:textId="25FFFD86" w:rsidR="00A14A30" w:rsidRPr="00294F4B" w:rsidRDefault="00A14A30" w:rsidP="00AF7B30">
            <w:pPr>
              <w:pBdr>
                <w:top w:val="nil"/>
                <w:left w:val="nil"/>
                <w:bottom w:val="nil"/>
                <w:right w:val="nil"/>
                <w:between w:val="nil"/>
              </w:pBdr>
              <w:spacing w:after="200" w:line="276" w:lineRule="auto"/>
              <w:jc w:val="both"/>
              <w:rPr>
                <w:sz w:val="24"/>
                <w:szCs w:val="24"/>
              </w:rPr>
            </w:pPr>
            <w:r w:rsidRPr="00294F4B">
              <w:rPr>
                <w:sz w:val="24"/>
                <w:szCs w:val="24"/>
              </w:rPr>
              <w:t>Būsenos nustatomos pagal tokią logiką (Baigtos (B) / Nutrauktos (N) / Vykdomos (V)):</w:t>
            </w:r>
          </w:p>
          <w:p w14:paraId="180B0EDE" w14:textId="77777777" w:rsidR="00A14A30" w:rsidRPr="00294F4B" w:rsidRDefault="00A14A30" w:rsidP="00FA35D4">
            <w:pPr>
              <w:pStyle w:val="ListParagraph"/>
              <w:numPr>
                <w:ilvl w:val="0"/>
                <w:numId w:val="303"/>
              </w:numPr>
              <w:pBdr>
                <w:top w:val="nil"/>
                <w:left w:val="nil"/>
                <w:bottom w:val="nil"/>
                <w:right w:val="nil"/>
                <w:between w:val="nil"/>
              </w:pBdr>
              <w:spacing w:line="276" w:lineRule="auto"/>
              <w:rPr>
                <w:b/>
                <w:bCs/>
                <w:color w:val="auto"/>
              </w:rPr>
            </w:pPr>
            <w:r w:rsidRPr="00294F4B">
              <w:rPr>
                <w:b/>
                <w:bCs/>
                <w:color w:val="auto"/>
              </w:rPr>
              <w:t>Juridinių asmenų</w:t>
            </w:r>
          </w:p>
          <w:p w14:paraId="7B460641" w14:textId="7D968523"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1-Bankroto iškėlimo klausimas (Nerodyti NPIP)</w:t>
            </w:r>
          </w:p>
          <w:p w14:paraId="486AE0E0" w14:textId="54B99CB3"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2-Bankroto procesas neįsiteisėjęs (V)</w:t>
            </w:r>
          </w:p>
          <w:p w14:paraId="4741D58E" w14:textId="3D3D514C"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3-Panaikintas bankroto iškėlimas (Nerodyti NPIP)</w:t>
            </w:r>
          </w:p>
          <w:p w14:paraId="43AA7CCE" w14:textId="51DA5359"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4-Pradėtas bankroto procesas (V)</w:t>
            </w:r>
          </w:p>
          <w:p w14:paraId="7E82CAF7" w14:textId="3C11A66D"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5-Likvidavimas (V)</w:t>
            </w:r>
          </w:p>
          <w:p w14:paraId="7AB167A7" w14:textId="28896165"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6-Sprendimas dėl pabaigos (V)</w:t>
            </w:r>
          </w:p>
          <w:p w14:paraId="02E270AD" w14:textId="078529D6"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7-Išregistruotas (B)</w:t>
            </w:r>
          </w:p>
          <w:p w14:paraId="44094BD4" w14:textId="55AB1A96"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8-Nutrauktas procesas (N)</w:t>
            </w:r>
          </w:p>
          <w:p w14:paraId="33AED996" w14:textId="77777777" w:rsidR="00A14A30" w:rsidRPr="00294F4B" w:rsidRDefault="00A14A30" w:rsidP="00FA35D4">
            <w:pPr>
              <w:pStyle w:val="ListParagraph"/>
              <w:numPr>
                <w:ilvl w:val="0"/>
                <w:numId w:val="303"/>
              </w:numPr>
              <w:pBdr>
                <w:top w:val="nil"/>
                <w:left w:val="nil"/>
                <w:bottom w:val="nil"/>
                <w:right w:val="nil"/>
                <w:between w:val="nil"/>
              </w:pBdr>
              <w:spacing w:line="276" w:lineRule="auto"/>
              <w:rPr>
                <w:b/>
                <w:bCs/>
                <w:color w:val="auto"/>
              </w:rPr>
            </w:pPr>
            <w:r w:rsidRPr="00294F4B">
              <w:rPr>
                <w:b/>
                <w:bCs/>
                <w:color w:val="auto"/>
              </w:rPr>
              <w:t>Restruktūrizavimo:</w:t>
            </w:r>
          </w:p>
          <w:p w14:paraId="55DE2A9B" w14:textId="5C71F4D2"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9-Neiškeltas restruktūrizavimas (Nerodyti NPIP)</w:t>
            </w:r>
          </w:p>
          <w:p w14:paraId="4715515A" w14:textId="72795914"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10-Neįsiteisėjęs restruktūrizavimas (V)</w:t>
            </w:r>
          </w:p>
          <w:p w14:paraId="17DEC9C2" w14:textId="34315FE9"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11-Pradėtas restruktūrizavimas (V)</w:t>
            </w:r>
          </w:p>
          <w:p w14:paraId="58EEC5B5" w14:textId="6443D91C"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12-Plano įgyvendinimas (V)</w:t>
            </w:r>
          </w:p>
          <w:p w14:paraId="5B238D5D" w14:textId="4CB29894"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13-Panaikintas restruktūrizavimo iškėlimas (Nerodyti NPIP)</w:t>
            </w:r>
          </w:p>
          <w:p w14:paraId="7DF3161A" w14:textId="16CE6F14"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14-Pasirašytas aktas  (V)</w:t>
            </w:r>
          </w:p>
          <w:p w14:paraId="71A3E42B" w14:textId="1FBB2A72"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15-Nutrauktas procesas(N)</w:t>
            </w:r>
          </w:p>
          <w:p w14:paraId="37754839" w14:textId="7956F3CD"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16-Baigtas procesas (B)</w:t>
            </w:r>
          </w:p>
          <w:p w14:paraId="29607D43" w14:textId="77777777" w:rsidR="00A14A30" w:rsidRPr="00294F4B" w:rsidRDefault="00A14A30" w:rsidP="00FA35D4">
            <w:pPr>
              <w:pStyle w:val="ListParagraph"/>
              <w:numPr>
                <w:ilvl w:val="0"/>
                <w:numId w:val="303"/>
              </w:numPr>
              <w:pBdr>
                <w:top w:val="nil"/>
                <w:left w:val="nil"/>
                <w:bottom w:val="nil"/>
                <w:right w:val="nil"/>
                <w:between w:val="nil"/>
              </w:pBdr>
              <w:spacing w:line="276" w:lineRule="auto"/>
              <w:rPr>
                <w:b/>
                <w:bCs/>
                <w:color w:val="auto"/>
              </w:rPr>
            </w:pPr>
            <w:r w:rsidRPr="00294F4B">
              <w:rPr>
                <w:b/>
                <w:bCs/>
                <w:color w:val="auto"/>
              </w:rPr>
              <w:t>Fizinių asmenų:</w:t>
            </w:r>
          </w:p>
          <w:p w14:paraId="75B242E9" w14:textId="658FC7AA"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17-Neįsiteisėjęs procesas (V)</w:t>
            </w:r>
          </w:p>
          <w:p w14:paraId="52BDE11A" w14:textId="37B9E96E"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18-Pradėtas procesas (V)</w:t>
            </w:r>
          </w:p>
          <w:p w14:paraId="5971710B" w14:textId="0DAA0414"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19-Plano įgyvendinimas (V)</w:t>
            </w:r>
          </w:p>
          <w:p w14:paraId="700AA196" w14:textId="47A5CAB9"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20-Pasirašytas aktas (V)</w:t>
            </w:r>
          </w:p>
          <w:p w14:paraId="62E5FB97" w14:textId="168D9528"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21-Panaikintas procesas (Nerodyti NPIP)</w:t>
            </w:r>
          </w:p>
          <w:p w14:paraId="2BF1B2B0" w14:textId="10A97F2D"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22-Nutrauktas procesas (N)</w:t>
            </w:r>
          </w:p>
          <w:p w14:paraId="00000253" w14:textId="05593BCD" w:rsidR="00A14A30" w:rsidRPr="00294F4B" w:rsidRDefault="00A14A30" w:rsidP="00FA35D4">
            <w:pPr>
              <w:pStyle w:val="ListParagraph"/>
              <w:numPr>
                <w:ilvl w:val="1"/>
                <w:numId w:val="303"/>
              </w:numPr>
              <w:pBdr>
                <w:top w:val="nil"/>
                <w:left w:val="nil"/>
                <w:bottom w:val="nil"/>
                <w:right w:val="nil"/>
                <w:between w:val="nil"/>
              </w:pBdr>
              <w:spacing w:line="276" w:lineRule="auto"/>
              <w:rPr>
                <w:color w:val="auto"/>
              </w:rPr>
            </w:pPr>
            <w:r w:rsidRPr="00294F4B">
              <w:rPr>
                <w:color w:val="auto"/>
              </w:rPr>
              <w:t>o 23-Pabaigtas procesas (B)</w:t>
            </w:r>
          </w:p>
        </w:tc>
      </w:tr>
    </w:tbl>
    <w:p w14:paraId="00000254" w14:textId="77777777" w:rsidR="00894B9F" w:rsidRPr="003C7DEC" w:rsidRDefault="00894B9F"/>
    <w:p w14:paraId="00000255" w14:textId="66CE38D6" w:rsidR="00894B9F" w:rsidRPr="003C7DEC" w:rsidRDefault="00717F15" w:rsidP="00FA35D4">
      <w:pPr>
        <w:pStyle w:val="Heading3"/>
        <w:numPr>
          <w:ilvl w:val="2"/>
          <w:numId w:val="213"/>
        </w:numPr>
      </w:pPr>
      <w:bookmarkStart w:id="38" w:name="_Toc190775659"/>
      <w:r w:rsidRPr="003C7DEC">
        <w:t>NN-9 Atlikti paiešką portale</w:t>
      </w:r>
      <w:bookmarkEnd w:id="38"/>
    </w:p>
    <w:p w14:paraId="6403BB4C" w14:textId="77777777" w:rsidR="00805F78" w:rsidRPr="003C7DEC" w:rsidRDefault="00805F78" w:rsidP="00805F78">
      <w:r w:rsidRPr="003C7DEC">
        <w:rPr>
          <w:noProof/>
        </w:rPr>
        <w:drawing>
          <wp:inline distT="0" distB="0" distL="0" distR="0" wp14:anchorId="668683A7" wp14:editId="51759E52">
            <wp:extent cx="4797188" cy="3381127"/>
            <wp:effectExtent l="0" t="0" r="3810" b="0"/>
            <wp:docPr id="986348266" name="Picture 986348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7514" cy="3388405"/>
                    </a:xfrm>
                    <a:prstGeom prst="rect">
                      <a:avLst/>
                    </a:prstGeom>
                    <a:noFill/>
                    <a:ln>
                      <a:noFill/>
                    </a:ln>
                  </pic:spPr>
                </pic:pic>
              </a:graphicData>
            </a:graphic>
          </wp:inline>
        </w:drawing>
      </w:r>
    </w:p>
    <w:p w14:paraId="7E352E78" w14:textId="77777777" w:rsidR="00805F78" w:rsidRPr="003C7DEC" w:rsidRDefault="00805F78" w:rsidP="00805F78">
      <w:r w:rsidRPr="003C7DEC">
        <w:rPr>
          <w:noProof/>
        </w:rPr>
        <w:drawing>
          <wp:inline distT="0" distB="0" distL="0" distR="0" wp14:anchorId="284784E9" wp14:editId="5AC29F4E">
            <wp:extent cx="5067300" cy="4296532"/>
            <wp:effectExtent l="0" t="0" r="0" b="8890"/>
            <wp:docPr id="986348280" name="Picture 98634828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eam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4760" cy="4302857"/>
                    </a:xfrm>
                    <a:prstGeom prst="rect">
                      <a:avLst/>
                    </a:prstGeom>
                    <a:noFill/>
                    <a:ln>
                      <a:noFill/>
                    </a:ln>
                  </pic:spPr>
                </pic:pic>
              </a:graphicData>
            </a:graphic>
          </wp:inline>
        </w:drawing>
      </w:r>
    </w:p>
    <w:tbl>
      <w:tblPr>
        <w:tblW w:w="9629" w:type="dxa"/>
        <w:tblLayout w:type="fixed"/>
        <w:tblLook w:val="0400" w:firstRow="0" w:lastRow="0" w:firstColumn="0" w:lastColumn="0" w:noHBand="0" w:noVBand="1"/>
      </w:tblPr>
      <w:tblGrid>
        <w:gridCol w:w="2400"/>
        <w:gridCol w:w="7229"/>
      </w:tblGrid>
      <w:tr w:rsidR="00805F78" w:rsidRPr="003C7DEC" w14:paraId="37C94731" w14:textId="77777777" w:rsidTr="002D54B1">
        <w:trPr>
          <w:trHeight w:val="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944A5F5" w14:textId="77777777" w:rsidR="00805F78" w:rsidRPr="003C7DEC" w:rsidRDefault="00805F7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99F854A" w14:textId="77777777" w:rsidR="00805F78" w:rsidRPr="003C7DEC" w:rsidRDefault="00805F78" w:rsidP="002D54B1">
            <w:pPr>
              <w:pBdr>
                <w:top w:val="nil"/>
                <w:left w:val="nil"/>
                <w:bottom w:val="nil"/>
                <w:right w:val="nil"/>
                <w:between w:val="nil"/>
              </w:pBdr>
              <w:spacing w:after="0" w:line="276" w:lineRule="auto"/>
              <w:jc w:val="both"/>
              <w:rPr>
                <w:color w:val="000000" w:themeColor="text1"/>
                <w:sz w:val="24"/>
                <w:szCs w:val="24"/>
              </w:rPr>
            </w:pPr>
            <w:r w:rsidRPr="003C7DEC">
              <w:rPr>
                <w:sz w:val="24"/>
                <w:szCs w:val="24"/>
              </w:rPr>
              <w:t>Išorinis portalas</w:t>
            </w:r>
          </w:p>
        </w:tc>
      </w:tr>
      <w:tr w:rsidR="00805F78" w:rsidRPr="003C7DEC" w14:paraId="70B1EB03" w14:textId="77777777" w:rsidTr="002D54B1">
        <w:tblPrEx>
          <w:tblCellMar>
            <w:top w:w="15" w:type="dxa"/>
            <w:left w:w="15" w:type="dxa"/>
            <w:bottom w:w="15" w:type="dxa"/>
            <w:right w:w="15" w:type="dxa"/>
          </w:tblCellMar>
          <w:tblLook w:val="04A0" w:firstRow="1" w:lastRow="0" w:firstColumn="1" w:lastColumn="0" w:noHBand="0" w:noVBand="1"/>
        </w:tblPrEx>
        <w:trPr>
          <w:trHeight w:val="327"/>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FBCFE70" w14:textId="77777777" w:rsidR="00805F78" w:rsidRPr="003C7DEC" w:rsidRDefault="00805F78" w:rsidP="002D54B1">
            <w:pPr>
              <w:pStyle w:val="NormalWeb"/>
              <w:spacing w:before="0" w:beforeAutospacing="0" w:after="0" w:afterAutospacing="0"/>
              <w:jc w:val="both"/>
              <w:rPr>
                <w:rFonts w:ascii="Garamond" w:hAnsi="Garamond"/>
                <w:b/>
                <w:color w:val="000000" w:themeColor="text1"/>
                <w:sz w:val="24"/>
                <w:lang w:val="lt-LT"/>
              </w:rPr>
            </w:pPr>
            <w:r w:rsidRPr="003C7DEC">
              <w:rPr>
                <w:rFonts w:ascii="Garamond" w:hAnsi="Garamond"/>
                <w:b/>
                <w:color w:val="000000" w:themeColor="text1"/>
                <w:sz w:val="24"/>
                <w:lang w:val="lt-LT"/>
              </w:rPr>
              <w:t>Pradinės sąlygos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79EE25" w14:textId="77777777" w:rsidR="00805F78" w:rsidRPr="003C7DEC" w:rsidRDefault="00805F78"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s="Arial"/>
                <w:color w:val="auto"/>
                <w:sz w:val="24"/>
                <w:lang w:val="lt-LT"/>
              </w:rPr>
              <w:t>Įvykdytas PA:</w:t>
            </w:r>
            <w:r w:rsidRPr="003C7DEC">
              <w:rPr>
                <w:rFonts w:ascii="Garamond" w:hAnsi="Garamond" w:cs="Arial"/>
                <w:color w:val="auto"/>
                <w:sz w:val="24"/>
                <w:u w:val="single"/>
                <w:lang w:val="lt-LT"/>
              </w:rPr>
              <w:t xml:space="preserve"> NN-1 Prisijungti / registruotis</w:t>
            </w:r>
          </w:p>
        </w:tc>
      </w:tr>
      <w:tr w:rsidR="00805F78" w:rsidRPr="003C7DEC" w14:paraId="6C0B5F6F" w14:textId="77777777" w:rsidTr="002D54B1">
        <w:trPr>
          <w:trHeight w:val="60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91CFAB" w14:textId="77777777" w:rsidR="00805F78" w:rsidRPr="003C7DEC" w:rsidRDefault="00805F7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D8BD72" w14:textId="77777777" w:rsidR="00805F78" w:rsidRPr="003C7DEC" w:rsidRDefault="00805F78" w:rsidP="00FA35D4">
            <w:pPr>
              <w:pStyle w:val="Bulletwithtext3"/>
              <w:numPr>
                <w:ilvl w:val="0"/>
                <w:numId w:val="382"/>
              </w:numPr>
              <w:rPr>
                <w:rFonts w:ascii="Garamond" w:hAnsi="Garamond"/>
                <w:color w:val="000000" w:themeColor="text1"/>
              </w:rPr>
            </w:pPr>
            <w:r w:rsidRPr="003C7DEC">
              <w:rPr>
                <w:rFonts w:ascii="Garamond" w:hAnsi="Garamond"/>
                <w:color w:val="000000" w:themeColor="text1"/>
              </w:rPr>
              <w:t>Naudotojas titulinio puslapio paieškoje įveda paieškos frazę (paieškos taisyklės pateikiamos pastabose) ir pasirenka veiksmą „Ieškoti“;</w:t>
            </w:r>
          </w:p>
          <w:p w14:paraId="4DE88EA9" w14:textId="77777777" w:rsidR="00805F78" w:rsidRPr="003C7DEC" w:rsidRDefault="00805F78" w:rsidP="00805F78">
            <w:pPr>
              <w:pStyle w:val="Bulets"/>
              <w:numPr>
                <w:ilvl w:val="0"/>
                <w:numId w:val="40"/>
              </w:numPr>
              <w:rPr>
                <w:color w:val="000000" w:themeColor="text1"/>
              </w:rPr>
            </w:pPr>
            <w:r w:rsidRPr="003C7DEC">
              <w:rPr>
                <w:color w:val="000000" w:themeColor="text1"/>
              </w:rPr>
              <w:t>Sistema suformuoja paieškos rezultatų sąrašą;</w:t>
            </w:r>
          </w:p>
          <w:p w14:paraId="6DB5D7D6" w14:textId="77777777" w:rsidR="00805F78" w:rsidRPr="003C7DEC" w:rsidRDefault="00805F78" w:rsidP="00805F78">
            <w:pPr>
              <w:pStyle w:val="Bulets"/>
              <w:numPr>
                <w:ilvl w:val="0"/>
                <w:numId w:val="40"/>
              </w:numPr>
              <w:rPr>
                <w:color w:val="000000" w:themeColor="text1"/>
              </w:rPr>
            </w:pPr>
            <w:r w:rsidRPr="003C7DEC">
              <w:rPr>
                <w:color w:val="000000" w:themeColor="text1"/>
              </w:rPr>
              <w:t>Suformuotame sąraše naudotojas ties įrašu gali atlikti veiksmą „Peržiūrėti“:</w:t>
            </w:r>
          </w:p>
          <w:p w14:paraId="742622E7" w14:textId="77777777" w:rsidR="00805F78" w:rsidRPr="003C7DEC" w:rsidRDefault="00805F78" w:rsidP="00805F78">
            <w:pPr>
              <w:pStyle w:val="Bulets"/>
              <w:numPr>
                <w:ilvl w:val="1"/>
                <w:numId w:val="40"/>
              </w:numPr>
              <w:rPr>
                <w:color w:val="000000" w:themeColor="text1"/>
              </w:rPr>
            </w:pPr>
            <w:r w:rsidRPr="003C7DEC">
              <w:rPr>
                <w:color w:val="000000" w:themeColor="text1"/>
              </w:rPr>
              <w:t>Nemokumo bylą (naudotojas nukreipiamas į bylos bendrą informaciją).</w:t>
            </w:r>
          </w:p>
          <w:p w14:paraId="7615E2FD" w14:textId="77777777" w:rsidR="00805F78" w:rsidRPr="003C7DEC" w:rsidRDefault="00805F78" w:rsidP="00805F78">
            <w:pPr>
              <w:pStyle w:val="Bulets"/>
              <w:numPr>
                <w:ilvl w:val="1"/>
                <w:numId w:val="40"/>
              </w:numPr>
              <w:rPr>
                <w:color w:val="000000" w:themeColor="text1"/>
              </w:rPr>
            </w:pPr>
            <w:r w:rsidRPr="003C7DEC">
              <w:rPr>
                <w:color w:val="000000" w:themeColor="text1"/>
              </w:rPr>
              <w:t>Nemokumo administratorius (naudotojas nukreipiamas į nemokumo administratoriaus kortelę).</w:t>
            </w:r>
          </w:p>
          <w:p w14:paraId="40B1F37B" w14:textId="77777777" w:rsidR="00805F78" w:rsidRPr="003C7DEC" w:rsidRDefault="00805F78" w:rsidP="00805F78">
            <w:pPr>
              <w:pStyle w:val="Bulets"/>
              <w:numPr>
                <w:ilvl w:val="1"/>
                <w:numId w:val="40"/>
              </w:numPr>
              <w:rPr>
                <w:color w:val="000000" w:themeColor="text1"/>
              </w:rPr>
            </w:pPr>
            <w:r w:rsidRPr="003C7DEC">
              <w:rPr>
                <w:color w:val="000000" w:themeColor="text1"/>
              </w:rPr>
              <w:t>Dokumentas/Teismo sprendimas (naudotojas nukreipiamas į dokumento/teismo sprendimo įrašą).</w:t>
            </w:r>
          </w:p>
          <w:p w14:paraId="05D67AFF" w14:textId="77777777" w:rsidR="00805F78" w:rsidRPr="003C7DEC" w:rsidRDefault="00805F78" w:rsidP="00805F78">
            <w:pPr>
              <w:pStyle w:val="Bulets"/>
              <w:numPr>
                <w:ilvl w:val="1"/>
                <w:numId w:val="40"/>
              </w:numPr>
              <w:rPr>
                <w:color w:val="000000" w:themeColor="text1"/>
              </w:rPr>
            </w:pPr>
            <w:r w:rsidRPr="003C7DEC">
              <w:rPr>
                <w:color w:val="000000" w:themeColor="text1"/>
              </w:rPr>
              <w:t>Prisegtas priedas (naudotojas nukreipiamas į bylos įrašą, kuriame yra prisegtas priedas).</w:t>
            </w:r>
          </w:p>
          <w:p w14:paraId="10393CCA" w14:textId="77777777" w:rsidR="00805F78" w:rsidRPr="003C7DEC" w:rsidRDefault="00805F78" w:rsidP="00805F78">
            <w:pPr>
              <w:pStyle w:val="Bulets"/>
              <w:numPr>
                <w:ilvl w:val="0"/>
                <w:numId w:val="40"/>
              </w:numPr>
              <w:rPr>
                <w:color w:val="000000" w:themeColor="text1"/>
              </w:rPr>
            </w:pPr>
            <w:r w:rsidRPr="003C7DEC">
              <w:rPr>
                <w:color w:val="000000" w:themeColor="text1"/>
              </w:rPr>
              <w:t>Naudotojas gali atlikti detalią paiešką pagal šiuos laukus:</w:t>
            </w:r>
          </w:p>
          <w:p w14:paraId="7EDDD50A" w14:textId="77777777" w:rsidR="00805F78" w:rsidRPr="003C7DEC" w:rsidRDefault="00805F78" w:rsidP="00805F78">
            <w:pPr>
              <w:pStyle w:val="Bulets"/>
              <w:numPr>
                <w:ilvl w:val="1"/>
                <w:numId w:val="40"/>
              </w:numPr>
              <w:rPr>
                <w:color w:val="000000" w:themeColor="text1"/>
              </w:rPr>
            </w:pPr>
            <w:r w:rsidRPr="003C7DEC">
              <w:rPr>
                <w:color w:val="000000" w:themeColor="text1"/>
              </w:rPr>
              <w:t>Sritis (Nemokumo bylos, Nemokumo administratoriai, Dokumentai/Teismo sprendimai, Prisegti priedai);</w:t>
            </w:r>
          </w:p>
          <w:p w14:paraId="1F42E1A9" w14:textId="77777777" w:rsidR="00805F78" w:rsidRPr="003C7DEC" w:rsidRDefault="00805F78" w:rsidP="00805F78">
            <w:pPr>
              <w:pStyle w:val="Bulets"/>
              <w:numPr>
                <w:ilvl w:val="1"/>
                <w:numId w:val="40"/>
              </w:numPr>
              <w:rPr>
                <w:color w:val="000000" w:themeColor="text1"/>
              </w:rPr>
            </w:pPr>
            <w:r w:rsidRPr="003C7DEC">
              <w:rPr>
                <w:color w:val="000000" w:themeColor="text1"/>
              </w:rPr>
              <w:t>Data nuo (paieška vykdoma pagal bylos proceso pradžios datą, nemokumo administratoriaus įrašymo į sąrašą datą, dokumento datą, priedo pridėjimo datą);</w:t>
            </w:r>
          </w:p>
          <w:p w14:paraId="63D7E224" w14:textId="77777777" w:rsidR="00805F78" w:rsidRPr="003C7DEC" w:rsidRDefault="00805F78" w:rsidP="00805F78">
            <w:pPr>
              <w:pStyle w:val="Bulets"/>
              <w:numPr>
                <w:ilvl w:val="1"/>
                <w:numId w:val="40"/>
              </w:numPr>
              <w:rPr>
                <w:color w:val="000000" w:themeColor="text1"/>
              </w:rPr>
            </w:pPr>
            <w:r w:rsidRPr="003C7DEC">
              <w:rPr>
                <w:color w:val="000000" w:themeColor="text1"/>
              </w:rPr>
              <w:t>Data iki (paieška vykdoma pagal bylos proceso pradžios datą, nemokumo administratoriaus įrašymo į sąrašą datą, dokumento datą, priedo pridėjimo datą).</w:t>
            </w:r>
          </w:p>
        </w:tc>
      </w:tr>
      <w:tr w:rsidR="00805F78" w:rsidRPr="003C7DEC" w14:paraId="12912D60" w14:textId="77777777" w:rsidTr="002D54B1">
        <w:trPr>
          <w:trHeight w:val="15"/>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5915CC" w14:textId="77777777" w:rsidR="00805F78" w:rsidRPr="003C7DEC" w:rsidRDefault="00805F7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A5D8F2" w14:textId="77777777" w:rsidR="00805F78" w:rsidRPr="003C7DEC" w:rsidRDefault="00805F78" w:rsidP="00FA35D4">
            <w:pPr>
              <w:pStyle w:val="ListParagraph"/>
              <w:numPr>
                <w:ilvl w:val="0"/>
                <w:numId w:val="381"/>
              </w:numPr>
              <w:pBdr>
                <w:top w:val="nil"/>
                <w:left w:val="nil"/>
                <w:bottom w:val="nil"/>
                <w:right w:val="nil"/>
                <w:between w:val="nil"/>
              </w:pBdr>
              <w:rPr>
                <w:color w:val="000000" w:themeColor="text1"/>
              </w:rPr>
            </w:pPr>
            <w:r w:rsidRPr="003C7DEC">
              <w:rPr>
                <w:color w:val="000000" w:themeColor="text1"/>
              </w:rPr>
              <w:t>Paieškos taisyklės:</w:t>
            </w:r>
          </w:p>
          <w:p w14:paraId="3C80B1B4" w14:textId="77777777" w:rsidR="00805F78" w:rsidRPr="003C7DEC" w:rsidRDefault="00805F78" w:rsidP="00FA35D4">
            <w:pPr>
              <w:pStyle w:val="ListParagraph"/>
              <w:numPr>
                <w:ilvl w:val="1"/>
                <w:numId w:val="381"/>
              </w:numPr>
            </w:pPr>
            <w:r w:rsidRPr="003C7DEC">
              <w:t>Paieška turi neatsižvelgti į didžiąsias ir mažąsias raides. Tai reiškia, kad žodžiai: [sistema], [Sistema], [SiSteMa] paieškos prasme yra identiški;</w:t>
            </w:r>
          </w:p>
          <w:p w14:paraId="302E0E8C" w14:textId="77777777" w:rsidR="00805F78" w:rsidRPr="003C7DEC" w:rsidRDefault="00805F78" w:rsidP="00FA35D4">
            <w:pPr>
              <w:pStyle w:val="ListParagraph"/>
              <w:numPr>
                <w:ilvl w:val="1"/>
                <w:numId w:val="381"/>
              </w:numPr>
            </w:pPr>
            <w:r w:rsidRPr="003C7DEC">
              <w:t>Paieška turi ieškoti pagal fragmentą. Tai reiškia, kad įvedus žodį: [Sistema] - rastų: [Sistema], [sistema@gmail.com], [UAB "Sistema"];</w:t>
            </w:r>
          </w:p>
          <w:p w14:paraId="71F0E7A0" w14:textId="77777777" w:rsidR="00805F78" w:rsidRPr="003C7DEC" w:rsidRDefault="00805F78" w:rsidP="00FA35D4">
            <w:pPr>
              <w:pStyle w:val="ListParagraph"/>
              <w:numPr>
                <w:ilvl w:val="1"/>
                <w:numId w:val="381"/>
              </w:numPr>
            </w:pPr>
            <w:r w:rsidRPr="003C7DEC">
              <w:t>Atskiri žodžiai yra ieškomi atitinkamai pagal fragmentus, tai reiškia įvedus [Gera Sistema] - rastų ir [Gera UAB "Sistema"] ir [Gera Sistema] ir [Sistema sistema@gera.lt];</w:t>
            </w:r>
          </w:p>
          <w:p w14:paraId="41F2CC00" w14:textId="77777777" w:rsidR="00805F78" w:rsidRPr="003C7DEC" w:rsidRDefault="00805F78" w:rsidP="00FA35D4">
            <w:pPr>
              <w:pStyle w:val="ListParagraph"/>
              <w:numPr>
                <w:ilvl w:val="1"/>
                <w:numId w:val="381"/>
              </w:numPr>
            </w:pPr>
            <w:r w:rsidRPr="003C7DEC">
              <w:t>Paieška su SPEC simboliais, tai reiškia įvedus [sistema@gmail.com] - ras tik tuos įrašus, kurie turi šį fragmentą - [sistema@gmail.com] ir [gera.sistema@gmail.com];</w:t>
            </w:r>
          </w:p>
          <w:p w14:paraId="1A8904FA" w14:textId="77777777" w:rsidR="00805F78" w:rsidRPr="003C7DEC" w:rsidRDefault="00805F78" w:rsidP="00FA35D4">
            <w:pPr>
              <w:pStyle w:val="ListParagraph"/>
              <w:numPr>
                <w:ilvl w:val="1"/>
                <w:numId w:val="381"/>
              </w:numPr>
            </w:pPr>
            <w:r w:rsidRPr="003C7DEC">
              <w:t>Įvedus fragmentą į kabutes "", ieško tikslios reikšmės kas įrašyta tarp kabučių;</w:t>
            </w:r>
          </w:p>
          <w:p w14:paraId="1590B0A8" w14:textId="77777777" w:rsidR="00805F78" w:rsidRPr="003C7DEC" w:rsidRDefault="00805F78" w:rsidP="00FA35D4">
            <w:pPr>
              <w:pStyle w:val="ListParagraph"/>
              <w:numPr>
                <w:ilvl w:val="1"/>
                <w:numId w:val="381"/>
              </w:numPr>
            </w:pPr>
            <w:r w:rsidRPr="003C7DEC">
              <w:t>Kabutės "" yra traktuojama, kad kabutėse įvesta frazė turi būti tiksli. Tai reiškia, kad įvedus ["sistema"] rastų [sistema] ir [sistemasistema], įvedus ["sistema "] rastų tik ten, kur yra [sistema ], o į vedus ["sistema " gera] - rastų tik ten, kur yra ["sistema "] ir [gera/gerai/geras] ir panašiai.</w:t>
            </w:r>
          </w:p>
          <w:p w14:paraId="6AD5DB98" w14:textId="77777777" w:rsidR="00805F78" w:rsidRPr="003C7DEC" w:rsidRDefault="00805F78" w:rsidP="00FA35D4">
            <w:pPr>
              <w:pStyle w:val="ListParagraph"/>
              <w:numPr>
                <w:ilvl w:val="1"/>
                <w:numId w:val="381"/>
              </w:numPr>
            </w:pPr>
            <w:r w:rsidRPr="003C7DEC">
              <w:t>Viena kabutė " paieškoje turi būti tiesiog ignoruojama.</w:t>
            </w:r>
          </w:p>
          <w:p w14:paraId="295649C3" w14:textId="77777777" w:rsidR="00805F78" w:rsidRPr="003C7DEC" w:rsidRDefault="00805F78" w:rsidP="00FA35D4">
            <w:pPr>
              <w:pStyle w:val="ListParagraph"/>
              <w:numPr>
                <w:ilvl w:val="1"/>
                <w:numId w:val="381"/>
              </w:numPr>
            </w:pPr>
            <w:r w:rsidRPr="003C7DEC">
              <w:t>Kabutės tekste bus interpretuojamos kaip tikslios frazės ieškojimas - todėl paieška į jas neatsižvelgs.</w:t>
            </w:r>
          </w:p>
          <w:p w14:paraId="6E5874E9" w14:textId="77777777" w:rsidR="00805F78" w:rsidRPr="003C7DEC" w:rsidRDefault="00805F78" w:rsidP="00FA35D4">
            <w:pPr>
              <w:pStyle w:val="ListParagraph"/>
              <w:numPr>
                <w:ilvl w:val="0"/>
                <w:numId w:val="381"/>
              </w:numPr>
            </w:pPr>
            <w:r w:rsidRPr="003C7DEC">
              <w:t>Naudotojui pateikiami paieškos rezultatai, kuriems turima peržiūros teisė.</w:t>
            </w:r>
          </w:p>
          <w:p w14:paraId="48D8E3D5" w14:textId="77777777" w:rsidR="00805F78" w:rsidRDefault="00805F78" w:rsidP="00FA35D4">
            <w:pPr>
              <w:pStyle w:val="ListParagraph"/>
              <w:numPr>
                <w:ilvl w:val="0"/>
                <w:numId w:val="381"/>
              </w:numPr>
            </w:pPr>
            <w:r w:rsidRPr="003C7DEC">
              <w:t>Informacijos paieška vykdoma tarp visų sistemoje sukauptų duomenų ir dokumentų (paieška vykdoma ir dokumento turinyje).</w:t>
            </w:r>
          </w:p>
          <w:p w14:paraId="193AA325" w14:textId="77777777" w:rsidR="00525C07" w:rsidRDefault="00525C07" w:rsidP="00FA35D4">
            <w:pPr>
              <w:pStyle w:val="ListParagraph"/>
              <w:numPr>
                <w:ilvl w:val="0"/>
                <w:numId w:val="381"/>
              </w:numPr>
              <w:pBdr>
                <w:top w:val="nil"/>
                <w:left w:val="nil"/>
                <w:bottom w:val="nil"/>
                <w:right w:val="nil"/>
                <w:between w:val="nil"/>
              </w:pBdr>
              <w:spacing w:line="276" w:lineRule="auto"/>
              <w:rPr>
                <w:color w:val="000000"/>
              </w:rPr>
            </w:pPr>
            <w:r>
              <w:rPr>
                <w:color w:val="000000"/>
              </w:rPr>
              <w:t>Vykdant paiešką rezultate neturi būti randamos bylos, kai:</w:t>
            </w:r>
          </w:p>
          <w:p w14:paraId="5289FBE4" w14:textId="4C3F451A" w:rsidR="00525C07" w:rsidRPr="00525C07" w:rsidRDefault="00525C07" w:rsidP="00FA35D4">
            <w:pPr>
              <w:pStyle w:val="ListParagraph"/>
              <w:numPr>
                <w:ilvl w:val="1"/>
                <w:numId w:val="381"/>
              </w:numPr>
              <w:pBdr>
                <w:top w:val="nil"/>
                <w:left w:val="nil"/>
                <w:bottom w:val="nil"/>
                <w:right w:val="nil"/>
                <w:between w:val="nil"/>
              </w:pBdr>
              <w:spacing w:line="276" w:lineRule="auto"/>
              <w:rPr>
                <w:color w:val="000000"/>
              </w:rPr>
            </w:pPr>
            <w:r w:rsidRPr="00525C07">
              <w:rPr>
                <w:color w:val="000000"/>
              </w:rPr>
              <w:t>Bylos tipas lygus „</w:t>
            </w:r>
            <w:r w:rsidRPr="00525C07">
              <w:t>Fizinių asmenų bankrotas</w:t>
            </w:r>
            <w:r w:rsidRPr="00525C07">
              <w:rPr>
                <w:color w:val="000000"/>
              </w:rPr>
              <w:t>“ ir byla turi požymį „FA slėpimo požymis“. (Išimtis taikoma naudotojams kurie turi roles „NPIP administratorius“, „AVNT darbuotojas“ ir Nemokumo administratorius (kurie susiję su tomis bylomis))</w:t>
            </w:r>
            <w:r>
              <w:rPr>
                <w:color w:val="000000"/>
              </w:rPr>
              <w:t>.</w:t>
            </w:r>
          </w:p>
        </w:tc>
      </w:tr>
    </w:tbl>
    <w:p w14:paraId="106762C1" w14:textId="77777777" w:rsidR="00805F78" w:rsidRPr="003C7DEC" w:rsidRDefault="00805F78" w:rsidP="00805F78"/>
    <w:p w14:paraId="00000258" w14:textId="0AD236F3" w:rsidR="00894B9F" w:rsidRPr="003C7DEC" w:rsidRDefault="00717F15" w:rsidP="00FA35D4">
      <w:pPr>
        <w:pStyle w:val="Heading3"/>
        <w:numPr>
          <w:ilvl w:val="2"/>
          <w:numId w:val="213"/>
        </w:numPr>
      </w:pPr>
      <w:bookmarkStart w:id="39" w:name="_Toc190775660"/>
      <w:r w:rsidRPr="003C7DEC">
        <w:t>NN-12 Peržiūrėti atvirų duomenų rinkinių sąrašą</w:t>
      </w:r>
      <w:bookmarkEnd w:id="39"/>
    </w:p>
    <w:p w14:paraId="6E05D751" w14:textId="1EDE54FA" w:rsidR="00E05D56" w:rsidRPr="003C7DEC" w:rsidRDefault="00227E00" w:rsidP="00E05D56">
      <w:r w:rsidRPr="003C7DEC">
        <w:rPr>
          <w:noProof/>
        </w:rPr>
        <w:drawing>
          <wp:inline distT="0" distB="0" distL="0" distR="0" wp14:anchorId="089F4238" wp14:editId="1CEF2EAD">
            <wp:extent cx="6120130" cy="3837940"/>
            <wp:effectExtent l="0" t="0" r="0" b="0"/>
            <wp:docPr id="320" name="Picture 3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3837940"/>
                    </a:xfrm>
                    <a:prstGeom prst="rect">
                      <a:avLst/>
                    </a:prstGeom>
                    <a:noFill/>
                    <a:ln>
                      <a:noFill/>
                    </a:ln>
                  </pic:spPr>
                </pic:pic>
              </a:graphicData>
            </a:graphic>
          </wp:inline>
        </w:drawing>
      </w:r>
    </w:p>
    <w:p w14:paraId="526EC227" w14:textId="27CA967B" w:rsidR="00227E00" w:rsidRPr="003C7DEC" w:rsidRDefault="00227E00" w:rsidP="00E05D56">
      <w:r w:rsidRPr="003C7DEC">
        <w:t>Kiekvieno rinkinio detalizacija pateikiama PA: NN-14.</w:t>
      </w:r>
    </w:p>
    <w:p w14:paraId="00000259" w14:textId="583B8B68" w:rsidR="00894B9F" w:rsidRPr="003C7DEC" w:rsidRDefault="00717F15" w:rsidP="00FA35D4">
      <w:pPr>
        <w:pStyle w:val="Heading3"/>
        <w:numPr>
          <w:ilvl w:val="2"/>
          <w:numId w:val="213"/>
        </w:numPr>
      </w:pPr>
      <w:bookmarkStart w:id="40" w:name="_Toc190775661"/>
      <w:r w:rsidRPr="003C7DEC">
        <w:t>NN-13 Peržiūrėti atvirų duomenų vizualizacijos skydelius</w:t>
      </w:r>
      <w:bookmarkEnd w:id="40"/>
    </w:p>
    <w:tbl>
      <w:tblPr>
        <w:tblW w:w="9629" w:type="dxa"/>
        <w:tblLayout w:type="fixed"/>
        <w:tblLook w:val="0400" w:firstRow="0" w:lastRow="0" w:firstColumn="0" w:lastColumn="0" w:noHBand="0" w:noVBand="1"/>
      </w:tblPr>
      <w:tblGrid>
        <w:gridCol w:w="2400"/>
        <w:gridCol w:w="7229"/>
      </w:tblGrid>
      <w:tr w:rsidR="00081FD7" w:rsidRPr="003C7DEC" w14:paraId="6D01352D" w14:textId="77777777" w:rsidTr="08EEF649">
        <w:trPr>
          <w:trHeight w:val="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3467D31" w14:textId="77777777" w:rsidR="00081FD7" w:rsidRPr="003C7DEC" w:rsidRDefault="00081FD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23D8416" w14:textId="77777777" w:rsidR="00081FD7" w:rsidRPr="003C7DEC" w:rsidRDefault="00081FD7" w:rsidP="002D54B1">
            <w:pPr>
              <w:pBdr>
                <w:top w:val="nil"/>
                <w:left w:val="nil"/>
                <w:bottom w:val="nil"/>
                <w:right w:val="nil"/>
                <w:between w:val="nil"/>
              </w:pBdr>
              <w:spacing w:after="0" w:line="276" w:lineRule="auto"/>
              <w:jc w:val="both"/>
              <w:rPr>
                <w:color w:val="000000" w:themeColor="text1"/>
                <w:sz w:val="24"/>
                <w:szCs w:val="24"/>
              </w:rPr>
            </w:pPr>
            <w:r w:rsidRPr="003C7DEC">
              <w:rPr>
                <w:sz w:val="24"/>
                <w:szCs w:val="24"/>
              </w:rPr>
              <w:t>Išorinis portalas &gt; Atviri duomenys &gt; Statistiniai duomenys</w:t>
            </w:r>
          </w:p>
        </w:tc>
      </w:tr>
      <w:tr w:rsidR="00081FD7" w:rsidRPr="003C7DEC" w14:paraId="4DC15EA4" w14:textId="77777777" w:rsidTr="08EEF649">
        <w:tblPrEx>
          <w:tblCellMar>
            <w:top w:w="15" w:type="dxa"/>
            <w:left w:w="15" w:type="dxa"/>
            <w:bottom w:w="15" w:type="dxa"/>
            <w:right w:w="15" w:type="dxa"/>
          </w:tblCellMar>
          <w:tblLook w:val="04A0" w:firstRow="1" w:lastRow="0" w:firstColumn="1" w:lastColumn="0" w:noHBand="0" w:noVBand="1"/>
        </w:tblPrEx>
        <w:trPr>
          <w:trHeight w:val="327"/>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26202D8" w14:textId="77777777" w:rsidR="00081FD7" w:rsidRPr="003C7DEC" w:rsidRDefault="00081FD7" w:rsidP="002D54B1">
            <w:pPr>
              <w:pStyle w:val="NormalWeb"/>
              <w:spacing w:before="0" w:beforeAutospacing="0" w:after="0" w:afterAutospacing="0"/>
              <w:jc w:val="both"/>
              <w:rPr>
                <w:rFonts w:ascii="Garamond" w:hAnsi="Garamond"/>
                <w:b/>
                <w:color w:val="000000" w:themeColor="text1"/>
                <w:sz w:val="24"/>
                <w:lang w:val="lt-LT"/>
              </w:rPr>
            </w:pPr>
            <w:r w:rsidRPr="003C7DEC">
              <w:rPr>
                <w:rFonts w:ascii="Garamond" w:hAnsi="Garamond"/>
                <w:b/>
                <w:color w:val="000000" w:themeColor="text1"/>
                <w:sz w:val="24"/>
                <w:lang w:val="lt-LT"/>
              </w:rPr>
              <w:t>Pradinės sąlygos</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5141047" w14:textId="77777777" w:rsidR="00081FD7" w:rsidRPr="003C7DEC" w:rsidRDefault="00081FD7"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olor w:val="000000" w:themeColor="text1"/>
                <w:sz w:val="24"/>
                <w:lang w:val="lt-LT"/>
              </w:rPr>
              <w:t>-</w:t>
            </w:r>
          </w:p>
        </w:tc>
      </w:tr>
      <w:tr w:rsidR="00081FD7" w:rsidRPr="003C7DEC" w14:paraId="671FFF9D" w14:textId="77777777" w:rsidTr="08EEF649">
        <w:trPr>
          <w:trHeight w:val="60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E58942B" w14:textId="77777777" w:rsidR="00081FD7" w:rsidRPr="003C7DEC" w:rsidRDefault="00081FD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39003F" w14:textId="77777777" w:rsidR="00081FD7" w:rsidRPr="003C7DEC" w:rsidRDefault="00081FD7" w:rsidP="00FA35D4">
            <w:pPr>
              <w:pStyle w:val="Bulletwithtext3"/>
              <w:numPr>
                <w:ilvl w:val="0"/>
                <w:numId w:val="383"/>
              </w:numPr>
              <w:rPr>
                <w:rFonts w:ascii="Garamond" w:hAnsi="Garamond"/>
                <w:color w:val="000000" w:themeColor="text1"/>
              </w:rPr>
            </w:pPr>
            <w:r w:rsidRPr="003C7DEC">
              <w:rPr>
                <w:rFonts w:ascii="Garamond" w:hAnsi="Garamond"/>
              </w:rPr>
              <w:t>Sistema nukreipia naudotoją į naują langą, kuriame atveriamas pasirinktas duomenų skydelis (angl. dashboard).</w:t>
            </w:r>
          </w:p>
          <w:p w14:paraId="60CB6DCA" w14:textId="77777777" w:rsidR="00081FD7" w:rsidRPr="003C7DEC" w:rsidRDefault="00081FD7" w:rsidP="00081FD7">
            <w:pPr>
              <w:pStyle w:val="Bulets"/>
              <w:numPr>
                <w:ilvl w:val="0"/>
                <w:numId w:val="40"/>
              </w:numPr>
              <w:spacing w:after="0"/>
              <w:rPr>
                <w:color w:val="000000" w:themeColor="text1"/>
              </w:rPr>
            </w:pPr>
            <w:r w:rsidRPr="003C7DEC">
              <w:rPr>
                <w:color w:val="000000" w:themeColor="text1"/>
              </w:rPr>
              <w:t>Duomenų skydelio formoje suformuojami šie vizualizuojami duomenys:</w:t>
            </w:r>
          </w:p>
          <w:p w14:paraId="773FD6CA" w14:textId="0D2FA8AB" w:rsidR="00081FD7" w:rsidRPr="003C7DEC" w:rsidRDefault="00081FD7" w:rsidP="00081FD7">
            <w:pPr>
              <w:pStyle w:val="Bulets"/>
              <w:numPr>
                <w:ilvl w:val="1"/>
                <w:numId w:val="40"/>
              </w:numPr>
              <w:spacing w:after="0"/>
              <w:rPr>
                <w:color w:val="000000" w:themeColor="text1"/>
              </w:rPr>
            </w:pPr>
            <w:r w:rsidRPr="003C7DEC">
              <w:rPr>
                <w:color w:val="000000" w:themeColor="text1"/>
              </w:rPr>
              <w:t>Žr. atitinkamą skirtuką: „</w:t>
            </w:r>
            <w:r w:rsidRPr="003C7DEC">
              <w:rPr>
                <w:color w:val="7F7F7F" w:themeColor="text1" w:themeTint="80"/>
              </w:rPr>
              <w:t>Duomenų vizualizacijos.xlsx</w:t>
            </w:r>
            <w:r w:rsidRPr="003C7DEC">
              <w:rPr>
                <w:color w:val="000000" w:themeColor="text1"/>
              </w:rPr>
              <w:t>“.</w:t>
            </w:r>
          </w:p>
        </w:tc>
      </w:tr>
      <w:tr w:rsidR="00081FD7" w:rsidRPr="003C7DEC" w14:paraId="06FCB691" w14:textId="77777777" w:rsidTr="08EEF649">
        <w:trPr>
          <w:trHeight w:val="15"/>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19E0A2B" w14:textId="77777777" w:rsidR="00081FD7" w:rsidRPr="003C7DEC" w:rsidRDefault="00081FD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bookmarkStart w:id="41" w:name="_MON_1742898472"/>
        <w:bookmarkEnd w:id="41"/>
        <w:tc>
          <w:tcPr>
            <w:tcW w:w="722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6F8EF2F" w14:textId="28F4F058" w:rsidR="00081FD7" w:rsidRPr="003C7DEC" w:rsidRDefault="00523276" w:rsidP="08EEF649">
            <w:pPr>
              <w:pBdr>
                <w:top w:val="nil"/>
                <w:left w:val="nil"/>
                <w:bottom w:val="nil"/>
                <w:right w:val="nil"/>
                <w:between w:val="nil"/>
              </w:pBdr>
              <w:spacing w:after="0" w:line="300" w:lineRule="auto"/>
              <w:jc w:val="both"/>
              <w:rPr>
                <w:color w:val="000000" w:themeColor="text1"/>
                <w:sz w:val="24"/>
                <w:szCs w:val="24"/>
              </w:rPr>
            </w:pPr>
            <w:r w:rsidRPr="003C7DEC">
              <w:rPr>
                <w:color w:val="000000" w:themeColor="text1"/>
                <w:sz w:val="24"/>
                <w:szCs w:val="24"/>
              </w:rPr>
              <w:object w:dxaOrig="1538" w:dyaOrig="994" w14:anchorId="60AAD3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pt;height:49.8pt" o:ole="">
                  <v:imagedata r:id="rId20" o:title=""/>
                </v:shape>
                <o:OLEObject Type="Embed" ProgID="Excel.Sheet.12" ShapeID="_x0000_i1025" DrawAspect="Icon" ObjectID="_1816594805" r:id="rId21"/>
              </w:object>
            </w:r>
          </w:p>
        </w:tc>
      </w:tr>
    </w:tbl>
    <w:p w14:paraId="3E1800EA" w14:textId="77777777" w:rsidR="00D276A7" w:rsidRPr="003C7DEC" w:rsidRDefault="00D276A7" w:rsidP="00D276A7"/>
    <w:p w14:paraId="0000025A" w14:textId="4A334641" w:rsidR="00894B9F" w:rsidRPr="003C7DEC" w:rsidRDefault="00227E00" w:rsidP="00FA35D4">
      <w:pPr>
        <w:pStyle w:val="Heading3"/>
        <w:numPr>
          <w:ilvl w:val="2"/>
          <w:numId w:val="213"/>
        </w:numPr>
      </w:pPr>
      <w:bookmarkStart w:id="42" w:name="_Ref120823111"/>
      <w:bookmarkStart w:id="43" w:name="_Toc190775662"/>
      <w:r w:rsidRPr="003C7DEC">
        <w:t>N</w:t>
      </w:r>
      <w:r w:rsidR="00717F15" w:rsidRPr="003C7DEC">
        <w:t>N-14 Atsisiųsti atvirų duomenų rinkinį</w:t>
      </w:r>
      <w:bookmarkEnd w:id="42"/>
      <w:bookmarkEnd w:id="43"/>
      <w:r w:rsidR="00717F15" w:rsidRPr="003C7DEC">
        <w:t xml:space="preserve"> </w:t>
      </w:r>
    </w:p>
    <w:p w14:paraId="3A26AD51" w14:textId="77777777" w:rsidR="00227E00" w:rsidRPr="003C7DEC" w:rsidRDefault="00227E00" w:rsidP="00FA35D4">
      <w:pPr>
        <w:pStyle w:val="Heading4"/>
        <w:numPr>
          <w:ilvl w:val="3"/>
          <w:numId w:val="213"/>
        </w:numPr>
      </w:pPr>
      <w:bookmarkStart w:id="44" w:name="_Toc116900616"/>
      <w:bookmarkStart w:id="45" w:name="_Toc190775663"/>
      <w:r w:rsidRPr="003C7DEC">
        <w:t>Nemokumo administratoriai (fiziniai ir juridiniai asmenys)</w:t>
      </w:r>
      <w:bookmarkEnd w:id="44"/>
      <w:bookmarkEnd w:id="45"/>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5FD994CA"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8D3D1D7"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1262801"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730C9092"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92DEEE9"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2333F35" w14:textId="028DA66D"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2EDFC816"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4131358" w14:textId="77777777" w:rsidR="00227E00" w:rsidRPr="003C7DEC" w:rsidRDefault="00227E00" w:rsidP="002D54B1">
            <w:pPr>
              <w:pStyle w:val="NormalWeb"/>
              <w:spacing w:before="0" w:beforeAutospacing="0" w:after="0" w:afterAutospacing="0"/>
              <w:jc w:val="both"/>
              <w:rPr>
                <w:rFonts w:ascii="Garamond" w:hAnsi="Garamond"/>
                <w:b/>
                <w:color w:val="auto"/>
                <w:sz w:val="24"/>
                <w:lang w:val="lt-LT"/>
              </w:rPr>
            </w:pPr>
            <w:r w:rsidRPr="003C7DEC">
              <w:rPr>
                <w:rFonts w:ascii="Garamond" w:hAnsi="Garamond"/>
                <w:b/>
                <w:color w:val="auto"/>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AD9FCCC" w14:textId="77777777" w:rsidR="00227E00" w:rsidRPr="003C7DEC" w:rsidRDefault="00227E00" w:rsidP="00FA35D4">
            <w:pPr>
              <w:pStyle w:val="Bulets"/>
              <w:numPr>
                <w:ilvl w:val="0"/>
                <w:numId w:val="281"/>
              </w:numPr>
              <w:rPr>
                <w:color w:val="auto"/>
              </w:rPr>
            </w:pPr>
            <w:r w:rsidRPr="003C7DEC">
              <w:rPr>
                <w:color w:val="auto"/>
              </w:rPr>
              <w:t xml:space="preserve">Sistema pateikia atvirų duomenų formą. </w:t>
            </w:r>
          </w:p>
          <w:p w14:paraId="07C3F22F" w14:textId="77777777" w:rsidR="00227E00" w:rsidRPr="003C7DEC" w:rsidRDefault="00227E00" w:rsidP="00FA35D4">
            <w:pPr>
              <w:pStyle w:val="Bulets"/>
              <w:numPr>
                <w:ilvl w:val="0"/>
                <w:numId w:val="281"/>
              </w:numPr>
              <w:spacing w:after="0"/>
              <w:rPr>
                <w:color w:val="auto"/>
              </w:rPr>
            </w:pPr>
            <w:r w:rsidRPr="003C7DEC">
              <w:rPr>
                <w:color w:val="auto"/>
              </w:rPr>
              <w:t>Naudotojas pasirenka veiksmą „Nemokumo administratoriai (fiziniai ir juridiniai asmenys)“:</w:t>
            </w:r>
          </w:p>
          <w:p w14:paraId="032EA0E9" w14:textId="5870F957" w:rsidR="00227E00" w:rsidRPr="003C7DEC" w:rsidRDefault="00227E00" w:rsidP="00FA35D4">
            <w:pPr>
              <w:pStyle w:val="ListParagraph"/>
              <w:numPr>
                <w:ilvl w:val="0"/>
                <w:numId w:val="281"/>
              </w:numPr>
              <w:rPr>
                <w:color w:val="auto"/>
              </w:rPr>
            </w:pPr>
            <w:r w:rsidRPr="003C7DEC">
              <w:rPr>
                <w:color w:val="auto"/>
              </w:rPr>
              <w:t xml:space="preserve">Sistema suformuoja nemokumo administratorių .csv failą. Žr. atitinkamą skirtuką: </w:t>
            </w:r>
            <w:r w:rsidRPr="003C7DEC">
              <w:rPr>
                <w:color w:val="auto"/>
              </w:rPr>
              <w:fldChar w:fldCharType="begin"/>
            </w:r>
            <w:r w:rsidRPr="003C7DEC">
              <w:rPr>
                <w:color w:val="auto"/>
              </w:rPr>
              <w:instrText xml:space="preserve"> REF _Ref116900397 \h  \* MERGEFORMAT </w:instrText>
            </w:r>
            <w:r w:rsidRPr="003C7DEC">
              <w:rPr>
                <w:color w:val="auto"/>
              </w:rPr>
            </w:r>
            <w:r w:rsidRPr="003C7DEC">
              <w:rPr>
                <w:color w:val="auto"/>
              </w:rPr>
              <w:fldChar w:fldCharType="separate"/>
            </w:r>
            <w:r w:rsidR="00C55F45" w:rsidRPr="003C7DEC">
              <w:rPr>
                <w:color w:val="auto"/>
              </w:rPr>
              <w:t>Atvirų duomenų rinkiniai</w:t>
            </w:r>
            <w:r w:rsidRPr="003C7DEC">
              <w:rPr>
                <w:color w:val="auto"/>
              </w:rPr>
              <w:fldChar w:fldCharType="end"/>
            </w:r>
            <w:r w:rsidRPr="003C7DEC">
              <w:rPr>
                <w:color w:val="auto"/>
              </w:rPr>
              <w:t>“.</w:t>
            </w:r>
          </w:p>
        </w:tc>
      </w:tr>
      <w:tr w:rsidR="00227E00" w:rsidRPr="003C7DEC" w14:paraId="6EB94D78" w14:textId="77777777" w:rsidTr="002D54B1">
        <w:trPr>
          <w:trHeight w:val="23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A0BCBBC"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193D0AE" w14:textId="60E66A6C" w:rsidR="00227E00" w:rsidRPr="003C7DEC" w:rsidRDefault="00227E00" w:rsidP="002D54B1">
            <w:pPr>
              <w:pStyle w:val="Bulets"/>
              <w:rPr>
                <w:color w:val="000000" w:themeColor="text1"/>
              </w:rPr>
            </w:pPr>
            <w:r w:rsidRPr="003C7DEC">
              <w:rPr>
                <w:color w:val="000000" w:themeColor="text1"/>
              </w:rPr>
              <w:t>-</w:t>
            </w:r>
          </w:p>
        </w:tc>
      </w:tr>
    </w:tbl>
    <w:p w14:paraId="55DDDF84" w14:textId="77777777" w:rsidR="00227E00" w:rsidRPr="003C7DEC" w:rsidRDefault="00227E00" w:rsidP="00227E00">
      <w:pPr>
        <w:rPr>
          <w:sz w:val="24"/>
          <w:szCs w:val="24"/>
        </w:rPr>
      </w:pPr>
    </w:p>
    <w:p w14:paraId="3BD4AC96" w14:textId="77777777" w:rsidR="00227E00" w:rsidRPr="003C7DEC" w:rsidRDefault="00227E00" w:rsidP="00FA35D4">
      <w:pPr>
        <w:pStyle w:val="Heading4"/>
        <w:numPr>
          <w:ilvl w:val="3"/>
          <w:numId w:val="213"/>
        </w:numPr>
      </w:pPr>
      <w:bookmarkStart w:id="46" w:name="_Toc116900617"/>
      <w:bookmarkStart w:id="47" w:name="_Toc190775664"/>
      <w:r w:rsidRPr="003C7DEC">
        <w:t>Fizinių asmenų bankrotas (bendras sąrašas ir atskirai vykdomų/ baigtų/ nutrauktų)</w:t>
      </w:r>
      <w:bookmarkEnd w:id="46"/>
      <w:bookmarkEnd w:id="47"/>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5064A0A7"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8EDC3F7"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483D3E5"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2B612023"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F7403CE"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0C2C735" w14:textId="2876C1C3"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544E0EAF"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81A9710" w14:textId="77777777" w:rsidR="00227E00" w:rsidRPr="003C7DEC" w:rsidRDefault="00227E00" w:rsidP="002D54B1">
            <w:pPr>
              <w:pStyle w:val="NormalWeb"/>
              <w:spacing w:before="0" w:beforeAutospacing="0" w:after="0" w:afterAutospacing="0"/>
              <w:jc w:val="both"/>
              <w:rPr>
                <w:rFonts w:ascii="Garamond" w:hAnsi="Garamond"/>
                <w:b/>
                <w:color w:val="auto"/>
                <w:sz w:val="24"/>
                <w:lang w:val="lt-LT"/>
              </w:rPr>
            </w:pPr>
            <w:r w:rsidRPr="003C7DEC">
              <w:rPr>
                <w:rFonts w:ascii="Garamond" w:hAnsi="Garamond"/>
                <w:b/>
                <w:color w:val="auto"/>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F220B11" w14:textId="77777777" w:rsidR="00227E00" w:rsidRPr="003C7DEC" w:rsidRDefault="00227E00" w:rsidP="00FA35D4">
            <w:pPr>
              <w:pStyle w:val="Bulets"/>
              <w:numPr>
                <w:ilvl w:val="0"/>
                <w:numId w:val="345"/>
              </w:numPr>
              <w:rPr>
                <w:color w:val="auto"/>
              </w:rPr>
            </w:pPr>
            <w:r w:rsidRPr="003C7DEC">
              <w:rPr>
                <w:color w:val="auto"/>
              </w:rPr>
              <w:t xml:space="preserve">Sistema pateikia atvirų duomenų formą. </w:t>
            </w:r>
          </w:p>
          <w:p w14:paraId="180F653E" w14:textId="77777777" w:rsidR="00227E00" w:rsidRPr="003C7DEC" w:rsidRDefault="00227E00" w:rsidP="00FA35D4">
            <w:pPr>
              <w:pStyle w:val="Bulets"/>
              <w:numPr>
                <w:ilvl w:val="0"/>
                <w:numId w:val="345"/>
              </w:numPr>
              <w:spacing w:after="0"/>
              <w:rPr>
                <w:color w:val="auto"/>
              </w:rPr>
            </w:pPr>
            <w:r w:rsidRPr="003C7DEC">
              <w:rPr>
                <w:color w:val="auto"/>
              </w:rPr>
              <w:t>Naudotojas pasirenka veiksmą „Fizinių asmenų bankrotas (bendras vykdomų, baigtų, nutrauktų procesų sąrašas)“:</w:t>
            </w:r>
          </w:p>
          <w:p w14:paraId="21ABBBBD" w14:textId="6359DC05" w:rsidR="00227E00" w:rsidRPr="003C7DEC" w:rsidRDefault="00227E00" w:rsidP="00FA35D4">
            <w:pPr>
              <w:pStyle w:val="ListParagraph"/>
              <w:numPr>
                <w:ilvl w:val="0"/>
                <w:numId w:val="345"/>
              </w:numPr>
              <w:rPr>
                <w:color w:val="auto"/>
              </w:rPr>
            </w:pPr>
            <w:r w:rsidRPr="003C7DEC">
              <w:rPr>
                <w:color w:val="auto"/>
              </w:rPr>
              <w:t xml:space="preserve">Sistema suformuoja fizinių asmenų bankroto .csv failą. Žr. atitinkamą skirtuką: </w:t>
            </w:r>
            <w:r w:rsidRPr="003C7DEC">
              <w:rPr>
                <w:color w:val="auto"/>
              </w:rPr>
              <w:fldChar w:fldCharType="begin"/>
            </w:r>
            <w:r w:rsidRPr="003C7DEC">
              <w:rPr>
                <w:color w:val="auto"/>
              </w:rPr>
              <w:instrText xml:space="preserve"> REF _Ref116900397 \h  \* MERGEFORMAT </w:instrText>
            </w:r>
            <w:r w:rsidRPr="003C7DEC">
              <w:rPr>
                <w:color w:val="auto"/>
              </w:rPr>
            </w:r>
            <w:r w:rsidRPr="003C7DEC">
              <w:rPr>
                <w:color w:val="auto"/>
              </w:rPr>
              <w:fldChar w:fldCharType="separate"/>
            </w:r>
            <w:r w:rsidR="00C55F45" w:rsidRPr="003C7DEC">
              <w:rPr>
                <w:color w:val="auto"/>
              </w:rPr>
              <w:t>Atvirų duomenų rinkiniai</w:t>
            </w:r>
            <w:r w:rsidRPr="003C7DEC">
              <w:rPr>
                <w:color w:val="auto"/>
              </w:rPr>
              <w:fldChar w:fldCharType="end"/>
            </w:r>
            <w:r w:rsidRPr="003C7DEC">
              <w:rPr>
                <w:color w:val="auto"/>
              </w:rPr>
              <w:t>“.</w:t>
            </w:r>
          </w:p>
        </w:tc>
      </w:tr>
      <w:tr w:rsidR="00227E00" w:rsidRPr="003C7DEC" w14:paraId="77B6326D"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1964549"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ECE913" w14:textId="28A51A15" w:rsidR="00227E00" w:rsidRPr="003C7DEC" w:rsidRDefault="00227E00" w:rsidP="002D54B1">
            <w:pPr>
              <w:pStyle w:val="Bulets"/>
              <w:rPr>
                <w:color w:val="000000" w:themeColor="text1"/>
              </w:rPr>
            </w:pPr>
            <w:r w:rsidRPr="003C7DEC">
              <w:rPr>
                <w:color w:val="000000" w:themeColor="text1"/>
              </w:rPr>
              <w:t>-</w:t>
            </w:r>
          </w:p>
        </w:tc>
      </w:tr>
    </w:tbl>
    <w:p w14:paraId="23B9661A" w14:textId="77777777" w:rsidR="00227E00" w:rsidRPr="003C7DEC" w:rsidRDefault="00227E00" w:rsidP="00227E00">
      <w:pPr>
        <w:rPr>
          <w:sz w:val="24"/>
          <w:szCs w:val="24"/>
        </w:rPr>
      </w:pPr>
    </w:p>
    <w:p w14:paraId="1A8EB982" w14:textId="77777777" w:rsidR="00227E00" w:rsidRPr="003C7DEC" w:rsidRDefault="00227E00" w:rsidP="00FA35D4">
      <w:pPr>
        <w:pStyle w:val="Heading4"/>
        <w:numPr>
          <w:ilvl w:val="3"/>
          <w:numId w:val="213"/>
        </w:numPr>
      </w:pPr>
      <w:bookmarkStart w:id="48" w:name="_Toc116900618"/>
      <w:bookmarkStart w:id="49" w:name="_Toc190775665"/>
      <w:r w:rsidRPr="003C7DEC">
        <w:t>Juridinių asmenų bankrotas (bendras sąrašas ir atskirai vykdomų/ baigtų/ nutrauktų)</w:t>
      </w:r>
      <w:bookmarkEnd w:id="48"/>
      <w:bookmarkEnd w:id="49"/>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23D09093"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06F5D55"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B5C6D0D"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21A9F5B2"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3470CD4"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7C3E80D" w14:textId="77777777"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743710DC"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0435F45"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3AA96FD" w14:textId="77777777" w:rsidR="00227E00" w:rsidRPr="003C7DEC" w:rsidRDefault="00227E00" w:rsidP="00FA35D4">
            <w:pPr>
              <w:pStyle w:val="Bulets"/>
              <w:numPr>
                <w:ilvl w:val="0"/>
                <w:numId w:val="347"/>
              </w:numPr>
              <w:rPr>
                <w:color w:val="000000" w:themeColor="text1"/>
              </w:rPr>
            </w:pPr>
            <w:r w:rsidRPr="003C7DEC">
              <w:rPr>
                <w:color w:val="000000" w:themeColor="text1"/>
              </w:rPr>
              <w:t xml:space="preserve">Sistema pateikia atvirų duomenų formą. </w:t>
            </w:r>
          </w:p>
          <w:p w14:paraId="426F0EE0" w14:textId="77777777" w:rsidR="00227E00" w:rsidRPr="003C7DEC" w:rsidRDefault="00227E00" w:rsidP="00FA35D4">
            <w:pPr>
              <w:pStyle w:val="Bulets"/>
              <w:numPr>
                <w:ilvl w:val="0"/>
                <w:numId w:val="347"/>
              </w:numPr>
              <w:spacing w:after="0"/>
              <w:rPr>
                <w:color w:val="000000" w:themeColor="text1"/>
              </w:rPr>
            </w:pPr>
            <w:r w:rsidRPr="003C7DEC">
              <w:rPr>
                <w:color w:val="000000" w:themeColor="text1"/>
              </w:rPr>
              <w:t>Naudotojas pasirenka veiksmą „</w:t>
            </w:r>
            <w:r w:rsidRPr="003C7DEC">
              <w:t>Juridinių asmenų bankrotas (bendras vykdomų, baigtų, nutrauktų procesų sąrašas)</w:t>
            </w:r>
            <w:r w:rsidRPr="003C7DEC">
              <w:rPr>
                <w:color w:val="000000" w:themeColor="text1"/>
              </w:rPr>
              <w:t>“:</w:t>
            </w:r>
          </w:p>
          <w:p w14:paraId="399A6C3C" w14:textId="23A2DCF5" w:rsidR="00227E00" w:rsidRPr="003C7DEC" w:rsidRDefault="00227E00" w:rsidP="00FA35D4">
            <w:pPr>
              <w:pStyle w:val="ListParagraph"/>
              <w:numPr>
                <w:ilvl w:val="0"/>
                <w:numId w:val="347"/>
              </w:numPr>
              <w:rPr>
                <w:color w:val="000000" w:themeColor="text1"/>
              </w:rPr>
            </w:pPr>
            <w:r w:rsidRPr="003C7DEC">
              <w:t xml:space="preserve">Sistema suformuoja juridinių asmenų bankroto .csv failą. </w:t>
            </w:r>
            <w:r w:rsidRPr="003C7DEC">
              <w:rPr>
                <w:color w:val="000000" w:themeColor="text1"/>
              </w:rPr>
              <w:t xml:space="preserve">Žr. atitinkamą skirtuką: </w:t>
            </w:r>
            <w:r w:rsidRPr="003C7DEC">
              <w:rPr>
                <w:color w:val="0070C0"/>
              </w:rPr>
              <w:fldChar w:fldCharType="begin"/>
            </w:r>
            <w:r w:rsidRPr="003C7DEC">
              <w:rPr>
                <w:color w:val="0070C0"/>
              </w:rPr>
              <w:instrText xml:space="preserve"> REF _Ref116900397 \h  \* MERGEFORMAT </w:instrText>
            </w:r>
            <w:r w:rsidRPr="003C7DEC">
              <w:rPr>
                <w:color w:val="0070C0"/>
              </w:rPr>
            </w:r>
            <w:r w:rsidRPr="003C7DEC">
              <w:rPr>
                <w:color w:val="0070C0"/>
              </w:rPr>
              <w:fldChar w:fldCharType="separate"/>
            </w:r>
            <w:r w:rsidR="00C55F45" w:rsidRPr="003C7DEC">
              <w:rPr>
                <w:color w:val="0070C0"/>
              </w:rPr>
              <w:t>Atvirų duomenų rinkiniai</w:t>
            </w:r>
            <w:r w:rsidRPr="003C7DEC">
              <w:rPr>
                <w:color w:val="0070C0"/>
              </w:rPr>
              <w:fldChar w:fldCharType="end"/>
            </w:r>
            <w:r w:rsidRPr="003C7DEC">
              <w:rPr>
                <w:color w:val="000000" w:themeColor="text1"/>
              </w:rPr>
              <w:t>“.</w:t>
            </w:r>
          </w:p>
        </w:tc>
      </w:tr>
      <w:tr w:rsidR="00227E00" w:rsidRPr="003C7DEC" w14:paraId="7BEC3E39" w14:textId="77777777" w:rsidTr="004F3ADD">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F8ECAAB"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40200FA" w14:textId="12852CB5" w:rsidR="00227E00" w:rsidRPr="003C7DEC" w:rsidRDefault="00227E00" w:rsidP="002D54B1">
            <w:pPr>
              <w:pStyle w:val="Bulets"/>
              <w:rPr>
                <w:color w:val="000000" w:themeColor="text1"/>
              </w:rPr>
            </w:pPr>
            <w:r w:rsidRPr="003C7DEC">
              <w:rPr>
                <w:color w:val="000000" w:themeColor="text1"/>
              </w:rPr>
              <w:t>-</w:t>
            </w:r>
          </w:p>
        </w:tc>
      </w:tr>
    </w:tbl>
    <w:p w14:paraId="311C14E2" w14:textId="77777777" w:rsidR="00227E00" w:rsidRPr="003C7DEC" w:rsidRDefault="00227E00" w:rsidP="00227E00">
      <w:pPr>
        <w:rPr>
          <w:sz w:val="24"/>
          <w:szCs w:val="24"/>
        </w:rPr>
      </w:pPr>
    </w:p>
    <w:p w14:paraId="1D59E577" w14:textId="77777777" w:rsidR="00227E00" w:rsidRPr="003C7DEC" w:rsidRDefault="00227E00" w:rsidP="00FA35D4">
      <w:pPr>
        <w:pStyle w:val="Heading4"/>
        <w:numPr>
          <w:ilvl w:val="3"/>
          <w:numId w:val="213"/>
        </w:numPr>
      </w:pPr>
      <w:bookmarkStart w:id="50" w:name="_Toc116900619"/>
      <w:bookmarkStart w:id="51" w:name="_Toc190775666"/>
      <w:r w:rsidRPr="003C7DEC">
        <w:t>Juridinių asmenų restruktūrizavimas (bendras sąrašas ir atskirai vykdomų/ baigtų/ nutrauktų)</w:t>
      </w:r>
      <w:bookmarkEnd w:id="50"/>
      <w:bookmarkEnd w:id="51"/>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4BF8727A"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CC4C506"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3C732E6"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5A344471"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54C92C2"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5A6C730" w14:textId="3BCC80EC"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2B5BC501"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232923F"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92143A5" w14:textId="77777777" w:rsidR="00227E00" w:rsidRPr="003C7DEC" w:rsidRDefault="00227E00" w:rsidP="00FA35D4">
            <w:pPr>
              <w:pStyle w:val="Bulets"/>
              <w:numPr>
                <w:ilvl w:val="0"/>
                <w:numId w:val="346"/>
              </w:numPr>
              <w:rPr>
                <w:color w:val="000000" w:themeColor="text1"/>
              </w:rPr>
            </w:pPr>
            <w:r w:rsidRPr="003C7DEC">
              <w:rPr>
                <w:color w:val="000000" w:themeColor="text1"/>
              </w:rPr>
              <w:t xml:space="preserve">Sistema pateikia atvirų duomenų formą. </w:t>
            </w:r>
          </w:p>
          <w:p w14:paraId="5C2CD2BA" w14:textId="77777777" w:rsidR="00227E00" w:rsidRPr="003C7DEC" w:rsidRDefault="00227E00" w:rsidP="00FA35D4">
            <w:pPr>
              <w:pStyle w:val="Bulets"/>
              <w:numPr>
                <w:ilvl w:val="0"/>
                <w:numId w:val="346"/>
              </w:numPr>
              <w:spacing w:after="0"/>
              <w:rPr>
                <w:color w:val="000000" w:themeColor="text1"/>
              </w:rPr>
            </w:pPr>
            <w:r w:rsidRPr="003C7DEC">
              <w:rPr>
                <w:color w:val="000000" w:themeColor="text1"/>
              </w:rPr>
              <w:t>Naudotojas pasirenka veiksmą „</w:t>
            </w:r>
            <w:r w:rsidRPr="003C7DEC">
              <w:t>Juridinių asmenų restruktūrizavimas (bendras vykdomų, baigtų, nutrauktų procesų sąrašas)</w:t>
            </w:r>
            <w:r w:rsidRPr="003C7DEC">
              <w:rPr>
                <w:color w:val="000000" w:themeColor="text1"/>
              </w:rPr>
              <w:t>“:</w:t>
            </w:r>
          </w:p>
          <w:p w14:paraId="3E9D15D8" w14:textId="6125480E" w:rsidR="00227E00" w:rsidRPr="003C7DEC" w:rsidRDefault="00227E00" w:rsidP="00FA35D4">
            <w:pPr>
              <w:pStyle w:val="ListParagraph"/>
              <w:numPr>
                <w:ilvl w:val="0"/>
                <w:numId w:val="346"/>
              </w:numPr>
              <w:rPr>
                <w:color w:val="000000" w:themeColor="text1"/>
              </w:rPr>
            </w:pPr>
            <w:r w:rsidRPr="003C7DEC">
              <w:t xml:space="preserve">Sistema suformuoja juridinių asmenų restruktūrizavimo .csv failą. </w:t>
            </w:r>
            <w:r w:rsidRPr="003C7DEC">
              <w:rPr>
                <w:color w:val="000000" w:themeColor="text1"/>
              </w:rPr>
              <w:t xml:space="preserve">Žr. atitinkamą skirtuką: </w:t>
            </w:r>
            <w:r w:rsidRPr="003C7DEC">
              <w:rPr>
                <w:color w:val="0070C0"/>
              </w:rPr>
              <w:fldChar w:fldCharType="begin"/>
            </w:r>
            <w:r w:rsidRPr="003C7DEC">
              <w:rPr>
                <w:color w:val="0070C0"/>
              </w:rPr>
              <w:instrText xml:space="preserve"> REF _Ref116900397 \h  \* MERGEFORMAT </w:instrText>
            </w:r>
            <w:r w:rsidRPr="003C7DEC">
              <w:rPr>
                <w:color w:val="0070C0"/>
              </w:rPr>
            </w:r>
            <w:r w:rsidRPr="003C7DEC">
              <w:rPr>
                <w:color w:val="0070C0"/>
              </w:rPr>
              <w:fldChar w:fldCharType="separate"/>
            </w:r>
            <w:r w:rsidR="00C55F45" w:rsidRPr="003C7DEC">
              <w:rPr>
                <w:color w:val="0070C0"/>
              </w:rPr>
              <w:t>Atvirų duomenų rinkiniai</w:t>
            </w:r>
            <w:r w:rsidRPr="003C7DEC">
              <w:rPr>
                <w:color w:val="0070C0"/>
              </w:rPr>
              <w:fldChar w:fldCharType="end"/>
            </w:r>
            <w:r w:rsidRPr="003C7DEC">
              <w:rPr>
                <w:color w:val="000000" w:themeColor="text1"/>
              </w:rPr>
              <w:t>“.</w:t>
            </w:r>
          </w:p>
        </w:tc>
      </w:tr>
      <w:tr w:rsidR="00227E00" w:rsidRPr="003C7DEC" w14:paraId="43124B58" w14:textId="77777777" w:rsidTr="002D54B1">
        <w:trPr>
          <w:trHeight w:val="23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AA1806A"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C86689" w14:textId="2F7ABBD8" w:rsidR="00227E00" w:rsidRPr="003C7DEC" w:rsidRDefault="00227E00" w:rsidP="002D54B1">
            <w:pPr>
              <w:pStyle w:val="Bulets"/>
              <w:rPr>
                <w:color w:val="000000" w:themeColor="text1"/>
              </w:rPr>
            </w:pPr>
            <w:r w:rsidRPr="003C7DEC">
              <w:rPr>
                <w:color w:val="000000" w:themeColor="text1"/>
              </w:rPr>
              <w:t>-</w:t>
            </w:r>
          </w:p>
        </w:tc>
      </w:tr>
    </w:tbl>
    <w:p w14:paraId="2FE143F0" w14:textId="77777777" w:rsidR="00227E00" w:rsidRPr="003C7DEC" w:rsidRDefault="00227E00" w:rsidP="00227E00"/>
    <w:p w14:paraId="6FF82746" w14:textId="77777777" w:rsidR="00227E00" w:rsidRPr="003C7DEC" w:rsidRDefault="00227E00" w:rsidP="00FA35D4">
      <w:pPr>
        <w:pStyle w:val="Heading4"/>
        <w:numPr>
          <w:ilvl w:val="3"/>
          <w:numId w:val="213"/>
        </w:numPr>
      </w:pPr>
      <w:bookmarkStart w:id="52" w:name="_Toc116900620"/>
      <w:bookmarkStart w:id="53" w:name="_Toc190775667"/>
      <w:r w:rsidRPr="003C7DEC">
        <w:t>Juridinių asmenų restruktūrizavimo procesų duomenys (be panaikintų bylų)</w:t>
      </w:r>
      <w:bookmarkEnd w:id="52"/>
      <w:bookmarkEnd w:id="53"/>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161559B6"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E07A783"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6B20277"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4C681F62"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C1F63B9"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B418A6B" w14:textId="404F4310"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1BA7DB90"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188DDD3"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B2BEB9" w14:textId="77777777" w:rsidR="00227E00" w:rsidRPr="003C7DEC" w:rsidRDefault="00227E00" w:rsidP="00FA35D4">
            <w:pPr>
              <w:pStyle w:val="Bulets"/>
              <w:numPr>
                <w:ilvl w:val="0"/>
                <w:numId w:val="348"/>
              </w:numPr>
              <w:rPr>
                <w:color w:val="000000" w:themeColor="text1"/>
              </w:rPr>
            </w:pPr>
            <w:r w:rsidRPr="003C7DEC">
              <w:rPr>
                <w:color w:val="000000" w:themeColor="text1"/>
              </w:rPr>
              <w:t xml:space="preserve">Sistema pateikia atvirų duomenų formą. </w:t>
            </w:r>
          </w:p>
          <w:p w14:paraId="064B753C" w14:textId="77777777" w:rsidR="00227E00" w:rsidRPr="003C7DEC" w:rsidRDefault="00227E00" w:rsidP="00FA35D4">
            <w:pPr>
              <w:pStyle w:val="Bulets"/>
              <w:numPr>
                <w:ilvl w:val="0"/>
                <w:numId w:val="348"/>
              </w:numPr>
              <w:spacing w:after="0"/>
              <w:rPr>
                <w:color w:val="000000" w:themeColor="text1"/>
              </w:rPr>
            </w:pPr>
            <w:r w:rsidRPr="003C7DEC">
              <w:rPr>
                <w:color w:val="000000" w:themeColor="text1"/>
              </w:rPr>
              <w:t>Naudotojas pasirenka veiksmą „</w:t>
            </w:r>
            <w:r w:rsidRPr="003C7DEC">
              <w:t>Juridinių asmenų restruktūrizavimo procesų duomenys</w:t>
            </w:r>
            <w:r w:rsidRPr="003C7DEC">
              <w:rPr>
                <w:color w:val="000000" w:themeColor="text1"/>
              </w:rPr>
              <w:t>“:</w:t>
            </w:r>
          </w:p>
          <w:p w14:paraId="17DD30DA" w14:textId="71A57CB2" w:rsidR="00227E00" w:rsidRPr="003C7DEC" w:rsidRDefault="00227E00" w:rsidP="00FA35D4">
            <w:pPr>
              <w:pStyle w:val="ListParagraph"/>
              <w:numPr>
                <w:ilvl w:val="0"/>
                <w:numId w:val="348"/>
              </w:numPr>
              <w:rPr>
                <w:color w:val="000000" w:themeColor="text1"/>
              </w:rPr>
            </w:pPr>
            <w:r w:rsidRPr="003C7DEC">
              <w:t xml:space="preserve">Sistema suformuoja juridinių asmenų restruktūrizavimo procesų .csv failą. </w:t>
            </w:r>
            <w:r w:rsidRPr="003C7DEC">
              <w:rPr>
                <w:color w:val="000000" w:themeColor="text1"/>
              </w:rPr>
              <w:t xml:space="preserve">Žr. atitinkamą skirtuką: </w:t>
            </w:r>
            <w:r w:rsidRPr="003C7DEC">
              <w:rPr>
                <w:color w:val="0070C0"/>
              </w:rPr>
              <w:fldChar w:fldCharType="begin"/>
            </w:r>
            <w:r w:rsidRPr="003C7DEC">
              <w:rPr>
                <w:color w:val="0070C0"/>
              </w:rPr>
              <w:instrText xml:space="preserve"> REF _Ref116900397 \h  \* MERGEFORMAT </w:instrText>
            </w:r>
            <w:r w:rsidRPr="003C7DEC">
              <w:rPr>
                <w:color w:val="0070C0"/>
              </w:rPr>
            </w:r>
            <w:r w:rsidRPr="003C7DEC">
              <w:rPr>
                <w:color w:val="0070C0"/>
              </w:rPr>
              <w:fldChar w:fldCharType="separate"/>
            </w:r>
            <w:r w:rsidR="00C55F45" w:rsidRPr="003C7DEC">
              <w:rPr>
                <w:color w:val="0070C0"/>
              </w:rPr>
              <w:t>Atvirų duomenų rinkiniai</w:t>
            </w:r>
            <w:r w:rsidRPr="003C7DEC">
              <w:rPr>
                <w:color w:val="0070C0"/>
              </w:rPr>
              <w:fldChar w:fldCharType="end"/>
            </w:r>
            <w:r w:rsidRPr="003C7DEC">
              <w:rPr>
                <w:color w:val="000000" w:themeColor="text1"/>
              </w:rPr>
              <w:t>“.</w:t>
            </w:r>
          </w:p>
        </w:tc>
      </w:tr>
      <w:tr w:rsidR="00227E00" w:rsidRPr="003C7DEC" w14:paraId="18F487D7" w14:textId="77777777" w:rsidTr="002D54B1">
        <w:trPr>
          <w:trHeight w:val="23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19ED7EA"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5CDF31E" w14:textId="7DB26811" w:rsidR="00227E00" w:rsidRPr="003C7DEC" w:rsidRDefault="00227E00" w:rsidP="002D54B1">
            <w:pPr>
              <w:pStyle w:val="Bulets"/>
              <w:rPr>
                <w:color w:val="000000" w:themeColor="text1"/>
              </w:rPr>
            </w:pPr>
            <w:r w:rsidRPr="003C7DEC">
              <w:rPr>
                <w:color w:val="000000" w:themeColor="text1"/>
              </w:rPr>
              <w:t>-</w:t>
            </w:r>
          </w:p>
        </w:tc>
      </w:tr>
    </w:tbl>
    <w:p w14:paraId="780BF095" w14:textId="77777777" w:rsidR="00227E00" w:rsidRPr="003C7DEC" w:rsidRDefault="00227E00" w:rsidP="00227E00"/>
    <w:p w14:paraId="7D198E25" w14:textId="77777777" w:rsidR="00227E00" w:rsidRPr="003C7DEC" w:rsidRDefault="00227E00" w:rsidP="00FA35D4">
      <w:pPr>
        <w:pStyle w:val="Heading4"/>
        <w:numPr>
          <w:ilvl w:val="3"/>
          <w:numId w:val="213"/>
        </w:numPr>
      </w:pPr>
      <w:bookmarkStart w:id="54" w:name="_Toc116900621"/>
      <w:bookmarkStart w:id="55" w:name="_Toc190775668"/>
      <w:r w:rsidRPr="003C7DEC">
        <w:t>Juridinių asmenų bankroto procesų duomenys (be panaikintų bylų)</w:t>
      </w:r>
      <w:bookmarkEnd w:id="54"/>
      <w:bookmarkEnd w:id="55"/>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51BAF779"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86F11C2"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809241B"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2E0AB5F7"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CB4CABB"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ED21F62" w14:textId="5A97868F"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27BF1773"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BF38385" w14:textId="77777777" w:rsidR="00227E00" w:rsidRPr="003C7DEC" w:rsidRDefault="00227E00" w:rsidP="002D54B1">
            <w:pPr>
              <w:pStyle w:val="NormalWeb"/>
              <w:spacing w:before="0" w:beforeAutospacing="0" w:after="0" w:afterAutospacing="0"/>
              <w:jc w:val="both"/>
              <w:rPr>
                <w:rFonts w:ascii="Garamond" w:hAnsi="Garamond"/>
                <w:b/>
                <w:color w:val="auto"/>
                <w:sz w:val="24"/>
                <w:lang w:val="lt-LT"/>
              </w:rPr>
            </w:pPr>
            <w:r w:rsidRPr="003C7DEC">
              <w:rPr>
                <w:rFonts w:ascii="Garamond" w:hAnsi="Garamond"/>
                <w:b/>
                <w:color w:val="auto"/>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8096765" w14:textId="77777777" w:rsidR="00227E00" w:rsidRPr="003C7DEC" w:rsidRDefault="00227E00" w:rsidP="00FA35D4">
            <w:pPr>
              <w:pStyle w:val="Bulets"/>
              <w:numPr>
                <w:ilvl w:val="0"/>
                <w:numId w:val="349"/>
              </w:numPr>
              <w:rPr>
                <w:color w:val="auto"/>
              </w:rPr>
            </w:pPr>
            <w:r w:rsidRPr="003C7DEC">
              <w:rPr>
                <w:color w:val="auto"/>
              </w:rPr>
              <w:t xml:space="preserve">Sistema pateikia atvirų duomenų formą. </w:t>
            </w:r>
          </w:p>
          <w:p w14:paraId="1BD0850E" w14:textId="77777777" w:rsidR="00227E00" w:rsidRPr="003C7DEC" w:rsidRDefault="00227E00" w:rsidP="00FA35D4">
            <w:pPr>
              <w:pStyle w:val="Bulets"/>
              <w:numPr>
                <w:ilvl w:val="0"/>
                <w:numId w:val="349"/>
              </w:numPr>
              <w:spacing w:after="0"/>
              <w:rPr>
                <w:color w:val="auto"/>
              </w:rPr>
            </w:pPr>
            <w:r w:rsidRPr="003C7DEC">
              <w:rPr>
                <w:color w:val="auto"/>
              </w:rPr>
              <w:t>Naudotojas pasirenka veiksmą „Juridinių asmenų bankroto procesų duomenys“:</w:t>
            </w:r>
          </w:p>
          <w:p w14:paraId="298D2B33" w14:textId="4FE4EE0C" w:rsidR="00227E00" w:rsidRPr="003C7DEC" w:rsidRDefault="00227E00" w:rsidP="00FA35D4">
            <w:pPr>
              <w:pStyle w:val="ListParagraph"/>
              <w:numPr>
                <w:ilvl w:val="0"/>
                <w:numId w:val="349"/>
              </w:numPr>
              <w:rPr>
                <w:color w:val="auto"/>
              </w:rPr>
            </w:pPr>
            <w:r w:rsidRPr="003C7DEC">
              <w:rPr>
                <w:color w:val="auto"/>
              </w:rPr>
              <w:t xml:space="preserve">Sistema suformuoja juridinių asmenų bankroto procesų duomenų .csv failą. Žr. atitinkamą skirtuką: </w:t>
            </w:r>
            <w:r w:rsidRPr="003C7DEC">
              <w:rPr>
                <w:color w:val="auto"/>
              </w:rPr>
              <w:fldChar w:fldCharType="begin"/>
            </w:r>
            <w:r w:rsidRPr="003C7DEC">
              <w:rPr>
                <w:color w:val="auto"/>
              </w:rPr>
              <w:instrText xml:space="preserve"> REF _Ref116900397 \h  \* MERGEFORMAT </w:instrText>
            </w:r>
            <w:r w:rsidRPr="003C7DEC">
              <w:rPr>
                <w:color w:val="auto"/>
              </w:rPr>
            </w:r>
            <w:r w:rsidRPr="003C7DEC">
              <w:rPr>
                <w:color w:val="auto"/>
              </w:rPr>
              <w:fldChar w:fldCharType="separate"/>
            </w:r>
            <w:r w:rsidR="00C55F45" w:rsidRPr="003C7DEC">
              <w:rPr>
                <w:color w:val="auto"/>
              </w:rPr>
              <w:t>Atvirų duomenų rinkiniai</w:t>
            </w:r>
            <w:r w:rsidRPr="003C7DEC">
              <w:rPr>
                <w:color w:val="auto"/>
              </w:rPr>
              <w:fldChar w:fldCharType="end"/>
            </w:r>
            <w:r w:rsidRPr="003C7DEC">
              <w:rPr>
                <w:color w:val="auto"/>
              </w:rPr>
              <w:t>“.</w:t>
            </w:r>
          </w:p>
        </w:tc>
      </w:tr>
      <w:tr w:rsidR="00227E00" w:rsidRPr="003C7DEC" w14:paraId="03C77E6C" w14:textId="77777777" w:rsidTr="00227E0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8F35B09"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AF85451" w14:textId="02120EBE" w:rsidR="00227E00" w:rsidRPr="003C7DEC" w:rsidRDefault="00227E00" w:rsidP="002D54B1">
            <w:pPr>
              <w:pStyle w:val="Bulets"/>
              <w:rPr>
                <w:color w:val="000000" w:themeColor="text1"/>
              </w:rPr>
            </w:pPr>
            <w:r w:rsidRPr="003C7DEC">
              <w:rPr>
                <w:color w:val="000000" w:themeColor="text1"/>
              </w:rPr>
              <w:t>-</w:t>
            </w:r>
          </w:p>
        </w:tc>
      </w:tr>
    </w:tbl>
    <w:p w14:paraId="1749A44B" w14:textId="77777777" w:rsidR="00227E00" w:rsidRPr="003C7DEC" w:rsidRDefault="00227E00" w:rsidP="00227E00"/>
    <w:p w14:paraId="7F30876A" w14:textId="77777777" w:rsidR="00227E00" w:rsidRPr="003C7DEC" w:rsidRDefault="00227E00" w:rsidP="00FA35D4">
      <w:pPr>
        <w:pStyle w:val="Heading4"/>
        <w:numPr>
          <w:ilvl w:val="3"/>
          <w:numId w:val="213"/>
        </w:numPr>
      </w:pPr>
      <w:bookmarkStart w:id="56" w:name="_Toc116900622"/>
      <w:bookmarkStart w:id="57" w:name="_Toc190775669"/>
      <w:r w:rsidRPr="003C7DEC">
        <w:t>Tyčinių bankrotų duomenys (be panaikintų tyčinių)</w:t>
      </w:r>
      <w:bookmarkEnd w:id="56"/>
      <w:bookmarkEnd w:id="57"/>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27E00" w:rsidRPr="003C7DEC" w14:paraId="410C6241"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3C7FA3A"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9D73B58" w14:textId="77777777" w:rsidR="00227E00" w:rsidRPr="003C7DEC" w:rsidRDefault="00227E00" w:rsidP="002D54B1">
            <w:pPr>
              <w:rPr>
                <w:sz w:val="24"/>
                <w:szCs w:val="24"/>
              </w:rPr>
            </w:pPr>
            <w:r w:rsidRPr="003C7DEC">
              <w:rPr>
                <w:sz w:val="24"/>
                <w:szCs w:val="24"/>
              </w:rPr>
              <w:t>Išorinis portalas &gt; Atviri duomenys</w:t>
            </w:r>
          </w:p>
        </w:tc>
      </w:tr>
      <w:tr w:rsidR="00227E00" w:rsidRPr="003C7DEC" w14:paraId="3FB0029C"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32235CD" w14:textId="77777777" w:rsidR="00227E00" w:rsidRPr="003C7DEC" w:rsidRDefault="00227E00"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276B950" w14:textId="32F420B5" w:rsidR="00227E00" w:rsidRPr="003C7DEC" w:rsidRDefault="00227E00"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227E00" w:rsidRPr="003C7DEC" w14:paraId="488E3576"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E60FEA0" w14:textId="77777777" w:rsidR="00227E00" w:rsidRPr="003C7DEC" w:rsidRDefault="00227E00" w:rsidP="002D54B1">
            <w:pPr>
              <w:pStyle w:val="NormalWeb"/>
              <w:spacing w:before="0" w:beforeAutospacing="0" w:after="0" w:afterAutospacing="0"/>
              <w:jc w:val="both"/>
              <w:rPr>
                <w:rFonts w:ascii="Garamond" w:hAnsi="Garamond"/>
                <w:b/>
                <w:color w:val="auto"/>
                <w:sz w:val="24"/>
                <w:lang w:val="lt-LT"/>
              </w:rPr>
            </w:pPr>
            <w:r w:rsidRPr="003C7DEC">
              <w:rPr>
                <w:rFonts w:ascii="Garamond" w:hAnsi="Garamond"/>
                <w:b/>
                <w:color w:val="auto"/>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1525CD" w14:textId="77777777" w:rsidR="00227E00" w:rsidRPr="003C7DEC" w:rsidRDefault="00227E00" w:rsidP="00FA35D4">
            <w:pPr>
              <w:pStyle w:val="Bulets"/>
              <w:numPr>
                <w:ilvl w:val="0"/>
                <w:numId w:val="350"/>
              </w:numPr>
              <w:rPr>
                <w:color w:val="auto"/>
              </w:rPr>
            </w:pPr>
            <w:r w:rsidRPr="003C7DEC">
              <w:rPr>
                <w:color w:val="auto"/>
              </w:rPr>
              <w:t xml:space="preserve">Sistema pateikia atvirų duomenų formą. </w:t>
            </w:r>
          </w:p>
          <w:p w14:paraId="285815F8" w14:textId="77777777" w:rsidR="00227E00" w:rsidRPr="003C7DEC" w:rsidRDefault="00227E00" w:rsidP="00FA35D4">
            <w:pPr>
              <w:pStyle w:val="Bulets"/>
              <w:numPr>
                <w:ilvl w:val="0"/>
                <w:numId w:val="350"/>
              </w:numPr>
              <w:spacing w:after="0"/>
              <w:rPr>
                <w:color w:val="auto"/>
              </w:rPr>
            </w:pPr>
            <w:r w:rsidRPr="003C7DEC">
              <w:rPr>
                <w:color w:val="auto"/>
              </w:rPr>
              <w:t>Naudotojas pasirenka veiksmą „Tyčinių bankrotų duomenys“:</w:t>
            </w:r>
          </w:p>
          <w:p w14:paraId="564FA588" w14:textId="019DB424" w:rsidR="00227E00" w:rsidRPr="003C7DEC" w:rsidRDefault="00227E00" w:rsidP="00FA35D4">
            <w:pPr>
              <w:pStyle w:val="ListParagraph"/>
              <w:numPr>
                <w:ilvl w:val="0"/>
                <w:numId w:val="350"/>
              </w:numPr>
              <w:rPr>
                <w:color w:val="auto"/>
              </w:rPr>
            </w:pPr>
            <w:r w:rsidRPr="003C7DEC">
              <w:rPr>
                <w:color w:val="auto"/>
              </w:rPr>
              <w:t xml:space="preserve">Sistema suformuoja tyčinio bankroto procesų duomenų .csv failą. Žr. atitinkamą skirtuką: </w:t>
            </w:r>
            <w:r w:rsidRPr="003C7DEC">
              <w:rPr>
                <w:color w:val="auto"/>
              </w:rPr>
              <w:fldChar w:fldCharType="begin"/>
            </w:r>
            <w:r w:rsidRPr="003C7DEC">
              <w:rPr>
                <w:color w:val="auto"/>
              </w:rPr>
              <w:instrText xml:space="preserve"> REF _Ref116900397 \h  \* MERGEFORMAT </w:instrText>
            </w:r>
            <w:r w:rsidRPr="003C7DEC">
              <w:rPr>
                <w:color w:val="auto"/>
              </w:rPr>
            </w:r>
            <w:r w:rsidRPr="003C7DEC">
              <w:rPr>
                <w:color w:val="auto"/>
              </w:rPr>
              <w:fldChar w:fldCharType="separate"/>
            </w:r>
            <w:r w:rsidR="00C55F45" w:rsidRPr="003C7DEC">
              <w:rPr>
                <w:color w:val="auto"/>
              </w:rPr>
              <w:t>Atvirų duomenų rinkiniai</w:t>
            </w:r>
            <w:r w:rsidRPr="003C7DEC">
              <w:rPr>
                <w:color w:val="auto"/>
              </w:rPr>
              <w:fldChar w:fldCharType="end"/>
            </w:r>
            <w:r w:rsidRPr="003C7DEC">
              <w:rPr>
                <w:color w:val="auto"/>
              </w:rPr>
              <w:t>“.</w:t>
            </w:r>
          </w:p>
        </w:tc>
      </w:tr>
      <w:tr w:rsidR="00227E00" w:rsidRPr="003C7DEC" w14:paraId="551CD9C5" w14:textId="77777777" w:rsidTr="002D54B1">
        <w:trPr>
          <w:trHeight w:val="23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2A5CEA8" w14:textId="77777777" w:rsidR="00227E00" w:rsidRPr="003C7DEC" w:rsidRDefault="00227E00"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DF5ADE3" w14:textId="09CC4CFE" w:rsidR="00227E00" w:rsidRPr="003C7DEC" w:rsidRDefault="00227E00" w:rsidP="002D54B1">
            <w:pPr>
              <w:pStyle w:val="Bulets"/>
              <w:rPr>
                <w:color w:val="000000" w:themeColor="text1"/>
              </w:rPr>
            </w:pPr>
            <w:r w:rsidRPr="003C7DEC">
              <w:rPr>
                <w:color w:val="000000" w:themeColor="text1"/>
              </w:rPr>
              <w:t>-</w:t>
            </w:r>
          </w:p>
        </w:tc>
      </w:tr>
    </w:tbl>
    <w:p w14:paraId="4EDB4198" w14:textId="77777777" w:rsidR="00227E00" w:rsidRPr="003C7DEC" w:rsidRDefault="00227E00" w:rsidP="00227E00"/>
    <w:p w14:paraId="07A2474A" w14:textId="77777777" w:rsidR="00227E00" w:rsidRPr="003C7DEC" w:rsidRDefault="00227E00" w:rsidP="00FA35D4">
      <w:pPr>
        <w:pStyle w:val="Heading4"/>
        <w:numPr>
          <w:ilvl w:val="3"/>
          <w:numId w:val="213"/>
        </w:numPr>
      </w:pPr>
      <w:bookmarkStart w:id="58" w:name="_Ref116900397"/>
      <w:bookmarkStart w:id="59" w:name="_Toc116900624"/>
      <w:bookmarkStart w:id="60" w:name="_Toc190775670"/>
      <w:r w:rsidRPr="003C7DEC">
        <w:t>Atvirų duomenų rinkiniai</w:t>
      </w:r>
      <w:bookmarkEnd w:id="58"/>
      <w:bookmarkEnd w:id="59"/>
      <w:bookmarkEnd w:id="60"/>
    </w:p>
    <w:bookmarkStart w:id="61" w:name="_MON_1730638507"/>
    <w:bookmarkEnd w:id="61"/>
    <w:p w14:paraId="7795A551" w14:textId="78407590" w:rsidR="00227E00" w:rsidRPr="003C7DEC" w:rsidRDefault="00227E00" w:rsidP="00227E00">
      <w:pPr>
        <w:rPr>
          <w:lang w:val="en-US"/>
        </w:rPr>
      </w:pPr>
      <w:r w:rsidRPr="003C7DEC">
        <w:rPr>
          <w:lang w:val="en-US"/>
        </w:rPr>
        <w:object w:dxaOrig="935" w:dyaOrig="602" w14:anchorId="59B2C46F">
          <v:shape id="_x0000_i1026" type="#_x0000_t75" style="width:100.8pt;height:66pt" o:ole="">
            <v:imagedata r:id="rId22" o:title=""/>
          </v:shape>
          <o:OLEObject Type="Embed" ProgID="Excel.Sheet.12" ShapeID="_x0000_i1026" DrawAspect="Icon" ObjectID="_1816594806" r:id="rId23"/>
        </w:object>
      </w:r>
    </w:p>
    <w:p w14:paraId="68888DBF" w14:textId="77777777" w:rsidR="00227E00" w:rsidRPr="003C7DEC" w:rsidRDefault="00227E00" w:rsidP="00E05D56"/>
    <w:p w14:paraId="0000025C" w14:textId="4473D1A4" w:rsidR="00894B9F" w:rsidRPr="003C7DEC" w:rsidRDefault="00F47356" w:rsidP="00FA35D4">
      <w:pPr>
        <w:pStyle w:val="Heading3"/>
        <w:numPr>
          <w:ilvl w:val="2"/>
          <w:numId w:val="213"/>
        </w:numPr>
      </w:pPr>
      <w:bookmarkStart w:id="62" w:name="_Toc190775671"/>
      <w:r w:rsidRPr="003C7DEC">
        <w:t>N</w:t>
      </w:r>
      <w:r w:rsidR="00717F15" w:rsidRPr="003C7DEC">
        <w:t>N-1</w:t>
      </w:r>
      <w:r w:rsidR="00FF549B" w:rsidRPr="003C7DEC">
        <w:t>5</w:t>
      </w:r>
      <w:r w:rsidR="00717F15" w:rsidRPr="003C7DEC">
        <w:t xml:space="preserve"> Keisti portalo kalbą</w:t>
      </w:r>
      <w:bookmarkEnd w:id="62"/>
    </w:p>
    <w:p w14:paraId="6067B91B" w14:textId="7F74AA73" w:rsidR="00D276A7" w:rsidRPr="003C7DEC" w:rsidRDefault="00F47356" w:rsidP="00D276A7">
      <w:r w:rsidRPr="003C7DEC">
        <w:rPr>
          <w:noProof/>
        </w:rPr>
        <w:drawing>
          <wp:inline distT="0" distB="0" distL="0" distR="0" wp14:anchorId="10332B6E" wp14:editId="6110AD88">
            <wp:extent cx="6120130" cy="721360"/>
            <wp:effectExtent l="0" t="0" r="0" b="254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721360"/>
                    </a:xfrm>
                    <a:prstGeom prst="rect">
                      <a:avLst/>
                    </a:prstGeom>
                  </pic:spPr>
                </pic:pic>
              </a:graphicData>
            </a:graphic>
          </wp:inline>
        </w:drawing>
      </w:r>
    </w:p>
    <w:p w14:paraId="39BBFA3C" w14:textId="2EC33B83" w:rsidR="00F47356" w:rsidRPr="003C7DEC" w:rsidRDefault="00F47356" w:rsidP="00D276A7">
      <w:r w:rsidRPr="003C7DEC">
        <w:t>Portalo kalba pakeičiama pasirinkus kitą kalbą.</w:t>
      </w:r>
    </w:p>
    <w:p w14:paraId="12CED407" w14:textId="77C02A57" w:rsidR="00F47356" w:rsidRPr="003C7DEC" w:rsidRDefault="00F47356" w:rsidP="00D276A7">
      <w:r w:rsidRPr="003C7DEC">
        <w:rPr>
          <w:noProof/>
        </w:rPr>
        <w:drawing>
          <wp:inline distT="0" distB="0" distL="0" distR="0" wp14:anchorId="16671E06" wp14:editId="3E519537">
            <wp:extent cx="381663" cy="478593"/>
            <wp:effectExtent l="0" t="0" r="0" b="0"/>
            <wp:docPr id="338" name="Picture 3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Graphical user interface, application&#10;&#10;Description automatically generated"/>
                    <pic:cNvPicPr/>
                  </pic:nvPicPr>
                  <pic:blipFill>
                    <a:blip r:embed="rId25"/>
                    <a:stretch>
                      <a:fillRect/>
                    </a:stretch>
                  </pic:blipFill>
                  <pic:spPr>
                    <a:xfrm>
                      <a:off x="0" y="0"/>
                      <a:ext cx="381663" cy="478593"/>
                    </a:xfrm>
                    <a:prstGeom prst="rect">
                      <a:avLst/>
                    </a:prstGeom>
                  </pic:spPr>
                </pic:pic>
              </a:graphicData>
            </a:graphic>
          </wp:inline>
        </w:drawing>
      </w:r>
    </w:p>
    <w:p w14:paraId="222545D1" w14:textId="77777777" w:rsidR="00F47356" w:rsidRPr="003C7DEC" w:rsidRDefault="00F47356" w:rsidP="00D276A7"/>
    <w:p w14:paraId="5337880F" w14:textId="7BBC7616" w:rsidR="007E5487" w:rsidRPr="003C7DEC" w:rsidRDefault="00F47356" w:rsidP="00FA35D4">
      <w:pPr>
        <w:pStyle w:val="Heading3"/>
        <w:numPr>
          <w:ilvl w:val="2"/>
          <w:numId w:val="213"/>
        </w:numPr>
      </w:pPr>
      <w:bookmarkStart w:id="63" w:name="_Toc190775672"/>
      <w:r w:rsidRPr="003C7DEC">
        <w:t>N</w:t>
      </w:r>
      <w:r w:rsidR="002F3561" w:rsidRPr="003C7DEC">
        <w:t>N-16 Pasirinkti neįgaliųjų versiją</w:t>
      </w:r>
      <w:bookmarkEnd w:id="63"/>
    </w:p>
    <w:p w14:paraId="7EBE3AEA" w14:textId="4C7B4463" w:rsidR="00F47356" w:rsidRPr="003C7DEC" w:rsidRDefault="00F47356" w:rsidP="00F47356">
      <w:r w:rsidRPr="003C7DEC">
        <w:rPr>
          <w:noProof/>
        </w:rPr>
        <w:drawing>
          <wp:inline distT="0" distB="0" distL="0" distR="0" wp14:anchorId="38E079CF" wp14:editId="2AC7C271">
            <wp:extent cx="6120130" cy="721360"/>
            <wp:effectExtent l="0" t="0" r="0" b="254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721360"/>
                    </a:xfrm>
                    <a:prstGeom prst="rect">
                      <a:avLst/>
                    </a:prstGeom>
                  </pic:spPr>
                </pic:pic>
              </a:graphicData>
            </a:graphic>
          </wp:inline>
        </w:drawing>
      </w:r>
    </w:p>
    <w:p w14:paraId="2FFB73EA" w14:textId="6EEFC565" w:rsidR="00F47356" w:rsidRPr="003C7DEC" w:rsidRDefault="00F47356" w:rsidP="00F47356">
      <w:r w:rsidRPr="003C7DEC">
        <w:t>Perėjimas į neįgaliųjų versiją vykdomas paspaudus „akinukų“ ikoną.</w:t>
      </w:r>
    </w:p>
    <w:p w14:paraId="32040220" w14:textId="77777777" w:rsidR="006C4438" w:rsidRPr="003C7DEC" w:rsidRDefault="006C4438" w:rsidP="001845C8"/>
    <w:p w14:paraId="17B8EA3A" w14:textId="380D7D9B" w:rsidR="002F3561" w:rsidRPr="003C7DEC" w:rsidRDefault="007E5487" w:rsidP="00FA35D4">
      <w:pPr>
        <w:pStyle w:val="Heading3"/>
        <w:numPr>
          <w:ilvl w:val="2"/>
          <w:numId w:val="213"/>
        </w:numPr>
      </w:pPr>
      <w:bookmarkStart w:id="64" w:name="_Toc190775673"/>
      <w:r w:rsidRPr="003C7DEC">
        <w:t>NN-17 Peržiūrėti poveikio priemonių sąrašą</w:t>
      </w:r>
      <w:bookmarkEnd w:id="6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7E5487" w:rsidRPr="003C7DEC" w14:paraId="4FC1EE5D"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27991D" w14:textId="77777777" w:rsidR="007E5487" w:rsidRPr="003C7DEC" w:rsidRDefault="007E548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29AC3F" w14:textId="5918DE47" w:rsidR="007E5487" w:rsidRPr="003C7DEC" w:rsidRDefault="007E5487" w:rsidP="002D54B1">
            <w:pPr>
              <w:spacing w:after="0"/>
              <w:rPr>
                <w:sz w:val="24"/>
                <w:szCs w:val="24"/>
              </w:rPr>
            </w:pPr>
            <w:r w:rsidRPr="003C7DEC">
              <w:rPr>
                <w:sz w:val="24"/>
                <w:szCs w:val="24"/>
              </w:rPr>
              <w:t>Išorinis portalas &gt; Nemokumo administratori</w:t>
            </w:r>
            <w:r w:rsidR="009D6BA0" w:rsidRPr="003C7DEC">
              <w:rPr>
                <w:sz w:val="24"/>
                <w:szCs w:val="24"/>
              </w:rPr>
              <w:t>ai &gt; Poveikio priemonės</w:t>
            </w:r>
            <w:r w:rsidRPr="003C7DEC">
              <w:rPr>
                <w:sz w:val="24"/>
                <w:szCs w:val="24"/>
              </w:rPr>
              <w:t xml:space="preserve"> </w:t>
            </w:r>
          </w:p>
        </w:tc>
      </w:tr>
      <w:tr w:rsidR="007E5487" w:rsidRPr="003C7DEC" w14:paraId="1C372880"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DE23AD4" w14:textId="77777777" w:rsidR="007E5487" w:rsidRPr="003C7DEC" w:rsidRDefault="007E548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F7B713" w14:textId="77777777" w:rsidR="007E5487" w:rsidRPr="003C7DEC" w:rsidRDefault="007E5487"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29567E" w:rsidRPr="003C7DEC" w14:paraId="1DFFCEDA"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196CC0" w14:textId="77777777" w:rsidR="007E5487" w:rsidRPr="003C7DEC" w:rsidRDefault="007E5487"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96DC8B4" w14:textId="2A0C777F" w:rsidR="007E5487" w:rsidRPr="003C7DEC" w:rsidRDefault="007E5487" w:rsidP="00FA35D4">
            <w:pPr>
              <w:numPr>
                <w:ilvl w:val="0"/>
                <w:numId w:val="258"/>
              </w:numPr>
              <w:pBdr>
                <w:top w:val="nil"/>
                <w:left w:val="nil"/>
                <w:bottom w:val="nil"/>
                <w:right w:val="nil"/>
                <w:between w:val="nil"/>
              </w:pBdr>
              <w:spacing w:after="0" w:line="276" w:lineRule="auto"/>
              <w:jc w:val="both"/>
            </w:pPr>
            <w:r w:rsidRPr="003C7DEC">
              <w:rPr>
                <w:sz w:val="24"/>
                <w:szCs w:val="24"/>
              </w:rPr>
              <w:t>Sistema suformuoja poveikio priemonių sąrašą. Sąrašo stulpeliai:</w:t>
            </w:r>
          </w:p>
          <w:p w14:paraId="33B9A21E" w14:textId="04C0B0CF"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rPr>
                <w:sz w:val="24"/>
                <w:szCs w:val="24"/>
              </w:rPr>
              <w:t>Administratorius (aktyvi nuoroda į NA);</w:t>
            </w:r>
          </w:p>
          <w:p w14:paraId="797BB11E" w14:textId="4B06A0D7"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t>Sąrašo Nr.;</w:t>
            </w:r>
          </w:p>
          <w:p w14:paraId="7DC8913E" w14:textId="38832D7C"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rPr>
                <w:sz w:val="24"/>
                <w:szCs w:val="24"/>
              </w:rPr>
              <w:t>Poveikio priemonė/ pastaba.</w:t>
            </w:r>
          </w:p>
          <w:p w14:paraId="1278F149" w14:textId="77777777" w:rsidR="007E5487" w:rsidRPr="003C7DEC" w:rsidRDefault="007E5487" w:rsidP="00FA35D4">
            <w:pPr>
              <w:numPr>
                <w:ilvl w:val="0"/>
                <w:numId w:val="258"/>
              </w:numPr>
              <w:pBdr>
                <w:top w:val="nil"/>
                <w:left w:val="nil"/>
                <w:bottom w:val="nil"/>
                <w:right w:val="nil"/>
                <w:between w:val="nil"/>
              </w:pBdr>
              <w:spacing w:after="0" w:line="276" w:lineRule="auto"/>
              <w:jc w:val="both"/>
            </w:pPr>
            <w:r w:rsidRPr="003C7DEC">
              <w:rPr>
                <w:sz w:val="24"/>
                <w:szCs w:val="24"/>
              </w:rPr>
              <w:t>Sąraše galima atlikti greitą paiešką, kuri ieško visuose sąrašo stulpeliuose, arba detalią paiešką pagal šiuos laukus:</w:t>
            </w:r>
          </w:p>
          <w:p w14:paraId="188BE23E" w14:textId="77777777"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rPr>
                <w:sz w:val="24"/>
                <w:szCs w:val="24"/>
              </w:rPr>
              <w:t>Administratorius (aktyvi nuoroda į NA);</w:t>
            </w:r>
          </w:p>
          <w:p w14:paraId="49731AEC" w14:textId="77777777"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t>Sąrašo Nr.;</w:t>
            </w:r>
          </w:p>
          <w:p w14:paraId="1BF841C4" w14:textId="7F64619E" w:rsidR="007E5487" w:rsidRPr="003C7DEC" w:rsidRDefault="007E5487" w:rsidP="00FA35D4">
            <w:pPr>
              <w:numPr>
                <w:ilvl w:val="1"/>
                <w:numId w:val="258"/>
              </w:numPr>
              <w:pBdr>
                <w:top w:val="nil"/>
                <w:left w:val="nil"/>
                <w:bottom w:val="nil"/>
                <w:right w:val="nil"/>
                <w:between w:val="nil"/>
              </w:pBdr>
              <w:spacing w:after="0" w:line="276" w:lineRule="auto"/>
              <w:jc w:val="both"/>
            </w:pPr>
            <w:r w:rsidRPr="003C7DEC">
              <w:rPr>
                <w:sz w:val="24"/>
                <w:szCs w:val="24"/>
              </w:rPr>
              <w:t>Poveikio priemonė/ pastaba.</w:t>
            </w:r>
          </w:p>
        </w:tc>
      </w:tr>
      <w:tr w:rsidR="0029567E" w:rsidRPr="003C7DEC" w14:paraId="4AF320B2" w14:textId="77777777" w:rsidTr="08EEF649">
        <w:trPr>
          <w:trHeight w:val="1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9AF4214" w14:textId="77777777" w:rsidR="007E5487" w:rsidRPr="003C7DEC" w:rsidRDefault="007E5487" w:rsidP="002D54B1">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3870502" w14:textId="10A32384" w:rsidR="007E5487" w:rsidRPr="003C7DEC" w:rsidRDefault="007E5487" w:rsidP="00FA35D4">
            <w:pPr>
              <w:numPr>
                <w:ilvl w:val="0"/>
                <w:numId w:val="257"/>
              </w:numPr>
              <w:pBdr>
                <w:top w:val="nil"/>
                <w:left w:val="nil"/>
                <w:bottom w:val="nil"/>
                <w:right w:val="nil"/>
                <w:between w:val="nil"/>
              </w:pBdr>
              <w:tabs>
                <w:tab w:val="left" w:pos="939"/>
              </w:tabs>
              <w:spacing w:after="0" w:line="276" w:lineRule="auto"/>
              <w:jc w:val="both"/>
            </w:pPr>
            <w:r w:rsidRPr="003C7DEC">
              <w:rPr>
                <w:sz w:val="24"/>
                <w:szCs w:val="24"/>
              </w:rPr>
              <w:t>Pagal nutylėjimą sąrašas rikiuojamas pagal nemokumo administratorių A-Ž.</w:t>
            </w:r>
          </w:p>
          <w:p w14:paraId="7DD7EE6C" w14:textId="581FE867" w:rsidR="007E5487" w:rsidRPr="003C7DEC" w:rsidRDefault="007E5487" w:rsidP="00FA35D4">
            <w:pPr>
              <w:numPr>
                <w:ilvl w:val="0"/>
                <w:numId w:val="257"/>
              </w:numPr>
              <w:pBdr>
                <w:top w:val="nil"/>
                <w:left w:val="nil"/>
                <w:bottom w:val="nil"/>
                <w:right w:val="nil"/>
                <w:between w:val="nil"/>
              </w:pBdr>
              <w:tabs>
                <w:tab w:val="left" w:pos="939"/>
              </w:tabs>
              <w:spacing w:after="0" w:line="276" w:lineRule="auto"/>
              <w:jc w:val="both"/>
            </w:pPr>
            <w:r w:rsidRPr="003C7DEC">
              <w:rPr>
                <w:sz w:val="24"/>
                <w:szCs w:val="24"/>
              </w:rPr>
              <w:t>Sąrašą turi būti galima rikiuoti pagal stulpelius.</w:t>
            </w:r>
          </w:p>
          <w:p w14:paraId="5FE29720" w14:textId="0437BC06" w:rsidR="007E5487" w:rsidRPr="003C7DEC" w:rsidRDefault="007E5487" w:rsidP="00FA35D4">
            <w:pPr>
              <w:numPr>
                <w:ilvl w:val="0"/>
                <w:numId w:val="257"/>
              </w:numPr>
              <w:pBdr>
                <w:top w:val="nil"/>
                <w:left w:val="nil"/>
                <w:bottom w:val="nil"/>
                <w:right w:val="nil"/>
                <w:between w:val="nil"/>
              </w:pBdr>
              <w:tabs>
                <w:tab w:val="left" w:pos="939"/>
              </w:tabs>
              <w:spacing w:after="0" w:line="276" w:lineRule="auto"/>
              <w:jc w:val="both"/>
            </w:pPr>
            <w:r w:rsidRPr="003C7DEC">
              <w:rPr>
                <w:sz w:val="24"/>
                <w:szCs w:val="24"/>
              </w:rPr>
              <w:t>Sąrašas yra puslapiuojamas.</w:t>
            </w:r>
          </w:p>
          <w:p w14:paraId="2B92C64B" w14:textId="77777777" w:rsidR="006C4438" w:rsidRPr="003C7DEC" w:rsidRDefault="007E5487" w:rsidP="00FA35D4">
            <w:pPr>
              <w:numPr>
                <w:ilvl w:val="0"/>
                <w:numId w:val="257"/>
              </w:numPr>
              <w:pBdr>
                <w:top w:val="nil"/>
                <w:left w:val="nil"/>
                <w:bottom w:val="nil"/>
                <w:right w:val="nil"/>
                <w:between w:val="nil"/>
              </w:pBdr>
              <w:tabs>
                <w:tab w:val="left" w:pos="939"/>
              </w:tabs>
              <w:spacing w:after="0" w:line="276" w:lineRule="auto"/>
              <w:jc w:val="both"/>
              <w:rPr>
                <w:sz w:val="24"/>
                <w:szCs w:val="24"/>
              </w:rPr>
            </w:pPr>
            <w:r w:rsidRPr="003C7DEC">
              <w:rPr>
                <w:sz w:val="24"/>
                <w:szCs w:val="24"/>
              </w:rPr>
              <w:t>Nemokumo administratoriai pateikiami kaip nuorodos į atitinkamą nemokumo administratoriaus profilį.</w:t>
            </w:r>
          </w:p>
          <w:p w14:paraId="7318A093" w14:textId="03407AF1" w:rsidR="00B45320" w:rsidRPr="003C7DEC" w:rsidRDefault="006C4438" w:rsidP="00FA35D4">
            <w:pPr>
              <w:numPr>
                <w:ilvl w:val="0"/>
                <w:numId w:val="257"/>
              </w:numPr>
              <w:tabs>
                <w:tab w:val="left" w:pos="939"/>
              </w:tabs>
              <w:spacing w:after="0" w:line="276" w:lineRule="auto"/>
              <w:jc w:val="both"/>
              <w:rPr>
                <w:sz w:val="24"/>
                <w:szCs w:val="24"/>
              </w:rPr>
            </w:pPr>
            <w:r w:rsidRPr="003C7DEC">
              <w:rPr>
                <w:sz w:val="24"/>
                <w:szCs w:val="24"/>
              </w:rPr>
              <w:t>Poveikio priemonės importuojamos iš AVNIS</w:t>
            </w:r>
            <w:r w:rsidR="00B45320" w:rsidRPr="003C7DEC">
              <w:rPr>
                <w:sz w:val="24"/>
                <w:szCs w:val="24"/>
              </w:rPr>
              <w:t xml:space="preserve"> (INT-15).</w:t>
            </w:r>
          </w:p>
          <w:p w14:paraId="52084BFC" w14:textId="55FFE711" w:rsidR="00A2556A" w:rsidRPr="003C7DEC" w:rsidRDefault="004873A1" w:rsidP="00FA35D4">
            <w:pPr>
              <w:numPr>
                <w:ilvl w:val="0"/>
                <w:numId w:val="257"/>
              </w:numPr>
              <w:pBdr>
                <w:top w:val="nil"/>
                <w:left w:val="nil"/>
                <w:bottom w:val="nil"/>
                <w:right w:val="nil"/>
                <w:between w:val="nil"/>
              </w:pBdr>
              <w:tabs>
                <w:tab w:val="left" w:pos="939"/>
              </w:tabs>
              <w:spacing w:after="0" w:line="276" w:lineRule="auto"/>
              <w:jc w:val="both"/>
              <w:rPr>
                <w:sz w:val="24"/>
                <w:szCs w:val="24"/>
              </w:rPr>
            </w:pPr>
            <w:r w:rsidRPr="003C7DEC">
              <w:rPr>
                <w:sz w:val="24"/>
                <w:szCs w:val="24"/>
              </w:rPr>
              <w:t>Poveikio priemonės atvaizduojamos pagal taisykles, kurios nurodytos:</w:t>
            </w:r>
          </w:p>
          <w:bookmarkStart w:id="65" w:name="_MON_1810541872"/>
          <w:bookmarkEnd w:id="65"/>
          <w:p w14:paraId="12CC8410" w14:textId="0A6914F4" w:rsidR="004873A1" w:rsidRPr="003C7DEC" w:rsidRDefault="00A145B4" w:rsidP="08EEF649">
            <w:pPr>
              <w:pBdr>
                <w:top w:val="nil"/>
                <w:left w:val="nil"/>
                <w:bottom w:val="nil"/>
                <w:right w:val="nil"/>
                <w:between w:val="nil"/>
              </w:pBdr>
              <w:tabs>
                <w:tab w:val="left" w:pos="939"/>
              </w:tabs>
              <w:spacing w:after="0" w:line="276" w:lineRule="auto"/>
              <w:jc w:val="center"/>
              <w:rPr>
                <w:sz w:val="24"/>
                <w:szCs w:val="24"/>
              </w:rPr>
            </w:pPr>
            <w:r w:rsidRPr="003C7DEC">
              <w:rPr>
                <w:sz w:val="24"/>
                <w:szCs w:val="24"/>
              </w:rPr>
              <w:object w:dxaOrig="9046" w:dyaOrig="6698" w14:anchorId="4880F332">
                <v:shape id="_x0000_i1027" type="#_x0000_t75" style="width:301.8pt;height:233.4pt" o:ole="">
                  <v:imagedata r:id="rId26" o:title=""/>
                </v:shape>
                <o:OLEObject Type="Embed" ProgID="Excel.Sheet.12" ShapeID="_x0000_i1027" DrawAspect="Content" ObjectID="_1816594807" r:id="rId27"/>
              </w:object>
            </w:r>
          </w:p>
        </w:tc>
      </w:tr>
    </w:tbl>
    <w:p w14:paraId="6BFE9C58" w14:textId="77777777" w:rsidR="00405219" w:rsidRDefault="00405219"/>
    <w:p w14:paraId="5513B8EF" w14:textId="77777777" w:rsidR="00405219" w:rsidRPr="0076342C" w:rsidRDefault="00405219" w:rsidP="00FA35D4">
      <w:pPr>
        <w:pStyle w:val="Heading3"/>
        <w:numPr>
          <w:ilvl w:val="2"/>
          <w:numId w:val="213"/>
        </w:numPr>
        <w:rPr>
          <w:i w:val="0"/>
          <w:iCs w:val="0"/>
        </w:rPr>
      </w:pPr>
      <w:bookmarkStart w:id="66" w:name="_Toc163042842"/>
      <w:bookmarkStart w:id="67" w:name="_Toc190775674"/>
      <w:r>
        <w:t>NN-</w:t>
      </w:r>
      <w:r>
        <w:rPr>
          <w:lang w:val="en-US"/>
        </w:rPr>
        <w:t xml:space="preserve">18 </w:t>
      </w:r>
      <w:r w:rsidRPr="0076342C">
        <w:t xml:space="preserve">Peržiūrėti </w:t>
      </w:r>
      <w:r>
        <w:t>atrankos</w:t>
      </w:r>
      <w:r w:rsidRPr="0076342C">
        <w:t xml:space="preserve"> skelbimų sąrašą</w:t>
      </w:r>
      <w:bookmarkEnd w:id="66"/>
      <w:bookmarkEnd w:id="67"/>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405219" w:rsidRPr="00D92076" w14:paraId="7EC4A9B1" w14:textId="77777777" w:rsidTr="0075420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954FA91" w14:textId="77777777" w:rsidR="00405219" w:rsidRPr="00D92076" w:rsidRDefault="00405219" w:rsidP="00754207">
            <w:pPr>
              <w:pStyle w:val="NormalWeb"/>
              <w:spacing w:before="0" w:beforeAutospacing="0" w:after="0" w:afterAutospacing="0"/>
              <w:jc w:val="both"/>
              <w:rPr>
                <w:rFonts w:ascii="Garamond" w:hAnsi="Garamond"/>
                <w:b/>
                <w:sz w:val="24"/>
                <w:lang w:val="lt-LT"/>
              </w:rPr>
            </w:pPr>
            <w:r w:rsidRPr="00D92076">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C1D6551" w14:textId="77777777" w:rsidR="00405219" w:rsidRPr="00D92076" w:rsidRDefault="00405219" w:rsidP="00754207">
            <w:pPr>
              <w:pStyle w:val="NormalWeb"/>
              <w:spacing w:before="0" w:beforeAutospacing="0" w:after="0" w:afterAutospacing="0"/>
              <w:jc w:val="both"/>
              <w:rPr>
                <w:rFonts w:ascii="Garamond" w:hAnsi="Garamond"/>
                <w:color w:val="auto"/>
                <w:sz w:val="24"/>
                <w:lang w:val="lt-LT"/>
              </w:rPr>
            </w:pPr>
            <w:r>
              <w:rPr>
                <w:rFonts w:ascii="Garamond" w:hAnsi="Garamond"/>
                <w:color w:val="auto"/>
                <w:sz w:val="24"/>
                <w:lang w:val="lt-LT"/>
              </w:rPr>
              <w:t>Neautentifikuotas naudotojas</w:t>
            </w:r>
          </w:p>
        </w:tc>
      </w:tr>
      <w:tr w:rsidR="00405219" w:rsidRPr="00D92076" w14:paraId="0109866F" w14:textId="77777777" w:rsidTr="00754207">
        <w:trPr>
          <w:trHeight w:val="23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9AEE043" w14:textId="77777777" w:rsidR="00405219" w:rsidRPr="00D92076" w:rsidRDefault="00405219" w:rsidP="00754207">
            <w:pPr>
              <w:pStyle w:val="NormalWeb"/>
              <w:spacing w:before="0" w:beforeAutospacing="0" w:after="0" w:afterAutospacing="0"/>
              <w:jc w:val="both"/>
              <w:rPr>
                <w:rFonts w:ascii="Garamond" w:hAnsi="Garamond"/>
                <w:b/>
                <w:sz w:val="24"/>
                <w:lang w:val="lt-LT"/>
              </w:rPr>
            </w:pPr>
            <w:r w:rsidRPr="00D92076">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4DE5903" w14:textId="77777777" w:rsidR="00405219" w:rsidRPr="00D92076" w:rsidRDefault="00405219" w:rsidP="00754207">
            <w:pPr>
              <w:spacing w:after="0"/>
              <w:rPr>
                <w:sz w:val="24"/>
                <w:szCs w:val="24"/>
              </w:rPr>
            </w:pPr>
            <w:r w:rsidRPr="00D92076">
              <w:rPr>
                <w:sz w:val="24"/>
                <w:szCs w:val="24"/>
              </w:rPr>
              <w:t xml:space="preserve">Išorinis portalas &gt; </w:t>
            </w:r>
            <w:r>
              <w:rPr>
                <w:sz w:val="24"/>
                <w:szCs w:val="24"/>
              </w:rPr>
              <w:t xml:space="preserve">Nemokumo administratoriai &gt; </w:t>
            </w:r>
            <w:r w:rsidRPr="0030654E">
              <w:rPr>
                <w:sz w:val="24"/>
                <w:szCs w:val="24"/>
              </w:rPr>
              <w:t>Fizinio asmens bankroto nemokumo administratoriaus atrankos skelbimai</w:t>
            </w:r>
          </w:p>
        </w:tc>
      </w:tr>
      <w:tr w:rsidR="00405219" w:rsidRPr="00D92076" w14:paraId="46A2664C" w14:textId="77777777" w:rsidTr="0075420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5770898" w14:textId="77777777" w:rsidR="00405219" w:rsidRPr="00D92076" w:rsidRDefault="00405219" w:rsidP="00754207">
            <w:pPr>
              <w:pStyle w:val="NormalWeb"/>
              <w:spacing w:before="0" w:beforeAutospacing="0" w:after="0" w:afterAutospacing="0"/>
              <w:jc w:val="both"/>
              <w:rPr>
                <w:rFonts w:ascii="Garamond" w:hAnsi="Garamond"/>
                <w:b/>
                <w:sz w:val="24"/>
                <w:lang w:val="lt-LT"/>
              </w:rPr>
            </w:pPr>
            <w:r w:rsidRPr="00D92076">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29198DF" w14:textId="77777777" w:rsidR="00405219" w:rsidRPr="00D92076" w:rsidRDefault="00405219" w:rsidP="00754207">
            <w:pPr>
              <w:pStyle w:val="NormalWeb"/>
              <w:spacing w:before="0" w:beforeAutospacing="0" w:after="0" w:afterAutospacing="0"/>
              <w:jc w:val="both"/>
              <w:rPr>
                <w:rFonts w:ascii="Garamond" w:hAnsi="Garamond"/>
                <w:color w:val="auto"/>
                <w:sz w:val="24"/>
                <w:lang w:val="lt-LT"/>
              </w:rPr>
            </w:pPr>
            <w:r>
              <w:rPr>
                <w:rFonts w:ascii="Garamond" w:hAnsi="Garamond"/>
                <w:color w:val="auto"/>
                <w:sz w:val="24"/>
                <w:lang w:val="lt-LT"/>
              </w:rPr>
              <w:t>-</w:t>
            </w:r>
          </w:p>
        </w:tc>
      </w:tr>
      <w:tr w:rsidR="00405219" w:rsidRPr="0076342C" w14:paraId="26E46812" w14:textId="77777777" w:rsidTr="00754207">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F3B4FCB" w14:textId="77777777" w:rsidR="00405219" w:rsidRPr="0076342C" w:rsidRDefault="00405219" w:rsidP="00754207">
            <w:pPr>
              <w:pStyle w:val="NormalWeb"/>
              <w:spacing w:before="0" w:beforeAutospacing="0" w:after="0" w:afterAutospacing="0"/>
              <w:jc w:val="both"/>
              <w:rPr>
                <w:rFonts w:ascii="Garamond" w:hAnsi="Garamond"/>
                <w:b/>
                <w:sz w:val="24"/>
                <w:lang w:val="lt-LT"/>
              </w:rPr>
            </w:pPr>
            <w:r w:rsidRPr="0076342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7104F4" w14:textId="77777777" w:rsidR="00405219" w:rsidRPr="0076342C" w:rsidRDefault="00405219" w:rsidP="00FA35D4">
            <w:pPr>
              <w:numPr>
                <w:ilvl w:val="0"/>
                <w:numId w:val="289"/>
              </w:numPr>
              <w:pBdr>
                <w:top w:val="nil"/>
                <w:left w:val="nil"/>
                <w:bottom w:val="nil"/>
                <w:right w:val="nil"/>
                <w:between w:val="nil"/>
              </w:pBdr>
              <w:spacing w:after="0" w:line="276" w:lineRule="auto"/>
              <w:jc w:val="both"/>
            </w:pPr>
            <w:r w:rsidRPr="0076342C">
              <w:rPr>
                <w:sz w:val="24"/>
                <w:szCs w:val="24"/>
              </w:rPr>
              <w:t xml:space="preserve">Sistema pateikia </w:t>
            </w:r>
            <w:r>
              <w:rPr>
                <w:sz w:val="24"/>
                <w:szCs w:val="24"/>
              </w:rPr>
              <w:t>atrankos skelbimų</w:t>
            </w:r>
            <w:r w:rsidRPr="0076342C">
              <w:rPr>
                <w:sz w:val="24"/>
                <w:szCs w:val="24"/>
              </w:rPr>
              <w:t xml:space="preserve"> sąrašą. Sąrašo stulpeliai:</w:t>
            </w:r>
          </w:p>
          <w:p w14:paraId="67D7AED3"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Vardas Pavardė</w:t>
            </w:r>
            <w:r w:rsidRPr="0076342C">
              <w:rPr>
                <w:sz w:val="24"/>
                <w:szCs w:val="24"/>
              </w:rPr>
              <w:t>;</w:t>
            </w:r>
          </w:p>
          <w:p w14:paraId="585AB89B"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Gyvenamosios vietos adresas</w:t>
            </w:r>
            <w:r w:rsidRPr="0076342C">
              <w:rPr>
                <w:sz w:val="24"/>
                <w:szCs w:val="24"/>
              </w:rPr>
              <w:t>;</w:t>
            </w:r>
          </w:p>
          <w:p w14:paraId="2B690374" w14:textId="0519F1DA"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Galioja iki (data ir laikas)</w:t>
            </w:r>
            <w:r w:rsidRPr="0076342C">
              <w:rPr>
                <w:sz w:val="24"/>
                <w:szCs w:val="24"/>
              </w:rPr>
              <w:t>;</w:t>
            </w:r>
          </w:p>
          <w:p w14:paraId="76B63741"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Savivaldybė;</w:t>
            </w:r>
          </w:p>
          <w:p w14:paraId="4772A8B5"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Teritorija;</w:t>
            </w:r>
          </w:p>
          <w:p w14:paraId="14BEF768"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Apylinkės teismas;</w:t>
            </w:r>
          </w:p>
          <w:p w14:paraId="7D26077A" w14:textId="77777777" w:rsidR="00405219" w:rsidRPr="0076342C" w:rsidRDefault="00405219" w:rsidP="00FA35D4">
            <w:pPr>
              <w:numPr>
                <w:ilvl w:val="1"/>
                <w:numId w:val="289"/>
              </w:numPr>
              <w:pBdr>
                <w:top w:val="nil"/>
                <w:left w:val="nil"/>
                <w:bottom w:val="nil"/>
                <w:right w:val="nil"/>
                <w:between w:val="nil"/>
              </w:pBdr>
              <w:spacing w:after="0" w:line="276" w:lineRule="auto"/>
              <w:jc w:val="both"/>
            </w:pPr>
            <w:r>
              <w:rPr>
                <w:sz w:val="24"/>
                <w:szCs w:val="24"/>
              </w:rPr>
              <w:t>Civilinės bylos numeris</w:t>
            </w:r>
            <w:r w:rsidRPr="0076342C">
              <w:rPr>
                <w:sz w:val="24"/>
                <w:szCs w:val="24"/>
              </w:rPr>
              <w:t>.</w:t>
            </w:r>
          </w:p>
          <w:p w14:paraId="36F9C417" w14:textId="77777777" w:rsidR="00405219" w:rsidRPr="0076342C" w:rsidRDefault="00405219" w:rsidP="00FA35D4">
            <w:pPr>
              <w:numPr>
                <w:ilvl w:val="0"/>
                <w:numId w:val="289"/>
              </w:numPr>
              <w:pBdr>
                <w:top w:val="nil"/>
                <w:left w:val="nil"/>
                <w:bottom w:val="nil"/>
                <w:right w:val="nil"/>
                <w:between w:val="nil"/>
              </w:pBdr>
              <w:spacing w:after="0" w:line="276" w:lineRule="auto"/>
              <w:jc w:val="both"/>
            </w:pPr>
            <w:r>
              <w:rPr>
                <w:sz w:val="24"/>
                <w:szCs w:val="24"/>
              </w:rPr>
              <w:t xml:space="preserve">Vykdomas PA: </w:t>
            </w:r>
            <w:r>
              <w:rPr>
                <w:sz w:val="24"/>
                <w:szCs w:val="24"/>
              </w:rPr>
              <w:fldChar w:fldCharType="begin"/>
            </w:r>
            <w:r>
              <w:rPr>
                <w:sz w:val="24"/>
                <w:szCs w:val="24"/>
              </w:rPr>
              <w:instrText xml:space="preserve"> REF _Ref162260106 \h </w:instrText>
            </w:r>
            <w:r>
              <w:rPr>
                <w:sz w:val="24"/>
                <w:szCs w:val="24"/>
              </w:rPr>
            </w:r>
            <w:r>
              <w:rPr>
                <w:sz w:val="24"/>
                <w:szCs w:val="24"/>
              </w:rPr>
              <w:fldChar w:fldCharType="separate"/>
            </w:r>
            <w:r w:rsidRPr="0076342C">
              <w:rPr>
                <w:i/>
                <w:iCs/>
                <w:sz w:val="24"/>
                <w:szCs w:val="24"/>
              </w:rPr>
              <w:t>INT-</w:t>
            </w:r>
            <w:r>
              <w:rPr>
                <w:i/>
                <w:iCs/>
                <w:sz w:val="24"/>
                <w:szCs w:val="24"/>
              </w:rPr>
              <w:t>16</w:t>
            </w:r>
            <w:r w:rsidRPr="0076342C">
              <w:rPr>
                <w:i/>
                <w:iCs/>
                <w:sz w:val="24"/>
                <w:szCs w:val="24"/>
              </w:rPr>
              <w:t xml:space="preserve"> Gauti </w:t>
            </w:r>
            <w:r>
              <w:rPr>
                <w:i/>
                <w:iCs/>
                <w:sz w:val="24"/>
                <w:szCs w:val="24"/>
              </w:rPr>
              <w:t>atrankos skelbimų duomenis</w:t>
            </w:r>
            <w:r>
              <w:rPr>
                <w:sz w:val="24"/>
                <w:szCs w:val="24"/>
              </w:rPr>
              <w:fldChar w:fldCharType="end"/>
            </w:r>
            <w:r>
              <w:rPr>
                <w:sz w:val="24"/>
                <w:szCs w:val="24"/>
              </w:rPr>
              <w:t>.</w:t>
            </w:r>
          </w:p>
        </w:tc>
      </w:tr>
      <w:tr w:rsidR="00405219" w:rsidRPr="00D92076" w14:paraId="7803EB48" w14:textId="77777777" w:rsidTr="0075420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379397B" w14:textId="77777777" w:rsidR="00405219" w:rsidRPr="00D92076" w:rsidRDefault="00405219" w:rsidP="00754207">
            <w:pPr>
              <w:pStyle w:val="NormalWeb"/>
              <w:spacing w:before="0" w:beforeAutospacing="0" w:after="0" w:afterAutospacing="0" w:line="240" w:lineRule="auto"/>
              <w:jc w:val="both"/>
              <w:rPr>
                <w:rFonts w:ascii="Garamond" w:hAnsi="Garamond"/>
                <w:b/>
                <w:color w:val="000000"/>
                <w:sz w:val="24"/>
                <w:lang w:val="lt-LT"/>
              </w:rPr>
            </w:pPr>
            <w:r w:rsidRPr="00D92076">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9EED56" w14:textId="51EAF2DA" w:rsidR="00405219" w:rsidRPr="00EB49C4" w:rsidRDefault="00405219" w:rsidP="00754207">
            <w:pPr>
              <w:rPr>
                <w:sz w:val="24"/>
                <w:szCs w:val="24"/>
              </w:rPr>
            </w:pPr>
          </w:p>
        </w:tc>
      </w:tr>
    </w:tbl>
    <w:p w14:paraId="496630DA" w14:textId="77777777" w:rsidR="00405219" w:rsidRDefault="00405219" w:rsidP="00405219">
      <w:pPr>
        <w:rPr>
          <w:b/>
          <w:bCs/>
        </w:rPr>
      </w:pPr>
    </w:p>
    <w:p w14:paraId="706CF33C" w14:textId="77777777" w:rsidR="00405219" w:rsidRPr="0076342C" w:rsidRDefault="00405219" w:rsidP="00FA35D4">
      <w:pPr>
        <w:pStyle w:val="Heading3"/>
        <w:numPr>
          <w:ilvl w:val="2"/>
          <w:numId w:val="213"/>
        </w:numPr>
        <w:rPr>
          <w:i w:val="0"/>
          <w:iCs w:val="0"/>
        </w:rPr>
      </w:pPr>
      <w:bookmarkStart w:id="68" w:name="_Ref162260106"/>
      <w:bookmarkStart w:id="69" w:name="_Toc163042843"/>
      <w:bookmarkStart w:id="70" w:name="_Toc190775675"/>
      <w:r w:rsidRPr="0076342C">
        <w:t>INT-</w:t>
      </w:r>
      <w:r>
        <w:t>16</w:t>
      </w:r>
      <w:r w:rsidRPr="0076342C">
        <w:t xml:space="preserve"> Gauti </w:t>
      </w:r>
      <w:r>
        <w:t>atrankos skelbimų duomenis</w:t>
      </w:r>
      <w:bookmarkEnd w:id="68"/>
      <w:bookmarkEnd w:id="69"/>
      <w:bookmarkEnd w:id="70"/>
    </w:p>
    <w:tbl>
      <w:tblPr>
        <w:tblW w:w="9204" w:type="dxa"/>
        <w:tblLayout w:type="fixed"/>
        <w:tblLook w:val="0400" w:firstRow="0" w:lastRow="0" w:firstColumn="0" w:lastColumn="0" w:noHBand="0" w:noVBand="1"/>
      </w:tblPr>
      <w:tblGrid>
        <w:gridCol w:w="2684"/>
        <w:gridCol w:w="6520"/>
      </w:tblGrid>
      <w:tr w:rsidR="00405219" w:rsidRPr="0076342C" w14:paraId="3B0647A7" w14:textId="77777777" w:rsidTr="0075420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EBC2F0C" w14:textId="77777777" w:rsidR="00405219" w:rsidRPr="0076342C" w:rsidRDefault="00405219" w:rsidP="00754207">
            <w:pPr>
              <w:spacing w:after="0" w:line="276" w:lineRule="auto"/>
              <w:rPr>
                <w:b/>
                <w:color w:val="000000"/>
                <w:sz w:val="24"/>
                <w:szCs w:val="24"/>
              </w:rPr>
            </w:pPr>
            <w:r w:rsidRPr="0076342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465A8B7" w14:textId="77777777" w:rsidR="00405219" w:rsidRPr="0076342C" w:rsidRDefault="00405219" w:rsidP="00754207">
            <w:pPr>
              <w:spacing w:after="0" w:line="276" w:lineRule="auto"/>
              <w:rPr>
                <w:color w:val="000000"/>
                <w:sz w:val="24"/>
                <w:szCs w:val="24"/>
              </w:rPr>
            </w:pPr>
            <w:r w:rsidRPr="0076342C">
              <w:rPr>
                <w:color w:val="000000"/>
                <w:sz w:val="24"/>
                <w:szCs w:val="24"/>
              </w:rPr>
              <w:t>Sistema</w:t>
            </w:r>
          </w:p>
        </w:tc>
      </w:tr>
      <w:tr w:rsidR="00405219" w:rsidRPr="0076342C" w14:paraId="2A8AF128" w14:textId="77777777" w:rsidTr="0075420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AF79CF8" w14:textId="77777777" w:rsidR="00405219" w:rsidRPr="0076342C" w:rsidRDefault="00405219" w:rsidP="00754207">
            <w:pPr>
              <w:spacing w:after="0" w:line="276" w:lineRule="auto"/>
              <w:rPr>
                <w:b/>
                <w:color w:val="000000"/>
                <w:sz w:val="24"/>
                <w:szCs w:val="24"/>
              </w:rPr>
            </w:pPr>
            <w:r w:rsidRPr="0076342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84DC4FE" w14:textId="77777777" w:rsidR="00405219" w:rsidRPr="0076342C" w:rsidRDefault="00405219" w:rsidP="00754207">
            <w:pPr>
              <w:spacing w:after="0" w:line="276" w:lineRule="auto"/>
              <w:rPr>
                <w:color w:val="000000"/>
                <w:sz w:val="24"/>
                <w:szCs w:val="24"/>
              </w:rPr>
            </w:pPr>
            <w:r w:rsidRPr="0076342C">
              <w:rPr>
                <w:color w:val="000000"/>
                <w:sz w:val="24"/>
                <w:szCs w:val="24"/>
              </w:rPr>
              <w:t>-</w:t>
            </w:r>
          </w:p>
        </w:tc>
      </w:tr>
      <w:tr w:rsidR="00405219" w:rsidRPr="0076342C" w14:paraId="4D768082" w14:textId="77777777" w:rsidTr="0075420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F525DCE" w14:textId="77777777" w:rsidR="00405219" w:rsidRPr="0076342C" w:rsidRDefault="00405219" w:rsidP="00754207">
            <w:pPr>
              <w:spacing w:after="0" w:line="276" w:lineRule="auto"/>
              <w:rPr>
                <w:b/>
                <w:color w:val="000000"/>
                <w:sz w:val="24"/>
                <w:szCs w:val="24"/>
              </w:rPr>
            </w:pPr>
            <w:r w:rsidRPr="0076342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5E56C40" w14:textId="77777777" w:rsidR="00405219" w:rsidRPr="0076342C" w:rsidRDefault="00405219" w:rsidP="00754207">
            <w:pPr>
              <w:spacing w:after="0" w:line="276" w:lineRule="auto"/>
              <w:rPr>
                <w:color w:val="000000"/>
                <w:sz w:val="24"/>
                <w:szCs w:val="24"/>
              </w:rPr>
            </w:pPr>
            <w:r w:rsidRPr="0076342C">
              <w:rPr>
                <w:color w:val="000000"/>
                <w:sz w:val="24"/>
                <w:szCs w:val="24"/>
              </w:rPr>
              <w:t>-</w:t>
            </w:r>
          </w:p>
        </w:tc>
      </w:tr>
      <w:tr w:rsidR="00405219" w:rsidRPr="0076342C" w14:paraId="6985E005" w14:textId="77777777" w:rsidTr="00754207">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62CC9FA" w14:textId="77777777" w:rsidR="00405219" w:rsidRPr="0076342C" w:rsidRDefault="00405219" w:rsidP="00754207">
            <w:pPr>
              <w:spacing w:after="0" w:line="276" w:lineRule="auto"/>
              <w:rPr>
                <w:b/>
                <w:color w:val="000000"/>
                <w:sz w:val="24"/>
                <w:szCs w:val="24"/>
              </w:rPr>
            </w:pPr>
            <w:r w:rsidRPr="0076342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4D51FE" w14:textId="77777777" w:rsidR="00405219" w:rsidRPr="0076342C" w:rsidRDefault="00405219" w:rsidP="00FA35D4">
            <w:pPr>
              <w:numPr>
                <w:ilvl w:val="0"/>
                <w:numId w:val="261"/>
              </w:numPr>
              <w:spacing w:after="0" w:line="300" w:lineRule="auto"/>
              <w:jc w:val="both"/>
              <w:rPr>
                <w:color w:val="000000"/>
                <w:sz w:val="24"/>
                <w:szCs w:val="24"/>
              </w:rPr>
            </w:pPr>
            <w:r w:rsidRPr="0076342C">
              <w:rPr>
                <w:color w:val="000000"/>
                <w:sz w:val="24"/>
                <w:szCs w:val="24"/>
              </w:rPr>
              <w:t xml:space="preserve">Sistema iš AVNIS DB pasiima šiuos </w:t>
            </w:r>
            <w:r>
              <w:rPr>
                <w:color w:val="000000"/>
                <w:sz w:val="24"/>
                <w:szCs w:val="24"/>
              </w:rPr>
              <w:t xml:space="preserve">atrankos skelbimų </w:t>
            </w:r>
            <w:r w:rsidRPr="0076342C">
              <w:rPr>
                <w:color w:val="000000"/>
                <w:sz w:val="24"/>
                <w:szCs w:val="24"/>
              </w:rPr>
              <w:t>duomenis:</w:t>
            </w:r>
          </w:p>
          <w:p w14:paraId="244F2C68"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Vardas Pavardė</w:t>
            </w:r>
            <w:r w:rsidRPr="0076342C">
              <w:rPr>
                <w:sz w:val="24"/>
                <w:szCs w:val="24"/>
              </w:rPr>
              <w:t>;</w:t>
            </w:r>
          </w:p>
          <w:p w14:paraId="0C674EED"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Gyvenamosios vietos adresas</w:t>
            </w:r>
            <w:r w:rsidRPr="0076342C">
              <w:rPr>
                <w:sz w:val="24"/>
                <w:szCs w:val="24"/>
              </w:rPr>
              <w:t>;</w:t>
            </w:r>
          </w:p>
          <w:p w14:paraId="724B95F6"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Galioja iki</w:t>
            </w:r>
            <w:r w:rsidRPr="0076342C">
              <w:rPr>
                <w:sz w:val="24"/>
                <w:szCs w:val="24"/>
              </w:rPr>
              <w:t>;</w:t>
            </w:r>
          </w:p>
          <w:p w14:paraId="58C50397"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Savivaldybė;</w:t>
            </w:r>
          </w:p>
          <w:p w14:paraId="19279033"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Teritorija;</w:t>
            </w:r>
          </w:p>
          <w:p w14:paraId="1DD3ADED" w14:textId="77777777" w:rsidR="00405219" w:rsidRPr="0076342C" w:rsidRDefault="00405219" w:rsidP="00FA35D4">
            <w:pPr>
              <w:numPr>
                <w:ilvl w:val="1"/>
                <w:numId w:val="261"/>
              </w:numPr>
              <w:pBdr>
                <w:top w:val="nil"/>
                <w:left w:val="nil"/>
                <w:bottom w:val="nil"/>
                <w:right w:val="nil"/>
                <w:between w:val="nil"/>
              </w:pBdr>
              <w:spacing w:after="0" w:line="276" w:lineRule="auto"/>
              <w:jc w:val="both"/>
            </w:pPr>
            <w:r>
              <w:rPr>
                <w:sz w:val="24"/>
                <w:szCs w:val="24"/>
              </w:rPr>
              <w:t>Apylinkės teismas;</w:t>
            </w:r>
          </w:p>
          <w:p w14:paraId="5CC415D1" w14:textId="77777777" w:rsidR="00405219" w:rsidRPr="0076342C" w:rsidRDefault="00405219" w:rsidP="00FA35D4">
            <w:pPr>
              <w:numPr>
                <w:ilvl w:val="1"/>
                <w:numId w:val="261"/>
              </w:numPr>
              <w:spacing w:after="0" w:line="300" w:lineRule="auto"/>
              <w:jc w:val="both"/>
              <w:rPr>
                <w:color w:val="000000"/>
                <w:sz w:val="24"/>
                <w:szCs w:val="24"/>
              </w:rPr>
            </w:pPr>
            <w:r>
              <w:rPr>
                <w:sz w:val="24"/>
                <w:szCs w:val="24"/>
              </w:rPr>
              <w:t>Civilinės bylos numeris</w:t>
            </w:r>
            <w:r w:rsidRPr="0076342C">
              <w:rPr>
                <w:sz w:val="24"/>
                <w:szCs w:val="24"/>
              </w:rPr>
              <w:t>.</w:t>
            </w:r>
          </w:p>
        </w:tc>
      </w:tr>
      <w:tr w:rsidR="00405219" w:rsidRPr="0076342C" w14:paraId="1DEB8C8C" w14:textId="77777777" w:rsidTr="00754207">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FF00BA3" w14:textId="77777777" w:rsidR="00405219" w:rsidRPr="0076342C" w:rsidRDefault="00405219" w:rsidP="00754207">
            <w:pPr>
              <w:spacing w:after="0" w:line="276" w:lineRule="auto"/>
              <w:rPr>
                <w:b/>
                <w:color w:val="000000"/>
                <w:sz w:val="24"/>
                <w:szCs w:val="24"/>
              </w:rPr>
            </w:pPr>
            <w:r w:rsidRPr="0076342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6FB54AA" w14:textId="77777777" w:rsidR="00405219" w:rsidRDefault="00405219" w:rsidP="00FA35D4">
            <w:pPr>
              <w:pStyle w:val="ListParagraph"/>
              <w:numPr>
                <w:ilvl w:val="3"/>
                <w:numId w:val="261"/>
              </w:numPr>
              <w:pBdr>
                <w:top w:val="nil"/>
                <w:left w:val="nil"/>
                <w:bottom w:val="nil"/>
                <w:right w:val="nil"/>
                <w:between w:val="nil"/>
              </w:pBdr>
              <w:spacing w:line="276" w:lineRule="auto"/>
              <w:ind w:left="608" w:hanging="283"/>
              <w:rPr>
                <w:color w:val="000000"/>
              </w:rPr>
            </w:pPr>
            <w:r>
              <w:rPr>
                <w:color w:val="000000"/>
              </w:rPr>
              <w:t>Gaunami tik galiojančių skelbimų duomenys.</w:t>
            </w:r>
          </w:p>
          <w:p w14:paraId="129C853E" w14:textId="77777777" w:rsidR="00405219" w:rsidRDefault="00405219" w:rsidP="00FA35D4">
            <w:pPr>
              <w:pStyle w:val="ListParagraph"/>
              <w:numPr>
                <w:ilvl w:val="3"/>
                <w:numId w:val="261"/>
              </w:numPr>
              <w:pBdr>
                <w:top w:val="nil"/>
                <w:left w:val="nil"/>
                <w:bottom w:val="nil"/>
                <w:right w:val="nil"/>
                <w:between w:val="nil"/>
              </w:pBdr>
              <w:spacing w:line="276" w:lineRule="auto"/>
              <w:ind w:left="608" w:hanging="283"/>
              <w:rPr>
                <w:color w:val="000000"/>
              </w:rPr>
            </w:pPr>
            <w:r>
              <w:rPr>
                <w:color w:val="000000"/>
              </w:rPr>
              <w:t>Galiojantys skelbimai kurių data „Galioja iki“ yra didesnė už duomenų gavimo datą.</w:t>
            </w:r>
          </w:p>
          <w:p w14:paraId="45AC7FF1" w14:textId="77777777" w:rsidR="00405219" w:rsidRDefault="00405219" w:rsidP="00405219">
            <w:pPr>
              <w:pBdr>
                <w:top w:val="nil"/>
                <w:left w:val="nil"/>
                <w:bottom w:val="nil"/>
                <w:right w:val="nil"/>
                <w:between w:val="nil"/>
              </w:pBdr>
              <w:spacing w:line="276" w:lineRule="auto"/>
              <w:rPr>
                <w:sz w:val="24"/>
                <w:szCs w:val="24"/>
              </w:rPr>
            </w:pPr>
          </w:p>
          <w:p w14:paraId="32EBDF8A" w14:textId="6B256027" w:rsidR="00405219" w:rsidRPr="00405219" w:rsidRDefault="00405219" w:rsidP="00405219">
            <w:pPr>
              <w:pBdr>
                <w:top w:val="nil"/>
                <w:left w:val="nil"/>
                <w:bottom w:val="nil"/>
                <w:right w:val="nil"/>
                <w:between w:val="nil"/>
              </w:pBdr>
              <w:spacing w:line="276" w:lineRule="auto"/>
              <w:rPr>
                <w:sz w:val="24"/>
                <w:szCs w:val="24"/>
              </w:rPr>
            </w:pPr>
          </w:p>
        </w:tc>
      </w:tr>
    </w:tbl>
    <w:p w14:paraId="707BA169" w14:textId="77777777" w:rsidR="00405219" w:rsidRDefault="00405219" w:rsidP="00405219">
      <w:pPr>
        <w:rPr>
          <w:b/>
          <w:bCs/>
        </w:rPr>
      </w:pPr>
    </w:p>
    <w:p w14:paraId="7E701500" w14:textId="0618443D" w:rsidR="00DF3E00" w:rsidRPr="003C7DEC" w:rsidRDefault="00DF3E00">
      <w:pPr>
        <w:rPr>
          <w:b/>
          <w:bCs/>
          <w:color w:val="595959"/>
          <w:sz w:val="26"/>
          <w:szCs w:val="26"/>
        </w:rPr>
      </w:pPr>
      <w:r w:rsidRPr="003C7DEC">
        <w:br w:type="page"/>
      </w:r>
    </w:p>
    <w:p w14:paraId="0000025E" w14:textId="567FC331" w:rsidR="00894B9F" w:rsidRPr="003C7DEC" w:rsidRDefault="00717F15" w:rsidP="00FA35D4">
      <w:pPr>
        <w:pStyle w:val="Heading2"/>
        <w:numPr>
          <w:ilvl w:val="1"/>
          <w:numId w:val="213"/>
        </w:numPr>
      </w:pPr>
      <w:bookmarkStart w:id="71" w:name="_Toc190775676"/>
      <w:r w:rsidRPr="003C7DEC">
        <w:t>Autentifikuoto naudotojo panaudos atvejai</w:t>
      </w:r>
      <w:bookmarkEnd w:id="71"/>
    </w:p>
    <w:p w14:paraId="0000025F" w14:textId="77777777" w:rsidR="00894B9F" w:rsidRPr="003C7DEC" w:rsidRDefault="00717F15" w:rsidP="00FA35D4">
      <w:pPr>
        <w:pStyle w:val="Heading3"/>
        <w:numPr>
          <w:ilvl w:val="2"/>
          <w:numId w:val="213"/>
        </w:numPr>
      </w:pPr>
      <w:bookmarkStart w:id="72" w:name="_Toc190775677"/>
      <w:r w:rsidRPr="003C7DEC">
        <w:t>AN-1 Peržiūrėti/ redaguoti savo paskyros duomenis</w:t>
      </w:r>
      <w:bookmarkEnd w:id="72"/>
    </w:p>
    <w:tbl>
      <w:tblPr>
        <w:tblW w:w="9240" w:type="dxa"/>
        <w:tblLayout w:type="fixed"/>
        <w:tblCellMar>
          <w:top w:w="15" w:type="dxa"/>
          <w:left w:w="15" w:type="dxa"/>
          <w:bottom w:w="15" w:type="dxa"/>
          <w:right w:w="15" w:type="dxa"/>
        </w:tblCellMar>
        <w:tblLook w:val="0400" w:firstRow="0" w:lastRow="0" w:firstColumn="0" w:lastColumn="0" w:noHBand="0" w:noVBand="1"/>
      </w:tblPr>
      <w:tblGrid>
        <w:gridCol w:w="2248"/>
        <w:gridCol w:w="6942"/>
        <w:gridCol w:w="50"/>
      </w:tblGrid>
      <w:tr w:rsidR="00894B9F" w:rsidRPr="003C7DEC" w14:paraId="7A3FC4F0" w14:textId="77777777" w:rsidTr="00324B7E">
        <w:trPr>
          <w:gridAfter w:val="1"/>
          <w:wAfter w:w="50" w:type="dxa"/>
          <w:trHeight w:val="460"/>
        </w:trPr>
        <w:tc>
          <w:tcPr>
            <w:tcW w:w="224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6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72ACDDA"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Išorinis portalas &gt; [Vardas, pavardė] &gt; [Mano paskyra] </w:t>
            </w:r>
          </w:p>
          <w:p w14:paraId="00000263" w14:textId="22B85ED3" w:rsidR="00BA202F" w:rsidRPr="003C7DEC" w:rsidRDefault="00BA202F">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[Pavadinimas] &gt; [Mano paskyra]</w:t>
            </w:r>
          </w:p>
        </w:tc>
      </w:tr>
      <w:tr w:rsidR="00894B9F" w:rsidRPr="003C7DEC" w14:paraId="7B7321B9" w14:textId="77777777" w:rsidTr="00324B7E">
        <w:trPr>
          <w:gridAfter w:val="1"/>
          <w:wAfter w:w="50" w:type="dxa"/>
          <w:trHeight w:val="420"/>
        </w:trPr>
        <w:tc>
          <w:tcPr>
            <w:tcW w:w="224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6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6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Įvykdytas PA: NN-1 Prisijungti / registruotis</w:t>
            </w:r>
          </w:p>
        </w:tc>
      </w:tr>
      <w:tr w:rsidR="00894B9F" w:rsidRPr="003C7DEC" w14:paraId="0AE19DD6" w14:textId="77777777" w:rsidTr="00324B7E">
        <w:trPr>
          <w:trHeight w:val="25"/>
        </w:trPr>
        <w:tc>
          <w:tcPr>
            <w:tcW w:w="224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6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67" w14:textId="77777777" w:rsidR="00894B9F" w:rsidRPr="003C7DEC" w:rsidRDefault="00717F15">
            <w:pPr>
              <w:pBdr>
                <w:top w:val="nil"/>
                <w:left w:val="nil"/>
                <w:bottom w:val="nil"/>
                <w:right w:val="nil"/>
                <w:between w:val="nil"/>
              </w:pBdr>
              <w:spacing w:after="0" w:line="240" w:lineRule="auto"/>
              <w:rPr>
                <w:color w:val="000000"/>
                <w:sz w:val="32"/>
                <w:szCs w:val="32"/>
              </w:rPr>
            </w:pPr>
            <w:r w:rsidRPr="003C7DEC">
              <w:rPr>
                <w:b/>
                <w:color w:val="4F5660"/>
                <w:sz w:val="24"/>
                <w:szCs w:val="24"/>
              </w:rPr>
              <w:t>Kai naudotojas sukurtas NPIP:</w:t>
            </w:r>
          </w:p>
          <w:p w14:paraId="00000268" w14:textId="77777777" w:rsidR="00894B9F" w:rsidRPr="003C7DEC" w:rsidRDefault="00717F15">
            <w:pPr>
              <w:numPr>
                <w:ilvl w:val="0"/>
                <w:numId w:val="66"/>
              </w:numPr>
              <w:pBdr>
                <w:top w:val="nil"/>
                <w:left w:val="nil"/>
                <w:bottom w:val="nil"/>
                <w:right w:val="nil"/>
                <w:between w:val="nil"/>
              </w:pBdr>
              <w:spacing w:after="0" w:line="240" w:lineRule="auto"/>
              <w:rPr>
                <w:color w:val="000000"/>
                <w:sz w:val="24"/>
                <w:szCs w:val="24"/>
              </w:rPr>
            </w:pPr>
            <w:r w:rsidRPr="003C7DEC">
              <w:rPr>
                <w:color w:val="000000"/>
                <w:sz w:val="24"/>
                <w:szCs w:val="24"/>
              </w:rPr>
              <w:t>Sistema pateikia išorinio naudotojo paskyros duomenų langą:</w:t>
            </w:r>
          </w:p>
          <w:p w14:paraId="00000269" w14:textId="6EF85A7B" w:rsidR="00894B9F" w:rsidRPr="003C7DEC" w:rsidRDefault="00717F15">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Vardas</w:t>
            </w:r>
            <w:r w:rsidR="00D3717D" w:rsidRPr="003C7DEC">
              <w:rPr>
                <w:color w:val="000000"/>
                <w:sz w:val="24"/>
                <w:szCs w:val="24"/>
              </w:rPr>
              <w:t xml:space="preserve"> (</w:t>
            </w:r>
            <w:r w:rsidR="00785DCC" w:rsidRPr="003C7DEC">
              <w:rPr>
                <w:color w:val="000000"/>
                <w:sz w:val="24"/>
                <w:szCs w:val="24"/>
              </w:rPr>
              <w:t>FA atveju</w:t>
            </w:r>
            <w:r w:rsidR="00D3717D" w:rsidRPr="003C7DEC">
              <w:rPr>
                <w:color w:val="000000"/>
                <w:sz w:val="24"/>
                <w:szCs w:val="24"/>
              </w:rPr>
              <w:t>)</w:t>
            </w:r>
            <w:r w:rsidRPr="003C7DEC">
              <w:rPr>
                <w:color w:val="000000"/>
                <w:sz w:val="24"/>
                <w:szCs w:val="24"/>
              </w:rPr>
              <w:t>;</w:t>
            </w:r>
          </w:p>
          <w:p w14:paraId="0000026A" w14:textId="076F6FF0" w:rsidR="00894B9F" w:rsidRPr="003C7DEC" w:rsidRDefault="00717F15">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Pavardė</w:t>
            </w:r>
            <w:r w:rsidR="00D3717D" w:rsidRPr="003C7DEC">
              <w:rPr>
                <w:color w:val="000000"/>
                <w:sz w:val="24"/>
                <w:szCs w:val="24"/>
              </w:rPr>
              <w:t xml:space="preserve"> (</w:t>
            </w:r>
            <w:r w:rsidR="00785DCC" w:rsidRPr="003C7DEC">
              <w:rPr>
                <w:color w:val="000000"/>
                <w:sz w:val="24"/>
                <w:szCs w:val="24"/>
              </w:rPr>
              <w:t>FA atveju</w:t>
            </w:r>
            <w:r w:rsidR="00D3717D" w:rsidRPr="003C7DEC">
              <w:rPr>
                <w:color w:val="000000"/>
                <w:sz w:val="24"/>
                <w:szCs w:val="24"/>
              </w:rPr>
              <w:t>)</w:t>
            </w:r>
            <w:r w:rsidRPr="003C7DEC">
              <w:rPr>
                <w:color w:val="000000"/>
                <w:sz w:val="24"/>
                <w:szCs w:val="24"/>
              </w:rPr>
              <w:t>;</w:t>
            </w:r>
          </w:p>
          <w:p w14:paraId="14BE1A6E" w14:textId="2D708CB6" w:rsidR="00D3717D" w:rsidRPr="003C7DEC" w:rsidRDefault="00D3717D">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Pavadinimas (</w:t>
            </w:r>
            <w:r w:rsidR="00785DCC" w:rsidRPr="003C7DEC">
              <w:rPr>
                <w:color w:val="000000"/>
                <w:sz w:val="24"/>
                <w:szCs w:val="24"/>
              </w:rPr>
              <w:t>JA atveju</w:t>
            </w:r>
            <w:r w:rsidRPr="003C7DEC">
              <w:rPr>
                <w:color w:val="000000"/>
                <w:sz w:val="24"/>
                <w:szCs w:val="24"/>
              </w:rPr>
              <w:t>);</w:t>
            </w:r>
          </w:p>
          <w:p w14:paraId="0000026B" w14:textId="53BE90D1" w:rsidR="00894B9F" w:rsidRPr="003C7DEC" w:rsidRDefault="00717F15">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El. pašto adresas;</w:t>
            </w:r>
          </w:p>
          <w:p w14:paraId="50C6850E" w14:textId="0240A2C7" w:rsidR="00370DF0" w:rsidRPr="003C7DEC" w:rsidRDefault="00370DF0">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Papildomas el. pašto adresas;</w:t>
            </w:r>
          </w:p>
          <w:p w14:paraId="0000026C" w14:textId="77777777" w:rsidR="00894B9F" w:rsidRPr="003C7DEC" w:rsidRDefault="00717F15">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Telefono Nr.;</w:t>
            </w:r>
          </w:p>
          <w:p w14:paraId="0000026D" w14:textId="2784B021" w:rsidR="00894B9F" w:rsidRPr="003C7DEC" w:rsidRDefault="00717F15">
            <w:pPr>
              <w:numPr>
                <w:ilvl w:val="1"/>
                <w:numId w:val="66"/>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Adresas</w:t>
            </w:r>
            <w:r w:rsidR="00E77779" w:rsidRPr="003C7DEC">
              <w:rPr>
                <w:color w:val="000000"/>
                <w:sz w:val="24"/>
                <w:szCs w:val="24"/>
              </w:rPr>
              <w:t>;</w:t>
            </w:r>
          </w:p>
          <w:p w14:paraId="0000026F" w14:textId="77777777" w:rsidR="00894B9F" w:rsidRPr="003C7DEC" w:rsidRDefault="00717F15">
            <w:pPr>
              <w:numPr>
                <w:ilvl w:val="0"/>
                <w:numId w:val="66"/>
              </w:num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Naudotojas pakoreguoja pageidaujamus laukus ir spaudžia „Išsaugoti“;</w:t>
            </w:r>
          </w:p>
          <w:p w14:paraId="00000270" w14:textId="77777777" w:rsidR="00894B9F" w:rsidRPr="003C7DEC" w:rsidRDefault="00717F15">
            <w:pPr>
              <w:numPr>
                <w:ilvl w:val="1"/>
                <w:numId w:val="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vykdo tikrinimo taisykles: </w:t>
            </w:r>
          </w:p>
          <w:p w14:paraId="00000271" w14:textId="1EFE0522" w:rsidR="00894B9F" w:rsidRPr="003C7DEC" w:rsidRDefault="00717F15">
            <w:pPr>
              <w:numPr>
                <w:ilvl w:val="0"/>
                <w:numId w:val="27"/>
              </w:numPr>
              <w:pBdr>
                <w:top w:val="nil"/>
                <w:left w:val="nil"/>
                <w:bottom w:val="nil"/>
                <w:right w:val="nil"/>
                <w:between w:val="nil"/>
              </w:pBdr>
              <w:spacing w:after="0" w:line="276" w:lineRule="auto"/>
              <w:jc w:val="both"/>
              <w:rPr>
                <w:color w:val="4C483D"/>
                <w:sz w:val="24"/>
                <w:szCs w:val="24"/>
              </w:rPr>
            </w:pPr>
            <w:r w:rsidRPr="003C7DEC">
              <w:rPr>
                <w:color w:val="000000"/>
                <w:sz w:val="24"/>
                <w:szCs w:val="24"/>
              </w:rPr>
              <w:t xml:space="preserve">Turi atitikti formatą: </w:t>
            </w:r>
            <w:hyperlink r:id="rId28">
              <w:r w:rsidRPr="003C7DEC">
                <w:rPr>
                  <w:color w:val="0563C1"/>
                  <w:sz w:val="24"/>
                  <w:szCs w:val="24"/>
                  <w:u w:val="single"/>
                </w:rPr>
                <w:t>pavyzdys@pavyzdys.pvz</w:t>
              </w:r>
            </w:hyperlink>
          </w:p>
          <w:p w14:paraId="00000272" w14:textId="77777777" w:rsidR="00894B9F" w:rsidRPr="003C7DEC" w:rsidRDefault="00717F15">
            <w:pPr>
              <w:numPr>
                <w:ilvl w:val="0"/>
                <w:numId w:val="27"/>
              </w:numPr>
              <w:pBdr>
                <w:top w:val="nil"/>
                <w:left w:val="nil"/>
                <w:bottom w:val="nil"/>
                <w:right w:val="nil"/>
                <w:between w:val="nil"/>
              </w:pBdr>
              <w:spacing w:after="0" w:line="276" w:lineRule="auto"/>
              <w:jc w:val="both"/>
            </w:pPr>
            <w:r w:rsidRPr="003C7DEC">
              <w:rPr>
                <w:color w:val="000000"/>
                <w:sz w:val="24"/>
                <w:szCs w:val="24"/>
              </w:rPr>
              <w:t>Ar užpildyti visi privalomi paskyros laukai.</w:t>
            </w:r>
          </w:p>
          <w:p w14:paraId="00000273" w14:textId="166A39BD" w:rsidR="00894B9F" w:rsidRPr="003C7DEC" w:rsidRDefault="00717F15">
            <w:pPr>
              <w:numPr>
                <w:ilvl w:val="0"/>
                <w:numId w:val="2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įvesti duomenis atitinka nustatytą formatą.</w:t>
            </w:r>
          </w:p>
          <w:p w14:paraId="0435CB79" w14:textId="17FCFFEF" w:rsidR="00593471" w:rsidRPr="003C7DEC" w:rsidRDefault="00593471">
            <w:pPr>
              <w:numPr>
                <w:ilvl w:val="0"/>
                <w:numId w:val="2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Tikrinama ar el. pašto adresas yra unikalus.</w:t>
            </w:r>
          </w:p>
          <w:p w14:paraId="00000274" w14:textId="38770EC0" w:rsidR="00894B9F" w:rsidRPr="003C7DEC" w:rsidRDefault="00717F15">
            <w:pPr>
              <w:numPr>
                <w:ilvl w:val="1"/>
                <w:numId w:val="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tikrinimo rezultatas neigiamas, Sistema vizualiai išskiria nekorektiškai užpildytus formos laukus</w:t>
            </w:r>
            <w:r w:rsidR="00593471" w:rsidRPr="003C7DEC">
              <w:rPr>
                <w:color w:val="000000"/>
                <w:sz w:val="24"/>
                <w:szCs w:val="24"/>
              </w:rPr>
              <w:t>.</w:t>
            </w:r>
          </w:p>
          <w:p w14:paraId="00000275" w14:textId="77777777" w:rsidR="00894B9F" w:rsidRPr="003C7DEC" w:rsidRDefault="00717F15" w:rsidP="00FA35D4">
            <w:pPr>
              <w:numPr>
                <w:ilvl w:val="0"/>
                <w:numId w:val="238"/>
              </w:numPr>
              <w:pBdr>
                <w:top w:val="nil"/>
                <w:left w:val="nil"/>
                <w:bottom w:val="nil"/>
                <w:right w:val="nil"/>
                <w:between w:val="nil"/>
              </w:pBdr>
              <w:spacing w:after="200" w:line="276" w:lineRule="auto"/>
              <w:jc w:val="both"/>
            </w:pPr>
            <w:r w:rsidRPr="003C7DEC">
              <w:rPr>
                <w:color w:val="000000"/>
                <w:sz w:val="24"/>
                <w:szCs w:val="24"/>
              </w:rPr>
              <w:t>Sistema išsaugo paskyros duomenis.</w:t>
            </w:r>
          </w:p>
          <w:p w14:paraId="00000276" w14:textId="77777777" w:rsidR="00894B9F" w:rsidRPr="003C7DEC" w:rsidRDefault="00717F15">
            <w:pPr>
              <w:pBdr>
                <w:top w:val="nil"/>
                <w:left w:val="nil"/>
                <w:bottom w:val="nil"/>
                <w:right w:val="nil"/>
                <w:between w:val="nil"/>
              </w:pBdr>
              <w:spacing w:after="0" w:line="240" w:lineRule="auto"/>
              <w:rPr>
                <w:b/>
                <w:color w:val="4F5660"/>
                <w:sz w:val="24"/>
                <w:szCs w:val="24"/>
              </w:rPr>
            </w:pPr>
            <w:r w:rsidRPr="003C7DEC">
              <w:rPr>
                <w:b/>
                <w:color w:val="4F5660"/>
                <w:sz w:val="24"/>
                <w:szCs w:val="24"/>
              </w:rPr>
              <w:t>Kai naudotojas sukurtas AVNIS:</w:t>
            </w:r>
          </w:p>
          <w:p w14:paraId="00000277" w14:textId="77777777" w:rsidR="00894B9F" w:rsidRPr="003C7DEC" w:rsidRDefault="00717F15">
            <w:pPr>
              <w:numPr>
                <w:ilvl w:val="0"/>
                <w:numId w:val="30"/>
              </w:numPr>
              <w:pBdr>
                <w:top w:val="nil"/>
                <w:left w:val="nil"/>
                <w:bottom w:val="nil"/>
                <w:right w:val="nil"/>
                <w:between w:val="nil"/>
              </w:pBdr>
              <w:spacing w:after="0" w:line="240" w:lineRule="auto"/>
              <w:rPr>
                <w:color w:val="000000"/>
                <w:sz w:val="24"/>
                <w:szCs w:val="24"/>
              </w:rPr>
            </w:pPr>
            <w:r w:rsidRPr="003C7DEC">
              <w:rPr>
                <w:color w:val="000000"/>
                <w:sz w:val="24"/>
                <w:szCs w:val="24"/>
              </w:rPr>
              <w:t>Sistema pateikia išorinio naudotojo paskyros duomenų langą peržiūros rėžimu:</w:t>
            </w:r>
          </w:p>
          <w:p w14:paraId="45576DA2" w14:textId="77777777" w:rsidR="00D245BE" w:rsidRPr="003C7DEC" w:rsidRDefault="00D245BE" w:rsidP="00D245BE">
            <w:pPr>
              <w:numPr>
                <w:ilvl w:val="1"/>
                <w:numId w:val="30"/>
              </w:numPr>
              <w:pBdr>
                <w:top w:val="nil"/>
                <w:left w:val="nil"/>
                <w:bottom w:val="nil"/>
                <w:right w:val="nil"/>
                <w:between w:val="nil"/>
              </w:pBdr>
              <w:spacing w:after="0" w:line="240" w:lineRule="auto"/>
              <w:rPr>
                <w:color w:val="000000"/>
                <w:sz w:val="24"/>
                <w:szCs w:val="24"/>
              </w:rPr>
            </w:pPr>
            <w:r w:rsidRPr="003C7DEC">
              <w:rPr>
                <w:color w:val="000000"/>
                <w:sz w:val="24"/>
                <w:szCs w:val="24"/>
              </w:rPr>
              <w:t>Vardas (FA atveju);</w:t>
            </w:r>
          </w:p>
          <w:p w14:paraId="4615C12F" w14:textId="77777777" w:rsidR="00D245BE" w:rsidRPr="003C7DEC" w:rsidRDefault="00D245BE" w:rsidP="00D245BE">
            <w:pPr>
              <w:numPr>
                <w:ilvl w:val="1"/>
                <w:numId w:val="30"/>
              </w:numPr>
              <w:pBdr>
                <w:top w:val="nil"/>
                <w:left w:val="nil"/>
                <w:bottom w:val="nil"/>
                <w:right w:val="nil"/>
                <w:between w:val="nil"/>
              </w:pBdr>
              <w:spacing w:after="0" w:line="240" w:lineRule="auto"/>
              <w:rPr>
                <w:color w:val="000000"/>
                <w:sz w:val="24"/>
                <w:szCs w:val="24"/>
              </w:rPr>
            </w:pPr>
            <w:r w:rsidRPr="003C7DEC">
              <w:rPr>
                <w:color w:val="000000"/>
                <w:sz w:val="24"/>
                <w:szCs w:val="24"/>
              </w:rPr>
              <w:t>Pavardė (FA atveju);</w:t>
            </w:r>
          </w:p>
          <w:p w14:paraId="4BA1000A" w14:textId="77777777" w:rsidR="00D245BE" w:rsidRPr="003C7DEC" w:rsidRDefault="00D245BE" w:rsidP="00D245BE">
            <w:pPr>
              <w:numPr>
                <w:ilvl w:val="1"/>
                <w:numId w:val="30"/>
              </w:numPr>
              <w:pBdr>
                <w:top w:val="nil"/>
                <w:left w:val="nil"/>
                <w:bottom w:val="nil"/>
                <w:right w:val="nil"/>
                <w:between w:val="nil"/>
              </w:pBdr>
              <w:spacing w:after="0" w:line="240" w:lineRule="auto"/>
              <w:rPr>
                <w:color w:val="000000"/>
                <w:sz w:val="24"/>
                <w:szCs w:val="24"/>
              </w:rPr>
            </w:pPr>
            <w:r w:rsidRPr="003C7DEC">
              <w:rPr>
                <w:color w:val="000000"/>
                <w:sz w:val="24"/>
                <w:szCs w:val="24"/>
              </w:rPr>
              <w:t>Pavadinimas (JA atveju);</w:t>
            </w:r>
          </w:p>
          <w:p w14:paraId="0000027A" w14:textId="77777777" w:rsidR="00894B9F" w:rsidRPr="003C7DEC" w:rsidRDefault="00717F15">
            <w:pPr>
              <w:numPr>
                <w:ilvl w:val="1"/>
                <w:numId w:val="30"/>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El. pašto adresas;</w:t>
            </w:r>
          </w:p>
          <w:p w14:paraId="0000027B" w14:textId="77777777" w:rsidR="00894B9F" w:rsidRPr="003C7DEC" w:rsidRDefault="00717F15">
            <w:pPr>
              <w:numPr>
                <w:ilvl w:val="1"/>
                <w:numId w:val="30"/>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Telefono Nr.;</w:t>
            </w:r>
          </w:p>
          <w:p w14:paraId="0000027C" w14:textId="2C49D7F9" w:rsidR="00894B9F" w:rsidRPr="003C7DEC" w:rsidRDefault="00717F15">
            <w:pPr>
              <w:numPr>
                <w:ilvl w:val="1"/>
                <w:numId w:val="30"/>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Adresas;</w:t>
            </w:r>
          </w:p>
          <w:p w14:paraId="702FFF5E" w14:textId="49DCC680" w:rsidR="00D245BE" w:rsidRPr="003C7DEC" w:rsidRDefault="00D245BE">
            <w:pPr>
              <w:numPr>
                <w:ilvl w:val="1"/>
                <w:numId w:val="30"/>
              </w:numPr>
              <w:pBdr>
                <w:top w:val="nil"/>
                <w:left w:val="nil"/>
                <w:bottom w:val="nil"/>
                <w:right w:val="nil"/>
                <w:between w:val="nil"/>
              </w:pBdr>
              <w:spacing w:after="0" w:line="240" w:lineRule="auto"/>
              <w:rPr>
                <w:color w:val="000000"/>
                <w:sz w:val="24"/>
                <w:szCs w:val="24"/>
                <w:u w:val="single"/>
              </w:rPr>
            </w:pPr>
            <w:r w:rsidRPr="003C7DEC">
              <w:rPr>
                <w:color w:val="000000"/>
                <w:sz w:val="24"/>
                <w:szCs w:val="24"/>
              </w:rPr>
              <w:t>Informacinis pranešimas: „Jūs negalite redaguoti savo paskyros duomenų, nes jūsų naudotojas yra importuotas iš AVNIS. Norėdami pakeisti duomenis – juos galite pakeisti AVNIS.“</w:t>
            </w:r>
          </w:p>
          <w:p w14:paraId="74D54699" w14:textId="4E27CE91" w:rsidR="00593471" w:rsidRPr="003C7DEC" w:rsidRDefault="00593471" w:rsidP="00DA1911">
            <w:pPr>
              <w:numPr>
                <w:ilvl w:val="1"/>
                <w:numId w:val="30"/>
              </w:numPr>
              <w:pBdr>
                <w:top w:val="nil"/>
                <w:left w:val="nil"/>
                <w:bottom w:val="nil"/>
                <w:right w:val="nil"/>
                <w:between w:val="nil"/>
              </w:pBdr>
              <w:spacing w:after="0" w:line="240" w:lineRule="auto"/>
              <w:rPr>
                <w:color w:val="000000"/>
                <w:sz w:val="24"/>
                <w:szCs w:val="24"/>
                <w:u w:val="single"/>
              </w:rPr>
            </w:pPr>
          </w:p>
          <w:p w14:paraId="2B9594DC" w14:textId="56132B4E" w:rsidR="00593471" w:rsidRPr="003C7DEC" w:rsidRDefault="00593471" w:rsidP="00593471">
            <w:pPr>
              <w:spacing w:after="0" w:line="240" w:lineRule="auto"/>
              <w:rPr>
                <w:b/>
                <w:color w:val="4F5660"/>
                <w:sz w:val="24"/>
                <w:szCs w:val="24"/>
              </w:rPr>
            </w:pPr>
            <w:r w:rsidRPr="003C7DEC">
              <w:rPr>
                <w:b/>
                <w:color w:val="4F5660"/>
                <w:sz w:val="24"/>
                <w:szCs w:val="24"/>
              </w:rPr>
              <w:t>Naudotojas</w:t>
            </w:r>
            <w:r w:rsidR="004C07C8" w:rsidRPr="003C7DEC">
              <w:rPr>
                <w:b/>
                <w:color w:val="4F5660"/>
                <w:sz w:val="24"/>
                <w:szCs w:val="24"/>
              </w:rPr>
              <w:t xml:space="preserve"> sukurtas AVNIS</w:t>
            </w:r>
            <w:r w:rsidRPr="003C7DEC">
              <w:rPr>
                <w:b/>
                <w:color w:val="4F5660"/>
                <w:sz w:val="24"/>
                <w:szCs w:val="24"/>
              </w:rPr>
              <w:t xml:space="preserve"> gali redaguoti:</w:t>
            </w:r>
          </w:p>
          <w:p w14:paraId="0000027D" w14:textId="22DADFFD" w:rsidR="00593471" w:rsidRPr="003C7DEC" w:rsidRDefault="004B4CD0" w:rsidP="00FA35D4">
            <w:pPr>
              <w:pStyle w:val="ListParagraph"/>
              <w:numPr>
                <w:ilvl w:val="1"/>
                <w:numId w:val="256"/>
              </w:numPr>
              <w:rPr>
                <w:color w:val="auto"/>
                <w:sz w:val="22"/>
                <w:szCs w:val="22"/>
              </w:rPr>
            </w:pPr>
            <w:r>
              <w:t>Gaunamų priminimų tipo pasirinkimą</w:t>
            </w:r>
            <w:r w:rsidR="00DA1911" w:rsidRPr="003C7DEC">
              <w:rPr>
                <w:color w:val="auto"/>
                <w:sz w:val="22"/>
                <w:szCs w:val="22"/>
              </w:rPr>
              <w:t xml:space="preserve"> (PA: AN-5).</w:t>
            </w:r>
          </w:p>
        </w:tc>
        <w:tc>
          <w:tcPr>
            <w:tcW w:w="50" w:type="dxa"/>
          </w:tcPr>
          <w:p w14:paraId="0000027E" w14:textId="77777777" w:rsidR="00894B9F" w:rsidRPr="003C7DEC" w:rsidRDefault="00894B9F"/>
        </w:tc>
      </w:tr>
      <w:tr w:rsidR="00894B9F" w:rsidRPr="003C7DEC" w14:paraId="0C70D650" w14:textId="77777777" w:rsidTr="00324B7E">
        <w:trPr>
          <w:gridAfter w:val="1"/>
          <w:wAfter w:w="50" w:type="dxa"/>
          <w:trHeight w:val="640"/>
        </w:trPr>
        <w:tc>
          <w:tcPr>
            <w:tcW w:w="224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7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80" w14:textId="69EAFFA4" w:rsidR="00894B9F" w:rsidRPr="003C7DEC" w:rsidRDefault="00717F15" w:rsidP="00E77779">
            <w:pPr>
              <w:pBdr>
                <w:top w:val="nil"/>
                <w:left w:val="nil"/>
                <w:bottom w:val="nil"/>
                <w:right w:val="nil"/>
                <w:between w:val="nil"/>
              </w:pBdr>
              <w:spacing w:after="0" w:line="276" w:lineRule="auto"/>
              <w:jc w:val="both"/>
              <w:rPr>
                <w:b/>
                <w:color w:val="4C483D"/>
                <w:sz w:val="24"/>
                <w:szCs w:val="24"/>
              </w:rPr>
            </w:pPr>
            <w:r w:rsidRPr="003C7DEC">
              <w:rPr>
                <w:b/>
                <w:color w:val="4C483D"/>
                <w:sz w:val="24"/>
                <w:szCs w:val="24"/>
              </w:rPr>
              <w:t>Kai norima</w:t>
            </w:r>
            <w:r w:rsidR="00D245BE" w:rsidRPr="003C7DEC">
              <w:rPr>
                <w:b/>
                <w:color w:val="4C483D"/>
                <w:sz w:val="24"/>
                <w:szCs w:val="24"/>
              </w:rPr>
              <w:t xml:space="preserve"> susikurti arba</w:t>
            </w:r>
            <w:r w:rsidRPr="003C7DEC">
              <w:rPr>
                <w:b/>
                <w:color w:val="4C483D"/>
                <w:sz w:val="24"/>
                <w:szCs w:val="24"/>
              </w:rPr>
              <w:t xml:space="preserve"> pasikeisti slaptažodį:</w:t>
            </w:r>
          </w:p>
          <w:p w14:paraId="00000281"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u w:val="single"/>
              </w:rPr>
            </w:pPr>
            <w:r w:rsidRPr="003C7DEC">
              <w:rPr>
                <w:color w:val="000000"/>
                <w:sz w:val="24"/>
                <w:szCs w:val="24"/>
                <w:u w:val="single"/>
              </w:rPr>
              <w:t>įėjimo taškas: po pagrindinių žingsnių 1 punkto:</w:t>
            </w:r>
          </w:p>
          <w:p w14:paraId="00000282" w14:textId="77777777" w:rsidR="00894B9F" w:rsidRPr="003C7DEC" w:rsidRDefault="00717F15">
            <w:pPr>
              <w:numPr>
                <w:ilvl w:val="0"/>
                <w:numId w:val="28"/>
              </w:numPr>
              <w:pBdr>
                <w:top w:val="nil"/>
                <w:left w:val="nil"/>
                <w:bottom w:val="nil"/>
                <w:right w:val="nil"/>
                <w:between w:val="nil"/>
              </w:pBdr>
              <w:spacing w:after="0" w:line="276" w:lineRule="auto"/>
              <w:jc w:val="both"/>
              <w:rPr>
                <w:b/>
                <w:color w:val="000000"/>
                <w:sz w:val="24"/>
                <w:szCs w:val="24"/>
              </w:rPr>
            </w:pPr>
            <w:r w:rsidRPr="003C7DEC">
              <w:rPr>
                <w:color w:val="000000"/>
                <w:sz w:val="24"/>
                <w:szCs w:val="24"/>
              </w:rPr>
              <w:t>Naudotojas pasirenka veiksmą „Keisti slaptažodį“;</w:t>
            </w:r>
          </w:p>
          <w:p w14:paraId="00000283" w14:textId="77777777" w:rsidR="00894B9F" w:rsidRPr="003C7DEC" w:rsidRDefault="00717F15">
            <w:pPr>
              <w:numPr>
                <w:ilvl w:val="0"/>
                <w:numId w:val="28"/>
              </w:numPr>
              <w:pBdr>
                <w:top w:val="nil"/>
                <w:left w:val="nil"/>
                <w:bottom w:val="nil"/>
                <w:right w:val="nil"/>
                <w:between w:val="nil"/>
              </w:pBdr>
              <w:spacing w:after="0" w:line="276" w:lineRule="auto"/>
              <w:jc w:val="both"/>
              <w:rPr>
                <w:b/>
                <w:color w:val="000000"/>
                <w:sz w:val="24"/>
                <w:szCs w:val="24"/>
              </w:rPr>
            </w:pPr>
            <w:r w:rsidRPr="003C7DEC">
              <w:rPr>
                <w:color w:val="000000"/>
                <w:sz w:val="24"/>
                <w:szCs w:val="24"/>
              </w:rPr>
              <w:t>Sistema pateikia slaptažodžio keitimo formą;</w:t>
            </w:r>
          </w:p>
          <w:p w14:paraId="00000284" w14:textId="77777777" w:rsidR="00894B9F" w:rsidRPr="003C7DEC" w:rsidRDefault="00717F15">
            <w:pPr>
              <w:numPr>
                <w:ilvl w:val="0"/>
                <w:numId w:val="28"/>
              </w:numPr>
              <w:pBdr>
                <w:top w:val="nil"/>
                <w:left w:val="nil"/>
                <w:bottom w:val="nil"/>
                <w:right w:val="nil"/>
                <w:between w:val="nil"/>
              </w:pBdr>
              <w:spacing w:after="0" w:line="276" w:lineRule="auto"/>
              <w:jc w:val="both"/>
              <w:rPr>
                <w:b/>
                <w:color w:val="000000"/>
                <w:sz w:val="24"/>
                <w:szCs w:val="24"/>
              </w:rPr>
            </w:pPr>
            <w:r w:rsidRPr="003C7DEC">
              <w:rPr>
                <w:color w:val="000000"/>
                <w:sz w:val="24"/>
                <w:szCs w:val="24"/>
              </w:rPr>
              <w:t>Naudotojas du kartus įveda naują slaptažodį ir spaudžia „Išsaugoti“;</w:t>
            </w:r>
          </w:p>
          <w:p w14:paraId="00000285" w14:textId="77777777" w:rsidR="00894B9F" w:rsidRPr="003C7DEC" w:rsidRDefault="00717F15">
            <w:pPr>
              <w:numPr>
                <w:ilvl w:val="0"/>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w:t>
            </w:r>
          </w:p>
          <w:p w14:paraId="00000286" w14:textId="77777777" w:rsidR="00894B9F" w:rsidRPr="003C7DEC" w:rsidRDefault="00717F15">
            <w:pPr>
              <w:numPr>
                <w:ilvl w:val="1"/>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Slaptažodis turi būti sudarytas iš raidžių, skaičių ir specialiųjų simbolių.</w:t>
            </w:r>
          </w:p>
          <w:p w14:paraId="00000287" w14:textId="77777777" w:rsidR="00894B9F" w:rsidRPr="003C7DEC" w:rsidRDefault="00717F15">
            <w:pPr>
              <w:numPr>
                <w:ilvl w:val="1"/>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Slaptažodyje draudžiama naudoti asmeninio pobūdžio informaciją (vardas, pavardė).</w:t>
            </w:r>
          </w:p>
          <w:p w14:paraId="00000288" w14:textId="77777777" w:rsidR="00894B9F" w:rsidRPr="003C7DEC" w:rsidRDefault="00717F15">
            <w:pPr>
              <w:numPr>
                <w:ilvl w:val="1"/>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Slaptažodį turi sudaryti ne mažiau kaip 8 simboliai.</w:t>
            </w:r>
          </w:p>
          <w:p w14:paraId="00000289" w14:textId="77777777" w:rsidR="00894B9F" w:rsidRPr="003C7DEC" w:rsidRDefault="00717F15">
            <w:pPr>
              <w:numPr>
                <w:ilvl w:val="1"/>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Slaptažodis nesutampa su šešiais paskutiniais slaptažodžiais.</w:t>
            </w:r>
          </w:p>
          <w:p w14:paraId="0000028A" w14:textId="77777777" w:rsidR="00894B9F" w:rsidRPr="003C7DEC" w:rsidRDefault="00717F15">
            <w:pPr>
              <w:numPr>
                <w:ilvl w:val="0"/>
                <w:numId w:val="2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Jeigu atsakymas neigiamas, sistema pateikia pranešimą: </w:t>
            </w:r>
            <w:r w:rsidRPr="003C7DEC">
              <w:rPr>
                <w:i/>
                <w:color w:val="000000"/>
                <w:sz w:val="24"/>
                <w:szCs w:val="24"/>
              </w:rPr>
              <w:t xml:space="preserve">„Slaptažodis neatitinka minimalių reikalavimų. Slaptažodis turi būti sudarytas iš raidžių, skaičių ir specialiųjų simbolių pvz. @#. Slaptažodyje draudžiama naudoti asmeninio pobūdžio informaciją (vardas, pavardė). Minimalus slaptažodžio ilgis 8 simboliai. Naujas slaptažodis negali sutapti su 6 paskutiniais slaptažodžiais.“. </w:t>
            </w:r>
            <w:r w:rsidRPr="003C7DEC">
              <w:rPr>
                <w:color w:val="000000"/>
                <w:sz w:val="24"/>
                <w:szCs w:val="24"/>
              </w:rPr>
              <w:t>Priešingu atveju vykdomi tolimesni žingsniai;</w:t>
            </w:r>
          </w:p>
          <w:p w14:paraId="0000028B" w14:textId="77777777" w:rsidR="00894B9F" w:rsidRPr="003C7DEC" w:rsidRDefault="00717F15">
            <w:pPr>
              <w:numPr>
                <w:ilvl w:val="0"/>
                <w:numId w:val="28"/>
              </w:numPr>
              <w:pBdr>
                <w:top w:val="nil"/>
                <w:left w:val="nil"/>
                <w:bottom w:val="nil"/>
                <w:right w:val="nil"/>
                <w:between w:val="nil"/>
              </w:pBdr>
              <w:spacing w:after="200" w:line="276" w:lineRule="auto"/>
              <w:jc w:val="both"/>
              <w:rPr>
                <w:b/>
                <w:color w:val="4C483D"/>
                <w:sz w:val="24"/>
                <w:szCs w:val="24"/>
              </w:rPr>
            </w:pPr>
            <w:r w:rsidRPr="003C7DEC">
              <w:rPr>
                <w:color w:val="000000"/>
                <w:sz w:val="24"/>
                <w:szCs w:val="24"/>
              </w:rPr>
              <w:t>Sistema išsaugo naują slaptažodį.</w:t>
            </w:r>
          </w:p>
        </w:tc>
      </w:tr>
      <w:tr w:rsidR="00894B9F" w:rsidRPr="003C7DEC" w14:paraId="5FDA7E0C" w14:textId="77777777" w:rsidTr="00324B7E">
        <w:trPr>
          <w:gridAfter w:val="1"/>
          <w:wAfter w:w="50" w:type="dxa"/>
          <w:trHeight w:val="15"/>
        </w:trPr>
        <w:tc>
          <w:tcPr>
            <w:tcW w:w="224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8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8D" w14:textId="7FCB1737" w:rsidR="00894B9F" w:rsidRPr="003C7DEC" w:rsidRDefault="00717F15" w:rsidP="00FA35D4">
            <w:pPr>
              <w:numPr>
                <w:ilvl w:val="3"/>
                <w:numId w:val="240"/>
              </w:numPr>
              <w:pBdr>
                <w:top w:val="nil"/>
                <w:left w:val="nil"/>
                <w:bottom w:val="nil"/>
                <w:right w:val="nil"/>
                <w:between w:val="nil"/>
              </w:pBdr>
              <w:tabs>
                <w:tab w:val="left" w:pos="1110"/>
              </w:tabs>
              <w:spacing w:line="240" w:lineRule="auto"/>
              <w:ind w:left="750"/>
              <w:rPr>
                <w:color w:val="000000"/>
                <w:sz w:val="24"/>
                <w:szCs w:val="24"/>
              </w:rPr>
            </w:pPr>
            <w:r w:rsidRPr="003C7DEC">
              <w:rPr>
                <w:color w:val="000000"/>
                <w:sz w:val="24"/>
                <w:szCs w:val="24"/>
              </w:rPr>
              <w:t xml:space="preserve">Slaptažodžio keitimas galimas </w:t>
            </w:r>
            <w:r w:rsidR="00477330" w:rsidRPr="003C7DEC">
              <w:rPr>
                <w:color w:val="000000"/>
                <w:sz w:val="24"/>
                <w:szCs w:val="24"/>
              </w:rPr>
              <w:t>tik NPIP esančioms paskyroms. AVNIS slaptažodžio NPIP nebus galima keisti.</w:t>
            </w:r>
          </w:p>
        </w:tc>
      </w:tr>
    </w:tbl>
    <w:p w14:paraId="0000028E" w14:textId="77777777" w:rsidR="00894B9F" w:rsidRPr="003C7DEC" w:rsidRDefault="00894B9F"/>
    <w:p w14:paraId="0000028F" w14:textId="77777777" w:rsidR="00894B9F" w:rsidRPr="003C7DEC" w:rsidRDefault="00717F15" w:rsidP="00FA35D4">
      <w:pPr>
        <w:pStyle w:val="Heading3"/>
        <w:numPr>
          <w:ilvl w:val="2"/>
          <w:numId w:val="213"/>
        </w:numPr>
      </w:pPr>
      <w:bookmarkStart w:id="73" w:name="_Toc190775678"/>
      <w:r w:rsidRPr="003C7DEC">
        <w:t>AN-2 Atsijungti</w:t>
      </w:r>
      <w:bookmarkEnd w:id="73"/>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31D6D898"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9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9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[Atsijungti]</w:t>
            </w:r>
          </w:p>
        </w:tc>
      </w:tr>
      <w:tr w:rsidR="00894B9F" w:rsidRPr="003C7DEC" w14:paraId="1A400E45"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9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9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4F5660"/>
                <w:sz w:val="24"/>
                <w:szCs w:val="24"/>
              </w:rPr>
              <w:t>NN-1 Prisijungti</w:t>
            </w:r>
          </w:p>
        </w:tc>
      </w:tr>
      <w:tr w:rsidR="00894B9F" w:rsidRPr="003C7DEC" w14:paraId="267038BF" w14:textId="77777777">
        <w:trPr>
          <w:trHeight w:val="103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9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97" w14:textId="77777777" w:rsidR="00894B9F" w:rsidRPr="003C7DEC" w:rsidRDefault="00717F15">
            <w:pPr>
              <w:numPr>
                <w:ilvl w:val="0"/>
                <w:numId w:val="29"/>
              </w:numPr>
              <w:pBdr>
                <w:top w:val="nil"/>
                <w:left w:val="nil"/>
                <w:bottom w:val="nil"/>
                <w:right w:val="nil"/>
                <w:between w:val="nil"/>
              </w:pBdr>
              <w:spacing w:after="0" w:line="240" w:lineRule="auto"/>
              <w:rPr>
                <w:color w:val="000000"/>
                <w:sz w:val="24"/>
                <w:szCs w:val="24"/>
              </w:rPr>
            </w:pPr>
            <w:r w:rsidRPr="003C7DEC">
              <w:rPr>
                <w:color w:val="000000"/>
                <w:sz w:val="24"/>
                <w:szCs w:val="24"/>
              </w:rPr>
              <w:t>Naudotojas paspaudžia „Atsijungti“;</w:t>
            </w:r>
          </w:p>
          <w:p w14:paraId="00000298" w14:textId="77777777" w:rsidR="00894B9F" w:rsidRPr="003C7DEC" w:rsidRDefault="00717F15">
            <w:pPr>
              <w:numPr>
                <w:ilvl w:val="0"/>
                <w:numId w:val="29"/>
              </w:numPr>
              <w:pBdr>
                <w:top w:val="nil"/>
                <w:left w:val="nil"/>
                <w:bottom w:val="nil"/>
                <w:right w:val="nil"/>
                <w:between w:val="nil"/>
              </w:pBdr>
              <w:spacing w:after="0" w:line="240" w:lineRule="auto"/>
              <w:rPr>
                <w:color w:val="000000"/>
                <w:sz w:val="24"/>
                <w:szCs w:val="24"/>
              </w:rPr>
            </w:pPr>
            <w:r w:rsidRPr="003C7DEC">
              <w:rPr>
                <w:color w:val="000000"/>
                <w:sz w:val="24"/>
                <w:szCs w:val="24"/>
              </w:rPr>
              <w:t>Naudotojo darbo sesija užbaigiama ir naudotojui pateikiamas pradinis sistemos langas.</w:t>
            </w:r>
          </w:p>
        </w:tc>
      </w:tr>
      <w:tr w:rsidR="00894B9F" w:rsidRPr="003C7DEC" w14:paraId="3A3DBC65" w14:textId="77777777">
        <w:trPr>
          <w:trHeight w:val="103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9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9A" w14:textId="77777777" w:rsidR="00894B9F" w:rsidRPr="003C7DEC" w:rsidRDefault="00717F15">
            <w:pPr>
              <w:pBdr>
                <w:top w:val="nil"/>
                <w:left w:val="nil"/>
                <w:bottom w:val="nil"/>
                <w:right w:val="nil"/>
                <w:between w:val="nil"/>
              </w:pBdr>
              <w:spacing w:after="0" w:line="240" w:lineRule="auto"/>
              <w:rPr>
                <w:b/>
                <w:color w:val="000000"/>
                <w:sz w:val="24"/>
                <w:szCs w:val="24"/>
              </w:rPr>
            </w:pPr>
            <w:r w:rsidRPr="003C7DEC">
              <w:rPr>
                <w:b/>
                <w:color w:val="000000"/>
                <w:sz w:val="24"/>
                <w:szCs w:val="24"/>
              </w:rPr>
              <w:t>Kai sistema užbaigia naudotojo sesiją:</w:t>
            </w:r>
          </w:p>
          <w:p w14:paraId="0000029B" w14:textId="77777777" w:rsidR="00894B9F" w:rsidRPr="003C7DEC" w:rsidRDefault="00717F15">
            <w:pPr>
              <w:numPr>
                <w:ilvl w:val="0"/>
                <w:numId w:val="60"/>
              </w:numPr>
              <w:pBdr>
                <w:top w:val="nil"/>
                <w:left w:val="nil"/>
                <w:bottom w:val="nil"/>
                <w:right w:val="nil"/>
                <w:between w:val="nil"/>
              </w:pBdr>
              <w:spacing w:after="0" w:line="240" w:lineRule="auto"/>
              <w:rPr>
                <w:color w:val="000000"/>
                <w:sz w:val="24"/>
                <w:szCs w:val="24"/>
              </w:rPr>
            </w:pPr>
            <w:r w:rsidRPr="003C7DEC">
              <w:rPr>
                <w:color w:val="000000"/>
                <w:sz w:val="24"/>
                <w:szCs w:val="24"/>
              </w:rPr>
              <w:t>Sistema užbaigia naudotojo sesiją jeigu jis sistemoje neatlieka jokių veiksmų ilgiau nei 15 min. Likus mažiau nei 1 min. iki sesijos pabaigos naudotojui pateikiamas pranešimas apie besibaigiančią sesiją su galimybe ją pratęsti. Jeigu naudotojas nepratęsia sesijos, sistema grįžta į išorinio portalo prisijungimo langą.</w:t>
            </w:r>
          </w:p>
        </w:tc>
      </w:tr>
      <w:tr w:rsidR="00894B9F" w:rsidRPr="003C7DEC" w14:paraId="6D7153B1" w14:textId="77777777">
        <w:trPr>
          <w:trHeight w:val="714"/>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9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9D" w14:textId="77777777" w:rsidR="00894B9F" w:rsidRPr="003C7DEC" w:rsidRDefault="00717F15">
            <w:pPr>
              <w:numPr>
                <w:ilvl w:val="0"/>
                <w:numId w:val="61"/>
              </w:numPr>
              <w:pBdr>
                <w:top w:val="nil"/>
                <w:left w:val="nil"/>
                <w:bottom w:val="nil"/>
                <w:right w:val="nil"/>
                <w:between w:val="nil"/>
              </w:pBdr>
              <w:spacing w:after="0" w:line="240" w:lineRule="auto"/>
              <w:rPr>
                <w:color w:val="000000"/>
                <w:sz w:val="24"/>
                <w:szCs w:val="24"/>
              </w:rPr>
            </w:pPr>
            <w:r w:rsidRPr="003C7DEC">
              <w:rPr>
                <w:color w:val="000000"/>
                <w:sz w:val="24"/>
                <w:szCs w:val="24"/>
              </w:rPr>
              <w:t>Sesijos trukmės parametras nustatomas sistemos paleidimo metu konfigūraciniame faile.</w:t>
            </w:r>
          </w:p>
        </w:tc>
      </w:tr>
    </w:tbl>
    <w:p w14:paraId="0000029E" w14:textId="77777777" w:rsidR="00894B9F" w:rsidRPr="003C7DEC" w:rsidRDefault="00894B9F">
      <w:pPr>
        <w:rPr>
          <w:sz w:val="24"/>
          <w:szCs w:val="24"/>
        </w:rPr>
      </w:pPr>
    </w:p>
    <w:p w14:paraId="0000029F" w14:textId="0C3F6F23" w:rsidR="00894B9F" w:rsidRPr="003C7DEC" w:rsidRDefault="00717F15" w:rsidP="00FA35D4">
      <w:pPr>
        <w:pStyle w:val="Heading3"/>
        <w:numPr>
          <w:ilvl w:val="2"/>
          <w:numId w:val="213"/>
        </w:numPr>
      </w:pPr>
      <w:bookmarkStart w:id="74" w:name="_Toc190775679"/>
      <w:r w:rsidRPr="003C7DEC">
        <w:t>AN-3 Peržiūrėti gautus pranešimus</w:t>
      </w:r>
      <w:bookmarkEnd w:id="7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5AC68970"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A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A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Pranešimai</w:t>
            </w:r>
          </w:p>
        </w:tc>
      </w:tr>
      <w:tr w:rsidR="00894B9F" w:rsidRPr="003C7DEC" w14:paraId="0D937458" w14:textId="77777777">
        <w:trPr>
          <w:trHeight w:val="22"/>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A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A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5A519C" w:rsidRPr="003C7DEC" w14:paraId="6CE30199" w14:textId="77777777" w:rsidTr="00342C3A">
        <w:trPr>
          <w:trHeight w:val="298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A6"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A7" w14:textId="77777777" w:rsidR="00894B9F" w:rsidRPr="003C7DEC" w:rsidRDefault="00717F15">
            <w:pPr>
              <w:numPr>
                <w:ilvl w:val="0"/>
                <w:numId w:val="62"/>
              </w:numPr>
              <w:pBdr>
                <w:top w:val="nil"/>
                <w:left w:val="nil"/>
                <w:bottom w:val="nil"/>
                <w:right w:val="nil"/>
                <w:between w:val="nil"/>
              </w:pBdr>
              <w:spacing w:after="0" w:line="276" w:lineRule="auto"/>
              <w:jc w:val="both"/>
            </w:pPr>
            <w:r w:rsidRPr="003C7DEC">
              <w:rPr>
                <w:sz w:val="24"/>
                <w:szCs w:val="24"/>
              </w:rPr>
              <w:t>Sistema pateikia naudotojo gautų pranešimų sąrašą. Sąrašo stulpeliai:</w:t>
            </w:r>
          </w:p>
          <w:p w14:paraId="000002A8"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Kategorija;</w:t>
            </w:r>
          </w:p>
          <w:p w14:paraId="000002A9" w14:textId="340EB9DC"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Gavimo data;</w:t>
            </w:r>
          </w:p>
          <w:p w14:paraId="33FD0244" w14:textId="0958083E" w:rsidR="00C147E8" w:rsidRPr="003C7DEC" w:rsidRDefault="00C147E8">
            <w:pPr>
              <w:numPr>
                <w:ilvl w:val="1"/>
                <w:numId w:val="62"/>
              </w:numPr>
              <w:pBdr>
                <w:top w:val="nil"/>
                <w:left w:val="nil"/>
                <w:bottom w:val="nil"/>
                <w:right w:val="nil"/>
                <w:between w:val="nil"/>
              </w:pBdr>
              <w:spacing w:after="0" w:line="276" w:lineRule="auto"/>
              <w:jc w:val="both"/>
            </w:pPr>
            <w:r w:rsidRPr="003C7DEC">
              <w:rPr>
                <w:sz w:val="24"/>
                <w:szCs w:val="24"/>
              </w:rPr>
              <w:t>Byla;</w:t>
            </w:r>
          </w:p>
          <w:p w14:paraId="000002AA"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Antraštė;</w:t>
            </w:r>
          </w:p>
          <w:p w14:paraId="000002AB"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Turinys;</w:t>
            </w:r>
          </w:p>
          <w:p w14:paraId="000002AC"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Prisegti dokumentai.</w:t>
            </w:r>
          </w:p>
          <w:p w14:paraId="000002AD" w14:textId="77777777" w:rsidR="00894B9F" w:rsidRPr="003C7DEC" w:rsidRDefault="00717F15">
            <w:pPr>
              <w:numPr>
                <w:ilvl w:val="0"/>
                <w:numId w:val="62"/>
              </w:numPr>
              <w:pBdr>
                <w:top w:val="nil"/>
                <w:left w:val="nil"/>
                <w:bottom w:val="nil"/>
                <w:right w:val="nil"/>
                <w:between w:val="nil"/>
              </w:pBdr>
              <w:spacing w:after="0" w:line="276" w:lineRule="auto"/>
              <w:jc w:val="both"/>
            </w:pPr>
            <w:r w:rsidRPr="003C7DEC">
              <w:rPr>
                <w:sz w:val="24"/>
                <w:szCs w:val="24"/>
              </w:rPr>
              <w:t>Sąraše galima atlikti greitą paiešką, kuri ieško visuose sąrašo stulpeliuose, arba detalią paiešką pagal šiuos laukus:</w:t>
            </w:r>
          </w:p>
          <w:p w14:paraId="000002AE"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Kategorija;</w:t>
            </w:r>
          </w:p>
          <w:p w14:paraId="000002AF" w14:textId="1140DB70"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Antraštė;</w:t>
            </w:r>
          </w:p>
          <w:p w14:paraId="002F11E9" w14:textId="7E6B138C" w:rsidR="00C147E8" w:rsidRPr="003C7DEC" w:rsidRDefault="00C147E8">
            <w:pPr>
              <w:numPr>
                <w:ilvl w:val="1"/>
                <w:numId w:val="62"/>
              </w:numPr>
              <w:pBdr>
                <w:top w:val="nil"/>
                <w:left w:val="nil"/>
                <w:bottom w:val="nil"/>
                <w:right w:val="nil"/>
                <w:between w:val="nil"/>
              </w:pBdr>
              <w:spacing w:after="0" w:line="276" w:lineRule="auto"/>
              <w:jc w:val="both"/>
            </w:pPr>
            <w:r w:rsidRPr="003C7DEC">
              <w:rPr>
                <w:sz w:val="24"/>
                <w:szCs w:val="24"/>
              </w:rPr>
              <w:t>Byla;</w:t>
            </w:r>
          </w:p>
          <w:p w14:paraId="000002B0" w14:textId="77777777" w:rsidR="00894B9F" w:rsidRPr="003C7DEC" w:rsidRDefault="00717F15">
            <w:pPr>
              <w:numPr>
                <w:ilvl w:val="1"/>
                <w:numId w:val="62"/>
              </w:numPr>
              <w:pBdr>
                <w:top w:val="nil"/>
                <w:left w:val="nil"/>
                <w:bottom w:val="nil"/>
                <w:right w:val="nil"/>
                <w:between w:val="nil"/>
              </w:pBdr>
              <w:spacing w:after="0" w:line="276" w:lineRule="auto"/>
              <w:jc w:val="both"/>
            </w:pPr>
            <w:r w:rsidRPr="003C7DEC">
              <w:rPr>
                <w:sz w:val="24"/>
                <w:szCs w:val="24"/>
              </w:rPr>
              <w:t>Gavimo data (nuo – iki ir pagal periodus: 1 sav. 1 mėn. 3 mėn.).</w:t>
            </w:r>
          </w:p>
          <w:p w14:paraId="000002B1" w14:textId="77777777" w:rsidR="00894B9F" w:rsidRPr="003C7DEC" w:rsidRDefault="00717F15">
            <w:pPr>
              <w:numPr>
                <w:ilvl w:val="0"/>
                <w:numId w:val="62"/>
              </w:numPr>
              <w:pBdr>
                <w:top w:val="nil"/>
                <w:left w:val="nil"/>
                <w:bottom w:val="nil"/>
                <w:right w:val="nil"/>
                <w:between w:val="nil"/>
              </w:pBdr>
              <w:spacing w:after="200" w:line="276" w:lineRule="auto"/>
              <w:jc w:val="both"/>
            </w:pPr>
            <w:r w:rsidRPr="003C7DEC">
              <w:rPr>
                <w:sz w:val="24"/>
                <w:szCs w:val="24"/>
              </w:rPr>
              <w:t>Sąraše paspaudus ant pranešimo antraštės, atidaroma pilna pranešimo forma, sistema pažymi pranešimą kaip perskaitytą.</w:t>
            </w:r>
          </w:p>
        </w:tc>
      </w:tr>
      <w:tr w:rsidR="00894B9F" w:rsidRPr="003C7DEC" w14:paraId="5BC13C2C"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B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B3" w14:textId="77777777" w:rsidR="00894B9F" w:rsidRPr="003C7DEC" w:rsidRDefault="00717F15">
            <w:pPr>
              <w:numPr>
                <w:ilvl w:val="0"/>
                <w:numId w:val="63"/>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Neperskaityti pranešimai sąraše išskiriami vizualiai.</w:t>
            </w:r>
          </w:p>
          <w:p w14:paraId="000002B4" w14:textId="77777777" w:rsidR="00894B9F" w:rsidRPr="003C7DEC" w:rsidRDefault="00717F15">
            <w:pPr>
              <w:numPr>
                <w:ilvl w:val="0"/>
                <w:numId w:val="63"/>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Pagal nutylėjimą pranešimai surūšiuojami nuo naujausio iki seniausio.</w:t>
            </w:r>
          </w:p>
          <w:p w14:paraId="7BABA99C" w14:textId="77777777" w:rsidR="00894B9F" w:rsidRPr="003C7DEC" w:rsidRDefault="00717F15">
            <w:pPr>
              <w:numPr>
                <w:ilvl w:val="0"/>
                <w:numId w:val="63"/>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Gautų pranešimų sąrašas yra puslapiuojamas.</w:t>
            </w:r>
          </w:p>
          <w:p w14:paraId="000002B5" w14:textId="4EAE887C" w:rsidR="00C147E8" w:rsidRPr="003C7DEC" w:rsidRDefault="00C147E8">
            <w:pPr>
              <w:numPr>
                <w:ilvl w:val="0"/>
                <w:numId w:val="63"/>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Naudotojo atstovai mato tik tų bylų pranešimus, kurios bylos yra nurodytos prie naudotojo atstovo.</w:t>
            </w:r>
          </w:p>
        </w:tc>
      </w:tr>
    </w:tbl>
    <w:p w14:paraId="000002B6" w14:textId="77777777" w:rsidR="00894B9F" w:rsidRPr="003C7DEC" w:rsidRDefault="00894B9F"/>
    <w:p w14:paraId="000002B7" w14:textId="6B53B0EE" w:rsidR="00894B9F" w:rsidRPr="003C7DEC" w:rsidRDefault="00717F15" w:rsidP="00FA35D4">
      <w:pPr>
        <w:pStyle w:val="Heading3"/>
        <w:numPr>
          <w:ilvl w:val="2"/>
          <w:numId w:val="213"/>
        </w:numPr>
      </w:pPr>
      <w:bookmarkStart w:id="75" w:name="_Ref120784679"/>
      <w:bookmarkStart w:id="76" w:name="_Toc190775680"/>
      <w:r w:rsidRPr="003C7DEC">
        <w:t>AN-4 Sukurti laisvo teksto pranešimą</w:t>
      </w:r>
      <w:bookmarkEnd w:id="75"/>
      <w:bookmarkEnd w:id="7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1F2E4BEA"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B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B9" w14:textId="4CAEBFC6" w:rsidR="00B44C14" w:rsidRPr="003C7DEC" w:rsidRDefault="00717F15" w:rsidP="00B44C14">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Sistemos administratorius, Nemokumo bylos administratorius</w:t>
            </w:r>
            <w:r w:rsidR="00B44C14" w:rsidRPr="003C7DEC">
              <w:rPr>
                <w:color w:val="000000"/>
                <w:sz w:val="24"/>
                <w:szCs w:val="24"/>
              </w:rPr>
              <w:t xml:space="preserve">, </w:t>
            </w:r>
            <w:r w:rsidR="00B44C14" w:rsidRPr="003C7DEC">
              <w:rPr>
                <w:rFonts w:eastAsia="Times New Roman" w:cs="Arial"/>
                <w:color w:val="333333"/>
                <w:sz w:val="24"/>
                <w:szCs w:val="24"/>
              </w:rPr>
              <w:t>Restruktūrizuojamos įmonės vadovas, NA deleguotas asmuo, NA deleguotas asmuo (Dalinės teisės), Teisėjas ir/ar teismo atstovas, Vidinis AVNIS naudotojas</w:t>
            </w:r>
          </w:p>
        </w:tc>
      </w:tr>
      <w:tr w:rsidR="00894B9F" w:rsidRPr="003C7DEC" w14:paraId="4E230103"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B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B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Pranešimai &gt; Išsiųstieji &gt; [Sukurti]</w:t>
            </w:r>
          </w:p>
        </w:tc>
      </w:tr>
      <w:tr w:rsidR="00894B9F" w:rsidRPr="003C7DEC" w14:paraId="2FEAA1FD"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B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B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894B9F" w:rsidRPr="003C7DEC" w14:paraId="79F2D654" w14:textId="77777777" w:rsidTr="007B6B59">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B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BF" w14:textId="77777777" w:rsidR="00894B9F" w:rsidRPr="003C7DEC" w:rsidRDefault="00717F15">
            <w:pPr>
              <w:numPr>
                <w:ilvl w:val="0"/>
                <w:numId w:val="64"/>
              </w:numPr>
              <w:pBdr>
                <w:top w:val="nil"/>
                <w:left w:val="nil"/>
                <w:bottom w:val="nil"/>
                <w:right w:val="nil"/>
                <w:between w:val="nil"/>
              </w:pBdr>
              <w:spacing w:after="0" w:line="300" w:lineRule="auto"/>
              <w:jc w:val="both"/>
              <w:rPr>
                <w:color w:val="000000"/>
                <w:sz w:val="24"/>
                <w:szCs w:val="24"/>
                <w:u w:val="single"/>
              </w:rPr>
            </w:pPr>
            <w:r w:rsidRPr="003C7DEC">
              <w:rPr>
                <w:color w:val="000000"/>
                <w:sz w:val="24"/>
                <w:szCs w:val="24"/>
              </w:rPr>
              <w:t xml:space="preserve">Sistema </w:t>
            </w:r>
            <w:bookmarkStart w:id="77" w:name="_Hlk113019883"/>
            <w:r w:rsidRPr="003C7DEC">
              <w:rPr>
                <w:color w:val="000000"/>
                <w:sz w:val="24"/>
                <w:szCs w:val="24"/>
              </w:rPr>
              <w:t>pateikia pranešimo formą su šiais laukais:</w:t>
            </w:r>
          </w:p>
          <w:p w14:paraId="000002C0" w14:textId="38A4B2E0"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Kategorija (</w:t>
            </w:r>
            <w:r w:rsidR="000E4071" w:rsidRPr="003C7DEC">
              <w:rPr>
                <w:color w:val="000000"/>
                <w:sz w:val="24"/>
                <w:szCs w:val="24"/>
              </w:rPr>
              <w:t>neredaguojamas, numatytoji reikšmė - „</w:t>
            </w:r>
            <w:r w:rsidR="00117080" w:rsidRPr="003C7DEC">
              <w:rPr>
                <w:color w:val="000000"/>
                <w:sz w:val="24"/>
                <w:szCs w:val="24"/>
              </w:rPr>
              <w:t>Pranešimas</w:t>
            </w:r>
            <w:r w:rsidR="000E4071" w:rsidRPr="003C7DEC">
              <w:rPr>
                <w:color w:val="000000"/>
                <w:sz w:val="24"/>
                <w:szCs w:val="24"/>
              </w:rPr>
              <w:t xml:space="preserve"> nuo administratoriaus“</w:t>
            </w:r>
            <w:r w:rsidRPr="003C7DEC">
              <w:rPr>
                <w:color w:val="000000"/>
                <w:sz w:val="24"/>
                <w:szCs w:val="24"/>
              </w:rPr>
              <w:t>);</w:t>
            </w:r>
          </w:p>
          <w:p w14:paraId="7621A838" w14:textId="2C5DA056" w:rsidR="007B6B59" w:rsidRPr="003C7DEC" w:rsidRDefault="00717F15" w:rsidP="002D54B1">
            <w:pPr>
              <w:pStyle w:val="ListParagraph"/>
              <w:numPr>
                <w:ilvl w:val="1"/>
                <w:numId w:val="64"/>
              </w:numPr>
              <w:pBdr>
                <w:top w:val="nil"/>
                <w:left w:val="nil"/>
                <w:bottom w:val="nil"/>
                <w:right w:val="nil"/>
                <w:between w:val="nil"/>
              </w:pBdr>
              <w:rPr>
                <w:color w:val="000000"/>
              </w:rPr>
            </w:pPr>
            <w:r w:rsidRPr="003C7DEC">
              <w:rPr>
                <w:color w:val="000000"/>
              </w:rPr>
              <w:t>Rolė</w:t>
            </w:r>
            <w:r w:rsidRPr="003C7DEC">
              <w:rPr>
                <w:vertAlign w:val="superscript"/>
              </w:rPr>
              <w:footnoteReference w:id="3"/>
            </w:r>
            <w:r w:rsidR="007B6B59" w:rsidRPr="003C7DEC">
              <w:rPr>
                <w:color w:val="000000"/>
              </w:rPr>
              <w:t>:</w:t>
            </w:r>
          </w:p>
          <w:p w14:paraId="757F93AF" w14:textId="56A60860"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 xml:space="preserve">Teismo atstovai (gali rinktis </w:t>
            </w:r>
            <w:r w:rsidR="00BD6911" w:rsidRPr="003C7DEC">
              <w:rPr>
                <w:color w:val="000000"/>
              </w:rPr>
              <w:t>tik sistemos administratorius</w:t>
            </w:r>
            <w:r w:rsidRPr="003C7DEC">
              <w:rPr>
                <w:color w:val="000000"/>
              </w:rPr>
              <w:t>);</w:t>
            </w:r>
          </w:p>
          <w:p w14:paraId="3A51916B" w14:textId="53273E00"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Bylos dalyviai (visi) (</w:t>
            </w:r>
            <w:r w:rsidR="00BD6911" w:rsidRPr="003C7DEC">
              <w:rPr>
                <w:rFonts w:cs="Arial"/>
                <w:color w:val="333333"/>
                <w:shd w:val="clear" w:color="auto" w:fill="FFFFFF"/>
              </w:rPr>
              <w:t>NA tik pagal savo bylas, Sistemos administratorius, Vidiniai AVNIS naudotojai</w:t>
            </w:r>
            <w:r w:rsidRPr="003C7DEC">
              <w:rPr>
                <w:color w:val="000000"/>
              </w:rPr>
              <w:t>);</w:t>
            </w:r>
          </w:p>
          <w:p w14:paraId="66447EA0" w14:textId="6F3EEF88"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Bylos dalyvis – [Tipas]=Kreditorius, [Kreditoriaus tipas]=“Kreditorių susirinkimo  pirmininkas“ (</w:t>
            </w:r>
            <w:r w:rsidR="00BD6911" w:rsidRPr="003C7DEC">
              <w:rPr>
                <w:rFonts w:cs="Arial"/>
                <w:color w:val="333333"/>
                <w:shd w:val="clear" w:color="auto" w:fill="FFFFFF"/>
              </w:rPr>
              <w:t>NA tik pagal savo bylas, Sistemos administratorius, Vidiniai AVNIS naudotojai</w:t>
            </w:r>
            <w:r w:rsidRPr="003C7DEC">
              <w:rPr>
                <w:color w:val="000000"/>
              </w:rPr>
              <w:t>);</w:t>
            </w:r>
          </w:p>
          <w:p w14:paraId="6CBAA846" w14:textId="4D38E460"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Bylos dalyvis – [Tipas]=Kreditorius, [Kreditoriaus tipas]=“Komiteto narys“ (</w:t>
            </w:r>
            <w:r w:rsidR="00BD6911" w:rsidRPr="003C7DEC">
              <w:rPr>
                <w:rFonts w:cs="Arial"/>
                <w:color w:val="333333"/>
                <w:shd w:val="clear" w:color="auto" w:fill="FFFFFF"/>
              </w:rPr>
              <w:t>NA tik pagal savo bylas, Sistemos administratorius, Vidiniai AVNIS naudotojai</w:t>
            </w:r>
            <w:r w:rsidRPr="003C7DEC">
              <w:rPr>
                <w:color w:val="000000"/>
              </w:rPr>
              <w:t>);</w:t>
            </w:r>
          </w:p>
          <w:p w14:paraId="7A5F0C06" w14:textId="15380DE0" w:rsidR="00BD6911" w:rsidRPr="003C7DEC" w:rsidRDefault="00BD6911" w:rsidP="004F238A">
            <w:pPr>
              <w:pStyle w:val="ListParagraph"/>
              <w:numPr>
                <w:ilvl w:val="2"/>
                <w:numId w:val="64"/>
              </w:numPr>
              <w:pBdr>
                <w:top w:val="nil"/>
                <w:left w:val="nil"/>
                <w:bottom w:val="nil"/>
                <w:right w:val="nil"/>
                <w:between w:val="nil"/>
              </w:pBdr>
              <w:rPr>
                <w:color w:val="000000"/>
              </w:rPr>
            </w:pPr>
            <w:r w:rsidRPr="003C7DEC">
              <w:rPr>
                <w:color w:val="000000"/>
              </w:rPr>
              <w:t>Bylos dalyvis – [Tipas]=Kreditorius, [Kreditoriaus tipas]=“Kreditorius“ (</w:t>
            </w:r>
            <w:r w:rsidRPr="003C7DEC">
              <w:rPr>
                <w:rFonts w:cs="Arial"/>
                <w:color w:val="333333"/>
                <w:shd w:val="clear" w:color="auto" w:fill="FFFFFF"/>
              </w:rPr>
              <w:t>NA tik pagal savo bylas, Sistemos administratorius, Vidiniai AVNIS naudotojai</w:t>
            </w:r>
            <w:r w:rsidRPr="003C7DEC">
              <w:rPr>
                <w:color w:val="000000"/>
              </w:rPr>
              <w:t>);</w:t>
            </w:r>
          </w:p>
          <w:p w14:paraId="4FD671B3" w14:textId="03657638"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Bylos dalyvis – [Tipas]=”Susijęs asmuo“ (</w:t>
            </w:r>
            <w:r w:rsidR="00BD6911" w:rsidRPr="003C7DEC">
              <w:rPr>
                <w:rFonts w:cs="Arial"/>
                <w:color w:val="333333"/>
                <w:shd w:val="clear" w:color="auto" w:fill="FFFFFF"/>
              </w:rPr>
              <w:t>NA tik pagal savo bylas, Sistemos administratorius, Vidiniai AVNIS naudotojai</w:t>
            </w:r>
            <w:r w:rsidRPr="003C7DEC">
              <w:rPr>
                <w:color w:val="000000"/>
              </w:rPr>
              <w:t>);</w:t>
            </w:r>
          </w:p>
          <w:p w14:paraId="70C0B9A5" w14:textId="6ADCC48B" w:rsidR="00BD6911" w:rsidRPr="003C7DEC" w:rsidRDefault="00BD6911" w:rsidP="004F238A">
            <w:pPr>
              <w:pStyle w:val="ListParagraph"/>
              <w:numPr>
                <w:ilvl w:val="2"/>
                <w:numId w:val="64"/>
              </w:numPr>
              <w:pBdr>
                <w:top w:val="nil"/>
                <w:left w:val="nil"/>
                <w:bottom w:val="nil"/>
                <w:right w:val="nil"/>
                <w:between w:val="nil"/>
              </w:pBdr>
              <w:rPr>
                <w:color w:val="000000"/>
              </w:rPr>
            </w:pPr>
            <w:r w:rsidRPr="003C7DEC">
              <w:rPr>
                <w:color w:val="000000"/>
              </w:rPr>
              <w:t>Nemokumo administratoriai (</w:t>
            </w:r>
            <w:r w:rsidRPr="003C7DEC">
              <w:rPr>
                <w:rFonts w:cs="Arial"/>
                <w:color w:val="333333"/>
                <w:shd w:val="clear" w:color="auto" w:fill="FFFFFF"/>
              </w:rPr>
              <w:t>Sistemos administratorius, Vidiniai AVNIS naudotojai</w:t>
            </w:r>
            <w:r w:rsidRPr="003C7DEC">
              <w:rPr>
                <w:color w:val="000000"/>
              </w:rPr>
              <w:t>);</w:t>
            </w:r>
          </w:p>
          <w:p w14:paraId="09632190" w14:textId="34A7E04F" w:rsidR="004F238A" w:rsidRPr="003C7DEC" w:rsidRDefault="004F238A" w:rsidP="004F238A">
            <w:pPr>
              <w:pStyle w:val="ListParagraph"/>
              <w:numPr>
                <w:ilvl w:val="2"/>
                <w:numId w:val="64"/>
              </w:numPr>
              <w:pBdr>
                <w:top w:val="nil"/>
                <w:left w:val="nil"/>
                <w:bottom w:val="nil"/>
                <w:right w:val="nil"/>
                <w:between w:val="nil"/>
              </w:pBdr>
              <w:rPr>
                <w:color w:val="000000"/>
              </w:rPr>
            </w:pPr>
            <w:r w:rsidRPr="003C7DEC">
              <w:rPr>
                <w:color w:val="000000"/>
              </w:rPr>
              <w:t>Visi naudotojai (gali rinktis tik Sistemos administratorius).</w:t>
            </w:r>
          </w:p>
          <w:bookmarkEnd w:id="77"/>
          <w:p w14:paraId="000002C2" w14:textId="08995644"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 xml:space="preserve">Adresatas (-ai) </w:t>
            </w:r>
            <w:r w:rsidRPr="003C7DEC">
              <w:rPr>
                <w:color w:val="000000"/>
                <w:sz w:val="24"/>
                <w:szCs w:val="24"/>
                <w:u w:val="single"/>
              </w:rPr>
              <w:t>(šalia atvaizduojamas skaičius)</w:t>
            </w:r>
            <w:r w:rsidRPr="003C7DEC">
              <w:rPr>
                <w:color w:val="000000"/>
                <w:sz w:val="24"/>
                <w:szCs w:val="24"/>
              </w:rPr>
              <w:t>;</w:t>
            </w:r>
          </w:p>
          <w:p w14:paraId="000002C3" w14:textId="77777777"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u w:val="single"/>
              </w:rPr>
              <w:t>Bendras gavėjų sk. (pildosi automatikai pagal parinktus pranešimo gavėjus);</w:t>
            </w:r>
          </w:p>
          <w:p w14:paraId="000002C4" w14:textId="77777777"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Byla;</w:t>
            </w:r>
          </w:p>
          <w:p w14:paraId="000002C5" w14:textId="77777777"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Antraštė (privalomas);</w:t>
            </w:r>
          </w:p>
          <w:p w14:paraId="000002C6" w14:textId="77777777"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Turinys (privalomas);</w:t>
            </w:r>
          </w:p>
          <w:p w14:paraId="000002C7" w14:textId="0A2D0C0E" w:rsidR="00894B9F" w:rsidRPr="003C7DEC" w:rsidRDefault="00717F15">
            <w:pPr>
              <w:numPr>
                <w:ilvl w:val="1"/>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Priedai</w:t>
            </w:r>
            <w:r w:rsidR="00415AF0">
              <w:rPr>
                <w:color w:val="000000"/>
                <w:sz w:val="24"/>
                <w:szCs w:val="24"/>
              </w:rPr>
              <w:t xml:space="preserve"> (v</w:t>
            </w:r>
            <w:r w:rsidR="00415AF0" w:rsidRPr="00415AF0">
              <w:rPr>
                <w:color w:val="000000"/>
                <w:sz w:val="24"/>
                <w:szCs w:val="24"/>
              </w:rPr>
              <w:t>ienu įkėlimu galima iš karto pasirinkti ir pridėti keletą vienodo ar skirtingo formato failų</w:t>
            </w:r>
            <w:r w:rsidR="00415AF0">
              <w:rPr>
                <w:color w:val="000000"/>
                <w:sz w:val="24"/>
                <w:szCs w:val="24"/>
              </w:rPr>
              <w:t>)</w:t>
            </w:r>
            <w:r w:rsidRPr="003C7DEC">
              <w:rPr>
                <w:color w:val="000000"/>
                <w:sz w:val="24"/>
                <w:szCs w:val="24"/>
              </w:rPr>
              <w:t>.</w:t>
            </w:r>
          </w:p>
          <w:p w14:paraId="000002C8" w14:textId="77777777" w:rsidR="00894B9F" w:rsidRPr="003C7DEC" w:rsidRDefault="00717F15">
            <w:pPr>
              <w:numPr>
                <w:ilvl w:val="0"/>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įveda duomenis ir spaudžia „Siųsti“;</w:t>
            </w:r>
          </w:p>
          <w:p w14:paraId="000002C9" w14:textId="77777777" w:rsidR="00894B9F" w:rsidRPr="003C7DEC" w:rsidRDefault="00717F15">
            <w:pPr>
              <w:numPr>
                <w:ilvl w:val="0"/>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 xml:space="preserve">Sistema vykdo tikrinimo taisykles: </w:t>
            </w:r>
          </w:p>
          <w:p w14:paraId="000002CA" w14:textId="77777777" w:rsidR="00894B9F" w:rsidRPr="003C7DEC" w:rsidRDefault="00717F15">
            <w:pPr>
              <w:numPr>
                <w:ilvl w:val="1"/>
                <w:numId w:val="6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užpildyti visi privalomi formos laukai.</w:t>
            </w:r>
          </w:p>
          <w:p w14:paraId="000002CB" w14:textId="77777777" w:rsidR="00894B9F" w:rsidRPr="003C7DEC" w:rsidRDefault="00717F15">
            <w:pPr>
              <w:numPr>
                <w:ilvl w:val="1"/>
                <w:numId w:val="6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užpildyti Adresato ar Rolės laukai?</w:t>
            </w:r>
          </w:p>
          <w:p w14:paraId="000002CC" w14:textId="77777777" w:rsidR="00894B9F" w:rsidRPr="003C7DEC" w:rsidRDefault="00717F15" w:rsidP="00342C3A">
            <w:pPr>
              <w:numPr>
                <w:ilvl w:val="0"/>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Jeigu atsakymas neigiamas sistema vizualiai išskiria nekorektiškai užpildytus formos laukus ir pateikia pranešimą „Neužpildytas laukai: rolė, adresatas“, priešingu atveju vykdomi tolimesni žingsniai;</w:t>
            </w:r>
          </w:p>
          <w:p w14:paraId="000002CD" w14:textId="77777777" w:rsidR="00894B9F" w:rsidRPr="003C7DEC" w:rsidRDefault="00717F15" w:rsidP="00342C3A">
            <w:pPr>
              <w:numPr>
                <w:ilvl w:val="0"/>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Įvykdomas PA: SIS-12 Dokumentų saugojimo patikros taisyklės.</w:t>
            </w:r>
          </w:p>
          <w:p w14:paraId="000002CE" w14:textId="18758182" w:rsidR="00894B9F" w:rsidRPr="003C7DEC" w:rsidRDefault="00717F15">
            <w:pPr>
              <w:numPr>
                <w:ilvl w:val="0"/>
                <w:numId w:val="6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 xml:space="preserve">Kai nurodyta "Rolė" ir nenurodytas "Adresatas", naudotojui pateikiamas modaliniame lange pranešimas </w:t>
            </w:r>
            <w:r w:rsidRPr="003C7DEC">
              <w:rPr>
                <w:i/>
                <w:color w:val="000000"/>
                <w:sz w:val="24"/>
                <w:szCs w:val="24"/>
              </w:rPr>
              <w:t xml:space="preserve">„Laukas adresatas yra neužpildytas ir pranešimas bus išsiųstas visiems naudotojams pagal rolę. Ar siųsti pranešimą?". </w:t>
            </w:r>
            <w:r w:rsidRPr="003C7DEC">
              <w:rPr>
                <w:color w:val="000000"/>
                <w:sz w:val="24"/>
                <w:szCs w:val="24"/>
              </w:rPr>
              <w:t xml:space="preserve">Kitu atveju, vykdomas </w:t>
            </w:r>
            <w:r w:rsidR="00342C3A" w:rsidRPr="003C7DEC">
              <w:rPr>
                <w:color w:val="000000"/>
                <w:sz w:val="24"/>
                <w:szCs w:val="24"/>
              </w:rPr>
              <w:t xml:space="preserve">8 </w:t>
            </w:r>
            <w:r w:rsidRPr="003C7DEC">
              <w:rPr>
                <w:color w:val="000000"/>
                <w:sz w:val="24"/>
                <w:szCs w:val="24"/>
              </w:rPr>
              <w:t>žingsnis.</w:t>
            </w:r>
          </w:p>
          <w:p w14:paraId="000002CF" w14:textId="77777777" w:rsidR="00894B9F" w:rsidRPr="003C7DEC" w:rsidRDefault="00717F15">
            <w:pPr>
              <w:numPr>
                <w:ilvl w:val="0"/>
                <w:numId w:val="64"/>
              </w:numPr>
              <w:pBdr>
                <w:top w:val="nil"/>
                <w:left w:val="nil"/>
                <w:bottom w:val="nil"/>
                <w:right w:val="nil"/>
                <w:between w:val="nil"/>
              </w:pBdr>
              <w:spacing w:after="0" w:line="300" w:lineRule="auto"/>
              <w:jc w:val="both"/>
              <w:rPr>
                <w:i/>
                <w:color w:val="000000"/>
                <w:sz w:val="24"/>
                <w:szCs w:val="24"/>
              </w:rPr>
            </w:pPr>
            <w:r w:rsidRPr="003C7DEC">
              <w:rPr>
                <w:color w:val="000000"/>
                <w:sz w:val="24"/>
                <w:szCs w:val="24"/>
              </w:rPr>
              <w:t>Naudotojas patvirtina siuntimą pasirinkdamas „Taip“.</w:t>
            </w:r>
          </w:p>
          <w:p w14:paraId="000002D0" w14:textId="77777777" w:rsidR="00894B9F" w:rsidRPr="003C7DEC" w:rsidRDefault="00717F15">
            <w:pPr>
              <w:numPr>
                <w:ilvl w:val="0"/>
                <w:numId w:val="64"/>
              </w:numPr>
              <w:pBdr>
                <w:top w:val="nil"/>
                <w:left w:val="nil"/>
                <w:bottom w:val="nil"/>
                <w:right w:val="nil"/>
                <w:between w:val="nil"/>
              </w:pBdr>
              <w:spacing w:after="0" w:line="271" w:lineRule="auto"/>
              <w:jc w:val="both"/>
              <w:rPr>
                <w:color w:val="000000"/>
                <w:sz w:val="24"/>
                <w:szCs w:val="24"/>
              </w:rPr>
            </w:pPr>
            <w:r w:rsidRPr="003C7DEC">
              <w:rPr>
                <w:color w:val="000000"/>
                <w:sz w:val="24"/>
                <w:szCs w:val="24"/>
              </w:rPr>
              <w:t>Sistema išsiunčia pranešimą nurodytiems adresatams.</w:t>
            </w:r>
          </w:p>
        </w:tc>
      </w:tr>
      <w:tr w:rsidR="00894B9F" w:rsidRPr="003C7DEC" w14:paraId="741547C1" w14:textId="77777777">
        <w:trPr>
          <w:trHeight w:val="64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D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D2" w14:textId="77777777" w:rsidR="00894B9F" w:rsidRPr="003C7DEC" w:rsidRDefault="00717F15">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Kai naudotojas atsisako siųsti pranešimą pagal pasirinktą rolę:</w:t>
            </w:r>
          </w:p>
          <w:p w14:paraId="000002D3"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u w:val="single"/>
              </w:rPr>
            </w:pPr>
            <w:r w:rsidRPr="003C7DEC">
              <w:rPr>
                <w:color w:val="000000"/>
                <w:sz w:val="24"/>
                <w:szCs w:val="24"/>
                <w:u w:val="single"/>
              </w:rPr>
              <w:t>Vykdomas po 4 pagrindinio scenarijaus žingsnio:</w:t>
            </w:r>
          </w:p>
          <w:p w14:paraId="000002D4" w14:textId="77777777" w:rsidR="00894B9F" w:rsidRPr="003C7DEC" w:rsidRDefault="00717F15">
            <w:pPr>
              <w:numPr>
                <w:ilvl w:val="0"/>
                <w:numId w:val="5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atsisako siųsti pranešimą pasirinkdamas „Ne“.</w:t>
            </w:r>
          </w:p>
          <w:p w14:paraId="000002D5" w14:textId="77777777" w:rsidR="00894B9F" w:rsidRPr="003C7DEC" w:rsidRDefault="00717F15">
            <w:pPr>
              <w:numPr>
                <w:ilvl w:val="0"/>
                <w:numId w:val="5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Sistema uždaro modalinį langą.</w:t>
            </w:r>
          </w:p>
          <w:p w14:paraId="000002D6" w14:textId="77777777" w:rsidR="00894B9F" w:rsidRPr="003C7DEC" w:rsidRDefault="00717F15">
            <w:pPr>
              <w:numPr>
                <w:ilvl w:val="0"/>
                <w:numId w:val="5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grąžinamas į pranešimo redagavimo formą.</w:t>
            </w:r>
          </w:p>
        </w:tc>
      </w:tr>
      <w:tr w:rsidR="00894B9F" w:rsidRPr="003C7DEC" w14:paraId="6F6E9F09"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D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D8" w14:textId="77777777" w:rsidR="00894B9F" w:rsidRPr="003C7DEC" w:rsidRDefault="00717F15">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 xml:space="preserve">Pranešimo adresato paieška vykdoma pagal vardą ir pavardę arba rolės pavadinimą. </w:t>
            </w:r>
          </w:p>
          <w:p w14:paraId="000002DA" w14:textId="77777777" w:rsidR="00894B9F" w:rsidRPr="003C7DEC" w:rsidRDefault="00717F15">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Jei lauke Byla naudotojas nurodo bylą, laukas Adresatas užpildomas bylos dalyviais, kaip pranešimo gavėjais.</w:t>
            </w:r>
          </w:p>
          <w:p w14:paraId="000002DB" w14:textId="77777777" w:rsidR="00894B9F" w:rsidRPr="003C7DEC" w:rsidRDefault="00717F15">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Jei lauko Adresatas naudotojas neužpildo, pranešimas siunčiamas, visiems naudotojams pagal pasirinktą Rolę.</w:t>
            </w:r>
          </w:p>
          <w:p w14:paraId="000002DC" w14:textId="77777777" w:rsidR="00894B9F" w:rsidRPr="003C7DEC" w:rsidRDefault="00717F15">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Jei lauke Rolė pasirinkta konkreti role, lauko Adresatas select dropdown'e rodyti adresatus pagal pasirinktą rolę.</w:t>
            </w:r>
          </w:p>
          <w:p w14:paraId="24AC6281" w14:textId="77777777" w:rsidR="00894B9F" w:rsidRPr="003C7DEC" w:rsidRDefault="00717F15">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Lauke Adresatas galima pasirinkti kelis adresatus.</w:t>
            </w:r>
          </w:p>
          <w:p w14:paraId="000002DE" w14:textId="015E1A98" w:rsidR="00166BBB" w:rsidRPr="003C7DEC" w:rsidRDefault="00166BBB">
            <w:pPr>
              <w:numPr>
                <w:ilvl w:val="0"/>
                <w:numId w:val="5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 xml:space="preserve">Bylas galima pasirinkti </w:t>
            </w:r>
            <w:r w:rsidR="00D07808" w:rsidRPr="003C7DEC">
              <w:rPr>
                <w:color w:val="000000"/>
                <w:sz w:val="24"/>
                <w:szCs w:val="24"/>
              </w:rPr>
              <w:t>tas, kurių</w:t>
            </w:r>
            <w:r w:rsidRPr="003C7DEC">
              <w:rPr>
                <w:color w:val="000000"/>
                <w:sz w:val="24"/>
                <w:szCs w:val="24"/>
              </w:rPr>
              <w:t xml:space="preserve"> būsena</w:t>
            </w:r>
            <w:r w:rsidR="00D07808" w:rsidRPr="003C7DEC">
              <w:rPr>
                <w:color w:val="000000"/>
                <w:sz w:val="24"/>
                <w:szCs w:val="24"/>
              </w:rPr>
              <w:t xml:space="preserve"> nėra</w:t>
            </w:r>
            <w:r w:rsidRPr="003C7DEC">
              <w:rPr>
                <w:color w:val="000000"/>
                <w:sz w:val="24"/>
                <w:szCs w:val="24"/>
              </w:rPr>
              <w:t xml:space="preserve"> "Baigta.</w:t>
            </w:r>
          </w:p>
        </w:tc>
      </w:tr>
    </w:tbl>
    <w:p w14:paraId="000002DF" w14:textId="77777777" w:rsidR="00894B9F" w:rsidRPr="003C7DEC" w:rsidRDefault="00894B9F"/>
    <w:p w14:paraId="000002E0" w14:textId="47ECD617" w:rsidR="00894B9F" w:rsidRPr="003C7DEC" w:rsidRDefault="00717F15" w:rsidP="00FA35D4">
      <w:pPr>
        <w:pStyle w:val="Heading3"/>
        <w:numPr>
          <w:ilvl w:val="2"/>
          <w:numId w:val="213"/>
        </w:numPr>
      </w:pPr>
      <w:bookmarkStart w:id="78" w:name="_Toc190775681"/>
      <w:r w:rsidRPr="003C7DEC">
        <w:t xml:space="preserve">AN-5 </w:t>
      </w:r>
      <w:r w:rsidR="004B4CD0">
        <w:t>Pasirinkti gaunamų priminimų tipus</w:t>
      </w:r>
      <w:bookmarkEnd w:id="78"/>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5A6D23D7"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E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E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Pranešimai &gt; Priminimų nustatymai</w:t>
            </w:r>
          </w:p>
        </w:tc>
      </w:tr>
      <w:tr w:rsidR="00894B9F" w:rsidRPr="003C7DEC" w14:paraId="2804E040"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E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E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Autorizuotas naudotojas</w:t>
            </w:r>
          </w:p>
        </w:tc>
      </w:tr>
      <w:tr w:rsidR="00894B9F" w:rsidRPr="003C7DEC" w14:paraId="5E1BCC5E"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E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7EFE17" w14:textId="26568C45" w:rsidR="003D0468" w:rsidRPr="003C7DEC" w:rsidRDefault="003D0468" w:rsidP="003D0468">
            <w:pPr>
              <w:pBdr>
                <w:top w:val="nil"/>
                <w:left w:val="nil"/>
                <w:bottom w:val="nil"/>
                <w:right w:val="nil"/>
                <w:between w:val="nil"/>
              </w:pBdr>
              <w:spacing w:after="0" w:line="300" w:lineRule="auto"/>
              <w:jc w:val="both"/>
              <w:rPr>
                <w:color w:val="000000"/>
                <w:sz w:val="24"/>
                <w:szCs w:val="24"/>
                <w:u w:val="single"/>
              </w:rPr>
            </w:pPr>
            <w:r w:rsidRPr="003C7DEC">
              <w:rPr>
                <w:color w:val="000000"/>
                <w:sz w:val="24"/>
                <w:szCs w:val="24"/>
                <w:u w:val="single"/>
              </w:rPr>
              <w:t>Sąvokos:</w:t>
            </w:r>
          </w:p>
          <w:p w14:paraId="614FF740" w14:textId="2443EF58" w:rsidR="003D0468" w:rsidRPr="003C7DEC" w:rsidRDefault="003D0468" w:rsidP="00FA35D4">
            <w:pPr>
              <w:pStyle w:val="ListParagraph"/>
              <w:numPr>
                <w:ilvl w:val="0"/>
                <w:numId w:val="255"/>
              </w:numPr>
              <w:pBdr>
                <w:top w:val="nil"/>
                <w:left w:val="nil"/>
                <w:bottom w:val="nil"/>
                <w:right w:val="nil"/>
                <w:between w:val="nil"/>
              </w:pBdr>
              <w:rPr>
                <w:color w:val="000000"/>
                <w:u w:val="single"/>
              </w:rPr>
            </w:pPr>
            <w:r w:rsidRPr="003C7DEC">
              <w:rPr>
                <w:color w:val="000000"/>
                <w:u w:val="single"/>
              </w:rPr>
              <w:t>Pranešimas – sistemoje siunčiama žinutė su tam tikru tekstu pranešanti apie sistemoje įvykusį įvykį.</w:t>
            </w:r>
          </w:p>
          <w:p w14:paraId="2055F098" w14:textId="53E30B5D" w:rsidR="003D0468" w:rsidRPr="003C7DEC" w:rsidRDefault="003D0468" w:rsidP="00FA35D4">
            <w:pPr>
              <w:pStyle w:val="ListParagraph"/>
              <w:numPr>
                <w:ilvl w:val="0"/>
                <w:numId w:val="255"/>
              </w:numPr>
              <w:pBdr>
                <w:top w:val="nil"/>
                <w:left w:val="nil"/>
                <w:bottom w:val="nil"/>
                <w:right w:val="nil"/>
                <w:between w:val="nil"/>
              </w:pBdr>
              <w:rPr>
                <w:color w:val="000000"/>
                <w:u w:val="single"/>
              </w:rPr>
            </w:pPr>
            <w:r w:rsidRPr="003C7DEC">
              <w:rPr>
                <w:color w:val="000000"/>
                <w:u w:val="single"/>
              </w:rPr>
              <w:t xml:space="preserve">Priminimas – el. paštu siunčiamas žinutė, kuri siunčiama pagal pranešimą – detaliau </w:t>
            </w:r>
            <w:r w:rsidRPr="003C7DEC">
              <w:rPr>
                <w:color w:val="000000"/>
              </w:rPr>
              <w:t>SIS-23 Siųsti priminimą pagal siunčiamą pranešimą.</w:t>
            </w:r>
          </w:p>
          <w:p w14:paraId="17EF833B" w14:textId="77777777" w:rsidR="003D0468" w:rsidRPr="003C7DEC" w:rsidRDefault="003D0468" w:rsidP="00DA1911">
            <w:pPr>
              <w:pBdr>
                <w:top w:val="nil"/>
                <w:left w:val="nil"/>
                <w:bottom w:val="nil"/>
                <w:right w:val="nil"/>
                <w:between w:val="nil"/>
              </w:pBdr>
              <w:spacing w:after="0" w:line="300" w:lineRule="auto"/>
              <w:jc w:val="both"/>
              <w:rPr>
                <w:color w:val="000000"/>
                <w:sz w:val="24"/>
                <w:szCs w:val="24"/>
                <w:u w:val="single"/>
              </w:rPr>
            </w:pPr>
          </w:p>
          <w:p w14:paraId="000002E8" w14:textId="43E73F95" w:rsidR="00894B9F" w:rsidRPr="003C7DEC" w:rsidRDefault="00717F15" w:rsidP="00FA35D4">
            <w:pPr>
              <w:numPr>
                <w:ilvl w:val="0"/>
                <w:numId w:val="199"/>
              </w:numPr>
              <w:pBdr>
                <w:top w:val="nil"/>
                <w:left w:val="nil"/>
                <w:bottom w:val="nil"/>
                <w:right w:val="nil"/>
                <w:between w:val="nil"/>
              </w:pBdr>
              <w:spacing w:after="0" w:line="300" w:lineRule="auto"/>
              <w:jc w:val="both"/>
              <w:rPr>
                <w:color w:val="000000"/>
                <w:sz w:val="24"/>
                <w:szCs w:val="24"/>
                <w:u w:val="single"/>
              </w:rPr>
            </w:pPr>
            <w:r w:rsidRPr="003C7DEC">
              <w:rPr>
                <w:color w:val="000000"/>
                <w:sz w:val="24"/>
                <w:szCs w:val="24"/>
              </w:rPr>
              <w:t>Sistema pateikia priminimų siuntimo valdymo sąraše, kuriame naudotojas gali pasirinkti, kokių pranešimų kategorijų priminimus nori gauti. Pateikiami šių pranešimų kategorijų tipai:</w:t>
            </w:r>
          </w:p>
          <w:p w14:paraId="000002E9"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Dokumentai;</w:t>
            </w:r>
          </w:p>
          <w:p w14:paraId="000002EB"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Ataskaitos;</w:t>
            </w:r>
          </w:p>
          <w:p w14:paraId="000002EC"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Teismo sprendimai ir nutartys;</w:t>
            </w:r>
          </w:p>
          <w:p w14:paraId="000002ED"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Turto ataskaitų teikimo ir administravimo įvykiai;</w:t>
            </w:r>
          </w:p>
          <w:p w14:paraId="000002EE"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Administravimo proceso sąmatos ir išlaidų ataskaitų teikimo ir administravimo įvykiai;</w:t>
            </w:r>
          </w:p>
          <w:p w14:paraId="000002EF" w14:textId="77777777" w:rsidR="00894B9F" w:rsidRPr="003C7DEC" w:rsidRDefault="00717F15" w:rsidP="00FA35D4">
            <w:pPr>
              <w:numPr>
                <w:ilvl w:val="1"/>
                <w:numId w:val="199"/>
              </w:numPr>
              <w:pBdr>
                <w:top w:val="nil"/>
                <w:left w:val="nil"/>
                <w:bottom w:val="nil"/>
                <w:right w:val="nil"/>
                <w:between w:val="nil"/>
              </w:pBdr>
              <w:spacing w:after="0" w:line="300" w:lineRule="auto"/>
              <w:jc w:val="both"/>
              <w:rPr>
                <w:color w:val="000000"/>
                <w:sz w:val="24"/>
                <w:szCs w:val="24"/>
                <w:u w:val="single"/>
              </w:rPr>
            </w:pPr>
            <w:r w:rsidRPr="003C7DEC">
              <w:rPr>
                <w:color w:val="000000"/>
                <w:sz w:val="24"/>
                <w:szCs w:val="24"/>
              </w:rPr>
              <w:t>Pranešimas nuo bylos administratoriaus (laisvo teksto);</w:t>
            </w:r>
          </w:p>
          <w:p w14:paraId="000002F0" w14:textId="77777777" w:rsidR="00894B9F" w:rsidRPr="003C7DEC" w:rsidRDefault="00717F15" w:rsidP="00FA35D4">
            <w:pPr>
              <w:numPr>
                <w:ilvl w:val="0"/>
                <w:numId w:val="199"/>
              </w:numPr>
              <w:pBdr>
                <w:top w:val="nil"/>
                <w:left w:val="nil"/>
                <w:bottom w:val="nil"/>
                <w:right w:val="nil"/>
                <w:between w:val="nil"/>
              </w:pBdr>
              <w:spacing w:after="0" w:line="271" w:lineRule="auto"/>
              <w:jc w:val="both"/>
              <w:rPr>
                <w:color w:val="000000"/>
                <w:sz w:val="24"/>
                <w:szCs w:val="24"/>
              </w:rPr>
            </w:pPr>
            <w:r w:rsidRPr="003C7DEC">
              <w:rPr>
                <w:color w:val="000000"/>
                <w:sz w:val="24"/>
                <w:szCs w:val="24"/>
              </w:rPr>
              <w:t>Naudotojas pažymi varnele, kuriuos iš priminimų nori gauti savo paskyroje naudojamu el. pašto adresu ir spaudžia mygtuką [Išsaugoti].</w:t>
            </w:r>
          </w:p>
          <w:p w14:paraId="6DDE8DEB" w14:textId="4F19A4CB" w:rsidR="00342C3A" w:rsidRPr="003C7DEC" w:rsidRDefault="00717F15" w:rsidP="00FA35D4">
            <w:pPr>
              <w:pStyle w:val="ListParagraph"/>
              <w:numPr>
                <w:ilvl w:val="0"/>
                <w:numId w:val="199"/>
              </w:numPr>
              <w:rPr>
                <w:color w:val="000000"/>
              </w:rPr>
            </w:pPr>
            <w:r w:rsidRPr="003C7DEC">
              <w:rPr>
                <w:color w:val="000000"/>
              </w:rPr>
              <w:t xml:space="preserve">Sistema išsaugo pasirinkimą ir įvykus pažymėto priminimo tipo įvykiui </w:t>
            </w:r>
            <w:r w:rsidR="00342C3A" w:rsidRPr="003C7DEC">
              <w:rPr>
                <w:color w:val="000000"/>
              </w:rPr>
              <w:t>vykdo SIS-23 Siųsti priminimą pagal siunčiamą pranešimą.</w:t>
            </w:r>
          </w:p>
          <w:p w14:paraId="3B766CEB" w14:textId="77777777" w:rsidR="00894B9F" w:rsidRPr="003C7DEC" w:rsidRDefault="00894B9F" w:rsidP="00ED33AF">
            <w:pPr>
              <w:pBdr>
                <w:top w:val="nil"/>
                <w:left w:val="nil"/>
                <w:bottom w:val="nil"/>
                <w:right w:val="nil"/>
                <w:between w:val="nil"/>
              </w:pBdr>
              <w:spacing w:after="0" w:line="271" w:lineRule="auto"/>
              <w:jc w:val="both"/>
            </w:pPr>
          </w:p>
          <w:p w14:paraId="000002F1" w14:textId="53219AF7" w:rsidR="00ED33AF" w:rsidRPr="003C7DEC" w:rsidRDefault="00ED33AF" w:rsidP="00ED33AF">
            <w:pPr>
              <w:pBdr>
                <w:top w:val="nil"/>
                <w:left w:val="nil"/>
                <w:bottom w:val="nil"/>
                <w:right w:val="nil"/>
                <w:between w:val="nil"/>
              </w:pBdr>
              <w:spacing w:after="0" w:line="276" w:lineRule="auto"/>
              <w:jc w:val="both"/>
            </w:pPr>
            <w:r w:rsidRPr="003C7DEC">
              <w:rPr>
                <w:color w:val="000000"/>
                <w:sz w:val="24"/>
                <w:szCs w:val="24"/>
              </w:rPr>
              <w:t>Prie priminimų nustatymų turi būti paaiškinimas (tekstas): „Pažymėkite temas, kuriomis norite gauti priminimus elektroniniu paštu. Priminimų apie kalendorinius įvykius atsisakyti galimybės nėra.“.</w:t>
            </w:r>
          </w:p>
        </w:tc>
      </w:tr>
      <w:tr w:rsidR="00894B9F" w:rsidRPr="003C7DEC" w14:paraId="6B7C192C"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F2"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F3" w14:textId="77777777" w:rsidR="00894B9F" w:rsidRPr="003C7DEC" w:rsidRDefault="00717F15">
            <w:pPr>
              <w:spacing w:after="0" w:line="271" w:lineRule="auto"/>
              <w:rPr>
                <w:b/>
                <w:sz w:val="24"/>
                <w:szCs w:val="24"/>
              </w:rPr>
            </w:pPr>
            <w:r w:rsidRPr="003C7DEC">
              <w:rPr>
                <w:b/>
                <w:sz w:val="24"/>
                <w:szCs w:val="24"/>
              </w:rPr>
              <w:t>Atsisakyti pasirinkto tipo priminimų gavimo:</w:t>
            </w:r>
          </w:p>
          <w:p w14:paraId="000002F4" w14:textId="77777777" w:rsidR="00894B9F" w:rsidRPr="003C7DEC" w:rsidRDefault="00717F15">
            <w:pPr>
              <w:pBdr>
                <w:top w:val="nil"/>
                <w:left w:val="nil"/>
                <w:bottom w:val="nil"/>
                <w:right w:val="nil"/>
                <w:between w:val="nil"/>
              </w:pBdr>
              <w:spacing w:after="200" w:line="276" w:lineRule="auto"/>
              <w:ind w:left="720" w:hanging="360"/>
              <w:jc w:val="both"/>
              <w:rPr>
                <w:sz w:val="24"/>
                <w:szCs w:val="24"/>
                <w:u w:val="single"/>
              </w:rPr>
            </w:pPr>
            <w:r w:rsidRPr="003C7DEC">
              <w:rPr>
                <w:sz w:val="24"/>
                <w:szCs w:val="24"/>
                <w:u w:val="single"/>
              </w:rPr>
              <w:t>įėjimo taškas: po pagrindinių žingsnių 1 punkto:</w:t>
            </w:r>
          </w:p>
          <w:p w14:paraId="000002F5" w14:textId="77777777" w:rsidR="00894B9F" w:rsidRPr="003C7DEC" w:rsidRDefault="00717F15" w:rsidP="00FA35D4">
            <w:pPr>
              <w:numPr>
                <w:ilvl w:val="0"/>
                <w:numId w:val="187"/>
              </w:numPr>
              <w:pBdr>
                <w:top w:val="nil"/>
                <w:left w:val="nil"/>
                <w:bottom w:val="nil"/>
                <w:right w:val="nil"/>
                <w:between w:val="nil"/>
              </w:pBdr>
              <w:spacing w:after="0" w:line="271" w:lineRule="auto"/>
              <w:jc w:val="both"/>
            </w:pPr>
            <w:r w:rsidRPr="003C7DEC">
              <w:rPr>
                <w:sz w:val="24"/>
                <w:szCs w:val="24"/>
              </w:rPr>
              <w:t>Naudotojas atžymi varneles nuo pasirinktų priminimų tipų, kurių nebenori gauti savo el. pašto adresu ir spaudžia mygtuką [Išsaugoti].</w:t>
            </w:r>
          </w:p>
          <w:p w14:paraId="000002F6" w14:textId="77777777" w:rsidR="00894B9F" w:rsidRPr="003C7DEC" w:rsidRDefault="00717F15" w:rsidP="00FA35D4">
            <w:pPr>
              <w:numPr>
                <w:ilvl w:val="0"/>
                <w:numId w:val="187"/>
              </w:numPr>
              <w:pBdr>
                <w:top w:val="nil"/>
                <w:left w:val="nil"/>
                <w:bottom w:val="nil"/>
                <w:right w:val="nil"/>
                <w:between w:val="nil"/>
              </w:pBdr>
              <w:spacing w:after="0" w:line="271" w:lineRule="auto"/>
              <w:jc w:val="both"/>
            </w:pPr>
            <w:r w:rsidRPr="003C7DEC">
              <w:rPr>
                <w:sz w:val="24"/>
                <w:szCs w:val="24"/>
              </w:rPr>
              <w:t>Sistema išsaugo pasirinkimą ir nebesiunčia priminimų nepažymėtų pranešimų kategorijų atveju.</w:t>
            </w:r>
          </w:p>
        </w:tc>
      </w:tr>
      <w:tr w:rsidR="00894B9F" w:rsidRPr="003C7DEC" w14:paraId="12DEA3D3"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F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BC91844" w14:textId="3FB343F4" w:rsidR="00342C3A" w:rsidRPr="003C7DEC" w:rsidRDefault="00342C3A" w:rsidP="00FA35D4">
            <w:pPr>
              <w:numPr>
                <w:ilvl w:val="0"/>
                <w:numId w:val="197"/>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Jeigu čia nėra nurodyta pranešimų kategorija – priminimas yra siunčiamas visada.</w:t>
            </w:r>
          </w:p>
          <w:p w14:paraId="000002F9" w14:textId="522B2220" w:rsidR="00894B9F" w:rsidRPr="003C7DEC" w:rsidRDefault="00717F15" w:rsidP="00FA35D4">
            <w:pPr>
              <w:numPr>
                <w:ilvl w:val="0"/>
                <w:numId w:val="197"/>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Priminimai bylos naudotojams siunčiami jų profilyje nurodytu el. pašto adresu.</w:t>
            </w:r>
          </w:p>
          <w:p w14:paraId="000002FB" w14:textId="624702E1" w:rsidR="00894B9F" w:rsidRPr="003C7DEC" w:rsidRDefault="00717F15" w:rsidP="00FA35D4">
            <w:pPr>
              <w:numPr>
                <w:ilvl w:val="0"/>
                <w:numId w:val="197"/>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Priminimai bus siunčiami pagal naudotojo nustatymus prie priminimų gavimų pasirinkimų. Jeigu naudotojas pasižymėjo gauti tam tikrą kategoriją - jis gaus visus tos kategorijos priminimus (t. y. gaus priminimus apie visus tos kategorijos pranešimus, kurie bus siunčiami)</w:t>
            </w:r>
            <w:r w:rsidR="00342C3A" w:rsidRPr="003C7DEC">
              <w:rPr>
                <w:color w:val="000000"/>
                <w:sz w:val="24"/>
                <w:szCs w:val="24"/>
              </w:rPr>
              <w:t>.</w:t>
            </w:r>
          </w:p>
        </w:tc>
      </w:tr>
    </w:tbl>
    <w:p w14:paraId="000002FC" w14:textId="77777777" w:rsidR="00894B9F" w:rsidRPr="003C7DEC" w:rsidRDefault="00894B9F"/>
    <w:p w14:paraId="000002FD" w14:textId="77777777" w:rsidR="00894B9F" w:rsidRPr="003C7DEC" w:rsidRDefault="00717F15" w:rsidP="00FA35D4">
      <w:pPr>
        <w:pStyle w:val="Heading3"/>
        <w:numPr>
          <w:ilvl w:val="2"/>
          <w:numId w:val="213"/>
        </w:numPr>
      </w:pPr>
      <w:bookmarkStart w:id="79" w:name="_Toc190775682"/>
      <w:r w:rsidRPr="003C7DEC">
        <w:t>AN-6 Peržiūrėti nemokumo administratoriaus profilį</w:t>
      </w:r>
      <w:bookmarkEnd w:id="7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023F8C6E"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2F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2FF" w14:textId="77777777" w:rsidR="00894B9F" w:rsidRPr="003C7DEC" w:rsidRDefault="00717F15">
            <w:pPr>
              <w:pBdr>
                <w:top w:val="nil"/>
                <w:left w:val="nil"/>
                <w:bottom w:val="nil"/>
                <w:right w:val="nil"/>
                <w:between w:val="nil"/>
              </w:pBdr>
              <w:spacing w:after="0" w:line="276" w:lineRule="auto"/>
              <w:jc w:val="both"/>
              <w:rPr>
                <w:color w:val="000000"/>
                <w:sz w:val="20"/>
                <w:szCs w:val="20"/>
              </w:rPr>
            </w:pPr>
            <w:r w:rsidRPr="003C7DEC">
              <w:rPr>
                <w:color w:val="000000"/>
                <w:sz w:val="24"/>
                <w:szCs w:val="24"/>
              </w:rPr>
              <w:t>Nemokumo administratorius</w:t>
            </w:r>
          </w:p>
        </w:tc>
      </w:tr>
      <w:tr w:rsidR="00894B9F" w:rsidRPr="003C7DEC" w14:paraId="5AFB02F8"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0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54095C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[Nemokumo administratoriaus profilis]</w:t>
            </w:r>
          </w:p>
          <w:p w14:paraId="00000301" w14:textId="0EE307C3" w:rsidR="00A67412" w:rsidRPr="003C7DEC" w:rsidRDefault="00A67412">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[Pavadinimas] &gt; [Nemokumo administratoriaus profilis]</w:t>
            </w:r>
          </w:p>
        </w:tc>
      </w:tr>
      <w:tr w:rsidR="00894B9F" w:rsidRPr="003C7DEC" w14:paraId="6AADC7F9"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02"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0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7DD912C"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0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05" w14:textId="77777777" w:rsidR="00894B9F" w:rsidRPr="003C7DEC" w:rsidRDefault="00717F15" w:rsidP="00FA35D4">
            <w:pPr>
              <w:numPr>
                <w:ilvl w:val="0"/>
                <w:numId w:val="249"/>
              </w:numPr>
              <w:pBdr>
                <w:top w:val="nil"/>
                <w:left w:val="nil"/>
                <w:bottom w:val="nil"/>
                <w:right w:val="nil"/>
                <w:between w:val="nil"/>
              </w:pBdr>
              <w:spacing w:after="0" w:line="271" w:lineRule="auto"/>
              <w:jc w:val="both"/>
            </w:pPr>
            <w:r w:rsidRPr="003C7DEC">
              <w:rPr>
                <w:color w:val="4C483D"/>
                <w:sz w:val="24"/>
                <w:szCs w:val="24"/>
              </w:rPr>
              <w:t>Naudotojas savo paskyros lange pasirenka skirtuką „Nemokumo administratoriaus profilis”;</w:t>
            </w:r>
          </w:p>
          <w:p w14:paraId="00000306" w14:textId="77777777" w:rsidR="00894B9F" w:rsidRPr="003C7DEC" w:rsidRDefault="00717F15" w:rsidP="00FA35D4">
            <w:pPr>
              <w:numPr>
                <w:ilvl w:val="0"/>
                <w:numId w:val="249"/>
              </w:numPr>
              <w:spacing w:after="0" w:line="271" w:lineRule="auto"/>
              <w:jc w:val="both"/>
              <w:rPr>
                <w:sz w:val="24"/>
                <w:szCs w:val="24"/>
              </w:rPr>
            </w:pPr>
            <w:r w:rsidRPr="003C7DEC">
              <w:rPr>
                <w:sz w:val="24"/>
                <w:szCs w:val="24"/>
              </w:rPr>
              <w:t xml:space="preserve">Sistema pateikia nemokumo administratoriaus kortelę peržiūros rėžimu pateikiama nemokumo administratoriaus informacija analogiškai kaip </w:t>
            </w:r>
            <w:r w:rsidRPr="003C7DEC">
              <w:t>NN-8 Peržiūrėti nemokumo administratoriaus informaciją</w:t>
            </w:r>
            <w:r w:rsidRPr="003C7DEC">
              <w:rPr>
                <w:sz w:val="24"/>
                <w:szCs w:val="24"/>
              </w:rPr>
              <w:t>.</w:t>
            </w:r>
          </w:p>
        </w:tc>
      </w:tr>
      <w:tr w:rsidR="00894B9F" w:rsidRPr="003C7DEC" w14:paraId="7A17062B"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0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08" w14:textId="77777777" w:rsidR="00894B9F" w:rsidRPr="003C7DEC" w:rsidRDefault="00717F15" w:rsidP="00FA35D4">
            <w:pPr>
              <w:numPr>
                <w:ilvl w:val="0"/>
                <w:numId w:val="224"/>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Naudotojo paskyros duomenys naudotojui rodomi jo paskyroje, kur juos gali redaguoti.</w:t>
            </w:r>
          </w:p>
        </w:tc>
      </w:tr>
    </w:tbl>
    <w:p w14:paraId="00000309" w14:textId="0D1F3D4E" w:rsidR="00894B9F" w:rsidRPr="003C7DEC" w:rsidRDefault="00894B9F"/>
    <w:p w14:paraId="69A9CFCE" w14:textId="77777777" w:rsidR="00F62946" w:rsidRDefault="00F62946">
      <w:pPr>
        <w:rPr>
          <w:b/>
          <w:bCs/>
          <w:color w:val="595959"/>
          <w:sz w:val="26"/>
          <w:szCs w:val="26"/>
        </w:rPr>
      </w:pPr>
      <w:r>
        <w:br w:type="page"/>
      </w:r>
    </w:p>
    <w:p w14:paraId="138F1405" w14:textId="38AD412B" w:rsidR="000E7E2B" w:rsidRPr="003C7DEC" w:rsidRDefault="000E7E2B" w:rsidP="000E7E2B">
      <w:pPr>
        <w:pStyle w:val="Heading2"/>
        <w:numPr>
          <w:ilvl w:val="1"/>
          <w:numId w:val="213"/>
        </w:numPr>
      </w:pPr>
      <w:bookmarkStart w:id="80" w:name="_Toc190775683"/>
      <w:r w:rsidRPr="003C7DEC">
        <w:t>Atstovavimas</w:t>
      </w:r>
      <w:bookmarkEnd w:id="80"/>
    </w:p>
    <w:p w14:paraId="72FFBDCF" w14:textId="2C406F87" w:rsidR="000E7E2B" w:rsidRDefault="000E7E2B" w:rsidP="000E7E2B">
      <w:pPr>
        <w:pStyle w:val="Heading3"/>
        <w:numPr>
          <w:ilvl w:val="2"/>
          <w:numId w:val="213"/>
        </w:numPr>
      </w:pPr>
      <w:bookmarkStart w:id="81" w:name="_Toc190775684"/>
      <w:r w:rsidRPr="003C7DEC">
        <w:t>ATS</w:t>
      </w:r>
      <w:r>
        <w:t xml:space="preserve"> - </w:t>
      </w:r>
      <w:r w:rsidR="00E856BC">
        <w:t>A</w:t>
      </w:r>
      <w:r>
        <w:t>tstovavimas</w:t>
      </w:r>
      <w:bookmarkEnd w:id="81"/>
    </w:p>
    <w:p w14:paraId="58219EAA" w14:textId="70476A03" w:rsidR="000E7E2B" w:rsidRPr="003C7DEC" w:rsidRDefault="000E7E2B" w:rsidP="000E7E2B">
      <w:pPr>
        <w:pStyle w:val="Heading4"/>
        <w:numPr>
          <w:ilvl w:val="3"/>
          <w:numId w:val="213"/>
        </w:numPr>
      </w:pPr>
      <w:bookmarkStart w:id="82" w:name="_Toc190775685"/>
      <w:r w:rsidRPr="003C7DEC">
        <w:t>ATS-1 Peržiūrėti atstovų sąrašą</w:t>
      </w:r>
      <w:bookmarkEnd w:id="8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2BA7BAEC"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CD0D253"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2218994"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dalyvis</w:t>
            </w:r>
          </w:p>
        </w:tc>
      </w:tr>
      <w:tr w:rsidR="000E7E2B" w:rsidRPr="003C7DEC" w14:paraId="143E2B29"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CBAC680"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45E0361"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[Atstovai]</w:t>
            </w:r>
          </w:p>
          <w:p w14:paraId="25B462C7"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[Organizacija] &gt; [Atstovai]</w:t>
            </w:r>
          </w:p>
        </w:tc>
      </w:tr>
      <w:tr w:rsidR="000E7E2B" w:rsidRPr="003C7DEC" w14:paraId="24E46145"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0A8695"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ED9CEEF" w14:textId="77777777" w:rsidR="000E7E2B" w:rsidRPr="003C7DEC" w:rsidRDefault="000E7E2B" w:rsidP="00F54B58">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 xml:space="preserve">Įvykdytas PA: </w:t>
            </w:r>
            <w:r w:rsidRPr="003C7DEC">
              <w:rPr>
                <w:color w:val="000000"/>
                <w:sz w:val="24"/>
                <w:szCs w:val="24"/>
                <w:u w:val="single"/>
              </w:rPr>
              <w:t>NN-1 Prisijungti / registruotis</w:t>
            </w:r>
          </w:p>
        </w:tc>
      </w:tr>
      <w:tr w:rsidR="000E7E2B" w:rsidRPr="003C7DEC" w14:paraId="42D440B9" w14:textId="77777777" w:rsidTr="00F54B58">
        <w:trPr>
          <w:trHeight w:val="44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874619D" w14:textId="77777777" w:rsidR="000E7E2B" w:rsidRPr="003C7DEC" w:rsidRDefault="000E7E2B" w:rsidP="00F54B58">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3D1C429" w14:textId="77777777" w:rsidR="000E7E2B" w:rsidRPr="003C7DEC" w:rsidRDefault="000E7E2B" w:rsidP="00F54B58">
            <w:pPr>
              <w:numPr>
                <w:ilvl w:val="0"/>
                <w:numId w:val="58"/>
              </w:numPr>
              <w:pBdr>
                <w:top w:val="nil"/>
                <w:left w:val="nil"/>
                <w:bottom w:val="nil"/>
                <w:right w:val="nil"/>
                <w:between w:val="nil"/>
              </w:pBdr>
              <w:spacing w:after="0" w:line="276" w:lineRule="auto"/>
              <w:jc w:val="both"/>
            </w:pPr>
            <w:r w:rsidRPr="003C7DEC">
              <w:rPr>
                <w:sz w:val="24"/>
                <w:szCs w:val="24"/>
              </w:rPr>
              <w:t>Sistema pateikia bendrą kreditoriaus atstovų sąrašą. Sąrašo stulpeliai:</w:t>
            </w:r>
          </w:p>
          <w:p w14:paraId="315F49F6"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Pareigos (klasifikatorius) (Vadovas, Darbuotojas, Padėjėjas, Atstovas);</w:t>
            </w:r>
          </w:p>
          <w:p w14:paraId="2FA53FE1"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Vardas ir pavardė;</w:t>
            </w:r>
          </w:p>
          <w:p w14:paraId="71906896"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Rolė (Atstovų kuratorius, Atstovas);</w:t>
            </w:r>
          </w:p>
          <w:p w14:paraId="4C093821"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Priskirtos bylos.</w:t>
            </w:r>
          </w:p>
          <w:p w14:paraId="18BB2AB9" w14:textId="77777777" w:rsidR="000E7E2B" w:rsidRPr="003C7DEC" w:rsidRDefault="000E7E2B" w:rsidP="00F54B58">
            <w:pPr>
              <w:numPr>
                <w:ilvl w:val="0"/>
                <w:numId w:val="58"/>
              </w:numPr>
              <w:pBdr>
                <w:top w:val="nil"/>
                <w:left w:val="nil"/>
                <w:bottom w:val="nil"/>
                <w:right w:val="nil"/>
                <w:between w:val="nil"/>
              </w:pBdr>
              <w:spacing w:after="0" w:line="276" w:lineRule="auto"/>
              <w:jc w:val="both"/>
            </w:pPr>
            <w:r w:rsidRPr="003C7DEC">
              <w:rPr>
                <w:sz w:val="24"/>
                <w:szCs w:val="24"/>
              </w:rPr>
              <w:t>Sąraše galima atlikti greitą paiešką, kuri ieško visuose sąrašo stulpeliuose, arba detalią paiešką pagal šiuos laukus:</w:t>
            </w:r>
          </w:p>
          <w:p w14:paraId="5F62C1CA"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Pareigos;</w:t>
            </w:r>
          </w:p>
          <w:p w14:paraId="6AB14044" w14:textId="77777777" w:rsidR="000E7E2B" w:rsidRPr="003C7DEC" w:rsidRDefault="000E7E2B" w:rsidP="00F54B58">
            <w:pPr>
              <w:numPr>
                <w:ilvl w:val="1"/>
                <w:numId w:val="58"/>
              </w:numPr>
              <w:pBdr>
                <w:top w:val="nil"/>
                <w:left w:val="nil"/>
                <w:bottom w:val="nil"/>
                <w:right w:val="nil"/>
                <w:between w:val="nil"/>
              </w:pBdr>
              <w:spacing w:after="0" w:line="276" w:lineRule="auto"/>
              <w:jc w:val="both"/>
            </w:pPr>
            <w:r w:rsidRPr="003C7DEC">
              <w:rPr>
                <w:sz w:val="24"/>
                <w:szCs w:val="24"/>
              </w:rPr>
              <w:t>Vardas ir pavardė;</w:t>
            </w:r>
          </w:p>
          <w:p w14:paraId="2CFB6166" w14:textId="77777777" w:rsidR="000E7E2B" w:rsidRPr="003C7DEC" w:rsidRDefault="000E7E2B" w:rsidP="00F54B58">
            <w:pPr>
              <w:numPr>
                <w:ilvl w:val="1"/>
                <w:numId w:val="58"/>
              </w:numPr>
              <w:pBdr>
                <w:top w:val="nil"/>
                <w:left w:val="nil"/>
                <w:bottom w:val="nil"/>
                <w:right w:val="nil"/>
                <w:between w:val="nil"/>
              </w:pBdr>
              <w:spacing w:after="200" w:line="276" w:lineRule="auto"/>
              <w:jc w:val="both"/>
            </w:pPr>
            <w:r w:rsidRPr="003C7DEC">
              <w:rPr>
                <w:sz w:val="24"/>
                <w:szCs w:val="24"/>
              </w:rPr>
              <w:t>Rolė.</w:t>
            </w:r>
          </w:p>
        </w:tc>
      </w:tr>
      <w:tr w:rsidR="000E7E2B" w:rsidRPr="003C7DEC" w14:paraId="31CCB117" w14:textId="77777777" w:rsidTr="00F54B58">
        <w:trPr>
          <w:trHeight w:val="61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3C3DBA9" w14:textId="77777777" w:rsidR="000E7E2B" w:rsidRPr="003C7DEC" w:rsidRDefault="000E7E2B" w:rsidP="00F54B58">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BCED628" w14:textId="77777777" w:rsidR="000E7E2B" w:rsidRPr="003C7DEC" w:rsidRDefault="000E7E2B" w:rsidP="00F54B58">
            <w:pPr>
              <w:numPr>
                <w:ilvl w:val="0"/>
                <w:numId w:val="160"/>
              </w:numPr>
              <w:pBdr>
                <w:top w:val="nil"/>
                <w:left w:val="nil"/>
                <w:bottom w:val="nil"/>
                <w:right w:val="nil"/>
                <w:between w:val="nil"/>
              </w:pBdr>
              <w:spacing w:after="0" w:line="276" w:lineRule="auto"/>
              <w:jc w:val="both"/>
            </w:pPr>
            <w:r w:rsidRPr="003C7DEC">
              <w:rPr>
                <w:sz w:val="24"/>
                <w:szCs w:val="24"/>
              </w:rPr>
              <w:t>Pagal nutylėjimą sąrašas surūšiuojamas pagal abėcėlę nuo A iki Z pagal atstovą (vardą ir pavardę).</w:t>
            </w:r>
          </w:p>
          <w:p w14:paraId="78FAAEB8" w14:textId="77777777" w:rsidR="000E7E2B" w:rsidRPr="003C7DEC" w:rsidRDefault="000E7E2B" w:rsidP="00F54B58">
            <w:pPr>
              <w:numPr>
                <w:ilvl w:val="0"/>
                <w:numId w:val="160"/>
              </w:numPr>
              <w:pBdr>
                <w:top w:val="nil"/>
                <w:left w:val="nil"/>
                <w:bottom w:val="nil"/>
                <w:right w:val="nil"/>
                <w:between w:val="nil"/>
              </w:pBdr>
              <w:spacing w:after="0" w:line="276" w:lineRule="auto"/>
              <w:jc w:val="both"/>
            </w:pPr>
            <w:r w:rsidRPr="003C7DEC">
              <w:rPr>
                <w:sz w:val="24"/>
                <w:szCs w:val="24"/>
              </w:rPr>
              <w:t>Atsiejus atstovą, panaikinamos visos atstovui suteiktos prieigos rolės į nemokumo bylas.</w:t>
            </w:r>
          </w:p>
          <w:p w14:paraId="440DC227" w14:textId="77777777" w:rsidR="000E7E2B" w:rsidRPr="003C7DEC" w:rsidRDefault="000E7E2B" w:rsidP="00F54B58">
            <w:pPr>
              <w:numPr>
                <w:ilvl w:val="0"/>
                <w:numId w:val="160"/>
              </w:numPr>
              <w:pBdr>
                <w:top w:val="nil"/>
                <w:left w:val="nil"/>
                <w:bottom w:val="nil"/>
                <w:right w:val="nil"/>
                <w:between w:val="nil"/>
              </w:pBdr>
              <w:spacing w:after="0" w:line="276" w:lineRule="auto"/>
              <w:jc w:val="both"/>
            </w:pPr>
            <w:r w:rsidRPr="003C7DEC">
              <w:rPr>
                <w:sz w:val="24"/>
                <w:szCs w:val="24"/>
              </w:rPr>
              <w:t>Atstovų sąrašas yra puslapiuojamas.</w:t>
            </w:r>
          </w:p>
          <w:p w14:paraId="5EDE2F01" w14:textId="77777777" w:rsidR="000E7E2B" w:rsidRPr="00E153BC" w:rsidRDefault="000E7E2B" w:rsidP="00F54B58">
            <w:pPr>
              <w:numPr>
                <w:ilvl w:val="0"/>
                <w:numId w:val="160"/>
              </w:numPr>
              <w:pBdr>
                <w:top w:val="nil"/>
                <w:left w:val="nil"/>
                <w:bottom w:val="nil"/>
                <w:right w:val="nil"/>
                <w:between w:val="nil"/>
              </w:pBdr>
              <w:spacing w:after="0" w:line="276" w:lineRule="auto"/>
              <w:jc w:val="both"/>
              <w:rPr>
                <w:sz w:val="24"/>
                <w:szCs w:val="24"/>
              </w:rPr>
            </w:pPr>
            <w:r w:rsidRPr="003C7DEC">
              <w:rPr>
                <w:sz w:val="24"/>
                <w:szCs w:val="24"/>
              </w:rPr>
              <w:t xml:space="preserve"> Jeigu </w:t>
            </w:r>
            <w:r w:rsidRPr="00E153BC">
              <w:rPr>
                <w:sz w:val="24"/>
                <w:szCs w:val="24"/>
              </w:rPr>
              <w:t>pas bylos dalyvį yra bylų, kurios neturi priskirto atstovo rodomas pranešimas „Byla/os {bylos} neturi priskirto atstovo.“:</w:t>
            </w:r>
          </w:p>
          <w:p w14:paraId="0CBE153B" w14:textId="77777777" w:rsidR="000E7E2B" w:rsidRPr="00E153BC" w:rsidRDefault="000E7E2B" w:rsidP="00F54B58">
            <w:pPr>
              <w:numPr>
                <w:ilvl w:val="1"/>
                <w:numId w:val="160"/>
              </w:numPr>
              <w:pBdr>
                <w:top w:val="nil"/>
                <w:left w:val="nil"/>
                <w:bottom w:val="nil"/>
                <w:right w:val="nil"/>
                <w:between w:val="nil"/>
              </w:pBdr>
              <w:spacing w:after="0" w:line="276" w:lineRule="auto"/>
              <w:jc w:val="both"/>
              <w:rPr>
                <w:sz w:val="24"/>
                <w:szCs w:val="24"/>
              </w:rPr>
            </w:pPr>
            <w:r w:rsidRPr="00E153BC">
              <w:rPr>
                <w:sz w:val="24"/>
                <w:szCs w:val="24"/>
              </w:rPr>
              <w:t xml:space="preserve">Pranešimas </w:t>
            </w:r>
            <w:r>
              <w:rPr>
                <w:sz w:val="24"/>
                <w:szCs w:val="24"/>
              </w:rPr>
              <w:t>nerodomas</w:t>
            </w:r>
            <w:r w:rsidRPr="00E153BC">
              <w:rPr>
                <w:sz w:val="24"/>
                <w:szCs w:val="24"/>
              </w:rPr>
              <w:t xml:space="preserve"> toms byloms kai:</w:t>
            </w:r>
          </w:p>
          <w:p w14:paraId="73412011" w14:textId="77777777" w:rsidR="000E7E2B" w:rsidRPr="00E153BC" w:rsidRDefault="000E7E2B" w:rsidP="00F54B58">
            <w:pPr>
              <w:numPr>
                <w:ilvl w:val="2"/>
                <w:numId w:val="160"/>
              </w:numPr>
              <w:pBdr>
                <w:top w:val="nil"/>
                <w:left w:val="nil"/>
                <w:bottom w:val="nil"/>
                <w:right w:val="nil"/>
                <w:between w:val="nil"/>
              </w:pBdr>
              <w:spacing w:after="0" w:line="276" w:lineRule="auto"/>
              <w:jc w:val="both"/>
              <w:rPr>
                <w:sz w:val="24"/>
                <w:szCs w:val="24"/>
              </w:rPr>
            </w:pPr>
            <w:r w:rsidRPr="00E153BC">
              <w:rPr>
                <w:color w:val="000000" w:themeColor="text1"/>
                <w:sz w:val="24"/>
                <w:szCs w:val="24"/>
              </w:rPr>
              <w:t>Bylos dalyviams kurių tipas yra „Kreditorius</w:t>
            </w:r>
            <w:r>
              <w:t xml:space="preserve"> </w:t>
            </w:r>
            <w:r w:rsidRPr="006013D3">
              <w:rPr>
                <w:color w:val="000000" w:themeColor="text1"/>
                <w:sz w:val="24"/>
                <w:szCs w:val="24"/>
              </w:rPr>
              <w:t xml:space="preserve">kai kreditorinių reikalavimų suma lygi 0. </w:t>
            </w:r>
            <w:r w:rsidRPr="00E153BC">
              <w:rPr>
                <w:color w:val="000000" w:themeColor="text1"/>
                <w:sz w:val="24"/>
                <w:szCs w:val="24"/>
              </w:rPr>
              <w:t xml:space="preserve"> ([</w:t>
            </w:r>
            <w:r w:rsidRPr="00E153BC">
              <w:rPr>
                <w:rFonts w:eastAsia="Times New Roman" w:cs="Calibri"/>
                <w:color w:val="000000" w:themeColor="text1"/>
                <w:sz w:val="24"/>
                <w:szCs w:val="24"/>
              </w:rPr>
              <w:t xml:space="preserve">Reikalavimas laikotarpio pabaigoje] </w:t>
            </w:r>
            <w:r w:rsidRPr="004663E9">
              <w:rPr>
                <w:rFonts w:eastAsia="Times New Roman" w:cs="Calibri"/>
                <w:color w:val="000000" w:themeColor="text1"/>
                <w:sz w:val="24"/>
                <w:szCs w:val="24"/>
              </w:rPr>
              <w:t>= [</w:t>
            </w:r>
            <w:r w:rsidRPr="00E153BC">
              <w:rPr>
                <w:rFonts w:eastAsia="Times New Roman" w:cs="Calibri"/>
                <w:color w:val="000000" w:themeColor="text1"/>
                <w:sz w:val="24"/>
                <w:szCs w:val="24"/>
              </w:rPr>
              <w:t>Reikalavimų dydis iš viso] – [Kreditorių reikalavimų tenkinimo vykdymas</w:t>
            </w:r>
            <w:r w:rsidRPr="00E153BC">
              <w:rPr>
                <w:rFonts w:eastAsia="Times New Roman" w:cs="Calibri"/>
                <w:b/>
                <w:bCs/>
                <w:color w:val="000000" w:themeColor="text1"/>
                <w:sz w:val="24"/>
                <w:szCs w:val="24"/>
              </w:rPr>
              <w:t xml:space="preserve"> </w:t>
            </w:r>
            <w:r w:rsidRPr="00E153BC">
              <w:rPr>
                <w:rFonts w:eastAsia="Times New Roman" w:cs="Calibri"/>
                <w:color w:val="000000" w:themeColor="text1"/>
                <w:sz w:val="24"/>
                <w:szCs w:val="24"/>
              </w:rPr>
              <w:t>iš viso] yra daugiau už 0</w:t>
            </w:r>
            <w:r w:rsidRPr="00E153BC">
              <w:rPr>
                <w:color w:val="000000" w:themeColor="text1"/>
                <w:sz w:val="24"/>
                <w:szCs w:val="24"/>
              </w:rPr>
              <w:t>);</w:t>
            </w:r>
          </w:p>
          <w:p w14:paraId="24782FC0" w14:textId="77777777" w:rsidR="000E7E2B" w:rsidRPr="003C7DEC" w:rsidRDefault="000E7E2B" w:rsidP="00F54B58">
            <w:pPr>
              <w:numPr>
                <w:ilvl w:val="2"/>
                <w:numId w:val="160"/>
              </w:numPr>
              <w:pBdr>
                <w:top w:val="nil"/>
                <w:left w:val="nil"/>
                <w:bottom w:val="nil"/>
                <w:right w:val="nil"/>
                <w:between w:val="nil"/>
              </w:pBdr>
              <w:spacing w:after="200" w:line="276" w:lineRule="auto"/>
              <w:jc w:val="both"/>
            </w:pPr>
            <w:r>
              <w:rPr>
                <w:color w:val="000000" w:themeColor="text1"/>
                <w:sz w:val="24"/>
                <w:szCs w:val="24"/>
              </w:rPr>
              <w:t>Kaip bylos</w:t>
            </w:r>
            <w:r w:rsidRPr="00E153BC">
              <w:rPr>
                <w:color w:val="000000" w:themeColor="text1"/>
                <w:sz w:val="24"/>
                <w:szCs w:val="24"/>
              </w:rPr>
              <w:t xml:space="preserve"> būsena lygi „Baigta“ arba „Nutraukta“.</w:t>
            </w:r>
          </w:p>
        </w:tc>
      </w:tr>
    </w:tbl>
    <w:p w14:paraId="14B29F1E" w14:textId="77777777" w:rsidR="000E7E2B" w:rsidRPr="003C7DEC" w:rsidRDefault="000E7E2B" w:rsidP="000E7E2B"/>
    <w:p w14:paraId="238EFA9F" w14:textId="3BC60ED1" w:rsidR="000E7E2B" w:rsidRPr="003C7DEC" w:rsidRDefault="000E7E2B" w:rsidP="000E7E2B">
      <w:pPr>
        <w:pStyle w:val="Heading4"/>
        <w:numPr>
          <w:ilvl w:val="3"/>
          <w:numId w:val="213"/>
        </w:numPr>
      </w:pPr>
      <w:bookmarkStart w:id="83" w:name="_Toc190775686"/>
      <w:r w:rsidRPr="003C7DEC">
        <w:t>ATS-2 Priskirti atstovą</w:t>
      </w:r>
      <w:bookmarkEnd w:id="83"/>
    </w:p>
    <w:p w14:paraId="3F316C7F" w14:textId="77777777" w:rsidR="000E7E2B" w:rsidRPr="003C7DEC" w:rsidRDefault="000E7E2B" w:rsidP="000E7E2B">
      <w:pPr>
        <w:ind w:left="-1276" w:firstLine="850"/>
      </w:pPr>
      <w:r w:rsidRPr="003C7DEC">
        <w:rPr>
          <w:noProof/>
        </w:rPr>
        <mc:AlternateContent>
          <mc:Choice Requires="wpg">
            <w:drawing>
              <wp:inline distT="0" distB="0" distL="0" distR="0" wp14:anchorId="05193B48" wp14:editId="3403E1FE">
                <wp:extent cx="6315075" cy="3448050"/>
                <wp:effectExtent l="0" t="0" r="0" b="0"/>
                <wp:docPr id="890950985" name="Group 890950985"/>
                <wp:cNvGraphicFramePr/>
                <a:graphic xmlns:a="http://schemas.openxmlformats.org/drawingml/2006/main">
                  <a:graphicData uri="http://schemas.microsoft.com/office/word/2010/wordprocessingGroup">
                    <wpg:wgp>
                      <wpg:cNvGrpSpPr/>
                      <wpg:grpSpPr>
                        <a:xfrm>
                          <a:off x="0" y="0"/>
                          <a:ext cx="6315075" cy="3448050"/>
                          <a:chOff x="0" y="0"/>
                          <a:chExt cx="6315075" cy="3448050"/>
                        </a:xfrm>
                      </wpg:grpSpPr>
                      <wpg:grpSp>
                        <wpg:cNvPr id="798709010" name="Group 798709010"/>
                        <wpg:cNvGrpSpPr/>
                        <wpg:grpSpPr>
                          <a:xfrm>
                            <a:off x="0" y="0"/>
                            <a:ext cx="6315075" cy="3448050"/>
                            <a:chOff x="0" y="0"/>
                            <a:chExt cx="6315075" cy="3448050"/>
                          </a:xfrm>
                        </wpg:grpSpPr>
                        <wps:wsp>
                          <wps:cNvPr id="1061328438" name="Rectangle 1061328438"/>
                          <wps:cNvSpPr/>
                          <wps:spPr>
                            <a:xfrm>
                              <a:off x="0" y="0"/>
                              <a:ext cx="6315075" cy="3448050"/>
                            </a:xfrm>
                            <a:prstGeom prst="rect">
                              <a:avLst/>
                            </a:prstGeom>
                            <a:noFill/>
                            <a:ln>
                              <a:noFill/>
                            </a:ln>
                          </wps:spPr>
                          <wps:txbx>
                            <w:txbxContent>
                              <w:p w14:paraId="01505AEB"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655889298" name="Freeform: Shape 1655889298"/>
                          <wps:cNvSpPr/>
                          <wps:spPr>
                            <a:xfrm>
                              <a:off x="5005705" y="1981789"/>
                              <a:ext cx="597940" cy="333079"/>
                            </a:xfrm>
                            <a:custGeom>
                              <a:avLst/>
                              <a:gdLst/>
                              <a:ahLst/>
                              <a:cxnLst/>
                              <a:rect l="l" t="t" r="r" b="b"/>
                              <a:pathLst>
                                <a:path w="120000" h="120000" extrusionOk="0">
                                  <a:moveTo>
                                    <a:pt x="0" y="0"/>
                                  </a:moveTo>
                                  <a:lnTo>
                                    <a:pt x="0" y="120000"/>
                                  </a:lnTo>
                                  <a:lnTo>
                                    <a:pt x="12000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1775997335" name="Freeform: Shape 1775997335"/>
                          <wps:cNvSpPr/>
                          <wps:spPr>
                            <a:xfrm>
                              <a:off x="4405909" y="1981789"/>
                              <a:ext cx="599796" cy="622190"/>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2058896547" name="Freeform: Shape 2058896547"/>
                          <wps:cNvSpPr/>
                          <wps:spPr>
                            <a:xfrm>
                              <a:off x="4381916" y="1249739"/>
                              <a:ext cx="623789" cy="216521"/>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44624226" name="Freeform: Shape 944624226"/>
                          <wps:cNvSpPr/>
                          <wps:spPr>
                            <a:xfrm>
                              <a:off x="3758127" y="1249739"/>
                              <a:ext cx="623789" cy="216521"/>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1617229208" name="Freeform: Shape 1617229208"/>
                          <wps:cNvSpPr/>
                          <wps:spPr>
                            <a:xfrm>
                              <a:off x="2510549" y="517689"/>
                              <a:ext cx="1871367" cy="216521"/>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797751603" name="Freeform: Shape 1797751603"/>
                          <wps:cNvSpPr/>
                          <wps:spPr>
                            <a:xfrm>
                              <a:off x="2510549" y="517689"/>
                              <a:ext cx="623789" cy="216521"/>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829099062" name="Freeform: Shape 1829099062"/>
                          <wps:cNvSpPr/>
                          <wps:spPr>
                            <a:xfrm>
                              <a:off x="1886760" y="517689"/>
                              <a:ext cx="623789" cy="216521"/>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2010393322" name="Freeform: Shape 2010393322"/>
                          <wps:cNvSpPr/>
                          <wps:spPr>
                            <a:xfrm>
                              <a:off x="639182" y="517689"/>
                              <a:ext cx="1871367" cy="216521"/>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681444612" name="Arc 1681444612"/>
                          <wps:cNvSpPr/>
                          <wps:spPr>
                            <a:xfrm>
                              <a:off x="2252785" y="2161"/>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166FFE50"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490211551" name="Arc 490211551"/>
                          <wps:cNvSpPr/>
                          <wps:spPr>
                            <a:xfrm>
                              <a:off x="2252785" y="2161"/>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6DE29D63"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218915250" name="Rectangle 1218915250"/>
                          <wps:cNvSpPr/>
                          <wps:spPr>
                            <a:xfrm>
                              <a:off x="1995021" y="94956"/>
                              <a:ext cx="1031056" cy="329938"/>
                            </a:xfrm>
                            <a:prstGeom prst="rect">
                              <a:avLst/>
                            </a:prstGeom>
                            <a:noFill/>
                            <a:ln>
                              <a:noFill/>
                            </a:ln>
                          </wps:spPr>
                          <wps:txbx>
                            <w:txbxContent>
                              <w:p w14:paraId="4B93FFEB"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593813047" name="Text Box 593813047"/>
                          <wps:cNvSpPr txBox="1"/>
                          <wps:spPr>
                            <a:xfrm>
                              <a:off x="1995021" y="94956"/>
                              <a:ext cx="1031056" cy="329938"/>
                            </a:xfrm>
                            <a:prstGeom prst="rect">
                              <a:avLst/>
                            </a:prstGeom>
                            <a:noFill/>
                            <a:ln>
                              <a:noFill/>
                            </a:ln>
                          </wps:spPr>
                          <wps:txbx>
                            <w:txbxContent>
                              <w:p w14:paraId="7C7B4B46" w14:textId="77777777" w:rsidR="000E7E2B" w:rsidRDefault="000E7E2B" w:rsidP="000E7E2B">
                                <w:pPr>
                                  <w:spacing w:after="0" w:line="215" w:lineRule="auto"/>
                                  <w:jc w:val="center"/>
                                  <w:textDirection w:val="btLr"/>
                                </w:pPr>
                                <w:r>
                                  <w:rPr>
                                    <w:rFonts w:ascii="Calibri" w:eastAsia="Calibri" w:hAnsi="Calibri" w:cs="Calibri"/>
                                    <w:color w:val="000000"/>
                                    <w:sz w:val="14"/>
                                  </w:rPr>
                                  <w:t>Atstovo pridėjimas</w:t>
                                </w:r>
                                <w:r>
                                  <w:rPr>
                                    <w:rFonts w:ascii="Calibri" w:eastAsia="Calibri" w:hAnsi="Calibri" w:cs="Calibri"/>
                                    <w:color w:val="000000"/>
                                    <w:sz w:val="14"/>
                                  </w:rPr>
                                  <w:br/>
                                  <w:t>[Vykdoma paieška]</w:t>
                                </w:r>
                              </w:p>
                            </w:txbxContent>
                          </wps:txbx>
                          <wps:bodyPr spcFirstLastPara="1" wrap="square" lIns="4425" tIns="4425" rIns="4425" bIns="4425" anchor="ctr" anchorCtr="0">
                            <a:noAutofit/>
                          </wps:bodyPr>
                        </wps:wsp>
                        <wps:wsp>
                          <wps:cNvPr id="2026522560" name="Arc 2026522560"/>
                          <wps:cNvSpPr/>
                          <wps:spPr>
                            <a:xfrm>
                              <a:off x="381418" y="73421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25E455FC"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9021883" name="Arc 19021883"/>
                          <wps:cNvSpPr/>
                          <wps:spPr>
                            <a:xfrm>
                              <a:off x="381418" y="73421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3AE62F64"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617074091" name="Rectangle 617074091"/>
                          <wps:cNvSpPr/>
                          <wps:spPr>
                            <a:xfrm>
                              <a:off x="123654" y="827006"/>
                              <a:ext cx="1031056" cy="329938"/>
                            </a:xfrm>
                            <a:prstGeom prst="rect">
                              <a:avLst/>
                            </a:prstGeom>
                            <a:noFill/>
                            <a:ln>
                              <a:noFill/>
                            </a:ln>
                          </wps:spPr>
                          <wps:txbx>
                            <w:txbxContent>
                              <w:p w14:paraId="5687469C"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729330650" name="Text Box 729330650"/>
                          <wps:cNvSpPr txBox="1"/>
                          <wps:spPr>
                            <a:xfrm>
                              <a:off x="123654" y="827006"/>
                              <a:ext cx="1031056" cy="329938"/>
                            </a:xfrm>
                            <a:prstGeom prst="rect">
                              <a:avLst/>
                            </a:prstGeom>
                            <a:noFill/>
                            <a:ln>
                              <a:noFill/>
                            </a:ln>
                          </wps:spPr>
                          <wps:txbx>
                            <w:txbxContent>
                              <w:p w14:paraId="64307413" w14:textId="77777777" w:rsidR="000E7E2B" w:rsidRDefault="000E7E2B" w:rsidP="000E7E2B">
                                <w:pPr>
                                  <w:spacing w:after="0" w:line="215" w:lineRule="auto"/>
                                  <w:jc w:val="center"/>
                                  <w:textDirection w:val="btLr"/>
                                </w:pPr>
                                <w:r>
                                  <w:rPr>
                                    <w:rFonts w:ascii="Calibri" w:eastAsia="Calibri" w:hAnsi="Calibri" w:cs="Calibri"/>
                                    <w:b/>
                                    <w:color w:val="000000"/>
                                    <w:sz w:val="14"/>
                                  </w:rPr>
                                  <w:t>Atstovas jau pridėtas</w:t>
                                </w:r>
                                <w:r>
                                  <w:rPr>
                                    <w:rFonts w:ascii="Calibri" w:eastAsia="Calibri" w:hAnsi="Calibri" w:cs="Calibri"/>
                                    <w:b/>
                                    <w:color w:val="000000"/>
                                    <w:sz w:val="14"/>
                                  </w:rPr>
                                  <w:br/>
                                </w:r>
                                <w:r>
                                  <w:rPr>
                                    <w:rFonts w:ascii="Calibri" w:eastAsia="Calibri" w:hAnsi="Calibri" w:cs="Calibri"/>
                                    <w:color w:val="000000"/>
                                    <w:sz w:val="14"/>
                                  </w:rPr>
                                  <w:t>[Vyk. alt. sc. Nr. 1]</w:t>
                                </w:r>
                              </w:p>
                            </w:txbxContent>
                          </wps:txbx>
                          <wps:bodyPr spcFirstLastPara="1" wrap="square" lIns="4425" tIns="4425" rIns="4425" bIns="4425" anchor="ctr" anchorCtr="0">
                            <a:noAutofit/>
                          </wps:bodyPr>
                        </wps:wsp>
                        <wps:wsp>
                          <wps:cNvPr id="530712962" name="Arc 530712962"/>
                          <wps:cNvSpPr/>
                          <wps:spPr>
                            <a:xfrm>
                              <a:off x="1628996" y="73421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427ECB99"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794335635" name="Arc 1794335635"/>
                          <wps:cNvSpPr/>
                          <wps:spPr>
                            <a:xfrm>
                              <a:off x="1628996" y="73421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0C075AF0"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432521562" name="Rectangle 432521562"/>
                          <wps:cNvSpPr/>
                          <wps:spPr>
                            <a:xfrm>
                              <a:off x="1371232" y="827006"/>
                              <a:ext cx="1031056" cy="329938"/>
                            </a:xfrm>
                            <a:prstGeom prst="rect">
                              <a:avLst/>
                            </a:prstGeom>
                            <a:noFill/>
                            <a:ln>
                              <a:noFill/>
                            </a:ln>
                          </wps:spPr>
                          <wps:txbx>
                            <w:txbxContent>
                              <w:p w14:paraId="3A2818DA"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797246071" name="Text Box 797246071"/>
                          <wps:cNvSpPr txBox="1"/>
                          <wps:spPr>
                            <a:xfrm>
                              <a:off x="1371232" y="827006"/>
                              <a:ext cx="1031056" cy="329938"/>
                            </a:xfrm>
                            <a:prstGeom prst="rect">
                              <a:avLst/>
                            </a:prstGeom>
                            <a:noFill/>
                            <a:ln>
                              <a:noFill/>
                            </a:ln>
                          </wps:spPr>
                          <wps:txbx>
                            <w:txbxContent>
                              <w:p w14:paraId="688268B0" w14:textId="77777777" w:rsidR="000E7E2B" w:rsidRDefault="000E7E2B" w:rsidP="000E7E2B">
                                <w:pPr>
                                  <w:spacing w:after="0" w:line="215" w:lineRule="auto"/>
                                  <w:jc w:val="center"/>
                                  <w:textDirection w:val="btLr"/>
                                </w:pPr>
                                <w:r>
                                  <w:rPr>
                                    <w:rFonts w:ascii="Calibri" w:eastAsia="Calibri" w:hAnsi="Calibri" w:cs="Calibri"/>
                                    <w:b/>
                                    <w:color w:val="000000"/>
                                    <w:sz w:val="14"/>
                                  </w:rPr>
                                  <w:t>Rastas NPIP</w:t>
                                </w:r>
                                <w:r>
                                  <w:rPr>
                                    <w:rFonts w:ascii="Calibri" w:eastAsia="Calibri" w:hAnsi="Calibri" w:cs="Calibri"/>
                                    <w:color w:val="000000"/>
                                    <w:sz w:val="14"/>
                                  </w:rPr>
                                  <w:br/>
                                  <w:t>[Vyk. alt. sc. Nr. 2]</w:t>
                                </w:r>
                              </w:p>
                            </w:txbxContent>
                          </wps:txbx>
                          <wps:bodyPr spcFirstLastPara="1" wrap="square" lIns="4425" tIns="4425" rIns="4425" bIns="4425" anchor="ctr" anchorCtr="0">
                            <a:noAutofit/>
                          </wps:bodyPr>
                        </wps:wsp>
                        <wps:wsp>
                          <wps:cNvPr id="1202621106" name="Arc 1202621106"/>
                          <wps:cNvSpPr/>
                          <wps:spPr>
                            <a:xfrm>
                              <a:off x="2876574" y="73421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3BBDB66B"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635100970" name="Arc 1635100970"/>
                          <wps:cNvSpPr/>
                          <wps:spPr>
                            <a:xfrm>
                              <a:off x="2876574" y="73421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7D7EAF10"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450860428" name="Rectangle 450860428"/>
                          <wps:cNvSpPr/>
                          <wps:spPr>
                            <a:xfrm>
                              <a:off x="2618810" y="827006"/>
                              <a:ext cx="1031056" cy="329938"/>
                            </a:xfrm>
                            <a:prstGeom prst="rect">
                              <a:avLst/>
                            </a:prstGeom>
                            <a:noFill/>
                            <a:ln>
                              <a:noFill/>
                            </a:ln>
                          </wps:spPr>
                          <wps:txbx>
                            <w:txbxContent>
                              <w:p w14:paraId="5B56CA79"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836900202" name="Text Box 836900202"/>
                          <wps:cNvSpPr txBox="1"/>
                          <wps:spPr>
                            <a:xfrm>
                              <a:off x="2618810" y="827006"/>
                              <a:ext cx="1031056" cy="329938"/>
                            </a:xfrm>
                            <a:prstGeom prst="rect">
                              <a:avLst/>
                            </a:prstGeom>
                            <a:noFill/>
                            <a:ln>
                              <a:noFill/>
                            </a:ln>
                          </wps:spPr>
                          <wps:txbx>
                            <w:txbxContent>
                              <w:p w14:paraId="0FAA5246" w14:textId="77777777" w:rsidR="000E7E2B" w:rsidRPr="00262117" w:rsidRDefault="000E7E2B" w:rsidP="000E7E2B">
                                <w:pPr>
                                  <w:spacing w:after="0" w:line="215" w:lineRule="auto"/>
                                  <w:jc w:val="center"/>
                                  <w:textDirection w:val="btLr"/>
                                  <w:rPr>
                                    <w:strike/>
                                  </w:rPr>
                                </w:pPr>
                                <w:r w:rsidRPr="00262117">
                                  <w:rPr>
                                    <w:rFonts w:ascii="Calibri" w:eastAsia="Calibri" w:hAnsi="Calibri" w:cs="Calibri"/>
                                    <w:b/>
                                    <w:strike/>
                                    <w:color w:val="000000"/>
                                    <w:sz w:val="14"/>
                                  </w:rPr>
                                  <w:t>Nerastas pagal "El. paštas</w:t>
                                </w:r>
                                <w:r w:rsidRPr="00262117">
                                  <w:rPr>
                                    <w:rFonts w:ascii="Calibri" w:eastAsia="Calibri" w:hAnsi="Calibri" w:cs="Calibri"/>
                                    <w:strike/>
                                    <w:color w:val="000000"/>
                                    <w:sz w:val="14"/>
                                  </w:rPr>
                                  <w:t>"</w:t>
                                </w:r>
                                <w:r w:rsidRPr="00262117">
                                  <w:rPr>
                                    <w:rFonts w:ascii="Calibri" w:eastAsia="Calibri" w:hAnsi="Calibri" w:cs="Calibri"/>
                                    <w:strike/>
                                    <w:color w:val="000000"/>
                                    <w:sz w:val="14"/>
                                  </w:rPr>
                                  <w:br/>
                                  <w:t>[Leidžia toliau ieškoti]</w:t>
                                </w:r>
                              </w:p>
                            </w:txbxContent>
                          </wps:txbx>
                          <wps:bodyPr spcFirstLastPara="1" wrap="square" lIns="4425" tIns="4425" rIns="4425" bIns="4425" anchor="ctr" anchorCtr="0">
                            <a:noAutofit/>
                          </wps:bodyPr>
                        </wps:wsp>
                        <wps:wsp>
                          <wps:cNvPr id="418066073" name="Arc 418066073"/>
                          <wps:cNvSpPr/>
                          <wps:spPr>
                            <a:xfrm>
                              <a:off x="4124152" y="73421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1E9B7576"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578185273" name="Arc 1578185273"/>
                          <wps:cNvSpPr/>
                          <wps:spPr>
                            <a:xfrm>
                              <a:off x="4124152" y="73421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3BA2F21"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353968359" name="Rectangle 353968359"/>
                          <wps:cNvSpPr/>
                          <wps:spPr>
                            <a:xfrm>
                              <a:off x="3866388" y="827006"/>
                              <a:ext cx="1031056" cy="329938"/>
                            </a:xfrm>
                            <a:prstGeom prst="rect">
                              <a:avLst/>
                            </a:prstGeom>
                            <a:noFill/>
                            <a:ln>
                              <a:noFill/>
                            </a:ln>
                          </wps:spPr>
                          <wps:txbx>
                            <w:txbxContent>
                              <w:p w14:paraId="14CFFD69"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273273937" name="Text Box 273273937"/>
                          <wps:cNvSpPr txBox="1"/>
                          <wps:spPr>
                            <a:xfrm>
                              <a:off x="3866388" y="827006"/>
                              <a:ext cx="1031056" cy="329938"/>
                            </a:xfrm>
                            <a:prstGeom prst="rect">
                              <a:avLst/>
                            </a:prstGeom>
                            <a:noFill/>
                            <a:ln>
                              <a:noFill/>
                            </a:ln>
                          </wps:spPr>
                          <wps:txbx>
                            <w:txbxContent>
                              <w:p w14:paraId="55FDF271" w14:textId="77777777" w:rsidR="000E7E2B" w:rsidRDefault="000E7E2B" w:rsidP="000E7E2B">
                                <w:pPr>
                                  <w:spacing w:after="0" w:line="215" w:lineRule="auto"/>
                                  <w:jc w:val="center"/>
                                  <w:textDirection w:val="btLr"/>
                                </w:pPr>
                                <w:r>
                                  <w:rPr>
                                    <w:rFonts w:ascii="Calibri" w:eastAsia="Calibri" w:hAnsi="Calibri" w:cs="Calibri"/>
                                    <w:b/>
                                    <w:color w:val="000000"/>
                                    <w:sz w:val="14"/>
                                  </w:rPr>
                                  <w:t xml:space="preserve">Nerasta pagal FA kodą </w:t>
                                </w:r>
                                <w:r>
                                  <w:rPr>
                                    <w:rFonts w:ascii="Calibri" w:eastAsia="Calibri" w:hAnsi="Calibri" w:cs="Calibri"/>
                                    <w:color w:val="000000"/>
                                    <w:sz w:val="14"/>
                                  </w:rPr>
                                  <w:br/>
                                  <w:t>[Vykdomas alt. sc. Nr. 3]</w:t>
                                </w:r>
                              </w:p>
                            </w:txbxContent>
                          </wps:txbx>
                          <wps:bodyPr spcFirstLastPara="1" wrap="square" lIns="4425" tIns="4425" rIns="4425" bIns="4425" anchor="ctr" anchorCtr="0">
                            <a:noAutofit/>
                          </wps:bodyPr>
                        </wps:wsp>
                        <wps:wsp>
                          <wps:cNvPr id="1333322792" name="Arc 1333322792"/>
                          <wps:cNvSpPr/>
                          <wps:spPr>
                            <a:xfrm>
                              <a:off x="3500363" y="146626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6DEBCFF0"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2028876933" name="Arc 2028876933"/>
                          <wps:cNvSpPr/>
                          <wps:spPr>
                            <a:xfrm>
                              <a:off x="3500363" y="146626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68DFB41"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890725104" name="Rectangle 1890725104"/>
                          <wps:cNvSpPr/>
                          <wps:spPr>
                            <a:xfrm>
                              <a:off x="3242599" y="1559055"/>
                              <a:ext cx="1031056" cy="329938"/>
                            </a:xfrm>
                            <a:prstGeom prst="rect">
                              <a:avLst/>
                            </a:prstGeom>
                            <a:noFill/>
                            <a:ln>
                              <a:noFill/>
                            </a:ln>
                          </wps:spPr>
                          <wps:txbx>
                            <w:txbxContent>
                              <w:p w14:paraId="15B1EDEA"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53009122" name="Text Box 153009122"/>
                          <wps:cNvSpPr txBox="1"/>
                          <wps:spPr>
                            <a:xfrm>
                              <a:off x="3242599" y="1559055"/>
                              <a:ext cx="1031056" cy="329938"/>
                            </a:xfrm>
                            <a:prstGeom prst="rect">
                              <a:avLst/>
                            </a:prstGeom>
                            <a:noFill/>
                            <a:ln>
                              <a:noFill/>
                            </a:ln>
                          </wps:spPr>
                          <wps:txbx>
                            <w:txbxContent>
                              <w:p w14:paraId="4DCCE6B9" w14:textId="77777777" w:rsidR="000E7E2B" w:rsidRDefault="000E7E2B" w:rsidP="000E7E2B">
                                <w:pPr>
                                  <w:spacing w:after="0" w:line="215" w:lineRule="auto"/>
                                  <w:jc w:val="center"/>
                                  <w:textDirection w:val="btLr"/>
                                </w:pPr>
                                <w:r>
                                  <w:rPr>
                                    <w:rFonts w:ascii="Calibri" w:eastAsia="Calibri" w:hAnsi="Calibri" w:cs="Calibri"/>
                                    <w:b/>
                                    <w:color w:val="000000"/>
                                    <w:sz w:val="14"/>
                                  </w:rPr>
                                  <w:t>Ieškoti toliau</w:t>
                                </w:r>
                              </w:p>
                              <w:p w14:paraId="48BC1E93" w14:textId="77777777" w:rsidR="000E7E2B" w:rsidRDefault="000E7E2B" w:rsidP="000E7E2B">
                                <w:pPr>
                                  <w:spacing w:before="49" w:after="0" w:line="215" w:lineRule="auto"/>
                                  <w:jc w:val="center"/>
                                  <w:textDirection w:val="btLr"/>
                                </w:pPr>
                                <w:r>
                                  <w:rPr>
                                    <w:rFonts w:ascii="Calibri" w:eastAsia="Calibri" w:hAnsi="Calibri" w:cs="Calibri"/>
                                    <w:color w:val="000000"/>
                                    <w:sz w:val="14"/>
                                  </w:rPr>
                                  <w:t>[Pagrindinis scenarijus]</w:t>
                                </w:r>
                              </w:p>
                            </w:txbxContent>
                          </wps:txbx>
                          <wps:bodyPr spcFirstLastPara="1" wrap="square" lIns="4425" tIns="4425" rIns="4425" bIns="4425" anchor="ctr" anchorCtr="0">
                            <a:noAutofit/>
                          </wps:bodyPr>
                        </wps:wsp>
                        <wps:wsp>
                          <wps:cNvPr id="1542915884" name="Arc 1542915884"/>
                          <wps:cNvSpPr/>
                          <wps:spPr>
                            <a:xfrm>
                              <a:off x="4747941" y="1466260"/>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02D0B4E8"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860659419" name="Arc 1860659419"/>
                          <wps:cNvSpPr/>
                          <wps:spPr>
                            <a:xfrm>
                              <a:off x="4747941" y="1466260"/>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FFB5A53"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633596754" name="Rectangle 1633596754"/>
                          <wps:cNvSpPr/>
                          <wps:spPr>
                            <a:xfrm>
                              <a:off x="4490177" y="1559055"/>
                              <a:ext cx="1031056" cy="329938"/>
                            </a:xfrm>
                            <a:prstGeom prst="rect">
                              <a:avLst/>
                            </a:prstGeom>
                            <a:noFill/>
                            <a:ln>
                              <a:noFill/>
                            </a:ln>
                          </wps:spPr>
                          <wps:txbx>
                            <w:txbxContent>
                              <w:p w14:paraId="020DB59F"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095565051" name="Text Box 1095565051"/>
                          <wps:cNvSpPr txBox="1"/>
                          <wps:spPr>
                            <a:xfrm>
                              <a:off x="4490177" y="1559055"/>
                              <a:ext cx="1031056" cy="329938"/>
                            </a:xfrm>
                            <a:prstGeom prst="rect">
                              <a:avLst/>
                            </a:prstGeom>
                            <a:noFill/>
                            <a:ln>
                              <a:noFill/>
                            </a:ln>
                          </wps:spPr>
                          <wps:txbx>
                            <w:txbxContent>
                              <w:p w14:paraId="29F43BE5" w14:textId="77777777" w:rsidR="000E7E2B" w:rsidRDefault="000E7E2B" w:rsidP="000E7E2B">
                                <w:pPr>
                                  <w:spacing w:after="0" w:line="215" w:lineRule="auto"/>
                                  <w:jc w:val="center"/>
                                  <w:textDirection w:val="btLr"/>
                                </w:pPr>
                                <w:r>
                                  <w:rPr>
                                    <w:rFonts w:ascii="Calibri" w:eastAsia="Calibri" w:hAnsi="Calibri" w:cs="Calibri"/>
                                    <w:b/>
                                    <w:color w:val="000000"/>
                                    <w:sz w:val="14"/>
                                  </w:rPr>
                                  <w:t>Inicijuoti naujo kūrimą</w:t>
                                </w:r>
                              </w:p>
                            </w:txbxContent>
                          </wps:txbx>
                          <wps:bodyPr spcFirstLastPara="1" wrap="square" lIns="4425" tIns="4425" rIns="4425" bIns="4425" anchor="ctr" anchorCtr="0">
                            <a:noAutofit/>
                          </wps:bodyPr>
                        </wps:wsp>
                        <wps:wsp>
                          <wps:cNvPr id="2131001623" name="Arc 2131001623"/>
                          <wps:cNvSpPr/>
                          <wps:spPr>
                            <a:xfrm>
                              <a:off x="3952244" y="2511184"/>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40C17821"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126542438" name="Arc 1126542438"/>
                          <wps:cNvSpPr/>
                          <wps:spPr>
                            <a:xfrm>
                              <a:off x="3952244" y="2511184"/>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4BDCBB53"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051582116" name="Rectangle 1051582116"/>
                          <wps:cNvSpPr/>
                          <wps:spPr>
                            <a:xfrm>
                              <a:off x="3694480" y="2603979"/>
                              <a:ext cx="1031056" cy="329938"/>
                            </a:xfrm>
                            <a:prstGeom prst="rect">
                              <a:avLst/>
                            </a:prstGeom>
                            <a:noFill/>
                            <a:ln>
                              <a:noFill/>
                            </a:ln>
                          </wps:spPr>
                          <wps:txbx>
                            <w:txbxContent>
                              <w:p w14:paraId="3E0F4B89"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022261156" name="Text Box 1022261156"/>
                          <wps:cNvSpPr txBox="1"/>
                          <wps:spPr>
                            <a:xfrm>
                              <a:off x="3694480" y="2603979"/>
                              <a:ext cx="1031056" cy="329938"/>
                            </a:xfrm>
                            <a:prstGeom prst="rect">
                              <a:avLst/>
                            </a:prstGeom>
                            <a:noFill/>
                            <a:ln>
                              <a:noFill/>
                            </a:ln>
                          </wps:spPr>
                          <wps:txbx>
                            <w:txbxContent>
                              <w:p w14:paraId="61C0ECB9" w14:textId="77777777" w:rsidR="000E7E2B" w:rsidRDefault="000E7E2B" w:rsidP="000E7E2B">
                                <w:pPr>
                                  <w:spacing w:after="0" w:line="215" w:lineRule="auto"/>
                                  <w:jc w:val="center"/>
                                  <w:textDirection w:val="btLr"/>
                                </w:pPr>
                                <w:r>
                                  <w:rPr>
                                    <w:rFonts w:ascii="Calibri" w:eastAsia="Calibri" w:hAnsi="Calibri" w:cs="Calibri"/>
                                    <w:b/>
                                    <w:color w:val="000000"/>
                                    <w:sz w:val="14"/>
                                  </w:rPr>
                                  <w:t>Yra GR</w:t>
                                </w:r>
                                <w:r>
                                  <w:rPr>
                                    <w:rFonts w:ascii="Calibri" w:eastAsia="Calibri" w:hAnsi="Calibri" w:cs="Calibri"/>
                                    <w:color w:val="000000"/>
                                    <w:sz w:val="14"/>
                                  </w:rPr>
                                  <w:br/>
                                  <w:t>[Inicijuojamas alt. sc. Nr. 3.1]</w:t>
                                </w:r>
                              </w:p>
                            </w:txbxContent>
                          </wps:txbx>
                          <wps:bodyPr spcFirstLastPara="1" wrap="square" lIns="4425" tIns="4425" rIns="4425" bIns="4425" anchor="ctr" anchorCtr="0">
                            <a:noAutofit/>
                          </wps:bodyPr>
                        </wps:wsp>
                        <wps:wsp>
                          <wps:cNvPr id="1650351225" name="Arc 1650351225"/>
                          <wps:cNvSpPr/>
                          <wps:spPr>
                            <a:xfrm>
                              <a:off x="5541782" y="2222073"/>
                              <a:ext cx="515528" cy="515528"/>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46891506"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870988600" name="Arc 1870988600"/>
                          <wps:cNvSpPr/>
                          <wps:spPr>
                            <a:xfrm>
                              <a:off x="5541782" y="2222073"/>
                              <a:ext cx="515528" cy="515528"/>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3B8384EB"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182091539" name="Rectangle 1182091539"/>
                          <wps:cNvSpPr/>
                          <wps:spPr>
                            <a:xfrm>
                              <a:off x="5284018" y="2314868"/>
                              <a:ext cx="1031056" cy="329938"/>
                            </a:xfrm>
                            <a:prstGeom prst="rect">
                              <a:avLst/>
                            </a:prstGeom>
                            <a:noFill/>
                            <a:ln>
                              <a:noFill/>
                            </a:ln>
                          </wps:spPr>
                          <wps:txbx>
                            <w:txbxContent>
                              <w:p w14:paraId="6D0137B3" w14:textId="77777777" w:rsidR="000E7E2B" w:rsidRDefault="000E7E2B" w:rsidP="000E7E2B">
                                <w:pPr>
                                  <w:spacing w:after="0" w:line="240" w:lineRule="auto"/>
                                  <w:textDirection w:val="btLr"/>
                                </w:pPr>
                              </w:p>
                            </w:txbxContent>
                          </wps:txbx>
                          <wps:bodyPr spcFirstLastPara="1" wrap="square" lIns="91425" tIns="91425" rIns="91425" bIns="91425" anchor="ctr" anchorCtr="0">
                            <a:noAutofit/>
                          </wps:bodyPr>
                        </wps:wsp>
                        <wps:wsp>
                          <wps:cNvPr id="1313685074" name="Text Box 1313685074"/>
                          <wps:cNvSpPr txBox="1"/>
                          <wps:spPr>
                            <a:xfrm>
                              <a:off x="5284018" y="2314868"/>
                              <a:ext cx="1031056" cy="329938"/>
                            </a:xfrm>
                            <a:prstGeom prst="rect">
                              <a:avLst/>
                            </a:prstGeom>
                            <a:noFill/>
                            <a:ln>
                              <a:noFill/>
                            </a:ln>
                          </wps:spPr>
                          <wps:txbx>
                            <w:txbxContent>
                              <w:p w14:paraId="6582C9C8" w14:textId="77777777" w:rsidR="000E7E2B" w:rsidRDefault="000E7E2B" w:rsidP="000E7E2B">
                                <w:pPr>
                                  <w:spacing w:after="0" w:line="215" w:lineRule="auto"/>
                                  <w:jc w:val="center"/>
                                  <w:textDirection w:val="btLr"/>
                                </w:pPr>
                                <w:r>
                                  <w:rPr>
                                    <w:rFonts w:ascii="Calibri" w:eastAsia="Calibri" w:hAnsi="Calibri" w:cs="Calibri"/>
                                    <w:b/>
                                    <w:color w:val="000000"/>
                                    <w:sz w:val="14"/>
                                  </w:rPr>
                                  <w:t>Nėra GR</w:t>
                                </w:r>
                                <w:r>
                                  <w:rPr>
                                    <w:rFonts w:ascii="Calibri" w:eastAsia="Calibri" w:hAnsi="Calibri" w:cs="Calibri"/>
                                    <w:color w:val="000000"/>
                                    <w:sz w:val="14"/>
                                  </w:rPr>
                                  <w:br/>
                                  <w:t>[Inicijuojamas alt. sc. Nr. 3.2]</w:t>
                                </w:r>
                              </w:p>
                            </w:txbxContent>
                          </wps:txbx>
                          <wps:bodyPr spcFirstLastPara="1" wrap="square" lIns="4425" tIns="4425" rIns="4425" bIns="4425" anchor="ctr" anchorCtr="0">
                            <a:noAutofit/>
                          </wps:bodyPr>
                        </wps:wsp>
                      </wpg:grpSp>
                    </wpg:wgp>
                  </a:graphicData>
                </a:graphic>
              </wp:inline>
            </w:drawing>
          </mc:Choice>
          <mc:Fallback xmlns="">
            <w:pict>
              <v:group w14:anchorId="05193B48" id="Group 890950985" o:spid="_x0000_s1027" style="width:497.25pt;height:271.5pt;mso-position-horizontal-relative:char;mso-position-vertical-relative:line" coordsize="63150,3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">
                <v:group id="Group 798709010" o:spid="_x0000_s1028" style="position:absolute;width:63150;height:34480" coordsize="63150,3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">
                  <v:rect id="Rectangle 1061328438" o:spid="_x0000_s1029" style="position:absolute;width:63150;height:34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" filled="f" stroked="f">
                    <v:textbox inset="2.53958mm,2.53958mm,2.53958mm,2.53958mm">
                      <w:txbxContent>
                        <w:p w14:paraId="01505AEB" w14:textId="77777777" w:rsidR="000E7E2B" w:rsidRDefault="000E7E2B" w:rsidP="000E7E2B">
                          <w:pPr>
                            <w:spacing w:after="0" w:line="240" w:lineRule="auto"/>
                            <w:textDirection w:val="btLr"/>
                          </w:pPr>
                        </w:p>
                      </w:txbxContent>
                    </v:textbox>
                  </v:rect>
                  <v:shape id="Freeform: Shape 1655889298" o:spid="_x0000_s1030" style="position:absolute;left:50057;top:19817;width:5979;height:3331;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" path="m,l,120000r120000,e" filled="f" strokecolor="#3a66b1" strokeweight="1pt">
                    <v:stroke startarrowwidth="narrow" startarrowlength="short" endarrowwidth="narrow" endarrowlength="short" joinstyle="miter"/>
                    <v:path arrowok="t" o:extrusionok="f"/>
                  </v:shape>
                  <v:shape id="Freeform: Shape 1775997335" o:spid="_x0000_s1031" style="position:absolute;left:44059;top:19817;width:5998;height:6222;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" path="m120000,r,120000l,120000e" filled="f" strokecolor="#3a66b1" strokeweight="1pt">
                    <v:stroke startarrowwidth="narrow" startarrowlength="short" endarrowwidth="narrow" endarrowlength="short" joinstyle="miter"/>
                    <v:path arrowok="t" o:extrusionok="f"/>
                  </v:shape>
                  <v:shape id="Freeform: Shape 2058896547" o:spid="_x0000_s1032" style="position:absolute;left:43819;top:12497;width:6238;height:216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" path="m,l,60000r120000,l120000,120000e" filled="f" strokecolor="#3a66b1" strokeweight="1pt">
                    <v:stroke startarrowwidth="narrow" startarrowlength="short" endarrowwidth="narrow" endarrowlength="short" joinstyle="miter"/>
                    <v:path arrowok="t" o:extrusionok="f"/>
                  </v:shape>
                  <v:shape id="Freeform: Shape 944624226" o:spid="_x0000_s1033" style="position:absolute;left:37581;top:12497;width:6238;height:216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" path="m120000,r,60000l,60000r,60000e" filled="f" strokecolor="#3a66b1" strokeweight="1pt">
                    <v:stroke startarrowwidth="narrow" startarrowlength="short" endarrowwidth="narrow" endarrowlength="short" joinstyle="miter"/>
                    <v:path arrowok="t" o:extrusionok="f"/>
                  </v:shape>
                  <v:shape id="Freeform: Shape 1617229208" o:spid="_x0000_s1034" style="position:absolute;left:25105;top:5176;width:18714;height:216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" path="m,l,60000r120000,l120000,120000e" filled="f" strokecolor="#345a99" strokeweight="1pt">
                    <v:stroke startarrowwidth="narrow" startarrowlength="short" endarrowwidth="narrow" endarrowlength="short" joinstyle="miter"/>
                    <v:path arrowok="t" o:extrusionok="f"/>
                  </v:shape>
                  <v:shape id="Freeform: Shape 1797751603" o:spid="_x0000_s1035" style="position:absolute;left:25105;top:5176;width:6238;height:216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" path="m,l,60000r120000,l120000,120000e" filled="f" strokecolor="#345a99" strokeweight="1pt">
                    <v:stroke startarrowwidth="narrow" startarrowlength="short" endarrowwidth="narrow" endarrowlength="short" joinstyle="miter"/>
                    <v:path arrowok="t" o:extrusionok="f"/>
                  </v:shape>
                  <v:shape id="Freeform: Shape 1829099062" o:spid="_x0000_s1036" style="position:absolute;left:18867;top:5176;width:6238;height:216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" path="m120000,r,60000l,60000r,60000e" filled="f" strokecolor="#345a99" strokeweight="1pt">
                    <v:stroke startarrowwidth="narrow" startarrowlength="short" endarrowwidth="narrow" endarrowlength="short" joinstyle="miter"/>
                    <v:path arrowok="t" o:extrusionok="f"/>
                  </v:shape>
                  <v:shape id="Freeform: Shape 2010393322" o:spid="_x0000_s1037" style="position:absolute;left:6391;top:5176;width:18714;height:216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" path="m120000,r,60000l,60000r,60000e" filled="f" strokecolor="#345a99" strokeweight="1pt">
                    <v:stroke startarrowwidth="narrow" startarrowlength="short" endarrowwidth="narrow" endarrowlength="short" joinstyle="miter"/>
                    <v:path arrowok="t" o:extrusionok="f"/>
                  </v:shape>
                  <v:shape id="Arc 1681444612" o:spid="_x0000_s1038" style="position:absolute;left:22527;top:21;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166FFE50" w14:textId="77777777" w:rsidR="000E7E2B" w:rsidRDefault="000E7E2B" w:rsidP="000E7E2B">
                          <w:pPr>
                            <w:spacing w:after="0" w:line="240" w:lineRule="auto"/>
                            <w:textDirection w:val="btLr"/>
                          </w:pPr>
                        </w:p>
                      </w:txbxContent>
                    </v:textbox>
                  </v:shape>
                  <v:shape id="Arc 490211551" o:spid="_x0000_s1039" style="position:absolute;left:22527;top:21;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6DE29D63" w14:textId="77777777" w:rsidR="000E7E2B" w:rsidRDefault="000E7E2B" w:rsidP="000E7E2B">
                          <w:pPr>
                            <w:spacing w:after="0" w:line="240" w:lineRule="auto"/>
                            <w:textDirection w:val="btLr"/>
                          </w:pPr>
                        </w:p>
                      </w:txbxContent>
                    </v:textbox>
                  </v:shape>
                  <v:rect id="Rectangle 1218915250" o:spid="_x0000_s1040" style="position:absolute;left:19950;top:949;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" filled="f" stroked="f">
                    <v:textbox inset="2.53958mm,2.53958mm,2.53958mm,2.53958mm">
                      <w:txbxContent>
                        <w:p w14:paraId="4B93FFEB" w14:textId="77777777" w:rsidR="000E7E2B" w:rsidRDefault="000E7E2B" w:rsidP="000E7E2B">
                          <w:pPr>
                            <w:spacing w:after="0" w:line="240" w:lineRule="auto"/>
                            <w:textDirection w:val="btLr"/>
                          </w:pPr>
                        </w:p>
                      </w:txbxContent>
                    </v:textbox>
                  </v:rect>
                  <v:shapetype id="_x0000_t202" coordsize="21600,21600" o:spt="202" path="m,l,21600r21600,l21600,xe">
                    <v:stroke joinstyle="miter"/>
                    <v:path gradientshapeok="t" o:connecttype="rect"/>
                  </v:shapetype>
                  <v:shape id="Text Box 593813047" o:spid="_x0000_s1041" type="#_x0000_t202" style="position:absolute;left:19950;top:949;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" filled="f" stroked="f">
                    <v:textbox inset=".1229mm,.1229mm,.1229mm,.1229mm">
                      <w:txbxContent>
                        <w:p w14:paraId="7C7B4B46" w14:textId="77777777" w:rsidR="000E7E2B" w:rsidRDefault="000E7E2B" w:rsidP="000E7E2B">
                          <w:pPr>
                            <w:spacing w:after="0" w:line="215" w:lineRule="auto"/>
                            <w:jc w:val="center"/>
                            <w:textDirection w:val="btLr"/>
                          </w:pPr>
                          <w:r>
                            <w:rPr>
                              <w:rFonts w:ascii="Calibri" w:eastAsia="Calibri" w:hAnsi="Calibri" w:cs="Calibri"/>
                              <w:color w:val="000000"/>
                              <w:sz w:val="14"/>
                            </w:rPr>
                            <w:t>Atstovo pridėjimas</w:t>
                          </w:r>
                          <w:r>
                            <w:rPr>
                              <w:rFonts w:ascii="Calibri" w:eastAsia="Calibri" w:hAnsi="Calibri" w:cs="Calibri"/>
                              <w:color w:val="000000"/>
                              <w:sz w:val="14"/>
                            </w:rPr>
                            <w:br/>
                            <w:t>[Vykdoma paieška]</w:t>
                          </w:r>
                        </w:p>
                      </w:txbxContent>
                    </v:textbox>
                  </v:shape>
                  <v:shape id="Arc 2026522560" o:spid="_x0000_s1042" style="position:absolute;left:3814;top:734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25E455FC" w14:textId="77777777" w:rsidR="000E7E2B" w:rsidRDefault="000E7E2B" w:rsidP="000E7E2B">
                          <w:pPr>
                            <w:spacing w:after="0" w:line="240" w:lineRule="auto"/>
                            <w:textDirection w:val="btLr"/>
                          </w:pPr>
                        </w:p>
                      </w:txbxContent>
                    </v:textbox>
                  </v:shape>
                  <v:shape id="Arc 19021883" o:spid="_x0000_s1043" style="position:absolute;left:3814;top:734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3AE62F64" w14:textId="77777777" w:rsidR="000E7E2B" w:rsidRDefault="000E7E2B" w:rsidP="000E7E2B">
                          <w:pPr>
                            <w:spacing w:after="0" w:line="240" w:lineRule="auto"/>
                            <w:textDirection w:val="btLr"/>
                          </w:pPr>
                        </w:p>
                      </w:txbxContent>
                    </v:textbox>
                  </v:shape>
                  <v:rect id="Rectangle 617074091" o:spid="_x0000_s1044" style="position:absolute;left:1236;top:827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" filled="f" stroked="f">
                    <v:textbox inset="2.53958mm,2.53958mm,2.53958mm,2.53958mm">
                      <w:txbxContent>
                        <w:p w14:paraId="5687469C" w14:textId="77777777" w:rsidR="000E7E2B" w:rsidRDefault="000E7E2B" w:rsidP="000E7E2B">
                          <w:pPr>
                            <w:spacing w:after="0" w:line="240" w:lineRule="auto"/>
                            <w:textDirection w:val="btLr"/>
                          </w:pPr>
                        </w:p>
                      </w:txbxContent>
                    </v:textbox>
                  </v:rect>
                  <v:shape id="Text Box 729330650" o:spid="_x0000_s1045" type="#_x0000_t202" style="position:absolute;left:1236;top:827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" filled="f" stroked="f">
                    <v:textbox inset=".1229mm,.1229mm,.1229mm,.1229mm">
                      <w:txbxContent>
                        <w:p w14:paraId="64307413" w14:textId="77777777" w:rsidR="000E7E2B" w:rsidRDefault="000E7E2B" w:rsidP="000E7E2B">
                          <w:pPr>
                            <w:spacing w:after="0" w:line="215" w:lineRule="auto"/>
                            <w:jc w:val="center"/>
                            <w:textDirection w:val="btLr"/>
                          </w:pPr>
                          <w:r>
                            <w:rPr>
                              <w:rFonts w:ascii="Calibri" w:eastAsia="Calibri" w:hAnsi="Calibri" w:cs="Calibri"/>
                              <w:b/>
                              <w:color w:val="000000"/>
                              <w:sz w:val="14"/>
                            </w:rPr>
                            <w:t>Atstovas jau pridėtas</w:t>
                          </w:r>
                          <w:r>
                            <w:rPr>
                              <w:rFonts w:ascii="Calibri" w:eastAsia="Calibri" w:hAnsi="Calibri" w:cs="Calibri"/>
                              <w:b/>
                              <w:color w:val="000000"/>
                              <w:sz w:val="14"/>
                            </w:rPr>
                            <w:br/>
                          </w:r>
                          <w:r>
                            <w:rPr>
                              <w:rFonts w:ascii="Calibri" w:eastAsia="Calibri" w:hAnsi="Calibri" w:cs="Calibri"/>
                              <w:color w:val="000000"/>
                              <w:sz w:val="14"/>
                            </w:rPr>
                            <w:t>[Vyk. alt. sc. Nr. 1]</w:t>
                          </w:r>
                        </w:p>
                      </w:txbxContent>
                    </v:textbox>
                  </v:shape>
                  <v:shape id="Arc 530712962" o:spid="_x0000_s1046" style="position:absolute;left:16289;top:7342;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427ECB99" w14:textId="77777777" w:rsidR="000E7E2B" w:rsidRDefault="000E7E2B" w:rsidP="000E7E2B">
                          <w:pPr>
                            <w:spacing w:after="0" w:line="240" w:lineRule="auto"/>
                            <w:textDirection w:val="btLr"/>
                          </w:pPr>
                        </w:p>
                      </w:txbxContent>
                    </v:textbox>
                  </v:shape>
                  <v:shape id="Arc 1794335635" o:spid="_x0000_s1047" style="position:absolute;left:16289;top:7342;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0C075AF0" w14:textId="77777777" w:rsidR="000E7E2B" w:rsidRDefault="000E7E2B" w:rsidP="000E7E2B">
                          <w:pPr>
                            <w:spacing w:after="0" w:line="240" w:lineRule="auto"/>
                            <w:textDirection w:val="btLr"/>
                          </w:pPr>
                        </w:p>
                      </w:txbxContent>
                    </v:textbox>
                  </v:shape>
                  <v:rect id="Rectangle 432521562" o:spid="_x0000_s1048" style="position:absolute;left:13712;top:8270;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" filled="f" stroked="f">
                    <v:textbox inset="2.53958mm,2.53958mm,2.53958mm,2.53958mm">
                      <w:txbxContent>
                        <w:p w14:paraId="3A2818DA" w14:textId="77777777" w:rsidR="000E7E2B" w:rsidRDefault="000E7E2B" w:rsidP="000E7E2B">
                          <w:pPr>
                            <w:spacing w:after="0" w:line="240" w:lineRule="auto"/>
                            <w:textDirection w:val="btLr"/>
                          </w:pPr>
                        </w:p>
                      </w:txbxContent>
                    </v:textbox>
                  </v:rect>
                  <v:shape id="Text Box 797246071" o:spid="_x0000_s1049" type="#_x0000_t202" style="position:absolute;left:13712;top:8270;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" filled="f" stroked="f">
                    <v:textbox inset=".1229mm,.1229mm,.1229mm,.1229mm">
                      <w:txbxContent>
                        <w:p w14:paraId="688268B0" w14:textId="77777777" w:rsidR="000E7E2B" w:rsidRDefault="000E7E2B" w:rsidP="000E7E2B">
                          <w:pPr>
                            <w:spacing w:after="0" w:line="215" w:lineRule="auto"/>
                            <w:jc w:val="center"/>
                            <w:textDirection w:val="btLr"/>
                          </w:pPr>
                          <w:r>
                            <w:rPr>
                              <w:rFonts w:ascii="Calibri" w:eastAsia="Calibri" w:hAnsi="Calibri" w:cs="Calibri"/>
                              <w:b/>
                              <w:color w:val="000000"/>
                              <w:sz w:val="14"/>
                            </w:rPr>
                            <w:t>Rastas NPIP</w:t>
                          </w:r>
                          <w:r>
                            <w:rPr>
                              <w:rFonts w:ascii="Calibri" w:eastAsia="Calibri" w:hAnsi="Calibri" w:cs="Calibri"/>
                              <w:color w:val="000000"/>
                              <w:sz w:val="14"/>
                            </w:rPr>
                            <w:br/>
                            <w:t>[Vyk. alt. sc. Nr. 2]</w:t>
                          </w:r>
                        </w:p>
                      </w:txbxContent>
                    </v:textbox>
                  </v:shape>
                  <v:shape id="Arc 1202621106" o:spid="_x0000_s1050" style="position:absolute;left:28765;top:7342;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3BBDB66B" w14:textId="77777777" w:rsidR="000E7E2B" w:rsidRDefault="000E7E2B" w:rsidP="000E7E2B">
                          <w:pPr>
                            <w:spacing w:after="0" w:line="240" w:lineRule="auto"/>
                            <w:textDirection w:val="btLr"/>
                          </w:pPr>
                        </w:p>
                      </w:txbxContent>
                    </v:textbox>
                  </v:shape>
                  <v:shape id="Arc 1635100970" o:spid="_x0000_s1051" style="position:absolute;left:28765;top:7342;width:5156;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7D7EAF10" w14:textId="77777777" w:rsidR="000E7E2B" w:rsidRDefault="000E7E2B" w:rsidP="000E7E2B">
                          <w:pPr>
                            <w:spacing w:after="0" w:line="240" w:lineRule="auto"/>
                            <w:textDirection w:val="btLr"/>
                          </w:pPr>
                        </w:p>
                      </w:txbxContent>
                    </v:textbox>
                  </v:shape>
                  <v:rect id="Rectangle 450860428" o:spid="_x0000_s1052" style="position:absolute;left:26188;top:8270;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" filled="f" stroked="f">
                    <v:textbox inset="2.53958mm,2.53958mm,2.53958mm,2.53958mm">
                      <w:txbxContent>
                        <w:p w14:paraId="5B56CA79" w14:textId="77777777" w:rsidR="000E7E2B" w:rsidRDefault="000E7E2B" w:rsidP="000E7E2B">
                          <w:pPr>
                            <w:spacing w:after="0" w:line="240" w:lineRule="auto"/>
                            <w:textDirection w:val="btLr"/>
                          </w:pPr>
                        </w:p>
                      </w:txbxContent>
                    </v:textbox>
                  </v:rect>
                  <v:shape id="Text Box 836900202" o:spid="_x0000_s1053" type="#_x0000_t202" style="position:absolute;left:26188;top:8270;width:10310;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" filled="f" stroked="f">
                    <v:textbox inset=".1229mm,.1229mm,.1229mm,.1229mm">
                      <w:txbxContent>
                        <w:p w14:paraId="0FAA5246" w14:textId="77777777" w:rsidR="000E7E2B" w:rsidRPr="00262117" w:rsidRDefault="000E7E2B" w:rsidP="000E7E2B">
                          <w:pPr>
                            <w:spacing w:after="0" w:line="215" w:lineRule="auto"/>
                            <w:jc w:val="center"/>
                            <w:textDirection w:val="btLr"/>
                            <w:rPr>
                              <w:strike/>
                            </w:rPr>
                          </w:pPr>
                          <w:r w:rsidRPr="00262117">
                            <w:rPr>
                              <w:rFonts w:ascii="Calibri" w:eastAsia="Calibri" w:hAnsi="Calibri" w:cs="Calibri"/>
                              <w:b/>
                              <w:strike/>
                              <w:color w:val="000000"/>
                              <w:sz w:val="14"/>
                            </w:rPr>
                            <w:t>Nerastas pagal "El. paštas</w:t>
                          </w:r>
                          <w:r w:rsidRPr="00262117">
                            <w:rPr>
                              <w:rFonts w:ascii="Calibri" w:eastAsia="Calibri" w:hAnsi="Calibri" w:cs="Calibri"/>
                              <w:strike/>
                              <w:color w:val="000000"/>
                              <w:sz w:val="14"/>
                            </w:rPr>
                            <w:t>"</w:t>
                          </w:r>
                          <w:r w:rsidRPr="00262117">
                            <w:rPr>
                              <w:rFonts w:ascii="Calibri" w:eastAsia="Calibri" w:hAnsi="Calibri" w:cs="Calibri"/>
                              <w:strike/>
                              <w:color w:val="000000"/>
                              <w:sz w:val="14"/>
                            </w:rPr>
                            <w:br/>
                            <w:t>[Leidžia toliau ieškoti]</w:t>
                          </w:r>
                        </w:p>
                      </w:txbxContent>
                    </v:textbox>
                  </v:shape>
                  <v:shape id="Arc 418066073" o:spid="_x0000_s1054" style="position:absolute;left:41241;top:734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1E9B7576" w14:textId="77777777" w:rsidR="000E7E2B" w:rsidRDefault="000E7E2B" w:rsidP="000E7E2B">
                          <w:pPr>
                            <w:spacing w:after="0" w:line="240" w:lineRule="auto"/>
                            <w:textDirection w:val="btLr"/>
                          </w:pPr>
                        </w:p>
                      </w:txbxContent>
                    </v:textbox>
                  </v:shape>
                  <v:shape id="Arc 1578185273" o:spid="_x0000_s1055" style="position:absolute;left:41241;top:734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13BA2F21" w14:textId="77777777" w:rsidR="000E7E2B" w:rsidRDefault="000E7E2B" w:rsidP="000E7E2B">
                          <w:pPr>
                            <w:spacing w:after="0" w:line="240" w:lineRule="auto"/>
                            <w:textDirection w:val="btLr"/>
                          </w:pPr>
                        </w:p>
                      </w:txbxContent>
                    </v:textbox>
                  </v:shape>
                  <v:rect id="Rectangle 353968359" o:spid="_x0000_s1056" style="position:absolute;left:38663;top:827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" filled="f" stroked="f">
                    <v:textbox inset="2.53958mm,2.53958mm,2.53958mm,2.53958mm">
                      <w:txbxContent>
                        <w:p w14:paraId="14CFFD69" w14:textId="77777777" w:rsidR="000E7E2B" w:rsidRDefault="000E7E2B" w:rsidP="000E7E2B">
                          <w:pPr>
                            <w:spacing w:after="0" w:line="240" w:lineRule="auto"/>
                            <w:textDirection w:val="btLr"/>
                          </w:pPr>
                        </w:p>
                      </w:txbxContent>
                    </v:textbox>
                  </v:rect>
                  <v:shape id="Text Box 273273937" o:spid="_x0000_s1057" type="#_x0000_t202" style="position:absolute;left:38663;top:827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" filled="f" stroked="f">
                    <v:textbox inset=".1229mm,.1229mm,.1229mm,.1229mm">
                      <w:txbxContent>
                        <w:p w14:paraId="55FDF271" w14:textId="77777777" w:rsidR="000E7E2B" w:rsidRDefault="000E7E2B" w:rsidP="000E7E2B">
                          <w:pPr>
                            <w:spacing w:after="0" w:line="215" w:lineRule="auto"/>
                            <w:jc w:val="center"/>
                            <w:textDirection w:val="btLr"/>
                          </w:pPr>
                          <w:r>
                            <w:rPr>
                              <w:rFonts w:ascii="Calibri" w:eastAsia="Calibri" w:hAnsi="Calibri" w:cs="Calibri"/>
                              <w:b/>
                              <w:color w:val="000000"/>
                              <w:sz w:val="14"/>
                            </w:rPr>
                            <w:t xml:space="preserve">Nerasta pagal FA kodą </w:t>
                          </w:r>
                          <w:r>
                            <w:rPr>
                              <w:rFonts w:ascii="Calibri" w:eastAsia="Calibri" w:hAnsi="Calibri" w:cs="Calibri"/>
                              <w:color w:val="000000"/>
                              <w:sz w:val="14"/>
                            </w:rPr>
                            <w:br/>
                            <w:t>[Vykdomas alt. sc. Nr. 3]</w:t>
                          </w:r>
                        </w:p>
                      </w:txbxContent>
                    </v:textbox>
                  </v:shape>
                  <v:shape id="Arc 1333322792" o:spid="_x0000_s1058" style="position:absolute;left:35003;top:1466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6DEBCFF0" w14:textId="77777777" w:rsidR="000E7E2B" w:rsidRDefault="000E7E2B" w:rsidP="000E7E2B">
                          <w:pPr>
                            <w:spacing w:after="0" w:line="240" w:lineRule="auto"/>
                            <w:textDirection w:val="btLr"/>
                          </w:pPr>
                        </w:p>
                      </w:txbxContent>
                    </v:textbox>
                  </v:shape>
                  <v:shape id="Arc 2028876933" o:spid="_x0000_s1059" style="position:absolute;left:35003;top:1466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168DFB41" w14:textId="77777777" w:rsidR="000E7E2B" w:rsidRDefault="000E7E2B" w:rsidP="000E7E2B">
                          <w:pPr>
                            <w:spacing w:after="0" w:line="240" w:lineRule="auto"/>
                            <w:textDirection w:val="btLr"/>
                          </w:pPr>
                        </w:p>
                      </w:txbxContent>
                    </v:textbox>
                  </v:shape>
                  <v:rect id="Rectangle 1890725104" o:spid="_x0000_s1060" style="position:absolute;left:32425;top:1559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" filled="f" stroked="f">
                    <v:textbox inset="2.53958mm,2.53958mm,2.53958mm,2.53958mm">
                      <w:txbxContent>
                        <w:p w14:paraId="15B1EDEA" w14:textId="77777777" w:rsidR="000E7E2B" w:rsidRDefault="000E7E2B" w:rsidP="000E7E2B">
                          <w:pPr>
                            <w:spacing w:after="0" w:line="240" w:lineRule="auto"/>
                            <w:textDirection w:val="btLr"/>
                          </w:pPr>
                        </w:p>
                      </w:txbxContent>
                    </v:textbox>
                  </v:rect>
                  <v:shape id="Text Box 153009122" o:spid="_x0000_s1061" type="#_x0000_t202" style="position:absolute;left:32425;top:1559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" filled="f" stroked="f">
                    <v:textbox inset=".1229mm,.1229mm,.1229mm,.1229mm">
                      <w:txbxContent>
                        <w:p w14:paraId="4DCCE6B9" w14:textId="77777777" w:rsidR="000E7E2B" w:rsidRDefault="000E7E2B" w:rsidP="000E7E2B">
                          <w:pPr>
                            <w:spacing w:after="0" w:line="215" w:lineRule="auto"/>
                            <w:jc w:val="center"/>
                            <w:textDirection w:val="btLr"/>
                          </w:pPr>
                          <w:r>
                            <w:rPr>
                              <w:rFonts w:ascii="Calibri" w:eastAsia="Calibri" w:hAnsi="Calibri" w:cs="Calibri"/>
                              <w:b/>
                              <w:color w:val="000000"/>
                              <w:sz w:val="14"/>
                            </w:rPr>
                            <w:t>Ieškoti toliau</w:t>
                          </w:r>
                        </w:p>
                        <w:p w14:paraId="48BC1E93" w14:textId="77777777" w:rsidR="000E7E2B" w:rsidRDefault="000E7E2B" w:rsidP="000E7E2B">
                          <w:pPr>
                            <w:spacing w:before="49" w:after="0" w:line="215" w:lineRule="auto"/>
                            <w:jc w:val="center"/>
                            <w:textDirection w:val="btLr"/>
                          </w:pPr>
                          <w:r>
                            <w:rPr>
                              <w:rFonts w:ascii="Calibri" w:eastAsia="Calibri" w:hAnsi="Calibri" w:cs="Calibri"/>
                              <w:color w:val="000000"/>
                              <w:sz w:val="14"/>
                            </w:rPr>
                            <w:t>[Pagrindinis scenarijus]</w:t>
                          </w:r>
                        </w:p>
                      </w:txbxContent>
                    </v:textbox>
                  </v:shape>
                  <v:shape id="Arc 1542915884" o:spid="_x0000_s1062" style="position:absolute;left:47479;top:1466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02D0B4E8" w14:textId="77777777" w:rsidR="000E7E2B" w:rsidRDefault="000E7E2B" w:rsidP="000E7E2B">
                          <w:pPr>
                            <w:spacing w:after="0" w:line="240" w:lineRule="auto"/>
                            <w:textDirection w:val="btLr"/>
                          </w:pPr>
                        </w:p>
                      </w:txbxContent>
                    </v:textbox>
                  </v:shape>
                  <v:shape id="Arc 1860659419" o:spid="_x0000_s1063" style="position:absolute;left:47479;top:14662;width:5155;height:5155;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1FFB5A53" w14:textId="77777777" w:rsidR="000E7E2B" w:rsidRDefault="000E7E2B" w:rsidP="000E7E2B">
                          <w:pPr>
                            <w:spacing w:after="0" w:line="240" w:lineRule="auto"/>
                            <w:textDirection w:val="btLr"/>
                          </w:pPr>
                        </w:p>
                      </w:txbxContent>
                    </v:textbox>
                  </v:shape>
                  <v:rect id="Rectangle 1633596754" o:spid="_x0000_s1064" style="position:absolute;left:44901;top:1559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" filled="f" stroked="f">
                    <v:textbox inset="2.53958mm,2.53958mm,2.53958mm,2.53958mm">
                      <w:txbxContent>
                        <w:p w14:paraId="020DB59F" w14:textId="77777777" w:rsidR="000E7E2B" w:rsidRDefault="000E7E2B" w:rsidP="000E7E2B">
                          <w:pPr>
                            <w:spacing w:after="0" w:line="240" w:lineRule="auto"/>
                            <w:textDirection w:val="btLr"/>
                          </w:pPr>
                        </w:p>
                      </w:txbxContent>
                    </v:textbox>
                  </v:rect>
                  <v:shape id="Text Box 1095565051" o:spid="_x0000_s1065" type="#_x0000_t202" style="position:absolute;left:44901;top:15590;width:10311;height:3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" filled="f" stroked="f">
                    <v:textbox inset=".1229mm,.1229mm,.1229mm,.1229mm">
                      <w:txbxContent>
                        <w:p w14:paraId="29F43BE5" w14:textId="77777777" w:rsidR="000E7E2B" w:rsidRDefault="000E7E2B" w:rsidP="000E7E2B">
                          <w:pPr>
                            <w:spacing w:after="0" w:line="215" w:lineRule="auto"/>
                            <w:jc w:val="center"/>
                            <w:textDirection w:val="btLr"/>
                          </w:pPr>
                          <w:r>
                            <w:rPr>
                              <w:rFonts w:ascii="Calibri" w:eastAsia="Calibri" w:hAnsi="Calibri" w:cs="Calibri"/>
                              <w:b/>
                              <w:color w:val="000000"/>
                              <w:sz w:val="14"/>
                            </w:rPr>
                            <w:t>Inicijuoti naujo kūrimą</w:t>
                          </w:r>
                        </w:p>
                      </w:txbxContent>
                    </v:textbox>
                  </v:shape>
                  <v:shape id="Arc 2131001623" o:spid="_x0000_s1066" style="position:absolute;left:39522;top:25111;width:5155;height:5156;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40C17821" w14:textId="77777777" w:rsidR="000E7E2B" w:rsidRDefault="000E7E2B" w:rsidP="000E7E2B">
                          <w:pPr>
                            <w:spacing w:after="0" w:line="240" w:lineRule="auto"/>
                            <w:textDirection w:val="btLr"/>
                          </w:pPr>
                        </w:p>
                      </w:txbxContent>
                    </v:textbox>
                  </v:shape>
                  <v:shape id="Arc 1126542438" o:spid="_x0000_s1067" style="position:absolute;left:39522;top:25111;width:5155;height:5156;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4BDCBB53" w14:textId="77777777" w:rsidR="000E7E2B" w:rsidRDefault="000E7E2B" w:rsidP="000E7E2B">
                          <w:pPr>
                            <w:spacing w:after="0" w:line="240" w:lineRule="auto"/>
                            <w:textDirection w:val="btLr"/>
                          </w:pPr>
                        </w:p>
                      </w:txbxContent>
                    </v:textbox>
                  </v:shape>
                  <v:rect id="Rectangle 1051582116" o:spid="_x0000_s1068" style="position:absolute;left:36944;top:26039;width:10311;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" filled="f" stroked="f">
                    <v:textbox inset="2.53958mm,2.53958mm,2.53958mm,2.53958mm">
                      <w:txbxContent>
                        <w:p w14:paraId="3E0F4B89" w14:textId="77777777" w:rsidR="000E7E2B" w:rsidRDefault="000E7E2B" w:rsidP="000E7E2B">
                          <w:pPr>
                            <w:spacing w:after="0" w:line="240" w:lineRule="auto"/>
                            <w:textDirection w:val="btLr"/>
                          </w:pPr>
                        </w:p>
                      </w:txbxContent>
                    </v:textbox>
                  </v:rect>
                  <v:shape id="Text Box 1022261156" o:spid="_x0000_s1069" type="#_x0000_t202" style="position:absolute;left:36944;top:26039;width:10311;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" filled="f" stroked="f">
                    <v:textbox inset=".1229mm,.1229mm,.1229mm,.1229mm">
                      <w:txbxContent>
                        <w:p w14:paraId="61C0ECB9" w14:textId="77777777" w:rsidR="000E7E2B" w:rsidRDefault="000E7E2B" w:rsidP="000E7E2B">
                          <w:pPr>
                            <w:spacing w:after="0" w:line="215" w:lineRule="auto"/>
                            <w:jc w:val="center"/>
                            <w:textDirection w:val="btLr"/>
                          </w:pPr>
                          <w:r>
                            <w:rPr>
                              <w:rFonts w:ascii="Calibri" w:eastAsia="Calibri" w:hAnsi="Calibri" w:cs="Calibri"/>
                              <w:b/>
                              <w:color w:val="000000"/>
                              <w:sz w:val="14"/>
                            </w:rPr>
                            <w:t>Yra GR</w:t>
                          </w:r>
                          <w:r>
                            <w:rPr>
                              <w:rFonts w:ascii="Calibri" w:eastAsia="Calibri" w:hAnsi="Calibri" w:cs="Calibri"/>
                              <w:color w:val="000000"/>
                              <w:sz w:val="14"/>
                            </w:rPr>
                            <w:br/>
                            <w:t>[Inicijuojamas alt. sc. Nr. 3.1]</w:t>
                          </w:r>
                        </w:p>
                      </w:txbxContent>
                    </v:textbox>
                  </v:shape>
                  <v:shape id="Arc 1650351225" o:spid="_x0000_s1070" style="position:absolute;left:55417;top:22220;width:5156;height:5156;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" adj="-11796480,,5400" path="m60305,92076nsc109281,33709,181570,,257764,v76193,,148483,33709,197459,92076l257764,257764,60305,92076xem60305,92076nfc109281,33709,181570,,257764,v76193,,148483,33709,197459,92076e" filled="f" strokecolor="#345a99" strokeweight="1pt">
                    <v:stroke startarrowwidth="narrow" startarrowlength="short" endarrowwidth="narrow" endarrowlength="short" joinstyle="miter"/>
                    <v:formulas/>
                    <v:path arrowok="t" o:connecttype="custom" o:connectlocs="60305,92076;257764,0;455223,92076" o:connectangles="0,0,0" textboxrect="0,0,515528,515528"/>
                    <v:textbox inset="2.53958mm,2.53958mm,2.53958mm,2.53958mm">
                      <w:txbxContent>
                        <w:p w14:paraId="46891506" w14:textId="77777777" w:rsidR="000E7E2B" w:rsidRDefault="000E7E2B" w:rsidP="000E7E2B">
                          <w:pPr>
                            <w:spacing w:after="0" w:line="240" w:lineRule="auto"/>
                            <w:textDirection w:val="btLr"/>
                          </w:pPr>
                        </w:p>
                      </w:txbxContent>
                    </v:textbox>
                  </v:shape>
                  <v:shape id="Arc 1870988600" o:spid="_x0000_s1071" style="position:absolute;left:55417;top:22220;width:5156;height:5156;visibility:visible;mso-wrap-style:square;v-text-anchor:middle" coordsize="515528,5155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" adj="-11796480,,5400" path="m455223,423452nsc406247,481819,333958,515528,257764,515528v-76193,,-148483,-33709,-197459,-92076l257764,257764,455223,423452xem455223,423452nfc406247,481819,333958,515528,257764,515528v-76193,,-148483,-33709,-197459,-92076e" filled="f" strokecolor="#345a99" strokeweight="1pt">
                    <v:stroke startarrowwidth="narrow" startarrowlength="short" endarrowwidth="narrow" endarrowlength="short" joinstyle="miter"/>
                    <v:formulas/>
                    <v:path arrowok="t" o:connecttype="custom" o:connectlocs="455223,423452;257764,515528;60305,423452" o:connectangles="0,0,0" textboxrect="0,0,515528,515528"/>
                    <v:textbox inset="2.53958mm,2.53958mm,2.53958mm,2.53958mm">
                      <w:txbxContent>
                        <w:p w14:paraId="3B8384EB" w14:textId="77777777" w:rsidR="000E7E2B" w:rsidRDefault="000E7E2B" w:rsidP="000E7E2B">
                          <w:pPr>
                            <w:spacing w:after="0" w:line="240" w:lineRule="auto"/>
                            <w:textDirection w:val="btLr"/>
                          </w:pPr>
                        </w:p>
                      </w:txbxContent>
                    </v:textbox>
                  </v:shape>
                  <v:rect id="Rectangle 1182091539" o:spid="_x0000_s1072" style="position:absolute;left:52840;top:23148;width:10310;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" filled="f" stroked="f">
                    <v:textbox inset="2.53958mm,2.53958mm,2.53958mm,2.53958mm">
                      <w:txbxContent>
                        <w:p w14:paraId="6D0137B3" w14:textId="77777777" w:rsidR="000E7E2B" w:rsidRDefault="000E7E2B" w:rsidP="000E7E2B">
                          <w:pPr>
                            <w:spacing w:after="0" w:line="240" w:lineRule="auto"/>
                            <w:textDirection w:val="btLr"/>
                          </w:pPr>
                        </w:p>
                      </w:txbxContent>
                    </v:textbox>
                  </v:rect>
                  <v:shape id="Text Box 1313685074" o:spid="_x0000_s1073" type="#_x0000_t202" style="position:absolute;left:52840;top:23148;width:10310;height:3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" filled="f" stroked="f">
                    <v:textbox inset=".1229mm,.1229mm,.1229mm,.1229mm">
                      <w:txbxContent>
                        <w:p w14:paraId="6582C9C8" w14:textId="77777777" w:rsidR="000E7E2B" w:rsidRDefault="000E7E2B" w:rsidP="000E7E2B">
                          <w:pPr>
                            <w:spacing w:after="0" w:line="215" w:lineRule="auto"/>
                            <w:jc w:val="center"/>
                            <w:textDirection w:val="btLr"/>
                          </w:pPr>
                          <w:r>
                            <w:rPr>
                              <w:rFonts w:ascii="Calibri" w:eastAsia="Calibri" w:hAnsi="Calibri" w:cs="Calibri"/>
                              <w:b/>
                              <w:color w:val="000000"/>
                              <w:sz w:val="14"/>
                            </w:rPr>
                            <w:t>Nėra GR</w:t>
                          </w:r>
                          <w:r>
                            <w:rPr>
                              <w:rFonts w:ascii="Calibri" w:eastAsia="Calibri" w:hAnsi="Calibri" w:cs="Calibri"/>
                              <w:color w:val="000000"/>
                              <w:sz w:val="14"/>
                            </w:rPr>
                            <w:br/>
                            <w:t>[Inicijuojamas alt. sc. Nr. 3.2]</w:t>
                          </w:r>
                        </w:p>
                      </w:txbxContent>
                    </v:textbox>
                  </v:shape>
                </v:group>
                <w10:anchorlock/>
              </v:group>
            </w:pict>
          </mc:Fallback>
        </mc:AlternateContent>
      </w:r>
    </w:p>
    <w:tbl>
      <w:tblPr>
        <w:tblW w:w="9638" w:type="dxa"/>
        <w:tblLayout w:type="fixed"/>
        <w:tblCellMar>
          <w:top w:w="15" w:type="dxa"/>
          <w:left w:w="15" w:type="dxa"/>
          <w:bottom w:w="15" w:type="dxa"/>
          <w:right w:w="15" w:type="dxa"/>
        </w:tblCellMar>
        <w:tblLook w:val="0400" w:firstRow="0" w:lastRow="0" w:firstColumn="0" w:lastColumn="0" w:noHBand="0" w:noVBand="1"/>
      </w:tblPr>
      <w:tblGrid>
        <w:gridCol w:w="2258"/>
        <w:gridCol w:w="7380"/>
      </w:tblGrid>
      <w:tr w:rsidR="000E7E2B" w:rsidRPr="003C7DEC" w14:paraId="58BF25E7" w14:textId="77777777" w:rsidTr="00F54B5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1C0998"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A8F4AB"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Bylos dalyvis </w:t>
            </w:r>
          </w:p>
        </w:tc>
      </w:tr>
      <w:tr w:rsidR="000E7E2B" w:rsidRPr="003C7DEC" w14:paraId="01C2EBCD" w14:textId="77777777" w:rsidTr="00F54B5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81DEA55"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B3896E"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[Atstovai]</w:t>
            </w:r>
          </w:p>
          <w:p w14:paraId="78AC36E5"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[Organizacija] &gt; [Atstovai]</w:t>
            </w:r>
          </w:p>
        </w:tc>
      </w:tr>
      <w:tr w:rsidR="000E7E2B" w:rsidRPr="003C7DEC" w14:paraId="5E81C9F1" w14:textId="77777777" w:rsidTr="00F54B58">
        <w:trPr>
          <w:trHeight w:val="32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DDCCDA6"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CA194D"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 xml:space="preserve">Įvykdytas PA: </w:t>
            </w:r>
            <w:r w:rsidRPr="003C7DEC">
              <w:rPr>
                <w:color w:val="000000"/>
                <w:sz w:val="24"/>
                <w:szCs w:val="24"/>
                <w:u w:val="single"/>
              </w:rPr>
              <w:t>NN-1 Prisijungti / registruotis.</w:t>
            </w:r>
          </w:p>
          <w:p w14:paraId="063947BD"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Atstovą gali nurodyti tik tie asmenys, kurie yra nurodyti prie bylos kaip bylos dalyviai.</w:t>
            </w:r>
          </w:p>
        </w:tc>
      </w:tr>
      <w:tr w:rsidR="000E7E2B" w:rsidRPr="003C7DEC" w14:paraId="55651598" w14:textId="77777777" w:rsidTr="00F54B5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2D09CE"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EDDE2DA" w14:textId="77777777" w:rsidR="000E7E2B" w:rsidRPr="003C7DEC" w:rsidRDefault="000E7E2B" w:rsidP="00F54B58">
            <w:pPr>
              <w:numPr>
                <w:ilvl w:val="0"/>
                <w:numId w:val="16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„Pridėti atstovą“;</w:t>
            </w:r>
          </w:p>
          <w:p w14:paraId="615495D1" w14:textId="77777777" w:rsidR="000E7E2B" w:rsidRPr="003C7DEC" w:rsidRDefault="000E7E2B" w:rsidP="00F54B58">
            <w:pPr>
              <w:numPr>
                <w:ilvl w:val="0"/>
                <w:numId w:val="16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Naudotojų priskyrimo formoje rodomas informacinis pranešimas: „Nurodykite norimo priskirti atstovo asmens kodą</w:t>
            </w:r>
            <w:r>
              <w:rPr>
                <w:color w:val="000000"/>
                <w:sz w:val="24"/>
                <w:szCs w:val="24"/>
              </w:rPr>
              <w:t xml:space="preserve"> arba ILTU kodą</w:t>
            </w:r>
            <w:r w:rsidRPr="003C7DEC">
              <w:rPr>
                <w:color w:val="000000"/>
                <w:sz w:val="24"/>
                <w:szCs w:val="24"/>
              </w:rPr>
              <w:t>.“</w:t>
            </w:r>
          </w:p>
          <w:p w14:paraId="05045DDA" w14:textId="77777777" w:rsidR="000E7E2B" w:rsidRPr="003C7DEC" w:rsidRDefault="000E7E2B" w:rsidP="00F54B58">
            <w:pPr>
              <w:numPr>
                <w:ilvl w:val="0"/>
                <w:numId w:val="16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w:t>
            </w:r>
            <w:r>
              <w:rPr>
                <w:color w:val="000000"/>
                <w:sz w:val="24"/>
                <w:szCs w:val="24"/>
              </w:rPr>
              <w:t xml:space="preserve">pasirenka ar paieška bus vykdoma pagal „FA kodą“ arba „ILTU kodą“. Į </w:t>
            </w:r>
            <w:r w:rsidRPr="003C7DEC">
              <w:rPr>
                <w:color w:val="000000"/>
                <w:sz w:val="24"/>
                <w:szCs w:val="24"/>
              </w:rPr>
              <w:t>paieškos lauką įveda duomenis ir spaudžia veiksmą „Ieškoti“.</w:t>
            </w:r>
          </w:p>
          <w:p w14:paraId="13912F64" w14:textId="77777777" w:rsidR="000E7E2B" w:rsidRPr="003C7DEC" w:rsidRDefault="000E7E2B" w:rsidP="00F54B58">
            <w:pPr>
              <w:numPr>
                <w:ilvl w:val="0"/>
                <w:numId w:val="16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w:t>
            </w:r>
          </w:p>
          <w:p w14:paraId="43D3D5D6" w14:textId="77777777" w:rsidR="000E7E2B" w:rsidRPr="003C7DEC" w:rsidRDefault="000E7E2B" w:rsidP="00F54B58">
            <w:pPr>
              <w:numPr>
                <w:ilvl w:val="1"/>
                <w:numId w:val="167"/>
              </w:numPr>
              <w:pBdr>
                <w:top w:val="nil"/>
                <w:left w:val="nil"/>
                <w:bottom w:val="nil"/>
                <w:right w:val="nil"/>
                <w:between w:val="nil"/>
              </w:pBdr>
              <w:spacing w:after="0" w:line="300" w:lineRule="auto"/>
              <w:jc w:val="both"/>
              <w:rPr>
                <w:color w:val="000000"/>
                <w:sz w:val="24"/>
                <w:szCs w:val="24"/>
              </w:rPr>
            </w:pPr>
            <w:r w:rsidRPr="003C7DEC">
              <w:rPr>
                <w:color w:val="000000"/>
                <w:sz w:val="24"/>
                <w:szCs w:val="24"/>
              </w:rPr>
              <w:t>Ar asmuo su nurodytu "FA kodas" jau yra įtrauktas į atstovų sąrašą.</w:t>
            </w:r>
          </w:p>
          <w:p w14:paraId="30BF49A9" w14:textId="77777777" w:rsidR="000E7E2B" w:rsidRPr="003C7DEC" w:rsidRDefault="000E7E2B" w:rsidP="00F54B58">
            <w:pPr>
              <w:numPr>
                <w:ilvl w:val="2"/>
                <w:numId w:val="167"/>
              </w:numPr>
              <w:pBdr>
                <w:top w:val="nil"/>
                <w:left w:val="nil"/>
                <w:bottom w:val="nil"/>
                <w:right w:val="nil"/>
                <w:between w:val="nil"/>
              </w:pBdr>
              <w:spacing w:after="0" w:line="300" w:lineRule="auto"/>
              <w:jc w:val="both"/>
              <w:rPr>
                <w:color w:val="000000"/>
                <w:sz w:val="24"/>
                <w:szCs w:val="24"/>
              </w:rPr>
            </w:pPr>
            <w:r w:rsidRPr="003C7DEC">
              <w:rPr>
                <w:b/>
                <w:color w:val="000000"/>
                <w:sz w:val="24"/>
                <w:szCs w:val="24"/>
              </w:rPr>
              <w:t>Įtrauktas</w:t>
            </w:r>
            <w:r w:rsidRPr="003C7DEC">
              <w:rPr>
                <w:color w:val="000000"/>
                <w:sz w:val="24"/>
                <w:szCs w:val="24"/>
              </w:rPr>
              <w:t xml:space="preserve"> - vykdomas "</w:t>
            </w:r>
            <w:r w:rsidRPr="003C7DEC">
              <w:rPr>
                <w:color w:val="4C483D"/>
                <w:sz w:val="24"/>
                <w:szCs w:val="24"/>
              </w:rPr>
              <w:t>Alt. scenarijus Nr. 1 – FA yra priskirtas kaip atstovas</w:t>
            </w:r>
            <w:r w:rsidRPr="003C7DEC">
              <w:rPr>
                <w:color w:val="000000"/>
                <w:sz w:val="24"/>
                <w:szCs w:val="24"/>
              </w:rPr>
              <w:t xml:space="preserve">". </w:t>
            </w:r>
          </w:p>
          <w:p w14:paraId="3579A6D8" w14:textId="77777777" w:rsidR="000E7E2B" w:rsidRPr="003C7DEC" w:rsidRDefault="000E7E2B" w:rsidP="00F54B58">
            <w:pPr>
              <w:numPr>
                <w:ilvl w:val="2"/>
                <w:numId w:val="167"/>
              </w:numPr>
              <w:pBdr>
                <w:top w:val="nil"/>
                <w:left w:val="nil"/>
                <w:bottom w:val="nil"/>
                <w:right w:val="nil"/>
                <w:between w:val="nil"/>
              </w:pBdr>
              <w:spacing w:after="0" w:line="300" w:lineRule="auto"/>
              <w:jc w:val="both"/>
              <w:rPr>
                <w:color w:val="000000"/>
                <w:sz w:val="24"/>
                <w:szCs w:val="24"/>
              </w:rPr>
            </w:pPr>
            <w:r w:rsidRPr="003C7DEC">
              <w:rPr>
                <w:b/>
                <w:color w:val="000000"/>
                <w:sz w:val="24"/>
                <w:szCs w:val="24"/>
              </w:rPr>
              <w:t>Neįtrauktas</w:t>
            </w:r>
            <w:r w:rsidRPr="003C7DEC">
              <w:rPr>
                <w:color w:val="000000"/>
                <w:sz w:val="24"/>
                <w:szCs w:val="24"/>
              </w:rPr>
              <w:t xml:space="preserve"> – toliau vykdomos tikrinimo taisyklės.</w:t>
            </w:r>
          </w:p>
          <w:p w14:paraId="17028D21" w14:textId="77777777" w:rsidR="000E7E2B" w:rsidRPr="003C7DEC" w:rsidRDefault="000E7E2B" w:rsidP="00F54B58">
            <w:pPr>
              <w:numPr>
                <w:ilvl w:val="1"/>
                <w:numId w:val="167"/>
              </w:numPr>
              <w:pBdr>
                <w:top w:val="nil"/>
                <w:left w:val="nil"/>
                <w:bottom w:val="nil"/>
                <w:right w:val="nil"/>
                <w:between w:val="nil"/>
              </w:pBdr>
              <w:spacing w:after="0" w:line="300" w:lineRule="auto"/>
              <w:jc w:val="both"/>
              <w:rPr>
                <w:color w:val="000000"/>
                <w:sz w:val="24"/>
                <w:szCs w:val="24"/>
              </w:rPr>
            </w:pPr>
            <w:r w:rsidRPr="003C7DEC">
              <w:rPr>
                <w:color w:val="000000"/>
                <w:sz w:val="24"/>
                <w:szCs w:val="24"/>
              </w:rPr>
              <w:t>Kai pažymėta ieškoti pagal "FA kodas" - ar rastas naudotojas su paieškoje įvestu asmens kodu</w:t>
            </w:r>
            <w:r>
              <w:rPr>
                <w:color w:val="000000"/>
                <w:sz w:val="24"/>
                <w:szCs w:val="24"/>
              </w:rPr>
              <w:t xml:space="preserve"> arba ILTU kodu</w:t>
            </w:r>
            <w:r w:rsidRPr="003C7DEC">
              <w:rPr>
                <w:color w:val="000000"/>
                <w:sz w:val="24"/>
                <w:szCs w:val="24"/>
              </w:rPr>
              <w:t>:</w:t>
            </w:r>
          </w:p>
          <w:p w14:paraId="57ECEA9A" w14:textId="77777777" w:rsidR="000E7E2B" w:rsidRPr="003C7DEC" w:rsidRDefault="000E7E2B" w:rsidP="00F54B58">
            <w:pPr>
              <w:numPr>
                <w:ilvl w:val="2"/>
                <w:numId w:val="167"/>
              </w:numPr>
              <w:pBdr>
                <w:top w:val="nil"/>
                <w:left w:val="nil"/>
                <w:bottom w:val="nil"/>
                <w:right w:val="nil"/>
                <w:between w:val="nil"/>
              </w:pBdr>
              <w:spacing w:after="0" w:line="300" w:lineRule="auto"/>
              <w:jc w:val="both"/>
              <w:rPr>
                <w:color w:val="000000"/>
                <w:sz w:val="24"/>
                <w:szCs w:val="24"/>
              </w:rPr>
            </w:pPr>
            <w:r w:rsidRPr="003C7DEC">
              <w:rPr>
                <w:b/>
                <w:color w:val="000000"/>
                <w:sz w:val="24"/>
                <w:szCs w:val="24"/>
              </w:rPr>
              <w:t>Rastas</w:t>
            </w:r>
            <w:r w:rsidRPr="003C7DEC">
              <w:rPr>
                <w:color w:val="000000"/>
                <w:sz w:val="24"/>
                <w:szCs w:val="24"/>
              </w:rPr>
              <w:t xml:space="preserve"> - vykdomas "</w:t>
            </w:r>
            <w:r w:rsidRPr="003C7DEC">
              <w:rPr>
                <w:color w:val="4C483D"/>
                <w:sz w:val="24"/>
                <w:szCs w:val="24"/>
              </w:rPr>
              <w:t>Alt. scenarijus Nr. 2 – FA yra registruotas NPIP</w:t>
            </w:r>
            <w:r w:rsidRPr="003C7DEC">
              <w:rPr>
                <w:color w:val="000000"/>
                <w:sz w:val="24"/>
                <w:szCs w:val="24"/>
              </w:rPr>
              <w:t xml:space="preserve">". </w:t>
            </w:r>
          </w:p>
          <w:p w14:paraId="36F0F7F4" w14:textId="77777777" w:rsidR="000E7E2B" w:rsidRPr="003C7DEC" w:rsidRDefault="000E7E2B" w:rsidP="00F54B58">
            <w:pPr>
              <w:numPr>
                <w:ilvl w:val="2"/>
                <w:numId w:val="167"/>
              </w:numPr>
              <w:pBdr>
                <w:top w:val="nil"/>
                <w:left w:val="nil"/>
                <w:bottom w:val="nil"/>
                <w:right w:val="nil"/>
                <w:between w:val="nil"/>
              </w:pBdr>
              <w:spacing w:after="0" w:line="300" w:lineRule="auto"/>
              <w:jc w:val="both"/>
              <w:rPr>
                <w:color w:val="000000"/>
                <w:sz w:val="24"/>
                <w:szCs w:val="24"/>
              </w:rPr>
            </w:pPr>
            <w:r w:rsidRPr="003C7DEC">
              <w:rPr>
                <w:b/>
                <w:color w:val="000000"/>
                <w:sz w:val="24"/>
                <w:szCs w:val="24"/>
              </w:rPr>
              <w:t>Nerastas</w:t>
            </w:r>
            <w:r w:rsidRPr="003C7DEC">
              <w:rPr>
                <w:color w:val="000000"/>
                <w:sz w:val="24"/>
                <w:szCs w:val="24"/>
              </w:rPr>
              <w:t xml:space="preserve"> - vykdomas "</w:t>
            </w:r>
            <w:r w:rsidRPr="003C7DEC">
              <w:rPr>
                <w:color w:val="4C483D"/>
                <w:sz w:val="24"/>
                <w:szCs w:val="24"/>
              </w:rPr>
              <w:t>Alt. scenarijus Nr. 3 – FA nėra NPIP</w:t>
            </w:r>
            <w:r w:rsidRPr="003C7DEC">
              <w:rPr>
                <w:color w:val="000000"/>
                <w:sz w:val="24"/>
                <w:szCs w:val="24"/>
              </w:rPr>
              <w:t>".</w:t>
            </w:r>
          </w:p>
        </w:tc>
      </w:tr>
    </w:tbl>
    <w:p w14:paraId="21FA4CC6" w14:textId="77777777" w:rsidR="000E7E2B" w:rsidRPr="003C7DEC" w:rsidRDefault="000E7E2B" w:rsidP="000E7E2B"/>
    <w:p w14:paraId="1A6018A1" w14:textId="77777777" w:rsidR="000E7E2B" w:rsidRPr="003C7DEC" w:rsidRDefault="000E7E2B" w:rsidP="000E7E2B">
      <w:pPr>
        <w:pStyle w:val="Heading5"/>
        <w:numPr>
          <w:ilvl w:val="4"/>
          <w:numId w:val="213"/>
        </w:numPr>
      </w:pPr>
      <w:bookmarkStart w:id="84" w:name="_Toc190775687"/>
      <w:r w:rsidRPr="003C7DEC">
        <w:t>Alt. scenarijus Nr. 1 – FA yra priskirtas kaip atstovas</w:t>
      </w:r>
      <w:bookmarkEnd w:id="8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4798773A" w14:textId="77777777" w:rsidTr="00F54B58">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39DA403"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AA0AE5" w14:textId="77777777" w:rsidR="000E7E2B" w:rsidRPr="003C7DEC" w:rsidRDefault="000E7E2B" w:rsidP="00F54B58">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Kai norima priskirti atstovą, kuris yra įtrauktas į atstovų sąrašą:</w:t>
            </w:r>
          </w:p>
          <w:p w14:paraId="737093C8" w14:textId="77777777" w:rsidR="000E7E2B" w:rsidRPr="003C7DEC" w:rsidRDefault="000E7E2B" w:rsidP="00F54B58">
            <w:pPr>
              <w:numPr>
                <w:ilvl w:val="0"/>
                <w:numId w:val="16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pranešimą „</w:t>
            </w:r>
            <w:r w:rsidRPr="003C7DEC">
              <w:rPr>
                <w:i/>
                <w:color w:val="000000"/>
                <w:sz w:val="24"/>
                <w:szCs w:val="24"/>
              </w:rPr>
              <w:t>Asmuo jau yra priskirtas prie Jūsų atstovų“.</w:t>
            </w:r>
          </w:p>
          <w:p w14:paraId="40E26062" w14:textId="77777777" w:rsidR="000E7E2B" w:rsidRPr="003C7DEC" w:rsidRDefault="000E7E2B" w:rsidP="00F54B58">
            <w:pPr>
              <w:numPr>
                <w:ilvl w:val="0"/>
                <w:numId w:val="165"/>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leidžia toliau vykdyti paiešką.</w:t>
            </w:r>
          </w:p>
        </w:tc>
      </w:tr>
    </w:tbl>
    <w:p w14:paraId="3F22CDED" w14:textId="77777777" w:rsidR="000E7E2B" w:rsidRPr="003C7DEC" w:rsidRDefault="000E7E2B" w:rsidP="000E7E2B"/>
    <w:p w14:paraId="3542DF7B" w14:textId="77777777" w:rsidR="000E7E2B" w:rsidRPr="003C7DEC" w:rsidRDefault="000E7E2B" w:rsidP="000E7E2B">
      <w:pPr>
        <w:pStyle w:val="Heading5"/>
        <w:numPr>
          <w:ilvl w:val="4"/>
          <w:numId w:val="213"/>
        </w:numPr>
      </w:pPr>
      <w:bookmarkStart w:id="85" w:name="_Toc190775688"/>
      <w:r w:rsidRPr="003C7DEC">
        <w:t>Alt. scenarijus Nr. 2 – FA yra registruotas NPIP</w:t>
      </w:r>
      <w:bookmarkEnd w:id="8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263D7764"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184381D"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869A6D9" w14:textId="77777777" w:rsidR="000E7E2B" w:rsidRPr="003C7DEC" w:rsidRDefault="000E7E2B" w:rsidP="00F54B58">
            <w:pPr>
              <w:pBdr>
                <w:top w:val="nil"/>
                <w:left w:val="nil"/>
                <w:bottom w:val="nil"/>
                <w:right w:val="nil"/>
                <w:between w:val="nil"/>
              </w:pBdr>
              <w:spacing w:after="0" w:line="276" w:lineRule="auto"/>
              <w:ind w:left="720" w:hanging="360"/>
              <w:jc w:val="both"/>
              <w:rPr>
                <w:color w:val="000000"/>
                <w:sz w:val="24"/>
                <w:szCs w:val="24"/>
              </w:rPr>
            </w:pPr>
            <w:r w:rsidRPr="003C7DEC">
              <w:rPr>
                <w:b/>
                <w:color w:val="000000"/>
                <w:sz w:val="24"/>
                <w:szCs w:val="24"/>
              </w:rPr>
              <w:t>Kai norima priskirti atstovą, kuris yra registruotas NPIP:</w:t>
            </w:r>
          </w:p>
          <w:p w14:paraId="7832A566" w14:textId="77777777" w:rsidR="000E7E2B" w:rsidRPr="003C7DEC" w:rsidRDefault="000E7E2B" w:rsidP="00F54B58">
            <w:pPr>
              <w:numPr>
                <w:ilvl w:val="0"/>
                <w:numId w:val="1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kreditoriaus atstovo registracijos formą.</w:t>
            </w:r>
          </w:p>
          <w:p w14:paraId="4A0040B3" w14:textId="77777777" w:rsidR="000E7E2B" w:rsidRPr="003C7DEC" w:rsidRDefault="000E7E2B" w:rsidP="00F54B58">
            <w:pPr>
              <w:numPr>
                <w:ilvl w:val="0"/>
                <w:numId w:val="14"/>
              </w:numPr>
              <w:pBdr>
                <w:top w:val="nil"/>
                <w:left w:val="nil"/>
                <w:bottom w:val="nil"/>
                <w:right w:val="nil"/>
                <w:between w:val="nil"/>
              </w:pBdr>
              <w:spacing w:after="0" w:line="276" w:lineRule="auto"/>
              <w:jc w:val="both"/>
              <w:rPr>
                <w:sz w:val="24"/>
                <w:szCs w:val="24"/>
              </w:rPr>
            </w:pPr>
            <w:r w:rsidRPr="003C7DEC">
              <w:rPr>
                <w:sz w:val="24"/>
                <w:szCs w:val="24"/>
              </w:rPr>
              <w:t>Sistema pagal pasirinktą naudotoją automatiškai užpildo formos laukus:</w:t>
            </w:r>
          </w:p>
          <w:p w14:paraId="06BEFC9B" w14:textId="77777777" w:rsidR="000E7E2B" w:rsidRPr="003C7DEC" w:rsidRDefault="000E7E2B" w:rsidP="00F54B58">
            <w:pPr>
              <w:numPr>
                <w:ilvl w:val="1"/>
                <w:numId w:val="14"/>
              </w:numPr>
              <w:pBdr>
                <w:top w:val="nil"/>
                <w:left w:val="nil"/>
                <w:bottom w:val="nil"/>
                <w:right w:val="nil"/>
                <w:between w:val="nil"/>
              </w:pBdr>
              <w:spacing w:after="0" w:line="276" w:lineRule="auto"/>
              <w:jc w:val="both"/>
              <w:rPr>
                <w:sz w:val="24"/>
                <w:szCs w:val="24"/>
              </w:rPr>
            </w:pPr>
            <w:r w:rsidRPr="003C7DEC">
              <w:rPr>
                <w:sz w:val="24"/>
                <w:szCs w:val="24"/>
              </w:rPr>
              <w:t>Vardas;</w:t>
            </w:r>
          </w:p>
          <w:p w14:paraId="67ED7729" w14:textId="77777777" w:rsidR="000E7E2B" w:rsidRPr="003C7DEC" w:rsidRDefault="000E7E2B" w:rsidP="00F54B58">
            <w:pPr>
              <w:numPr>
                <w:ilvl w:val="1"/>
                <w:numId w:val="14"/>
              </w:numPr>
              <w:pBdr>
                <w:top w:val="nil"/>
                <w:left w:val="nil"/>
                <w:bottom w:val="nil"/>
                <w:right w:val="nil"/>
                <w:between w:val="nil"/>
              </w:pBdr>
              <w:spacing w:after="0" w:line="276" w:lineRule="auto"/>
              <w:jc w:val="both"/>
              <w:rPr>
                <w:sz w:val="24"/>
                <w:szCs w:val="24"/>
              </w:rPr>
            </w:pPr>
            <w:r w:rsidRPr="003C7DEC">
              <w:rPr>
                <w:sz w:val="24"/>
                <w:szCs w:val="24"/>
              </w:rPr>
              <w:t>Pavardė.</w:t>
            </w:r>
          </w:p>
          <w:p w14:paraId="1C014A38" w14:textId="77777777" w:rsidR="000E7E2B" w:rsidRPr="003C7DEC" w:rsidRDefault="000E7E2B" w:rsidP="00F54B58">
            <w:pPr>
              <w:numPr>
                <w:ilvl w:val="0"/>
                <w:numId w:val="14"/>
              </w:numPr>
              <w:pBdr>
                <w:top w:val="nil"/>
                <w:left w:val="nil"/>
                <w:bottom w:val="nil"/>
                <w:right w:val="nil"/>
                <w:between w:val="nil"/>
              </w:pBdr>
              <w:spacing w:after="0" w:line="276" w:lineRule="auto"/>
              <w:jc w:val="both"/>
              <w:rPr>
                <w:sz w:val="24"/>
                <w:szCs w:val="24"/>
              </w:rPr>
            </w:pPr>
            <w:r w:rsidRPr="003C7DEC">
              <w:rPr>
                <w:sz w:val="24"/>
                <w:szCs w:val="24"/>
              </w:rPr>
              <w:t>Naudotojas užpildo:</w:t>
            </w:r>
          </w:p>
          <w:p w14:paraId="78891684" w14:textId="77777777" w:rsidR="000E7E2B" w:rsidRPr="003C7DEC" w:rsidRDefault="000E7E2B" w:rsidP="00F54B58">
            <w:pPr>
              <w:numPr>
                <w:ilvl w:val="1"/>
                <w:numId w:val="14"/>
              </w:numPr>
              <w:pBdr>
                <w:top w:val="nil"/>
                <w:left w:val="nil"/>
                <w:bottom w:val="nil"/>
                <w:right w:val="nil"/>
                <w:between w:val="nil"/>
              </w:pBdr>
              <w:spacing w:after="0" w:line="276" w:lineRule="auto"/>
              <w:jc w:val="both"/>
              <w:rPr>
                <w:sz w:val="24"/>
                <w:szCs w:val="24"/>
              </w:rPr>
            </w:pPr>
            <w:r w:rsidRPr="003C7DEC">
              <w:rPr>
                <w:sz w:val="24"/>
                <w:szCs w:val="24"/>
              </w:rPr>
              <w:t>Pareigos (privalomas) (klasifikatorius) (Vadovas</w:t>
            </w:r>
            <w:r w:rsidRPr="003C7DEC">
              <w:rPr>
                <w:sz w:val="24"/>
                <w:szCs w:val="24"/>
                <w:vertAlign w:val="superscript"/>
              </w:rPr>
              <w:footnoteReference w:id="4"/>
            </w:r>
            <w:r w:rsidRPr="003C7DEC">
              <w:rPr>
                <w:sz w:val="24"/>
                <w:szCs w:val="24"/>
              </w:rPr>
              <w:t>, Darbuotojas, Padėjėjas, Atstovas);</w:t>
            </w:r>
            <w:r w:rsidRPr="003C7DEC">
              <w:rPr>
                <w:sz w:val="24"/>
                <w:szCs w:val="24"/>
                <w:vertAlign w:val="superscript"/>
              </w:rPr>
              <w:footnoteReference w:id="5"/>
            </w:r>
          </w:p>
          <w:p w14:paraId="3E31AD6E" w14:textId="77777777" w:rsidR="000E7E2B" w:rsidRPr="003C7DEC" w:rsidRDefault="000E7E2B" w:rsidP="00F54B58">
            <w:pPr>
              <w:numPr>
                <w:ilvl w:val="1"/>
                <w:numId w:val="14"/>
              </w:numPr>
              <w:pBdr>
                <w:top w:val="nil"/>
                <w:left w:val="nil"/>
                <w:bottom w:val="nil"/>
                <w:right w:val="nil"/>
                <w:between w:val="nil"/>
              </w:pBdr>
              <w:spacing w:after="0" w:line="276" w:lineRule="auto"/>
              <w:jc w:val="both"/>
              <w:rPr>
                <w:sz w:val="24"/>
                <w:szCs w:val="24"/>
              </w:rPr>
            </w:pPr>
            <w:r w:rsidRPr="003C7DEC">
              <w:rPr>
                <w:sz w:val="24"/>
                <w:szCs w:val="24"/>
              </w:rPr>
              <w:t>Rolė (privalomas) (Atstovų kuratorius, Atstovas);</w:t>
            </w:r>
          </w:p>
          <w:p w14:paraId="12D728F5" w14:textId="77777777" w:rsidR="000E7E2B" w:rsidRPr="003C7DEC" w:rsidRDefault="000E7E2B" w:rsidP="00F54B58">
            <w:pPr>
              <w:numPr>
                <w:ilvl w:val="1"/>
                <w:numId w:val="14"/>
              </w:numPr>
              <w:pBdr>
                <w:top w:val="nil"/>
                <w:left w:val="nil"/>
                <w:bottom w:val="nil"/>
                <w:right w:val="nil"/>
                <w:between w:val="nil"/>
              </w:pBdr>
              <w:spacing w:after="0" w:line="276" w:lineRule="auto"/>
              <w:jc w:val="both"/>
              <w:rPr>
                <w:sz w:val="24"/>
                <w:szCs w:val="24"/>
              </w:rPr>
            </w:pPr>
            <w:r w:rsidRPr="003C7DEC">
              <w:rPr>
                <w:sz w:val="24"/>
                <w:szCs w:val="24"/>
              </w:rPr>
              <w:t>Bylos (sąrašas):</w:t>
            </w:r>
          </w:p>
          <w:p w14:paraId="634B0A3B" w14:textId="77777777" w:rsidR="000E7E2B" w:rsidRPr="003C7DEC" w:rsidRDefault="000E7E2B" w:rsidP="00F54B58">
            <w:pPr>
              <w:numPr>
                <w:ilvl w:val="2"/>
                <w:numId w:val="14"/>
              </w:numPr>
              <w:pBdr>
                <w:top w:val="nil"/>
                <w:left w:val="nil"/>
                <w:bottom w:val="nil"/>
                <w:right w:val="nil"/>
                <w:between w:val="nil"/>
              </w:pBdr>
              <w:spacing w:after="0" w:line="276" w:lineRule="auto"/>
              <w:jc w:val="both"/>
              <w:rPr>
                <w:sz w:val="24"/>
                <w:szCs w:val="24"/>
              </w:rPr>
            </w:pPr>
            <w:r w:rsidRPr="003C7DEC">
              <w:rPr>
                <w:sz w:val="24"/>
                <w:szCs w:val="24"/>
              </w:rPr>
              <w:t>Galima pasirinkti daugiau negu vieną bylą;</w:t>
            </w:r>
          </w:p>
          <w:p w14:paraId="50D4615C" w14:textId="77777777" w:rsidR="000E7E2B" w:rsidRPr="003C7DEC" w:rsidRDefault="000E7E2B" w:rsidP="00F54B58">
            <w:pPr>
              <w:numPr>
                <w:ilvl w:val="2"/>
                <w:numId w:val="14"/>
              </w:numPr>
              <w:pBdr>
                <w:top w:val="nil"/>
                <w:left w:val="nil"/>
                <w:bottom w:val="nil"/>
                <w:right w:val="nil"/>
                <w:between w:val="nil"/>
              </w:pBdr>
              <w:spacing w:after="0" w:line="276" w:lineRule="auto"/>
              <w:jc w:val="both"/>
              <w:rPr>
                <w:sz w:val="24"/>
                <w:szCs w:val="24"/>
              </w:rPr>
            </w:pPr>
            <w:r w:rsidRPr="003C7DEC">
              <w:rPr>
                <w:sz w:val="24"/>
                <w:szCs w:val="24"/>
              </w:rPr>
              <w:t>Leidžiama pasirinkti tik tas bylas, kuriose asmuo yra nurodytas kaip bylos dalyvis;</w:t>
            </w:r>
          </w:p>
          <w:p w14:paraId="7EA7DDC9" w14:textId="77777777" w:rsidR="000E7E2B" w:rsidRPr="003C7DEC" w:rsidRDefault="000E7E2B" w:rsidP="00F54B58">
            <w:pPr>
              <w:numPr>
                <w:ilvl w:val="2"/>
                <w:numId w:val="14"/>
              </w:numPr>
              <w:pBdr>
                <w:top w:val="nil"/>
                <w:left w:val="nil"/>
                <w:bottom w:val="nil"/>
                <w:right w:val="nil"/>
                <w:between w:val="nil"/>
              </w:pBdr>
              <w:spacing w:after="0" w:line="276" w:lineRule="auto"/>
              <w:jc w:val="both"/>
              <w:rPr>
                <w:sz w:val="24"/>
                <w:szCs w:val="24"/>
              </w:rPr>
            </w:pPr>
            <w:r w:rsidRPr="003C7DEC">
              <w:rPr>
                <w:sz w:val="24"/>
                <w:szCs w:val="24"/>
              </w:rPr>
              <w:t>Gaunamos rolės tik į nurodytas bylas (po išsaugojimo) („Atstovų kuratorius“ – turi prieigas į visas bylas).</w:t>
            </w:r>
          </w:p>
          <w:p w14:paraId="08F46048" w14:textId="77777777" w:rsidR="000E7E2B" w:rsidRPr="00C3381A" w:rsidRDefault="000E7E2B" w:rsidP="00F54B58">
            <w:pPr>
              <w:numPr>
                <w:ilvl w:val="2"/>
                <w:numId w:val="14"/>
              </w:numPr>
              <w:pBdr>
                <w:top w:val="nil"/>
                <w:left w:val="nil"/>
                <w:bottom w:val="nil"/>
                <w:right w:val="nil"/>
                <w:between w:val="nil"/>
              </w:pBdr>
              <w:spacing w:after="0" w:line="276" w:lineRule="auto"/>
              <w:jc w:val="both"/>
              <w:rPr>
                <w:sz w:val="24"/>
                <w:szCs w:val="24"/>
              </w:rPr>
            </w:pPr>
            <w:r w:rsidRPr="003C7DEC">
              <w:rPr>
                <w:color w:val="000000" w:themeColor="text1"/>
                <w:sz w:val="24"/>
                <w:szCs w:val="24"/>
              </w:rPr>
              <w:t>Bylos dalyviams kurių tipas yra „Kreditorius“, leidžiama pasirinkti tik tas bylas, kai nors vieno iš kreditorinių reikalavimų suma yra didesnė už 0.</w:t>
            </w:r>
            <w:r>
              <w:rPr>
                <w:color w:val="000000" w:themeColor="text1"/>
                <w:sz w:val="24"/>
                <w:szCs w:val="24"/>
              </w:rPr>
              <w:t xml:space="preserve"> </w:t>
            </w:r>
            <w:r w:rsidRPr="003C7DEC">
              <w:rPr>
                <w:color w:val="000000" w:themeColor="text1"/>
              </w:rPr>
              <w:t>([</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r>
              <w:rPr>
                <w:color w:val="000000" w:themeColor="text1"/>
              </w:rPr>
              <w:t>;</w:t>
            </w:r>
          </w:p>
          <w:p w14:paraId="221E722A" w14:textId="77777777" w:rsidR="000E7E2B" w:rsidRPr="003C7DEC" w:rsidRDefault="000E7E2B" w:rsidP="00F54B58">
            <w:pPr>
              <w:numPr>
                <w:ilvl w:val="2"/>
                <w:numId w:val="14"/>
              </w:numPr>
              <w:pBdr>
                <w:top w:val="nil"/>
                <w:left w:val="nil"/>
                <w:bottom w:val="nil"/>
                <w:right w:val="nil"/>
                <w:between w:val="nil"/>
              </w:pBdr>
              <w:spacing w:after="0" w:line="276" w:lineRule="auto"/>
              <w:jc w:val="both"/>
              <w:rPr>
                <w:sz w:val="24"/>
                <w:szCs w:val="24"/>
              </w:rPr>
            </w:pPr>
            <w:r>
              <w:rPr>
                <w:color w:val="000000" w:themeColor="text1"/>
                <w:sz w:val="24"/>
                <w:szCs w:val="24"/>
              </w:rPr>
              <w:t xml:space="preserve">Sąraše atvaizduojamos tik tos bylos kurių būsena nelygi </w:t>
            </w:r>
            <w:r w:rsidRPr="00AA060A">
              <w:rPr>
                <w:color w:val="000000" w:themeColor="text1"/>
                <w:sz w:val="24"/>
                <w:szCs w:val="24"/>
              </w:rPr>
              <w:t>„Baigta“ arba „Nutraukta“</w:t>
            </w:r>
            <w:r>
              <w:rPr>
                <w:color w:val="000000" w:themeColor="text1"/>
                <w:sz w:val="24"/>
                <w:szCs w:val="24"/>
              </w:rPr>
              <w:t xml:space="preserve"> (nėra „Hidden“).</w:t>
            </w:r>
          </w:p>
          <w:p w14:paraId="050E7E18" w14:textId="77777777" w:rsidR="000E7E2B" w:rsidRPr="003C7DEC" w:rsidRDefault="000E7E2B" w:rsidP="00F54B58">
            <w:pPr>
              <w:numPr>
                <w:ilvl w:val="0"/>
                <w:numId w:val="14"/>
              </w:numPr>
              <w:pBdr>
                <w:top w:val="nil"/>
                <w:left w:val="nil"/>
                <w:bottom w:val="nil"/>
                <w:right w:val="nil"/>
                <w:between w:val="nil"/>
              </w:pBdr>
              <w:spacing w:after="0" w:line="276" w:lineRule="auto"/>
              <w:jc w:val="both"/>
              <w:rPr>
                <w:sz w:val="24"/>
                <w:szCs w:val="24"/>
              </w:rPr>
            </w:pPr>
            <w:r w:rsidRPr="003C7DEC">
              <w:rPr>
                <w:sz w:val="24"/>
                <w:szCs w:val="24"/>
              </w:rPr>
              <w:t>Naudotojas spaudžia „Išsaugoti“;</w:t>
            </w:r>
          </w:p>
          <w:p w14:paraId="1808011D" w14:textId="77777777" w:rsidR="000E7E2B" w:rsidRPr="003C7DEC" w:rsidRDefault="000E7E2B" w:rsidP="00F54B58">
            <w:pPr>
              <w:numPr>
                <w:ilvl w:val="0"/>
                <w:numId w:val="14"/>
              </w:numPr>
              <w:pBdr>
                <w:top w:val="nil"/>
                <w:left w:val="nil"/>
                <w:bottom w:val="nil"/>
                <w:right w:val="nil"/>
                <w:between w:val="nil"/>
              </w:pBdr>
              <w:spacing w:after="0" w:line="276" w:lineRule="auto"/>
              <w:jc w:val="both"/>
              <w:rPr>
                <w:sz w:val="24"/>
                <w:szCs w:val="24"/>
              </w:rPr>
            </w:pPr>
            <w:r w:rsidRPr="003C7DEC">
              <w:rPr>
                <w:sz w:val="24"/>
                <w:szCs w:val="24"/>
              </w:rPr>
              <w:t>Sistema vykdo tikrinimo taisykles:</w:t>
            </w:r>
          </w:p>
          <w:p w14:paraId="061F7753" w14:textId="77777777" w:rsidR="000E7E2B" w:rsidRPr="003C7DEC" w:rsidRDefault="000E7E2B" w:rsidP="00F54B58">
            <w:pPr>
              <w:numPr>
                <w:ilvl w:val="1"/>
                <w:numId w:val="14"/>
              </w:numPr>
              <w:spacing w:after="0" w:line="276" w:lineRule="auto"/>
              <w:jc w:val="both"/>
              <w:rPr>
                <w:sz w:val="24"/>
                <w:szCs w:val="24"/>
              </w:rPr>
            </w:pPr>
            <w:r w:rsidRPr="003C7DEC">
              <w:rPr>
                <w:sz w:val="24"/>
                <w:szCs w:val="24"/>
              </w:rPr>
              <w:t>Ar užpildyti visi privalomi formos laukai (neužpildžius privalomų laukų – neleidžiamas saugojimo veiksmas).</w:t>
            </w:r>
          </w:p>
          <w:p w14:paraId="00317111" w14:textId="77777777" w:rsidR="000E7E2B" w:rsidRPr="003C7DEC" w:rsidRDefault="000E7E2B" w:rsidP="00F54B58">
            <w:pPr>
              <w:numPr>
                <w:ilvl w:val="0"/>
                <w:numId w:val="14"/>
              </w:numPr>
              <w:pBdr>
                <w:top w:val="nil"/>
                <w:left w:val="nil"/>
                <w:bottom w:val="nil"/>
                <w:right w:val="nil"/>
                <w:between w:val="nil"/>
              </w:pBdr>
              <w:spacing w:after="0" w:line="276" w:lineRule="auto"/>
              <w:jc w:val="both"/>
              <w:rPr>
                <w:sz w:val="24"/>
                <w:szCs w:val="24"/>
              </w:rPr>
            </w:pPr>
            <w:r w:rsidRPr="003C7DEC">
              <w:rPr>
                <w:sz w:val="24"/>
                <w:szCs w:val="24"/>
              </w:rPr>
              <w:t>Jeigu tikrinimo rezultatas neigiamas sistema vizualiai išskiria nekorektiškai užpildytus formos laukus, priešingu atveju vykdomi tolimesni žingsniai.</w:t>
            </w:r>
          </w:p>
          <w:p w14:paraId="03CB385A" w14:textId="77777777" w:rsidR="000E7E2B" w:rsidRPr="003C7DEC" w:rsidRDefault="000E7E2B" w:rsidP="00F54B58">
            <w:pPr>
              <w:numPr>
                <w:ilvl w:val="0"/>
                <w:numId w:val="14"/>
              </w:numPr>
              <w:pBdr>
                <w:top w:val="nil"/>
                <w:left w:val="nil"/>
                <w:bottom w:val="nil"/>
                <w:right w:val="nil"/>
                <w:between w:val="nil"/>
              </w:pBdr>
              <w:spacing w:after="200" w:line="276" w:lineRule="auto"/>
              <w:jc w:val="both"/>
              <w:rPr>
                <w:color w:val="000000"/>
                <w:sz w:val="24"/>
                <w:szCs w:val="24"/>
              </w:rPr>
            </w:pPr>
            <w:r w:rsidRPr="003C7DEC">
              <w:rPr>
                <w:sz w:val="24"/>
                <w:szCs w:val="24"/>
              </w:rPr>
              <w:t xml:space="preserve">Sistema išsaugo įvestus duomenis, priskiria naudotoją prie atstovų ir suteikia naudotojui asmens turimas prieigos teises prie nemokumo bylų. </w:t>
            </w:r>
          </w:p>
        </w:tc>
      </w:tr>
    </w:tbl>
    <w:p w14:paraId="1F19FD00" w14:textId="77777777" w:rsidR="000E7E2B" w:rsidRPr="003C7DEC" w:rsidRDefault="000E7E2B" w:rsidP="000E7E2B"/>
    <w:p w14:paraId="430BA91A" w14:textId="77777777" w:rsidR="000E7E2B" w:rsidRPr="003C7DEC" w:rsidRDefault="000E7E2B" w:rsidP="000E7E2B">
      <w:pPr>
        <w:pStyle w:val="Heading5"/>
        <w:numPr>
          <w:ilvl w:val="4"/>
          <w:numId w:val="213"/>
        </w:numPr>
      </w:pPr>
      <w:bookmarkStart w:id="86" w:name="_Toc190775689"/>
      <w:r w:rsidRPr="003C7DEC">
        <w:t>Alt. scenarijus Nr. 3 – FA nėra NPIP</w:t>
      </w:r>
      <w:bookmarkEnd w:id="8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59E99821" w14:textId="77777777" w:rsidTr="00F54B58">
        <w:trPr>
          <w:trHeight w:val="1014"/>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1632034"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2D72D47" w14:textId="77777777" w:rsidR="000E7E2B" w:rsidRPr="003C7DEC" w:rsidRDefault="000E7E2B" w:rsidP="00F54B58">
            <w:pPr>
              <w:pBdr>
                <w:top w:val="nil"/>
                <w:left w:val="nil"/>
                <w:bottom w:val="nil"/>
                <w:right w:val="nil"/>
                <w:between w:val="nil"/>
              </w:pBdr>
              <w:spacing w:after="0" w:line="276" w:lineRule="auto"/>
              <w:ind w:left="720" w:hanging="360"/>
              <w:jc w:val="both"/>
              <w:rPr>
                <w:b/>
                <w:sz w:val="24"/>
                <w:szCs w:val="24"/>
              </w:rPr>
            </w:pPr>
            <w:r w:rsidRPr="003C7DEC">
              <w:rPr>
                <w:b/>
                <w:sz w:val="24"/>
                <w:szCs w:val="24"/>
              </w:rPr>
              <w:t>Kai atstovas nėra rastas pagal FA kodą NPIP:</w:t>
            </w:r>
          </w:p>
          <w:p w14:paraId="53F0D415" w14:textId="77777777" w:rsidR="000E7E2B" w:rsidRPr="003C7DEC" w:rsidRDefault="000E7E2B" w:rsidP="00F54B58">
            <w:pPr>
              <w:numPr>
                <w:ilvl w:val="0"/>
                <w:numId w:val="8"/>
              </w:numPr>
              <w:pBdr>
                <w:top w:val="nil"/>
                <w:left w:val="nil"/>
                <w:bottom w:val="nil"/>
                <w:right w:val="nil"/>
                <w:between w:val="nil"/>
              </w:pBdr>
              <w:spacing w:after="0" w:line="276" w:lineRule="auto"/>
              <w:jc w:val="both"/>
            </w:pPr>
            <w:r w:rsidRPr="003C7DEC">
              <w:rPr>
                <w:sz w:val="24"/>
                <w:szCs w:val="24"/>
              </w:rPr>
              <w:t>Yra vykdomas kreipimasis į GR su nurodytu asmens kodu.</w:t>
            </w:r>
          </w:p>
          <w:p w14:paraId="59051AEB" w14:textId="77777777" w:rsidR="000E7E2B" w:rsidRPr="003C7DEC" w:rsidRDefault="000E7E2B" w:rsidP="00F54B58">
            <w:pPr>
              <w:numPr>
                <w:ilvl w:val="0"/>
                <w:numId w:val="8"/>
              </w:numPr>
              <w:pBdr>
                <w:top w:val="nil"/>
                <w:left w:val="nil"/>
                <w:bottom w:val="nil"/>
                <w:right w:val="nil"/>
                <w:between w:val="nil"/>
              </w:pBdr>
              <w:spacing w:after="0" w:line="276" w:lineRule="auto"/>
              <w:jc w:val="both"/>
              <w:rPr>
                <w:sz w:val="24"/>
                <w:szCs w:val="24"/>
              </w:rPr>
            </w:pPr>
            <w:r w:rsidRPr="003C7DEC">
              <w:rPr>
                <w:sz w:val="24"/>
                <w:szCs w:val="24"/>
              </w:rPr>
              <w:t>Sistema tikrina pateiktą asmens kodą GR ir nukreipia į atstovo registracijos formą;</w:t>
            </w:r>
          </w:p>
          <w:p w14:paraId="33E69BCA" w14:textId="77777777" w:rsidR="000E7E2B" w:rsidRPr="003C7DEC" w:rsidRDefault="000E7E2B" w:rsidP="00F54B58">
            <w:pPr>
              <w:numPr>
                <w:ilvl w:val="1"/>
                <w:numId w:val="8"/>
              </w:numPr>
              <w:pBdr>
                <w:top w:val="nil"/>
                <w:left w:val="nil"/>
                <w:bottom w:val="nil"/>
                <w:right w:val="nil"/>
                <w:between w:val="nil"/>
              </w:pBdr>
              <w:spacing w:after="0" w:line="276" w:lineRule="auto"/>
              <w:jc w:val="both"/>
              <w:rPr>
                <w:sz w:val="24"/>
                <w:szCs w:val="24"/>
              </w:rPr>
            </w:pPr>
            <w:r w:rsidRPr="003C7DEC">
              <w:rPr>
                <w:sz w:val="24"/>
                <w:szCs w:val="24"/>
              </w:rPr>
              <w:t>Jeigu</w:t>
            </w:r>
            <w:r w:rsidRPr="003C7DEC">
              <w:rPr>
                <w:b/>
                <w:sz w:val="24"/>
                <w:szCs w:val="24"/>
              </w:rPr>
              <w:t xml:space="preserve"> asmuo rastas GR</w:t>
            </w:r>
          </w:p>
          <w:p w14:paraId="30F355DF" w14:textId="77777777" w:rsidR="000E7E2B" w:rsidRPr="003C7DEC" w:rsidRDefault="000E7E2B" w:rsidP="00F54B58">
            <w:pPr>
              <w:numPr>
                <w:ilvl w:val="2"/>
                <w:numId w:val="8"/>
              </w:numPr>
              <w:pBdr>
                <w:top w:val="nil"/>
                <w:left w:val="nil"/>
                <w:bottom w:val="nil"/>
                <w:right w:val="nil"/>
                <w:between w:val="nil"/>
              </w:pBdr>
              <w:spacing w:after="0" w:line="276" w:lineRule="auto"/>
              <w:jc w:val="both"/>
              <w:rPr>
                <w:sz w:val="24"/>
                <w:szCs w:val="24"/>
              </w:rPr>
            </w:pPr>
            <w:r w:rsidRPr="003C7DEC">
              <w:rPr>
                <w:sz w:val="24"/>
                <w:szCs w:val="24"/>
              </w:rPr>
              <w:t>Pateikiamas pranešimas "Asmuo buvo rastas gyventojų registre, tačiau jis nėra registruotas NPIP. Norėdami pridėti asmenį – prašome užbaigti asmens registraciją. Nurodytu el. paštu asmeniui bus išsiųsta prisijungimui reikalinga informacija."</w:t>
            </w:r>
          </w:p>
          <w:p w14:paraId="02321C6A" w14:textId="77777777" w:rsidR="000E7E2B" w:rsidRPr="003C7DEC" w:rsidRDefault="000E7E2B" w:rsidP="00F54B58">
            <w:pPr>
              <w:numPr>
                <w:ilvl w:val="2"/>
                <w:numId w:val="8"/>
              </w:numPr>
              <w:pBdr>
                <w:top w:val="nil"/>
                <w:left w:val="nil"/>
                <w:bottom w:val="nil"/>
                <w:right w:val="nil"/>
                <w:between w:val="nil"/>
              </w:pBdr>
              <w:spacing w:after="0" w:line="276" w:lineRule="auto"/>
              <w:jc w:val="both"/>
              <w:rPr>
                <w:sz w:val="24"/>
                <w:szCs w:val="24"/>
              </w:rPr>
            </w:pPr>
            <w:r w:rsidRPr="003C7DEC">
              <w:rPr>
                <w:sz w:val="24"/>
                <w:szCs w:val="24"/>
              </w:rPr>
              <w:t>Vykdomas: "Alt. scenarijus Nr. 3.1 – FA yra GR".</w:t>
            </w:r>
          </w:p>
          <w:p w14:paraId="5778BE29" w14:textId="77777777" w:rsidR="000E7E2B" w:rsidRPr="003C7DEC" w:rsidRDefault="000E7E2B" w:rsidP="00F54B58">
            <w:pPr>
              <w:numPr>
                <w:ilvl w:val="1"/>
                <w:numId w:val="8"/>
              </w:numPr>
              <w:pBdr>
                <w:top w:val="nil"/>
                <w:left w:val="nil"/>
                <w:bottom w:val="nil"/>
                <w:right w:val="nil"/>
                <w:between w:val="nil"/>
              </w:pBdr>
              <w:spacing w:after="0" w:line="276" w:lineRule="auto"/>
              <w:jc w:val="both"/>
              <w:rPr>
                <w:sz w:val="24"/>
                <w:szCs w:val="24"/>
              </w:rPr>
            </w:pPr>
            <w:r w:rsidRPr="003C7DEC">
              <w:rPr>
                <w:sz w:val="24"/>
                <w:szCs w:val="24"/>
              </w:rPr>
              <w:t>Jeigu</w:t>
            </w:r>
            <w:r w:rsidRPr="003C7DEC">
              <w:rPr>
                <w:b/>
                <w:sz w:val="24"/>
                <w:szCs w:val="24"/>
              </w:rPr>
              <w:t xml:space="preserve"> asmuo nerastas GR</w:t>
            </w:r>
          </w:p>
          <w:p w14:paraId="4E2418D1" w14:textId="77777777" w:rsidR="000E7E2B" w:rsidRPr="003C7DEC" w:rsidRDefault="000E7E2B" w:rsidP="00F54B58">
            <w:pPr>
              <w:numPr>
                <w:ilvl w:val="2"/>
                <w:numId w:val="8"/>
              </w:numPr>
              <w:pBdr>
                <w:top w:val="nil"/>
                <w:left w:val="nil"/>
                <w:bottom w:val="nil"/>
                <w:right w:val="nil"/>
                <w:between w:val="nil"/>
              </w:pBdr>
              <w:spacing w:after="0" w:line="276" w:lineRule="auto"/>
              <w:jc w:val="both"/>
              <w:rPr>
                <w:sz w:val="24"/>
                <w:szCs w:val="24"/>
              </w:rPr>
            </w:pPr>
            <w:r w:rsidRPr="003C7DEC">
              <w:rPr>
                <w:sz w:val="24"/>
                <w:szCs w:val="24"/>
              </w:rPr>
              <w:t>Pateikiamas pranešimas "Asmuo nebuvo rastas GR. Norėdami pridėti asmenį – prašome užbaigti asmens registraciją. Nurodytu el. paštu asmeniui bus išsiųsta prisijungimui reikalinga informacija."</w:t>
            </w:r>
          </w:p>
          <w:p w14:paraId="59D8E650" w14:textId="77777777" w:rsidR="000E7E2B" w:rsidRPr="003C7DEC" w:rsidRDefault="000E7E2B" w:rsidP="00F54B58">
            <w:pPr>
              <w:numPr>
                <w:ilvl w:val="2"/>
                <w:numId w:val="8"/>
              </w:numPr>
              <w:pBdr>
                <w:top w:val="nil"/>
                <w:left w:val="nil"/>
                <w:bottom w:val="nil"/>
                <w:right w:val="nil"/>
                <w:between w:val="nil"/>
              </w:pBdr>
              <w:spacing w:after="0" w:line="276" w:lineRule="auto"/>
              <w:jc w:val="both"/>
              <w:rPr>
                <w:sz w:val="24"/>
                <w:szCs w:val="24"/>
              </w:rPr>
            </w:pPr>
            <w:r w:rsidRPr="003C7DEC">
              <w:rPr>
                <w:sz w:val="24"/>
                <w:szCs w:val="24"/>
              </w:rPr>
              <w:t>Vykdomas: "Alt. scenarijus Nr. 3.2 – FA nėra GR".</w:t>
            </w:r>
          </w:p>
          <w:p w14:paraId="7108637A" w14:textId="77777777" w:rsidR="000E7E2B" w:rsidRPr="003C7DEC" w:rsidRDefault="000E7E2B" w:rsidP="00F54B58">
            <w:pPr>
              <w:numPr>
                <w:ilvl w:val="1"/>
                <w:numId w:val="8"/>
              </w:numPr>
              <w:pBdr>
                <w:top w:val="nil"/>
                <w:left w:val="nil"/>
                <w:bottom w:val="nil"/>
                <w:right w:val="nil"/>
                <w:between w:val="nil"/>
              </w:pBdr>
              <w:spacing w:after="0" w:line="276" w:lineRule="auto"/>
              <w:jc w:val="both"/>
              <w:rPr>
                <w:sz w:val="24"/>
                <w:szCs w:val="24"/>
              </w:rPr>
            </w:pPr>
            <w:r w:rsidRPr="003C7DEC">
              <w:rPr>
                <w:sz w:val="24"/>
                <w:szCs w:val="24"/>
              </w:rPr>
              <w:t>Jeigu GR integracijoje yra klaida (nepasiekiama ar pan.):</w:t>
            </w:r>
          </w:p>
          <w:p w14:paraId="69DD260B" w14:textId="77777777" w:rsidR="000E7E2B" w:rsidRPr="003C7DEC" w:rsidRDefault="000E7E2B" w:rsidP="00F54B58">
            <w:pPr>
              <w:numPr>
                <w:ilvl w:val="2"/>
                <w:numId w:val="8"/>
              </w:numPr>
              <w:pBdr>
                <w:top w:val="nil"/>
                <w:left w:val="nil"/>
                <w:bottom w:val="nil"/>
                <w:right w:val="nil"/>
                <w:between w:val="nil"/>
              </w:pBdr>
              <w:spacing w:after="0" w:line="276" w:lineRule="auto"/>
              <w:jc w:val="both"/>
              <w:rPr>
                <w:sz w:val="24"/>
                <w:szCs w:val="24"/>
              </w:rPr>
            </w:pPr>
            <w:r w:rsidRPr="003C7DEC">
              <w:rPr>
                <w:sz w:val="24"/>
                <w:szCs w:val="24"/>
              </w:rPr>
              <w:t>Pateikiamas pranešimas "Šiuo metu GR nėra pasiekiamas ir negalime patikrinti asmens GR. Norėdami pridėti asmenį – prašome užbaigti asmens registraciją. Nurodytu el. paštu asmeniui bus išsiųsta prisijungimui reikalinga informacija."</w:t>
            </w:r>
          </w:p>
          <w:p w14:paraId="64097565" w14:textId="77777777" w:rsidR="000E7E2B" w:rsidRPr="003C7DEC" w:rsidRDefault="000E7E2B" w:rsidP="00F54B58">
            <w:pPr>
              <w:numPr>
                <w:ilvl w:val="2"/>
                <w:numId w:val="8"/>
              </w:numPr>
              <w:pBdr>
                <w:top w:val="nil"/>
                <w:left w:val="nil"/>
                <w:bottom w:val="nil"/>
                <w:right w:val="nil"/>
                <w:between w:val="nil"/>
              </w:pBdr>
              <w:spacing w:after="200" w:line="276" w:lineRule="auto"/>
              <w:jc w:val="both"/>
              <w:rPr>
                <w:color w:val="4C483D"/>
                <w:sz w:val="24"/>
                <w:szCs w:val="24"/>
              </w:rPr>
            </w:pPr>
            <w:r w:rsidRPr="003C7DEC">
              <w:rPr>
                <w:sz w:val="24"/>
                <w:szCs w:val="24"/>
              </w:rPr>
              <w:t>Vykdomas: "Alt. scenarijus Nr. 3.2 – FA nėra GR".</w:t>
            </w:r>
          </w:p>
        </w:tc>
      </w:tr>
    </w:tbl>
    <w:p w14:paraId="717E0E2A" w14:textId="77777777" w:rsidR="000E7E2B" w:rsidRPr="003C7DEC" w:rsidRDefault="000E7E2B" w:rsidP="000E7E2B"/>
    <w:p w14:paraId="0BF25BD8" w14:textId="77777777" w:rsidR="000E7E2B" w:rsidRPr="003C7DEC" w:rsidRDefault="000E7E2B" w:rsidP="000E7E2B">
      <w:pPr>
        <w:pStyle w:val="Heading6"/>
        <w:numPr>
          <w:ilvl w:val="5"/>
          <w:numId w:val="213"/>
        </w:numPr>
      </w:pPr>
      <w:bookmarkStart w:id="87" w:name="_Toc190775690"/>
      <w:r w:rsidRPr="003C7DEC">
        <w:t>Alt. scenarijus Nr. 3.1 – FA yra GR</w:t>
      </w:r>
      <w:bookmarkEnd w:id="8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1F53D6DB" w14:textId="77777777" w:rsidTr="00F54B58">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BBA273C"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F802AB9" w14:textId="77777777" w:rsidR="000E7E2B" w:rsidRPr="003C7DEC" w:rsidRDefault="000E7E2B" w:rsidP="00F54B58">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Kai atstovas nėra rastas pagal FA kodą NPIP, bet rastas GR:</w:t>
            </w:r>
          </w:p>
          <w:p w14:paraId="52F3D3D9" w14:textId="77777777" w:rsidR="000E7E2B" w:rsidRPr="003C7DEC" w:rsidRDefault="000E7E2B" w:rsidP="00F54B58">
            <w:pPr>
              <w:numPr>
                <w:ilvl w:val="0"/>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pagal asmens kodą iš GR pasiima ir užpildo:</w:t>
            </w:r>
          </w:p>
          <w:p w14:paraId="6F130119"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Vardas;</w:t>
            </w:r>
          </w:p>
          <w:p w14:paraId="471E110C"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Pavardė.</w:t>
            </w:r>
          </w:p>
          <w:p w14:paraId="6780C1AA" w14:textId="77777777" w:rsidR="000E7E2B" w:rsidRPr="003C7DEC" w:rsidRDefault="000E7E2B" w:rsidP="00F54B58">
            <w:pPr>
              <w:numPr>
                <w:ilvl w:val="0"/>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atidaro langą su dalinai užpildytais duomenimis (Vardu, Pavarde, Asmens kodu).</w:t>
            </w:r>
          </w:p>
          <w:p w14:paraId="51927B76" w14:textId="77777777" w:rsidR="000E7E2B" w:rsidRPr="003C7DEC" w:rsidRDefault="000E7E2B" w:rsidP="00F54B58">
            <w:pPr>
              <w:numPr>
                <w:ilvl w:val="0"/>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w:t>
            </w:r>
          </w:p>
          <w:p w14:paraId="7B973C80" w14:textId="77777777" w:rsidR="000E7E2B" w:rsidRPr="003C7DEC" w:rsidRDefault="000E7E2B" w:rsidP="00F54B58">
            <w:pPr>
              <w:numPr>
                <w:ilvl w:val="1"/>
                <w:numId w:val="12"/>
              </w:numPr>
              <w:pBdr>
                <w:top w:val="nil"/>
                <w:left w:val="nil"/>
                <w:bottom w:val="nil"/>
                <w:right w:val="nil"/>
                <w:between w:val="nil"/>
              </w:pBdr>
              <w:spacing w:after="0" w:line="276" w:lineRule="auto"/>
              <w:jc w:val="both"/>
              <w:rPr>
                <w:sz w:val="24"/>
                <w:szCs w:val="24"/>
              </w:rPr>
            </w:pPr>
            <w:r w:rsidRPr="003C7DEC">
              <w:rPr>
                <w:sz w:val="24"/>
                <w:szCs w:val="24"/>
              </w:rPr>
              <w:t>Rolė (Atstovų kuratorius, Atstovas) (privalomas);</w:t>
            </w:r>
          </w:p>
          <w:p w14:paraId="73F8E425"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Pareigos (klasifikatorius) (Vadovas</w:t>
            </w:r>
            <w:r w:rsidRPr="003C7DEC">
              <w:rPr>
                <w:color w:val="000000"/>
                <w:sz w:val="24"/>
                <w:szCs w:val="24"/>
                <w:vertAlign w:val="superscript"/>
              </w:rPr>
              <w:footnoteReference w:id="6"/>
            </w:r>
            <w:r w:rsidRPr="003C7DEC">
              <w:rPr>
                <w:color w:val="000000"/>
                <w:sz w:val="24"/>
                <w:szCs w:val="24"/>
              </w:rPr>
              <w:t>, Darbuotojas, Padėjėjas, Atstovas) (privalomas);</w:t>
            </w:r>
          </w:p>
          <w:p w14:paraId="2E556424"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Adresas (privalomas);</w:t>
            </w:r>
          </w:p>
          <w:p w14:paraId="1CEF86EE"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El. paštas (privalomas);</w:t>
            </w:r>
          </w:p>
          <w:p w14:paraId="2C1827BD" w14:textId="77777777" w:rsidR="000E7E2B" w:rsidRPr="003C7DEC" w:rsidRDefault="000E7E2B" w:rsidP="00F54B58">
            <w:pPr>
              <w:numPr>
                <w:ilvl w:val="1"/>
                <w:numId w:val="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Telefono Nr. (neprivalomas);</w:t>
            </w:r>
          </w:p>
          <w:p w14:paraId="35B937E1" w14:textId="77777777" w:rsidR="000E7E2B" w:rsidRPr="003C7DEC" w:rsidRDefault="000E7E2B" w:rsidP="00F54B58">
            <w:pPr>
              <w:numPr>
                <w:ilvl w:val="1"/>
                <w:numId w:val="12"/>
              </w:numPr>
              <w:pBdr>
                <w:top w:val="nil"/>
                <w:left w:val="nil"/>
                <w:bottom w:val="nil"/>
                <w:right w:val="nil"/>
                <w:between w:val="nil"/>
              </w:pBdr>
              <w:spacing w:after="0" w:line="276" w:lineRule="auto"/>
              <w:jc w:val="both"/>
              <w:rPr>
                <w:sz w:val="24"/>
                <w:szCs w:val="24"/>
              </w:rPr>
            </w:pPr>
            <w:r w:rsidRPr="003C7DEC">
              <w:rPr>
                <w:sz w:val="24"/>
                <w:szCs w:val="24"/>
              </w:rPr>
              <w:t>Priskiriamos bylos</w:t>
            </w:r>
            <w:r w:rsidRPr="003C7DEC">
              <w:rPr>
                <w:sz w:val="24"/>
                <w:szCs w:val="24"/>
                <w:vertAlign w:val="superscript"/>
              </w:rPr>
              <w:footnoteReference w:id="7"/>
            </w:r>
            <w:r w:rsidRPr="003C7DEC">
              <w:rPr>
                <w:sz w:val="24"/>
                <w:szCs w:val="24"/>
              </w:rPr>
              <w:t xml:space="preserve"> (sąrašas):</w:t>
            </w:r>
          </w:p>
          <w:p w14:paraId="1DA191C0" w14:textId="77777777" w:rsidR="000E7E2B" w:rsidRPr="003C7DEC" w:rsidRDefault="000E7E2B" w:rsidP="00F54B58">
            <w:pPr>
              <w:numPr>
                <w:ilvl w:val="2"/>
                <w:numId w:val="12"/>
              </w:numPr>
              <w:pBdr>
                <w:top w:val="nil"/>
                <w:left w:val="nil"/>
                <w:bottom w:val="nil"/>
                <w:right w:val="nil"/>
                <w:between w:val="nil"/>
              </w:pBdr>
              <w:spacing w:after="0" w:line="276" w:lineRule="auto"/>
              <w:jc w:val="both"/>
              <w:rPr>
                <w:sz w:val="24"/>
                <w:szCs w:val="24"/>
              </w:rPr>
            </w:pPr>
            <w:r w:rsidRPr="003C7DEC">
              <w:rPr>
                <w:sz w:val="24"/>
                <w:szCs w:val="24"/>
              </w:rPr>
              <w:t>Galima pasirinkti daugiau negu vieną bylą;</w:t>
            </w:r>
          </w:p>
          <w:p w14:paraId="5A613283" w14:textId="77777777" w:rsidR="000E7E2B" w:rsidRPr="003C7DEC" w:rsidRDefault="000E7E2B" w:rsidP="00F54B58">
            <w:pPr>
              <w:numPr>
                <w:ilvl w:val="2"/>
                <w:numId w:val="12"/>
              </w:numPr>
              <w:pBdr>
                <w:top w:val="nil"/>
                <w:left w:val="nil"/>
                <w:bottom w:val="nil"/>
                <w:right w:val="nil"/>
                <w:between w:val="nil"/>
              </w:pBdr>
              <w:spacing w:after="0" w:line="276" w:lineRule="auto"/>
              <w:jc w:val="both"/>
              <w:rPr>
                <w:sz w:val="24"/>
                <w:szCs w:val="24"/>
              </w:rPr>
            </w:pPr>
            <w:r w:rsidRPr="003C7DEC">
              <w:rPr>
                <w:sz w:val="24"/>
                <w:szCs w:val="24"/>
              </w:rPr>
              <w:t>Leidžiama pasirinkti tik tas bylas, kuriose asmuo yra nurodytas kaip bylos dalyvis;</w:t>
            </w:r>
          </w:p>
          <w:p w14:paraId="5DDBBB88" w14:textId="77777777" w:rsidR="000E7E2B" w:rsidRPr="00AA060A" w:rsidRDefault="000E7E2B" w:rsidP="00F54B58">
            <w:pPr>
              <w:numPr>
                <w:ilvl w:val="2"/>
                <w:numId w:val="12"/>
              </w:numPr>
              <w:pBdr>
                <w:top w:val="nil"/>
                <w:left w:val="nil"/>
                <w:bottom w:val="nil"/>
                <w:right w:val="nil"/>
                <w:between w:val="nil"/>
              </w:pBdr>
              <w:spacing w:after="0" w:line="276" w:lineRule="auto"/>
              <w:jc w:val="both"/>
              <w:rPr>
                <w:sz w:val="24"/>
                <w:szCs w:val="24"/>
              </w:rPr>
            </w:pPr>
            <w:r w:rsidRPr="003C7DEC">
              <w:rPr>
                <w:sz w:val="24"/>
                <w:szCs w:val="24"/>
              </w:rPr>
              <w:t>Gaunamos rolės tik į nurodytas bylas („Atstovų kuratorius“ – turi prieigas į visas bylas).</w:t>
            </w:r>
            <w:r>
              <w:rPr>
                <w:sz w:val="24"/>
                <w:szCs w:val="24"/>
              </w:rPr>
              <w:t xml:space="preserve"> </w:t>
            </w:r>
            <w:r w:rsidRPr="00AA060A">
              <w:rPr>
                <w:color w:val="000000" w:themeColor="text1"/>
                <w:sz w:val="24"/>
                <w:szCs w:val="24"/>
              </w:rPr>
              <w:t xml:space="preserve">Bylos dalyviams kurių tipas yra „Kreditorius“, leidžiama pasirinkti tik tas bylas, kai nors vieno iš kreditorinių reikalavimų suma yra didesnė už 0. </w:t>
            </w:r>
            <w:r w:rsidRPr="00AA060A">
              <w:rPr>
                <w:color w:val="000000" w:themeColor="text1"/>
              </w:rPr>
              <w:t>([</w:t>
            </w:r>
            <w:r w:rsidRPr="00AA060A">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AA060A">
              <w:rPr>
                <w:rFonts w:eastAsia="Times New Roman" w:cs="Calibri"/>
                <w:color w:val="000000" w:themeColor="text1"/>
              </w:rPr>
              <w:t>Reikalavimų dydis iš viso] – [Kreditorių reikalavimų tenkinimo vykdymas</w:t>
            </w:r>
            <w:r w:rsidRPr="00AA060A">
              <w:rPr>
                <w:rFonts w:eastAsia="Times New Roman" w:cs="Calibri"/>
                <w:b/>
                <w:bCs/>
                <w:color w:val="000000" w:themeColor="text1"/>
              </w:rPr>
              <w:t xml:space="preserve"> </w:t>
            </w:r>
            <w:r w:rsidRPr="00AA060A">
              <w:rPr>
                <w:rFonts w:eastAsia="Times New Roman" w:cs="Calibri"/>
                <w:color w:val="000000" w:themeColor="text1"/>
              </w:rPr>
              <w:t>iš viso] yra daugiau už 0</w:t>
            </w:r>
            <w:r w:rsidRPr="00AA060A">
              <w:rPr>
                <w:color w:val="000000" w:themeColor="text1"/>
              </w:rPr>
              <w:t>)</w:t>
            </w:r>
            <w:r>
              <w:rPr>
                <w:color w:val="000000" w:themeColor="text1"/>
              </w:rPr>
              <w:t>;</w:t>
            </w:r>
          </w:p>
          <w:p w14:paraId="51B6387B" w14:textId="77777777" w:rsidR="000E7E2B" w:rsidRPr="00AA060A" w:rsidRDefault="000E7E2B" w:rsidP="00F54B58">
            <w:pPr>
              <w:numPr>
                <w:ilvl w:val="2"/>
                <w:numId w:val="12"/>
              </w:numPr>
              <w:pBdr>
                <w:top w:val="nil"/>
                <w:left w:val="nil"/>
                <w:bottom w:val="nil"/>
                <w:right w:val="nil"/>
                <w:between w:val="nil"/>
              </w:pBdr>
              <w:spacing w:after="0" w:line="276" w:lineRule="auto"/>
              <w:jc w:val="both"/>
              <w:rPr>
                <w:sz w:val="24"/>
                <w:szCs w:val="24"/>
              </w:rPr>
            </w:pPr>
            <w:r>
              <w:rPr>
                <w:color w:val="000000" w:themeColor="text1"/>
                <w:sz w:val="24"/>
                <w:szCs w:val="24"/>
              </w:rPr>
              <w:t xml:space="preserve">Sąraše atvaizduojamos tik tos bylos kurių būsena nelygi </w:t>
            </w:r>
            <w:r w:rsidRPr="00AA060A">
              <w:rPr>
                <w:color w:val="000000" w:themeColor="text1"/>
                <w:sz w:val="24"/>
                <w:szCs w:val="24"/>
              </w:rPr>
              <w:t>„Baigta“ arba „Nutraukta“</w:t>
            </w:r>
            <w:r>
              <w:rPr>
                <w:color w:val="000000" w:themeColor="text1"/>
                <w:sz w:val="24"/>
                <w:szCs w:val="24"/>
              </w:rPr>
              <w:t xml:space="preserve"> (nėra „Hidden“).</w:t>
            </w:r>
            <w:r w:rsidRPr="00AA060A">
              <w:rPr>
                <w:color w:val="000000" w:themeColor="text1"/>
                <w:sz w:val="24"/>
                <w:szCs w:val="24"/>
              </w:rPr>
              <w:t xml:space="preserve"> </w:t>
            </w:r>
          </w:p>
          <w:p w14:paraId="56A1ABFC" w14:textId="77777777" w:rsidR="000E7E2B" w:rsidRPr="003C7DEC" w:rsidRDefault="000E7E2B" w:rsidP="00F54B58">
            <w:pPr>
              <w:numPr>
                <w:ilvl w:val="0"/>
                <w:numId w:val="12"/>
              </w:numPr>
              <w:pBdr>
                <w:top w:val="nil"/>
                <w:left w:val="nil"/>
                <w:bottom w:val="nil"/>
                <w:right w:val="nil"/>
                <w:between w:val="nil"/>
              </w:pBdr>
              <w:spacing w:after="0" w:line="276" w:lineRule="auto"/>
              <w:jc w:val="both"/>
              <w:rPr>
                <w:sz w:val="24"/>
                <w:szCs w:val="24"/>
              </w:rPr>
            </w:pPr>
            <w:r w:rsidRPr="003C7DEC">
              <w:rPr>
                <w:sz w:val="24"/>
                <w:szCs w:val="24"/>
              </w:rPr>
              <w:t>Naudotojas spaudžia „Išsaugoti“;</w:t>
            </w:r>
          </w:p>
          <w:p w14:paraId="134FD291" w14:textId="77777777" w:rsidR="000E7E2B" w:rsidRPr="003C7DEC" w:rsidRDefault="000E7E2B" w:rsidP="00F54B58">
            <w:pPr>
              <w:numPr>
                <w:ilvl w:val="0"/>
                <w:numId w:val="12"/>
              </w:numPr>
              <w:pBdr>
                <w:top w:val="nil"/>
                <w:left w:val="nil"/>
                <w:bottom w:val="nil"/>
                <w:right w:val="nil"/>
                <w:between w:val="nil"/>
              </w:pBdr>
              <w:spacing w:after="0" w:line="276" w:lineRule="auto"/>
              <w:jc w:val="both"/>
              <w:rPr>
                <w:sz w:val="24"/>
                <w:szCs w:val="24"/>
              </w:rPr>
            </w:pPr>
            <w:r w:rsidRPr="003C7DEC">
              <w:rPr>
                <w:sz w:val="24"/>
                <w:szCs w:val="24"/>
              </w:rPr>
              <w:t>Sistema vykdo tikrinimo taisykles:</w:t>
            </w:r>
          </w:p>
          <w:p w14:paraId="784DCD5A" w14:textId="77777777" w:rsidR="000E7E2B" w:rsidRPr="003C7DEC" w:rsidRDefault="000E7E2B" w:rsidP="00F54B58">
            <w:pPr>
              <w:numPr>
                <w:ilvl w:val="1"/>
                <w:numId w:val="12"/>
              </w:numPr>
              <w:spacing w:after="0" w:line="276" w:lineRule="auto"/>
              <w:jc w:val="both"/>
              <w:rPr>
                <w:sz w:val="24"/>
                <w:szCs w:val="24"/>
              </w:rPr>
            </w:pPr>
            <w:r w:rsidRPr="003C7DEC">
              <w:rPr>
                <w:sz w:val="24"/>
                <w:szCs w:val="24"/>
              </w:rPr>
              <w:t>Ar užpildyti visi privalomi formos laukai (neužpildžius privalomų laukų – neleidžiamas saugojimo veiksmas).</w:t>
            </w:r>
          </w:p>
          <w:p w14:paraId="5BCBFD3D" w14:textId="77777777" w:rsidR="000E7E2B" w:rsidRPr="003C7DEC" w:rsidRDefault="000E7E2B" w:rsidP="00F54B58">
            <w:pPr>
              <w:pBdr>
                <w:top w:val="nil"/>
                <w:left w:val="nil"/>
                <w:bottom w:val="nil"/>
                <w:right w:val="nil"/>
                <w:between w:val="nil"/>
              </w:pBdr>
              <w:spacing w:after="0" w:line="276" w:lineRule="auto"/>
              <w:ind w:left="720" w:hanging="360"/>
              <w:jc w:val="both"/>
              <w:rPr>
                <w:color w:val="000000"/>
                <w:sz w:val="24"/>
                <w:szCs w:val="24"/>
              </w:rPr>
            </w:pPr>
            <w:r w:rsidRPr="003C7DEC">
              <w:rPr>
                <w:sz w:val="24"/>
                <w:szCs w:val="24"/>
              </w:rPr>
              <w:t xml:space="preserve">Jeigu tikrinimo rezultatas neigiamas sistema vizualiai išskiria nekorektiškai </w:t>
            </w:r>
            <w:r w:rsidRPr="003C7DEC">
              <w:rPr>
                <w:color w:val="000000"/>
                <w:sz w:val="24"/>
                <w:szCs w:val="24"/>
              </w:rPr>
              <w:t>užpildytus formos laukus, priešingu atveju vykdomi tolimesni žingsniai.</w:t>
            </w:r>
          </w:p>
          <w:p w14:paraId="3BBEFDA1" w14:textId="77777777" w:rsidR="000E7E2B" w:rsidRPr="003C7DEC" w:rsidRDefault="000E7E2B" w:rsidP="00F54B58">
            <w:pPr>
              <w:numPr>
                <w:ilvl w:val="0"/>
                <w:numId w:val="12"/>
              </w:numPr>
              <w:pBdr>
                <w:top w:val="nil"/>
                <w:left w:val="nil"/>
                <w:bottom w:val="nil"/>
                <w:right w:val="nil"/>
                <w:between w:val="nil"/>
              </w:pBdr>
              <w:spacing w:after="0" w:line="276" w:lineRule="auto"/>
              <w:jc w:val="both"/>
              <w:rPr>
                <w:sz w:val="24"/>
                <w:szCs w:val="24"/>
              </w:rPr>
            </w:pPr>
            <w:r w:rsidRPr="003C7DEC">
              <w:rPr>
                <w:color w:val="000000"/>
                <w:sz w:val="24"/>
                <w:szCs w:val="24"/>
              </w:rPr>
              <w:t xml:space="preserve">Sistema </w:t>
            </w:r>
            <w:r w:rsidRPr="003C7DEC">
              <w:rPr>
                <w:sz w:val="24"/>
                <w:szCs w:val="24"/>
              </w:rPr>
              <w:t>išsaugo įvestus duomenis, sukuria nauja naudotoją, priskiria naudotoją prie atstovų ir suteikia naudotojui asmens turimas prieigos teises prie nemokumo bylų.</w:t>
            </w:r>
          </w:p>
          <w:p w14:paraId="2914D59E" w14:textId="77777777" w:rsidR="000E7E2B" w:rsidRPr="003C7DEC" w:rsidRDefault="000E7E2B" w:rsidP="00F54B58">
            <w:pPr>
              <w:numPr>
                <w:ilvl w:val="0"/>
                <w:numId w:val="12"/>
              </w:numPr>
              <w:pBdr>
                <w:top w:val="nil"/>
                <w:left w:val="nil"/>
                <w:bottom w:val="nil"/>
                <w:right w:val="nil"/>
                <w:between w:val="nil"/>
              </w:pBdr>
              <w:spacing w:after="200" w:line="276" w:lineRule="auto"/>
              <w:jc w:val="both"/>
              <w:rPr>
                <w:color w:val="000000"/>
                <w:sz w:val="24"/>
                <w:szCs w:val="24"/>
              </w:rPr>
            </w:pPr>
            <w:r w:rsidRPr="003C7DEC">
              <w:rPr>
                <w:sz w:val="24"/>
                <w:szCs w:val="24"/>
              </w:rPr>
              <w:t>Išsiunčiamas sisteminis pranešimas SIS-22 Siųsti elektroninį pranešimą naujam atstovui byloje.</w:t>
            </w:r>
          </w:p>
        </w:tc>
      </w:tr>
    </w:tbl>
    <w:p w14:paraId="6E665BD5" w14:textId="77777777" w:rsidR="000E7E2B" w:rsidRPr="003C7DEC" w:rsidRDefault="000E7E2B" w:rsidP="000E7E2B"/>
    <w:p w14:paraId="67DDF722" w14:textId="77777777" w:rsidR="000E7E2B" w:rsidRPr="003C7DEC" w:rsidRDefault="000E7E2B" w:rsidP="000E7E2B">
      <w:pPr>
        <w:pStyle w:val="Heading6"/>
        <w:numPr>
          <w:ilvl w:val="5"/>
          <w:numId w:val="213"/>
        </w:numPr>
      </w:pPr>
      <w:bookmarkStart w:id="88" w:name="_Toc190775691"/>
      <w:r w:rsidRPr="003C7DEC">
        <w:t>Alt. scenarijus Nr. 3.2 – FA nėra GR</w:t>
      </w:r>
      <w:bookmarkEnd w:id="8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28B7E05A"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95EBDD3"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4</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2A525C3" w14:textId="77777777" w:rsidR="000E7E2B" w:rsidRPr="003C7DEC" w:rsidRDefault="000E7E2B" w:rsidP="00F54B58">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Kai FA nebuvo rastas NPIP ir GR:</w:t>
            </w:r>
          </w:p>
          <w:p w14:paraId="24A68913" w14:textId="77777777" w:rsidR="000E7E2B" w:rsidRPr="003C7DEC" w:rsidRDefault="000E7E2B" w:rsidP="00F54B58">
            <w:pPr>
              <w:numPr>
                <w:ilvl w:val="0"/>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duomenis: Asmens kodas (paimamas iš įvesto paieškos, neredaguojamas).</w:t>
            </w:r>
          </w:p>
          <w:p w14:paraId="23E57293" w14:textId="77777777" w:rsidR="000E7E2B" w:rsidRPr="003C7DEC" w:rsidRDefault="000E7E2B" w:rsidP="00F54B58">
            <w:pPr>
              <w:numPr>
                <w:ilvl w:val="0"/>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w:t>
            </w:r>
          </w:p>
          <w:p w14:paraId="34692E9F"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Vardas (privalomas);</w:t>
            </w:r>
          </w:p>
          <w:p w14:paraId="422E4C99"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Pavardė (privalomas);</w:t>
            </w:r>
          </w:p>
          <w:p w14:paraId="053D6453"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Rolė (Atstovų kuratorius, Atstovas) (privalomas);</w:t>
            </w:r>
          </w:p>
          <w:p w14:paraId="1F3E765B"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Pareigos (klasifikatorius) (Vadovas</w:t>
            </w:r>
            <w:r w:rsidRPr="003C7DEC">
              <w:rPr>
                <w:color w:val="000000"/>
                <w:sz w:val="24"/>
                <w:szCs w:val="24"/>
                <w:vertAlign w:val="superscript"/>
              </w:rPr>
              <w:footnoteReference w:id="8"/>
            </w:r>
            <w:r w:rsidRPr="003C7DEC">
              <w:rPr>
                <w:color w:val="000000"/>
                <w:sz w:val="24"/>
                <w:szCs w:val="24"/>
              </w:rPr>
              <w:t>, Darbuotojas, Paskyros valdytojas) (privalomas);</w:t>
            </w:r>
          </w:p>
          <w:p w14:paraId="3A4F4F5C"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Adresas (privalomas);</w:t>
            </w:r>
          </w:p>
          <w:p w14:paraId="0FA44F25"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El. paštas (privalomas);</w:t>
            </w:r>
          </w:p>
          <w:p w14:paraId="2D7D064D"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Telefono Nr. (neprivalomas);</w:t>
            </w:r>
          </w:p>
          <w:p w14:paraId="306772DE" w14:textId="77777777" w:rsidR="000E7E2B" w:rsidRPr="003C7DEC" w:rsidRDefault="000E7E2B" w:rsidP="00F54B58">
            <w:pPr>
              <w:numPr>
                <w:ilvl w:val="1"/>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Priskiriamos bylos (sąrašas):</w:t>
            </w:r>
          </w:p>
          <w:p w14:paraId="0BAE7FA6" w14:textId="77777777" w:rsidR="000E7E2B" w:rsidRPr="003C7DEC" w:rsidRDefault="000E7E2B" w:rsidP="00F54B58">
            <w:pPr>
              <w:numPr>
                <w:ilvl w:val="2"/>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Galima pasirinkti daugiau negu vieną bylą;</w:t>
            </w:r>
          </w:p>
          <w:p w14:paraId="4063C458" w14:textId="77777777" w:rsidR="000E7E2B" w:rsidRPr="003C7DEC" w:rsidRDefault="000E7E2B" w:rsidP="00F54B58">
            <w:pPr>
              <w:numPr>
                <w:ilvl w:val="2"/>
                <w:numId w:val="6"/>
              </w:numPr>
              <w:pBdr>
                <w:top w:val="nil"/>
                <w:left w:val="nil"/>
                <w:bottom w:val="nil"/>
                <w:right w:val="nil"/>
                <w:between w:val="nil"/>
              </w:pBdr>
              <w:spacing w:after="0" w:line="276" w:lineRule="auto"/>
              <w:jc w:val="both"/>
              <w:rPr>
                <w:color w:val="4C483D"/>
                <w:sz w:val="24"/>
                <w:szCs w:val="24"/>
              </w:rPr>
            </w:pPr>
            <w:r w:rsidRPr="003C7DEC">
              <w:rPr>
                <w:color w:val="000000"/>
                <w:sz w:val="24"/>
                <w:szCs w:val="24"/>
              </w:rPr>
              <w:t>Leidžiama pasirinkti tik tas bylas, kuriose asmuo yra nurodytas kaip bylos dalyvis;</w:t>
            </w:r>
          </w:p>
          <w:p w14:paraId="4E7030EB" w14:textId="77777777" w:rsidR="000E7E2B" w:rsidRPr="003C7DEC" w:rsidRDefault="000E7E2B" w:rsidP="00F54B58">
            <w:pPr>
              <w:numPr>
                <w:ilvl w:val="2"/>
                <w:numId w:val="6"/>
              </w:numPr>
              <w:pBdr>
                <w:top w:val="nil"/>
                <w:left w:val="nil"/>
                <w:bottom w:val="nil"/>
                <w:right w:val="nil"/>
                <w:between w:val="nil"/>
              </w:pBdr>
              <w:spacing w:after="0" w:line="276" w:lineRule="auto"/>
              <w:jc w:val="both"/>
              <w:rPr>
                <w:sz w:val="24"/>
                <w:szCs w:val="24"/>
              </w:rPr>
            </w:pPr>
            <w:r w:rsidRPr="003C7DEC">
              <w:rPr>
                <w:color w:val="000000"/>
                <w:sz w:val="24"/>
                <w:szCs w:val="24"/>
              </w:rPr>
              <w:t xml:space="preserve">Gaunamos rolės tik į nurodytas bylas </w:t>
            </w:r>
            <w:r w:rsidRPr="003C7DEC">
              <w:rPr>
                <w:sz w:val="24"/>
                <w:szCs w:val="24"/>
              </w:rPr>
              <w:t>(„Atstovų kuratorius“ – turi prieigas į visas bylas).</w:t>
            </w:r>
          </w:p>
          <w:p w14:paraId="4111961E" w14:textId="77777777" w:rsidR="000E7E2B" w:rsidRPr="00AA060A" w:rsidRDefault="000E7E2B" w:rsidP="00F54B58">
            <w:pPr>
              <w:numPr>
                <w:ilvl w:val="2"/>
                <w:numId w:val="6"/>
              </w:numPr>
              <w:pBdr>
                <w:top w:val="nil"/>
                <w:left w:val="nil"/>
                <w:bottom w:val="nil"/>
                <w:right w:val="nil"/>
                <w:between w:val="nil"/>
              </w:pBdr>
              <w:spacing w:after="0" w:line="276" w:lineRule="auto"/>
              <w:jc w:val="both"/>
              <w:rPr>
                <w:sz w:val="24"/>
                <w:szCs w:val="24"/>
              </w:rPr>
            </w:pPr>
            <w:r w:rsidRPr="003C7DEC">
              <w:rPr>
                <w:color w:val="000000" w:themeColor="text1"/>
                <w:sz w:val="24"/>
                <w:szCs w:val="24"/>
              </w:rPr>
              <w:t xml:space="preserve">Bylos dalyviams kurių tipas yra „Kreditorius“, leidžiama pasirinkti tik tas bylas, kai nors vieno iš kreditorinių reikalavimų suma yra didesnė už 0. </w:t>
            </w:r>
            <w:r w:rsidRPr="003C7DEC">
              <w:rPr>
                <w:color w:val="000000" w:themeColor="text1"/>
              </w:rPr>
              <w:t>([</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r>
              <w:rPr>
                <w:color w:val="000000" w:themeColor="text1"/>
              </w:rPr>
              <w:t>;</w:t>
            </w:r>
          </w:p>
          <w:p w14:paraId="5AB8C235" w14:textId="77777777" w:rsidR="000E7E2B" w:rsidRPr="003C7DEC" w:rsidRDefault="000E7E2B" w:rsidP="00F54B58">
            <w:pPr>
              <w:numPr>
                <w:ilvl w:val="2"/>
                <w:numId w:val="6"/>
              </w:numPr>
              <w:pBdr>
                <w:top w:val="nil"/>
                <w:left w:val="nil"/>
                <w:bottom w:val="nil"/>
                <w:right w:val="nil"/>
                <w:between w:val="nil"/>
              </w:pBdr>
              <w:spacing w:after="0" w:line="276" w:lineRule="auto"/>
              <w:jc w:val="both"/>
              <w:rPr>
                <w:sz w:val="24"/>
                <w:szCs w:val="24"/>
              </w:rPr>
            </w:pPr>
            <w:r>
              <w:rPr>
                <w:color w:val="000000" w:themeColor="text1"/>
                <w:sz w:val="24"/>
                <w:szCs w:val="24"/>
              </w:rPr>
              <w:t xml:space="preserve">Sąraše atvaizduojamos tik tos bylos kurių būsena nelygi </w:t>
            </w:r>
            <w:r w:rsidRPr="00AA060A">
              <w:rPr>
                <w:color w:val="000000" w:themeColor="text1"/>
                <w:sz w:val="24"/>
                <w:szCs w:val="24"/>
              </w:rPr>
              <w:t>„Baigta“ arba „Nutraukta“</w:t>
            </w:r>
            <w:r>
              <w:rPr>
                <w:color w:val="000000" w:themeColor="text1"/>
                <w:sz w:val="24"/>
                <w:szCs w:val="24"/>
              </w:rPr>
              <w:t xml:space="preserve"> (nėra „Hidden“).</w:t>
            </w:r>
          </w:p>
          <w:p w14:paraId="7CFF45C4" w14:textId="77777777" w:rsidR="000E7E2B" w:rsidRPr="003C7DEC" w:rsidRDefault="000E7E2B" w:rsidP="00F54B58">
            <w:pPr>
              <w:numPr>
                <w:ilvl w:val="0"/>
                <w:numId w:val="6"/>
              </w:numPr>
              <w:pBdr>
                <w:top w:val="nil"/>
                <w:left w:val="nil"/>
                <w:bottom w:val="nil"/>
                <w:right w:val="nil"/>
                <w:between w:val="nil"/>
              </w:pBdr>
              <w:spacing w:after="0" w:line="276" w:lineRule="auto"/>
              <w:jc w:val="both"/>
              <w:rPr>
                <w:color w:val="4C483D"/>
                <w:sz w:val="24"/>
                <w:szCs w:val="24"/>
              </w:rPr>
            </w:pPr>
            <w:r w:rsidRPr="003C7DEC">
              <w:rPr>
                <w:color w:val="000000"/>
                <w:sz w:val="24"/>
                <w:szCs w:val="24"/>
              </w:rPr>
              <w:t>Naudotojas spaudžia „Išsaugoti“;</w:t>
            </w:r>
          </w:p>
          <w:p w14:paraId="68245A39" w14:textId="77777777" w:rsidR="000E7E2B" w:rsidRPr="003C7DEC" w:rsidRDefault="000E7E2B" w:rsidP="00F54B58">
            <w:pPr>
              <w:numPr>
                <w:ilvl w:val="0"/>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w:t>
            </w:r>
          </w:p>
          <w:p w14:paraId="55A63DCF" w14:textId="77777777" w:rsidR="000E7E2B" w:rsidRPr="003C7DEC" w:rsidRDefault="000E7E2B" w:rsidP="00F54B58">
            <w:pPr>
              <w:numPr>
                <w:ilvl w:val="1"/>
                <w:numId w:val="6"/>
              </w:numPr>
              <w:spacing w:after="0" w:line="276" w:lineRule="auto"/>
              <w:jc w:val="both"/>
              <w:rPr>
                <w:sz w:val="24"/>
                <w:szCs w:val="24"/>
              </w:rPr>
            </w:pPr>
            <w:r w:rsidRPr="003C7DEC">
              <w:rPr>
                <w:sz w:val="24"/>
                <w:szCs w:val="24"/>
              </w:rPr>
              <w:t>Ar užpildyti visi privalomi formos laukai (neužpildžius privalomų laukų – neleidžiamas saugojimo veiksmas).</w:t>
            </w:r>
          </w:p>
          <w:p w14:paraId="659E06C3" w14:textId="77777777" w:rsidR="000E7E2B" w:rsidRPr="003C7DEC" w:rsidRDefault="000E7E2B" w:rsidP="00F54B58">
            <w:pPr>
              <w:numPr>
                <w:ilvl w:val="0"/>
                <w:numId w:val="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tikrinimo rezultatas neigiamas sistema vizualiai išskiria nekorektiškai užpildytus formos laukus, priešingu atveju vykdomi tolimesni žingsniai.</w:t>
            </w:r>
          </w:p>
          <w:p w14:paraId="7A765B80" w14:textId="77777777" w:rsidR="000E7E2B" w:rsidRPr="003C7DEC" w:rsidRDefault="000E7E2B" w:rsidP="00F54B58">
            <w:pPr>
              <w:numPr>
                <w:ilvl w:val="0"/>
                <w:numId w:val="6"/>
              </w:numPr>
              <w:pBdr>
                <w:top w:val="nil"/>
                <w:left w:val="nil"/>
                <w:bottom w:val="nil"/>
                <w:right w:val="nil"/>
                <w:between w:val="nil"/>
              </w:pBdr>
              <w:spacing w:after="0" w:line="276" w:lineRule="auto"/>
              <w:jc w:val="both"/>
              <w:rPr>
                <w:b/>
                <w:sz w:val="24"/>
                <w:szCs w:val="24"/>
              </w:rPr>
            </w:pPr>
            <w:r w:rsidRPr="003C7DEC">
              <w:rPr>
                <w:color w:val="000000"/>
                <w:sz w:val="24"/>
                <w:szCs w:val="24"/>
              </w:rPr>
              <w:t xml:space="preserve">Sistema išsaugo įvestus duomenis, sukuria naują naudotoją, priskiria naudotoją prie </w:t>
            </w:r>
            <w:r w:rsidRPr="003C7DEC">
              <w:rPr>
                <w:sz w:val="24"/>
                <w:szCs w:val="24"/>
              </w:rPr>
              <w:t>atstovų ir suteikia naudotojui asmens turimas prieigos teises prie nemokumo bylų.</w:t>
            </w:r>
          </w:p>
          <w:p w14:paraId="29A13696" w14:textId="77777777" w:rsidR="000E7E2B" w:rsidRPr="003C7DEC" w:rsidRDefault="000E7E2B" w:rsidP="00F54B58">
            <w:pPr>
              <w:numPr>
                <w:ilvl w:val="0"/>
                <w:numId w:val="6"/>
              </w:numPr>
              <w:pBdr>
                <w:top w:val="nil"/>
                <w:left w:val="nil"/>
                <w:bottom w:val="nil"/>
                <w:right w:val="nil"/>
                <w:between w:val="nil"/>
              </w:pBdr>
              <w:spacing w:after="0" w:line="276" w:lineRule="auto"/>
              <w:jc w:val="both"/>
              <w:rPr>
                <w:b/>
                <w:color w:val="000000"/>
                <w:sz w:val="24"/>
                <w:szCs w:val="24"/>
              </w:rPr>
            </w:pPr>
            <w:r w:rsidRPr="003C7DEC">
              <w:rPr>
                <w:sz w:val="24"/>
                <w:szCs w:val="24"/>
              </w:rPr>
              <w:t>Išsiunčiamas sisteminis pranešimas SIS-22 Siųsti elektroninį pranešimą naujam atstovui byloje.</w:t>
            </w:r>
          </w:p>
        </w:tc>
      </w:tr>
    </w:tbl>
    <w:p w14:paraId="31269797" w14:textId="77777777" w:rsidR="000E7E2B" w:rsidRPr="003C7DEC" w:rsidRDefault="000E7E2B" w:rsidP="000E7E2B"/>
    <w:p w14:paraId="30924CDB" w14:textId="77777777" w:rsidR="000E7E2B" w:rsidRPr="003C7DEC" w:rsidRDefault="000E7E2B" w:rsidP="000E7E2B">
      <w:pPr>
        <w:pStyle w:val="Heading5"/>
        <w:numPr>
          <w:ilvl w:val="4"/>
          <w:numId w:val="213"/>
        </w:numPr>
      </w:pPr>
      <w:bookmarkStart w:id="89" w:name="_Toc190775692"/>
      <w:r w:rsidRPr="003C7DEC">
        <w:t>Pastabos</w:t>
      </w:r>
      <w:bookmarkEnd w:id="8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74F3C49A" w14:textId="77777777" w:rsidTr="00F54B58">
        <w:trPr>
          <w:trHeight w:val="89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79B2E98"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7577089" w14:textId="77777777" w:rsidR="000E7E2B" w:rsidRPr="003C7DEC" w:rsidRDefault="000E7E2B" w:rsidP="00F54B58">
            <w:pPr>
              <w:numPr>
                <w:ilvl w:val="0"/>
                <w:numId w:val="146"/>
              </w:numPr>
              <w:spacing w:after="0" w:line="240" w:lineRule="auto"/>
              <w:jc w:val="both"/>
              <w:rPr>
                <w:color w:val="000000"/>
                <w:sz w:val="24"/>
                <w:szCs w:val="24"/>
              </w:rPr>
            </w:pPr>
            <w:r w:rsidRPr="003C7DEC">
              <w:rPr>
                <w:color w:val="000000"/>
                <w:sz w:val="24"/>
                <w:szCs w:val="24"/>
              </w:rPr>
              <w:t>Paprastas atstovas mato tik jam priskirtas bylas, negali redaguoti kitų atstovų, o „Atstovų kuratorius“ gali prisidėti sau ir kitiems visas bylas matymui ir veiksmams. („Atstovų kuratorius“ – turi prieigas į visas bylas).</w:t>
            </w:r>
          </w:p>
          <w:p w14:paraId="1085003A" w14:textId="77777777" w:rsidR="000E7E2B" w:rsidRPr="003C7DEC" w:rsidRDefault="000E7E2B" w:rsidP="00F54B58">
            <w:pPr>
              <w:numPr>
                <w:ilvl w:val="0"/>
                <w:numId w:val="146"/>
              </w:numPr>
              <w:pBdr>
                <w:top w:val="nil"/>
                <w:left w:val="nil"/>
                <w:bottom w:val="nil"/>
                <w:right w:val="nil"/>
                <w:between w:val="nil"/>
              </w:pBdr>
              <w:spacing w:after="0" w:line="240" w:lineRule="auto"/>
              <w:jc w:val="both"/>
              <w:rPr>
                <w:color w:val="000000"/>
                <w:sz w:val="24"/>
                <w:szCs w:val="24"/>
              </w:rPr>
            </w:pPr>
            <w:r w:rsidRPr="003C7DEC">
              <w:rPr>
                <w:color w:val="000000"/>
                <w:sz w:val="24"/>
                <w:szCs w:val="24"/>
              </w:rPr>
              <w:t>Užregistruotas atstovas matomas naudotojo atstovų sąraše;</w:t>
            </w:r>
          </w:p>
          <w:p w14:paraId="59667D59" w14:textId="77777777" w:rsidR="000E7E2B" w:rsidRPr="003C7DEC" w:rsidRDefault="000E7E2B" w:rsidP="00F54B58">
            <w:pPr>
              <w:numPr>
                <w:ilvl w:val="0"/>
                <w:numId w:val="146"/>
              </w:numPr>
              <w:pBdr>
                <w:top w:val="nil"/>
                <w:left w:val="nil"/>
                <w:bottom w:val="nil"/>
                <w:right w:val="nil"/>
                <w:between w:val="nil"/>
              </w:pBdr>
              <w:spacing w:after="0" w:line="240" w:lineRule="auto"/>
              <w:jc w:val="both"/>
              <w:rPr>
                <w:color w:val="000000"/>
                <w:sz w:val="24"/>
                <w:szCs w:val="24"/>
              </w:rPr>
            </w:pPr>
            <w:r w:rsidRPr="003C7DEC">
              <w:rPr>
                <w:color w:val="000000"/>
                <w:sz w:val="24"/>
                <w:szCs w:val="24"/>
              </w:rPr>
              <w:t>Turi būti bent vienas atstovas su pareigomis "Vadovas" (tai reikalinga, kad būtų galima pakeisti vadovą).</w:t>
            </w:r>
          </w:p>
          <w:p w14:paraId="4BE395B9" w14:textId="77777777" w:rsidR="000E7E2B" w:rsidRPr="003C7DEC" w:rsidRDefault="000E7E2B" w:rsidP="00F54B58">
            <w:pPr>
              <w:numPr>
                <w:ilvl w:val="0"/>
                <w:numId w:val="146"/>
              </w:numPr>
              <w:pBdr>
                <w:top w:val="nil"/>
                <w:left w:val="nil"/>
                <w:bottom w:val="nil"/>
                <w:right w:val="nil"/>
                <w:between w:val="nil"/>
              </w:pBdr>
              <w:spacing w:after="0" w:line="240" w:lineRule="auto"/>
              <w:jc w:val="both"/>
              <w:rPr>
                <w:color w:val="000000"/>
                <w:sz w:val="24"/>
                <w:szCs w:val="24"/>
              </w:rPr>
            </w:pPr>
            <w:r w:rsidRPr="003C7DEC">
              <w:rPr>
                <w:color w:val="000000"/>
                <w:sz w:val="24"/>
                <w:szCs w:val="24"/>
              </w:rPr>
              <w:t>Jeigu nurodomos pareigos "Vadovas" – automatiškai nurodoma "Rolė"="Atstovų kuratorius" ir neleidžiama redaguoti.</w:t>
            </w:r>
          </w:p>
        </w:tc>
      </w:tr>
    </w:tbl>
    <w:p w14:paraId="46CA4573" w14:textId="77777777" w:rsidR="000E7E2B" w:rsidRPr="003C7DEC" w:rsidRDefault="000E7E2B" w:rsidP="000E7E2B"/>
    <w:p w14:paraId="58D73035" w14:textId="5FE83BCE" w:rsidR="000E7E2B" w:rsidRPr="003C7DEC" w:rsidRDefault="000E7E2B" w:rsidP="000E7E2B">
      <w:pPr>
        <w:pStyle w:val="Heading4"/>
        <w:numPr>
          <w:ilvl w:val="3"/>
          <w:numId w:val="213"/>
        </w:numPr>
      </w:pPr>
      <w:bookmarkStart w:id="90" w:name="_Toc190775693"/>
      <w:r w:rsidRPr="003C7DEC">
        <w:t>ATS-3 Peržiūrėti/ redaguoti</w:t>
      </w:r>
      <w:r>
        <w:t xml:space="preserve"> </w:t>
      </w:r>
      <w:r w:rsidRPr="003C7DEC">
        <w:t>atstovą</w:t>
      </w:r>
      <w:bookmarkEnd w:id="9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0AEE86A5"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2613C84"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5B76EE"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dalyvis</w:t>
            </w:r>
          </w:p>
        </w:tc>
      </w:tr>
      <w:tr w:rsidR="000E7E2B" w:rsidRPr="003C7DEC" w14:paraId="2D5D5044"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BB016EB"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6C314E"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[Atstovai]</w:t>
            </w:r>
          </w:p>
          <w:p w14:paraId="2AAC4199"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[Organizacija] &gt; [Atstovai]</w:t>
            </w:r>
          </w:p>
        </w:tc>
      </w:tr>
      <w:tr w:rsidR="000E7E2B" w:rsidRPr="003C7DEC" w14:paraId="0D484B2B"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FDD17B1"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E2DD16"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Patenkama per "</w:t>
            </w:r>
            <w:r w:rsidRPr="003C7DEC">
              <w:rPr>
                <w:rFonts w:ascii="Times New Roman" w:eastAsia="Times New Roman" w:hAnsi="Times New Roman" w:cs="Times New Roman"/>
                <w:color w:val="4F5660"/>
                <w:sz w:val="20"/>
                <w:szCs w:val="20"/>
              </w:rPr>
              <w:t>ATS-1 Peržiūrėti atstovų sąrašą</w:t>
            </w:r>
            <w:r w:rsidRPr="003C7DEC">
              <w:rPr>
                <w:color w:val="000000"/>
                <w:sz w:val="24"/>
                <w:szCs w:val="24"/>
              </w:rPr>
              <w:t xml:space="preserve">". </w:t>
            </w:r>
          </w:p>
        </w:tc>
      </w:tr>
      <w:tr w:rsidR="000E7E2B" w:rsidRPr="003C7DEC" w14:paraId="1BA66BE9" w14:textId="77777777" w:rsidTr="00F54B58">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978709D"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84EF29" w14:textId="77777777" w:rsidR="000E7E2B" w:rsidRPr="003C7DEC" w:rsidRDefault="000E7E2B" w:rsidP="00F54B58">
            <w:pPr>
              <w:numPr>
                <w:ilvl w:val="0"/>
                <w:numId w:val="50"/>
              </w:numPr>
              <w:pBdr>
                <w:top w:val="nil"/>
                <w:left w:val="nil"/>
                <w:bottom w:val="nil"/>
                <w:right w:val="nil"/>
                <w:between w:val="nil"/>
              </w:pBdr>
              <w:spacing w:after="0" w:line="276" w:lineRule="auto"/>
              <w:jc w:val="both"/>
            </w:pPr>
            <w:r w:rsidRPr="003C7DEC">
              <w:rPr>
                <w:color w:val="4C483D"/>
                <w:sz w:val="24"/>
                <w:szCs w:val="24"/>
              </w:rPr>
              <w:t>Atidaromas modalinis langas, kuriame matoma:</w:t>
            </w:r>
          </w:p>
          <w:p w14:paraId="62D7AD3E" w14:textId="77777777" w:rsidR="000E7E2B" w:rsidRPr="003C7DEC" w:rsidRDefault="000E7E2B" w:rsidP="00F54B58">
            <w:pPr>
              <w:numPr>
                <w:ilvl w:val="1"/>
                <w:numId w:val="50"/>
              </w:numPr>
              <w:pBdr>
                <w:top w:val="nil"/>
                <w:left w:val="nil"/>
                <w:bottom w:val="nil"/>
                <w:right w:val="nil"/>
                <w:between w:val="nil"/>
              </w:pBdr>
              <w:spacing w:after="0" w:line="276" w:lineRule="auto"/>
              <w:jc w:val="both"/>
            </w:pPr>
            <w:r w:rsidRPr="003C7DEC">
              <w:rPr>
                <w:color w:val="4C483D"/>
                <w:sz w:val="24"/>
                <w:szCs w:val="24"/>
              </w:rPr>
              <w:t>Vardas ir pavardė;</w:t>
            </w:r>
          </w:p>
          <w:p w14:paraId="071E09F4" w14:textId="77777777" w:rsidR="000E7E2B" w:rsidRPr="003C7DEC" w:rsidRDefault="000E7E2B" w:rsidP="00F54B58">
            <w:pPr>
              <w:numPr>
                <w:ilvl w:val="1"/>
                <w:numId w:val="50"/>
              </w:numPr>
              <w:pBdr>
                <w:top w:val="nil"/>
                <w:left w:val="nil"/>
                <w:bottom w:val="nil"/>
                <w:right w:val="nil"/>
                <w:between w:val="nil"/>
              </w:pBdr>
              <w:spacing w:after="0" w:line="276" w:lineRule="auto"/>
              <w:jc w:val="both"/>
            </w:pPr>
            <w:r w:rsidRPr="003C7DEC">
              <w:rPr>
                <w:color w:val="4C483D"/>
                <w:sz w:val="24"/>
                <w:szCs w:val="24"/>
              </w:rPr>
              <w:t>Pareigos (klasifikatorius) (redaguojamas);</w:t>
            </w:r>
          </w:p>
          <w:p w14:paraId="267094BB" w14:textId="77777777" w:rsidR="000E7E2B" w:rsidRPr="003C7DEC" w:rsidRDefault="000E7E2B" w:rsidP="00F54B58">
            <w:pPr>
              <w:numPr>
                <w:ilvl w:val="1"/>
                <w:numId w:val="50"/>
              </w:numPr>
              <w:pBdr>
                <w:top w:val="nil"/>
                <w:left w:val="nil"/>
                <w:bottom w:val="nil"/>
                <w:right w:val="nil"/>
                <w:between w:val="nil"/>
              </w:pBdr>
              <w:spacing w:after="0" w:line="276" w:lineRule="auto"/>
              <w:jc w:val="both"/>
            </w:pPr>
            <w:r w:rsidRPr="003C7DEC">
              <w:rPr>
                <w:color w:val="4C483D"/>
                <w:sz w:val="24"/>
                <w:szCs w:val="24"/>
              </w:rPr>
              <w:t>Rolė (redaguojamas);</w:t>
            </w:r>
          </w:p>
          <w:p w14:paraId="4806A186" w14:textId="77777777" w:rsidR="000E7E2B" w:rsidRPr="003C7DEC" w:rsidRDefault="000E7E2B" w:rsidP="00F54B58">
            <w:pPr>
              <w:numPr>
                <w:ilvl w:val="1"/>
                <w:numId w:val="50"/>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Priskiriamos bylos (redaguojamas):</w:t>
            </w:r>
          </w:p>
          <w:p w14:paraId="416F787B" w14:textId="77777777" w:rsidR="000E7E2B" w:rsidRPr="003C7DEC" w:rsidRDefault="000E7E2B" w:rsidP="00F54B58">
            <w:pPr>
              <w:numPr>
                <w:ilvl w:val="2"/>
                <w:numId w:val="50"/>
              </w:numPr>
              <w:pBdr>
                <w:top w:val="nil"/>
                <w:left w:val="nil"/>
                <w:bottom w:val="nil"/>
                <w:right w:val="nil"/>
                <w:between w:val="nil"/>
              </w:pBdr>
              <w:spacing w:after="0" w:line="276" w:lineRule="auto"/>
              <w:jc w:val="both"/>
              <w:rPr>
                <w:color w:val="4C483D"/>
                <w:sz w:val="24"/>
                <w:szCs w:val="24"/>
              </w:rPr>
            </w:pPr>
            <w:r w:rsidRPr="003C7DEC">
              <w:rPr>
                <w:color w:val="4C483D"/>
                <w:sz w:val="24"/>
                <w:szCs w:val="24"/>
              </w:rPr>
              <w:t>Galima pasirinkti daugiau negu vieną bylą;</w:t>
            </w:r>
          </w:p>
          <w:p w14:paraId="6C6DE89D" w14:textId="77777777" w:rsidR="000E7E2B" w:rsidRPr="003C7DEC" w:rsidRDefault="000E7E2B" w:rsidP="00F54B58">
            <w:pPr>
              <w:numPr>
                <w:ilvl w:val="2"/>
                <w:numId w:val="50"/>
              </w:numPr>
              <w:pBdr>
                <w:top w:val="nil"/>
                <w:left w:val="nil"/>
                <w:bottom w:val="nil"/>
                <w:right w:val="nil"/>
                <w:between w:val="nil"/>
              </w:pBdr>
              <w:spacing w:after="0" w:line="276" w:lineRule="auto"/>
              <w:jc w:val="both"/>
              <w:rPr>
                <w:color w:val="4C483D"/>
                <w:sz w:val="24"/>
                <w:szCs w:val="24"/>
              </w:rPr>
            </w:pPr>
            <w:r w:rsidRPr="003C7DEC">
              <w:rPr>
                <w:color w:val="000000"/>
                <w:sz w:val="24"/>
                <w:szCs w:val="24"/>
              </w:rPr>
              <w:t>Leidžiama pasirinkti tik tas bylas, kuriose asmuo yra nurodytas kaip bylos dalyvis</w:t>
            </w:r>
            <w:r w:rsidRPr="003C7DEC">
              <w:rPr>
                <w:color w:val="4C483D"/>
                <w:sz w:val="24"/>
                <w:szCs w:val="24"/>
              </w:rPr>
              <w:t>;</w:t>
            </w:r>
          </w:p>
          <w:p w14:paraId="4F81B862" w14:textId="77777777" w:rsidR="000E7E2B" w:rsidRPr="003C7DEC" w:rsidRDefault="000E7E2B" w:rsidP="00F54B58">
            <w:pPr>
              <w:numPr>
                <w:ilvl w:val="2"/>
                <w:numId w:val="50"/>
              </w:numPr>
              <w:pBdr>
                <w:top w:val="nil"/>
                <w:left w:val="nil"/>
                <w:bottom w:val="nil"/>
                <w:right w:val="nil"/>
                <w:between w:val="nil"/>
              </w:pBdr>
              <w:spacing w:after="0" w:line="276" w:lineRule="auto"/>
              <w:jc w:val="both"/>
              <w:rPr>
                <w:color w:val="4C483D"/>
                <w:sz w:val="24"/>
                <w:szCs w:val="24"/>
              </w:rPr>
            </w:pPr>
            <w:r w:rsidRPr="003C7DEC">
              <w:rPr>
                <w:color w:val="4C483D"/>
                <w:sz w:val="24"/>
                <w:szCs w:val="24"/>
              </w:rPr>
              <w:t>Gaunamos rolės tik į nurodytas bylas.</w:t>
            </w:r>
          </w:p>
          <w:p w14:paraId="3E8B706D" w14:textId="77777777" w:rsidR="000E7E2B" w:rsidRPr="00AA060A" w:rsidRDefault="000E7E2B" w:rsidP="00F54B58">
            <w:pPr>
              <w:numPr>
                <w:ilvl w:val="2"/>
                <w:numId w:val="50"/>
              </w:numPr>
              <w:pBdr>
                <w:top w:val="nil"/>
                <w:left w:val="nil"/>
                <w:bottom w:val="nil"/>
                <w:right w:val="nil"/>
                <w:between w:val="nil"/>
              </w:pBdr>
              <w:spacing w:after="0" w:line="276" w:lineRule="auto"/>
              <w:jc w:val="both"/>
              <w:rPr>
                <w:color w:val="4C483D"/>
                <w:sz w:val="24"/>
                <w:szCs w:val="24"/>
              </w:rPr>
            </w:pPr>
            <w:r w:rsidRPr="003C7DEC">
              <w:rPr>
                <w:color w:val="000000" w:themeColor="text1"/>
                <w:sz w:val="24"/>
                <w:szCs w:val="24"/>
              </w:rPr>
              <w:t xml:space="preserve">Bylos dalyviams kurių tipas yra „Kreditorius“, leidžiama pasirinkti tik tas bylas, kai nors vieno iš kreditorinių reikalavimų suma yra didesnė už 0. </w:t>
            </w:r>
            <w:r w:rsidRPr="003C7DEC">
              <w:rPr>
                <w:color w:val="000000" w:themeColor="text1"/>
              </w:rPr>
              <w:t>([</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r>
              <w:rPr>
                <w:color w:val="000000" w:themeColor="text1"/>
              </w:rPr>
              <w:t>;</w:t>
            </w:r>
          </w:p>
          <w:p w14:paraId="0664E3DC" w14:textId="77777777" w:rsidR="000E7E2B" w:rsidRPr="003C7DEC" w:rsidRDefault="000E7E2B" w:rsidP="00F54B58">
            <w:pPr>
              <w:numPr>
                <w:ilvl w:val="2"/>
                <w:numId w:val="50"/>
              </w:numPr>
              <w:pBdr>
                <w:top w:val="nil"/>
                <w:left w:val="nil"/>
                <w:bottom w:val="nil"/>
                <w:right w:val="nil"/>
                <w:between w:val="nil"/>
              </w:pBdr>
              <w:spacing w:after="0" w:line="276" w:lineRule="auto"/>
              <w:jc w:val="both"/>
              <w:rPr>
                <w:color w:val="4C483D"/>
                <w:sz w:val="24"/>
                <w:szCs w:val="24"/>
              </w:rPr>
            </w:pPr>
            <w:r>
              <w:rPr>
                <w:color w:val="000000" w:themeColor="text1"/>
                <w:sz w:val="24"/>
                <w:szCs w:val="24"/>
              </w:rPr>
              <w:t xml:space="preserve">Sąraše atvaizduojamos tik tos bylos kurių būsena nelygi </w:t>
            </w:r>
            <w:r w:rsidRPr="00AA060A">
              <w:rPr>
                <w:color w:val="000000" w:themeColor="text1"/>
                <w:sz w:val="24"/>
                <w:szCs w:val="24"/>
              </w:rPr>
              <w:t>„Baigta“ arba „Nutraukta“</w:t>
            </w:r>
            <w:r>
              <w:rPr>
                <w:color w:val="000000" w:themeColor="text1"/>
                <w:sz w:val="24"/>
                <w:szCs w:val="24"/>
              </w:rPr>
              <w:t xml:space="preserve"> (nėra „Hidden“)</w:t>
            </w:r>
            <w:r w:rsidRPr="003C7DEC">
              <w:rPr>
                <w:color w:val="000000" w:themeColor="text1"/>
                <w:sz w:val="24"/>
                <w:szCs w:val="24"/>
              </w:rPr>
              <w:t>.</w:t>
            </w:r>
          </w:p>
          <w:p w14:paraId="678635BA" w14:textId="77777777" w:rsidR="000E7E2B" w:rsidRPr="003C7DEC" w:rsidRDefault="000E7E2B" w:rsidP="00F54B58">
            <w:pPr>
              <w:numPr>
                <w:ilvl w:val="1"/>
                <w:numId w:val="50"/>
              </w:numPr>
              <w:pBdr>
                <w:top w:val="nil"/>
                <w:left w:val="nil"/>
                <w:bottom w:val="nil"/>
                <w:right w:val="nil"/>
                <w:between w:val="nil"/>
              </w:pBdr>
              <w:spacing w:after="0" w:line="276" w:lineRule="auto"/>
              <w:jc w:val="both"/>
              <w:rPr>
                <w:color w:val="4C483D"/>
                <w:sz w:val="24"/>
                <w:szCs w:val="24"/>
              </w:rPr>
            </w:pPr>
            <w:r w:rsidRPr="003C7DEC">
              <w:rPr>
                <w:color w:val="000000"/>
                <w:sz w:val="24"/>
                <w:szCs w:val="24"/>
              </w:rPr>
              <w:t>Priedai: prisegama</w:t>
            </w:r>
            <w:r>
              <w:rPr>
                <w:color w:val="000000"/>
                <w:sz w:val="24"/>
                <w:szCs w:val="24"/>
              </w:rPr>
              <w:t>s</w:t>
            </w:r>
            <w:r w:rsidRPr="003C7DEC">
              <w:rPr>
                <w:color w:val="000000"/>
                <w:sz w:val="24"/>
                <w:szCs w:val="24"/>
              </w:rPr>
              <w:t xml:space="preserve"> failas (tik faila</w:t>
            </w:r>
            <w:r>
              <w:rPr>
                <w:color w:val="000000"/>
                <w:sz w:val="24"/>
                <w:szCs w:val="24"/>
              </w:rPr>
              <w:t>s</w:t>
            </w:r>
            <w:r w:rsidRPr="003C7DEC">
              <w:rPr>
                <w:color w:val="000000"/>
                <w:sz w:val="24"/>
                <w:szCs w:val="24"/>
              </w:rPr>
              <w:t xml:space="preserve">, be jokių </w:t>
            </w:r>
            <w:r>
              <w:rPr>
                <w:color w:val="000000"/>
                <w:sz w:val="24"/>
                <w:szCs w:val="24"/>
              </w:rPr>
              <w:t>failą</w:t>
            </w:r>
            <w:r w:rsidRPr="003C7DEC">
              <w:rPr>
                <w:color w:val="000000"/>
                <w:sz w:val="24"/>
                <w:szCs w:val="24"/>
              </w:rPr>
              <w:t xml:space="preserve"> aprašančių duomenų)</w:t>
            </w:r>
            <w:r w:rsidRPr="003C7DEC">
              <w:rPr>
                <w:color w:val="4C483D"/>
                <w:sz w:val="24"/>
                <w:szCs w:val="24"/>
              </w:rPr>
              <w:t>.</w:t>
            </w:r>
            <w:r>
              <w:rPr>
                <w:color w:val="4C483D"/>
                <w:sz w:val="24"/>
                <w:szCs w:val="24"/>
              </w:rPr>
              <w:t xml:space="preserve"> </w:t>
            </w:r>
          </w:p>
          <w:p w14:paraId="22C8135D" w14:textId="77777777" w:rsidR="000E7E2B" w:rsidRPr="003C7DEC" w:rsidRDefault="000E7E2B" w:rsidP="00F54B58">
            <w:pPr>
              <w:numPr>
                <w:ilvl w:val="0"/>
                <w:numId w:val="50"/>
              </w:numPr>
              <w:pBdr>
                <w:top w:val="nil"/>
                <w:left w:val="nil"/>
                <w:bottom w:val="nil"/>
                <w:right w:val="nil"/>
                <w:between w:val="nil"/>
              </w:pBdr>
              <w:spacing w:after="0" w:line="276" w:lineRule="auto"/>
              <w:jc w:val="both"/>
            </w:pPr>
            <w:r w:rsidRPr="003C7DEC">
              <w:rPr>
                <w:color w:val="4C483D"/>
                <w:sz w:val="24"/>
                <w:szCs w:val="24"/>
              </w:rPr>
              <w:t>Naudotojas gali pakeisti duomenis;</w:t>
            </w:r>
          </w:p>
          <w:p w14:paraId="709B94C0" w14:textId="77777777" w:rsidR="000E7E2B" w:rsidRPr="003C7DEC" w:rsidRDefault="000E7E2B" w:rsidP="00F54B58">
            <w:pPr>
              <w:numPr>
                <w:ilvl w:val="0"/>
                <w:numId w:val="50"/>
              </w:numPr>
              <w:pBdr>
                <w:top w:val="nil"/>
                <w:left w:val="nil"/>
                <w:bottom w:val="nil"/>
                <w:right w:val="nil"/>
                <w:between w:val="nil"/>
              </w:pBdr>
              <w:spacing w:after="200" w:line="276" w:lineRule="auto"/>
              <w:jc w:val="both"/>
              <w:rPr>
                <w:color w:val="4C483D"/>
                <w:sz w:val="24"/>
                <w:szCs w:val="24"/>
              </w:rPr>
            </w:pPr>
            <w:r w:rsidRPr="003C7DEC">
              <w:rPr>
                <w:color w:val="4C483D"/>
                <w:sz w:val="24"/>
                <w:szCs w:val="24"/>
              </w:rPr>
              <w:t>Naudotojas gali paspausti "Išsaugoti" arba "Atšaukti".</w:t>
            </w:r>
          </w:p>
        </w:tc>
      </w:tr>
      <w:tr w:rsidR="000E7E2B" w:rsidRPr="003C7DEC" w14:paraId="5253BFD6"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A867B52"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435E309" w14:textId="77777777" w:rsidR="000E7E2B" w:rsidRPr="003C7DEC" w:rsidRDefault="000E7E2B" w:rsidP="00F54B58">
            <w:pPr>
              <w:pBdr>
                <w:top w:val="nil"/>
                <w:left w:val="nil"/>
                <w:bottom w:val="nil"/>
                <w:right w:val="nil"/>
                <w:between w:val="nil"/>
              </w:pBdr>
              <w:spacing w:after="200" w:line="276" w:lineRule="auto"/>
              <w:jc w:val="both"/>
              <w:rPr>
                <w:color w:val="4C483D"/>
                <w:sz w:val="24"/>
                <w:szCs w:val="24"/>
              </w:rPr>
            </w:pPr>
            <w:r w:rsidRPr="003C7DEC">
              <w:rPr>
                <w:color w:val="4C483D"/>
                <w:sz w:val="24"/>
                <w:szCs w:val="24"/>
              </w:rPr>
              <w:t>-</w:t>
            </w:r>
          </w:p>
        </w:tc>
      </w:tr>
    </w:tbl>
    <w:p w14:paraId="71F36069" w14:textId="77777777" w:rsidR="000E7E2B" w:rsidRPr="003C7DEC" w:rsidRDefault="000E7E2B" w:rsidP="000E7E2B"/>
    <w:p w14:paraId="20C69D06" w14:textId="272EE851" w:rsidR="000E7E2B" w:rsidRPr="003C7DEC" w:rsidRDefault="000E7E2B" w:rsidP="000E7E2B">
      <w:pPr>
        <w:pStyle w:val="Heading4"/>
        <w:numPr>
          <w:ilvl w:val="3"/>
          <w:numId w:val="213"/>
        </w:numPr>
      </w:pPr>
      <w:bookmarkStart w:id="91" w:name="_Toc190775694"/>
      <w:r w:rsidRPr="003C7DEC">
        <w:t>ATS-4 Atsieti</w:t>
      </w:r>
      <w:r>
        <w:t xml:space="preserve"> </w:t>
      </w:r>
      <w:r w:rsidRPr="003C7DEC">
        <w:t>atstovą</w:t>
      </w:r>
      <w:bookmarkEnd w:id="9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3C7DEC" w14:paraId="4B3DA350"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E82B2D6"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13BCC4"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dalyvis</w:t>
            </w:r>
          </w:p>
        </w:tc>
      </w:tr>
      <w:tr w:rsidR="000E7E2B" w:rsidRPr="003C7DEC" w14:paraId="76158AF4"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6AF1480"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5B21D35"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[Vardas, pavardė] &gt; [Atstovai]</w:t>
            </w:r>
          </w:p>
          <w:p w14:paraId="2D1768A0"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[Organizacija] &gt; [Atstovai]</w:t>
            </w:r>
          </w:p>
        </w:tc>
      </w:tr>
      <w:tr w:rsidR="000E7E2B" w:rsidRPr="003C7DEC" w14:paraId="3A5F0145"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380A1C3"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8CA77B3" w14:textId="77777777" w:rsidR="000E7E2B" w:rsidRPr="003C7DEC" w:rsidRDefault="000E7E2B"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Patenkama per "</w:t>
            </w:r>
            <w:r w:rsidRPr="003C7DEC">
              <w:rPr>
                <w:rFonts w:ascii="Times New Roman" w:eastAsia="Times New Roman" w:hAnsi="Times New Roman" w:cs="Times New Roman"/>
                <w:color w:val="4F5660"/>
                <w:sz w:val="20"/>
                <w:szCs w:val="20"/>
              </w:rPr>
              <w:t>ATS-1 Peržiūrėti atstovų sąrašą</w:t>
            </w:r>
            <w:r w:rsidRPr="003C7DEC">
              <w:rPr>
                <w:color w:val="000000"/>
                <w:sz w:val="24"/>
                <w:szCs w:val="24"/>
              </w:rPr>
              <w:t xml:space="preserve">". </w:t>
            </w:r>
          </w:p>
        </w:tc>
      </w:tr>
      <w:tr w:rsidR="000E7E2B" w:rsidRPr="003C7DEC" w14:paraId="6FCE3ECF" w14:textId="77777777" w:rsidTr="00F54B58">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9C0757A" w14:textId="77777777" w:rsidR="000E7E2B" w:rsidRPr="003C7DEC" w:rsidRDefault="000E7E2B"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767B91E" w14:textId="77777777" w:rsidR="000E7E2B" w:rsidRPr="003C7DEC" w:rsidRDefault="000E7E2B" w:rsidP="00F54B58">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atsieti atstovą:</w:t>
            </w:r>
          </w:p>
          <w:p w14:paraId="013567AE" w14:textId="77777777" w:rsidR="000E7E2B" w:rsidRPr="00B57161" w:rsidRDefault="000E7E2B" w:rsidP="00F54B58">
            <w:pPr>
              <w:numPr>
                <w:ilvl w:val="0"/>
                <w:numId w:val="10"/>
              </w:numPr>
              <w:pBdr>
                <w:top w:val="nil"/>
                <w:left w:val="nil"/>
                <w:bottom w:val="nil"/>
                <w:right w:val="nil"/>
                <w:between w:val="nil"/>
              </w:pBdr>
              <w:spacing w:after="0" w:line="276" w:lineRule="auto"/>
              <w:jc w:val="both"/>
            </w:pPr>
            <w:r w:rsidRPr="0071228B">
              <w:rPr>
                <w:sz w:val="24"/>
                <w:szCs w:val="24"/>
              </w:rPr>
              <w:t>Naudotojas prie pasirinkto atstovo įrašo paspaudžia mygtuką „Pašalinti“;</w:t>
            </w:r>
          </w:p>
          <w:p w14:paraId="78D71F07" w14:textId="77777777" w:rsidR="000E7E2B" w:rsidRPr="003C7DEC" w:rsidRDefault="000E7E2B" w:rsidP="00F54B58">
            <w:pPr>
              <w:pBdr>
                <w:top w:val="nil"/>
                <w:left w:val="nil"/>
                <w:bottom w:val="nil"/>
                <w:right w:val="nil"/>
                <w:between w:val="nil"/>
              </w:pBdr>
              <w:spacing w:after="200" w:line="276" w:lineRule="auto"/>
              <w:ind w:left="720" w:hanging="360"/>
              <w:jc w:val="both"/>
              <w:rPr>
                <w:color w:val="4C483D"/>
                <w:sz w:val="24"/>
                <w:szCs w:val="24"/>
              </w:rPr>
            </w:pPr>
            <w:r w:rsidRPr="0071228B">
              <w:rPr>
                <w:sz w:val="24"/>
                <w:szCs w:val="24"/>
              </w:rPr>
              <w:t>Sistema panaikina ryšį tarp dviejų asmenų ir neatvaizduoja naudotojo atstovų sąraše.</w:t>
            </w:r>
          </w:p>
        </w:tc>
      </w:tr>
      <w:tr w:rsidR="000E7E2B" w:rsidRPr="003C7DEC" w14:paraId="3D35316E" w14:textId="77777777" w:rsidTr="00F54B58">
        <w:trPr>
          <w:trHeight w:val="1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64C8CE6" w14:textId="77777777" w:rsidR="000E7E2B" w:rsidRPr="003C7DEC" w:rsidRDefault="000E7E2B"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1C63D94" w14:textId="77777777" w:rsidR="000E7E2B" w:rsidRPr="003C7DEC" w:rsidRDefault="000E7E2B" w:rsidP="00F54B58">
            <w:pPr>
              <w:numPr>
                <w:ilvl w:val="0"/>
                <w:numId w:val="79"/>
              </w:numPr>
              <w:pBdr>
                <w:top w:val="nil"/>
                <w:left w:val="nil"/>
                <w:bottom w:val="nil"/>
                <w:right w:val="nil"/>
                <w:between w:val="nil"/>
              </w:pBdr>
              <w:spacing w:after="200" w:line="276" w:lineRule="auto"/>
              <w:jc w:val="both"/>
              <w:rPr>
                <w:rFonts w:ascii="Arial" w:eastAsia="Arial" w:hAnsi="Arial" w:cs="Arial"/>
                <w:color w:val="000000"/>
              </w:rPr>
            </w:pPr>
            <w:r w:rsidRPr="0071228B">
              <w:rPr>
                <w:sz w:val="24"/>
                <w:szCs w:val="24"/>
              </w:rPr>
              <w:t>Atsiejus atstovą, panaikinamos visos atstovui suteiktos prieigos rolės į nemokumo bylas.</w:t>
            </w:r>
          </w:p>
        </w:tc>
      </w:tr>
    </w:tbl>
    <w:p w14:paraId="3CB61A8F" w14:textId="77777777" w:rsidR="000E7E2B" w:rsidRDefault="000E7E2B" w:rsidP="000E7E2B"/>
    <w:p w14:paraId="3125B25F" w14:textId="77777777" w:rsidR="000E7E2B" w:rsidRDefault="000E7E2B" w:rsidP="000E7E2B">
      <w:pPr>
        <w:rPr>
          <w:b/>
          <w:bCs/>
          <w:i/>
          <w:iCs/>
          <w:color w:val="4C483D"/>
          <w:sz w:val="24"/>
          <w:szCs w:val="24"/>
        </w:rPr>
      </w:pPr>
      <w:r>
        <w:br w:type="page"/>
      </w:r>
    </w:p>
    <w:p w14:paraId="0E38B8DC" w14:textId="4C8455FC" w:rsidR="000E7E2B" w:rsidRDefault="000E7E2B" w:rsidP="00495C39">
      <w:pPr>
        <w:pStyle w:val="Heading3"/>
        <w:numPr>
          <w:ilvl w:val="2"/>
          <w:numId w:val="213"/>
        </w:numPr>
      </w:pPr>
      <w:bookmarkStart w:id="92" w:name="_Toc190775695"/>
      <w:r>
        <w:t>JAATS – JA atstovavimas</w:t>
      </w:r>
      <w:bookmarkEnd w:id="92"/>
    </w:p>
    <w:p w14:paraId="31189B4D" w14:textId="77777777" w:rsidR="000E7E2B" w:rsidRPr="003C7DEC" w:rsidRDefault="000E7E2B" w:rsidP="000E7E2B">
      <w:pPr>
        <w:pStyle w:val="Heading4"/>
        <w:numPr>
          <w:ilvl w:val="3"/>
          <w:numId w:val="213"/>
        </w:numPr>
      </w:pPr>
      <w:bookmarkStart w:id="93" w:name="_Toc190775696"/>
      <w:r>
        <w:t>JA</w:t>
      </w:r>
      <w:r w:rsidRPr="003C7DEC">
        <w:t xml:space="preserve">ATS-1 Peržiūrėti </w:t>
      </w:r>
      <w:r>
        <w:t xml:space="preserve">JA </w:t>
      </w:r>
      <w:r w:rsidRPr="003C7DEC">
        <w:t>atstovų sąrašą</w:t>
      </w:r>
      <w:bookmarkEnd w:id="9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23796D47" w14:textId="77777777" w:rsidTr="715EB80A">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80AA879"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BEDF914" w14:textId="73027808" w:rsidR="000E7E2B" w:rsidRPr="00E71B52" w:rsidRDefault="000F4EF3" w:rsidP="715EB80A">
            <w:pPr>
              <w:pBdr>
                <w:top w:val="nil"/>
                <w:left w:val="nil"/>
                <w:bottom w:val="nil"/>
                <w:right w:val="nil"/>
                <w:between w:val="nil"/>
              </w:pBdr>
              <w:spacing w:after="0" w:line="276" w:lineRule="auto"/>
              <w:jc w:val="both"/>
              <w:rPr>
                <w:sz w:val="24"/>
                <w:szCs w:val="24"/>
              </w:rPr>
            </w:pPr>
            <w:r>
              <w:rPr>
                <w:sz w:val="24"/>
                <w:szCs w:val="24"/>
              </w:rPr>
              <w:t xml:space="preserve">Autentifikuotas naudotojas, </w:t>
            </w:r>
            <w:r w:rsidRPr="0050378E">
              <w:rPr>
                <w:sz w:val="24"/>
                <w:szCs w:val="24"/>
              </w:rPr>
              <w:t>bylos dalyvis</w:t>
            </w:r>
          </w:p>
        </w:tc>
      </w:tr>
      <w:tr w:rsidR="000E7E2B" w:rsidRPr="00E71B52" w14:paraId="3B1A985F" w14:textId="77777777" w:rsidTr="715EB80A">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461FDC2"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5D3256" w14:textId="48D12BFE" w:rsidR="001711B6" w:rsidRPr="00495C39" w:rsidRDefault="001711B6" w:rsidP="00F54B58">
            <w:pPr>
              <w:pBdr>
                <w:top w:val="nil"/>
                <w:left w:val="nil"/>
                <w:bottom w:val="nil"/>
                <w:right w:val="nil"/>
                <w:between w:val="nil"/>
              </w:pBdr>
              <w:spacing w:after="0" w:line="276" w:lineRule="auto"/>
              <w:jc w:val="both"/>
              <w:rPr>
                <w:color w:val="000000"/>
                <w:sz w:val="24"/>
                <w:szCs w:val="24"/>
              </w:rPr>
            </w:pPr>
            <w:r w:rsidRPr="0050378E">
              <w:rPr>
                <w:color w:val="000000"/>
                <w:sz w:val="24"/>
                <w:szCs w:val="24"/>
              </w:rPr>
              <w:t>Išorinis portalas &gt; [Vardas, pavardė] &gt; [JA atstovai]</w:t>
            </w:r>
          </w:p>
          <w:p w14:paraId="3E50C176" w14:textId="2F795276"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Išorinis portalas &gt; [Organizacija] &gt; [JA atstovai]</w:t>
            </w:r>
          </w:p>
        </w:tc>
      </w:tr>
      <w:tr w:rsidR="000E7E2B" w:rsidRPr="00E71B52" w14:paraId="14471C0C" w14:textId="77777777" w:rsidTr="715EB80A">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6543973"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82CA872" w14:textId="77777777" w:rsidR="000E7E2B" w:rsidRPr="00E71B52" w:rsidRDefault="000E7E2B" w:rsidP="00F54B58">
            <w:pPr>
              <w:pBdr>
                <w:top w:val="nil"/>
                <w:left w:val="nil"/>
                <w:bottom w:val="nil"/>
                <w:right w:val="nil"/>
                <w:between w:val="nil"/>
              </w:pBdr>
              <w:spacing w:after="0" w:line="276" w:lineRule="auto"/>
              <w:jc w:val="both"/>
              <w:rPr>
                <w:sz w:val="24"/>
                <w:szCs w:val="24"/>
                <w:u w:val="single"/>
              </w:rPr>
            </w:pPr>
            <w:r w:rsidRPr="00E71B52">
              <w:rPr>
                <w:sz w:val="24"/>
                <w:szCs w:val="24"/>
              </w:rPr>
              <w:t xml:space="preserve">Įvykdytas PA </w:t>
            </w:r>
            <w:r>
              <w:rPr>
                <w:sz w:val="24"/>
                <w:szCs w:val="24"/>
              </w:rPr>
              <w:t>„</w:t>
            </w:r>
            <w:r w:rsidRPr="0071228B">
              <w:rPr>
                <w:sz w:val="24"/>
                <w:szCs w:val="24"/>
              </w:rPr>
              <w:t>NN-1 Prisijungti / registruotis“</w:t>
            </w:r>
          </w:p>
        </w:tc>
      </w:tr>
      <w:tr w:rsidR="000E7E2B" w:rsidRPr="00497F51" w14:paraId="51DC38EA" w14:textId="77777777" w:rsidTr="715EB80A">
        <w:trPr>
          <w:trHeight w:val="44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70BAACA"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5A3C439" w14:textId="77777777" w:rsidR="000E7E2B" w:rsidRPr="00E71B52" w:rsidRDefault="000E7E2B" w:rsidP="00F54B58">
            <w:pPr>
              <w:pStyle w:val="Sarasassurutuliukais"/>
              <w:numPr>
                <w:ilvl w:val="0"/>
                <w:numId w:val="335"/>
              </w:numPr>
              <w:pBdr>
                <w:top w:val="nil"/>
                <w:left w:val="nil"/>
                <w:bottom w:val="nil"/>
                <w:right w:val="nil"/>
                <w:between w:val="nil"/>
              </w:pBdr>
              <w:spacing w:after="0"/>
              <w:rPr>
                <w:color w:val="auto"/>
              </w:rPr>
            </w:pPr>
            <w:r w:rsidRPr="00E71B52">
              <w:rPr>
                <w:rFonts w:ascii="Garamond" w:hAnsi="Garamond"/>
                <w:color w:val="auto"/>
                <w:szCs w:val="24"/>
              </w:rPr>
              <w:t>Sistema pateikia bendrą JA atstovų sąrašą. Sąrašo stulpeliai:</w:t>
            </w:r>
          </w:p>
          <w:p w14:paraId="56ABAB6D" w14:textId="77777777" w:rsidR="000E7E2B" w:rsidRPr="00497F51"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JA pavadinimas;</w:t>
            </w:r>
          </w:p>
          <w:p w14:paraId="12DC63F2" w14:textId="77777777" w:rsidR="000E7E2B" w:rsidRPr="00497F51"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JA kodas;</w:t>
            </w:r>
          </w:p>
          <w:p w14:paraId="2BF2EB3F" w14:textId="77777777" w:rsidR="000E7E2B" w:rsidRPr="00E71B52"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JA el. paštas;</w:t>
            </w:r>
          </w:p>
          <w:p w14:paraId="2137896F" w14:textId="77777777" w:rsidR="000E7E2B" w:rsidRPr="00E71B52"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Veiksmai:</w:t>
            </w:r>
          </w:p>
          <w:p w14:paraId="6AA02DFB" w14:textId="77777777" w:rsidR="000E7E2B" w:rsidRPr="00E71B52" w:rsidRDefault="000E7E2B" w:rsidP="00F54B58">
            <w:pPr>
              <w:pStyle w:val="ListParagraph"/>
              <w:numPr>
                <w:ilvl w:val="2"/>
                <w:numId w:val="58"/>
              </w:numPr>
              <w:pBdr>
                <w:top w:val="nil"/>
                <w:left w:val="nil"/>
                <w:bottom w:val="nil"/>
                <w:right w:val="nil"/>
                <w:between w:val="nil"/>
              </w:pBdr>
              <w:spacing w:line="276" w:lineRule="auto"/>
              <w:ind w:left="1597"/>
              <w:rPr>
                <w:color w:val="auto"/>
              </w:rPr>
            </w:pPr>
            <w:r w:rsidRPr="00E71B52">
              <w:rPr>
                <w:color w:val="auto"/>
              </w:rPr>
              <w:t xml:space="preserve">Peržiūrėti </w:t>
            </w:r>
            <w:r w:rsidRPr="00497F51">
              <w:rPr>
                <w:color w:val="auto"/>
              </w:rPr>
              <w:t xml:space="preserve">JA atstovą </w:t>
            </w:r>
            <w:r w:rsidRPr="00E71B52">
              <w:rPr>
                <w:color w:val="auto"/>
              </w:rPr>
              <w:t>/ priskirti byl</w:t>
            </w:r>
            <w:r w:rsidRPr="00497F51">
              <w:rPr>
                <w:color w:val="auto"/>
              </w:rPr>
              <w:t>as</w:t>
            </w:r>
            <w:r>
              <w:rPr>
                <w:color w:val="auto"/>
              </w:rPr>
              <w:t xml:space="preserve"> (žr. PA JAATS-3)</w:t>
            </w:r>
            <w:r w:rsidRPr="00E71B52">
              <w:rPr>
                <w:color w:val="auto"/>
              </w:rPr>
              <w:t>;</w:t>
            </w:r>
          </w:p>
          <w:p w14:paraId="1E10DB0A" w14:textId="77777777" w:rsidR="000E7E2B" w:rsidRPr="00E71B52" w:rsidRDefault="000E7E2B" w:rsidP="00F54B58">
            <w:pPr>
              <w:pStyle w:val="ListParagraph"/>
              <w:numPr>
                <w:ilvl w:val="2"/>
                <w:numId w:val="58"/>
              </w:numPr>
              <w:pBdr>
                <w:top w:val="nil"/>
                <w:left w:val="nil"/>
                <w:bottom w:val="nil"/>
                <w:right w:val="nil"/>
                <w:between w:val="nil"/>
              </w:pBdr>
              <w:spacing w:line="276" w:lineRule="auto"/>
              <w:ind w:left="1597"/>
              <w:rPr>
                <w:color w:val="auto"/>
              </w:rPr>
            </w:pPr>
            <w:r w:rsidRPr="00E71B52">
              <w:rPr>
                <w:color w:val="auto"/>
              </w:rPr>
              <w:t>Atsieti</w:t>
            </w:r>
            <w:r>
              <w:rPr>
                <w:color w:val="auto"/>
              </w:rPr>
              <w:t xml:space="preserve"> (žr. PA JAATS-4)</w:t>
            </w:r>
            <w:r w:rsidRPr="00E71B52">
              <w:rPr>
                <w:color w:val="auto"/>
              </w:rPr>
              <w:t>.</w:t>
            </w:r>
          </w:p>
          <w:p w14:paraId="07AFD4D8" w14:textId="77777777" w:rsidR="000E7E2B" w:rsidRPr="00497F51" w:rsidRDefault="000E7E2B" w:rsidP="00F54B58">
            <w:pPr>
              <w:numPr>
                <w:ilvl w:val="0"/>
                <w:numId w:val="58"/>
              </w:numPr>
              <w:pBdr>
                <w:top w:val="nil"/>
                <w:left w:val="nil"/>
                <w:bottom w:val="nil"/>
                <w:right w:val="nil"/>
                <w:between w:val="nil"/>
              </w:pBdr>
              <w:spacing w:after="0" w:line="276" w:lineRule="auto"/>
              <w:jc w:val="both"/>
            </w:pPr>
            <w:r w:rsidRPr="00497F51">
              <w:rPr>
                <w:sz w:val="24"/>
                <w:szCs w:val="24"/>
              </w:rPr>
              <w:t>Sąraše galima atlikti greitą paiešką, kuri ieško visuose sąrašo stulpeliuose, arba detalią paiešką pagal šiuos laukus:</w:t>
            </w:r>
          </w:p>
          <w:p w14:paraId="7F851D82" w14:textId="77777777" w:rsidR="000E7E2B" w:rsidRPr="00497F51"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JA pavadinimas;</w:t>
            </w:r>
          </w:p>
          <w:p w14:paraId="30CA0986" w14:textId="77777777" w:rsidR="000E7E2B" w:rsidRPr="00497F51" w:rsidRDefault="000E7E2B" w:rsidP="00F54B58">
            <w:pPr>
              <w:numPr>
                <w:ilvl w:val="1"/>
                <w:numId w:val="58"/>
              </w:numPr>
              <w:pBdr>
                <w:top w:val="nil"/>
                <w:left w:val="nil"/>
                <w:bottom w:val="nil"/>
                <w:right w:val="nil"/>
                <w:between w:val="nil"/>
              </w:pBdr>
              <w:spacing w:after="0" w:line="276" w:lineRule="auto"/>
              <w:jc w:val="both"/>
            </w:pPr>
            <w:r w:rsidRPr="00497F51">
              <w:rPr>
                <w:sz w:val="24"/>
                <w:szCs w:val="24"/>
              </w:rPr>
              <w:t>JA kodas.</w:t>
            </w:r>
          </w:p>
        </w:tc>
      </w:tr>
      <w:tr w:rsidR="000E7E2B" w:rsidRPr="00497F51" w14:paraId="163173DA" w14:textId="77777777" w:rsidTr="715EB80A">
        <w:trPr>
          <w:trHeight w:val="61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8803DAE"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ACAF96E" w14:textId="77777777" w:rsidR="000E7E2B" w:rsidRPr="00497F51" w:rsidRDefault="000E7E2B">
            <w:pPr>
              <w:numPr>
                <w:ilvl w:val="0"/>
                <w:numId w:val="400"/>
              </w:numPr>
              <w:pBdr>
                <w:top w:val="nil"/>
                <w:left w:val="nil"/>
                <w:bottom w:val="nil"/>
                <w:right w:val="nil"/>
                <w:between w:val="nil"/>
              </w:pBdr>
              <w:spacing w:after="0" w:line="276" w:lineRule="auto"/>
              <w:jc w:val="both"/>
            </w:pPr>
            <w:r w:rsidRPr="00497F51">
              <w:rPr>
                <w:sz w:val="24"/>
                <w:szCs w:val="24"/>
              </w:rPr>
              <w:t>Pagal nutylėjimą sąrašas surūšiuojamas pagal abėcėlę nuo A iki Z pagal sąrašo stulpelį „JA pavadinimas“.</w:t>
            </w:r>
          </w:p>
          <w:p w14:paraId="17CFB3CD" w14:textId="77777777" w:rsidR="000E7E2B" w:rsidRPr="00497F51" w:rsidRDefault="000E7E2B">
            <w:pPr>
              <w:numPr>
                <w:ilvl w:val="0"/>
                <w:numId w:val="400"/>
              </w:numPr>
              <w:pBdr>
                <w:top w:val="nil"/>
                <w:left w:val="nil"/>
                <w:bottom w:val="nil"/>
                <w:right w:val="nil"/>
                <w:between w:val="nil"/>
              </w:pBdr>
              <w:spacing w:after="0" w:line="276" w:lineRule="auto"/>
              <w:jc w:val="both"/>
            </w:pPr>
            <w:r>
              <w:rPr>
                <w:sz w:val="24"/>
                <w:szCs w:val="24"/>
              </w:rPr>
              <w:t>JA a</w:t>
            </w:r>
            <w:r w:rsidRPr="00497F51">
              <w:rPr>
                <w:sz w:val="24"/>
                <w:szCs w:val="24"/>
              </w:rPr>
              <w:t>tstovų sąrašas yra puslapiuojamas.</w:t>
            </w:r>
          </w:p>
        </w:tc>
      </w:tr>
    </w:tbl>
    <w:p w14:paraId="02362467" w14:textId="77777777" w:rsidR="000E7E2B" w:rsidRDefault="000E7E2B" w:rsidP="000E7E2B"/>
    <w:p w14:paraId="721F2B5A" w14:textId="77777777" w:rsidR="000E7E2B" w:rsidRDefault="000E7E2B" w:rsidP="000E7E2B">
      <w:pPr>
        <w:pStyle w:val="Heading4"/>
        <w:numPr>
          <w:ilvl w:val="3"/>
          <w:numId w:val="213"/>
        </w:numPr>
      </w:pPr>
      <w:bookmarkStart w:id="94" w:name="_Toc190775697"/>
      <w:r>
        <w:t>JA</w:t>
      </w:r>
      <w:r w:rsidRPr="003C7DEC">
        <w:t>ATS-</w:t>
      </w:r>
      <w:r>
        <w:t>2</w:t>
      </w:r>
      <w:r w:rsidRPr="003C7DEC">
        <w:t xml:space="preserve"> </w:t>
      </w:r>
      <w:r>
        <w:t>Priskirti JA atstovą</w:t>
      </w:r>
      <w:bookmarkEnd w:id="94"/>
    </w:p>
    <w:tbl>
      <w:tblPr>
        <w:tblW w:w="9638" w:type="dxa"/>
        <w:tblLayout w:type="fixed"/>
        <w:tblCellMar>
          <w:top w:w="15" w:type="dxa"/>
          <w:left w:w="15" w:type="dxa"/>
          <w:bottom w:w="15" w:type="dxa"/>
          <w:right w:w="15" w:type="dxa"/>
        </w:tblCellMar>
        <w:tblLook w:val="0400" w:firstRow="0" w:lastRow="0" w:firstColumn="0" w:lastColumn="0" w:noHBand="0" w:noVBand="1"/>
      </w:tblPr>
      <w:tblGrid>
        <w:gridCol w:w="2258"/>
        <w:gridCol w:w="7380"/>
      </w:tblGrid>
      <w:tr w:rsidR="000E7E2B" w:rsidRPr="00E71B52" w14:paraId="75F84F03" w14:textId="77777777" w:rsidTr="00F54B5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CF14C8"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35D1B98" w14:textId="380F0216" w:rsidR="000E7E2B" w:rsidRPr="00E71B52" w:rsidRDefault="000E7E2B" w:rsidP="00F54B58">
            <w:pPr>
              <w:pBdr>
                <w:top w:val="nil"/>
                <w:left w:val="nil"/>
                <w:bottom w:val="nil"/>
                <w:right w:val="nil"/>
                <w:between w:val="nil"/>
              </w:pBdr>
              <w:spacing w:after="0" w:line="276" w:lineRule="auto"/>
              <w:jc w:val="both"/>
              <w:rPr>
                <w:sz w:val="24"/>
                <w:szCs w:val="24"/>
              </w:rPr>
            </w:pPr>
            <w:r>
              <w:rPr>
                <w:sz w:val="24"/>
                <w:szCs w:val="24"/>
              </w:rPr>
              <w:t xml:space="preserve">Autentifikuotas naudotojas, </w:t>
            </w:r>
            <w:r w:rsidR="000F4EF3" w:rsidRPr="0050378E">
              <w:rPr>
                <w:sz w:val="24"/>
                <w:szCs w:val="24"/>
              </w:rPr>
              <w:t>bylos dalyvis</w:t>
            </w:r>
          </w:p>
        </w:tc>
      </w:tr>
      <w:tr w:rsidR="000E7E2B" w:rsidRPr="00E71B52" w14:paraId="1D7CDA59" w14:textId="77777777" w:rsidTr="00F54B5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1FC1A27"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BF3C7D2" w14:textId="6CC7FB0F" w:rsidR="001711B6" w:rsidRPr="00495C39" w:rsidRDefault="001711B6" w:rsidP="00F54B58">
            <w:pPr>
              <w:pBdr>
                <w:top w:val="nil"/>
                <w:left w:val="nil"/>
                <w:bottom w:val="nil"/>
                <w:right w:val="nil"/>
                <w:between w:val="nil"/>
              </w:pBdr>
              <w:spacing w:after="0" w:line="276" w:lineRule="auto"/>
              <w:jc w:val="both"/>
              <w:rPr>
                <w:color w:val="000000"/>
                <w:sz w:val="24"/>
                <w:szCs w:val="24"/>
              </w:rPr>
            </w:pPr>
            <w:r w:rsidRPr="0050378E">
              <w:rPr>
                <w:color w:val="000000"/>
                <w:sz w:val="24"/>
                <w:szCs w:val="24"/>
              </w:rPr>
              <w:t>Išorinis portalas &gt; [Vardas, pavardė] &gt; [JA atstovai]</w:t>
            </w:r>
          </w:p>
          <w:p w14:paraId="4F8431F1" w14:textId="364FBC33"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Išorinis portalas &gt; [Organizacija] &gt; [JA atstovai]</w:t>
            </w:r>
          </w:p>
        </w:tc>
      </w:tr>
      <w:tr w:rsidR="000E7E2B" w:rsidRPr="00E71B52" w14:paraId="1ACB5F75" w14:textId="77777777" w:rsidTr="00F54B58">
        <w:trPr>
          <w:trHeight w:val="32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9D13C1B"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FBC55A" w14:textId="77777777" w:rsidR="000E7E2B" w:rsidRPr="00E71B52" w:rsidRDefault="000E7E2B" w:rsidP="00F54B58">
            <w:pPr>
              <w:pBdr>
                <w:top w:val="nil"/>
                <w:left w:val="nil"/>
                <w:bottom w:val="nil"/>
                <w:right w:val="nil"/>
                <w:between w:val="nil"/>
              </w:pBdr>
              <w:spacing w:after="0" w:line="276" w:lineRule="auto"/>
              <w:jc w:val="both"/>
              <w:rPr>
                <w:sz w:val="24"/>
                <w:szCs w:val="24"/>
                <w:u w:val="single"/>
              </w:rPr>
            </w:pPr>
            <w:r w:rsidRPr="00E71B52">
              <w:rPr>
                <w:sz w:val="24"/>
                <w:szCs w:val="24"/>
              </w:rPr>
              <w:t xml:space="preserve">Įvykdytas PA: </w:t>
            </w:r>
            <w:r w:rsidRPr="00E71B52">
              <w:rPr>
                <w:sz w:val="24"/>
                <w:szCs w:val="24"/>
                <w:u w:val="single"/>
              </w:rPr>
              <w:t>NN-1 Prisijungti / registruotis.</w:t>
            </w:r>
          </w:p>
          <w:p w14:paraId="37CEFCF7" w14:textId="552ED1FE" w:rsidR="000E7E2B" w:rsidRPr="00E71B52" w:rsidRDefault="000E7E2B" w:rsidP="00F54B58">
            <w:pPr>
              <w:pBdr>
                <w:top w:val="nil"/>
                <w:left w:val="nil"/>
                <w:bottom w:val="nil"/>
                <w:right w:val="nil"/>
                <w:between w:val="nil"/>
              </w:pBdr>
              <w:spacing w:after="0" w:line="276" w:lineRule="auto"/>
              <w:jc w:val="both"/>
              <w:rPr>
                <w:b/>
                <w:sz w:val="24"/>
                <w:szCs w:val="24"/>
              </w:rPr>
            </w:pPr>
            <w:r w:rsidRPr="0050378E">
              <w:rPr>
                <w:b/>
                <w:sz w:val="24"/>
                <w:szCs w:val="24"/>
              </w:rPr>
              <w:t>JA atstovą gali nurodyti tik tie JA</w:t>
            </w:r>
            <w:r w:rsidR="000F4EF3" w:rsidRPr="0050378E">
              <w:rPr>
                <w:b/>
                <w:sz w:val="24"/>
                <w:szCs w:val="24"/>
              </w:rPr>
              <w:t xml:space="preserve"> ir FA</w:t>
            </w:r>
            <w:r w:rsidRPr="0050378E">
              <w:rPr>
                <w:b/>
                <w:sz w:val="24"/>
                <w:szCs w:val="24"/>
              </w:rPr>
              <w:t>, kurie yra nurodyti prie bylos kaip bylos dalyviai.</w:t>
            </w:r>
          </w:p>
        </w:tc>
      </w:tr>
      <w:tr w:rsidR="000E7E2B" w:rsidRPr="00E71B52" w14:paraId="5FC67C29" w14:textId="77777777" w:rsidTr="00F54B5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719C92C"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738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3476345" w14:textId="77777777" w:rsidR="000E7E2B" w:rsidRPr="00E71B52" w:rsidRDefault="000E7E2B">
            <w:pPr>
              <w:numPr>
                <w:ilvl w:val="0"/>
                <w:numId w:val="401"/>
              </w:numPr>
              <w:pBdr>
                <w:top w:val="nil"/>
                <w:left w:val="nil"/>
                <w:bottom w:val="nil"/>
                <w:right w:val="nil"/>
                <w:between w:val="nil"/>
              </w:pBdr>
              <w:spacing w:after="0" w:line="276" w:lineRule="auto"/>
              <w:jc w:val="both"/>
              <w:rPr>
                <w:sz w:val="24"/>
                <w:szCs w:val="24"/>
              </w:rPr>
            </w:pPr>
            <w:r w:rsidRPr="00E71B52">
              <w:rPr>
                <w:sz w:val="24"/>
                <w:szCs w:val="24"/>
              </w:rPr>
              <w:t>Naudotojas pasirenka veiksmą „Pridėti JA atstovą“;</w:t>
            </w:r>
          </w:p>
          <w:p w14:paraId="64B81014" w14:textId="77777777" w:rsidR="000E7E2B" w:rsidRPr="00E71B52" w:rsidRDefault="000E7E2B">
            <w:pPr>
              <w:numPr>
                <w:ilvl w:val="0"/>
                <w:numId w:val="401"/>
              </w:numPr>
              <w:pBdr>
                <w:top w:val="nil"/>
                <w:left w:val="nil"/>
                <w:bottom w:val="nil"/>
                <w:right w:val="nil"/>
                <w:between w:val="nil"/>
              </w:pBdr>
              <w:spacing w:after="0" w:line="276" w:lineRule="auto"/>
              <w:jc w:val="both"/>
              <w:rPr>
                <w:sz w:val="24"/>
                <w:szCs w:val="24"/>
              </w:rPr>
            </w:pPr>
            <w:r w:rsidRPr="00E71B52">
              <w:rPr>
                <w:sz w:val="24"/>
                <w:szCs w:val="24"/>
              </w:rPr>
              <w:t>Atsidariusiame modaliniame lange pateikiama JA paieškos forma, kurioje naudotojas pasirenka ar paieška bus vykdoma pagal „JA kodą“, ar pagal „El. pašto adresą“ ir į paieškos lauką įvedus atitinkamus duomenis spaudžia veiksmą „Ieškoti“. Naudotojas, norėdamas nutraukti JA atstovo pridėjimą ir uždaryti modalinį langą, spaudžia veiksmą  „Uždaryti“.</w:t>
            </w:r>
          </w:p>
          <w:p w14:paraId="044DAA16" w14:textId="77777777" w:rsidR="000E7E2B" w:rsidRPr="00E71B52" w:rsidRDefault="000E7E2B">
            <w:pPr>
              <w:numPr>
                <w:ilvl w:val="0"/>
                <w:numId w:val="401"/>
              </w:numPr>
              <w:pBdr>
                <w:top w:val="nil"/>
                <w:left w:val="nil"/>
                <w:bottom w:val="nil"/>
                <w:right w:val="nil"/>
                <w:between w:val="nil"/>
              </w:pBdr>
              <w:spacing w:after="0" w:line="276" w:lineRule="auto"/>
              <w:jc w:val="both"/>
              <w:rPr>
                <w:sz w:val="24"/>
                <w:szCs w:val="24"/>
              </w:rPr>
            </w:pPr>
            <w:r w:rsidRPr="00E71B52">
              <w:rPr>
                <w:sz w:val="24"/>
                <w:szCs w:val="24"/>
              </w:rPr>
              <w:t>Pagal pasirinktą paieškos kriterijų vykdomi tolimesni scenarijai:</w:t>
            </w:r>
          </w:p>
          <w:p w14:paraId="3282B7CE" w14:textId="77777777" w:rsidR="000E7E2B" w:rsidRPr="00E71B52" w:rsidRDefault="000E7E2B">
            <w:pPr>
              <w:numPr>
                <w:ilvl w:val="1"/>
                <w:numId w:val="401"/>
              </w:numPr>
              <w:pBdr>
                <w:top w:val="nil"/>
                <w:left w:val="nil"/>
                <w:bottom w:val="nil"/>
                <w:right w:val="nil"/>
                <w:between w:val="nil"/>
              </w:pBdr>
              <w:spacing w:after="0" w:line="300" w:lineRule="auto"/>
              <w:jc w:val="both"/>
              <w:rPr>
                <w:sz w:val="24"/>
                <w:szCs w:val="24"/>
              </w:rPr>
            </w:pPr>
            <w:r w:rsidRPr="00E71B52">
              <w:rPr>
                <w:sz w:val="24"/>
                <w:szCs w:val="24"/>
              </w:rPr>
              <w:t>Kai ieškoma pagal „JA kodą“, sistema vykdo tikrinimo taisykles:</w:t>
            </w:r>
          </w:p>
          <w:p w14:paraId="5BD21AF2" w14:textId="77777777" w:rsidR="000E7E2B" w:rsidRPr="00E71B52" w:rsidRDefault="000E7E2B">
            <w:pPr>
              <w:pStyle w:val="ListParagraph"/>
              <w:numPr>
                <w:ilvl w:val="0"/>
                <w:numId w:val="402"/>
              </w:numPr>
              <w:pBdr>
                <w:top w:val="nil"/>
                <w:left w:val="nil"/>
                <w:bottom w:val="nil"/>
                <w:right w:val="nil"/>
                <w:between w:val="nil"/>
              </w:pBdr>
              <w:rPr>
                <w:color w:val="auto"/>
              </w:rPr>
            </w:pPr>
            <w:r w:rsidRPr="00E71B52">
              <w:rPr>
                <w:color w:val="auto"/>
              </w:rPr>
              <w:t>Ar asmuo su nurodytu „JA kodu“ jau yra įtrauktas į</w:t>
            </w:r>
            <w:r>
              <w:rPr>
                <w:color w:val="auto"/>
              </w:rPr>
              <w:t xml:space="preserve"> JA</w:t>
            </w:r>
            <w:r w:rsidRPr="00E71B52">
              <w:rPr>
                <w:color w:val="auto"/>
              </w:rPr>
              <w:t xml:space="preserve"> atstovų sąrašą:</w:t>
            </w:r>
          </w:p>
          <w:p w14:paraId="2660B033" w14:textId="77777777" w:rsidR="000E7E2B" w:rsidRPr="00E71B52" w:rsidRDefault="000E7E2B">
            <w:pPr>
              <w:numPr>
                <w:ilvl w:val="2"/>
                <w:numId w:val="401"/>
              </w:numPr>
              <w:pBdr>
                <w:top w:val="nil"/>
                <w:left w:val="nil"/>
                <w:bottom w:val="nil"/>
                <w:right w:val="nil"/>
                <w:between w:val="nil"/>
              </w:pBdr>
              <w:spacing w:after="0" w:line="300" w:lineRule="auto"/>
              <w:jc w:val="both"/>
              <w:rPr>
                <w:sz w:val="24"/>
                <w:szCs w:val="24"/>
              </w:rPr>
            </w:pPr>
            <w:r w:rsidRPr="00E71B52">
              <w:rPr>
                <w:b/>
                <w:sz w:val="24"/>
                <w:szCs w:val="24"/>
              </w:rPr>
              <w:t>Įtrauktas</w:t>
            </w:r>
            <w:r w:rsidRPr="00E71B52">
              <w:rPr>
                <w:sz w:val="24"/>
                <w:szCs w:val="24"/>
              </w:rPr>
              <w:t xml:space="preserve"> - vykdomas „Alt. </w:t>
            </w:r>
            <w:r>
              <w:rPr>
                <w:sz w:val="24"/>
                <w:szCs w:val="24"/>
              </w:rPr>
              <w:t>s</w:t>
            </w:r>
            <w:r w:rsidRPr="00E71B52">
              <w:rPr>
                <w:sz w:val="24"/>
                <w:szCs w:val="24"/>
              </w:rPr>
              <w:t xml:space="preserve">cenarijus Nr. 1 – JA yra priskirtas kaip atstovas“. </w:t>
            </w:r>
          </w:p>
          <w:p w14:paraId="665458C9" w14:textId="77777777" w:rsidR="000E7E2B" w:rsidRPr="00E71B52" w:rsidRDefault="000E7E2B">
            <w:pPr>
              <w:numPr>
                <w:ilvl w:val="2"/>
                <w:numId w:val="401"/>
              </w:numPr>
              <w:pBdr>
                <w:top w:val="nil"/>
                <w:left w:val="nil"/>
                <w:bottom w:val="nil"/>
                <w:right w:val="nil"/>
                <w:between w:val="nil"/>
              </w:pBdr>
              <w:spacing w:after="0" w:line="300" w:lineRule="auto"/>
              <w:jc w:val="both"/>
              <w:rPr>
                <w:sz w:val="24"/>
                <w:szCs w:val="24"/>
              </w:rPr>
            </w:pPr>
            <w:r w:rsidRPr="00E71B52">
              <w:rPr>
                <w:b/>
                <w:sz w:val="24"/>
                <w:szCs w:val="24"/>
              </w:rPr>
              <w:t>Neįtrauktas</w:t>
            </w:r>
            <w:r w:rsidRPr="00E71B52">
              <w:rPr>
                <w:sz w:val="24"/>
                <w:szCs w:val="24"/>
              </w:rPr>
              <w:t xml:space="preserve"> - toliau vykdomos tikrinimo taisyklės.</w:t>
            </w:r>
          </w:p>
          <w:p w14:paraId="4CDF0311" w14:textId="77777777" w:rsidR="000E7E2B" w:rsidRPr="00E71B52" w:rsidRDefault="000E7E2B">
            <w:pPr>
              <w:pStyle w:val="ListParagraph"/>
              <w:numPr>
                <w:ilvl w:val="0"/>
                <w:numId w:val="402"/>
              </w:numPr>
              <w:pBdr>
                <w:top w:val="nil"/>
                <w:left w:val="nil"/>
                <w:bottom w:val="nil"/>
                <w:right w:val="nil"/>
                <w:between w:val="nil"/>
              </w:pBdr>
              <w:rPr>
                <w:color w:val="auto"/>
              </w:rPr>
            </w:pPr>
            <w:r w:rsidRPr="00E71B52">
              <w:rPr>
                <w:color w:val="auto"/>
              </w:rPr>
              <w:t>Ar asmuo su nurodytu „JA kodu“ rastas NPIP:</w:t>
            </w:r>
          </w:p>
          <w:p w14:paraId="22857A2B" w14:textId="77777777" w:rsidR="000E7E2B" w:rsidRPr="00E71B52" w:rsidRDefault="000E7E2B">
            <w:pPr>
              <w:pStyle w:val="ListParagraph"/>
              <w:numPr>
                <w:ilvl w:val="0"/>
                <w:numId w:val="403"/>
              </w:numPr>
              <w:pBdr>
                <w:top w:val="nil"/>
                <w:left w:val="nil"/>
                <w:bottom w:val="nil"/>
                <w:right w:val="nil"/>
                <w:between w:val="nil"/>
              </w:pBdr>
              <w:rPr>
                <w:color w:val="auto"/>
              </w:rPr>
            </w:pPr>
            <w:r w:rsidRPr="00E71B52">
              <w:rPr>
                <w:b/>
                <w:bCs/>
                <w:color w:val="auto"/>
              </w:rPr>
              <w:t>Rastas</w:t>
            </w:r>
            <w:r w:rsidRPr="00E71B52">
              <w:rPr>
                <w:color w:val="auto"/>
              </w:rPr>
              <w:t xml:space="preserve"> - vykdomas „Alt. scenarijus Nr. 2 – JA yra registruotas NPIP“.</w:t>
            </w:r>
          </w:p>
          <w:p w14:paraId="75AC9909" w14:textId="77777777" w:rsidR="000E7E2B" w:rsidRPr="00E71B52" w:rsidRDefault="000E7E2B">
            <w:pPr>
              <w:pStyle w:val="ListParagraph"/>
              <w:numPr>
                <w:ilvl w:val="0"/>
                <w:numId w:val="403"/>
              </w:numPr>
              <w:pBdr>
                <w:top w:val="nil"/>
                <w:left w:val="nil"/>
                <w:bottom w:val="nil"/>
                <w:right w:val="nil"/>
                <w:between w:val="nil"/>
              </w:pBdr>
              <w:rPr>
                <w:color w:val="auto"/>
              </w:rPr>
            </w:pPr>
            <w:r w:rsidRPr="00E71B52">
              <w:rPr>
                <w:b/>
                <w:bCs/>
                <w:color w:val="auto"/>
              </w:rPr>
              <w:t>Nerastas</w:t>
            </w:r>
            <w:r w:rsidRPr="00E71B52">
              <w:rPr>
                <w:color w:val="auto"/>
              </w:rPr>
              <w:t xml:space="preserve"> - toliau vykdomos tikrinimo taisyklės.</w:t>
            </w:r>
          </w:p>
          <w:p w14:paraId="7977F12B" w14:textId="77777777" w:rsidR="000E7E2B" w:rsidRPr="00E71B52" w:rsidRDefault="000E7E2B">
            <w:pPr>
              <w:pStyle w:val="ListParagraph"/>
              <w:numPr>
                <w:ilvl w:val="0"/>
                <w:numId w:val="402"/>
              </w:numPr>
              <w:pBdr>
                <w:top w:val="nil"/>
                <w:left w:val="nil"/>
                <w:bottom w:val="nil"/>
                <w:right w:val="nil"/>
                <w:between w:val="nil"/>
              </w:pBdr>
              <w:rPr>
                <w:color w:val="auto"/>
              </w:rPr>
            </w:pPr>
            <w:r w:rsidRPr="00E71B52">
              <w:rPr>
                <w:color w:val="auto"/>
              </w:rPr>
              <w:t>Ar asmuo su nurodytu „JA kodu“ rastas JAR:</w:t>
            </w:r>
          </w:p>
          <w:p w14:paraId="096BE50D" w14:textId="77777777" w:rsidR="000E7E2B" w:rsidRPr="00E71B52" w:rsidRDefault="000E7E2B">
            <w:pPr>
              <w:pStyle w:val="ListParagraph"/>
              <w:numPr>
                <w:ilvl w:val="0"/>
                <w:numId w:val="404"/>
              </w:numPr>
              <w:pBdr>
                <w:top w:val="nil"/>
                <w:left w:val="nil"/>
                <w:bottom w:val="nil"/>
                <w:right w:val="nil"/>
                <w:between w:val="nil"/>
              </w:pBdr>
              <w:rPr>
                <w:color w:val="auto"/>
              </w:rPr>
            </w:pPr>
            <w:r w:rsidRPr="00E71B52">
              <w:rPr>
                <w:b/>
                <w:bCs/>
                <w:color w:val="auto"/>
              </w:rPr>
              <w:t>Rastas</w:t>
            </w:r>
            <w:r w:rsidRPr="00E71B52">
              <w:rPr>
                <w:color w:val="auto"/>
              </w:rPr>
              <w:t xml:space="preserve"> - vykdomas „Alt. scenarijus Nr. 3 – JA yra JAR“.</w:t>
            </w:r>
          </w:p>
          <w:p w14:paraId="0B3EE2E4" w14:textId="77777777" w:rsidR="000E7E2B" w:rsidRPr="00E71B52" w:rsidRDefault="000E7E2B">
            <w:pPr>
              <w:pStyle w:val="ListParagraph"/>
              <w:numPr>
                <w:ilvl w:val="0"/>
                <w:numId w:val="404"/>
              </w:numPr>
              <w:pBdr>
                <w:top w:val="nil"/>
                <w:left w:val="nil"/>
                <w:bottom w:val="nil"/>
                <w:right w:val="nil"/>
                <w:between w:val="nil"/>
              </w:pBdr>
              <w:rPr>
                <w:color w:val="auto"/>
              </w:rPr>
            </w:pPr>
            <w:r w:rsidRPr="00E71B52">
              <w:rPr>
                <w:b/>
                <w:bCs/>
                <w:color w:val="auto"/>
              </w:rPr>
              <w:t>Nerastas</w:t>
            </w:r>
            <w:r w:rsidRPr="00E71B52">
              <w:rPr>
                <w:color w:val="auto"/>
              </w:rPr>
              <w:t xml:space="preserve"> -  vykdomas „Alt. scenarijus Nr. 4 – JA nėra JAR“.</w:t>
            </w:r>
          </w:p>
          <w:p w14:paraId="0692FD07" w14:textId="77777777" w:rsidR="000E7E2B" w:rsidRPr="00E71B52" w:rsidRDefault="000E7E2B">
            <w:pPr>
              <w:numPr>
                <w:ilvl w:val="1"/>
                <w:numId w:val="401"/>
              </w:numPr>
              <w:pBdr>
                <w:top w:val="nil"/>
                <w:left w:val="nil"/>
                <w:bottom w:val="nil"/>
                <w:right w:val="nil"/>
                <w:between w:val="nil"/>
              </w:pBdr>
              <w:spacing w:after="0" w:line="300" w:lineRule="auto"/>
              <w:jc w:val="both"/>
              <w:rPr>
                <w:sz w:val="24"/>
                <w:szCs w:val="24"/>
              </w:rPr>
            </w:pPr>
            <w:r w:rsidRPr="00E71B52">
              <w:rPr>
                <w:sz w:val="24"/>
                <w:szCs w:val="24"/>
              </w:rPr>
              <w:t>Kai ieškoma pagal „El. pašto adresą“, sistema vykdo tikrinimo taisykles:</w:t>
            </w:r>
          </w:p>
          <w:p w14:paraId="5001B1DC" w14:textId="77777777" w:rsidR="000E7E2B" w:rsidRPr="00E71B52" w:rsidRDefault="000E7E2B">
            <w:pPr>
              <w:pStyle w:val="ListParagraph"/>
              <w:numPr>
                <w:ilvl w:val="0"/>
                <w:numId w:val="405"/>
              </w:numPr>
              <w:pBdr>
                <w:top w:val="nil"/>
                <w:left w:val="nil"/>
                <w:bottom w:val="nil"/>
                <w:right w:val="nil"/>
                <w:between w:val="nil"/>
              </w:pBdr>
              <w:rPr>
                <w:color w:val="auto"/>
              </w:rPr>
            </w:pPr>
            <w:r w:rsidRPr="00E71B52">
              <w:rPr>
                <w:color w:val="auto"/>
              </w:rPr>
              <w:t xml:space="preserve">Ar asmuo su nurodytu „El. pašto adresu“ jau yra įtrauktas į </w:t>
            </w:r>
            <w:r>
              <w:rPr>
                <w:color w:val="auto"/>
              </w:rPr>
              <w:t xml:space="preserve">JA </w:t>
            </w:r>
            <w:r w:rsidRPr="00E71B52">
              <w:rPr>
                <w:color w:val="auto"/>
              </w:rPr>
              <w:t>atstovų sąrašą:</w:t>
            </w:r>
          </w:p>
          <w:p w14:paraId="6C11273A" w14:textId="77777777" w:rsidR="000E7E2B" w:rsidRPr="00E71B52" w:rsidRDefault="000E7E2B">
            <w:pPr>
              <w:numPr>
                <w:ilvl w:val="2"/>
                <w:numId w:val="401"/>
              </w:numPr>
              <w:pBdr>
                <w:top w:val="nil"/>
                <w:left w:val="nil"/>
                <w:bottom w:val="nil"/>
                <w:right w:val="nil"/>
                <w:between w:val="nil"/>
              </w:pBdr>
              <w:spacing w:after="0" w:line="300" w:lineRule="auto"/>
              <w:jc w:val="both"/>
              <w:rPr>
                <w:sz w:val="24"/>
                <w:szCs w:val="24"/>
              </w:rPr>
            </w:pPr>
            <w:r w:rsidRPr="00E71B52">
              <w:rPr>
                <w:b/>
                <w:sz w:val="24"/>
                <w:szCs w:val="24"/>
              </w:rPr>
              <w:t>Įtrauktas</w:t>
            </w:r>
            <w:r w:rsidRPr="00E71B52">
              <w:rPr>
                <w:sz w:val="24"/>
                <w:szCs w:val="24"/>
              </w:rPr>
              <w:t xml:space="preserve"> - vykdomas „</w:t>
            </w:r>
            <w:r w:rsidRPr="00497F51">
              <w:rPr>
                <w:sz w:val="24"/>
                <w:szCs w:val="24"/>
              </w:rPr>
              <w:t>Alt. scenarijus Nr. 1 – JA yra priskirtas kaip atstovas</w:t>
            </w:r>
            <w:r w:rsidRPr="00E71B52">
              <w:rPr>
                <w:sz w:val="24"/>
                <w:szCs w:val="24"/>
              </w:rPr>
              <w:t xml:space="preserve">“. </w:t>
            </w:r>
          </w:p>
          <w:p w14:paraId="691AC1E5" w14:textId="77777777" w:rsidR="000E7E2B" w:rsidRPr="00E71B52" w:rsidRDefault="000E7E2B">
            <w:pPr>
              <w:numPr>
                <w:ilvl w:val="2"/>
                <w:numId w:val="401"/>
              </w:numPr>
              <w:pBdr>
                <w:top w:val="nil"/>
                <w:left w:val="nil"/>
                <w:bottom w:val="nil"/>
                <w:right w:val="nil"/>
                <w:between w:val="nil"/>
              </w:pBdr>
              <w:spacing w:after="0" w:line="300" w:lineRule="auto"/>
              <w:jc w:val="both"/>
              <w:rPr>
                <w:sz w:val="24"/>
                <w:szCs w:val="24"/>
              </w:rPr>
            </w:pPr>
            <w:r w:rsidRPr="00E71B52">
              <w:rPr>
                <w:b/>
                <w:sz w:val="24"/>
                <w:szCs w:val="24"/>
              </w:rPr>
              <w:t>Neįtrauktas</w:t>
            </w:r>
            <w:r w:rsidRPr="00E71B52">
              <w:rPr>
                <w:sz w:val="24"/>
                <w:szCs w:val="24"/>
              </w:rPr>
              <w:t xml:space="preserve"> - toliau vykdomos tikrinimo taisyklės.</w:t>
            </w:r>
          </w:p>
          <w:p w14:paraId="428D68B3" w14:textId="77777777" w:rsidR="000E7E2B" w:rsidRPr="00E71B52" w:rsidRDefault="000E7E2B">
            <w:pPr>
              <w:pStyle w:val="ListParagraph"/>
              <w:numPr>
                <w:ilvl w:val="0"/>
                <w:numId w:val="405"/>
              </w:numPr>
              <w:pBdr>
                <w:top w:val="nil"/>
                <w:left w:val="nil"/>
                <w:bottom w:val="nil"/>
                <w:right w:val="nil"/>
                <w:between w:val="nil"/>
              </w:pBdr>
              <w:rPr>
                <w:color w:val="auto"/>
              </w:rPr>
            </w:pPr>
            <w:r w:rsidRPr="00E71B52">
              <w:rPr>
                <w:color w:val="auto"/>
              </w:rPr>
              <w:t>Ar asmuo su nurodytu  „El. pašto adresu“ rastas NPIP:</w:t>
            </w:r>
          </w:p>
          <w:p w14:paraId="45F67431" w14:textId="77777777" w:rsidR="000E7E2B" w:rsidRPr="00E71B52" w:rsidRDefault="000E7E2B">
            <w:pPr>
              <w:pStyle w:val="ListParagraph"/>
              <w:numPr>
                <w:ilvl w:val="0"/>
                <w:numId w:val="406"/>
              </w:numPr>
              <w:pBdr>
                <w:top w:val="nil"/>
                <w:left w:val="nil"/>
                <w:bottom w:val="nil"/>
                <w:right w:val="nil"/>
                <w:between w:val="nil"/>
              </w:pBdr>
              <w:rPr>
                <w:color w:val="auto"/>
              </w:rPr>
            </w:pPr>
            <w:r w:rsidRPr="00E71B52">
              <w:rPr>
                <w:b/>
                <w:bCs/>
                <w:color w:val="auto"/>
              </w:rPr>
              <w:t>Rastas</w:t>
            </w:r>
            <w:r w:rsidRPr="00E71B52">
              <w:rPr>
                <w:color w:val="auto"/>
              </w:rPr>
              <w:t xml:space="preserve"> - vykdomas „</w:t>
            </w:r>
            <w:r w:rsidRPr="00497F51">
              <w:rPr>
                <w:color w:val="auto"/>
              </w:rPr>
              <w:t>Alt. scenarijus Nr. 2 – JA yra registruotas NPIP</w:t>
            </w:r>
            <w:r w:rsidRPr="00E71B52">
              <w:rPr>
                <w:color w:val="auto"/>
              </w:rPr>
              <w:t>“.</w:t>
            </w:r>
          </w:p>
          <w:p w14:paraId="1AD45B7D" w14:textId="77777777" w:rsidR="000E7E2B" w:rsidRPr="00E71B52" w:rsidRDefault="000E7E2B">
            <w:pPr>
              <w:pStyle w:val="ListParagraph"/>
              <w:numPr>
                <w:ilvl w:val="0"/>
                <w:numId w:val="406"/>
              </w:numPr>
              <w:pBdr>
                <w:top w:val="nil"/>
                <w:left w:val="nil"/>
                <w:bottom w:val="nil"/>
                <w:right w:val="nil"/>
                <w:between w:val="nil"/>
              </w:pBdr>
              <w:rPr>
                <w:color w:val="auto"/>
              </w:rPr>
            </w:pPr>
            <w:r w:rsidRPr="00E71B52">
              <w:rPr>
                <w:b/>
                <w:bCs/>
                <w:color w:val="auto"/>
              </w:rPr>
              <w:t>Nerastas</w:t>
            </w:r>
            <w:r w:rsidRPr="00E71B52">
              <w:rPr>
                <w:color w:val="auto"/>
              </w:rPr>
              <w:t xml:space="preserve"> – sistema pateikia pranešimą „JA pagal nurodytą el. pašto adresą nerastas“ ir leidžia iš naujo atlikti paiešką.</w:t>
            </w:r>
          </w:p>
        </w:tc>
      </w:tr>
    </w:tbl>
    <w:p w14:paraId="5C96221C" w14:textId="77777777" w:rsidR="000E7E2B" w:rsidRPr="003E4343" w:rsidRDefault="000E7E2B" w:rsidP="000E7E2B"/>
    <w:p w14:paraId="06A7779F" w14:textId="77777777" w:rsidR="000E7E2B" w:rsidRDefault="000E7E2B" w:rsidP="000E7E2B">
      <w:pPr>
        <w:pStyle w:val="Heading5"/>
        <w:numPr>
          <w:ilvl w:val="4"/>
          <w:numId w:val="213"/>
        </w:numPr>
      </w:pPr>
      <w:bookmarkStart w:id="95" w:name="_Toc190775698"/>
      <w:r w:rsidRPr="003C7DEC">
        <w:t xml:space="preserve">Alt. scenarijus Nr. 1 – </w:t>
      </w:r>
      <w:r>
        <w:t>JA</w:t>
      </w:r>
      <w:r w:rsidRPr="003C7DEC">
        <w:t xml:space="preserve"> yra priskirtas kaip atstovas</w:t>
      </w:r>
      <w:bookmarkEnd w:id="9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042904F3" w14:textId="77777777" w:rsidTr="00F54B58">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1A4D45E"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74108A" w14:textId="77777777" w:rsidR="000E7E2B" w:rsidRPr="00E71B52" w:rsidRDefault="000E7E2B" w:rsidP="00F54B58">
            <w:pPr>
              <w:pBdr>
                <w:top w:val="nil"/>
                <w:left w:val="nil"/>
                <w:bottom w:val="nil"/>
                <w:right w:val="nil"/>
                <w:between w:val="nil"/>
              </w:pBdr>
              <w:spacing w:after="0" w:line="276" w:lineRule="auto"/>
              <w:ind w:left="720" w:hanging="360"/>
              <w:jc w:val="both"/>
              <w:rPr>
                <w:b/>
                <w:sz w:val="24"/>
                <w:szCs w:val="24"/>
              </w:rPr>
            </w:pPr>
            <w:r w:rsidRPr="00E71B52">
              <w:rPr>
                <w:b/>
                <w:sz w:val="24"/>
                <w:szCs w:val="24"/>
              </w:rPr>
              <w:t xml:space="preserve">Kai norima priskirti atstovą, kuris yra įtrauktas į </w:t>
            </w:r>
            <w:r>
              <w:rPr>
                <w:b/>
                <w:sz w:val="24"/>
                <w:szCs w:val="24"/>
              </w:rPr>
              <w:t xml:space="preserve">JA </w:t>
            </w:r>
            <w:r w:rsidRPr="00E71B52">
              <w:rPr>
                <w:b/>
                <w:sz w:val="24"/>
                <w:szCs w:val="24"/>
              </w:rPr>
              <w:t>atstovų sąrašą:</w:t>
            </w:r>
          </w:p>
          <w:p w14:paraId="7EAB314E" w14:textId="77777777" w:rsidR="000E7E2B" w:rsidRPr="00E71B52" w:rsidRDefault="000E7E2B">
            <w:pPr>
              <w:numPr>
                <w:ilvl w:val="0"/>
                <w:numId w:val="407"/>
              </w:numPr>
              <w:pBdr>
                <w:top w:val="nil"/>
                <w:left w:val="nil"/>
                <w:bottom w:val="nil"/>
                <w:right w:val="nil"/>
                <w:between w:val="nil"/>
              </w:pBdr>
              <w:spacing w:after="0" w:line="276" w:lineRule="auto"/>
              <w:jc w:val="both"/>
              <w:rPr>
                <w:sz w:val="24"/>
                <w:szCs w:val="24"/>
              </w:rPr>
            </w:pPr>
            <w:r w:rsidRPr="00E71B52">
              <w:rPr>
                <w:sz w:val="24"/>
                <w:szCs w:val="24"/>
              </w:rPr>
              <w:t>Sistema pateikia pranešimą „</w:t>
            </w:r>
            <w:r w:rsidRPr="00E71B52">
              <w:rPr>
                <w:iCs/>
                <w:sz w:val="24"/>
                <w:szCs w:val="24"/>
              </w:rPr>
              <w:t>JA jau yra priskirtas prie J</w:t>
            </w:r>
            <w:r>
              <w:rPr>
                <w:iCs/>
                <w:sz w:val="24"/>
                <w:szCs w:val="24"/>
              </w:rPr>
              <w:t>A</w:t>
            </w:r>
            <w:r w:rsidRPr="00E71B52">
              <w:rPr>
                <w:iCs/>
                <w:sz w:val="24"/>
                <w:szCs w:val="24"/>
              </w:rPr>
              <w:t xml:space="preserve"> atstovų“.</w:t>
            </w:r>
          </w:p>
          <w:p w14:paraId="088F7FDD" w14:textId="77777777" w:rsidR="000E7E2B" w:rsidRPr="00E71B52" w:rsidRDefault="000E7E2B">
            <w:pPr>
              <w:numPr>
                <w:ilvl w:val="0"/>
                <w:numId w:val="407"/>
              </w:numPr>
              <w:pBdr>
                <w:top w:val="nil"/>
                <w:left w:val="nil"/>
                <w:bottom w:val="nil"/>
                <w:right w:val="nil"/>
                <w:between w:val="nil"/>
              </w:pBdr>
              <w:spacing w:after="200" w:line="276" w:lineRule="auto"/>
              <w:jc w:val="both"/>
              <w:rPr>
                <w:sz w:val="24"/>
                <w:szCs w:val="24"/>
              </w:rPr>
            </w:pPr>
            <w:r w:rsidRPr="00E71B52">
              <w:rPr>
                <w:sz w:val="24"/>
                <w:szCs w:val="24"/>
              </w:rPr>
              <w:t>Sistema leidžia toliau vykdyti paiešką.</w:t>
            </w:r>
          </w:p>
        </w:tc>
      </w:tr>
    </w:tbl>
    <w:p w14:paraId="34AF9294" w14:textId="77777777" w:rsidR="000E7E2B" w:rsidRPr="003E4343" w:rsidRDefault="000E7E2B" w:rsidP="000E7E2B"/>
    <w:p w14:paraId="4E97095D" w14:textId="77777777" w:rsidR="000E7E2B" w:rsidRDefault="000E7E2B" w:rsidP="000E7E2B">
      <w:pPr>
        <w:pStyle w:val="Heading5"/>
        <w:numPr>
          <w:ilvl w:val="4"/>
          <w:numId w:val="213"/>
        </w:numPr>
      </w:pPr>
      <w:bookmarkStart w:id="96" w:name="_Toc190775699"/>
      <w:r w:rsidRPr="003C7DEC">
        <w:t xml:space="preserve">Alt. scenarijus Nr. </w:t>
      </w:r>
      <w:r>
        <w:t>2</w:t>
      </w:r>
      <w:r w:rsidRPr="003C7DEC">
        <w:t xml:space="preserve"> – </w:t>
      </w:r>
      <w:r>
        <w:t>JA yra registruotas NPIP</w:t>
      </w:r>
      <w:bookmarkEnd w:id="9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3916BEDB"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34F0736"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9D44E99" w14:textId="77777777" w:rsidR="000E7E2B" w:rsidRPr="00E71B52" w:rsidRDefault="000E7E2B" w:rsidP="00F54B58">
            <w:pPr>
              <w:pBdr>
                <w:top w:val="nil"/>
                <w:left w:val="nil"/>
                <w:bottom w:val="nil"/>
                <w:right w:val="nil"/>
                <w:between w:val="nil"/>
              </w:pBdr>
              <w:spacing w:after="0" w:line="276" w:lineRule="auto"/>
              <w:ind w:left="720" w:hanging="360"/>
              <w:jc w:val="both"/>
              <w:rPr>
                <w:sz w:val="24"/>
                <w:szCs w:val="24"/>
              </w:rPr>
            </w:pPr>
            <w:r w:rsidRPr="00E71B52">
              <w:rPr>
                <w:b/>
                <w:sz w:val="24"/>
                <w:szCs w:val="24"/>
              </w:rPr>
              <w:t>Kai norima priskirti</w:t>
            </w:r>
            <w:r>
              <w:rPr>
                <w:b/>
                <w:sz w:val="24"/>
                <w:szCs w:val="24"/>
              </w:rPr>
              <w:t xml:space="preserve"> JA</w:t>
            </w:r>
            <w:r w:rsidRPr="00E71B52">
              <w:rPr>
                <w:b/>
                <w:sz w:val="24"/>
                <w:szCs w:val="24"/>
              </w:rPr>
              <w:t xml:space="preserve"> atstovą, kuris yra registruotas NPIP:</w:t>
            </w:r>
          </w:p>
          <w:p w14:paraId="40D83553" w14:textId="77777777" w:rsidR="000E7E2B" w:rsidRPr="00E71B52" w:rsidRDefault="000E7E2B">
            <w:pPr>
              <w:pStyle w:val="321"/>
              <w:numPr>
                <w:ilvl w:val="0"/>
                <w:numId w:val="429"/>
              </w:numPr>
              <w:pBdr>
                <w:top w:val="nil"/>
                <w:left w:val="nil"/>
                <w:bottom w:val="nil"/>
                <w:right w:val="nil"/>
                <w:between w:val="nil"/>
              </w:pBdr>
              <w:spacing w:after="0"/>
              <w:outlineLvl w:val="3"/>
              <w:rPr>
                <w:color w:val="auto"/>
                <w:sz w:val="24"/>
                <w:szCs w:val="24"/>
              </w:rPr>
            </w:pPr>
            <w:bookmarkStart w:id="97" w:name="_Toc190433948"/>
            <w:bookmarkStart w:id="98" w:name="_Toc190775700"/>
            <w:r w:rsidRPr="00E71B52">
              <w:rPr>
                <w:rFonts w:ascii="Garamond" w:hAnsi="Garamond"/>
                <w:color w:val="auto"/>
                <w:sz w:val="24"/>
                <w:szCs w:val="24"/>
              </w:rPr>
              <w:t>Sistema pateikia kreditoriaus atstovo registracijos formą.</w:t>
            </w:r>
            <w:bookmarkEnd w:id="97"/>
            <w:bookmarkEnd w:id="98"/>
          </w:p>
          <w:p w14:paraId="418280A7" w14:textId="77777777" w:rsidR="000E7E2B" w:rsidRPr="00B57161" w:rsidRDefault="000E7E2B">
            <w:pPr>
              <w:pStyle w:val="ListParagraph"/>
              <w:numPr>
                <w:ilvl w:val="0"/>
                <w:numId w:val="429"/>
              </w:numPr>
              <w:pBdr>
                <w:top w:val="nil"/>
                <w:left w:val="nil"/>
                <w:bottom w:val="nil"/>
                <w:right w:val="nil"/>
                <w:between w:val="nil"/>
              </w:pBdr>
              <w:spacing w:line="276" w:lineRule="auto"/>
            </w:pPr>
            <w:r w:rsidRPr="00B57161">
              <w:rPr>
                <w:color w:val="auto"/>
              </w:rPr>
              <w:t>Sistema pagal pasirinktą naudotoją automatiškai užpildo formos laukus:</w:t>
            </w:r>
          </w:p>
          <w:p w14:paraId="468E55CB" w14:textId="77777777" w:rsidR="000E7E2B" w:rsidRPr="00497F51" w:rsidRDefault="000E7E2B" w:rsidP="00F54B58">
            <w:pPr>
              <w:numPr>
                <w:ilvl w:val="1"/>
                <w:numId w:val="14"/>
              </w:numPr>
              <w:pBdr>
                <w:top w:val="nil"/>
                <w:left w:val="nil"/>
                <w:bottom w:val="nil"/>
                <w:right w:val="nil"/>
                <w:between w:val="nil"/>
              </w:pBdr>
              <w:spacing w:after="0" w:line="276" w:lineRule="auto"/>
              <w:jc w:val="both"/>
              <w:rPr>
                <w:sz w:val="24"/>
                <w:szCs w:val="24"/>
              </w:rPr>
            </w:pPr>
            <w:r w:rsidRPr="00497F51">
              <w:rPr>
                <w:sz w:val="24"/>
                <w:szCs w:val="24"/>
              </w:rPr>
              <w:t>JA pavadinimas;</w:t>
            </w:r>
          </w:p>
          <w:p w14:paraId="5D7E1F64" w14:textId="77777777" w:rsidR="000E7E2B" w:rsidRPr="00497F51" w:rsidRDefault="000E7E2B" w:rsidP="00F54B58">
            <w:pPr>
              <w:numPr>
                <w:ilvl w:val="1"/>
                <w:numId w:val="14"/>
              </w:numPr>
              <w:pBdr>
                <w:top w:val="nil"/>
                <w:left w:val="nil"/>
                <w:bottom w:val="nil"/>
                <w:right w:val="nil"/>
                <w:between w:val="nil"/>
              </w:pBdr>
              <w:spacing w:after="0" w:line="276" w:lineRule="auto"/>
              <w:jc w:val="both"/>
              <w:rPr>
                <w:sz w:val="24"/>
                <w:szCs w:val="24"/>
              </w:rPr>
            </w:pPr>
            <w:r w:rsidRPr="00497F51">
              <w:rPr>
                <w:sz w:val="24"/>
                <w:szCs w:val="24"/>
              </w:rPr>
              <w:t>JA kodas;</w:t>
            </w:r>
          </w:p>
          <w:p w14:paraId="4A872694" w14:textId="77777777" w:rsidR="000E7E2B" w:rsidRPr="00497F51" w:rsidRDefault="000E7E2B" w:rsidP="00F54B58">
            <w:pPr>
              <w:numPr>
                <w:ilvl w:val="1"/>
                <w:numId w:val="14"/>
              </w:numPr>
              <w:pBdr>
                <w:top w:val="nil"/>
                <w:left w:val="nil"/>
                <w:bottom w:val="nil"/>
                <w:right w:val="nil"/>
                <w:between w:val="nil"/>
              </w:pBdr>
              <w:spacing w:after="0" w:line="276" w:lineRule="auto"/>
              <w:jc w:val="both"/>
              <w:rPr>
                <w:sz w:val="24"/>
                <w:szCs w:val="24"/>
              </w:rPr>
            </w:pPr>
            <w:r w:rsidRPr="00497F51">
              <w:rPr>
                <w:sz w:val="24"/>
                <w:szCs w:val="24"/>
              </w:rPr>
              <w:t>JA el. paštas.</w:t>
            </w:r>
          </w:p>
          <w:p w14:paraId="3DDFE125" w14:textId="77777777" w:rsidR="000E7E2B" w:rsidRDefault="000E7E2B">
            <w:pPr>
              <w:pStyle w:val="ListParagraph"/>
              <w:numPr>
                <w:ilvl w:val="0"/>
                <w:numId w:val="429"/>
              </w:numPr>
              <w:pBdr>
                <w:top w:val="nil"/>
                <w:left w:val="nil"/>
                <w:bottom w:val="nil"/>
                <w:right w:val="nil"/>
                <w:between w:val="nil"/>
              </w:pBdr>
              <w:spacing w:line="276" w:lineRule="auto"/>
              <w:rPr>
                <w:color w:val="auto"/>
              </w:rPr>
            </w:pPr>
            <w:r w:rsidRPr="00760D3F">
              <w:rPr>
                <w:color w:val="auto"/>
              </w:rPr>
              <w:t>Naudotojas spaudžia „Išsaugoti“;</w:t>
            </w:r>
          </w:p>
          <w:p w14:paraId="50CD1910" w14:textId="77777777" w:rsidR="000E7E2B" w:rsidRPr="00760D3F" w:rsidRDefault="000E7E2B">
            <w:pPr>
              <w:pStyle w:val="ListParagraph"/>
              <w:numPr>
                <w:ilvl w:val="0"/>
                <w:numId w:val="429"/>
              </w:numPr>
              <w:pBdr>
                <w:top w:val="nil"/>
                <w:left w:val="nil"/>
                <w:bottom w:val="nil"/>
                <w:right w:val="nil"/>
                <w:between w:val="nil"/>
              </w:pBdr>
              <w:spacing w:line="276" w:lineRule="auto"/>
              <w:rPr>
                <w:color w:val="auto"/>
              </w:rPr>
            </w:pPr>
            <w:r w:rsidRPr="00760D3F">
              <w:rPr>
                <w:color w:val="auto"/>
              </w:rPr>
              <w:t>Vykdomas PA „SIS-28 Siųsti pranešimą priskirtam JA atstovui</w:t>
            </w:r>
            <w:r>
              <w:rPr>
                <w:color w:val="auto"/>
              </w:rPr>
              <w:t xml:space="preserve"> (juridiniam asmeniui)</w:t>
            </w:r>
            <w:r w:rsidRPr="00760D3F">
              <w:rPr>
                <w:color w:val="auto"/>
              </w:rPr>
              <w:t>“</w:t>
            </w:r>
            <w:r>
              <w:rPr>
                <w:color w:val="auto"/>
              </w:rPr>
              <w:t>;</w:t>
            </w:r>
          </w:p>
          <w:p w14:paraId="674765BC" w14:textId="77777777" w:rsidR="000E7E2B" w:rsidRPr="00B57161" w:rsidRDefault="000E7E2B">
            <w:pPr>
              <w:pStyle w:val="ListParagraph"/>
              <w:numPr>
                <w:ilvl w:val="0"/>
                <w:numId w:val="429"/>
              </w:numPr>
              <w:pBdr>
                <w:top w:val="nil"/>
                <w:left w:val="nil"/>
                <w:bottom w:val="nil"/>
                <w:right w:val="nil"/>
                <w:between w:val="nil"/>
              </w:pBdr>
              <w:spacing w:after="200" w:line="276" w:lineRule="auto"/>
            </w:pPr>
            <w:r w:rsidRPr="00760D3F">
              <w:rPr>
                <w:color w:val="auto"/>
              </w:rPr>
              <w:t>Sistema išsaugo įvestus duomenis, priskiria naudotoją prie atstovų ir atvaizduoja JA atstovų sąraše.</w:t>
            </w:r>
          </w:p>
        </w:tc>
      </w:tr>
    </w:tbl>
    <w:p w14:paraId="38A49E11" w14:textId="77777777" w:rsidR="000E7E2B" w:rsidRPr="003E4343" w:rsidRDefault="000E7E2B" w:rsidP="000E7E2B"/>
    <w:p w14:paraId="1E50C918" w14:textId="77777777" w:rsidR="000E7E2B" w:rsidRDefault="000E7E2B" w:rsidP="000E7E2B">
      <w:pPr>
        <w:pStyle w:val="Heading5"/>
        <w:numPr>
          <w:ilvl w:val="4"/>
          <w:numId w:val="213"/>
        </w:numPr>
      </w:pPr>
      <w:bookmarkStart w:id="99" w:name="_Toc190775701"/>
      <w:r w:rsidRPr="003C7DEC">
        <w:t xml:space="preserve">Alt. scenarijus Nr. </w:t>
      </w:r>
      <w:r>
        <w:t>3</w:t>
      </w:r>
      <w:r w:rsidRPr="003C7DEC">
        <w:t xml:space="preserve"> – </w:t>
      </w:r>
      <w:r>
        <w:t>JA yra JAR</w:t>
      </w:r>
      <w:bookmarkEnd w:id="9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337F6881" w14:textId="77777777" w:rsidTr="00F54B58">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C3F6C2C"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8258E47" w14:textId="77777777" w:rsidR="000E7E2B" w:rsidRPr="00E71B52" w:rsidRDefault="000E7E2B" w:rsidP="00F54B58">
            <w:pPr>
              <w:pBdr>
                <w:top w:val="nil"/>
                <w:left w:val="nil"/>
                <w:bottom w:val="nil"/>
                <w:right w:val="nil"/>
                <w:between w:val="nil"/>
              </w:pBdr>
              <w:spacing w:after="0" w:line="276" w:lineRule="auto"/>
              <w:ind w:left="720" w:hanging="360"/>
              <w:jc w:val="both"/>
              <w:rPr>
                <w:b/>
                <w:sz w:val="24"/>
              </w:rPr>
            </w:pPr>
            <w:r w:rsidRPr="00497F51">
              <w:rPr>
                <w:b/>
                <w:sz w:val="24"/>
                <w:szCs w:val="24"/>
              </w:rPr>
              <w:t xml:space="preserve">Kai norima priskirti </w:t>
            </w:r>
            <w:r>
              <w:rPr>
                <w:b/>
                <w:sz w:val="24"/>
                <w:szCs w:val="24"/>
              </w:rPr>
              <w:t xml:space="preserve">JA </w:t>
            </w:r>
            <w:r w:rsidRPr="00497F51">
              <w:rPr>
                <w:b/>
                <w:sz w:val="24"/>
                <w:szCs w:val="24"/>
              </w:rPr>
              <w:t>atstovą, kuris nebuvo rastas NPIP, bet yra JAR:</w:t>
            </w:r>
          </w:p>
          <w:p w14:paraId="63D01FC5" w14:textId="77777777" w:rsidR="000E7E2B" w:rsidRPr="00E71B52" w:rsidRDefault="000E7E2B">
            <w:pPr>
              <w:pStyle w:val="Bulleted"/>
              <w:numPr>
                <w:ilvl w:val="0"/>
                <w:numId w:val="409"/>
              </w:numPr>
              <w:pBdr>
                <w:top w:val="nil"/>
                <w:left w:val="nil"/>
                <w:bottom w:val="nil"/>
                <w:right w:val="nil"/>
                <w:between w:val="nil"/>
              </w:pBdr>
              <w:spacing w:after="0"/>
              <w:rPr>
                <w:color w:val="auto"/>
              </w:rPr>
            </w:pPr>
            <w:r w:rsidRPr="00497F51">
              <w:rPr>
                <w:rFonts w:ascii="Garamond" w:hAnsi="Garamond"/>
                <w:color w:val="auto"/>
                <w:sz w:val="24"/>
              </w:rPr>
              <w:t>Yra vykdomas kreipimasis į JAR su nurodytu JA kodu.</w:t>
            </w:r>
          </w:p>
          <w:p w14:paraId="425FAA93" w14:textId="77777777" w:rsidR="000E7E2B" w:rsidRPr="00E71B52" w:rsidRDefault="000E7E2B">
            <w:pPr>
              <w:numPr>
                <w:ilvl w:val="0"/>
                <w:numId w:val="409"/>
              </w:numPr>
              <w:pBdr>
                <w:top w:val="nil"/>
                <w:left w:val="nil"/>
                <w:bottom w:val="nil"/>
                <w:right w:val="nil"/>
                <w:between w:val="nil"/>
              </w:pBdr>
              <w:spacing w:after="0" w:line="276" w:lineRule="auto"/>
              <w:jc w:val="both"/>
              <w:rPr>
                <w:sz w:val="24"/>
                <w:szCs w:val="24"/>
              </w:rPr>
            </w:pPr>
            <w:r w:rsidRPr="00497F51">
              <w:rPr>
                <w:sz w:val="24"/>
                <w:szCs w:val="24"/>
              </w:rPr>
              <w:t>Sistema patikrina pateiktą JA kodą JAR ir radusi atitikmenį pateikia pranešimą „Asmuo buvo rastas juridinių asmenų registre, tačiau jis nėra registruotas NPIP. Norėdami pridėti asmenį – prašome užbaigti juridinio asmens registraciją. Nurodytu el. paštu asmeniui bus išsiųsta prisijungimui reikalinga informacija.“ ir pateikia  formą redagavimo režimu.</w:t>
            </w:r>
          </w:p>
          <w:p w14:paraId="6B1F935B" w14:textId="77777777" w:rsidR="000E7E2B" w:rsidRPr="00497F51" w:rsidRDefault="000E7E2B">
            <w:pPr>
              <w:numPr>
                <w:ilvl w:val="2"/>
                <w:numId w:val="409"/>
              </w:numPr>
              <w:pBdr>
                <w:top w:val="nil"/>
                <w:left w:val="nil"/>
                <w:bottom w:val="nil"/>
                <w:right w:val="nil"/>
                <w:between w:val="nil"/>
              </w:pBdr>
              <w:spacing w:after="0" w:line="276" w:lineRule="auto"/>
              <w:jc w:val="both"/>
              <w:rPr>
                <w:sz w:val="24"/>
                <w:szCs w:val="24"/>
                <w:u w:val="single"/>
              </w:rPr>
            </w:pPr>
            <w:r w:rsidRPr="00497F51">
              <w:rPr>
                <w:sz w:val="24"/>
                <w:szCs w:val="24"/>
              </w:rPr>
              <w:t>Sistema atidaro dalyvio formą ir užpildo laukus:</w:t>
            </w:r>
          </w:p>
          <w:p w14:paraId="3564EE9D"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Pavadinimas;</w:t>
            </w:r>
          </w:p>
          <w:p w14:paraId="7C22CDE1"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Adresas (neprivalomas);</w:t>
            </w:r>
          </w:p>
          <w:p w14:paraId="5E413090"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JA kodas (</w:t>
            </w:r>
            <w:r w:rsidRPr="00E71B52">
              <w:rPr>
                <w:sz w:val="24"/>
                <w:szCs w:val="24"/>
              </w:rPr>
              <w:t>paimamas įvestas paieškoje, neredaguojamas).</w:t>
            </w:r>
          </w:p>
          <w:p w14:paraId="05F10006" w14:textId="77777777" w:rsidR="000E7E2B" w:rsidRPr="00497F51" w:rsidRDefault="000E7E2B" w:rsidP="00F54B58">
            <w:pPr>
              <w:pBdr>
                <w:top w:val="nil"/>
                <w:left w:val="nil"/>
                <w:bottom w:val="nil"/>
                <w:right w:val="nil"/>
                <w:between w:val="nil"/>
              </w:pBdr>
              <w:spacing w:after="0" w:line="276" w:lineRule="auto"/>
              <w:ind w:left="2520"/>
              <w:jc w:val="both"/>
              <w:rPr>
                <w:sz w:val="24"/>
                <w:szCs w:val="24"/>
              </w:rPr>
            </w:pPr>
            <w:r w:rsidRPr="00497F51">
              <w:rPr>
                <w:sz w:val="24"/>
                <w:szCs w:val="24"/>
              </w:rPr>
              <w:t>Paliekami neužpildyti laukai:</w:t>
            </w:r>
          </w:p>
          <w:p w14:paraId="099A9563"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El. paštas (privalomas);</w:t>
            </w:r>
          </w:p>
          <w:p w14:paraId="0A61BB14"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Telefono Nr. (neprivalomas);</w:t>
            </w:r>
          </w:p>
          <w:p w14:paraId="6252A603" w14:textId="77777777" w:rsidR="000E7E2B" w:rsidRPr="00497F51" w:rsidRDefault="000E7E2B">
            <w:pPr>
              <w:numPr>
                <w:ilvl w:val="2"/>
                <w:numId w:val="409"/>
              </w:numPr>
              <w:pBdr>
                <w:top w:val="nil"/>
                <w:left w:val="nil"/>
                <w:bottom w:val="nil"/>
                <w:right w:val="nil"/>
                <w:between w:val="nil"/>
              </w:pBdr>
              <w:spacing w:after="0" w:line="276" w:lineRule="auto"/>
              <w:jc w:val="both"/>
              <w:rPr>
                <w:sz w:val="24"/>
                <w:szCs w:val="24"/>
              </w:rPr>
            </w:pPr>
            <w:r w:rsidRPr="00E71B52">
              <w:rPr>
                <w:sz w:val="24"/>
                <w:szCs w:val="24"/>
              </w:rPr>
              <w:t>Jei JAR yra duomenys apie JA vadovą, s</w:t>
            </w:r>
            <w:r w:rsidRPr="00497F51">
              <w:rPr>
                <w:sz w:val="24"/>
                <w:szCs w:val="24"/>
              </w:rPr>
              <w:t xml:space="preserve">istema priskiria </w:t>
            </w:r>
            <w:r w:rsidRPr="00E71B52">
              <w:rPr>
                <w:sz w:val="24"/>
                <w:szCs w:val="24"/>
              </w:rPr>
              <w:t>jį</w:t>
            </w:r>
            <w:r w:rsidRPr="00497F51">
              <w:rPr>
                <w:sz w:val="24"/>
                <w:szCs w:val="24"/>
              </w:rPr>
              <w:t xml:space="preserve"> JA (duomenys paimami iš JAR – PA: „INT-12 Gauti duomenis iš JAR“):</w:t>
            </w:r>
          </w:p>
          <w:p w14:paraId="17B7A054"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Vardas;</w:t>
            </w:r>
          </w:p>
          <w:p w14:paraId="06BA2C75" w14:textId="2EEC8EF8" w:rsidR="00EF7594" w:rsidRDefault="000E7E2B" w:rsidP="00EF7594">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Pavardė;</w:t>
            </w:r>
          </w:p>
          <w:p w14:paraId="306F9052" w14:textId="16F21ADA" w:rsidR="00EF7594" w:rsidRPr="00EF7594" w:rsidRDefault="00EF7594" w:rsidP="00EF7594">
            <w:pPr>
              <w:numPr>
                <w:ilvl w:val="3"/>
                <w:numId w:val="409"/>
              </w:numPr>
              <w:pBdr>
                <w:top w:val="nil"/>
                <w:left w:val="nil"/>
                <w:bottom w:val="nil"/>
                <w:right w:val="nil"/>
                <w:between w:val="nil"/>
              </w:pBdr>
              <w:spacing w:after="0" w:line="276" w:lineRule="auto"/>
              <w:jc w:val="both"/>
              <w:rPr>
                <w:sz w:val="24"/>
                <w:szCs w:val="24"/>
              </w:rPr>
            </w:pPr>
            <w:r>
              <w:rPr>
                <w:sz w:val="24"/>
                <w:szCs w:val="24"/>
              </w:rPr>
              <w:t>El. paštas (privalomas, užpildomas naudotojo);</w:t>
            </w:r>
          </w:p>
          <w:p w14:paraId="43BEAFDE" w14:textId="77777777" w:rsidR="000E7E2B" w:rsidRPr="00497F51"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Rolė = Atstovų kuratorius;</w:t>
            </w:r>
          </w:p>
          <w:p w14:paraId="056DC0ED" w14:textId="77777777" w:rsidR="000E7E2B" w:rsidRPr="00E71B52" w:rsidRDefault="000E7E2B">
            <w:pPr>
              <w:numPr>
                <w:ilvl w:val="3"/>
                <w:numId w:val="409"/>
              </w:numPr>
              <w:pBdr>
                <w:top w:val="nil"/>
                <w:left w:val="nil"/>
                <w:bottom w:val="nil"/>
                <w:right w:val="nil"/>
                <w:between w:val="nil"/>
              </w:pBdr>
              <w:spacing w:after="0" w:line="276" w:lineRule="auto"/>
              <w:jc w:val="both"/>
              <w:rPr>
                <w:sz w:val="24"/>
                <w:szCs w:val="24"/>
              </w:rPr>
            </w:pPr>
            <w:r w:rsidRPr="00497F51">
              <w:rPr>
                <w:sz w:val="24"/>
                <w:szCs w:val="24"/>
              </w:rPr>
              <w:t>Pareigos = Vadovas.</w:t>
            </w:r>
          </w:p>
          <w:p w14:paraId="5E8EFF70" w14:textId="77777777" w:rsidR="000E7E2B" w:rsidRPr="00497F51" w:rsidRDefault="000E7E2B">
            <w:pPr>
              <w:numPr>
                <w:ilvl w:val="0"/>
                <w:numId w:val="409"/>
              </w:numPr>
              <w:pBdr>
                <w:top w:val="nil"/>
                <w:left w:val="nil"/>
                <w:bottom w:val="nil"/>
                <w:right w:val="nil"/>
                <w:between w:val="nil"/>
              </w:pBdr>
              <w:spacing w:after="0" w:line="276" w:lineRule="auto"/>
              <w:jc w:val="both"/>
            </w:pPr>
            <w:r w:rsidRPr="00497F51">
              <w:rPr>
                <w:sz w:val="24"/>
                <w:szCs w:val="24"/>
              </w:rPr>
              <w:t xml:space="preserve">Naudotojas turi galimybę atlikti veiksmą „Pridėti“ – vykdomas PA: „Alt. scenarijus Nr. </w:t>
            </w:r>
            <w:r w:rsidRPr="00E71B52">
              <w:rPr>
                <w:sz w:val="24"/>
                <w:szCs w:val="24"/>
              </w:rPr>
              <w:t>5</w:t>
            </w:r>
            <w:r w:rsidRPr="00497F51">
              <w:rPr>
                <w:sz w:val="24"/>
                <w:szCs w:val="24"/>
              </w:rPr>
              <w:t xml:space="preserve"> – JA registracijos procese prie JA pridėti atstovą“.</w:t>
            </w:r>
          </w:p>
          <w:p w14:paraId="2EEA667F" w14:textId="77777777" w:rsidR="000E7E2B" w:rsidRPr="00497F51" w:rsidRDefault="000E7E2B">
            <w:pPr>
              <w:numPr>
                <w:ilvl w:val="0"/>
                <w:numId w:val="409"/>
              </w:numPr>
              <w:pBdr>
                <w:top w:val="nil"/>
                <w:left w:val="nil"/>
                <w:bottom w:val="nil"/>
                <w:right w:val="nil"/>
                <w:between w:val="nil"/>
              </w:pBdr>
              <w:spacing w:after="0" w:line="276" w:lineRule="auto"/>
              <w:jc w:val="both"/>
            </w:pPr>
            <w:r w:rsidRPr="00497F51">
              <w:rPr>
                <w:sz w:val="24"/>
                <w:szCs w:val="24"/>
              </w:rPr>
              <w:t>Supildžius duomenis naudotojas spaudžia „Išsaugoti”;</w:t>
            </w:r>
          </w:p>
          <w:p w14:paraId="716AE4CF" w14:textId="77777777" w:rsidR="000E7E2B" w:rsidRPr="00497F51" w:rsidRDefault="000E7E2B">
            <w:pPr>
              <w:numPr>
                <w:ilvl w:val="0"/>
                <w:numId w:val="409"/>
              </w:numPr>
              <w:pBdr>
                <w:top w:val="nil"/>
                <w:left w:val="nil"/>
                <w:bottom w:val="nil"/>
                <w:right w:val="nil"/>
                <w:between w:val="nil"/>
              </w:pBdr>
              <w:spacing w:after="0" w:line="276" w:lineRule="auto"/>
              <w:jc w:val="both"/>
            </w:pPr>
            <w:r w:rsidRPr="00497F51">
              <w:rPr>
                <w:sz w:val="24"/>
                <w:szCs w:val="24"/>
              </w:rPr>
              <w:t xml:space="preserve">Sistema vykdo formos duomenų tikrinimo taisykles: </w:t>
            </w:r>
          </w:p>
          <w:p w14:paraId="2CD8CEC3" w14:textId="77777777" w:rsidR="000E7E2B" w:rsidRPr="00E71B52" w:rsidRDefault="000E7E2B">
            <w:pPr>
              <w:numPr>
                <w:ilvl w:val="1"/>
                <w:numId w:val="409"/>
              </w:numPr>
              <w:pBdr>
                <w:top w:val="nil"/>
                <w:left w:val="nil"/>
                <w:bottom w:val="nil"/>
                <w:right w:val="nil"/>
                <w:between w:val="nil"/>
              </w:pBdr>
              <w:spacing w:after="0" w:line="276" w:lineRule="auto"/>
              <w:jc w:val="both"/>
            </w:pPr>
            <w:r w:rsidRPr="00497F51">
              <w:rPr>
                <w:sz w:val="24"/>
                <w:szCs w:val="24"/>
              </w:rPr>
              <w:t>Ar užpildyti visi privalomi formos laukai (neužpildžius privalomų laukų – neleidžiamas saugojimo veiksmas).</w:t>
            </w:r>
          </w:p>
          <w:p w14:paraId="1480E888" w14:textId="77777777" w:rsidR="000E7E2B" w:rsidRPr="00497F51" w:rsidRDefault="000E7E2B">
            <w:pPr>
              <w:numPr>
                <w:ilvl w:val="1"/>
                <w:numId w:val="409"/>
              </w:numPr>
              <w:pBdr>
                <w:top w:val="nil"/>
                <w:left w:val="nil"/>
                <w:bottom w:val="nil"/>
                <w:right w:val="nil"/>
                <w:between w:val="nil"/>
              </w:pBdr>
              <w:spacing w:after="0" w:line="276" w:lineRule="auto"/>
              <w:jc w:val="both"/>
            </w:pPr>
            <w:r w:rsidRPr="00497F51">
              <w:rPr>
                <w:sz w:val="24"/>
                <w:szCs w:val="24"/>
              </w:rPr>
              <w:t>Ar pridėtas JA vadovas.</w:t>
            </w:r>
          </w:p>
          <w:p w14:paraId="30656D25" w14:textId="77777777" w:rsidR="000E7E2B" w:rsidRPr="00497F51" w:rsidRDefault="000E7E2B">
            <w:pPr>
              <w:numPr>
                <w:ilvl w:val="1"/>
                <w:numId w:val="409"/>
              </w:numPr>
              <w:pBdr>
                <w:top w:val="nil"/>
                <w:left w:val="nil"/>
                <w:bottom w:val="nil"/>
                <w:right w:val="nil"/>
                <w:between w:val="nil"/>
              </w:pBdr>
              <w:spacing w:after="0" w:line="276" w:lineRule="auto"/>
              <w:jc w:val="both"/>
            </w:pPr>
            <w:r w:rsidRPr="00497F51">
              <w:rPr>
                <w:sz w:val="24"/>
                <w:szCs w:val="24"/>
              </w:rPr>
              <w:t>Ar įvesti duomenis atitinka nustatytą formatą.</w:t>
            </w:r>
          </w:p>
          <w:p w14:paraId="3E18DFB6" w14:textId="77777777" w:rsidR="000E7E2B" w:rsidRPr="00497F51" w:rsidRDefault="000E7E2B">
            <w:pPr>
              <w:numPr>
                <w:ilvl w:val="0"/>
                <w:numId w:val="409"/>
              </w:numPr>
              <w:pBdr>
                <w:top w:val="nil"/>
                <w:left w:val="nil"/>
                <w:bottom w:val="nil"/>
                <w:right w:val="nil"/>
                <w:between w:val="nil"/>
              </w:pBdr>
              <w:spacing w:after="0" w:line="276" w:lineRule="auto"/>
              <w:jc w:val="both"/>
            </w:pPr>
            <w:r w:rsidRPr="00497F51">
              <w:rPr>
                <w:sz w:val="24"/>
                <w:szCs w:val="24"/>
              </w:rPr>
              <w:t>Jeigu tikrinimo rezultatas neigiamas, sistema vizualiai išskiria nekorektiškai užpildytus formos laukus ir pateikia informacinį pranešimą, jei nebuvo pridėtas JA vadovas. Priešingu atveju vykdomi tolimesni žingsniai.</w:t>
            </w:r>
          </w:p>
          <w:p w14:paraId="5B4B1697" w14:textId="77777777" w:rsidR="000E7E2B" w:rsidRPr="00497F51" w:rsidRDefault="000E7E2B">
            <w:pPr>
              <w:numPr>
                <w:ilvl w:val="0"/>
                <w:numId w:val="409"/>
              </w:numPr>
              <w:pBdr>
                <w:top w:val="nil"/>
                <w:left w:val="nil"/>
                <w:bottom w:val="nil"/>
                <w:right w:val="nil"/>
                <w:between w:val="nil"/>
              </w:pBdr>
              <w:spacing w:after="0" w:line="276" w:lineRule="auto"/>
              <w:jc w:val="both"/>
              <w:rPr>
                <w:sz w:val="24"/>
                <w:szCs w:val="24"/>
              </w:rPr>
            </w:pPr>
            <w:r w:rsidRPr="00497F51">
              <w:rPr>
                <w:sz w:val="24"/>
                <w:szCs w:val="24"/>
              </w:rPr>
              <w:t>Sistema vykdo tikrinimus:</w:t>
            </w:r>
          </w:p>
          <w:p w14:paraId="6AAE9803" w14:textId="77777777" w:rsidR="000E7E2B" w:rsidRPr="00497F51" w:rsidRDefault="000E7E2B">
            <w:pPr>
              <w:numPr>
                <w:ilvl w:val="1"/>
                <w:numId w:val="409"/>
              </w:numPr>
              <w:pBdr>
                <w:top w:val="nil"/>
                <w:left w:val="nil"/>
                <w:bottom w:val="nil"/>
                <w:right w:val="nil"/>
                <w:between w:val="nil"/>
              </w:pBdr>
              <w:spacing w:after="0" w:line="276" w:lineRule="auto"/>
              <w:jc w:val="both"/>
              <w:rPr>
                <w:sz w:val="24"/>
                <w:szCs w:val="24"/>
              </w:rPr>
            </w:pPr>
            <w:r w:rsidRPr="00497F51">
              <w:rPr>
                <w:sz w:val="24"/>
                <w:szCs w:val="24"/>
              </w:rPr>
              <w:t>Tikrina ar egzistuoja naudotojas su naujai kuriamo atstovo nurodytu el. pašto adresu:</w:t>
            </w:r>
          </w:p>
          <w:p w14:paraId="470AA047" w14:textId="77777777" w:rsidR="000E7E2B" w:rsidRPr="00497F51" w:rsidRDefault="000E7E2B">
            <w:pPr>
              <w:numPr>
                <w:ilvl w:val="2"/>
                <w:numId w:val="409"/>
              </w:numPr>
              <w:pBdr>
                <w:top w:val="nil"/>
                <w:left w:val="nil"/>
                <w:bottom w:val="nil"/>
                <w:right w:val="nil"/>
                <w:between w:val="nil"/>
              </w:pBdr>
              <w:spacing w:after="0" w:line="276" w:lineRule="auto"/>
              <w:jc w:val="both"/>
              <w:rPr>
                <w:sz w:val="24"/>
                <w:szCs w:val="24"/>
              </w:rPr>
            </w:pPr>
            <w:r w:rsidRPr="00497F51">
              <w:rPr>
                <w:sz w:val="24"/>
                <w:szCs w:val="24"/>
              </w:rPr>
              <w:t>Jeigu egzistuoja – išsaugoti neleidžia ir pateikiamas pranešimas „Sistemoje jau egzistuoja naudotojas su tokiu pačiu el. paštu: {el. pašto adresas}.“</w:t>
            </w:r>
          </w:p>
          <w:p w14:paraId="7DB3A0ED" w14:textId="77777777" w:rsidR="000E7E2B" w:rsidRPr="00497F51" w:rsidRDefault="000E7E2B">
            <w:pPr>
              <w:numPr>
                <w:ilvl w:val="2"/>
                <w:numId w:val="409"/>
              </w:numPr>
              <w:pBdr>
                <w:top w:val="nil"/>
                <w:left w:val="nil"/>
                <w:bottom w:val="nil"/>
                <w:right w:val="nil"/>
                <w:between w:val="nil"/>
              </w:pBdr>
              <w:spacing w:after="0" w:line="276" w:lineRule="auto"/>
              <w:jc w:val="both"/>
              <w:rPr>
                <w:sz w:val="24"/>
                <w:szCs w:val="24"/>
              </w:rPr>
            </w:pPr>
            <w:r w:rsidRPr="00497F51">
              <w:rPr>
                <w:sz w:val="24"/>
                <w:szCs w:val="24"/>
              </w:rPr>
              <w:t>Jeigu ne – vykdomi tolimesni žingsniai.</w:t>
            </w:r>
          </w:p>
          <w:p w14:paraId="6F319BD5" w14:textId="77777777" w:rsidR="000E7E2B" w:rsidRPr="00F36D7D" w:rsidRDefault="000E7E2B">
            <w:pPr>
              <w:numPr>
                <w:ilvl w:val="0"/>
                <w:numId w:val="409"/>
              </w:numPr>
              <w:pBdr>
                <w:top w:val="nil"/>
                <w:left w:val="nil"/>
                <w:bottom w:val="nil"/>
                <w:right w:val="nil"/>
                <w:between w:val="nil"/>
              </w:pBdr>
              <w:spacing w:after="0" w:line="276" w:lineRule="auto"/>
              <w:jc w:val="both"/>
              <w:rPr>
                <w:sz w:val="24"/>
                <w:szCs w:val="24"/>
              </w:rPr>
            </w:pPr>
            <w:r w:rsidRPr="00F36D7D">
              <w:rPr>
                <w:sz w:val="24"/>
                <w:szCs w:val="24"/>
              </w:rPr>
              <w:t>Sistema sukuria naudotoją pagal nurodytą atstovą (naudotojo registravimą užbaigs iš išorės prisijungęs naudotojas) ir kartu vykdomas PA „SIS-28 Siųsti pranešimą priskirtam JA atstovui</w:t>
            </w:r>
            <w:r>
              <w:rPr>
                <w:sz w:val="24"/>
                <w:szCs w:val="24"/>
              </w:rPr>
              <w:t xml:space="preserve"> (juridiniam asmeniui)</w:t>
            </w:r>
            <w:r w:rsidRPr="00F36D7D">
              <w:rPr>
                <w:sz w:val="24"/>
                <w:szCs w:val="24"/>
              </w:rPr>
              <w:t>“.</w:t>
            </w:r>
          </w:p>
          <w:p w14:paraId="5D341E68" w14:textId="77777777" w:rsidR="000E7E2B" w:rsidRPr="00E71B52" w:rsidRDefault="000E7E2B">
            <w:pPr>
              <w:numPr>
                <w:ilvl w:val="0"/>
                <w:numId w:val="409"/>
              </w:numPr>
              <w:pBdr>
                <w:top w:val="nil"/>
                <w:left w:val="nil"/>
                <w:bottom w:val="nil"/>
                <w:right w:val="nil"/>
                <w:between w:val="nil"/>
              </w:pBdr>
              <w:spacing w:after="0" w:line="276" w:lineRule="auto"/>
              <w:jc w:val="both"/>
              <w:rPr>
                <w:sz w:val="24"/>
                <w:szCs w:val="24"/>
              </w:rPr>
            </w:pPr>
            <w:r w:rsidRPr="00497F51">
              <w:rPr>
                <w:sz w:val="24"/>
                <w:szCs w:val="24"/>
              </w:rPr>
              <w:t xml:space="preserve">Sistema išsaugo įvestus duomenis ir įtraukia JA į JA atstovų sąrašą. </w:t>
            </w:r>
          </w:p>
        </w:tc>
      </w:tr>
      <w:tr w:rsidR="000E7E2B" w:rsidRPr="00E71B52" w14:paraId="62DAD9A0" w14:textId="77777777" w:rsidTr="00F54B58">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9D8E5D8"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0F66629" w14:textId="77777777" w:rsidR="000E7E2B" w:rsidRPr="00E71B52" w:rsidRDefault="000E7E2B" w:rsidP="00F54B58">
            <w:pPr>
              <w:numPr>
                <w:ilvl w:val="0"/>
                <w:numId w:val="389"/>
              </w:numPr>
              <w:spacing w:after="0" w:line="276" w:lineRule="auto"/>
              <w:jc w:val="both"/>
              <w:rPr>
                <w:bCs/>
                <w:sz w:val="24"/>
                <w:szCs w:val="24"/>
              </w:rPr>
            </w:pPr>
            <w:r w:rsidRPr="00E71B52">
              <w:rPr>
                <w:bCs/>
                <w:sz w:val="24"/>
                <w:szCs w:val="24"/>
              </w:rPr>
              <w:t>Pridedant NPIP nebuvusį JA – leidžiama pridėti norimą kiekį atstovų.</w:t>
            </w:r>
          </w:p>
          <w:p w14:paraId="17BA12CE" w14:textId="77777777" w:rsidR="000E7E2B" w:rsidRPr="00E71B52" w:rsidRDefault="000E7E2B" w:rsidP="00F54B58">
            <w:pPr>
              <w:numPr>
                <w:ilvl w:val="0"/>
                <w:numId w:val="389"/>
              </w:numPr>
              <w:spacing w:after="0" w:line="276" w:lineRule="auto"/>
              <w:jc w:val="both"/>
              <w:rPr>
                <w:bCs/>
                <w:sz w:val="24"/>
                <w:szCs w:val="24"/>
              </w:rPr>
            </w:pPr>
            <w:r w:rsidRPr="00497F51">
              <w:rPr>
                <w:sz w:val="24"/>
                <w:szCs w:val="24"/>
              </w:rPr>
              <w:t>Jeigu JAR integracijoje yra klaida (nepasiekiama ar pan.):</w:t>
            </w:r>
          </w:p>
          <w:p w14:paraId="58702F7E" w14:textId="77777777" w:rsidR="000E7E2B" w:rsidRPr="00E71B52" w:rsidRDefault="000E7E2B" w:rsidP="00F54B58">
            <w:pPr>
              <w:spacing w:after="0" w:line="276" w:lineRule="auto"/>
              <w:ind w:left="720"/>
              <w:jc w:val="both"/>
              <w:rPr>
                <w:bCs/>
                <w:sz w:val="24"/>
                <w:szCs w:val="24"/>
                <w:lang w:val="en-US"/>
              </w:rPr>
            </w:pPr>
            <w:r w:rsidRPr="00497F51">
              <w:rPr>
                <w:sz w:val="24"/>
                <w:szCs w:val="24"/>
              </w:rPr>
              <w:t xml:space="preserve">Pateikiamas pranešimas „Šiuo metu JAR nėra pasiekiamas ir negalime patikrinti asmens JAR. Norėdami pridėti asmenį – prašome užbaigti juridinio asmens registraciją. Nurodytu el. paštu asmeniui bus išsiųsta prisijungimui reikalinga informacija." Vykdomas „Alt. scenarijus Nr. </w:t>
            </w:r>
            <w:r w:rsidRPr="00E71B52">
              <w:rPr>
                <w:sz w:val="24"/>
                <w:szCs w:val="24"/>
              </w:rPr>
              <w:t>4</w:t>
            </w:r>
            <w:r w:rsidRPr="00497F51">
              <w:rPr>
                <w:sz w:val="24"/>
                <w:szCs w:val="24"/>
              </w:rPr>
              <w:t xml:space="preserve"> – JA nėra JAR“.</w:t>
            </w:r>
          </w:p>
        </w:tc>
      </w:tr>
    </w:tbl>
    <w:p w14:paraId="00DBBBB3" w14:textId="77777777" w:rsidR="000E7E2B" w:rsidRPr="003E4343" w:rsidRDefault="000E7E2B" w:rsidP="000E7E2B"/>
    <w:p w14:paraId="08BC7D13" w14:textId="77777777" w:rsidR="000E7E2B" w:rsidRPr="003E4343" w:rsidRDefault="000E7E2B" w:rsidP="000E7E2B">
      <w:pPr>
        <w:pStyle w:val="Heading5"/>
        <w:numPr>
          <w:ilvl w:val="4"/>
          <w:numId w:val="213"/>
        </w:numPr>
      </w:pPr>
      <w:bookmarkStart w:id="100" w:name="_Toc190775702"/>
      <w:r w:rsidRPr="003C7DEC">
        <w:t xml:space="preserve">Alt. scenarijus Nr. </w:t>
      </w:r>
      <w:r>
        <w:t>4</w:t>
      </w:r>
      <w:r w:rsidRPr="003C7DEC">
        <w:t xml:space="preserve"> – </w:t>
      </w:r>
      <w:r>
        <w:t>JA nėra JAR</w:t>
      </w:r>
      <w:bookmarkEnd w:id="10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4E047C86"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216FA79"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4</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693DE9F" w14:textId="77777777" w:rsidR="000E7E2B" w:rsidRPr="00E71B52" w:rsidRDefault="000E7E2B" w:rsidP="00F54B58">
            <w:pPr>
              <w:pBdr>
                <w:top w:val="nil"/>
                <w:left w:val="nil"/>
                <w:bottom w:val="nil"/>
                <w:right w:val="nil"/>
                <w:between w:val="nil"/>
              </w:pBdr>
              <w:spacing w:after="0" w:line="276" w:lineRule="auto"/>
              <w:ind w:left="720" w:hanging="360"/>
              <w:jc w:val="both"/>
              <w:rPr>
                <w:b/>
                <w:sz w:val="24"/>
                <w:szCs w:val="24"/>
              </w:rPr>
            </w:pPr>
            <w:r w:rsidRPr="00E71B52">
              <w:rPr>
                <w:b/>
                <w:sz w:val="24"/>
                <w:szCs w:val="24"/>
              </w:rPr>
              <w:t>Kai JA nebuvo rastas NPIP ir JAR:</w:t>
            </w:r>
          </w:p>
          <w:p w14:paraId="71D02FB5" w14:textId="77777777" w:rsidR="000E7E2B" w:rsidRPr="00E71B52" w:rsidRDefault="000E7E2B">
            <w:pPr>
              <w:pStyle w:val="ListParagraph"/>
              <w:numPr>
                <w:ilvl w:val="0"/>
                <w:numId w:val="412"/>
              </w:numPr>
              <w:pBdr>
                <w:top w:val="nil"/>
                <w:left w:val="nil"/>
                <w:bottom w:val="nil"/>
                <w:right w:val="nil"/>
                <w:between w:val="nil"/>
              </w:pBdr>
              <w:spacing w:line="276" w:lineRule="auto"/>
              <w:rPr>
                <w:color w:val="auto"/>
              </w:rPr>
            </w:pPr>
            <w:r w:rsidRPr="00E71B52">
              <w:rPr>
                <w:color w:val="auto"/>
              </w:rPr>
              <w:t xml:space="preserve">Pateikiamas pranešimas </w:t>
            </w:r>
            <w:r>
              <w:rPr>
                <w:color w:val="auto"/>
              </w:rPr>
              <w:t>„</w:t>
            </w:r>
            <w:r w:rsidRPr="00E71B52">
              <w:rPr>
                <w:color w:val="auto"/>
              </w:rPr>
              <w:t>Asmuo nebuvo rastas JAR. Norėdami pridėti asmenį – prašome užbaigti juridinio asmens registraciją. Nurodytu el. paštu asmeniui bus išsiųsta prisijungimui reikalinga informacija.“ ir sistema pateikia bylos dalyvio formą redagavimo režimu.</w:t>
            </w:r>
          </w:p>
          <w:p w14:paraId="5AC32A90" w14:textId="77777777" w:rsidR="000E7E2B" w:rsidRPr="00497F51" w:rsidRDefault="000E7E2B">
            <w:pPr>
              <w:numPr>
                <w:ilvl w:val="2"/>
                <w:numId w:val="411"/>
              </w:numPr>
              <w:pBdr>
                <w:top w:val="nil"/>
                <w:left w:val="nil"/>
                <w:bottom w:val="nil"/>
                <w:right w:val="nil"/>
                <w:between w:val="nil"/>
              </w:pBdr>
              <w:spacing w:after="0" w:line="276" w:lineRule="auto"/>
              <w:jc w:val="both"/>
              <w:rPr>
                <w:sz w:val="24"/>
                <w:szCs w:val="24"/>
                <w:u w:val="single"/>
              </w:rPr>
            </w:pPr>
            <w:r w:rsidRPr="00497F51">
              <w:rPr>
                <w:sz w:val="24"/>
                <w:szCs w:val="24"/>
              </w:rPr>
              <w:t>Sistema atidaro registracijos formą ir užpildo laukus:</w:t>
            </w:r>
          </w:p>
          <w:p w14:paraId="0C44C13D" w14:textId="77777777" w:rsidR="000E7E2B" w:rsidRPr="00497F51" w:rsidRDefault="000E7E2B">
            <w:pPr>
              <w:numPr>
                <w:ilvl w:val="3"/>
                <w:numId w:val="411"/>
              </w:numPr>
              <w:pBdr>
                <w:top w:val="nil"/>
                <w:left w:val="nil"/>
                <w:bottom w:val="nil"/>
                <w:right w:val="nil"/>
                <w:between w:val="nil"/>
              </w:pBdr>
              <w:spacing w:after="0" w:line="276" w:lineRule="auto"/>
              <w:jc w:val="both"/>
              <w:rPr>
                <w:sz w:val="24"/>
                <w:szCs w:val="24"/>
              </w:rPr>
            </w:pPr>
            <w:r w:rsidRPr="00497F51">
              <w:rPr>
                <w:sz w:val="24"/>
                <w:szCs w:val="24"/>
              </w:rPr>
              <w:t>JA kodas (</w:t>
            </w:r>
            <w:r w:rsidRPr="00E71B52">
              <w:rPr>
                <w:sz w:val="24"/>
                <w:szCs w:val="24"/>
              </w:rPr>
              <w:t>paimamas įvestas paieškoje, neredaguojamas).</w:t>
            </w:r>
          </w:p>
          <w:p w14:paraId="44B5FC5B" w14:textId="77777777" w:rsidR="000E7E2B" w:rsidRPr="00497F51" w:rsidRDefault="000E7E2B" w:rsidP="00F54B58">
            <w:pPr>
              <w:pBdr>
                <w:top w:val="nil"/>
                <w:left w:val="nil"/>
                <w:bottom w:val="nil"/>
                <w:right w:val="nil"/>
                <w:between w:val="nil"/>
              </w:pBdr>
              <w:spacing w:after="0" w:line="276" w:lineRule="auto"/>
              <w:ind w:left="1597"/>
              <w:jc w:val="both"/>
              <w:rPr>
                <w:sz w:val="24"/>
                <w:szCs w:val="24"/>
              </w:rPr>
            </w:pPr>
            <w:r w:rsidRPr="00497F51">
              <w:rPr>
                <w:sz w:val="24"/>
                <w:szCs w:val="24"/>
              </w:rPr>
              <w:t>Pateikiami neužpildyti laukai:</w:t>
            </w:r>
          </w:p>
          <w:p w14:paraId="149EF592" w14:textId="77777777" w:rsidR="000E7E2B" w:rsidRPr="00497F51" w:rsidRDefault="000E7E2B">
            <w:pPr>
              <w:numPr>
                <w:ilvl w:val="3"/>
                <w:numId w:val="411"/>
              </w:numPr>
              <w:pBdr>
                <w:top w:val="nil"/>
                <w:left w:val="nil"/>
                <w:bottom w:val="nil"/>
                <w:right w:val="nil"/>
                <w:between w:val="nil"/>
              </w:pBdr>
              <w:spacing w:after="0" w:line="276" w:lineRule="auto"/>
              <w:jc w:val="both"/>
              <w:rPr>
                <w:sz w:val="24"/>
                <w:szCs w:val="24"/>
              </w:rPr>
            </w:pPr>
            <w:r w:rsidRPr="00497F51">
              <w:rPr>
                <w:sz w:val="24"/>
                <w:szCs w:val="24"/>
              </w:rPr>
              <w:t>Pavadinimas (privalomas);</w:t>
            </w:r>
          </w:p>
          <w:p w14:paraId="313F9298" w14:textId="77777777" w:rsidR="000E7E2B" w:rsidRPr="00497F51" w:rsidRDefault="000E7E2B">
            <w:pPr>
              <w:numPr>
                <w:ilvl w:val="3"/>
                <w:numId w:val="411"/>
              </w:numPr>
              <w:pBdr>
                <w:top w:val="nil"/>
                <w:left w:val="nil"/>
                <w:bottom w:val="nil"/>
                <w:right w:val="nil"/>
                <w:between w:val="nil"/>
              </w:pBdr>
              <w:spacing w:after="0" w:line="276" w:lineRule="auto"/>
              <w:jc w:val="both"/>
              <w:rPr>
                <w:sz w:val="24"/>
                <w:szCs w:val="24"/>
              </w:rPr>
            </w:pPr>
            <w:r w:rsidRPr="00497F51">
              <w:rPr>
                <w:sz w:val="24"/>
                <w:szCs w:val="24"/>
              </w:rPr>
              <w:t>Adresas (neprivalomas);</w:t>
            </w:r>
          </w:p>
          <w:p w14:paraId="6EE79FAB" w14:textId="77777777" w:rsidR="000E7E2B" w:rsidRPr="00497F51" w:rsidRDefault="000E7E2B">
            <w:pPr>
              <w:numPr>
                <w:ilvl w:val="3"/>
                <w:numId w:val="411"/>
              </w:numPr>
              <w:pBdr>
                <w:top w:val="nil"/>
                <w:left w:val="nil"/>
                <w:bottom w:val="nil"/>
                <w:right w:val="nil"/>
                <w:between w:val="nil"/>
              </w:pBdr>
              <w:spacing w:after="0" w:line="276" w:lineRule="auto"/>
              <w:jc w:val="both"/>
              <w:rPr>
                <w:sz w:val="24"/>
                <w:szCs w:val="24"/>
              </w:rPr>
            </w:pPr>
            <w:r w:rsidRPr="00497F51">
              <w:rPr>
                <w:sz w:val="24"/>
                <w:szCs w:val="24"/>
              </w:rPr>
              <w:t>El. paštas (privalomas);</w:t>
            </w:r>
          </w:p>
          <w:p w14:paraId="46E543C7" w14:textId="77777777" w:rsidR="000E7E2B" w:rsidRPr="00E71B52" w:rsidRDefault="000E7E2B">
            <w:pPr>
              <w:numPr>
                <w:ilvl w:val="3"/>
                <w:numId w:val="411"/>
              </w:numPr>
              <w:pBdr>
                <w:top w:val="nil"/>
                <w:left w:val="nil"/>
                <w:bottom w:val="nil"/>
                <w:right w:val="nil"/>
                <w:between w:val="nil"/>
              </w:pBdr>
              <w:spacing w:after="0" w:line="276" w:lineRule="auto"/>
              <w:jc w:val="both"/>
              <w:rPr>
                <w:sz w:val="24"/>
                <w:szCs w:val="24"/>
              </w:rPr>
            </w:pPr>
            <w:r w:rsidRPr="00497F51">
              <w:rPr>
                <w:sz w:val="24"/>
                <w:szCs w:val="24"/>
              </w:rPr>
              <w:t>Telefono Nr. (neprivalomas);</w:t>
            </w:r>
          </w:p>
          <w:p w14:paraId="64660F6B" w14:textId="77777777" w:rsidR="000E7E2B" w:rsidRPr="00E71B52" w:rsidRDefault="000E7E2B">
            <w:pPr>
              <w:pStyle w:val="ListParagraph"/>
              <w:numPr>
                <w:ilvl w:val="0"/>
                <w:numId w:val="412"/>
              </w:numPr>
              <w:pBdr>
                <w:top w:val="nil"/>
                <w:left w:val="nil"/>
                <w:bottom w:val="nil"/>
                <w:right w:val="nil"/>
                <w:between w:val="nil"/>
              </w:pBdr>
              <w:spacing w:line="276" w:lineRule="auto"/>
              <w:rPr>
                <w:color w:val="auto"/>
              </w:rPr>
            </w:pPr>
            <w:r w:rsidRPr="00E71B52">
              <w:rPr>
                <w:color w:val="auto"/>
              </w:rPr>
              <w:t>Naudotojas užpildo bylos dalyvio formos laukus.</w:t>
            </w:r>
          </w:p>
          <w:p w14:paraId="3A6A6BD1" w14:textId="77777777" w:rsidR="000E7E2B" w:rsidRPr="00E71B52" w:rsidRDefault="000E7E2B">
            <w:pPr>
              <w:pStyle w:val="ListParagraph"/>
              <w:numPr>
                <w:ilvl w:val="0"/>
                <w:numId w:val="412"/>
              </w:numPr>
              <w:pBdr>
                <w:top w:val="nil"/>
                <w:left w:val="nil"/>
                <w:bottom w:val="nil"/>
                <w:right w:val="nil"/>
                <w:between w:val="nil"/>
              </w:pBdr>
              <w:spacing w:line="276" w:lineRule="auto"/>
              <w:rPr>
                <w:color w:val="auto"/>
              </w:rPr>
            </w:pPr>
            <w:r w:rsidRPr="00E71B52">
              <w:rPr>
                <w:color w:val="auto"/>
              </w:rPr>
              <w:t>Naudotojas spaudžia mygtuką „Pridėti“ – vykdomas PA: „Alt. scenarijus Nr. 5 – JA registracijos procese prie JA pridėti atstovą“. Privaloma pridėti JA vadovą.</w:t>
            </w:r>
          </w:p>
          <w:p w14:paraId="1FB6F2A4" w14:textId="77777777" w:rsidR="000E7E2B" w:rsidRPr="00497F51" w:rsidRDefault="000E7E2B">
            <w:pPr>
              <w:numPr>
                <w:ilvl w:val="0"/>
                <w:numId w:val="412"/>
              </w:numPr>
              <w:pBdr>
                <w:top w:val="nil"/>
                <w:left w:val="nil"/>
                <w:bottom w:val="nil"/>
                <w:right w:val="nil"/>
                <w:between w:val="nil"/>
              </w:pBdr>
              <w:spacing w:after="0" w:line="276" w:lineRule="auto"/>
              <w:jc w:val="both"/>
            </w:pPr>
            <w:r w:rsidRPr="00497F51">
              <w:rPr>
                <w:sz w:val="24"/>
                <w:szCs w:val="24"/>
              </w:rPr>
              <w:t>Supildžius duomenis naudotojas spaudžia „Išsaugoti”;</w:t>
            </w:r>
          </w:p>
          <w:p w14:paraId="48873C85" w14:textId="77777777" w:rsidR="000E7E2B" w:rsidRPr="00497F51" w:rsidRDefault="000E7E2B">
            <w:pPr>
              <w:numPr>
                <w:ilvl w:val="0"/>
                <w:numId w:val="412"/>
              </w:numPr>
              <w:pBdr>
                <w:top w:val="nil"/>
                <w:left w:val="nil"/>
                <w:bottom w:val="nil"/>
                <w:right w:val="nil"/>
                <w:between w:val="nil"/>
              </w:pBdr>
              <w:spacing w:after="0" w:line="276" w:lineRule="auto"/>
              <w:jc w:val="both"/>
            </w:pPr>
            <w:r w:rsidRPr="00497F51">
              <w:rPr>
                <w:sz w:val="24"/>
                <w:szCs w:val="24"/>
              </w:rPr>
              <w:t xml:space="preserve">Sistema vykdo formos duomenų tikrinimo taisykles: </w:t>
            </w:r>
          </w:p>
          <w:p w14:paraId="072983FA" w14:textId="77777777" w:rsidR="000E7E2B" w:rsidRPr="00E71B52" w:rsidRDefault="000E7E2B">
            <w:pPr>
              <w:numPr>
                <w:ilvl w:val="1"/>
                <w:numId w:val="412"/>
              </w:numPr>
              <w:pBdr>
                <w:top w:val="nil"/>
                <w:left w:val="nil"/>
                <w:bottom w:val="nil"/>
                <w:right w:val="nil"/>
                <w:between w:val="nil"/>
              </w:pBdr>
              <w:spacing w:after="0" w:line="276" w:lineRule="auto"/>
              <w:jc w:val="both"/>
            </w:pPr>
            <w:r w:rsidRPr="00497F51">
              <w:rPr>
                <w:sz w:val="24"/>
                <w:szCs w:val="24"/>
              </w:rPr>
              <w:t>Ar užpildyti visi privalomi formos laukai (neužpildžius privalomų laukų – neleidžiamas saugojimo veiksmas).</w:t>
            </w:r>
          </w:p>
          <w:p w14:paraId="5EB8B023" w14:textId="77777777" w:rsidR="000E7E2B" w:rsidRPr="00497F51" w:rsidRDefault="000E7E2B">
            <w:pPr>
              <w:numPr>
                <w:ilvl w:val="1"/>
                <w:numId w:val="412"/>
              </w:numPr>
              <w:pBdr>
                <w:top w:val="nil"/>
                <w:left w:val="nil"/>
                <w:bottom w:val="nil"/>
                <w:right w:val="nil"/>
                <w:between w:val="nil"/>
              </w:pBdr>
              <w:spacing w:after="0" w:line="276" w:lineRule="auto"/>
              <w:jc w:val="both"/>
            </w:pPr>
            <w:r w:rsidRPr="00497F51">
              <w:rPr>
                <w:sz w:val="24"/>
                <w:szCs w:val="24"/>
              </w:rPr>
              <w:t>Ar pridėtas JA vadovas.</w:t>
            </w:r>
          </w:p>
          <w:p w14:paraId="6E4A0FE5" w14:textId="77777777" w:rsidR="000E7E2B" w:rsidRPr="00497F51" w:rsidRDefault="000E7E2B">
            <w:pPr>
              <w:numPr>
                <w:ilvl w:val="1"/>
                <w:numId w:val="412"/>
              </w:numPr>
              <w:pBdr>
                <w:top w:val="nil"/>
                <w:left w:val="nil"/>
                <w:bottom w:val="nil"/>
                <w:right w:val="nil"/>
                <w:between w:val="nil"/>
              </w:pBdr>
              <w:spacing w:after="0" w:line="276" w:lineRule="auto"/>
              <w:jc w:val="both"/>
            </w:pPr>
            <w:r w:rsidRPr="00497F51">
              <w:rPr>
                <w:sz w:val="24"/>
                <w:szCs w:val="24"/>
              </w:rPr>
              <w:t>Ar įvesti duomenis atitinka nustatytą formatą.</w:t>
            </w:r>
          </w:p>
          <w:p w14:paraId="2A50B496" w14:textId="77777777" w:rsidR="000E7E2B" w:rsidRPr="00497F51" w:rsidRDefault="000E7E2B">
            <w:pPr>
              <w:numPr>
                <w:ilvl w:val="0"/>
                <w:numId w:val="412"/>
              </w:numPr>
              <w:pBdr>
                <w:top w:val="nil"/>
                <w:left w:val="nil"/>
                <w:bottom w:val="nil"/>
                <w:right w:val="nil"/>
                <w:between w:val="nil"/>
              </w:pBdr>
              <w:spacing w:after="0" w:line="276" w:lineRule="auto"/>
              <w:jc w:val="both"/>
            </w:pPr>
            <w:r w:rsidRPr="00497F51">
              <w:rPr>
                <w:sz w:val="24"/>
                <w:szCs w:val="24"/>
              </w:rPr>
              <w:t>Jeigu tikrinimo rezultatas neigiamas, sistema vizualiai išskiria nekorektiškai užpildytus formos laukus ir pateikia informacinį pranešimą, jei nebuvo pridėtas JA vadovas. Priešingu atveju vykdomi tolimesni žingsniai.</w:t>
            </w:r>
          </w:p>
          <w:p w14:paraId="752CA3A6" w14:textId="77777777" w:rsidR="000E7E2B" w:rsidRPr="00497F51" w:rsidRDefault="000E7E2B">
            <w:pPr>
              <w:numPr>
                <w:ilvl w:val="0"/>
                <w:numId w:val="412"/>
              </w:numPr>
              <w:pBdr>
                <w:top w:val="nil"/>
                <w:left w:val="nil"/>
                <w:bottom w:val="nil"/>
                <w:right w:val="nil"/>
                <w:between w:val="nil"/>
              </w:pBdr>
              <w:spacing w:after="0" w:line="276" w:lineRule="auto"/>
              <w:jc w:val="both"/>
              <w:rPr>
                <w:sz w:val="24"/>
                <w:szCs w:val="24"/>
              </w:rPr>
            </w:pPr>
            <w:r w:rsidRPr="00497F51">
              <w:rPr>
                <w:sz w:val="24"/>
                <w:szCs w:val="24"/>
              </w:rPr>
              <w:t>Sistema vykdo tikrinimus:</w:t>
            </w:r>
          </w:p>
          <w:p w14:paraId="4C8F0A3F" w14:textId="77777777" w:rsidR="000E7E2B" w:rsidRPr="00497F51" w:rsidRDefault="000E7E2B">
            <w:pPr>
              <w:numPr>
                <w:ilvl w:val="1"/>
                <w:numId w:val="412"/>
              </w:numPr>
              <w:pBdr>
                <w:top w:val="nil"/>
                <w:left w:val="nil"/>
                <w:bottom w:val="nil"/>
                <w:right w:val="nil"/>
                <w:between w:val="nil"/>
              </w:pBdr>
              <w:spacing w:after="0" w:line="276" w:lineRule="auto"/>
              <w:jc w:val="both"/>
              <w:rPr>
                <w:sz w:val="24"/>
                <w:szCs w:val="24"/>
              </w:rPr>
            </w:pPr>
            <w:r w:rsidRPr="00497F51">
              <w:rPr>
                <w:sz w:val="24"/>
                <w:szCs w:val="24"/>
              </w:rPr>
              <w:t>Tikrina ar egzistuoja naudotojas su naujai kuriamo atstovo nurodytu el. pašto adresu:</w:t>
            </w:r>
          </w:p>
          <w:p w14:paraId="2688DEF1" w14:textId="77777777" w:rsidR="000E7E2B" w:rsidRPr="00497F51" w:rsidRDefault="000E7E2B">
            <w:pPr>
              <w:numPr>
                <w:ilvl w:val="2"/>
                <w:numId w:val="412"/>
              </w:numPr>
              <w:pBdr>
                <w:top w:val="nil"/>
                <w:left w:val="nil"/>
                <w:bottom w:val="nil"/>
                <w:right w:val="nil"/>
                <w:between w:val="nil"/>
              </w:pBdr>
              <w:spacing w:after="0" w:line="276" w:lineRule="auto"/>
              <w:jc w:val="both"/>
              <w:rPr>
                <w:sz w:val="24"/>
                <w:szCs w:val="24"/>
              </w:rPr>
            </w:pPr>
            <w:r w:rsidRPr="00497F51">
              <w:rPr>
                <w:sz w:val="24"/>
                <w:szCs w:val="24"/>
              </w:rPr>
              <w:t>Jeigu egzistuoja – išsaugoti neleidžia ir pateikiamas pranešimas „Sistemoje jau egzistuoja naudotojas su tokiu pačiu el. paštu: {el. pašto adresas}.“</w:t>
            </w:r>
          </w:p>
          <w:p w14:paraId="6BDD8509" w14:textId="77777777" w:rsidR="000E7E2B" w:rsidRPr="00497F51" w:rsidRDefault="000E7E2B">
            <w:pPr>
              <w:numPr>
                <w:ilvl w:val="2"/>
                <w:numId w:val="412"/>
              </w:numPr>
              <w:pBdr>
                <w:top w:val="nil"/>
                <w:left w:val="nil"/>
                <w:bottom w:val="nil"/>
                <w:right w:val="nil"/>
                <w:between w:val="nil"/>
              </w:pBdr>
              <w:spacing w:after="0" w:line="276" w:lineRule="auto"/>
              <w:jc w:val="both"/>
              <w:rPr>
                <w:sz w:val="24"/>
                <w:szCs w:val="24"/>
              </w:rPr>
            </w:pPr>
            <w:r w:rsidRPr="00497F51">
              <w:rPr>
                <w:sz w:val="24"/>
                <w:szCs w:val="24"/>
              </w:rPr>
              <w:t>Jeigu ne – vykdomi tolimesni žingsniai.</w:t>
            </w:r>
          </w:p>
          <w:p w14:paraId="2C45A108" w14:textId="77777777" w:rsidR="000E7E2B" w:rsidRPr="00497F51" w:rsidRDefault="000E7E2B">
            <w:pPr>
              <w:numPr>
                <w:ilvl w:val="0"/>
                <w:numId w:val="412"/>
              </w:numPr>
              <w:pBdr>
                <w:top w:val="nil"/>
                <w:left w:val="nil"/>
                <w:bottom w:val="nil"/>
                <w:right w:val="nil"/>
                <w:between w:val="nil"/>
              </w:pBdr>
              <w:spacing w:after="0" w:line="276" w:lineRule="auto"/>
              <w:jc w:val="both"/>
              <w:rPr>
                <w:sz w:val="24"/>
                <w:szCs w:val="24"/>
              </w:rPr>
            </w:pPr>
            <w:r w:rsidRPr="00497F51">
              <w:rPr>
                <w:sz w:val="24"/>
                <w:szCs w:val="24"/>
              </w:rPr>
              <w:t>Sistema sukuria naudotoją pagal nurodytą atstovą (naudotojo registravimą užbaigs iš išorės prisijungęs naudotojas) ir kartu vykdomas PA „SIS-28 Siųsti pranešimą priskirtam JA atstovui</w:t>
            </w:r>
            <w:r>
              <w:rPr>
                <w:sz w:val="24"/>
                <w:szCs w:val="24"/>
              </w:rPr>
              <w:t xml:space="preserve"> (juridiniam asmeniui)</w:t>
            </w:r>
            <w:r w:rsidRPr="00497F51">
              <w:rPr>
                <w:sz w:val="24"/>
                <w:szCs w:val="24"/>
              </w:rPr>
              <w:t>“.</w:t>
            </w:r>
          </w:p>
          <w:p w14:paraId="063F8601" w14:textId="77777777" w:rsidR="000E7E2B" w:rsidRPr="00E71B52" w:rsidRDefault="000E7E2B">
            <w:pPr>
              <w:numPr>
                <w:ilvl w:val="0"/>
                <w:numId w:val="412"/>
              </w:numPr>
              <w:pBdr>
                <w:top w:val="nil"/>
                <w:left w:val="nil"/>
                <w:bottom w:val="nil"/>
                <w:right w:val="nil"/>
                <w:between w:val="nil"/>
              </w:pBdr>
              <w:spacing w:after="0" w:line="276" w:lineRule="auto"/>
              <w:jc w:val="both"/>
              <w:rPr>
                <w:sz w:val="24"/>
                <w:szCs w:val="24"/>
              </w:rPr>
            </w:pPr>
            <w:r w:rsidRPr="00497F51">
              <w:rPr>
                <w:sz w:val="24"/>
                <w:szCs w:val="24"/>
              </w:rPr>
              <w:t>Sistema išsaugo įvestus duomenis ir įtraukia JA į JA atstovų sąrašą.</w:t>
            </w:r>
          </w:p>
        </w:tc>
      </w:tr>
      <w:tr w:rsidR="000E7E2B" w:rsidRPr="00E71B52" w14:paraId="7E958C2E"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D2A084F"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08D7A31" w14:textId="77777777" w:rsidR="000E7E2B" w:rsidRPr="00E71B52" w:rsidRDefault="000E7E2B">
            <w:pPr>
              <w:numPr>
                <w:ilvl w:val="0"/>
                <w:numId w:val="410"/>
              </w:numPr>
              <w:spacing w:after="0" w:line="276" w:lineRule="auto"/>
              <w:jc w:val="both"/>
              <w:rPr>
                <w:bCs/>
                <w:sz w:val="24"/>
                <w:szCs w:val="24"/>
              </w:rPr>
            </w:pPr>
            <w:r w:rsidRPr="00E71B52">
              <w:rPr>
                <w:bCs/>
                <w:sz w:val="24"/>
                <w:szCs w:val="24"/>
              </w:rPr>
              <w:t>Pridedant NPIP nebuvusį JA – leidžiama pridėti norimą kiekį atstovų.</w:t>
            </w:r>
          </w:p>
        </w:tc>
      </w:tr>
    </w:tbl>
    <w:p w14:paraId="4A2FAD95" w14:textId="77777777" w:rsidR="000E7E2B" w:rsidRDefault="000E7E2B" w:rsidP="000E7E2B"/>
    <w:p w14:paraId="2223041F" w14:textId="77777777" w:rsidR="000E7E2B" w:rsidRDefault="000E7E2B" w:rsidP="000E7E2B">
      <w:pPr>
        <w:pStyle w:val="Heading5"/>
        <w:numPr>
          <w:ilvl w:val="4"/>
          <w:numId w:val="213"/>
        </w:numPr>
      </w:pPr>
      <w:bookmarkStart w:id="101" w:name="_Toc190775703"/>
      <w:r w:rsidRPr="003C7DEC">
        <w:t xml:space="preserve">Alt. scenarijus Nr. </w:t>
      </w:r>
      <w:r>
        <w:t>5</w:t>
      </w:r>
      <w:r w:rsidRPr="003C7DEC">
        <w:t xml:space="preserve"> – </w:t>
      </w:r>
      <w:r>
        <w:t>JA registracijos procese prie JA pridėti atstovą</w:t>
      </w:r>
      <w:bookmarkEnd w:id="10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0E7E2B" w:rsidRPr="00E71B52" w14:paraId="412504FC" w14:textId="77777777" w:rsidTr="00F54B58">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61EEAE"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C0E65C0" w14:textId="77777777" w:rsidR="000E7E2B" w:rsidRPr="00E71B52" w:rsidRDefault="000E7E2B">
            <w:pPr>
              <w:pStyle w:val="ListParagraph"/>
              <w:numPr>
                <w:ilvl w:val="0"/>
                <w:numId w:val="416"/>
              </w:numPr>
              <w:pBdr>
                <w:top w:val="nil"/>
                <w:left w:val="nil"/>
                <w:bottom w:val="nil"/>
                <w:right w:val="nil"/>
                <w:between w:val="nil"/>
              </w:pBdr>
              <w:spacing w:line="276" w:lineRule="auto"/>
              <w:rPr>
                <w:color w:val="auto"/>
              </w:rPr>
            </w:pPr>
            <w:r w:rsidRPr="00E71B52">
              <w:rPr>
                <w:color w:val="auto"/>
              </w:rPr>
              <w:t>Naudotojas pasirenka veiksmą „Pridėti atstovą“;</w:t>
            </w:r>
          </w:p>
          <w:p w14:paraId="3F6236BD" w14:textId="77777777" w:rsidR="000E7E2B" w:rsidRPr="00E71B52" w:rsidRDefault="000E7E2B">
            <w:pPr>
              <w:pStyle w:val="ListParagraph"/>
              <w:numPr>
                <w:ilvl w:val="0"/>
                <w:numId w:val="416"/>
              </w:numPr>
              <w:pBdr>
                <w:top w:val="nil"/>
                <w:left w:val="nil"/>
                <w:bottom w:val="nil"/>
                <w:right w:val="nil"/>
                <w:between w:val="nil"/>
              </w:pBdr>
              <w:spacing w:line="276" w:lineRule="auto"/>
              <w:rPr>
                <w:color w:val="auto"/>
              </w:rPr>
            </w:pPr>
            <w:r w:rsidRPr="00E71B52">
              <w:rPr>
                <w:color w:val="auto"/>
              </w:rPr>
              <w:t>Atsidariusiame modaliniame lange pateikiama FA paieškos forma, kurioje naudotojas pasirenka ar paieška bus vykdoma pagal „FA kodą“, „ILTU kodą“ ar „El. pašto adresą“ ir į paieškos lauką įvedus atitinkamus duomenis spaudžia veiksmą „Ieškoti“. Naudotojas, norėdamas nutraukti atstovo pridėjimą ir uždaryti modalinį langą, spaudžia veiksmą  „Uždaryti“.</w:t>
            </w:r>
          </w:p>
          <w:p w14:paraId="35DACF25" w14:textId="77777777" w:rsidR="000E7E2B" w:rsidRPr="00E71B52" w:rsidRDefault="000E7E2B">
            <w:pPr>
              <w:pStyle w:val="ListParagraph"/>
              <w:numPr>
                <w:ilvl w:val="0"/>
                <w:numId w:val="416"/>
              </w:numPr>
              <w:pBdr>
                <w:top w:val="nil"/>
                <w:left w:val="nil"/>
                <w:bottom w:val="nil"/>
                <w:right w:val="nil"/>
                <w:between w:val="nil"/>
              </w:pBdr>
              <w:spacing w:line="276" w:lineRule="auto"/>
              <w:rPr>
                <w:color w:val="auto"/>
              </w:rPr>
            </w:pPr>
            <w:r w:rsidRPr="00E71B52">
              <w:rPr>
                <w:color w:val="auto"/>
              </w:rPr>
              <w:t>Pagal pasirinktą paieškos kriterijų vykdomi tolimesni scenarijai:</w:t>
            </w:r>
          </w:p>
          <w:p w14:paraId="26499A28" w14:textId="77777777" w:rsidR="000E7E2B" w:rsidRPr="00E71B52" w:rsidRDefault="000E7E2B">
            <w:pPr>
              <w:numPr>
                <w:ilvl w:val="1"/>
                <w:numId w:val="417"/>
              </w:numPr>
              <w:pBdr>
                <w:top w:val="nil"/>
                <w:left w:val="nil"/>
                <w:bottom w:val="nil"/>
                <w:right w:val="nil"/>
                <w:between w:val="nil"/>
              </w:pBdr>
              <w:spacing w:after="0" w:line="300" w:lineRule="auto"/>
              <w:jc w:val="both"/>
              <w:rPr>
                <w:sz w:val="24"/>
                <w:szCs w:val="24"/>
              </w:rPr>
            </w:pPr>
            <w:r w:rsidRPr="00E71B52">
              <w:rPr>
                <w:sz w:val="24"/>
                <w:szCs w:val="24"/>
              </w:rPr>
              <w:t>Kai ieškoma pagal „FA kodą“, sistema vykdo tikrinimo taisykles:</w:t>
            </w:r>
          </w:p>
          <w:p w14:paraId="70ABB098" w14:textId="77777777" w:rsidR="000E7E2B" w:rsidRPr="00E71B52" w:rsidRDefault="000E7E2B">
            <w:pPr>
              <w:pStyle w:val="ListParagraph"/>
              <w:numPr>
                <w:ilvl w:val="0"/>
                <w:numId w:val="418"/>
              </w:numPr>
              <w:pBdr>
                <w:top w:val="nil"/>
                <w:left w:val="nil"/>
                <w:bottom w:val="nil"/>
                <w:right w:val="nil"/>
                <w:between w:val="nil"/>
              </w:pBdr>
              <w:rPr>
                <w:color w:val="auto"/>
              </w:rPr>
            </w:pPr>
            <w:r w:rsidRPr="00E71B52">
              <w:rPr>
                <w:color w:val="auto"/>
              </w:rPr>
              <w:t>Ar asmuo su nurodytu „FA kodu“ jau yra įtrauktas į atstovų sąrašą:</w:t>
            </w:r>
          </w:p>
          <w:p w14:paraId="05A29CAD"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Įtrauktas</w:t>
            </w:r>
            <w:r w:rsidRPr="00E71B52">
              <w:rPr>
                <w:sz w:val="24"/>
                <w:szCs w:val="24"/>
              </w:rPr>
              <w:t xml:space="preserve"> - vykdomas „</w:t>
            </w:r>
            <w:r w:rsidRPr="00497F51">
              <w:rPr>
                <w:sz w:val="24"/>
                <w:szCs w:val="24"/>
              </w:rPr>
              <w:t>Alt. scenarijus Nr. 1 – FA yra priskirtas kaip atstovas</w:t>
            </w:r>
            <w:r w:rsidRPr="00E71B52">
              <w:rPr>
                <w:sz w:val="24"/>
                <w:szCs w:val="24"/>
              </w:rPr>
              <w:t xml:space="preserve">“. </w:t>
            </w:r>
          </w:p>
          <w:p w14:paraId="4A614A3A"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Neįtrauktas</w:t>
            </w:r>
            <w:r w:rsidRPr="00E71B52">
              <w:rPr>
                <w:sz w:val="24"/>
                <w:szCs w:val="24"/>
              </w:rPr>
              <w:t xml:space="preserve"> - toliau vykdomos tikrinimo taisyklės.</w:t>
            </w:r>
          </w:p>
          <w:p w14:paraId="11696173" w14:textId="77777777" w:rsidR="000E7E2B" w:rsidRPr="00E71B52" w:rsidRDefault="000E7E2B">
            <w:pPr>
              <w:pStyle w:val="ListParagraph"/>
              <w:numPr>
                <w:ilvl w:val="0"/>
                <w:numId w:val="418"/>
              </w:numPr>
              <w:pBdr>
                <w:top w:val="nil"/>
                <w:left w:val="nil"/>
                <w:bottom w:val="nil"/>
                <w:right w:val="nil"/>
                <w:between w:val="nil"/>
              </w:pBdr>
              <w:rPr>
                <w:color w:val="auto"/>
              </w:rPr>
            </w:pPr>
            <w:r w:rsidRPr="00E71B52">
              <w:rPr>
                <w:color w:val="auto"/>
              </w:rPr>
              <w:t>Ar asmuo su nurodytu „FA kodu“ rastas NPIP:</w:t>
            </w:r>
          </w:p>
          <w:p w14:paraId="12CC2C1B" w14:textId="77777777" w:rsidR="000E7E2B" w:rsidRPr="00E71B52" w:rsidRDefault="000E7E2B">
            <w:pPr>
              <w:pStyle w:val="ListParagraph"/>
              <w:numPr>
                <w:ilvl w:val="0"/>
                <w:numId w:val="413"/>
              </w:numPr>
              <w:pBdr>
                <w:top w:val="nil"/>
                <w:left w:val="nil"/>
                <w:bottom w:val="nil"/>
                <w:right w:val="nil"/>
                <w:between w:val="nil"/>
              </w:pBdr>
              <w:rPr>
                <w:color w:val="auto"/>
              </w:rPr>
            </w:pPr>
            <w:r w:rsidRPr="00E71B52">
              <w:rPr>
                <w:b/>
                <w:bCs/>
                <w:color w:val="auto"/>
              </w:rPr>
              <w:t>Rastas</w:t>
            </w:r>
            <w:r w:rsidRPr="00E71B52">
              <w:rPr>
                <w:color w:val="auto"/>
              </w:rPr>
              <w:t xml:space="preserve"> - vykdomas „</w:t>
            </w:r>
            <w:r w:rsidRPr="00497F51">
              <w:rPr>
                <w:color w:val="auto"/>
              </w:rPr>
              <w:t>Alt. scenarijus Nr. 2 – FA rastas NPIP</w:t>
            </w:r>
            <w:r w:rsidRPr="00E71B52">
              <w:rPr>
                <w:color w:val="auto"/>
              </w:rPr>
              <w:t>“.</w:t>
            </w:r>
          </w:p>
          <w:p w14:paraId="3DC4CB8B" w14:textId="77777777" w:rsidR="000E7E2B" w:rsidRPr="00E71B52" w:rsidRDefault="000E7E2B">
            <w:pPr>
              <w:pStyle w:val="ListParagraph"/>
              <w:numPr>
                <w:ilvl w:val="0"/>
                <w:numId w:val="413"/>
              </w:numPr>
              <w:pBdr>
                <w:top w:val="nil"/>
                <w:left w:val="nil"/>
                <w:bottom w:val="nil"/>
                <w:right w:val="nil"/>
                <w:between w:val="nil"/>
              </w:pBdr>
              <w:rPr>
                <w:color w:val="auto"/>
              </w:rPr>
            </w:pPr>
            <w:r w:rsidRPr="00E71B52">
              <w:rPr>
                <w:b/>
                <w:bCs/>
                <w:color w:val="auto"/>
              </w:rPr>
              <w:t>Nerastas</w:t>
            </w:r>
            <w:r w:rsidRPr="00E71B52">
              <w:rPr>
                <w:color w:val="auto"/>
              </w:rPr>
              <w:t xml:space="preserve"> - toliau vykdomos tikrinimo taisyklės.</w:t>
            </w:r>
          </w:p>
          <w:p w14:paraId="41C17521" w14:textId="77777777" w:rsidR="000E7E2B" w:rsidRPr="00E71B52" w:rsidRDefault="000E7E2B">
            <w:pPr>
              <w:pStyle w:val="ListParagraph"/>
              <w:numPr>
                <w:ilvl w:val="0"/>
                <w:numId w:val="418"/>
              </w:numPr>
              <w:pBdr>
                <w:top w:val="nil"/>
                <w:left w:val="nil"/>
                <w:bottom w:val="nil"/>
                <w:right w:val="nil"/>
                <w:between w:val="nil"/>
              </w:pBdr>
              <w:rPr>
                <w:color w:val="auto"/>
              </w:rPr>
            </w:pPr>
            <w:r w:rsidRPr="00E71B52">
              <w:rPr>
                <w:color w:val="auto"/>
              </w:rPr>
              <w:t>Ar asmuo su nurodytu „FA kodu“ rastas GR:</w:t>
            </w:r>
          </w:p>
          <w:p w14:paraId="35B74077" w14:textId="77777777" w:rsidR="000E7E2B" w:rsidRPr="00E71B52" w:rsidRDefault="000E7E2B">
            <w:pPr>
              <w:pStyle w:val="ListParagraph"/>
              <w:numPr>
                <w:ilvl w:val="0"/>
                <w:numId w:val="414"/>
              </w:numPr>
              <w:pBdr>
                <w:top w:val="nil"/>
                <w:left w:val="nil"/>
                <w:bottom w:val="nil"/>
                <w:right w:val="nil"/>
                <w:between w:val="nil"/>
              </w:pBdr>
              <w:rPr>
                <w:color w:val="auto"/>
              </w:rPr>
            </w:pPr>
            <w:r w:rsidRPr="00E71B52">
              <w:rPr>
                <w:b/>
                <w:bCs/>
                <w:color w:val="auto"/>
              </w:rPr>
              <w:t>Rastas</w:t>
            </w:r>
            <w:r w:rsidRPr="00E71B52">
              <w:rPr>
                <w:color w:val="auto"/>
              </w:rPr>
              <w:t xml:space="preserve"> - vykdomas „Alt. scenarijus Nr. 3 – FA rastas GR“.</w:t>
            </w:r>
          </w:p>
          <w:p w14:paraId="5230E807" w14:textId="77777777" w:rsidR="000E7E2B" w:rsidRPr="00E71B52" w:rsidRDefault="000E7E2B">
            <w:pPr>
              <w:pStyle w:val="ListParagraph"/>
              <w:numPr>
                <w:ilvl w:val="0"/>
                <w:numId w:val="414"/>
              </w:numPr>
              <w:pBdr>
                <w:top w:val="nil"/>
                <w:left w:val="nil"/>
                <w:bottom w:val="nil"/>
                <w:right w:val="nil"/>
                <w:between w:val="nil"/>
              </w:pBdr>
              <w:rPr>
                <w:color w:val="auto"/>
              </w:rPr>
            </w:pPr>
            <w:r w:rsidRPr="00E71B52">
              <w:rPr>
                <w:b/>
                <w:bCs/>
                <w:color w:val="auto"/>
              </w:rPr>
              <w:t>Nerastas</w:t>
            </w:r>
            <w:r w:rsidRPr="00E71B52">
              <w:rPr>
                <w:color w:val="auto"/>
              </w:rPr>
              <w:t xml:space="preserve"> -  vykdomas „Alt. scenarijus Nr. 4 – FA nerastas GR“.</w:t>
            </w:r>
          </w:p>
          <w:p w14:paraId="3942235E" w14:textId="77777777" w:rsidR="000E7E2B" w:rsidRPr="00E71B52" w:rsidRDefault="000E7E2B">
            <w:pPr>
              <w:numPr>
                <w:ilvl w:val="1"/>
                <w:numId w:val="417"/>
              </w:numPr>
              <w:pBdr>
                <w:top w:val="nil"/>
                <w:left w:val="nil"/>
                <w:bottom w:val="nil"/>
                <w:right w:val="nil"/>
                <w:between w:val="nil"/>
              </w:pBdr>
              <w:spacing w:after="0" w:line="300" w:lineRule="auto"/>
              <w:jc w:val="both"/>
              <w:rPr>
                <w:sz w:val="24"/>
                <w:szCs w:val="24"/>
              </w:rPr>
            </w:pPr>
            <w:r w:rsidRPr="00E71B52">
              <w:rPr>
                <w:sz w:val="24"/>
                <w:szCs w:val="24"/>
              </w:rPr>
              <w:t>Kai ieškoma pagal „ILTU kodą“, sistema vykdo tikrinimo taisykles:</w:t>
            </w:r>
          </w:p>
          <w:p w14:paraId="3953AA49" w14:textId="77777777" w:rsidR="000E7E2B" w:rsidRPr="00E71B52" w:rsidRDefault="000E7E2B">
            <w:pPr>
              <w:pStyle w:val="ListParagraph"/>
              <w:numPr>
                <w:ilvl w:val="0"/>
                <w:numId w:val="419"/>
              </w:numPr>
              <w:pBdr>
                <w:top w:val="nil"/>
                <w:left w:val="nil"/>
                <w:bottom w:val="nil"/>
                <w:right w:val="nil"/>
                <w:between w:val="nil"/>
              </w:pBdr>
              <w:rPr>
                <w:color w:val="auto"/>
              </w:rPr>
            </w:pPr>
            <w:r w:rsidRPr="00E71B52">
              <w:rPr>
                <w:color w:val="auto"/>
              </w:rPr>
              <w:t>Ar asmuo su nurodytu „ILTU kodu“ jau yra įtrauktas į atstovų sąrašą:</w:t>
            </w:r>
          </w:p>
          <w:p w14:paraId="59B883E4"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Įtrauktas</w:t>
            </w:r>
            <w:r w:rsidRPr="00E71B52">
              <w:rPr>
                <w:sz w:val="24"/>
                <w:szCs w:val="24"/>
              </w:rPr>
              <w:t xml:space="preserve"> - vykdomas „</w:t>
            </w:r>
            <w:r w:rsidRPr="00497F51">
              <w:rPr>
                <w:sz w:val="24"/>
                <w:szCs w:val="24"/>
              </w:rPr>
              <w:t>Alt. scenarijus Nr. 1 – FA yra priskirtas kaip atstovas</w:t>
            </w:r>
            <w:r w:rsidRPr="00E71B52">
              <w:rPr>
                <w:sz w:val="24"/>
                <w:szCs w:val="24"/>
              </w:rPr>
              <w:t xml:space="preserve">“. </w:t>
            </w:r>
          </w:p>
          <w:p w14:paraId="16A8A5B6"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Neįtrauktas</w:t>
            </w:r>
            <w:r w:rsidRPr="00E71B52">
              <w:rPr>
                <w:sz w:val="24"/>
                <w:szCs w:val="24"/>
              </w:rPr>
              <w:t xml:space="preserve"> - toliau vykdomos tikrinimo taisyklės.</w:t>
            </w:r>
          </w:p>
          <w:p w14:paraId="5EE9EF76" w14:textId="77777777" w:rsidR="000E7E2B" w:rsidRPr="00E71B52" w:rsidRDefault="000E7E2B">
            <w:pPr>
              <w:pStyle w:val="ListParagraph"/>
              <w:numPr>
                <w:ilvl w:val="0"/>
                <w:numId w:val="419"/>
              </w:numPr>
              <w:pBdr>
                <w:top w:val="nil"/>
                <w:left w:val="nil"/>
                <w:bottom w:val="nil"/>
                <w:right w:val="nil"/>
                <w:between w:val="nil"/>
              </w:pBdr>
              <w:rPr>
                <w:color w:val="auto"/>
              </w:rPr>
            </w:pPr>
            <w:r w:rsidRPr="00E71B52">
              <w:rPr>
                <w:color w:val="auto"/>
              </w:rPr>
              <w:t>Ar asmuo su nurodytu „ILTU kodu“ rastas NPIP:</w:t>
            </w:r>
          </w:p>
          <w:p w14:paraId="4F94727C" w14:textId="77777777" w:rsidR="000E7E2B" w:rsidRPr="00E71B52" w:rsidRDefault="000E7E2B">
            <w:pPr>
              <w:pStyle w:val="ListParagraph"/>
              <w:numPr>
                <w:ilvl w:val="0"/>
                <w:numId w:val="415"/>
              </w:numPr>
              <w:pBdr>
                <w:top w:val="nil"/>
                <w:left w:val="nil"/>
                <w:bottom w:val="nil"/>
                <w:right w:val="nil"/>
                <w:between w:val="nil"/>
              </w:pBdr>
              <w:rPr>
                <w:color w:val="auto"/>
              </w:rPr>
            </w:pPr>
            <w:r w:rsidRPr="00E71B52">
              <w:rPr>
                <w:b/>
                <w:bCs/>
                <w:color w:val="auto"/>
              </w:rPr>
              <w:t>Rastas</w:t>
            </w:r>
            <w:r w:rsidRPr="00E71B52">
              <w:rPr>
                <w:color w:val="auto"/>
              </w:rPr>
              <w:t xml:space="preserve"> - vykdomas „</w:t>
            </w:r>
            <w:r w:rsidRPr="00497F51">
              <w:rPr>
                <w:color w:val="auto"/>
              </w:rPr>
              <w:t>Alt. scenarijus Nr. 2 – FA rastas NPIP</w:t>
            </w:r>
            <w:r w:rsidRPr="00E71B52">
              <w:rPr>
                <w:color w:val="auto"/>
              </w:rPr>
              <w:t>“.</w:t>
            </w:r>
          </w:p>
          <w:p w14:paraId="0CF8D91D" w14:textId="77777777" w:rsidR="000E7E2B" w:rsidRPr="00E71B52" w:rsidRDefault="000E7E2B">
            <w:pPr>
              <w:pStyle w:val="ListParagraph"/>
              <w:numPr>
                <w:ilvl w:val="0"/>
                <w:numId w:val="415"/>
              </w:numPr>
              <w:pBdr>
                <w:top w:val="nil"/>
                <w:left w:val="nil"/>
                <w:bottom w:val="nil"/>
                <w:right w:val="nil"/>
                <w:between w:val="nil"/>
              </w:pBdr>
              <w:rPr>
                <w:color w:val="auto"/>
              </w:rPr>
            </w:pPr>
            <w:r w:rsidRPr="00E71B52">
              <w:rPr>
                <w:b/>
                <w:bCs/>
                <w:color w:val="auto"/>
              </w:rPr>
              <w:t>Nerastas</w:t>
            </w:r>
            <w:r w:rsidRPr="00E71B52">
              <w:rPr>
                <w:color w:val="auto"/>
              </w:rPr>
              <w:t xml:space="preserve"> – sistema pateikia pranešimą „FA pagal nurodytą ILTU kodą nerastas“ ir leidžia iš naujo atlikti paiešką.</w:t>
            </w:r>
          </w:p>
          <w:p w14:paraId="41ADEDC0" w14:textId="77777777" w:rsidR="000E7E2B" w:rsidRPr="00E71B52" w:rsidRDefault="000E7E2B">
            <w:pPr>
              <w:numPr>
                <w:ilvl w:val="1"/>
                <w:numId w:val="417"/>
              </w:numPr>
              <w:pBdr>
                <w:top w:val="nil"/>
                <w:left w:val="nil"/>
                <w:bottom w:val="nil"/>
                <w:right w:val="nil"/>
                <w:between w:val="nil"/>
              </w:pBdr>
              <w:spacing w:after="0" w:line="300" w:lineRule="auto"/>
              <w:jc w:val="both"/>
              <w:rPr>
                <w:sz w:val="24"/>
                <w:szCs w:val="24"/>
              </w:rPr>
            </w:pPr>
            <w:r w:rsidRPr="00E71B52">
              <w:t xml:space="preserve">Kai </w:t>
            </w:r>
            <w:r w:rsidRPr="00E71B52">
              <w:rPr>
                <w:sz w:val="24"/>
                <w:szCs w:val="24"/>
              </w:rPr>
              <w:t>ieškoma pagal „El. pašto adresą“, sistema vykdo tikrinimo taisykles:</w:t>
            </w:r>
          </w:p>
          <w:p w14:paraId="4886ABC7" w14:textId="77777777" w:rsidR="000E7E2B" w:rsidRPr="00E71B52" w:rsidRDefault="000E7E2B">
            <w:pPr>
              <w:pStyle w:val="ListParagraph"/>
              <w:numPr>
                <w:ilvl w:val="0"/>
                <w:numId w:val="420"/>
              </w:numPr>
              <w:pBdr>
                <w:top w:val="nil"/>
                <w:left w:val="nil"/>
                <w:bottom w:val="nil"/>
                <w:right w:val="nil"/>
                <w:between w:val="nil"/>
              </w:pBdr>
              <w:rPr>
                <w:color w:val="auto"/>
              </w:rPr>
            </w:pPr>
            <w:r w:rsidRPr="00E71B52">
              <w:rPr>
                <w:color w:val="auto"/>
              </w:rPr>
              <w:t>Ar asmuo su nurodytu „El. pašto adresu“ jau yra įtrauktas į atstovų sąrašą:</w:t>
            </w:r>
          </w:p>
          <w:p w14:paraId="7178C0A4"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Įtrauktas</w:t>
            </w:r>
            <w:r w:rsidRPr="00E71B52">
              <w:rPr>
                <w:sz w:val="24"/>
                <w:szCs w:val="24"/>
              </w:rPr>
              <w:t xml:space="preserve"> - vykdomas „</w:t>
            </w:r>
            <w:r w:rsidRPr="00497F51">
              <w:rPr>
                <w:sz w:val="24"/>
                <w:szCs w:val="24"/>
              </w:rPr>
              <w:t>Alt. scenarijus Nr. 1 – FA yra priskirtas kaip atstovas</w:t>
            </w:r>
            <w:r w:rsidRPr="00E71B52">
              <w:rPr>
                <w:sz w:val="24"/>
                <w:szCs w:val="24"/>
              </w:rPr>
              <w:t xml:space="preserve">“. </w:t>
            </w:r>
          </w:p>
          <w:p w14:paraId="40833B21" w14:textId="77777777" w:rsidR="000E7E2B" w:rsidRPr="00E71B52" w:rsidRDefault="000E7E2B">
            <w:pPr>
              <w:numPr>
                <w:ilvl w:val="2"/>
                <w:numId w:val="417"/>
              </w:numPr>
              <w:pBdr>
                <w:top w:val="nil"/>
                <w:left w:val="nil"/>
                <w:bottom w:val="nil"/>
                <w:right w:val="nil"/>
                <w:between w:val="nil"/>
              </w:pBdr>
              <w:spacing w:after="0" w:line="300" w:lineRule="auto"/>
              <w:jc w:val="both"/>
              <w:rPr>
                <w:sz w:val="24"/>
                <w:szCs w:val="24"/>
              </w:rPr>
            </w:pPr>
            <w:r w:rsidRPr="00E71B52">
              <w:rPr>
                <w:b/>
                <w:sz w:val="24"/>
                <w:szCs w:val="24"/>
              </w:rPr>
              <w:t>Neįtrauktas</w:t>
            </w:r>
            <w:r w:rsidRPr="00E71B52">
              <w:rPr>
                <w:sz w:val="24"/>
                <w:szCs w:val="24"/>
              </w:rPr>
              <w:t xml:space="preserve"> - toliau vykdomos tikrinimo taisyklės.</w:t>
            </w:r>
          </w:p>
          <w:p w14:paraId="05803C08" w14:textId="77777777" w:rsidR="000E7E2B" w:rsidRPr="00E71B52" w:rsidRDefault="000E7E2B">
            <w:pPr>
              <w:pStyle w:val="ListParagraph"/>
              <w:numPr>
                <w:ilvl w:val="0"/>
                <w:numId w:val="420"/>
              </w:numPr>
              <w:pBdr>
                <w:top w:val="nil"/>
                <w:left w:val="nil"/>
                <w:bottom w:val="nil"/>
                <w:right w:val="nil"/>
                <w:between w:val="nil"/>
              </w:pBdr>
              <w:rPr>
                <w:color w:val="auto"/>
              </w:rPr>
            </w:pPr>
            <w:r w:rsidRPr="00E71B52">
              <w:rPr>
                <w:color w:val="auto"/>
              </w:rPr>
              <w:t>Ar asmuo su nurodytu „El. pašto adresu“ rastas NPIP:</w:t>
            </w:r>
          </w:p>
          <w:p w14:paraId="238BA69F" w14:textId="77777777" w:rsidR="000E7E2B" w:rsidRPr="00E71B52" w:rsidRDefault="000E7E2B">
            <w:pPr>
              <w:pStyle w:val="ListParagraph"/>
              <w:numPr>
                <w:ilvl w:val="0"/>
                <w:numId w:val="421"/>
              </w:numPr>
              <w:pBdr>
                <w:top w:val="nil"/>
                <w:left w:val="nil"/>
                <w:bottom w:val="nil"/>
                <w:right w:val="nil"/>
                <w:between w:val="nil"/>
              </w:pBdr>
              <w:rPr>
                <w:color w:val="auto"/>
              </w:rPr>
            </w:pPr>
            <w:r w:rsidRPr="00E71B52">
              <w:rPr>
                <w:b/>
                <w:bCs/>
                <w:color w:val="auto"/>
              </w:rPr>
              <w:t>Rastas</w:t>
            </w:r>
            <w:r w:rsidRPr="00E71B52">
              <w:rPr>
                <w:color w:val="auto"/>
              </w:rPr>
              <w:t xml:space="preserve"> - vykdomas „</w:t>
            </w:r>
            <w:r w:rsidRPr="00497F51">
              <w:rPr>
                <w:color w:val="auto"/>
              </w:rPr>
              <w:t>Alt. scenarijus Nr. 2 – FA yra registruotas NPIP</w:t>
            </w:r>
            <w:r w:rsidRPr="00E71B52">
              <w:rPr>
                <w:color w:val="auto"/>
              </w:rPr>
              <w:t>“.</w:t>
            </w:r>
          </w:p>
          <w:p w14:paraId="3F83DF94" w14:textId="77777777" w:rsidR="000E7E2B" w:rsidRPr="00E71B52" w:rsidRDefault="000E7E2B">
            <w:pPr>
              <w:pStyle w:val="ListParagraph"/>
              <w:numPr>
                <w:ilvl w:val="0"/>
                <w:numId w:val="421"/>
              </w:numPr>
              <w:pBdr>
                <w:top w:val="nil"/>
                <w:left w:val="nil"/>
                <w:bottom w:val="nil"/>
                <w:right w:val="nil"/>
                <w:between w:val="nil"/>
              </w:pBdr>
              <w:rPr>
                <w:color w:val="auto"/>
              </w:rPr>
            </w:pPr>
            <w:r w:rsidRPr="00E71B52">
              <w:rPr>
                <w:b/>
                <w:bCs/>
                <w:color w:val="auto"/>
              </w:rPr>
              <w:t>Nerastas</w:t>
            </w:r>
            <w:r w:rsidRPr="00E71B52">
              <w:rPr>
                <w:color w:val="auto"/>
              </w:rPr>
              <w:t xml:space="preserve"> – sistema pateikia pranešimą „FA pagal nurodytą el. pašto adresą nerastas“ ir leidžia iš naujo atlikti paiešką.</w:t>
            </w:r>
          </w:p>
        </w:tc>
      </w:tr>
      <w:tr w:rsidR="000E7E2B" w:rsidRPr="00E71B52" w14:paraId="06C81FB1" w14:textId="77777777" w:rsidTr="00F54B58">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43D17AE"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 xml:space="preserve">Alt. </w:t>
            </w:r>
            <w:r>
              <w:rPr>
                <w:b/>
                <w:sz w:val="24"/>
                <w:szCs w:val="24"/>
              </w:rPr>
              <w:t>s</w:t>
            </w:r>
            <w:r w:rsidRPr="00497F51">
              <w:rPr>
                <w:b/>
                <w:sz w:val="24"/>
                <w:szCs w:val="24"/>
              </w:rPr>
              <w:t xml:space="preserve">cenarijus Nr. 1 </w:t>
            </w:r>
          </w:p>
          <w:p w14:paraId="76C249C5"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FA yra priskirtas kaip atstovas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695096C" w14:textId="77777777" w:rsidR="000E7E2B" w:rsidRPr="00E71B52" w:rsidRDefault="000E7E2B" w:rsidP="00F54B58">
            <w:pPr>
              <w:pBdr>
                <w:top w:val="nil"/>
                <w:left w:val="nil"/>
                <w:bottom w:val="nil"/>
                <w:right w:val="nil"/>
                <w:between w:val="nil"/>
              </w:pBdr>
              <w:spacing w:after="0" w:line="240" w:lineRule="auto"/>
              <w:ind w:left="714" w:hanging="357"/>
              <w:jc w:val="both"/>
              <w:rPr>
                <w:b/>
                <w:sz w:val="24"/>
                <w:szCs w:val="24"/>
              </w:rPr>
            </w:pPr>
            <w:r w:rsidRPr="00E71B52">
              <w:rPr>
                <w:b/>
                <w:sz w:val="24"/>
                <w:szCs w:val="24"/>
              </w:rPr>
              <w:t>Kai norima priskirti atstovą, kuris yra įtrauktas į atstovų sąrašą:</w:t>
            </w:r>
          </w:p>
          <w:p w14:paraId="6E973BA3" w14:textId="77777777" w:rsidR="000E7E2B" w:rsidRPr="00E71B52" w:rsidRDefault="000E7E2B">
            <w:pPr>
              <w:pStyle w:val="321"/>
              <w:numPr>
                <w:ilvl w:val="0"/>
                <w:numId w:val="408"/>
              </w:numPr>
              <w:pBdr>
                <w:top w:val="nil"/>
                <w:left w:val="nil"/>
                <w:bottom w:val="nil"/>
                <w:right w:val="nil"/>
                <w:between w:val="nil"/>
              </w:pBdr>
              <w:spacing w:after="0" w:line="240" w:lineRule="auto"/>
              <w:ind w:left="714" w:hanging="357"/>
              <w:rPr>
                <w:rFonts w:ascii="Garamond" w:hAnsi="Garamond"/>
                <w:color w:val="auto"/>
                <w:sz w:val="24"/>
                <w:szCs w:val="24"/>
              </w:rPr>
            </w:pPr>
            <w:bookmarkStart w:id="102" w:name="_Toc190433952"/>
            <w:bookmarkStart w:id="103" w:name="_Toc190775704"/>
            <w:r w:rsidRPr="00E71B52">
              <w:rPr>
                <w:rFonts w:ascii="Garamond" w:hAnsi="Garamond"/>
                <w:color w:val="auto"/>
                <w:sz w:val="24"/>
                <w:szCs w:val="24"/>
              </w:rPr>
              <w:t>Sistema pateikia pranešimą „</w:t>
            </w:r>
            <w:r w:rsidRPr="00E71B52">
              <w:rPr>
                <w:rFonts w:ascii="Garamond" w:hAnsi="Garamond"/>
                <w:iCs/>
                <w:color w:val="auto"/>
                <w:sz w:val="24"/>
                <w:szCs w:val="24"/>
              </w:rPr>
              <w:t>FA jau yra priskirtas kaip atstovas“.</w:t>
            </w:r>
            <w:bookmarkEnd w:id="102"/>
            <w:bookmarkEnd w:id="103"/>
          </w:p>
          <w:p w14:paraId="3AD7E064" w14:textId="77777777" w:rsidR="000E7E2B" w:rsidRPr="00E71B52" w:rsidRDefault="000E7E2B">
            <w:pPr>
              <w:pStyle w:val="321"/>
              <w:numPr>
                <w:ilvl w:val="0"/>
                <w:numId w:val="408"/>
              </w:numPr>
              <w:pBdr>
                <w:top w:val="nil"/>
                <w:left w:val="nil"/>
                <w:bottom w:val="nil"/>
                <w:right w:val="nil"/>
                <w:between w:val="nil"/>
              </w:pBdr>
              <w:spacing w:after="0" w:line="240" w:lineRule="auto"/>
              <w:ind w:left="714" w:hanging="357"/>
              <w:outlineLvl w:val="3"/>
              <w:rPr>
                <w:b/>
                <w:color w:val="auto"/>
                <w:sz w:val="24"/>
                <w:szCs w:val="24"/>
              </w:rPr>
            </w:pPr>
            <w:bookmarkStart w:id="104" w:name="_Toc190433953"/>
            <w:bookmarkStart w:id="105" w:name="_Toc190775705"/>
            <w:r w:rsidRPr="00E71B52">
              <w:rPr>
                <w:rFonts w:ascii="Garamond" w:hAnsi="Garamond"/>
                <w:color w:val="auto"/>
                <w:sz w:val="24"/>
                <w:szCs w:val="24"/>
              </w:rPr>
              <w:t>Sistema leidžia toliau vykdyti paiešką</w:t>
            </w:r>
            <w:r w:rsidRPr="00E71B52">
              <w:rPr>
                <w:color w:val="auto"/>
                <w:sz w:val="24"/>
                <w:szCs w:val="24"/>
              </w:rPr>
              <w:t>.</w:t>
            </w:r>
            <w:bookmarkEnd w:id="104"/>
            <w:bookmarkEnd w:id="105"/>
          </w:p>
        </w:tc>
      </w:tr>
      <w:tr w:rsidR="000E7E2B" w:rsidRPr="00E71B52" w14:paraId="2822DE39" w14:textId="77777777" w:rsidTr="00F54B58">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6748817"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 xml:space="preserve">Alt. </w:t>
            </w:r>
            <w:r>
              <w:rPr>
                <w:b/>
                <w:sz w:val="24"/>
                <w:szCs w:val="24"/>
              </w:rPr>
              <w:t>s</w:t>
            </w:r>
            <w:r w:rsidRPr="00497F51">
              <w:rPr>
                <w:b/>
                <w:sz w:val="24"/>
                <w:szCs w:val="24"/>
              </w:rPr>
              <w:t>cenarijus Nr. 2</w:t>
            </w:r>
          </w:p>
          <w:p w14:paraId="7F95BC6F"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FA rastas NPIP</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E6AE59D" w14:textId="77777777" w:rsidR="000E7E2B" w:rsidRPr="00497F51" w:rsidRDefault="000E7E2B" w:rsidP="00F54B58">
            <w:pPr>
              <w:pBdr>
                <w:top w:val="nil"/>
                <w:left w:val="nil"/>
                <w:bottom w:val="nil"/>
                <w:right w:val="nil"/>
                <w:between w:val="nil"/>
              </w:pBdr>
              <w:spacing w:after="0" w:line="276" w:lineRule="auto"/>
              <w:ind w:left="720" w:hanging="360"/>
              <w:jc w:val="both"/>
              <w:rPr>
                <w:b/>
                <w:sz w:val="24"/>
                <w:szCs w:val="24"/>
              </w:rPr>
            </w:pPr>
            <w:r w:rsidRPr="00497F51">
              <w:rPr>
                <w:b/>
                <w:sz w:val="24"/>
                <w:szCs w:val="24"/>
              </w:rPr>
              <w:t>Kai FA buvo rastas NPIP:</w:t>
            </w:r>
          </w:p>
          <w:p w14:paraId="55F7721B" w14:textId="77777777" w:rsidR="000E7E2B" w:rsidRPr="00497F51" w:rsidRDefault="000E7E2B" w:rsidP="00F54B58">
            <w:pPr>
              <w:numPr>
                <w:ilvl w:val="0"/>
                <w:numId w:val="103"/>
              </w:numPr>
              <w:pBdr>
                <w:top w:val="nil"/>
                <w:left w:val="nil"/>
                <w:bottom w:val="nil"/>
                <w:right w:val="nil"/>
                <w:between w:val="nil"/>
              </w:pBdr>
              <w:spacing w:after="0" w:line="276" w:lineRule="auto"/>
              <w:jc w:val="both"/>
            </w:pPr>
            <w:r w:rsidRPr="00497F51">
              <w:rPr>
                <w:sz w:val="24"/>
                <w:szCs w:val="24"/>
              </w:rPr>
              <w:t>Sistema užpildo FA atstovo pridėjimo formą duomenimis:</w:t>
            </w:r>
          </w:p>
          <w:p w14:paraId="10E146E2" w14:textId="77777777" w:rsidR="000E7E2B" w:rsidRPr="00497F51" w:rsidRDefault="000E7E2B" w:rsidP="00F54B58">
            <w:pPr>
              <w:numPr>
                <w:ilvl w:val="1"/>
                <w:numId w:val="103"/>
              </w:numPr>
              <w:pBdr>
                <w:top w:val="nil"/>
                <w:left w:val="nil"/>
                <w:bottom w:val="nil"/>
                <w:right w:val="nil"/>
                <w:between w:val="nil"/>
              </w:pBdr>
              <w:spacing w:after="0" w:line="276" w:lineRule="auto"/>
              <w:jc w:val="both"/>
            </w:pPr>
            <w:r w:rsidRPr="00497F51">
              <w:rPr>
                <w:sz w:val="24"/>
                <w:szCs w:val="24"/>
              </w:rPr>
              <w:t>Vardas;</w:t>
            </w:r>
          </w:p>
          <w:p w14:paraId="2D69141C" w14:textId="77777777" w:rsidR="000E7E2B" w:rsidRPr="00497F51" w:rsidRDefault="000E7E2B" w:rsidP="00F54B58">
            <w:pPr>
              <w:numPr>
                <w:ilvl w:val="1"/>
                <w:numId w:val="103"/>
              </w:numPr>
              <w:pBdr>
                <w:top w:val="nil"/>
                <w:left w:val="nil"/>
                <w:bottom w:val="nil"/>
                <w:right w:val="nil"/>
                <w:between w:val="nil"/>
              </w:pBdr>
              <w:spacing w:after="0" w:line="276" w:lineRule="auto"/>
              <w:jc w:val="both"/>
            </w:pPr>
            <w:r w:rsidRPr="00497F51">
              <w:rPr>
                <w:sz w:val="24"/>
                <w:szCs w:val="24"/>
              </w:rPr>
              <w:t>Pavardė;</w:t>
            </w:r>
          </w:p>
          <w:p w14:paraId="33353F01" w14:textId="77777777" w:rsidR="000E7E2B" w:rsidRPr="00497F51" w:rsidRDefault="000E7E2B" w:rsidP="00F54B58">
            <w:pPr>
              <w:numPr>
                <w:ilvl w:val="1"/>
                <w:numId w:val="103"/>
              </w:numPr>
              <w:pBdr>
                <w:top w:val="nil"/>
                <w:left w:val="nil"/>
                <w:bottom w:val="nil"/>
                <w:right w:val="nil"/>
                <w:between w:val="nil"/>
              </w:pBdr>
              <w:spacing w:after="0" w:line="276" w:lineRule="auto"/>
              <w:jc w:val="both"/>
            </w:pPr>
            <w:r w:rsidRPr="00497F51">
              <w:rPr>
                <w:sz w:val="24"/>
                <w:szCs w:val="24"/>
              </w:rPr>
              <w:t>El. paštas.</w:t>
            </w:r>
          </w:p>
          <w:p w14:paraId="1CBED21F" w14:textId="77777777" w:rsidR="000E7E2B" w:rsidRPr="00497F51" w:rsidRDefault="000E7E2B" w:rsidP="00F54B58">
            <w:pPr>
              <w:numPr>
                <w:ilvl w:val="0"/>
                <w:numId w:val="103"/>
              </w:numPr>
              <w:pBdr>
                <w:top w:val="nil"/>
                <w:left w:val="nil"/>
                <w:bottom w:val="nil"/>
                <w:right w:val="nil"/>
                <w:between w:val="nil"/>
              </w:pBdr>
              <w:spacing w:after="0" w:line="276" w:lineRule="auto"/>
              <w:jc w:val="both"/>
            </w:pPr>
            <w:r w:rsidRPr="00497F51">
              <w:rPr>
                <w:sz w:val="24"/>
                <w:szCs w:val="24"/>
              </w:rPr>
              <w:t>Sistema leidžia užpildyti:</w:t>
            </w:r>
          </w:p>
          <w:p w14:paraId="5F8FB10C" w14:textId="77777777" w:rsidR="000E7E2B" w:rsidRPr="00497F51" w:rsidRDefault="000E7E2B" w:rsidP="00F54B58">
            <w:pPr>
              <w:numPr>
                <w:ilvl w:val="1"/>
                <w:numId w:val="103"/>
              </w:numPr>
              <w:pBdr>
                <w:top w:val="nil"/>
                <w:left w:val="nil"/>
                <w:bottom w:val="nil"/>
                <w:right w:val="nil"/>
                <w:between w:val="nil"/>
              </w:pBdr>
              <w:spacing w:after="0" w:line="276" w:lineRule="auto"/>
              <w:jc w:val="both"/>
              <w:rPr>
                <w:sz w:val="24"/>
                <w:szCs w:val="24"/>
              </w:rPr>
            </w:pPr>
            <w:r w:rsidRPr="00497F51">
              <w:rPr>
                <w:sz w:val="24"/>
                <w:szCs w:val="24"/>
              </w:rPr>
              <w:t>Rolės (Atstovų kuratorius, Atstovas) (privalomas);</w:t>
            </w:r>
          </w:p>
          <w:p w14:paraId="268805A2" w14:textId="77777777" w:rsidR="000E7E2B" w:rsidRPr="00497F51" w:rsidRDefault="000E7E2B" w:rsidP="00F54B58">
            <w:pPr>
              <w:numPr>
                <w:ilvl w:val="1"/>
                <w:numId w:val="103"/>
              </w:numPr>
              <w:pBdr>
                <w:top w:val="nil"/>
                <w:left w:val="nil"/>
                <w:bottom w:val="nil"/>
                <w:right w:val="nil"/>
                <w:between w:val="nil"/>
              </w:pBdr>
              <w:spacing w:after="0" w:line="276" w:lineRule="auto"/>
              <w:jc w:val="both"/>
            </w:pPr>
            <w:r w:rsidRPr="00497F51">
              <w:rPr>
                <w:sz w:val="24"/>
                <w:szCs w:val="24"/>
              </w:rPr>
              <w:t>Pareigos (klasifikatorius) (Vadovas</w:t>
            </w:r>
            <w:r w:rsidRPr="00497F51">
              <w:rPr>
                <w:sz w:val="24"/>
                <w:szCs w:val="24"/>
                <w:vertAlign w:val="superscript"/>
              </w:rPr>
              <w:footnoteReference w:id="9"/>
            </w:r>
            <w:r w:rsidRPr="00497F51">
              <w:rPr>
                <w:sz w:val="24"/>
                <w:szCs w:val="24"/>
              </w:rPr>
              <w:t>, Darbuotojas, Padėjėjas, Atstovas) (privalomas).</w:t>
            </w:r>
            <w:r w:rsidRPr="00497F51">
              <w:rPr>
                <w:noProof/>
              </w:rPr>
              <mc:AlternateContent>
                <mc:Choice Requires="wpi">
                  <w:drawing>
                    <wp:anchor distT="9000" distB="9175" distL="123300" distR="123330" simplePos="0" relativeHeight="251660290" behindDoc="0" locked="0" layoutInCell="1" allowOverlap="1" wp14:anchorId="1401A6E4" wp14:editId="1E6C3599">
                      <wp:simplePos x="0" y="0"/>
                      <wp:positionH relativeFrom="margin">
                        <wp:posOffset>3816460</wp:posOffset>
                      </wp:positionH>
                      <wp:positionV relativeFrom="paragraph">
                        <wp:posOffset>3864720</wp:posOffset>
                      </wp:positionV>
                      <wp:extent cx="110490" cy="58420"/>
                      <wp:effectExtent l="57150" t="57150" r="41910" b="55880"/>
                      <wp:wrapNone/>
                      <wp:docPr id="1183067868" name="Ink 15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9">
                            <w14:nvContentPartPr>
                              <w14:cNvContentPartPr>
                                <a14:cpLocks xmlns:a14="http://schemas.microsoft.com/office/drawing/2010/main" noChangeAspect="1"/>
                              </w14:cNvContentPartPr>
                            </w14:nvContentPartPr>
                            <w14:xfrm>
                              <a:off x="0" y="0"/>
                              <a:ext cx="110490" cy="58420"/>
                            </w14:xfrm>
                          </w14:contentPart>
                        </a:graphicData>
                      </a:graphic>
                      <wp14:sizeRelH relativeFrom="page">
                        <wp14:pctWidth>0</wp14:pctWidth>
                      </wp14:sizeRelH>
                      <wp14:sizeRelV relativeFrom="page">
                        <wp14:pctHeight>0</wp14:pctHeight>
                      </wp14:sizeRelV>
                    </wp:anchor>
                  </w:drawing>
                </mc:Choice>
                <mc:Fallback xmlns="">
                  <w:pict>
                    <v:shape w14:anchorId="5B85A2B0" id="Ink 158" o:spid="_x0000_s1026" type="#_x0000_t75" style="position:absolute;margin-left:299.8pt;margin-top:303.6pt;width:10.1pt;height:6pt;z-index:251660290;visibility:visible;mso-wrap-style:square;mso-width-percent:0;mso-height-percent:0;mso-wrap-distance-left:3.425mm;mso-wrap-distance-top:.25mm;mso-wrap-distance-right:3.42583mm;mso-wrap-distance-bottom:.25486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">
                      <v:imagedata r:id="rId38" o:title=""/>
                      <w10:wrap anchorx="margin"/>
                    </v:shape>
                  </w:pict>
                </mc:Fallback>
              </mc:AlternateContent>
            </w:r>
            <w:r w:rsidRPr="00497F51">
              <w:rPr>
                <w:rFonts w:ascii="Arial" w:eastAsia="Arial" w:hAnsi="Arial" w:cs="Arial"/>
                <w:sz w:val="16"/>
                <w:szCs w:val="16"/>
              </w:rPr>
              <w:t xml:space="preserve"> </w:t>
            </w:r>
          </w:p>
          <w:p w14:paraId="4B4CDD62" w14:textId="77777777" w:rsidR="000E7E2B" w:rsidRPr="00497F51" w:rsidRDefault="000E7E2B" w:rsidP="00F54B58">
            <w:pPr>
              <w:numPr>
                <w:ilvl w:val="0"/>
                <w:numId w:val="103"/>
              </w:numPr>
              <w:pBdr>
                <w:top w:val="nil"/>
                <w:left w:val="nil"/>
                <w:bottom w:val="nil"/>
                <w:right w:val="nil"/>
                <w:between w:val="nil"/>
              </w:pBdr>
              <w:spacing w:after="0" w:line="276" w:lineRule="auto"/>
              <w:jc w:val="both"/>
            </w:pPr>
            <w:r w:rsidRPr="00497F51">
              <w:rPr>
                <w:sz w:val="24"/>
                <w:szCs w:val="24"/>
              </w:rPr>
              <w:t>Supildžius duomenis naudotojas spaudžia „Išsaugoti”;</w:t>
            </w:r>
          </w:p>
          <w:p w14:paraId="5ED5E805" w14:textId="77777777" w:rsidR="000E7E2B" w:rsidRPr="00497F51" w:rsidRDefault="000E7E2B" w:rsidP="00F54B58">
            <w:pPr>
              <w:numPr>
                <w:ilvl w:val="0"/>
                <w:numId w:val="103"/>
              </w:numPr>
              <w:pBdr>
                <w:top w:val="nil"/>
                <w:left w:val="nil"/>
                <w:bottom w:val="nil"/>
                <w:right w:val="nil"/>
                <w:between w:val="nil"/>
              </w:pBdr>
              <w:spacing w:after="0" w:line="276" w:lineRule="auto"/>
              <w:jc w:val="both"/>
            </w:pPr>
            <w:r w:rsidRPr="00497F51">
              <w:rPr>
                <w:sz w:val="24"/>
                <w:szCs w:val="24"/>
              </w:rPr>
              <w:t xml:space="preserve">Sistema vykdo formos duomenų tikrinimo taisykles: </w:t>
            </w:r>
          </w:p>
          <w:p w14:paraId="4F32E57A" w14:textId="77777777" w:rsidR="000E7E2B" w:rsidRPr="00497F51" w:rsidRDefault="000E7E2B" w:rsidP="00F54B58">
            <w:pPr>
              <w:numPr>
                <w:ilvl w:val="1"/>
                <w:numId w:val="103"/>
              </w:numPr>
              <w:pBdr>
                <w:top w:val="nil"/>
                <w:left w:val="nil"/>
                <w:bottom w:val="nil"/>
                <w:right w:val="nil"/>
                <w:between w:val="nil"/>
              </w:pBdr>
              <w:spacing w:after="0" w:line="276" w:lineRule="auto"/>
              <w:jc w:val="both"/>
            </w:pPr>
            <w:r w:rsidRPr="00497F51">
              <w:rPr>
                <w:sz w:val="24"/>
                <w:szCs w:val="24"/>
              </w:rPr>
              <w:t>Ar užpildyti visi privalomi formos laukai. Neužpildžius privalomų laukų – neleidžiamas saugojimo veiksmas ir pateikiamas informacinis pranešimas, kad nebuvo užpildyti visi privalomi laukai.</w:t>
            </w:r>
          </w:p>
          <w:p w14:paraId="6E9A551B" w14:textId="77777777" w:rsidR="000E7E2B" w:rsidRPr="00497F51" w:rsidRDefault="000E7E2B" w:rsidP="00F54B58">
            <w:pPr>
              <w:numPr>
                <w:ilvl w:val="0"/>
                <w:numId w:val="103"/>
              </w:numPr>
              <w:pBdr>
                <w:top w:val="nil"/>
                <w:left w:val="nil"/>
                <w:bottom w:val="nil"/>
                <w:right w:val="nil"/>
                <w:between w:val="nil"/>
              </w:pBdr>
              <w:spacing w:after="0" w:line="276" w:lineRule="auto"/>
              <w:jc w:val="both"/>
            </w:pPr>
            <w:r w:rsidRPr="00497F51">
              <w:rPr>
                <w:sz w:val="24"/>
                <w:szCs w:val="24"/>
              </w:rPr>
              <w:t xml:space="preserve">Sistema išsaugo įvestus duomenis, sukuria naudotoją ir kartu vykdomas </w:t>
            </w:r>
            <w:r w:rsidRPr="00E71B52">
              <w:rPr>
                <w:sz w:val="24"/>
                <w:szCs w:val="24"/>
              </w:rPr>
              <w:t>„</w:t>
            </w:r>
            <w:r w:rsidRPr="00497F51">
              <w:rPr>
                <w:sz w:val="24"/>
                <w:szCs w:val="24"/>
              </w:rPr>
              <w:t>SIS-2</w:t>
            </w:r>
            <w:r>
              <w:rPr>
                <w:sz w:val="24"/>
                <w:szCs w:val="24"/>
              </w:rPr>
              <w:t>9</w:t>
            </w:r>
            <w:r w:rsidRPr="00497F51">
              <w:rPr>
                <w:sz w:val="24"/>
                <w:szCs w:val="24"/>
              </w:rPr>
              <w:t xml:space="preserve"> Siųsti pranešimą priskirtam JA atstovui</w:t>
            </w:r>
            <w:r>
              <w:rPr>
                <w:sz w:val="24"/>
                <w:szCs w:val="24"/>
              </w:rPr>
              <w:t xml:space="preserve"> (fiziniam asmeniui)</w:t>
            </w:r>
            <w:r w:rsidRPr="00E71B52">
              <w:rPr>
                <w:sz w:val="24"/>
                <w:szCs w:val="24"/>
              </w:rPr>
              <w:t>“</w:t>
            </w:r>
            <w:r w:rsidRPr="00497F51">
              <w:rPr>
                <w:sz w:val="24"/>
                <w:szCs w:val="24"/>
              </w:rPr>
              <w:t>.</w:t>
            </w:r>
          </w:p>
          <w:p w14:paraId="31BFDA35" w14:textId="77777777" w:rsidR="000E7E2B" w:rsidRPr="00E71B52" w:rsidRDefault="000E7E2B" w:rsidP="00F54B58">
            <w:pPr>
              <w:numPr>
                <w:ilvl w:val="0"/>
                <w:numId w:val="103"/>
              </w:numPr>
              <w:pBdr>
                <w:top w:val="nil"/>
                <w:left w:val="nil"/>
                <w:bottom w:val="nil"/>
                <w:right w:val="nil"/>
                <w:between w:val="nil"/>
              </w:pBdr>
              <w:spacing w:after="0" w:line="276" w:lineRule="auto"/>
              <w:jc w:val="both"/>
              <w:rPr>
                <w:sz w:val="24"/>
                <w:szCs w:val="24"/>
              </w:rPr>
            </w:pPr>
            <w:r w:rsidRPr="00497F51">
              <w:rPr>
                <w:sz w:val="24"/>
                <w:szCs w:val="24"/>
              </w:rPr>
              <w:t>Priskirto FA atstovo duomenys atvaizduojami JA registracijos formos  modaliniame lange. Naudotojas gali atsieti pridėtą FA atstovą arba pridėti kitą atstovą.</w:t>
            </w:r>
          </w:p>
        </w:tc>
      </w:tr>
      <w:tr w:rsidR="000E7E2B" w:rsidRPr="00E71B52" w14:paraId="402004BB" w14:textId="77777777" w:rsidTr="00F54B58">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CB408AC"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3</w:t>
            </w:r>
          </w:p>
          <w:p w14:paraId="01BD91C5"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FA rastas GR</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8DD987" w14:textId="77777777" w:rsidR="000E7E2B" w:rsidRPr="00497F51" w:rsidRDefault="000E7E2B" w:rsidP="00F54B58">
            <w:pPr>
              <w:pBdr>
                <w:top w:val="nil"/>
                <w:left w:val="nil"/>
                <w:bottom w:val="nil"/>
                <w:right w:val="nil"/>
                <w:between w:val="nil"/>
              </w:pBdr>
              <w:spacing w:after="0" w:line="276" w:lineRule="auto"/>
              <w:ind w:left="720" w:hanging="360"/>
              <w:jc w:val="both"/>
              <w:rPr>
                <w:b/>
                <w:sz w:val="24"/>
              </w:rPr>
            </w:pPr>
            <w:r w:rsidRPr="00497F51">
              <w:rPr>
                <w:b/>
                <w:sz w:val="24"/>
                <w:szCs w:val="24"/>
              </w:rPr>
              <w:t>Kai norima priskirti atstovą, kuris nebuvo rastas NPIP, bet yra GR:</w:t>
            </w:r>
          </w:p>
          <w:p w14:paraId="3CDEFB45" w14:textId="77777777" w:rsidR="000E7E2B" w:rsidRPr="00E71B52" w:rsidRDefault="000E7E2B">
            <w:pPr>
              <w:pStyle w:val="Bulleted"/>
              <w:numPr>
                <w:ilvl w:val="0"/>
                <w:numId w:val="422"/>
              </w:numPr>
              <w:pBdr>
                <w:top w:val="nil"/>
                <w:left w:val="nil"/>
                <w:bottom w:val="nil"/>
                <w:right w:val="nil"/>
                <w:between w:val="nil"/>
              </w:pBdr>
              <w:spacing w:after="0"/>
              <w:rPr>
                <w:color w:val="auto"/>
              </w:rPr>
            </w:pPr>
            <w:r w:rsidRPr="00497F51">
              <w:rPr>
                <w:rFonts w:ascii="Garamond" w:hAnsi="Garamond"/>
                <w:color w:val="auto"/>
                <w:sz w:val="24"/>
              </w:rPr>
              <w:t xml:space="preserve">Yra vykdomas kreipimasis į GR su nurodytu FA kodu. Jei GR nepasiekiamas, pateikiamas </w:t>
            </w:r>
            <w:r w:rsidRPr="00E71B52">
              <w:rPr>
                <w:rFonts w:ascii="Garamond" w:hAnsi="Garamond"/>
                <w:color w:val="auto"/>
                <w:sz w:val="24"/>
              </w:rPr>
              <w:t xml:space="preserve">pranešimas: „Šiuo metu GR nėra pasiekiamas ir negalime patikrinti asmens GR. Norėdami pridėti asmenį – prašome užbaigti asmens registraciją. Nurodytu el. paštu asmeniui bus išsiųsta prisijungimui reikalinga informacija.“ ir vykdomas „Alt. Scenarijus Nr. </w:t>
            </w:r>
            <w:r w:rsidRPr="00E71B52">
              <w:rPr>
                <w:rFonts w:ascii="Garamond" w:hAnsi="Garamond"/>
                <w:color w:val="auto"/>
                <w:sz w:val="24"/>
                <w:lang w:val="en-US"/>
              </w:rPr>
              <w:t xml:space="preserve">4 FA </w:t>
            </w:r>
            <w:proofErr w:type="spellStart"/>
            <w:r w:rsidRPr="00E71B52">
              <w:rPr>
                <w:rFonts w:ascii="Garamond" w:hAnsi="Garamond"/>
                <w:color w:val="auto"/>
                <w:sz w:val="24"/>
                <w:lang w:val="en-US"/>
              </w:rPr>
              <w:t>nerastas</w:t>
            </w:r>
            <w:proofErr w:type="spellEnd"/>
            <w:r w:rsidRPr="00E71B52">
              <w:rPr>
                <w:rFonts w:ascii="Garamond" w:hAnsi="Garamond"/>
                <w:color w:val="auto"/>
                <w:sz w:val="24"/>
                <w:lang w:val="en-US"/>
              </w:rPr>
              <w:t xml:space="preserve"> GR“.</w:t>
            </w:r>
          </w:p>
          <w:p w14:paraId="515A4DC6" w14:textId="77777777" w:rsidR="000E7E2B" w:rsidRPr="00497F51" w:rsidRDefault="000E7E2B">
            <w:pPr>
              <w:numPr>
                <w:ilvl w:val="0"/>
                <w:numId w:val="422"/>
              </w:numPr>
              <w:pBdr>
                <w:top w:val="nil"/>
                <w:left w:val="nil"/>
                <w:bottom w:val="nil"/>
                <w:right w:val="nil"/>
                <w:between w:val="nil"/>
              </w:pBdr>
              <w:spacing w:after="0" w:line="276" w:lineRule="auto"/>
              <w:jc w:val="both"/>
              <w:rPr>
                <w:sz w:val="24"/>
                <w:szCs w:val="24"/>
              </w:rPr>
            </w:pPr>
            <w:r w:rsidRPr="00497F51">
              <w:rPr>
                <w:sz w:val="24"/>
                <w:szCs w:val="24"/>
              </w:rPr>
              <w:t>Sistema patikrina pateiktą FA kodą GR ir radusi atitikmenį pateikia pranešimą „Asmuo buvo rastas gyventojų registre, tačiau jis nėra registruotas NPIP. Norėdami pridėti asmenį – prašome užbaigti asmens registraciją. Nurodytu el. paštu asmeniui bus išsiųsta prisijungimui reikalinga informacija.“ ir pateikia formą redagavimo režimu.</w:t>
            </w:r>
          </w:p>
          <w:p w14:paraId="10667841" w14:textId="77777777" w:rsidR="000E7E2B" w:rsidRPr="00497F51" w:rsidRDefault="000E7E2B">
            <w:pPr>
              <w:numPr>
                <w:ilvl w:val="2"/>
                <w:numId w:val="422"/>
              </w:numPr>
              <w:pBdr>
                <w:top w:val="nil"/>
                <w:left w:val="nil"/>
                <w:bottom w:val="nil"/>
                <w:right w:val="nil"/>
                <w:between w:val="nil"/>
              </w:pBdr>
              <w:spacing w:after="0" w:line="276" w:lineRule="auto"/>
              <w:jc w:val="both"/>
              <w:rPr>
                <w:sz w:val="24"/>
                <w:szCs w:val="24"/>
                <w:u w:val="single"/>
              </w:rPr>
            </w:pPr>
            <w:r w:rsidRPr="00497F51">
              <w:rPr>
                <w:sz w:val="24"/>
                <w:szCs w:val="24"/>
              </w:rPr>
              <w:t>Sistema atidaro dalyvio formą ir užpildo laukus:</w:t>
            </w:r>
          </w:p>
          <w:p w14:paraId="4620087D"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Vardas (neredaguojamas);</w:t>
            </w:r>
          </w:p>
          <w:p w14:paraId="55F28A10"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Pavardė (neredaguojamas);</w:t>
            </w:r>
          </w:p>
          <w:p w14:paraId="54A75BCE"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FA kodas (</w:t>
            </w:r>
            <w:r w:rsidRPr="00E71B52">
              <w:rPr>
                <w:sz w:val="24"/>
                <w:szCs w:val="24"/>
              </w:rPr>
              <w:t>paimamas įvestas paieškoje, neredaguojamas).</w:t>
            </w:r>
          </w:p>
          <w:p w14:paraId="3379DF6E" w14:textId="77777777" w:rsidR="000E7E2B" w:rsidRPr="00497F51" w:rsidRDefault="000E7E2B" w:rsidP="00F54B58">
            <w:pPr>
              <w:pBdr>
                <w:top w:val="nil"/>
                <w:left w:val="nil"/>
                <w:bottom w:val="nil"/>
                <w:right w:val="nil"/>
                <w:between w:val="nil"/>
              </w:pBdr>
              <w:spacing w:after="0" w:line="276" w:lineRule="auto"/>
              <w:ind w:left="2520"/>
              <w:jc w:val="both"/>
              <w:rPr>
                <w:sz w:val="24"/>
                <w:szCs w:val="24"/>
              </w:rPr>
            </w:pPr>
            <w:r w:rsidRPr="00497F51">
              <w:rPr>
                <w:sz w:val="24"/>
                <w:szCs w:val="24"/>
              </w:rPr>
              <w:t>Paliekami neužpildyti laukai:</w:t>
            </w:r>
          </w:p>
          <w:p w14:paraId="657D4085"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El. paštas (privalomas);</w:t>
            </w:r>
          </w:p>
          <w:p w14:paraId="11212C0D"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Rolės (Atstovų kuratorius, Atstovas) (privalomas);</w:t>
            </w:r>
          </w:p>
          <w:p w14:paraId="40A39A42" w14:textId="77777777" w:rsidR="000E7E2B" w:rsidRPr="00497F51" w:rsidRDefault="000E7E2B">
            <w:pPr>
              <w:numPr>
                <w:ilvl w:val="3"/>
                <w:numId w:val="422"/>
              </w:numPr>
              <w:pBdr>
                <w:top w:val="nil"/>
                <w:left w:val="nil"/>
                <w:bottom w:val="nil"/>
                <w:right w:val="nil"/>
                <w:between w:val="nil"/>
              </w:pBdr>
              <w:spacing w:after="0" w:line="276" w:lineRule="auto"/>
              <w:jc w:val="both"/>
              <w:rPr>
                <w:sz w:val="24"/>
                <w:szCs w:val="24"/>
              </w:rPr>
            </w:pPr>
            <w:r w:rsidRPr="00497F51">
              <w:rPr>
                <w:sz w:val="24"/>
                <w:szCs w:val="24"/>
              </w:rPr>
              <w:t>Pareigos (klasifikatorius) (Vadovas</w:t>
            </w:r>
            <w:r w:rsidRPr="00497F51">
              <w:rPr>
                <w:sz w:val="24"/>
                <w:szCs w:val="24"/>
                <w:vertAlign w:val="superscript"/>
              </w:rPr>
              <w:footnoteReference w:id="10"/>
            </w:r>
            <w:r w:rsidRPr="00497F51">
              <w:rPr>
                <w:sz w:val="24"/>
                <w:szCs w:val="24"/>
              </w:rPr>
              <w:t>, Darbuotojas, Padėjėjas, Atstovas) (privalomas).</w:t>
            </w:r>
          </w:p>
          <w:p w14:paraId="5F619DE8" w14:textId="77777777" w:rsidR="000E7E2B" w:rsidRPr="00497F51" w:rsidRDefault="000E7E2B">
            <w:pPr>
              <w:numPr>
                <w:ilvl w:val="0"/>
                <w:numId w:val="422"/>
              </w:numPr>
              <w:pBdr>
                <w:top w:val="nil"/>
                <w:left w:val="nil"/>
                <w:bottom w:val="nil"/>
                <w:right w:val="nil"/>
                <w:between w:val="nil"/>
              </w:pBdr>
              <w:spacing w:after="0" w:line="276" w:lineRule="auto"/>
              <w:jc w:val="both"/>
            </w:pPr>
            <w:r w:rsidRPr="00497F51">
              <w:rPr>
                <w:sz w:val="24"/>
                <w:szCs w:val="24"/>
              </w:rPr>
              <w:t>Supildžius duomenis naudotojas spaudžia „Išsaugoti”;</w:t>
            </w:r>
          </w:p>
          <w:p w14:paraId="3EF3B582" w14:textId="77777777" w:rsidR="000E7E2B" w:rsidRPr="00497F51" w:rsidRDefault="000E7E2B">
            <w:pPr>
              <w:numPr>
                <w:ilvl w:val="0"/>
                <w:numId w:val="422"/>
              </w:numPr>
              <w:pBdr>
                <w:top w:val="nil"/>
                <w:left w:val="nil"/>
                <w:bottom w:val="nil"/>
                <w:right w:val="nil"/>
                <w:between w:val="nil"/>
              </w:pBdr>
              <w:spacing w:after="0" w:line="276" w:lineRule="auto"/>
              <w:jc w:val="both"/>
            </w:pPr>
            <w:r w:rsidRPr="00497F51">
              <w:rPr>
                <w:sz w:val="24"/>
                <w:szCs w:val="24"/>
              </w:rPr>
              <w:t xml:space="preserve">Sistema vykdo formos duomenų tikrinimo taisykles: </w:t>
            </w:r>
          </w:p>
          <w:p w14:paraId="2687091B" w14:textId="77777777" w:rsidR="000E7E2B" w:rsidRPr="00497F51" w:rsidRDefault="000E7E2B">
            <w:pPr>
              <w:numPr>
                <w:ilvl w:val="1"/>
                <w:numId w:val="422"/>
              </w:numPr>
              <w:pBdr>
                <w:top w:val="nil"/>
                <w:left w:val="nil"/>
                <w:bottom w:val="nil"/>
                <w:right w:val="nil"/>
                <w:between w:val="nil"/>
              </w:pBdr>
              <w:spacing w:after="0" w:line="276" w:lineRule="auto"/>
              <w:jc w:val="both"/>
            </w:pPr>
            <w:r w:rsidRPr="00497F51">
              <w:rPr>
                <w:sz w:val="24"/>
                <w:szCs w:val="24"/>
              </w:rPr>
              <w:t>Ar užpildyti visi privalomi formos laukai. Neužpildžius privalomų laukų – neleidžiamas saugojimo veiksmas ir pateikiamas informacinis pranešimas, kad nebuvo užpildyti visi privalomi laukai.</w:t>
            </w:r>
          </w:p>
          <w:p w14:paraId="25751239" w14:textId="77777777" w:rsidR="000E7E2B" w:rsidRPr="00497F51" w:rsidRDefault="000E7E2B">
            <w:pPr>
              <w:numPr>
                <w:ilvl w:val="1"/>
                <w:numId w:val="422"/>
              </w:numPr>
              <w:pBdr>
                <w:top w:val="nil"/>
                <w:left w:val="nil"/>
                <w:bottom w:val="nil"/>
                <w:right w:val="nil"/>
                <w:between w:val="nil"/>
              </w:pBdr>
              <w:spacing w:after="0" w:line="276" w:lineRule="auto"/>
              <w:jc w:val="both"/>
            </w:pPr>
            <w:r w:rsidRPr="00497F51">
              <w:rPr>
                <w:sz w:val="24"/>
                <w:szCs w:val="24"/>
              </w:rPr>
              <w:t>Ar įvesti duomenys atitinka nustatytą formatą.</w:t>
            </w:r>
          </w:p>
          <w:p w14:paraId="1748DE24" w14:textId="77777777" w:rsidR="000E7E2B" w:rsidRPr="00497F51" w:rsidRDefault="000E7E2B">
            <w:pPr>
              <w:numPr>
                <w:ilvl w:val="0"/>
                <w:numId w:val="422"/>
              </w:numPr>
              <w:pBdr>
                <w:top w:val="nil"/>
                <w:left w:val="nil"/>
                <w:bottom w:val="nil"/>
                <w:right w:val="nil"/>
                <w:between w:val="nil"/>
              </w:pBdr>
              <w:spacing w:after="0" w:line="276" w:lineRule="auto"/>
              <w:jc w:val="both"/>
            </w:pPr>
            <w:r w:rsidRPr="00497F51">
              <w:rPr>
                <w:sz w:val="24"/>
                <w:szCs w:val="24"/>
              </w:rPr>
              <w:t>Jeigu tikrinimo rezultatas neigiamas, sistema vizualiai išskiria nekorektiškai užpildytus formos laukus, priešingu atveju vykdomi tolimesni žingsniai.</w:t>
            </w:r>
          </w:p>
          <w:p w14:paraId="617EBEDA" w14:textId="77777777" w:rsidR="000E7E2B" w:rsidRPr="00497F51" w:rsidRDefault="000E7E2B">
            <w:pPr>
              <w:numPr>
                <w:ilvl w:val="0"/>
                <w:numId w:val="422"/>
              </w:numPr>
              <w:pBdr>
                <w:top w:val="nil"/>
                <w:left w:val="nil"/>
                <w:bottom w:val="nil"/>
                <w:right w:val="nil"/>
                <w:between w:val="nil"/>
              </w:pBdr>
              <w:spacing w:after="0" w:line="276" w:lineRule="auto"/>
              <w:jc w:val="both"/>
              <w:rPr>
                <w:sz w:val="24"/>
                <w:szCs w:val="24"/>
              </w:rPr>
            </w:pPr>
            <w:r w:rsidRPr="00497F51">
              <w:rPr>
                <w:sz w:val="24"/>
                <w:szCs w:val="24"/>
              </w:rPr>
              <w:t>Sistema vykdo tikrinimus:</w:t>
            </w:r>
          </w:p>
          <w:p w14:paraId="566C9EBD" w14:textId="77777777" w:rsidR="000E7E2B" w:rsidRPr="00497F51" w:rsidRDefault="000E7E2B">
            <w:pPr>
              <w:numPr>
                <w:ilvl w:val="1"/>
                <w:numId w:val="422"/>
              </w:numPr>
              <w:pBdr>
                <w:top w:val="nil"/>
                <w:left w:val="nil"/>
                <w:bottom w:val="nil"/>
                <w:right w:val="nil"/>
                <w:between w:val="nil"/>
              </w:pBdr>
              <w:spacing w:after="0" w:line="276" w:lineRule="auto"/>
              <w:jc w:val="both"/>
              <w:rPr>
                <w:sz w:val="24"/>
                <w:szCs w:val="24"/>
              </w:rPr>
            </w:pPr>
            <w:r w:rsidRPr="00497F51">
              <w:rPr>
                <w:sz w:val="24"/>
                <w:szCs w:val="24"/>
              </w:rPr>
              <w:t>Tikrina ar egzistuoja naudotojas su naujai kuriamo atstovo nurodytu el. pašto adresu:</w:t>
            </w:r>
          </w:p>
          <w:p w14:paraId="2012A7EE" w14:textId="77777777" w:rsidR="000E7E2B" w:rsidRPr="00497F51" w:rsidRDefault="000E7E2B">
            <w:pPr>
              <w:numPr>
                <w:ilvl w:val="2"/>
                <w:numId w:val="422"/>
              </w:numPr>
              <w:pBdr>
                <w:top w:val="nil"/>
                <w:left w:val="nil"/>
                <w:bottom w:val="nil"/>
                <w:right w:val="nil"/>
                <w:between w:val="nil"/>
              </w:pBdr>
              <w:spacing w:after="0" w:line="276" w:lineRule="auto"/>
              <w:jc w:val="both"/>
              <w:rPr>
                <w:sz w:val="24"/>
                <w:szCs w:val="24"/>
              </w:rPr>
            </w:pPr>
            <w:r w:rsidRPr="00497F51">
              <w:rPr>
                <w:sz w:val="24"/>
                <w:szCs w:val="24"/>
              </w:rPr>
              <w:t>Jeigu egzistuoja – išsaugoti neleidžia ir pateikiamas pranešimas „Sistemoje jau egzistuoja naudotojas su tokiu pačiu el. paštu: {el. pašto adresas}.“</w:t>
            </w:r>
          </w:p>
          <w:p w14:paraId="06C12530" w14:textId="77777777" w:rsidR="000E7E2B" w:rsidRPr="00497F51" w:rsidRDefault="000E7E2B">
            <w:pPr>
              <w:numPr>
                <w:ilvl w:val="2"/>
                <w:numId w:val="422"/>
              </w:numPr>
              <w:pBdr>
                <w:top w:val="nil"/>
                <w:left w:val="nil"/>
                <w:bottom w:val="nil"/>
                <w:right w:val="nil"/>
                <w:between w:val="nil"/>
              </w:pBdr>
              <w:spacing w:after="0" w:line="276" w:lineRule="auto"/>
              <w:jc w:val="both"/>
              <w:rPr>
                <w:sz w:val="24"/>
                <w:szCs w:val="24"/>
              </w:rPr>
            </w:pPr>
            <w:r w:rsidRPr="00497F51">
              <w:rPr>
                <w:sz w:val="24"/>
                <w:szCs w:val="24"/>
              </w:rPr>
              <w:t>Jeigu ne – vykdomi tolimesni žingsniai.</w:t>
            </w:r>
          </w:p>
          <w:p w14:paraId="3ABC601B" w14:textId="77777777" w:rsidR="000E7E2B" w:rsidRPr="00497F51" w:rsidRDefault="000E7E2B">
            <w:pPr>
              <w:numPr>
                <w:ilvl w:val="0"/>
                <w:numId w:val="422"/>
              </w:numPr>
              <w:pBdr>
                <w:top w:val="nil"/>
                <w:left w:val="nil"/>
                <w:bottom w:val="nil"/>
                <w:right w:val="nil"/>
                <w:between w:val="nil"/>
              </w:pBdr>
              <w:spacing w:after="0" w:line="276" w:lineRule="auto"/>
              <w:jc w:val="both"/>
              <w:rPr>
                <w:sz w:val="24"/>
                <w:szCs w:val="24"/>
              </w:rPr>
            </w:pPr>
            <w:r w:rsidRPr="00497F51">
              <w:rPr>
                <w:sz w:val="24"/>
                <w:szCs w:val="24"/>
              </w:rPr>
              <w:t>Sistema išsaugo įvestus duomenis, sukuria naudotoją ir kartu vykdomas PA „SIS-2</w:t>
            </w:r>
            <w:r>
              <w:rPr>
                <w:sz w:val="24"/>
                <w:szCs w:val="24"/>
              </w:rPr>
              <w:t>9</w:t>
            </w:r>
            <w:r w:rsidRPr="00497F51">
              <w:rPr>
                <w:sz w:val="24"/>
                <w:szCs w:val="24"/>
              </w:rPr>
              <w:t xml:space="preserve"> Siųsti pranešimą priskirtam JA atstovui</w:t>
            </w:r>
            <w:r>
              <w:rPr>
                <w:sz w:val="24"/>
                <w:szCs w:val="24"/>
              </w:rPr>
              <w:t xml:space="preserve"> (fiziniam asmeniui)</w:t>
            </w:r>
            <w:r w:rsidRPr="00497F51">
              <w:rPr>
                <w:sz w:val="24"/>
                <w:szCs w:val="24"/>
              </w:rPr>
              <w:t>“.</w:t>
            </w:r>
          </w:p>
          <w:p w14:paraId="67BFB217" w14:textId="77777777" w:rsidR="000E7E2B" w:rsidRPr="00E71B52" w:rsidRDefault="000E7E2B">
            <w:pPr>
              <w:numPr>
                <w:ilvl w:val="0"/>
                <w:numId w:val="422"/>
              </w:numPr>
              <w:pBdr>
                <w:top w:val="nil"/>
                <w:left w:val="nil"/>
                <w:bottom w:val="nil"/>
                <w:right w:val="nil"/>
                <w:between w:val="nil"/>
              </w:pBdr>
              <w:spacing w:after="0" w:line="276" w:lineRule="auto"/>
              <w:jc w:val="both"/>
              <w:rPr>
                <w:sz w:val="24"/>
                <w:szCs w:val="24"/>
              </w:rPr>
            </w:pPr>
            <w:r w:rsidRPr="00497F51">
              <w:rPr>
                <w:sz w:val="24"/>
                <w:szCs w:val="24"/>
              </w:rPr>
              <w:t>Priskirto FA atstovo duomenys atvaizduojami JA registracijos formos modaliniame lange. Naudotojas gali atsieti pridėtą FA atstovą arba pridėti kitą atstovą.</w:t>
            </w:r>
          </w:p>
        </w:tc>
      </w:tr>
      <w:tr w:rsidR="000E7E2B" w:rsidRPr="00E71B52" w14:paraId="6E5A47BA" w14:textId="77777777" w:rsidTr="00F54B58">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76254C0"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 xml:space="preserve">Alt. </w:t>
            </w:r>
            <w:r>
              <w:rPr>
                <w:b/>
                <w:sz w:val="24"/>
                <w:szCs w:val="24"/>
              </w:rPr>
              <w:t>s</w:t>
            </w:r>
            <w:r w:rsidRPr="00E71B52">
              <w:rPr>
                <w:b/>
                <w:sz w:val="24"/>
                <w:szCs w:val="24"/>
              </w:rPr>
              <w:t>cenarijus Nr. 4</w:t>
            </w:r>
          </w:p>
          <w:p w14:paraId="025A02ED"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FA nerastas GR</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22EE1EA" w14:textId="77777777" w:rsidR="000E7E2B" w:rsidRPr="00E71B52" w:rsidRDefault="000E7E2B" w:rsidP="00F54B58">
            <w:pPr>
              <w:pBdr>
                <w:top w:val="nil"/>
                <w:left w:val="nil"/>
                <w:bottom w:val="nil"/>
                <w:right w:val="nil"/>
                <w:between w:val="nil"/>
              </w:pBdr>
              <w:spacing w:after="0" w:line="276" w:lineRule="auto"/>
              <w:ind w:left="720"/>
              <w:jc w:val="both"/>
              <w:rPr>
                <w:b/>
                <w:bCs/>
                <w:sz w:val="24"/>
                <w:szCs w:val="24"/>
              </w:rPr>
            </w:pPr>
            <w:r w:rsidRPr="00E71B52">
              <w:rPr>
                <w:b/>
                <w:bCs/>
                <w:sz w:val="24"/>
                <w:szCs w:val="24"/>
              </w:rPr>
              <w:t>Kai FA nebuvo rastas</w:t>
            </w:r>
            <w:r w:rsidRPr="00497F51">
              <w:rPr>
                <w:b/>
                <w:bCs/>
                <w:sz w:val="24"/>
                <w:szCs w:val="24"/>
              </w:rPr>
              <w:t xml:space="preserve"> NPIP ir GR</w:t>
            </w:r>
            <w:r w:rsidRPr="00E71B52">
              <w:rPr>
                <w:b/>
                <w:bCs/>
                <w:sz w:val="24"/>
                <w:szCs w:val="24"/>
              </w:rPr>
              <w:t>:</w:t>
            </w:r>
          </w:p>
          <w:p w14:paraId="6B9DA11A" w14:textId="77777777" w:rsidR="000E7E2B" w:rsidRPr="00E71B52" w:rsidRDefault="000E7E2B" w:rsidP="00F54B58">
            <w:pPr>
              <w:numPr>
                <w:ilvl w:val="0"/>
                <w:numId w:val="108"/>
              </w:numPr>
              <w:pBdr>
                <w:top w:val="nil"/>
                <w:left w:val="nil"/>
                <w:bottom w:val="nil"/>
                <w:right w:val="nil"/>
                <w:between w:val="nil"/>
              </w:pBdr>
              <w:spacing w:after="0" w:line="276" w:lineRule="auto"/>
              <w:jc w:val="both"/>
            </w:pPr>
            <w:r w:rsidRPr="00E71B52">
              <w:rPr>
                <w:sz w:val="24"/>
                <w:szCs w:val="24"/>
              </w:rPr>
              <w:t>Pateikiamas pranešimas: „Asmuo nebuvo rastas GR. Norėdami pridėti asmenį – prašome užbaigti asmens registraciją. Nurodytu el. paštu asmeniui bus išsiųsta prisijungimui reikalinga informacija.“. Sistema pateikia formą redagavimo rėžimu.</w:t>
            </w:r>
          </w:p>
          <w:p w14:paraId="193A6426" w14:textId="77777777" w:rsidR="000E7E2B" w:rsidRPr="00497F51" w:rsidRDefault="000E7E2B" w:rsidP="00F54B58">
            <w:pPr>
              <w:numPr>
                <w:ilvl w:val="2"/>
                <w:numId w:val="108"/>
              </w:numPr>
              <w:pBdr>
                <w:top w:val="nil"/>
                <w:left w:val="nil"/>
                <w:bottom w:val="nil"/>
                <w:right w:val="nil"/>
                <w:between w:val="nil"/>
              </w:pBdr>
              <w:spacing w:after="0" w:line="276" w:lineRule="auto"/>
              <w:jc w:val="both"/>
              <w:rPr>
                <w:sz w:val="24"/>
                <w:szCs w:val="24"/>
                <w:u w:val="single"/>
              </w:rPr>
            </w:pPr>
            <w:r w:rsidRPr="00497F51">
              <w:rPr>
                <w:sz w:val="24"/>
                <w:szCs w:val="24"/>
              </w:rPr>
              <w:t>Sistema atidaro dalyvio formą su laukais:</w:t>
            </w:r>
          </w:p>
          <w:p w14:paraId="7020C976"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Vardas (redaguojamas, privalomas);</w:t>
            </w:r>
          </w:p>
          <w:p w14:paraId="34DDB4E5"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Pavardė (redaguojamas, privalomas);</w:t>
            </w:r>
          </w:p>
          <w:p w14:paraId="387186F0"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FA kodas (</w:t>
            </w:r>
            <w:r w:rsidRPr="00E71B52">
              <w:rPr>
                <w:sz w:val="24"/>
                <w:szCs w:val="24"/>
              </w:rPr>
              <w:t>paimamas įvestas paieškoje, neredaguojamas).</w:t>
            </w:r>
          </w:p>
          <w:p w14:paraId="7652858B"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El. paštas (redaguojamas, privalomas);</w:t>
            </w:r>
          </w:p>
          <w:p w14:paraId="56DA15F6"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Rolės (Atstovų kuratorius, Atstovas) (privalomas);</w:t>
            </w:r>
          </w:p>
          <w:p w14:paraId="078970F0" w14:textId="77777777" w:rsidR="000E7E2B" w:rsidRPr="00497F51" w:rsidRDefault="000E7E2B" w:rsidP="00F54B58">
            <w:pPr>
              <w:numPr>
                <w:ilvl w:val="3"/>
                <w:numId w:val="108"/>
              </w:numPr>
              <w:pBdr>
                <w:top w:val="nil"/>
                <w:left w:val="nil"/>
                <w:bottom w:val="nil"/>
                <w:right w:val="nil"/>
                <w:between w:val="nil"/>
              </w:pBdr>
              <w:spacing w:after="0" w:line="276" w:lineRule="auto"/>
              <w:jc w:val="both"/>
              <w:rPr>
                <w:sz w:val="24"/>
                <w:szCs w:val="24"/>
              </w:rPr>
            </w:pPr>
            <w:r w:rsidRPr="00497F51">
              <w:rPr>
                <w:sz w:val="24"/>
                <w:szCs w:val="24"/>
              </w:rPr>
              <w:t>Pareigos (klasifikatorius) (Vadovas</w:t>
            </w:r>
            <w:r w:rsidRPr="00497F51">
              <w:rPr>
                <w:sz w:val="24"/>
                <w:szCs w:val="24"/>
                <w:vertAlign w:val="superscript"/>
              </w:rPr>
              <w:footnoteReference w:id="11"/>
            </w:r>
            <w:r w:rsidRPr="00497F51">
              <w:rPr>
                <w:sz w:val="24"/>
                <w:szCs w:val="24"/>
              </w:rPr>
              <w:t>, Darbuotojas, Padėjėjas, Atstovas) (privalomas).</w:t>
            </w:r>
          </w:p>
          <w:p w14:paraId="3EBE5040" w14:textId="77777777" w:rsidR="000E7E2B" w:rsidRPr="00497F51" w:rsidRDefault="000E7E2B" w:rsidP="00F54B58">
            <w:pPr>
              <w:numPr>
                <w:ilvl w:val="0"/>
                <w:numId w:val="108"/>
              </w:numPr>
              <w:pBdr>
                <w:top w:val="nil"/>
                <w:left w:val="nil"/>
                <w:bottom w:val="nil"/>
                <w:right w:val="nil"/>
                <w:between w:val="nil"/>
              </w:pBdr>
              <w:spacing w:after="0" w:line="276" w:lineRule="auto"/>
              <w:jc w:val="both"/>
            </w:pPr>
            <w:r w:rsidRPr="00497F51">
              <w:rPr>
                <w:sz w:val="24"/>
                <w:szCs w:val="24"/>
              </w:rPr>
              <w:t>Supildžius duomenis naudotojas spaudžia „Išsaugoti”;</w:t>
            </w:r>
          </w:p>
          <w:p w14:paraId="26196F68" w14:textId="77777777" w:rsidR="000E7E2B" w:rsidRPr="00497F51" w:rsidRDefault="000E7E2B" w:rsidP="00F54B58">
            <w:pPr>
              <w:numPr>
                <w:ilvl w:val="0"/>
                <w:numId w:val="108"/>
              </w:numPr>
              <w:pBdr>
                <w:top w:val="nil"/>
                <w:left w:val="nil"/>
                <w:bottom w:val="nil"/>
                <w:right w:val="nil"/>
                <w:between w:val="nil"/>
              </w:pBdr>
              <w:spacing w:after="0" w:line="276" w:lineRule="auto"/>
              <w:jc w:val="both"/>
            </w:pPr>
            <w:r w:rsidRPr="00497F51">
              <w:rPr>
                <w:sz w:val="24"/>
                <w:szCs w:val="24"/>
              </w:rPr>
              <w:t xml:space="preserve">Sistema vykdo formos duomenų tikrinimo taisykles: </w:t>
            </w:r>
          </w:p>
          <w:p w14:paraId="38D3BF8D" w14:textId="77777777" w:rsidR="000E7E2B" w:rsidRPr="00497F51" w:rsidRDefault="000E7E2B">
            <w:pPr>
              <w:numPr>
                <w:ilvl w:val="1"/>
                <w:numId w:val="422"/>
              </w:numPr>
              <w:pBdr>
                <w:top w:val="nil"/>
                <w:left w:val="nil"/>
                <w:bottom w:val="nil"/>
                <w:right w:val="nil"/>
                <w:between w:val="nil"/>
              </w:pBdr>
              <w:spacing w:after="0" w:line="276" w:lineRule="auto"/>
              <w:jc w:val="both"/>
            </w:pPr>
            <w:r w:rsidRPr="00497F51">
              <w:rPr>
                <w:sz w:val="24"/>
                <w:szCs w:val="24"/>
              </w:rPr>
              <w:t>Ar užpildyti visi privalomi formos laukai. Neužpildžius privalomų laukų – neleidžiamas saugojimo veiksmas ir pateikiamas informacinis</w:t>
            </w:r>
            <w:r w:rsidRPr="00497F51">
              <w:t xml:space="preserve"> </w:t>
            </w:r>
            <w:r w:rsidRPr="00497F51">
              <w:rPr>
                <w:sz w:val="24"/>
                <w:szCs w:val="24"/>
              </w:rPr>
              <w:t>pranešimas, kad nebuvo užpildyti visi privalomi laukai.</w:t>
            </w:r>
          </w:p>
          <w:p w14:paraId="2E6844BD" w14:textId="77777777" w:rsidR="000E7E2B" w:rsidRPr="00E71B52" w:rsidRDefault="000E7E2B">
            <w:pPr>
              <w:numPr>
                <w:ilvl w:val="1"/>
                <w:numId w:val="422"/>
              </w:numPr>
              <w:pBdr>
                <w:top w:val="nil"/>
                <w:left w:val="nil"/>
                <w:bottom w:val="nil"/>
                <w:right w:val="nil"/>
                <w:between w:val="nil"/>
              </w:pBdr>
              <w:spacing w:after="0" w:line="276" w:lineRule="auto"/>
              <w:jc w:val="both"/>
            </w:pPr>
            <w:r w:rsidRPr="00497F51">
              <w:t>Ar įvesti duomenys atitinka nustatytą formatą.</w:t>
            </w:r>
          </w:p>
          <w:p w14:paraId="7121C932" w14:textId="77777777" w:rsidR="000E7E2B" w:rsidRPr="00E71B52" w:rsidRDefault="000E7E2B" w:rsidP="00F54B58">
            <w:pPr>
              <w:pStyle w:val="ListParagraph"/>
              <w:numPr>
                <w:ilvl w:val="0"/>
                <w:numId w:val="108"/>
              </w:numPr>
              <w:pBdr>
                <w:top w:val="nil"/>
                <w:left w:val="nil"/>
                <w:bottom w:val="nil"/>
                <w:right w:val="nil"/>
                <w:between w:val="nil"/>
              </w:pBdr>
              <w:spacing w:line="276" w:lineRule="auto"/>
              <w:rPr>
                <w:color w:val="auto"/>
              </w:rPr>
            </w:pPr>
            <w:r w:rsidRPr="00E71B52">
              <w:rPr>
                <w:color w:val="auto"/>
              </w:rPr>
              <w:t>Jeigu tikrinimo rezultatas neigiamas, sistema vizualiai išskiria nekorektiškai užpildytus formos laukus, priešingu atveju vykdomi tolimesni žingsniai.</w:t>
            </w:r>
          </w:p>
          <w:p w14:paraId="38306865" w14:textId="77777777" w:rsidR="000E7E2B" w:rsidRPr="00497F51" w:rsidRDefault="000E7E2B" w:rsidP="00F54B58">
            <w:pPr>
              <w:numPr>
                <w:ilvl w:val="0"/>
                <w:numId w:val="108"/>
              </w:numPr>
              <w:pBdr>
                <w:top w:val="nil"/>
                <w:left w:val="nil"/>
                <w:bottom w:val="nil"/>
                <w:right w:val="nil"/>
                <w:between w:val="nil"/>
              </w:pBdr>
              <w:spacing w:after="0" w:line="276" w:lineRule="auto"/>
              <w:jc w:val="both"/>
              <w:rPr>
                <w:sz w:val="24"/>
                <w:szCs w:val="24"/>
              </w:rPr>
            </w:pPr>
            <w:r w:rsidRPr="00497F51">
              <w:rPr>
                <w:sz w:val="24"/>
                <w:szCs w:val="24"/>
              </w:rPr>
              <w:t>Sistema vykdo tikrinimus:</w:t>
            </w:r>
          </w:p>
          <w:p w14:paraId="3421AD74" w14:textId="77777777" w:rsidR="000E7E2B" w:rsidRPr="00497F51" w:rsidRDefault="000E7E2B" w:rsidP="00F54B58">
            <w:pPr>
              <w:numPr>
                <w:ilvl w:val="1"/>
                <w:numId w:val="108"/>
              </w:numPr>
              <w:pBdr>
                <w:top w:val="nil"/>
                <w:left w:val="nil"/>
                <w:bottom w:val="nil"/>
                <w:right w:val="nil"/>
                <w:between w:val="nil"/>
              </w:pBdr>
              <w:spacing w:after="0" w:line="276" w:lineRule="auto"/>
              <w:jc w:val="both"/>
              <w:rPr>
                <w:sz w:val="24"/>
                <w:szCs w:val="24"/>
              </w:rPr>
            </w:pPr>
            <w:r w:rsidRPr="00497F51">
              <w:rPr>
                <w:sz w:val="24"/>
                <w:szCs w:val="24"/>
              </w:rPr>
              <w:t>Tikrina ar egzistuoja naudotojas su naujai kuriamo atstovo nurodytu el. pašto adresu:</w:t>
            </w:r>
          </w:p>
          <w:p w14:paraId="0B080EEA" w14:textId="77777777" w:rsidR="000E7E2B" w:rsidRPr="00497F51" w:rsidRDefault="000E7E2B" w:rsidP="00F54B58">
            <w:pPr>
              <w:numPr>
                <w:ilvl w:val="2"/>
                <w:numId w:val="108"/>
              </w:numPr>
              <w:pBdr>
                <w:top w:val="nil"/>
                <w:left w:val="nil"/>
                <w:bottom w:val="nil"/>
                <w:right w:val="nil"/>
                <w:between w:val="nil"/>
              </w:pBdr>
              <w:spacing w:after="0" w:line="276" w:lineRule="auto"/>
              <w:jc w:val="both"/>
              <w:rPr>
                <w:sz w:val="24"/>
                <w:szCs w:val="24"/>
              </w:rPr>
            </w:pPr>
            <w:r w:rsidRPr="00497F51">
              <w:rPr>
                <w:sz w:val="24"/>
                <w:szCs w:val="24"/>
              </w:rPr>
              <w:t>Jeigu egzistuoja – išsaugoti neleidžia ir pateikiamas pranešimas „Sistemoje jau egzistuoja naudotojas su tokiu pačiu el. paštu: {el. pašto adresas}.“</w:t>
            </w:r>
          </w:p>
          <w:p w14:paraId="4F30DD55" w14:textId="77777777" w:rsidR="000E7E2B" w:rsidRPr="00497F51" w:rsidRDefault="000E7E2B" w:rsidP="00F54B58">
            <w:pPr>
              <w:numPr>
                <w:ilvl w:val="2"/>
                <w:numId w:val="108"/>
              </w:numPr>
              <w:pBdr>
                <w:top w:val="nil"/>
                <w:left w:val="nil"/>
                <w:bottom w:val="nil"/>
                <w:right w:val="nil"/>
                <w:between w:val="nil"/>
              </w:pBdr>
              <w:spacing w:after="0" w:line="276" w:lineRule="auto"/>
              <w:jc w:val="both"/>
              <w:rPr>
                <w:sz w:val="24"/>
                <w:szCs w:val="24"/>
              </w:rPr>
            </w:pPr>
            <w:r w:rsidRPr="00497F51">
              <w:rPr>
                <w:sz w:val="24"/>
                <w:szCs w:val="24"/>
              </w:rPr>
              <w:t>Jeigu ne – vykdomi tolimesni žingsniai.</w:t>
            </w:r>
          </w:p>
          <w:p w14:paraId="20A7D3CE" w14:textId="77777777" w:rsidR="000E7E2B" w:rsidRPr="00497F51" w:rsidRDefault="000E7E2B" w:rsidP="00F54B58">
            <w:pPr>
              <w:numPr>
                <w:ilvl w:val="0"/>
                <w:numId w:val="108"/>
              </w:numPr>
              <w:pBdr>
                <w:top w:val="nil"/>
                <w:left w:val="nil"/>
                <w:bottom w:val="nil"/>
                <w:right w:val="nil"/>
                <w:between w:val="nil"/>
              </w:pBdr>
              <w:spacing w:after="0" w:line="276" w:lineRule="auto"/>
              <w:jc w:val="both"/>
              <w:rPr>
                <w:sz w:val="24"/>
                <w:szCs w:val="24"/>
              </w:rPr>
            </w:pPr>
            <w:r w:rsidRPr="00497F51">
              <w:rPr>
                <w:sz w:val="24"/>
                <w:szCs w:val="24"/>
              </w:rPr>
              <w:t>Sistema išsaugo įvestus duomenis, sukuria naudotoją ir kartu vykdomas PA „SIS-2</w:t>
            </w:r>
            <w:r>
              <w:rPr>
                <w:sz w:val="24"/>
                <w:szCs w:val="24"/>
              </w:rPr>
              <w:t>9</w:t>
            </w:r>
            <w:r w:rsidRPr="00497F51">
              <w:rPr>
                <w:sz w:val="24"/>
                <w:szCs w:val="24"/>
              </w:rPr>
              <w:t xml:space="preserve"> Siųsti pranešimą priskirtam JA atstovui</w:t>
            </w:r>
            <w:r>
              <w:rPr>
                <w:sz w:val="24"/>
                <w:szCs w:val="24"/>
              </w:rPr>
              <w:t xml:space="preserve"> (fiziniam asmeniui)</w:t>
            </w:r>
            <w:r w:rsidRPr="00497F51">
              <w:rPr>
                <w:sz w:val="24"/>
                <w:szCs w:val="24"/>
              </w:rPr>
              <w:t>“.</w:t>
            </w:r>
          </w:p>
          <w:p w14:paraId="61755C14" w14:textId="77777777" w:rsidR="000E7E2B" w:rsidRPr="00E71B52" w:rsidRDefault="000E7E2B" w:rsidP="00F54B58">
            <w:pPr>
              <w:numPr>
                <w:ilvl w:val="0"/>
                <w:numId w:val="108"/>
              </w:numPr>
              <w:pBdr>
                <w:top w:val="nil"/>
                <w:left w:val="nil"/>
                <w:bottom w:val="nil"/>
                <w:right w:val="nil"/>
                <w:between w:val="nil"/>
              </w:pBdr>
              <w:spacing w:after="0" w:line="276" w:lineRule="auto"/>
              <w:jc w:val="both"/>
              <w:rPr>
                <w:sz w:val="24"/>
                <w:szCs w:val="24"/>
              </w:rPr>
            </w:pPr>
            <w:r w:rsidRPr="00497F51">
              <w:rPr>
                <w:sz w:val="24"/>
                <w:szCs w:val="24"/>
              </w:rPr>
              <w:t>Priskirto FA atstovo duomenys atvaizduojami JA registracijos formos modaliniame lange. Naudotojas gali atsieti pridėtą FA atstovą arba pridėti kitą atstovą.</w:t>
            </w:r>
          </w:p>
        </w:tc>
      </w:tr>
      <w:tr w:rsidR="000E7E2B" w:rsidRPr="00497F51" w14:paraId="30A08419" w14:textId="77777777" w:rsidTr="00F54B58">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87E89F5"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97F3852" w14:textId="138C7678" w:rsidR="000E7E2B" w:rsidRPr="00497F51" w:rsidRDefault="000E7E2B" w:rsidP="00F54B58">
            <w:pPr>
              <w:numPr>
                <w:ilvl w:val="0"/>
                <w:numId w:val="192"/>
              </w:numPr>
              <w:pBdr>
                <w:top w:val="nil"/>
                <w:left w:val="nil"/>
                <w:bottom w:val="nil"/>
                <w:right w:val="nil"/>
                <w:between w:val="nil"/>
              </w:pBdr>
              <w:spacing w:after="0" w:line="276" w:lineRule="auto"/>
              <w:jc w:val="both"/>
            </w:pPr>
            <w:r w:rsidRPr="00E71B52">
              <w:rPr>
                <w:b/>
                <w:bCs/>
                <w:sz w:val="24"/>
                <w:szCs w:val="24"/>
              </w:rPr>
              <w:t xml:space="preserve">Atstovų pridėjimas </w:t>
            </w:r>
            <w:r w:rsidR="00781EFC" w:rsidRPr="0050378E">
              <w:rPr>
                <w:b/>
                <w:bCs/>
                <w:sz w:val="24"/>
                <w:szCs w:val="24"/>
              </w:rPr>
              <w:t>kaip</w:t>
            </w:r>
            <w:r w:rsidRPr="00E71B52">
              <w:rPr>
                <w:b/>
                <w:bCs/>
                <w:sz w:val="24"/>
                <w:szCs w:val="24"/>
              </w:rPr>
              <w:t xml:space="preserve"> JA atstovo galimas tik registracijos procese, kai pridedamas dalyvis yra naujas kuriamas naudotojas NPIP (t. y. jis nebuvo registruotas NPIP).</w:t>
            </w:r>
          </w:p>
        </w:tc>
      </w:tr>
    </w:tbl>
    <w:p w14:paraId="18F8728D" w14:textId="77777777" w:rsidR="000E7E2B" w:rsidRPr="00772485" w:rsidRDefault="000E7E2B" w:rsidP="000E7E2B"/>
    <w:p w14:paraId="0E4F38EF" w14:textId="77777777" w:rsidR="000E7E2B" w:rsidRPr="003C7DEC" w:rsidRDefault="000E7E2B" w:rsidP="000E7E2B">
      <w:pPr>
        <w:pStyle w:val="Heading5"/>
        <w:numPr>
          <w:ilvl w:val="4"/>
          <w:numId w:val="213"/>
        </w:numPr>
      </w:pPr>
      <w:bookmarkStart w:id="106" w:name="_Toc190775706"/>
      <w:r>
        <w:t>Pastabos</w:t>
      </w:r>
      <w:bookmarkEnd w:id="10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2ABFBC6C" w14:textId="77777777" w:rsidTr="00F54B58">
        <w:trPr>
          <w:trHeight w:val="89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47D4A9"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EB614D6" w14:textId="77777777" w:rsidR="000E7E2B" w:rsidRDefault="000E7E2B">
            <w:pPr>
              <w:numPr>
                <w:ilvl w:val="0"/>
                <w:numId w:val="423"/>
              </w:numPr>
              <w:spacing w:after="0" w:line="240" w:lineRule="auto"/>
              <w:jc w:val="both"/>
              <w:rPr>
                <w:sz w:val="24"/>
                <w:szCs w:val="24"/>
              </w:rPr>
            </w:pPr>
            <w:r>
              <w:rPr>
                <w:sz w:val="24"/>
                <w:szCs w:val="24"/>
              </w:rPr>
              <w:t xml:space="preserve">Nurodyti fiziniai asmenys atstovai ir jų rolės (Atstovų kuratorius, Atstovas) yra analogiškos kaip PA „KRE-2 Bylos dalyvio registracijos procese pridėti atstovą prie bylos dalyvio“ ir taikomas tose pačiose sistemos vietose. </w:t>
            </w:r>
          </w:p>
          <w:p w14:paraId="1A4A2D7C" w14:textId="77777777" w:rsidR="000E7E2B" w:rsidRPr="00E71B52" w:rsidRDefault="000E7E2B">
            <w:pPr>
              <w:numPr>
                <w:ilvl w:val="0"/>
                <w:numId w:val="423"/>
              </w:numPr>
              <w:spacing w:after="0" w:line="240" w:lineRule="auto"/>
              <w:jc w:val="both"/>
              <w:rPr>
                <w:sz w:val="24"/>
                <w:szCs w:val="24"/>
              </w:rPr>
            </w:pPr>
            <w:r w:rsidRPr="00E71B52">
              <w:rPr>
                <w:sz w:val="24"/>
                <w:szCs w:val="24"/>
              </w:rPr>
              <w:t xml:space="preserve">Jeigu nurodomos pareigos </w:t>
            </w:r>
            <w:r>
              <w:rPr>
                <w:sz w:val="24"/>
                <w:szCs w:val="24"/>
              </w:rPr>
              <w:t>„</w:t>
            </w:r>
            <w:r w:rsidRPr="00E71B52">
              <w:rPr>
                <w:sz w:val="24"/>
                <w:szCs w:val="24"/>
              </w:rPr>
              <w:t>Vadovas</w:t>
            </w:r>
            <w:r>
              <w:rPr>
                <w:sz w:val="24"/>
                <w:szCs w:val="24"/>
              </w:rPr>
              <w:t>“</w:t>
            </w:r>
            <w:r w:rsidRPr="00E71B52">
              <w:rPr>
                <w:sz w:val="24"/>
                <w:szCs w:val="24"/>
              </w:rPr>
              <w:t xml:space="preserve"> – automatiškai nurodoma </w:t>
            </w:r>
            <w:r>
              <w:rPr>
                <w:sz w:val="24"/>
                <w:szCs w:val="24"/>
              </w:rPr>
              <w:t>„</w:t>
            </w:r>
            <w:r w:rsidRPr="00E71B52">
              <w:rPr>
                <w:sz w:val="24"/>
                <w:szCs w:val="24"/>
              </w:rPr>
              <w:t>Rolė</w:t>
            </w:r>
            <w:r>
              <w:rPr>
                <w:sz w:val="24"/>
                <w:szCs w:val="24"/>
              </w:rPr>
              <w:t>“</w:t>
            </w:r>
            <w:r w:rsidRPr="00E71B52">
              <w:rPr>
                <w:sz w:val="24"/>
                <w:szCs w:val="24"/>
              </w:rPr>
              <w:t>=</w:t>
            </w:r>
            <w:r>
              <w:rPr>
                <w:sz w:val="24"/>
                <w:szCs w:val="24"/>
              </w:rPr>
              <w:t>„</w:t>
            </w:r>
            <w:r w:rsidRPr="00E71B52">
              <w:rPr>
                <w:sz w:val="24"/>
                <w:szCs w:val="24"/>
              </w:rPr>
              <w:t>Atstovų kuratorius</w:t>
            </w:r>
            <w:r>
              <w:rPr>
                <w:sz w:val="24"/>
                <w:szCs w:val="24"/>
              </w:rPr>
              <w:t>“</w:t>
            </w:r>
            <w:r w:rsidRPr="00E71B52">
              <w:rPr>
                <w:sz w:val="24"/>
                <w:szCs w:val="24"/>
              </w:rPr>
              <w:t xml:space="preserve"> ir neleidžiama redaguoti.</w:t>
            </w:r>
          </w:p>
        </w:tc>
      </w:tr>
    </w:tbl>
    <w:p w14:paraId="18AC54ED" w14:textId="77777777" w:rsidR="000E7E2B" w:rsidRDefault="000E7E2B" w:rsidP="000E7E2B"/>
    <w:p w14:paraId="2642CBD6" w14:textId="77777777" w:rsidR="000E7E2B" w:rsidRPr="003C7DEC" w:rsidRDefault="000E7E2B" w:rsidP="000E7E2B">
      <w:pPr>
        <w:pStyle w:val="Heading4"/>
        <w:numPr>
          <w:ilvl w:val="3"/>
          <w:numId w:val="213"/>
        </w:numPr>
      </w:pPr>
      <w:bookmarkStart w:id="107" w:name="_Toc190775707"/>
      <w:r>
        <w:t>JA</w:t>
      </w:r>
      <w:r w:rsidRPr="003C7DEC">
        <w:t>ATS-</w:t>
      </w:r>
      <w:r>
        <w:t>3</w:t>
      </w:r>
      <w:r w:rsidRPr="003C7DEC">
        <w:t xml:space="preserve"> Peržiūrėti </w:t>
      </w:r>
      <w:r>
        <w:t>JA atstovą / priskirti bylas</w:t>
      </w:r>
      <w:bookmarkEnd w:id="10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01DEB9A0"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B928C02"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0121C90" w14:textId="782332F9" w:rsidR="000E7E2B" w:rsidRPr="00E71B52" w:rsidRDefault="000E7E2B" w:rsidP="00F54B58">
            <w:pPr>
              <w:pBdr>
                <w:top w:val="nil"/>
                <w:left w:val="nil"/>
                <w:bottom w:val="nil"/>
                <w:right w:val="nil"/>
                <w:between w:val="nil"/>
              </w:pBdr>
              <w:spacing w:after="0" w:line="276" w:lineRule="auto"/>
              <w:jc w:val="both"/>
              <w:rPr>
                <w:sz w:val="24"/>
                <w:szCs w:val="24"/>
              </w:rPr>
            </w:pPr>
            <w:r>
              <w:rPr>
                <w:sz w:val="24"/>
                <w:szCs w:val="24"/>
              </w:rPr>
              <w:t>Autentifikuotas naudotojas</w:t>
            </w:r>
            <w:r w:rsidR="00EC1917">
              <w:rPr>
                <w:sz w:val="24"/>
                <w:szCs w:val="24"/>
              </w:rPr>
              <w:t xml:space="preserve">, </w:t>
            </w:r>
            <w:r w:rsidR="00EC1917" w:rsidRPr="0050378E">
              <w:rPr>
                <w:sz w:val="24"/>
                <w:szCs w:val="24"/>
              </w:rPr>
              <w:t>bylos dalyvis</w:t>
            </w:r>
          </w:p>
        </w:tc>
      </w:tr>
      <w:tr w:rsidR="000E7E2B" w:rsidRPr="00E71B52" w14:paraId="0193CC6C"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883E599"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437EE7F" w14:textId="0146BA3A" w:rsidR="001711B6" w:rsidRPr="00495C39" w:rsidRDefault="001711B6" w:rsidP="00F54B58">
            <w:pPr>
              <w:pBdr>
                <w:top w:val="nil"/>
                <w:left w:val="nil"/>
                <w:bottom w:val="nil"/>
                <w:right w:val="nil"/>
                <w:between w:val="nil"/>
              </w:pBdr>
              <w:spacing w:after="0" w:line="276" w:lineRule="auto"/>
              <w:jc w:val="both"/>
              <w:rPr>
                <w:color w:val="000000"/>
                <w:sz w:val="24"/>
                <w:szCs w:val="24"/>
              </w:rPr>
            </w:pPr>
            <w:r w:rsidRPr="0050378E">
              <w:rPr>
                <w:color w:val="000000"/>
                <w:sz w:val="24"/>
                <w:szCs w:val="24"/>
              </w:rPr>
              <w:t>Išorinis portalas &gt; [Vardas, pavardė] &gt; [JA atstovai]</w:t>
            </w:r>
          </w:p>
          <w:p w14:paraId="570BFA72" w14:textId="32B2E640"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Išorinis portalas &gt; [Organizacija] &gt; [</w:t>
            </w:r>
            <w:r>
              <w:rPr>
                <w:sz w:val="24"/>
                <w:szCs w:val="24"/>
              </w:rPr>
              <w:t>JA a</w:t>
            </w:r>
            <w:r w:rsidRPr="00E71B52">
              <w:rPr>
                <w:sz w:val="24"/>
                <w:szCs w:val="24"/>
              </w:rPr>
              <w:t>tstovai]</w:t>
            </w:r>
          </w:p>
        </w:tc>
      </w:tr>
      <w:tr w:rsidR="000E7E2B" w:rsidRPr="00E71B52" w14:paraId="0D088396"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E15F905"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BFEE79E" w14:textId="77777777"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 xml:space="preserve">Patenkama per </w:t>
            </w:r>
            <w:r>
              <w:rPr>
                <w:sz w:val="24"/>
                <w:szCs w:val="24"/>
              </w:rPr>
              <w:t>„</w:t>
            </w:r>
            <w:r w:rsidRPr="00E71B52">
              <w:rPr>
                <w:sz w:val="24"/>
                <w:szCs w:val="24"/>
              </w:rPr>
              <w:t>JA</w:t>
            </w:r>
            <w:r w:rsidRPr="00E71B52">
              <w:rPr>
                <w:rFonts w:eastAsia="Times New Roman" w:cs="Times New Roman"/>
                <w:sz w:val="24"/>
                <w:szCs w:val="24"/>
              </w:rPr>
              <w:t>ATS-1 Peržiūrėti</w:t>
            </w:r>
            <w:r w:rsidRPr="00497F51">
              <w:rPr>
                <w:rFonts w:eastAsia="Times New Roman" w:cs="Times New Roman"/>
                <w:sz w:val="24"/>
                <w:szCs w:val="24"/>
              </w:rPr>
              <w:t xml:space="preserve"> JA</w:t>
            </w:r>
            <w:r w:rsidRPr="00E71B52">
              <w:rPr>
                <w:rFonts w:eastAsia="Times New Roman" w:cs="Times New Roman"/>
                <w:sz w:val="24"/>
                <w:szCs w:val="24"/>
              </w:rPr>
              <w:t xml:space="preserve"> atstovų sąrašą</w:t>
            </w:r>
            <w:r>
              <w:rPr>
                <w:sz w:val="24"/>
                <w:szCs w:val="24"/>
              </w:rPr>
              <w:t>“</w:t>
            </w:r>
            <w:r w:rsidRPr="00E71B52">
              <w:rPr>
                <w:sz w:val="24"/>
                <w:szCs w:val="24"/>
              </w:rPr>
              <w:t xml:space="preserve">. </w:t>
            </w:r>
          </w:p>
        </w:tc>
      </w:tr>
      <w:tr w:rsidR="000E7E2B" w:rsidRPr="00E71B52" w14:paraId="045001B3" w14:textId="77777777" w:rsidTr="00F54B58">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AACD1EF"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FE7964" w14:textId="77777777" w:rsidR="000E7E2B" w:rsidRPr="00E71B52" w:rsidRDefault="000E7E2B" w:rsidP="00F54B58">
            <w:pPr>
              <w:pStyle w:val="Sarasas"/>
              <w:numPr>
                <w:ilvl w:val="0"/>
                <w:numId w:val="334"/>
              </w:numPr>
              <w:pBdr>
                <w:top w:val="nil"/>
                <w:left w:val="nil"/>
                <w:bottom w:val="nil"/>
                <w:right w:val="nil"/>
                <w:between w:val="nil"/>
              </w:pBdr>
              <w:spacing w:after="0" w:line="276" w:lineRule="auto"/>
              <w:rPr>
                <w:rFonts w:ascii="Garamond" w:hAnsi="Garamond"/>
              </w:rPr>
            </w:pPr>
            <w:r w:rsidRPr="00E71B52">
              <w:rPr>
                <w:rFonts w:ascii="Garamond" w:hAnsi="Garamond"/>
              </w:rPr>
              <w:t>Atidaromas modalinis langas, kuriame matoma:</w:t>
            </w:r>
          </w:p>
          <w:p w14:paraId="2783DAAE" w14:textId="77777777" w:rsidR="000E7E2B" w:rsidRPr="00497F51" w:rsidRDefault="000E7E2B" w:rsidP="00F54B58">
            <w:pPr>
              <w:numPr>
                <w:ilvl w:val="1"/>
                <w:numId w:val="50"/>
              </w:numPr>
              <w:pBdr>
                <w:top w:val="nil"/>
                <w:left w:val="nil"/>
                <w:bottom w:val="nil"/>
                <w:right w:val="nil"/>
                <w:between w:val="nil"/>
              </w:pBdr>
              <w:spacing w:after="0" w:line="276" w:lineRule="auto"/>
              <w:jc w:val="both"/>
            </w:pPr>
            <w:r w:rsidRPr="00497F51">
              <w:rPr>
                <w:sz w:val="24"/>
                <w:szCs w:val="24"/>
              </w:rPr>
              <w:t>JA pavadinimas</w:t>
            </w:r>
            <w:r w:rsidRPr="00E71B52">
              <w:rPr>
                <w:sz w:val="24"/>
                <w:szCs w:val="24"/>
              </w:rPr>
              <w:t>;</w:t>
            </w:r>
          </w:p>
          <w:p w14:paraId="086907AD" w14:textId="77777777" w:rsidR="000E7E2B" w:rsidRPr="00497F51" w:rsidRDefault="000E7E2B" w:rsidP="00F54B58">
            <w:pPr>
              <w:numPr>
                <w:ilvl w:val="1"/>
                <w:numId w:val="50"/>
              </w:numPr>
              <w:pBdr>
                <w:top w:val="nil"/>
                <w:left w:val="nil"/>
                <w:bottom w:val="nil"/>
                <w:right w:val="nil"/>
                <w:between w:val="nil"/>
              </w:pBdr>
              <w:spacing w:after="0" w:line="276" w:lineRule="auto"/>
              <w:jc w:val="both"/>
            </w:pPr>
            <w:r w:rsidRPr="00497F51">
              <w:rPr>
                <w:sz w:val="24"/>
                <w:szCs w:val="24"/>
              </w:rPr>
              <w:t>JA kodas</w:t>
            </w:r>
            <w:r w:rsidRPr="00E71B52">
              <w:rPr>
                <w:sz w:val="24"/>
                <w:szCs w:val="24"/>
              </w:rPr>
              <w:t>;</w:t>
            </w:r>
          </w:p>
          <w:p w14:paraId="40582FBF" w14:textId="77777777" w:rsidR="000E7E2B" w:rsidRPr="00E71B52" w:rsidRDefault="000E7E2B" w:rsidP="00F54B58">
            <w:pPr>
              <w:numPr>
                <w:ilvl w:val="1"/>
                <w:numId w:val="50"/>
              </w:numPr>
              <w:pBdr>
                <w:top w:val="nil"/>
                <w:left w:val="nil"/>
                <w:bottom w:val="nil"/>
                <w:right w:val="nil"/>
                <w:between w:val="nil"/>
              </w:pBdr>
              <w:spacing w:after="0" w:line="276" w:lineRule="auto"/>
              <w:jc w:val="both"/>
            </w:pPr>
            <w:r w:rsidRPr="00497F51">
              <w:rPr>
                <w:sz w:val="24"/>
                <w:szCs w:val="24"/>
              </w:rPr>
              <w:t>JA el. paštas;</w:t>
            </w:r>
          </w:p>
          <w:p w14:paraId="122C7932" w14:textId="77777777" w:rsidR="000E7E2B" w:rsidRPr="00E71B52" w:rsidRDefault="000E7E2B" w:rsidP="00F54B58">
            <w:pPr>
              <w:numPr>
                <w:ilvl w:val="1"/>
                <w:numId w:val="50"/>
              </w:numPr>
              <w:pBdr>
                <w:top w:val="nil"/>
                <w:left w:val="nil"/>
                <w:bottom w:val="nil"/>
                <w:right w:val="nil"/>
                <w:between w:val="nil"/>
              </w:pBdr>
              <w:spacing w:after="0" w:line="276" w:lineRule="auto"/>
              <w:jc w:val="both"/>
            </w:pPr>
            <w:r w:rsidRPr="00497F51">
              <w:rPr>
                <w:sz w:val="24"/>
                <w:szCs w:val="24"/>
              </w:rPr>
              <w:t>Bylų paieška:</w:t>
            </w:r>
          </w:p>
          <w:p w14:paraId="4F323F97" w14:textId="77777777" w:rsidR="000E7E2B" w:rsidRPr="00E71B52" w:rsidRDefault="000E7E2B">
            <w:pPr>
              <w:pStyle w:val="ListParagraph"/>
              <w:numPr>
                <w:ilvl w:val="0"/>
                <w:numId w:val="424"/>
              </w:numPr>
              <w:pBdr>
                <w:top w:val="nil"/>
                <w:left w:val="nil"/>
                <w:bottom w:val="nil"/>
                <w:right w:val="nil"/>
                <w:between w:val="nil"/>
              </w:pBdr>
              <w:spacing w:line="276" w:lineRule="auto"/>
              <w:rPr>
                <w:color w:val="auto"/>
                <w:sz w:val="22"/>
                <w:szCs w:val="22"/>
              </w:rPr>
            </w:pPr>
            <w:r w:rsidRPr="00E71B52">
              <w:rPr>
                <w:color w:val="auto"/>
              </w:rPr>
              <w:t>Tekstinė paieška;</w:t>
            </w:r>
          </w:p>
          <w:p w14:paraId="55BE682F" w14:textId="77777777" w:rsidR="000E7E2B" w:rsidRPr="00E71B52" w:rsidRDefault="000E7E2B">
            <w:pPr>
              <w:pStyle w:val="ListParagraph"/>
              <w:numPr>
                <w:ilvl w:val="0"/>
                <w:numId w:val="424"/>
              </w:numPr>
              <w:pBdr>
                <w:top w:val="nil"/>
                <w:left w:val="nil"/>
                <w:bottom w:val="nil"/>
                <w:right w:val="nil"/>
                <w:between w:val="nil"/>
              </w:pBdr>
              <w:spacing w:line="276" w:lineRule="auto"/>
              <w:rPr>
                <w:color w:val="auto"/>
                <w:sz w:val="22"/>
                <w:szCs w:val="22"/>
              </w:rPr>
            </w:pPr>
            <w:r w:rsidRPr="00E71B52">
              <w:rPr>
                <w:color w:val="auto"/>
              </w:rPr>
              <w:t>Pagal požymį ar byla jau priskirta atstovui, ar ne.</w:t>
            </w:r>
          </w:p>
          <w:p w14:paraId="04AFB53C" w14:textId="77777777" w:rsidR="000E7E2B" w:rsidRPr="00E71B52" w:rsidRDefault="000E7E2B" w:rsidP="00F54B58">
            <w:pPr>
              <w:numPr>
                <w:ilvl w:val="1"/>
                <w:numId w:val="50"/>
              </w:numPr>
              <w:pBdr>
                <w:top w:val="nil"/>
                <w:left w:val="nil"/>
                <w:bottom w:val="nil"/>
                <w:right w:val="nil"/>
                <w:between w:val="nil"/>
              </w:pBdr>
              <w:spacing w:after="0" w:line="276" w:lineRule="auto"/>
              <w:jc w:val="both"/>
            </w:pPr>
            <w:r w:rsidRPr="00497F51">
              <w:rPr>
                <w:sz w:val="24"/>
                <w:szCs w:val="24"/>
              </w:rPr>
              <w:t>Bylų sąrašas pagal atliktą paiešką. Sąrašo stulpeliai:</w:t>
            </w:r>
          </w:p>
          <w:p w14:paraId="63C87053" w14:textId="77777777" w:rsidR="000E7E2B" w:rsidRPr="00E71B52" w:rsidRDefault="000E7E2B">
            <w:pPr>
              <w:pStyle w:val="ListParagraph"/>
              <w:numPr>
                <w:ilvl w:val="0"/>
                <w:numId w:val="425"/>
              </w:numPr>
              <w:pBdr>
                <w:top w:val="nil"/>
                <w:left w:val="nil"/>
                <w:bottom w:val="nil"/>
                <w:right w:val="nil"/>
                <w:between w:val="nil"/>
              </w:pBdr>
              <w:spacing w:line="276" w:lineRule="auto"/>
              <w:rPr>
                <w:color w:val="auto"/>
              </w:rPr>
            </w:pPr>
            <w:r w:rsidRPr="00E71B52">
              <w:rPr>
                <w:color w:val="auto"/>
              </w:rPr>
              <w:t>Byla;</w:t>
            </w:r>
          </w:p>
          <w:p w14:paraId="1B89FC77" w14:textId="07D3CF46" w:rsidR="000E7E2B" w:rsidRPr="00E71B52" w:rsidRDefault="000E7E2B">
            <w:pPr>
              <w:pStyle w:val="ListParagraph"/>
              <w:numPr>
                <w:ilvl w:val="0"/>
                <w:numId w:val="425"/>
              </w:numPr>
              <w:pBdr>
                <w:top w:val="nil"/>
                <w:left w:val="nil"/>
                <w:bottom w:val="nil"/>
                <w:right w:val="nil"/>
                <w:between w:val="nil"/>
              </w:pBdr>
              <w:spacing w:line="276" w:lineRule="auto"/>
              <w:rPr>
                <w:color w:val="auto"/>
              </w:rPr>
            </w:pPr>
            <w:r w:rsidRPr="00E71B52">
              <w:rPr>
                <w:color w:val="auto"/>
              </w:rPr>
              <w:t>Veiksmai – Priskirti bylą/Atskirti bylą</w:t>
            </w:r>
            <w:r>
              <w:rPr>
                <w:color w:val="auto"/>
              </w:rPr>
              <w:t xml:space="preserve"> (</w:t>
            </w:r>
            <w:r w:rsidR="00F811FF">
              <w:rPr>
                <w:color w:val="auto"/>
              </w:rPr>
              <w:t xml:space="preserve">juridinio asmens </w:t>
            </w:r>
            <w:r>
              <w:rPr>
                <w:color w:val="auto"/>
              </w:rPr>
              <w:t xml:space="preserve"> „Atstovų kuratorius“</w:t>
            </w:r>
            <w:r w:rsidR="006D65A8">
              <w:rPr>
                <w:color w:val="auto"/>
              </w:rPr>
              <w:t xml:space="preserve"> </w:t>
            </w:r>
            <w:r w:rsidR="00141709">
              <w:rPr>
                <w:color w:val="auto"/>
              </w:rPr>
              <w:t xml:space="preserve"> arba</w:t>
            </w:r>
            <w:r w:rsidR="006D65A8">
              <w:rPr>
                <w:color w:val="auto"/>
              </w:rPr>
              <w:t xml:space="preserve"> FA</w:t>
            </w:r>
            <w:r>
              <w:rPr>
                <w:color w:val="auto"/>
              </w:rPr>
              <w:t>)</w:t>
            </w:r>
            <w:r w:rsidRPr="00E71B52">
              <w:rPr>
                <w:color w:val="auto"/>
              </w:rPr>
              <w:t>.</w:t>
            </w:r>
          </w:p>
          <w:p w14:paraId="17A732AE" w14:textId="18292FC4" w:rsidR="000E7E2B" w:rsidRPr="00E71B52" w:rsidRDefault="000E7E2B" w:rsidP="00F54B58">
            <w:pPr>
              <w:numPr>
                <w:ilvl w:val="0"/>
                <w:numId w:val="50"/>
              </w:numPr>
              <w:pBdr>
                <w:top w:val="nil"/>
                <w:left w:val="nil"/>
                <w:bottom w:val="nil"/>
                <w:right w:val="nil"/>
                <w:between w:val="nil"/>
              </w:pBdr>
              <w:spacing w:after="200" w:line="276" w:lineRule="auto"/>
              <w:jc w:val="both"/>
              <w:rPr>
                <w:sz w:val="24"/>
                <w:szCs w:val="24"/>
              </w:rPr>
            </w:pPr>
            <w:r w:rsidRPr="00E71B52">
              <w:rPr>
                <w:sz w:val="24"/>
                <w:szCs w:val="24"/>
              </w:rPr>
              <w:t xml:space="preserve">Naudotojas gali paspausti </w:t>
            </w:r>
            <w:r w:rsidR="0021070F">
              <w:rPr>
                <w:sz w:val="24"/>
                <w:szCs w:val="24"/>
              </w:rPr>
              <w:t>„</w:t>
            </w:r>
            <w:r w:rsidRPr="00E71B52">
              <w:rPr>
                <w:sz w:val="24"/>
                <w:szCs w:val="24"/>
              </w:rPr>
              <w:t xml:space="preserve">Išsaugoti" arba </w:t>
            </w:r>
            <w:r w:rsidR="0021070F">
              <w:rPr>
                <w:sz w:val="24"/>
                <w:szCs w:val="24"/>
              </w:rPr>
              <w:t>„</w:t>
            </w:r>
            <w:r w:rsidRPr="00E71B52">
              <w:rPr>
                <w:sz w:val="24"/>
                <w:szCs w:val="24"/>
              </w:rPr>
              <w:t>Atšaukti".</w:t>
            </w:r>
          </w:p>
        </w:tc>
      </w:tr>
      <w:tr w:rsidR="000E7E2B" w:rsidRPr="00E71B52" w14:paraId="5338652B" w14:textId="77777777" w:rsidTr="00F54B58">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C5DE441"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90A5C3F" w14:textId="77777777" w:rsidR="000E7E2B" w:rsidRDefault="000E7E2B" w:rsidP="00F54B58">
            <w:pPr>
              <w:pStyle w:val="ListParagraph"/>
              <w:numPr>
                <w:ilvl w:val="3"/>
                <w:numId w:val="50"/>
              </w:numPr>
              <w:pBdr>
                <w:top w:val="nil"/>
                <w:left w:val="nil"/>
                <w:bottom w:val="nil"/>
                <w:right w:val="nil"/>
                <w:between w:val="nil"/>
              </w:pBdr>
              <w:spacing w:line="276" w:lineRule="auto"/>
              <w:ind w:left="785"/>
              <w:rPr>
                <w:color w:val="auto"/>
              </w:rPr>
            </w:pPr>
            <w:r>
              <w:rPr>
                <w:color w:val="auto"/>
              </w:rPr>
              <w:t>Leidžiama priskirti ir bylų</w:t>
            </w:r>
            <w:r w:rsidRPr="00E71B52">
              <w:rPr>
                <w:color w:val="auto"/>
              </w:rPr>
              <w:t xml:space="preserve"> sąraše atvaizduojamos tik tos bylos</w:t>
            </w:r>
            <w:r>
              <w:rPr>
                <w:color w:val="auto"/>
              </w:rPr>
              <w:t>,</w:t>
            </w:r>
            <w:r w:rsidRPr="00E71B52">
              <w:rPr>
                <w:color w:val="auto"/>
              </w:rPr>
              <w:t xml:space="preserve"> kurių būsena nelygi „Baigta“ arba „Nutraukta“ (nėra „Hidden“).</w:t>
            </w:r>
          </w:p>
          <w:p w14:paraId="6D818D10" w14:textId="77777777" w:rsidR="000E7E2B" w:rsidRPr="00131ECA" w:rsidRDefault="000E7E2B" w:rsidP="00F54B58">
            <w:pPr>
              <w:pStyle w:val="ListParagraph"/>
              <w:numPr>
                <w:ilvl w:val="3"/>
                <w:numId w:val="50"/>
              </w:numPr>
              <w:pBdr>
                <w:top w:val="nil"/>
                <w:left w:val="nil"/>
                <w:bottom w:val="nil"/>
                <w:right w:val="nil"/>
                <w:between w:val="nil"/>
              </w:pBdr>
              <w:spacing w:line="276" w:lineRule="auto"/>
              <w:ind w:left="785"/>
              <w:rPr>
                <w:color w:val="auto"/>
              </w:rPr>
            </w:pPr>
            <w:r>
              <w:rPr>
                <w:color w:val="000000" w:themeColor="text1"/>
              </w:rPr>
              <w:t>Leidžiama priskirti ir bylų sąraše atvaizduojamos</w:t>
            </w:r>
            <w:r w:rsidRPr="003C7DEC">
              <w:rPr>
                <w:color w:val="000000" w:themeColor="text1"/>
              </w:rPr>
              <w:t xml:space="preserve"> tik t</w:t>
            </w:r>
            <w:r>
              <w:rPr>
                <w:color w:val="000000" w:themeColor="text1"/>
              </w:rPr>
              <w:t>o</w:t>
            </w:r>
            <w:r w:rsidRPr="003C7DEC">
              <w:rPr>
                <w:color w:val="000000" w:themeColor="text1"/>
              </w:rPr>
              <w:t>s byl</w:t>
            </w:r>
            <w:r>
              <w:rPr>
                <w:color w:val="000000" w:themeColor="text1"/>
              </w:rPr>
              <w:t>o</w:t>
            </w:r>
            <w:r w:rsidRPr="003C7DEC">
              <w:rPr>
                <w:color w:val="000000" w:themeColor="text1"/>
              </w:rPr>
              <w:t>s, k</w:t>
            </w:r>
            <w:r>
              <w:rPr>
                <w:color w:val="000000" w:themeColor="text1"/>
              </w:rPr>
              <w:t>ur</w:t>
            </w:r>
            <w:r w:rsidRPr="003C7DEC">
              <w:rPr>
                <w:color w:val="000000" w:themeColor="text1"/>
              </w:rPr>
              <w:t xml:space="preserve"> nors vieno iš kreditorinių reikalavimų suma yra didesnė už 0.</w:t>
            </w:r>
            <w:r>
              <w:rPr>
                <w:color w:val="000000" w:themeColor="text1"/>
              </w:rPr>
              <w:t xml:space="preserve"> </w:t>
            </w:r>
            <w:r w:rsidRPr="003C7DEC">
              <w:rPr>
                <w:color w:val="000000" w:themeColor="text1"/>
              </w:rPr>
              <w:t>([</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r>
              <w:rPr>
                <w:color w:val="000000" w:themeColor="text1"/>
              </w:rPr>
              <w:t>.</w:t>
            </w:r>
          </w:p>
          <w:p w14:paraId="1E0D9726" w14:textId="77777777" w:rsidR="000E7E2B" w:rsidRDefault="000E7E2B" w:rsidP="00F54B58">
            <w:pPr>
              <w:pStyle w:val="ListParagraph"/>
              <w:numPr>
                <w:ilvl w:val="3"/>
                <w:numId w:val="50"/>
              </w:numPr>
              <w:pBdr>
                <w:top w:val="nil"/>
                <w:left w:val="nil"/>
                <w:bottom w:val="nil"/>
                <w:right w:val="nil"/>
                <w:between w:val="nil"/>
              </w:pBdr>
              <w:spacing w:line="276" w:lineRule="auto"/>
              <w:ind w:left="785"/>
              <w:rPr>
                <w:color w:val="auto"/>
              </w:rPr>
            </w:pPr>
            <w:r w:rsidRPr="00E71B52">
              <w:rPr>
                <w:color w:val="auto"/>
              </w:rPr>
              <w:t>Priskyrus bylą JA atstovui yra suteikiamos JA turimos prieigos teisės prie priskirtų nemokumo bylų ir kartu vykdomas PA „SIS-</w:t>
            </w:r>
            <w:r>
              <w:rPr>
                <w:color w:val="auto"/>
              </w:rPr>
              <w:t>30</w:t>
            </w:r>
            <w:r w:rsidRPr="00E71B52">
              <w:rPr>
                <w:color w:val="auto"/>
              </w:rPr>
              <w:t xml:space="preserve"> Siųsti pranešimą naujam JA atstovui byloje“.</w:t>
            </w:r>
          </w:p>
          <w:p w14:paraId="0A6C5BDC" w14:textId="29F8AD74" w:rsidR="000E7E2B" w:rsidRDefault="000E7E2B" w:rsidP="00F54B58">
            <w:pPr>
              <w:pStyle w:val="ListParagraph"/>
              <w:numPr>
                <w:ilvl w:val="3"/>
                <w:numId w:val="50"/>
              </w:numPr>
              <w:pBdr>
                <w:top w:val="nil"/>
                <w:left w:val="nil"/>
                <w:bottom w:val="nil"/>
                <w:right w:val="nil"/>
                <w:between w:val="nil"/>
              </w:pBdr>
              <w:spacing w:line="276" w:lineRule="auto"/>
              <w:ind w:left="785"/>
              <w:rPr>
                <w:color w:val="auto"/>
              </w:rPr>
            </w:pPr>
            <w:r w:rsidRPr="00131ECA">
              <w:rPr>
                <w:color w:val="auto"/>
              </w:rPr>
              <w:t>Nėra galimybės, kad bylos būtų skirstomos konkretiems asmenims</w:t>
            </w:r>
            <w:r>
              <w:rPr>
                <w:color w:val="auto"/>
              </w:rPr>
              <w:t>. T. y. priskirto JA atstovo vadovas ir visi kuratoriai gali matyti/vykdyti veiksmus visoms priskirtoms byloms.</w:t>
            </w:r>
          </w:p>
          <w:p w14:paraId="7A0CAC3C" w14:textId="2C9F0213" w:rsidR="00202118" w:rsidRPr="004C5101" w:rsidRDefault="000E7E2B" w:rsidP="00E6728D">
            <w:pPr>
              <w:pStyle w:val="ListParagraph"/>
              <w:numPr>
                <w:ilvl w:val="3"/>
                <w:numId w:val="50"/>
              </w:numPr>
              <w:pBdr>
                <w:top w:val="nil"/>
                <w:left w:val="nil"/>
                <w:bottom w:val="nil"/>
                <w:right w:val="nil"/>
                <w:between w:val="nil"/>
              </w:pBdr>
              <w:spacing w:line="276" w:lineRule="auto"/>
              <w:ind w:left="785"/>
              <w:rPr>
                <w:color w:val="auto"/>
              </w:rPr>
            </w:pPr>
            <w:r>
              <w:rPr>
                <w:color w:val="auto"/>
              </w:rPr>
              <w:t>Galimas tik vieno lygio priskyrimas. Pvz. JA 1 priskyrė atstovu JA 2, o JA 2 priskyrė atstovu JA 3, tai JA 3 negaus teisių į JA 1.</w:t>
            </w:r>
          </w:p>
        </w:tc>
      </w:tr>
    </w:tbl>
    <w:p w14:paraId="358E07B3" w14:textId="77777777" w:rsidR="000E7E2B" w:rsidRDefault="000E7E2B" w:rsidP="000E7E2B"/>
    <w:p w14:paraId="24CA3924" w14:textId="77777777" w:rsidR="000E7E2B" w:rsidRPr="003C7DEC" w:rsidRDefault="000E7E2B" w:rsidP="000E7E2B">
      <w:pPr>
        <w:pStyle w:val="Heading4"/>
        <w:numPr>
          <w:ilvl w:val="3"/>
          <w:numId w:val="213"/>
        </w:numPr>
      </w:pPr>
      <w:bookmarkStart w:id="108" w:name="_Toc190775708"/>
      <w:r>
        <w:t>JA</w:t>
      </w:r>
      <w:r w:rsidRPr="003C7DEC">
        <w:t>ATS-</w:t>
      </w:r>
      <w:r>
        <w:t>4</w:t>
      </w:r>
      <w:r w:rsidRPr="003C7DEC">
        <w:t xml:space="preserve"> </w:t>
      </w:r>
      <w:r>
        <w:t>Atsieti JA atstovą</w:t>
      </w:r>
      <w:bookmarkEnd w:id="10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35D11689"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CFEEF1E"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516B984" w14:textId="77777777" w:rsidR="00A43B18" w:rsidRDefault="000E7E2B" w:rsidP="00F54B58">
            <w:pPr>
              <w:pBdr>
                <w:top w:val="nil"/>
                <w:left w:val="nil"/>
                <w:bottom w:val="nil"/>
                <w:right w:val="nil"/>
                <w:between w:val="nil"/>
              </w:pBdr>
              <w:spacing w:after="0" w:line="276" w:lineRule="auto"/>
              <w:jc w:val="both"/>
              <w:rPr>
                <w:sz w:val="24"/>
                <w:szCs w:val="24"/>
              </w:rPr>
            </w:pPr>
            <w:r>
              <w:rPr>
                <w:sz w:val="24"/>
                <w:szCs w:val="24"/>
              </w:rPr>
              <w:t>Autentifikuotas naudotojas,</w:t>
            </w:r>
            <w:r w:rsidR="00F811FF">
              <w:rPr>
                <w:sz w:val="24"/>
                <w:szCs w:val="24"/>
              </w:rPr>
              <w:t xml:space="preserve"> </w:t>
            </w:r>
          </w:p>
          <w:p w14:paraId="629261BE" w14:textId="34752B7D" w:rsidR="00A43B18" w:rsidRPr="0050378E" w:rsidRDefault="00A43B18" w:rsidP="00F54B58">
            <w:pPr>
              <w:pBdr>
                <w:top w:val="nil"/>
                <w:left w:val="nil"/>
                <w:bottom w:val="nil"/>
                <w:right w:val="nil"/>
                <w:between w:val="nil"/>
              </w:pBdr>
              <w:spacing w:after="0" w:line="276" w:lineRule="auto"/>
              <w:jc w:val="both"/>
              <w:rPr>
                <w:sz w:val="24"/>
                <w:szCs w:val="24"/>
              </w:rPr>
            </w:pPr>
            <w:r w:rsidRPr="0050378E">
              <w:rPr>
                <w:sz w:val="24"/>
                <w:szCs w:val="24"/>
              </w:rPr>
              <w:t>j</w:t>
            </w:r>
            <w:r w:rsidR="00F811FF" w:rsidRPr="0050378E">
              <w:rPr>
                <w:sz w:val="24"/>
                <w:szCs w:val="24"/>
              </w:rPr>
              <w:t>uridinio asmens</w:t>
            </w:r>
            <w:r w:rsidRPr="0050378E">
              <w:rPr>
                <w:sz w:val="24"/>
                <w:szCs w:val="24"/>
              </w:rPr>
              <w:t xml:space="preserve"> atstovo FA atstovas, kuris yra</w:t>
            </w:r>
            <w:r w:rsidR="000E7E2B" w:rsidRPr="0050378E">
              <w:rPr>
                <w:sz w:val="24"/>
                <w:szCs w:val="24"/>
              </w:rPr>
              <w:t xml:space="preserve"> </w:t>
            </w:r>
            <w:r w:rsidR="00F811FF" w:rsidRPr="0050378E">
              <w:rPr>
                <w:sz w:val="24"/>
                <w:szCs w:val="24"/>
              </w:rPr>
              <w:t>„</w:t>
            </w:r>
            <w:r w:rsidR="000E7E2B" w:rsidRPr="0050378E">
              <w:rPr>
                <w:sz w:val="24"/>
                <w:szCs w:val="24"/>
              </w:rPr>
              <w:t>Atstovų kuratorius</w:t>
            </w:r>
            <w:r w:rsidR="00F811FF" w:rsidRPr="0050378E">
              <w:rPr>
                <w:sz w:val="24"/>
                <w:szCs w:val="24"/>
              </w:rPr>
              <w:t xml:space="preserve">“, </w:t>
            </w:r>
          </w:p>
          <w:p w14:paraId="5B285852" w14:textId="737B7708" w:rsidR="000E7E2B" w:rsidRPr="00E71B52" w:rsidRDefault="00F811FF" w:rsidP="00F54B58">
            <w:pPr>
              <w:pBdr>
                <w:top w:val="nil"/>
                <w:left w:val="nil"/>
                <w:bottom w:val="nil"/>
                <w:right w:val="nil"/>
                <w:between w:val="nil"/>
              </w:pBdr>
              <w:spacing w:after="0" w:line="276" w:lineRule="auto"/>
              <w:jc w:val="both"/>
              <w:rPr>
                <w:sz w:val="24"/>
                <w:szCs w:val="24"/>
              </w:rPr>
            </w:pPr>
            <w:r w:rsidRPr="0050378E">
              <w:rPr>
                <w:sz w:val="24"/>
                <w:szCs w:val="24"/>
              </w:rPr>
              <w:t>bylos dalyvis FA</w:t>
            </w:r>
          </w:p>
        </w:tc>
      </w:tr>
      <w:tr w:rsidR="000E7E2B" w:rsidRPr="00E71B52" w14:paraId="32463FF5"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15A49F5"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6FDFA03" w14:textId="48BB6DA8" w:rsidR="001711B6" w:rsidRPr="00F62946" w:rsidRDefault="001711B6" w:rsidP="00F54B58">
            <w:pPr>
              <w:pBdr>
                <w:top w:val="nil"/>
                <w:left w:val="nil"/>
                <w:bottom w:val="nil"/>
                <w:right w:val="nil"/>
                <w:between w:val="nil"/>
              </w:pBdr>
              <w:spacing w:after="0" w:line="276" w:lineRule="auto"/>
              <w:jc w:val="both"/>
              <w:rPr>
                <w:color w:val="000000"/>
                <w:sz w:val="24"/>
                <w:szCs w:val="24"/>
              </w:rPr>
            </w:pPr>
            <w:r w:rsidRPr="0050378E">
              <w:rPr>
                <w:color w:val="000000"/>
                <w:sz w:val="24"/>
                <w:szCs w:val="24"/>
              </w:rPr>
              <w:t>Išorinis portalas &gt; [Vardas, pavardė] &gt; [</w:t>
            </w:r>
            <w:r w:rsidR="00781EFC" w:rsidRPr="00F62946">
              <w:rPr>
                <w:color w:val="000000"/>
                <w:sz w:val="24"/>
                <w:szCs w:val="24"/>
              </w:rPr>
              <w:t>J</w:t>
            </w:r>
            <w:r w:rsidRPr="0050378E">
              <w:rPr>
                <w:color w:val="000000"/>
                <w:sz w:val="24"/>
                <w:szCs w:val="24"/>
              </w:rPr>
              <w:t>A atstovai]</w:t>
            </w:r>
          </w:p>
          <w:p w14:paraId="6FD3FAB7" w14:textId="32D60155"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Išorinis portalas &gt; [Organizacija] &gt; [</w:t>
            </w:r>
            <w:r>
              <w:rPr>
                <w:sz w:val="24"/>
                <w:szCs w:val="24"/>
              </w:rPr>
              <w:t>JA a</w:t>
            </w:r>
            <w:r w:rsidRPr="00E71B52">
              <w:rPr>
                <w:sz w:val="24"/>
                <w:szCs w:val="24"/>
              </w:rPr>
              <w:t>tstovai]</w:t>
            </w:r>
          </w:p>
        </w:tc>
      </w:tr>
      <w:tr w:rsidR="000E7E2B" w:rsidRPr="00E71B52" w14:paraId="48D38077"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C106F0C"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80FF6B" w14:textId="77777777" w:rsidR="000E7E2B" w:rsidRPr="00334677" w:rsidRDefault="000E7E2B" w:rsidP="00F54B58">
            <w:pPr>
              <w:pBdr>
                <w:top w:val="nil"/>
                <w:left w:val="nil"/>
                <w:bottom w:val="nil"/>
                <w:right w:val="nil"/>
                <w:between w:val="nil"/>
              </w:pBdr>
              <w:spacing w:after="0" w:line="276" w:lineRule="auto"/>
              <w:jc w:val="both"/>
              <w:rPr>
                <w:sz w:val="24"/>
                <w:szCs w:val="24"/>
              </w:rPr>
            </w:pPr>
            <w:r w:rsidRPr="00334677">
              <w:rPr>
                <w:sz w:val="24"/>
                <w:szCs w:val="24"/>
              </w:rPr>
              <w:t>Patenkama per „</w:t>
            </w:r>
            <w:r w:rsidRPr="00F62946">
              <w:rPr>
                <w:rFonts w:eastAsia="Times New Roman" w:cs="Times New Roman"/>
                <w:sz w:val="24"/>
                <w:szCs w:val="24"/>
              </w:rPr>
              <w:t>ATS-1 Peržiūrėti atstovų sąrašą</w:t>
            </w:r>
            <w:r w:rsidRPr="00334677">
              <w:rPr>
                <w:sz w:val="24"/>
                <w:szCs w:val="24"/>
              </w:rPr>
              <w:t xml:space="preserve">“. </w:t>
            </w:r>
          </w:p>
        </w:tc>
      </w:tr>
      <w:tr w:rsidR="000E7E2B" w:rsidRPr="00E71B52" w14:paraId="596484EF" w14:textId="77777777" w:rsidTr="00F54B58">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F431D7"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728F26D" w14:textId="77777777" w:rsidR="000E7E2B" w:rsidRPr="00E71B52" w:rsidRDefault="000E7E2B" w:rsidP="00F54B58">
            <w:pPr>
              <w:pBdr>
                <w:top w:val="nil"/>
                <w:left w:val="nil"/>
                <w:bottom w:val="nil"/>
                <w:right w:val="nil"/>
                <w:between w:val="nil"/>
              </w:pBdr>
              <w:spacing w:after="0" w:line="276" w:lineRule="auto"/>
              <w:ind w:left="720" w:hanging="360"/>
              <w:jc w:val="both"/>
              <w:rPr>
                <w:b/>
                <w:sz w:val="24"/>
                <w:szCs w:val="24"/>
              </w:rPr>
            </w:pPr>
            <w:r w:rsidRPr="00E71B52">
              <w:rPr>
                <w:b/>
                <w:sz w:val="24"/>
                <w:szCs w:val="24"/>
              </w:rPr>
              <w:t>Kai norima atsieti atstovą:</w:t>
            </w:r>
          </w:p>
          <w:p w14:paraId="58E91A09" w14:textId="77777777" w:rsidR="000E7E2B" w:rsidRPr="00E71B52" w:rsidRDefault="000E7E2B">
            <w:pPr>
              <w:pStyle w:val="121"/>
              <w:numPr>
                <w:ilvl w:val="0"/>
                <w:numId w:val="426"/>
              </w:numPr>
              <w:pBdr>
                <w:top w:val="nil"/>
                <w:left w:val="nil"/>
                <w:bottom w:val="nil"/>
                <w:right w:val="nil"/>
                <w:between w:val="nil"/>
              </w:pBdr>
              <w:spacing w:after="0"/>
              <w:rPr>
                <w:color w:val="auto"/>
              </w:rPr>
            </w:pPr>
            <w:bookmarkStart w:id="109" w:name="_Toc190433957"/>
            <w:bookmarkStart w:id="110" w:name="_Toc190775709"/>
            <w:r w:rsidRPr="00E71B52">
              <w:rPr>
                <w:rFonts w:ascii="Garamond" w:hAnsi="Garamond"/>
                <w:color w:val="auto"/>
                <w:sz w:val="24"/>
                <w:szCs w:val="24"/>
              </w:rPr>
              <w:t xml:space="preserve">Naudotojas sąraše prie pasirinkto </w:t>
            </w:r>
            <w:r>
              <w:rPr>
                <w:rFonts w:ascii="Garamond" w:hAnsi="Garamond"/>
                <w:color w:val="auto"/>
                <w:sz w:val="24"/>
                <w:szCs w:val="24"/>
              </w:rPr>
              <w:t xml:space="preserve">JA </w:t>
            </w:r>
            <w:r w:rsidRPr="00E71B52">
              <w:rPr>
                <w:rFonts w:ascii="Garamond" w:hAnsi="Garamond"/>
                <w:color w:val="auto"/>
                <w:sz w:val="24"/>
                <w:szCs w:val="24"/>
              </w:rPr>
              <w:t>atstovo įrašo stulpelyje „Veiksmai“ paspaudžia veiksmą „Pašalinti“;</w:t>
            </w:r>
            <w:bookmarkEnd w:id="109"/>
            <w:bookmarkEnd w:id="110"/>
          </w:p>
          <w:p w14:paraId="0198AE54" w14:textId="77777777" w:rsidR="000E7E2B" w:rsidRPr="00E71B52" w:rsidRDefault="000E7E2B" w:rsidP="00F54B58">
            <w:pPr>
              <w:pBdr>
                <w:top w:val="nil"/>
                <w:left w:val="nil"/>
                <w:bottom w:val="nil"/>
                <w:right w:val="nil"/>
                <w:between w:val="nil"/>
              </w:pBdr>
              <w:spacing w:after="200" w:line="276" w:lineRule="auto"/>
              <w:ind w:left="720" w:hanging="360"/>
              <w:jc w:val="both"/>
              <w:rPr>
                <w:sz w:val="24"/>
                <w:szCs w:val="24"/>
              </w:rPr>
            </w:pPr>
            <w:r w:rsidRPr="00E71B52">
              <w:rPr>
                <w:sz w:val="24"/>
                <w:szCs w:val="24"/>
              </w:rPr>
              <w:t xml:space="preserve">Sistema panaikina ryšį su JA atstovu ir nebeatvaizduoja naudotojo </w:t>
            </w:r>
            <w:r>
              <w:rPr>
                <w:sz w:val="24"/>
                <w:szCs w:val="24"/>
              </w:rPr>
              <w:t xml:space="preserve">JA </w:t>
            </w:r>
            <w:r w:rsidRPr="00E71B52">
              <w:rPr>
                <w:sz w:val="24"/>
                <w:szCs w:val="24"/>
              </w:rPr>
              <w:t>atstovų sąraše.</w:t>
            </w:r>
          </w:p>
        </w:tc>
      </w:tr>
      <w:tr w:rsidR="000E7E2B" w:rsidRPr="00E71B52" w14:paraId="5AE0A528" w14:textId="77777777" w:rsidTr="00F54B58">
        <w:trPr>
          <w:trHeight w:val="1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4CBC6A"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AE4E98E" w14:textId="77777777" w:rsidR="000E7E2B" w:rsidRPr="00E71B52" w:rsidRDefault="000E7E2B">
            <w:pPr>
              <w:numPr>
                <w:ilvl w:val="0"/>
                <w:numId w:val="427"/>
              </w:numPr>
              <w:pBdr>
                <w:top w:val="nil"/>
                <w:left w:val="nil"/>
                <w:bottom w:val="nil"/>
                <w:right w:val="nil"/>
                <w:between w:val="nil"/>
              </w:pBdr>
              <w:spacing w:after="0" w:line="276" w:lineRule="auto"/>
              <w:jc w:val="both"/>
            </w:pPr>
            <w:r w:rsidRPr="00497F51">
              <w:rPr>
                <w:sz w:val="24"/>
                <w:szCs w:val="24"/>
              </w:rPr>
              <w:t>Atsiejus</w:t>
            </w:r>
            <w:r>
              <w:rPr>
                <w:sz w:val="24"/>
                <w:szCs w:val="24"/>
              </w:rPr>
              <w:t xml:space="preserve"> JA</w:t>
            </w:r>
            <w:r w:rsidRPr="00497F51">
              <w:rPr>
                <w:sz w:val="24"/>
                <w:szCs w:val="24"/>
              </w:rPr>
              <w:t xml:space="preserve"> atstovą, panaikinamos visos </w:t>
            </w:r>
            <w:r>
              <w:rPr>
                <w:sz w:val="24"/>
                <w:szCs w:val="24"/>
              </w:rPr>
              <w:t xml:space="preserve">JA </w:t>
            </w:r>
            <w:r w:rsidRPr="00497F51">
              <w:rPr>
                <w:sz w:val="24"/>
                <w:szCs w:val="24"/>
              </w:rPr>
              <w:t>atstovui suteiktos prieigos rolės į nemokumo bylas.</w:t>
            </w:r>
          </w:p>
        </w:tc>
      </w:tr>
    </w:tbl>
    <w:p w14:paraId="772CDD13" w14:textId="77777777" w:rsidR="000E7E2B" w:rsidRDefault="000E7E2B" w:rsidP="000E7E2B"/>
    <w:p w14:paraId="0F2A112D" w14:textId="244D244D" w:rsidR="000E7E2B" w:rsidRDefault="000E7E2B" w:rsidP="000E7E2B">
      <w:pPr>
        <w:pStyle w:val="Heading4"/>
        <w:numPr>
          <w:ilvl w:val="3"/>
          <w:numId w:val="213"/>
        </w:numPr>
      </w:pPr>
      <w:bookmarkStart w:id="111" w:name="_Toc190775710"/>
      <w:r>
        <w:t>JA</w:t>
      </w:r>
      <w:r w:rsidRPr="003C7DEC">
        <w:t>ATS-</w:t>
      </w:r>
      <w:r>
        <w:t>5</w:t>
      </w:r>
      <w:r w:rsidRPr="003C7DEC">
        <w:t xml:space="preserve"> </w:t>
      </w:r>
      <w:r>
        <w:t>Peržiūrėti</w:t>
      </w:r>
      <w:r w:rsidR="001711B6">
        <w:t xml:space="preserve"> </w:t>
      </w:r>
      <w:r w:rsidRPr="0050378E">
        <w:t xml:space="preserve">atstovaujamus </w:t>
      </w:r>
      <w:r w:rsidR="001711B6" w:rsidRPr="0050378E">
        <w:t>FA/JA</w:t>
      </w:r>
      <w:bookmarkEnd w:id="11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71CD9A31"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BE194C8"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A99ACC9" w14:textId="77777777" w:rsidR="000E7E2B" w:rsidRDefault="000E7E2B" w:rsidP="00F54B58">
            <w:pPr>
              <w:pBdr>
                <w:top w:val="nil"/>
                <w:left w:val="nil"/>
                <w:bottom w:val="nil"/>
                <w:right w:val="nil"/>
                <w:between w:val="nil"/>
              </w:pBdr>
              <w:spacing w:after="0" w:line="276" w:lineRule="auto"/>
              <w:jc w:val="both"/>
              <w:rPr>
                <w:sz w:val="24"/>
                <w:szCs w:val="24"/>
              </w:rPr>
            </w:pPr>
            <w:r>
              <w:rPr>
                <w:sz w:val="24"/>
                <w:szCs w:val="24"/>
              </w:rPr>
              <w:t>Autentifikuotas naudotojas</w:t>
            </w:r>
            <w:r w:rsidR="00A43B18">
              <w:rPr>
                <w:sz w:val="24"/>
                <w:szCs w:val="24"/>
              </w:rPr>
              <w:t>,</w:t>
            </w:r>
          </w:p>
          <w:p w14:paraId="7815A7A7" w14:textId="0D30737A" w:rsidR="00A43B18" w:rsidRPr="00E71B52" w:rsidRDefault="00A43B18" w:rsidP="00F54B58">
            <w:pPr>
              <w:pBdr>
                <w:top w:val="nil"/>
                <w:left w:val="nil"/>
                <w:bottom w:val="nil"/>
                <w:right w:val="nil"/>
                <w:between w:val="nil"/>
              </w:pBdr>
              <w:spacing w:after="0" w:line="276" w:lineRule="auto"/>
              <w:jc w:val="both"/>
              <w:rPr>
                <w:sz w:val="24"/>
                <w:szCs w:val="24"/>
              </w:rPr>
            </w:pPr>
            <w:r w:rsidRPr="0050378E">
              <w:rPr>
                <w:sz w:val="24"/>
                <w:szCs w:val="24"/>
              </w:rPr>
              <w:t>juridinio asmens atstovo FA atstovas, kuris yra „Atstovų kuratorius“</w:t>
            </w:r>
          </w:p>
        </w:tc>
      </w:tr>
      <w:tr w:rsidR="000E7E2B" w:rsidRPr="00E71B52" w14:paraId="2D0B36B8"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7A1329F"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E200275" w14:textId="0B1C4790"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 xml:space="preserve">Išorinis portalas &gt; [Organizacija] &gt; </w:t>
            </w:r>
            <w:r w:rsidRPr="0050378E">
              <w:rPr>
                <w:sz w:val="24"/>
                <w:szCs w:val="24"/>
              </w:rPr>
              <w:t xml:space="preserve">[Atstovaujami </w:t>
            </w:r>
            <w:r w:rsidR="003742DC" w:rsidRPr="0050378E">
              <w:rPr>
                <w:sz w:val="24"/>
                <w:szCs w:val="24"/>
              </w:rPr>
              <w:t>FA/</w:t>
            </w:r>
            <w:r w:rsidRPr="0050378E">
              <w:rPr>
                <w:sz w:val="24"/>
                <w:szCs w:val="24"/>
              </w:rPr>
              <w:t>JA]</w:t>
            </w:r>
          </w:p>
        </w:tc>
      </w:tr>
      <w:tr w:rsidR="000E7E2B" w:rsidRPr="00E71B52" w14:paraId="59463A95"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23F0032"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5F73F5A" w14:textId="77777777" w:rsidR="000E7E2B" w:rsidRPr="00E71B52" w:rsidRDefault="000E7E2B" w:rsidP="00F54B58">
            <w:pPr>
              <w:pBdr>
                <w:top w:val="nil"/>
                <w:left w:val="nil"/>
                <w:bottom w:val="nil"/>
                <w:right w:val="nil"/>
                <w:between w:val="nil"/>
              </w:pBdr>
              <w:spacing w:after="0" w:line="276" w:lineRule="auto"/>
              <w:jc w:val="both"/>
              <w:rPr>
                <w:sz w:val="24"/>
                <w:szCs w:val="24"/>
                <w:u w:val="single"/>
              </w:rPr>
            </w:pPr>
            <w:r w:rsidRPr="00E71B52">
              <w:rPr>
                <w:sz w:val="24"/>
                <w:szCs w:val="24"/>
              </w:rPr>
              <w:t xml:space="preserve">Įvykdytas PA </w:t>
            </w:r>
            <w:r>
              <w:rPr>
                <w:sz w:val="24"/>
                <w:szCs w:val="24"/>
              </w:rPr>
              <w:t>„</w:t>
            </w:r>
            <w:r w:rsidRPr="00E71B52">
              <w:rPr>
                <w:sz w:val="24"/>
                <w:szCs w:val="24"/>
              </w:rPr>
              <w:t>NN-1 Prisijungti / registruotis“</w:t>
            </w:r>
          </w:p>
        </w:tc>
      </w:tr>
      <w:tr w:rsidR="000E7E2B" w:rsidRPr="00497F51" w14:paraId="0C002C98" w14:textId="77777777" w:rsidTr="00F54B58">
        <w:trPr>
          <w:trHeight w:val="44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6424CA1"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882A8E8" w14:textId="3E850861" w:rsidR="000E7E2B" w:rsidRPr="0050378E" w:rsidRDefault="000E7E2B" w:rsidP="003742DC">
            <w:pPr>
              <w:pStyle w:val="Sarasassurutuliukais"/>
              <w:numPr>
                <w:ilvl w:val="0"/>
                <w:numId w:val="433"/>
              </w:numPr>
              <w:pBdr>
                <w:top w:val="nil"/>
                <w:left w:val="nil"/>
                <w:bottom w:val="nil"/>
                <w:right w:val="nil"/>
                <w:between w:val="nil"/>
              </w:pBdr>
              <w:spacing w:after="0"/>
              <w:rPr>
                <w:color w:val="auto"/>
              </w:rPr>
            </w:pPr>
            <w:r w:rsidRPr="0050378E">
              <w:rPr>
                <w:rFonts w:ascii="Garamond" w:hAnsi="Garamond"/>
                <w:color w:val="auto"/>
                <w:szCs w:val="24"/>
              </w:rPr>
              <w:t xml:space="preserve">Sistema pateikia atstovaujamų </w:t>
            </w:r>
            <w:r w:rsidR="006E07E6" w:rsidRPr="0050378E">
              <w:rPr>
                <w:rFonts w:ascii="Garamond" w:hAnsi="Garamond"/>
                <w:color w:val="auto"/>
                <w:szCs w:val="24"/>
              </w:rPr>
              <w:t xml:space="preserve"> </w:t>
            </w:r>
            <w:r w:rsidR="003742DC" w:rsidRPr="0050378E">
              <w:rPr>
                <w:rFonts w:ascii="Garamond" w:hAnsi="Garamond"/>
                <w:color w:val="auto"/>
                <w:szCs w:val="24"/>
              </w:rPr>
              <w:t>FA</w:t>
            </w:r>
            <w:r w:rsidR="001711B6" w:rsidRPr="0050378E">
              <w:rPr>
                <w:rFonts w:ascii="Garamond" w:hAnsi="Garamond"/>
                <w:color w:val="auto"/>
                <w:szCs w:val="24"/>
              </w:rPr>
              <w:t xml:space="preserve"> ir </w:t>
            </w:r>
            <w:r w:rsidR="003742DC" w:rsidRPr="0050378E">
              <w:rPr>
                <w:rFonts w:ascii="Garamond" w:hAnsi="Garamond"/>
                <w:color w:val="auto"/>
                <w:szCs w:val="24"/>
              </w:rPr>
              <w:t>J</w:t>
            </w:r>
            <w:r w:rsidR="001711B6" w:rsidRPr="0050378E">
              <w:rPr>
                <w:rFonts w:ascii="Garamond" w:hAnsi="Garamond"/>
                <w:color w:val="auto"/>
                <w:szCs w:val="24"/>
              </w:rPr>
              <w:t xml:space="preserve">A </w:t>
            </w:r>
            <w:r w:rsidRPr="0050378E">
              <w:rPr>
                <w:rFonts w:ascii="Garamond" w:hAnsi="Garamond"/>
                <w:color w:val="auto"/>
                <w:szCs w:val="24"/>
              </w:rPr>
              <w:t xml:space="preserve">sąrašą (sąraše matomi </w:t>
            </w:r>
            <w:r w:rsidR="003742DC" w:rsidRPr="0050378E">
              <w:rPr>
                <w:rFonts w:ascii="Garamond" w:hAnsi="Garamond"/>
                <w:color w:val="auto"/>
                <w:szCs w:val="24"/>
              </w:rPr>
              <w:t>F</w:t>
            </w:r>
            <w:r w:rsidRPr="0050378E">
              <w:rPr>
                <w:rFonts w:ascii="Garamond" w:hAnsi="Garamond"/>
                <w:color w:val="auto"/>
                <w:szCs w:val="24"/>
              </w:rPr>
              <w:t>A</w:t>
            </w:r>
            <w:r w:rsidR="006E07E6" w:rsidRPr="0050378E">
              <w:rPr>
                <w:rFonts w:ascii="Garamond" w:hAnsi="Garamond"/>
                <w:color w:val="auto"/>
                <w:szCs w:val="24"/>
              </w:rPr>
              <w:t xml:space="preserve"> ir </w:t>
            </w:r>
            <w:r w:rsidR="003742DC" w:rsidRPr="0050378E">
              <w:rPr>
                <w:rFonts w:ascii="Garamond" w:hAnsi="Garamond"/>
                <w:color w:val="auto"/>
                <w:szCs w:val="24"/>
              </w:rPr>
              <w:t>J</w:t>
            </w:r>
            <w:r w:rsidR="006E07E6" w:rsidRPr="0050378E">
              <w:rPr>
                <w:rFonts w:ascii="Garamond" w:hAnsi="Garamond"/>
                <w:color w:val="auto"/>
                <w:szCs w:val="24"/>
              </w:rPr>
              <w:t>A</w:t>
            </w:r>
            <w:r w:rsidRPr="0050378E">
              <w:rPr>
                <w:rFonts w:ascii="Garamond" w:hAnsi="Garamond"/>
                <w:color w:val="auto"/>
                <w:szCs w:val="24"/>
              </w:rPr>
              <w:t>, kurie</w:t>
            </w:r>
            <w:r w:rsidR="006E07E6" w:rsidRPr="0050378E">
              <w:rPr>
                <w:rFonts w:ascii="Garamond" w:hAnsi="Garamond"/>
                <w:color w:val="auto"/>
                <w:szCs w:val="24"/>
              </w:rPr>
              <w:t>ms</w:t>
            </w:r>
            <w:r w:rsidR="00221F7A" w:rsidRPr="0050378E">
              <w:rPr>
                <w:rFonts w:ascii="Garamond" w:hAnsi="Garamond"/>
                <w:color w:val="auto"/>
                <w:szCs w:val="24"/>
              </w:rPr>
              <w:t xml:space="preserve"> </w:t>
            </w:r>
            <w:r w:rsidR="006E07E6" w:rsidRPr="0050378E">
              <w:rPr>
                <w:rFonts w:ascii="Garamond" w:hAnsi="Garamond"/>
                <w:color w:val="auto"/>
                <w:szCs w:val="24"/>
              </w:rPr>
              <w:t xml:space="preserve">JA </w:t>
            </w:r>
            <w:r w:rsidR="00221F7A" w:rsidRPr="0050378E">
              <w:rPr>
                <w:rFonts w:ascii="Garamond" w:hAnsi="Garamond"/>
                <w:color w:val="auto"/>
                <w:szCs w:val="24"/>
              </w:rPr>
              <w:t>buvo</w:t>
            </w:r>
            <w:r w:rsidRPr="0050378E">
              <w:rPr>
                <w:rFonts w:ascii="Garamond" w:hAnsi="Garamond"/>
                <w:color w:val="auto"/>
                <w:szCs w:val="24"/>
              </w:rPr>
              <w:t xml:space="preserve"> prisk</w:t>
            </w:r>
            <w:r w:rsidR="00221F7A" w:rsidRPr="0050378E">
              <w:rPr>
                <w:rFonts w:ascii="Garamond" w:hAnsi="Garamond"/>
                <w:color w:val="auto"/>
                <w:szCs w:val="24"/>
              </w:rPr>
              <w:t>irt</w:t>
            </w:r>
            <w:r w:rsidR="006E07E6" w:rsidRPr="0050378E">
              <w:rPr>
                <w:rFonts w:ascii="Garamond" w:hAnsi="Garamond"/>
                <w:color w:val="auto"/>
                <w:szCs w:val="24"/>
              </w:rPr>
              <w:t>as</w:t>
            </w:r>
            <w:r w:rsidRPr="0050378E">
              <w:rPr>
                <w:rFonts w:ascii="Garamond" w:hAnsi="Garamond"/>
                <w:color w:val="auto"/>
                <w:szCs w:val="24"/>
              </w:rPr>
              <w:t xml:space="preserve"> kai</w:t>
            </w:r>
            <w:r w:rsidR="00221F7A" w:rsidRPr="0050378E">
              <w:rPr>
                <w:rFonts w:ascii="Garamond" w:hAnsi="Garamond"/>
                <w:color w:val="auto"/>
                <w:szCs w:val="24"/>
              </w:rPr>
              <w:t>p</w:t>
            </w:r>
            <w:r w:rsidRPr="0050378E">
              <w:rPr>
                <w:rFonts w:ascii="Garamond" w:hAnsi="Garamond"/>
                <w:color w:val="auto"/>
                <w:szCs w:val="24"/>
              </w:rPr>
              <w:t xml:space="preserve"> atstov</w:t>
            </w:r>
            <w:r w:rsidR="006E07E6" w:rsidRPr="0050378E">
              <w:rPr>
                <w:rFonts w:ascii="Garamond" w:hAnsi="Garamond"/>
                <w:color w:val="auto"/>
                <w:szCs w:val="24"/>
              </w:rPr>
              <w:t>as)</w:t>
            </w:r>
            <w:r w:rsidRPr="0050378E">
              <w:rPr>
                <w:rFonts w:ascii="Garamond" w:hAnsi="Garamond"/>
                <w:color w:val="auto"/>
                <w:szCs w:val="24"/>
              </w:rPr>
              <w:t>. Sąrašo stulpeliai:</w:t>
            </w:r>
          </w:p>
          <w:p w14:paraId="7796C630" w14:textId="39013206" w:rsidR="000E7E2B" w:rsidRPr="005A5360" w:rsidRDefault="005A5360" w:rsidP="003742DC">
            <w:pPr>
              <w:numPr>
                <w:ilvl w:val="1"/>
                <w:numId w:val="433"/>
              </w:numPr>
              <w:pBdr>
                <w:top w:val="nil"/>
                <w:left w:val="nil"/>
                <w:bottom w:val="nil"/>
                <w:right w:val="nil"/>
                <w:between w:val="nil"/>
              </w:pBdr>
              <w:spacing w:after="0" w:line="276" w:lineRule="auto"/>
              <w:jc w:val="both"/>
            </w:pPr>
            <w:r>
              <w:rPr>
                <w:sz w:val="24"/>
                <w:szCs w:val="24"/>
              </w:rPr>
              <w:t>Vardas, pavardė arba pavadinimas;</w:t>
            </w:r>
          </w:p>
          <w:p w14:paraId="6E3E0D94" w14:textId="69932C35" w:rsidR="000E7E2B" w:rsidRPr="0003291A" w:rsidRDefault="000E7E2B" w:rsidP="003742DC">
            <w:pPr>
              <w:numPr>
                <w:ilvl w:val="1"/>
                <w:numId w:val="433"/>
              </w:numPr>
              <w:pBdr>
                <w:top w:val="nil"/>
                <w:left w:val="nil"/>
                <w:bottom w:val="nil"/>
                <w:right w:val="nil"/>
                <w:between w:val="nil"/>
              </w:pBdr>
              <w:spacing w:after="0" w:line="276" w:lineRule="auto"/>
              <w:jc w:val="both"/>
            </w:pPr>
            <w:r w:rsidRPr="0003291A">
              <w:rPr>
                <w:sz w:val="24"/>
                <w:szCs w:val="24"/>
              </w:rPr>
              <w:t>JA kodas</w:t>
            </w:r>
            <w:r w:rsidR="005A5360">
              <w:rPr>
                <w:sz w:val="24"/>
                <w:szCs w:val="24"/>
              </w:rPr>
              <w:t>;</w:t>
            </w:r>
          </w:p>
          <w:p w14:paraId="5D9BE791" w14:textId="77777777" w:rsidR="000E7E2B" w:rsidRPr="0003291A" w:rsidRDefault="000E7E2B" w:rsidP="003742DC">
            <w:pPr>
              <w:numPr>
                <w:ilvl w:val="1"/>
                <w:numId w:val="433"/>
              </w:numPr>
              <w:pBdr>
                <w:top w:val="nil"/>
                <w:left w:val="nil"/>
                <w:bottom w:val="nil"/>
                <w:right w:val="nil"/>
                <w:between w:val="nil"/>
              </w:pBdr>
              <w:spacing w:after="0" w:line="276" w:lineRule="auto"/>
              <w:jc w:val="both"/>
            </w:pPr>
            <w:r w:rsidRPr="0003291A">
              <w:rPr>
                <w:sz w:val="24"/>
                <w:szCs w:val="24"/>
              </w:rPr>
              <w:t>Veiksmai:</w:t>
            </w:r>
          </w:p>
          <w:p w14:paraId="410F88CE" w14:textId="6728BB7A" w:rsidR="000E7E2B" w:rsidRPr="0071228B" w:rsidRDefault="000E7E2B" w:rsidP="003742DC">
            <w:pPr>
              <w:pStyle w:val="ListParagraph"/>
              <w:numPr>
                <w:ilvl w:val="2"/>
                <w:numId w:val="433"/>
              </w:numPr>
              <w:pBdr>
                <w:top w:val="nil"/>
                <w:left w:val="nil"/>
                <w:bottom w:val="nil"/>
                <w:right w:val="nil"/>
                <w:between w:val="nil"/>
              </w:pBdr>
              <w:spacing w:line="276" w:lineRule="auto"/>
            </w:pPr>
            <w:r>
              <w:rPr>
                <w:color w:val="auto"/>
              </w:rPr>
              <w:t>Atstovauti (atlikus veiksmą naudotojas patenka į atstovaujamo JA paskyrą kaip „Dalyvio atstovas“ ir vykdomas PA „</w:t>
            </w:r>
            <w:r w:rsidR="00EC1917">
              <w:rPr>
                <w:color w:val="auto"/>
              </w:rPr>
              <w:t xml:space="preserve">JAATS-6 </w:t>
            </w:r>
            <w:r>
              <w:rPr>
                <w:color w:val="auto"/>
              </w:rPr>
              <w:t xml:space="preserve">Veiksmų vykdymas už kitą </w:t>
            </w:r>
            <w:r w:rsidR="003742DC" w:rsidRPr="0050378E">
              <w:rPr>
                <w:color w:val="auto"/>
              </w:rPr>
              <w:t>FA/</w:t>
            </w:r>
            <w:r>
              <w:rPr>
                <w:color w:val="auto"/>
              </w:rPr>
              <w:t>JA“)</w:t>
            </w:r>
            <w:r w:rsidRPr="0003291A">
              <w:rPr>
                <w:color w:val="auto"/>
              </w:rPr>
              <w:t>;</w:t>
            </w:r>
          </w:p>
        </w:tc>
      </w:tr>
      <w:tr w:rsidR="000E7E2B" w:rsidRPr="00497F51" w14:paraId="3B9A5A9B" w14:textId="77777777" w:rsidTr="00F54B58">
        <w:trPr>
          <w:trHeight w:val="61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DBB69F4"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DCB253" w14:textId="0E473276" w:rsidR="000E7E2B" w:rsidRPr="00497F51" w:rsidRDefault="000E7E2B">
            <w:pPr>
              <w:numPr>
                <w:ilvl w:val="0"/>
                <w:numId w:val="430"/>
              </w:numPr>
              <w:pBdr>
                <w:top w:val="nil"/>
                <w:left w:val="nil"/>
                <w:bottom w:val="nil"/>
                <w:right w:val="nil"/>
                <w:between w:val="nil"/>
              </w:pBdr>
              <w:spacing w:after="0" w:line="276" w:lineRule="auto"/>
              <w:jc w:val="both"/>
            </w:pPr>
            <w:r w:rsidRPr="00497F51">
              <w:rPr>
                <w:sz w:val="24"/>
                <w:szCs w:val="24"/>
              </w:rPr>
              <w:t>Pagal nutylėjimą sąrašas surūšiuojamas pagal abėcėlę nuo A iki Z pagal sąrašo stulpelį „</w:t>
            </w:r>
            <w:r w:rsidR="005A5360">
              <w:rPr>
                <w:sz w:val="24"/>
                <w:szCs w:val="24"/>
              </w:rPr>
              <w:t>Vardas, pavardė arba pavadinimas</w:t>
            </w:r>
            <w:r w:rsidRPr="00497F51">
              <w:rPr>
                <w:sz w:val="24"/>
                <w:szCs w:val="24"/>
              </w:rPr>
              <w:t>“.</w:t>
            </w:r>
          </w:p>
          <w:p w14:paraId="42B1D738" w14:textId="77777777" w:rsidR="000E7E2B" w:rsidRPr="00497F51" w:rsidRDefault="000E7E2B">
            <w:pPr>
              <w:numPr>
                <w:ilvl w:val="0"/>
                <w:numId w:val="430"/>
              </w:numPr>
              <w:pBdr>
                <w:top w:val="nil"/>
                <w:left w:val="nil"/>
                <w:bottom w:val="nil"/>
                <w:right w:val="nil"/>
                <w:between w:val="nil"/>
              </w:pBdr>
              <w:spacing w:after="0" w:line="276" w:lineRule="auto"/>
              <w:jc w:val="both"/>
            </w:pPr>
            <w:r w:rsidRPr="00497F51">
              <w:rPr>
                <w:sz w:val="24"/>
                <w:szCs w:val="24"/>
              </w:rPr>
              <w:t>Atstovų sąrašas yra puslapiuojamas.</w:t>
            </w:r>
          </w:p>
        </w:tc>
      </w:tr>
    </w:tbl>
    <w:p w14:paraId="2B92CF4A" w14:textId="77777777" w:rsidR="000E7E2B" w:rsidRDefault="000E7E2B" w:rsidP="000E7E2B"/>
    <w:p w14:paraId="3A2721B3" w14:textId="41AF6410" w:rsidR="000E7E2B" w:rsidRDefault="000E7E2B" w:rsidP="000E7E2B">
      <w:pPr>
        <w:pStyle w:val="Heading4"/>
        <w:numPr>
          <w:ilvl w:val="3"/>
          <w:numId w:val="213"/>
        </w:numPr>
      </w:pPr>
      <w:bookmarkStart w:id="112" w:name="_Toc190775711"/>
      <w:r>
        <w:t>JA</w:t>
      </w:r>
      <w:r w:rsidRPr="003C7DEC">
        <w:t>ATS-</w:t>
      </w:r>
      <w:r>
        <w:t>6</w:t>
      </w:r>
      <w:r w:rsidRPr="003C7DEC">
        <w:t xml:space="preserve"> </w:t>
      </w:r>
      <w:r>
        <w:t xml:space="preserve">Veiksmų vykdymas už kitą </w:t>
      </w:r>
      <w:r w:rsidR="003742DC" w:rsidRPr="0050378E">
        <w:t>FA/</w:t>
      </w:r>
      <w:r w:rsidRPr="0050378E">
        <w:t>JA</w:t>
      </w:r>
      <w:bookmarkEnd w:id="11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0E7E2B" w:rsidRPr="00E71B52" w14:paraId="514800BD" w14:textId="77777777" w:rsidTr="00F54B58">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A44A560"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893A12C" w14:textId="77777777" w:rsidR="00135B13" w:rsidRDefault="000E7E2B" w:rsidP="00F54B58">
            <w:pPr>
              <w:pBdr>
                <w:top w:val="nil"/>
                <w:left w:val="nil"/>
                <w:bottom w:val="nil"/>
                <w:right w:val="nil"/>
                <w:between w:val="nil"/>
              </w:pBdr>
              <w:spacing w:after="0" w:line="276" w:lineRule="auto"/>
              <w:jc w:val="both"/>
              <w:rPr>
                <w:sz w:val="24"/>
                <w:szCs w:val="24"/>
              </w:rPr>
            </w:pPr>
            <w:r>
              <w:rPr>
                <w:sz w:val="24"/>
                <w:szCs w:val="24"/>
              </w:rPr>
              <w:t xml:space="preserve">Autentifikuotas naudotojas, </w:t>
            </w:r>
          </w:p>
          <w:p w14:paraId="06890315" w14:textId="62504E31" w:rsidR="000E7E2B" w:rsidRPr="00E71B52" w:rsidRDefault="00A43B18" w:rsidP="00F54B58">
            <w:pPr>
              <w:pBdr>
                <w:top w:val="nil"/>
                <w:left w:val="nil"/>
                <w:bottom w:val="nil"/>
                <w:right w:val="nil"/>
                <w:between w:val="nil"/>
              </w:pBdr>
              <w:spacing w:after="0" w:line="276" w:lineRule="auto"/>
              <w:jc w:val="both"/>
              <w:rPr>
                <w:sz w:val="24"/>
                <w:szCs w:val="24"/>
              </w:rPr>
            </w:pPr>
            <w:r w:rsidRPr="0050378E">
              <w:rPr>
                <w:sz w:val="24"/>
                <w:szCs w:val="24"/>
              </w:rPr>
              <w:t>juridinio asmens atstovo FA atstovas, kuris yra „Atstovų kuratorius“</w:t>
            </w:r>
          </w:p>
        </w:tc>
      </w:tr>
      <w:tr w:rsidR="000E7E2B" w:rsidRPr="00E71B52" w14:paraId="26989125" w14:textId="77777777" w:rsidTr="00F54B58">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25130C5"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C8D4CE" w14:textId="672E89BF" w:rsidR="000E7E2B" w:rsidRPr="00E71B52" w:rsidRDefault="000E7E2B" w:rsidP="00F54B58">
            <w:pPr>
              <w:pBdr>
                <w:top w:val="nil"/>
                <w:left w:val="nil"/>
                <w:bottom w:val="nil"/>
                <w:right w:val="nil"/>
                <w:between w:val="nil"/>
              </w:pBdr>
              <w:spacing w:after="0" w:line="276" w:lineRule="auto"/>
              <w:jc w:val="both"/>
              <w:rPr>
                <w:sz w:val="24"/>
                <w:szCs w:val="24"/>
              </w:rPr>
            </w:pPr>
            <w:r w:rsidRPr="00E71B52">
              <w:rPr>
                <w:sz w:val="24"/>
                <w:szCs w:val="24"/>
              </w:rPr>
              <w:t xml:space="preserve">Išorinis portalas &gt; [Organizacija] &gt; </w:t>
            </w:r>
            <w:r w:rsidRPr="0050378E">
              <w:rPr>
                <w:sz w:val="24"/>
                <w:szCs w:val="24"/>
              </w:rPr>
              <w:t xml:space="preserve">[Atstovaujami </w:t>
            </w:r>
            <w:r w:rsidR="003742DC" w:rsidRPr="0050378E">
              <w:rPr>
                <w:sz w:val="24"/>
                <w:szCs w:val="24"/>
              </w:rPr>
              <w:t>FA/</w:t>
            </w:r>
            <w:r w:rsidRPr="0050378E">
              <w:rPr>
                <w:sz w:val="24"/>
                <w:szCs w:val="24"/>
              </w:rPr>
              <w:t>JA]</w:t>
            </w:r>
          </w:p>
        </w:tc>
      </w:tr>
      <w:tr w:rsidR="000E7E2B" w:rsidRPr="00E71B52" w14:paraId="0CF50D2D" w14:textId="77777777" w:rsidTr="00F54B58">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604F5A8" w14:textId="77777777" w:rsidR="000E7E2B" w:rsidRPr="00E71B52" w:rsidRDefault="000E7E2B"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51173B" w14:textId="40F2FF0A" w:rsidR="000E7E2B" w:rsidRPr="00E71B52" w:rsidRDefault="000E7E2B" w:rsidP="00F54B58">
            <w:pPr>
              <w:pBdr>
                <w:top w:val="nil"/>
                <w:left w:val="nil"/>
                <w:bottom w:val="nil"/>
                <w:right w:val="nil"/>
                <w:between w:val="nil"/>
              </w:pBdr>
              <w:spacing w:after="0" w:line="276" w:lineRule="auto"/>
              <w:jc w:val="both"/>
              <w:rPr>
                <w:sz w:val="24"/>
                <w:szCs w:val="24"/>
                <w:u w:val="single"/>
              </w:rPr>
            </w:pPr>
            <w:r>
              <w:rPr>
                <w:sz w:val="24"/>
                <w:szCs w:val="24"/>
              </w:rPr>
              <w:t>Patenkama per</w:t>
            </w:r>
            <w:r w:rsidRPr="00E71B52">
              <w:rPr>
                <w:sz w:val="24"/>
                <w:szCs w:val="24"/>
              </w:rPr>
              <w:t xml:space="preserve"> PA </w:t>
            </w:r>
            <w:r>
              <w:rPr>
                <w:sz w:val="24"/>
                <w:szCs w:val="24"/>
              </w:rPr>
              <w:t xml:space="preserve">„JAATS-5 Peržiūrėti </w:t>
            </w:r>
            <w:r w:rsidRPr="0050378E">
              <w:rPr>
                <w:sz w:val="24"/>
                <w:szCs w:val="24"/>
              </w:rPr>
              <w:t>atstovaujamus</w:t>
            </w:r>
            <w:r w:rsidR="003742DC" w:rsidRPr="0050378E">
              <w:rPr>
                <w:sz w:val="24"/>
                <w:szCs w:val="24"/>
              </w:rPr>
              <w:t xml:space="preserve"> FA/</w:t>
            </w:r>
            <w:r w:rsidRPr="0050378E">
              <w:rPr>
                <w:sz w:val="24"/>
                <w:szCs w:val="24"/>
              </w:rPr>
              <w:t>JA</w:t>
            </w:r>
            <w:r w:rsidRPr="00E71B52">
              <w:rPr>
                <w:sz w:val="24"/>
                <w:szCs w:val="24"/>
              </w:rPr>
              <w:t>“</w:t>
            </w:r>
          </w:p>
        </w:tc>
      </w:tr>
      <w:tr w:rsidR="000E7E2B" w:rsidRPr="00E71B52" w14:paraId="668FE439" w14:textId="77777777" w:rsidTr="00F54B58">
        <w:trPr>
          <w:trHeight w:val="44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07298D"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DD1D486" w14:textId="5A7D5987" w:rsidR="000E7E2B" w:rsidRPr="001443B9" w:rsidRDefault="000E7E2B">
            <w:pPr>
              <w:pStyle w:val="Sarasassurutuliukais"/>
              <w:numPr>
                <w:ilvl w:val="0"/>
                <w:numId w:val="431"/>
              </w:numPr>
              <w:pBdr>
                <w:top w:val="nil"/>
                <w:left w:val="nil"/>
                <w:bottom w:val="nil"/>
                <w:right w:val="nil"/>
                <w:between w:val="nil"/>
              </w:pBdr>
              <w:spacing w:after="0"/>
              <w:rPr>
                <w:rFonts w:ascii="Garamond" w:hAnsi="Garamond"/>
                <w:color w:val="auto"/>
                <w:szCs w:val="24"/>
              </w:rPr>
            </w:pPr>
            <w:r w:rsidRPr="00131ECA">
              <w:rPr>
                <w:rFonts w:ascii="Garamond" w:hAnsi="Garamond"/>
                <w:color w:val="auto"/>
                <w:szCs w:val="24"/>
              </w:rPr>
              <w:t xml:space="preserve">Naudotojas patekęs į atstovaujamo </w:t>
            </w:r>
            <w:r w:rsidR="00BF6866" w:rsidRPr="0050378E">
              <w:rPr>
                <w:rFonts w:ascii="Garamond" w:hAnsi="Garamond"/>
                <w:color w:val="auto"/>
                <w:szCs w:val="24"/>
              </w:rPr>
              <w:t>FA/</w:t>
            </w:r>
            <w:r w:rsidRPr="00131ECA">
              <w:rPr>
                <w:rFonts w:ascii="Garamond" w:hAnsi="Garamond"/>
                <w:color w:val="auto"/>
                <w:szCs w:val="24"/>
              </w:rPr>
              <w:t>JA paskyrą kaip „Dalyvio atstovas“:</w:t>
            </w:r>
          </w:p>
          <w:p w14:paraId="15D2EB67" w14:textId="2043D89F" w:rsidR="000E7E2B" w:rsidRPr="00131ECA" w:rsidRDefault="000E7E2B">
            <w:pPr>
              <w:pStyle w:val="Sarasassurutuliukais"/>
              <w:numPr>
                <w:ilvl w:val="4"/>
                <w:numId w:val="422"/>
              </w:numPr>
              <w:pBdr>
                <w:top w:val="nil"/>
                <w:left w:val="nil"/>
                <w:bottom w:val="nil"/>
                <w:right w:val="nil"/>
                <w:between w:val="nil"/>
              </w:pBdr>
              <w:spacing w:after="0"/>
              <w:rPr>
                <w:rFonts w:ascii="Garamond" w:hAnsi="Garamond"/>
                <w:color w:val="auto"/>
                <w:szCs w:val="24"/>
              </w:rPr>
            </w:pPr>
            <w:r w:rsidRPr="00131ECA">
              <w:rPr>
                <w:rFonts w:ascii="Garamond" w:hAnsi="Garamond"/>
                <w:color w:val="auto"/>
                <w:szCs w:val="24"/>
              </w:rPr>
              <w:t xml:space="preserve">Nemato </w:t>
            </w:r>
            <w:r>
              <w:rPr>
                <w:rFonts w:ascii="Garamond" w:hAnsi="Garamond"/>
                <w:color w:val="auto"/>
                <w:szCs w:val="24"/>
              </w:rPr>
              <w:t xml:space="preserve">skirtukų </w:t>
            </w:r>
            <w:r w:rsidRPr="00131ECA">
              <w:rPr>
                <w:rFonts w:ascii="Garamond" w:hAnsi="Garamond"/>
                <w:color w:val="auto"/>
                <w:szCs w:val="24"/>
              </w:rPr>
              <w:t>„Atstovai“</w:t>
            </w:r>
            <w:r>
              <w:rPr>
                <w:rFonts w:ascii="Garamond" w:hAnsi="Garamond"/>
                <w:color w:val="auto"/>
                <w:szCs w:val="24"/>
              </w:rPr>
              <w:t xml:space="preserve">, „JA atstovai“, „Atstovaujami </w:t>
            </w:r>
            <w:r w:rsidR="00BF6866" w:rsidRPr="0050378E">
              <w:rPr>
                <w:rFonts w:ascii="Garamond" w:hAnsi="Garamond"/>
                <w:color w:val="auto"/>
                <w:szCs w:val="24"/>
              </w:rPr>
              <w:t>FA/</w:t>
            </w:r>
            <w:r>
              <w:rPr>
                <w:rFonts w:ascii="Garamond" w:hAnsi="Garamond"/>
                <w:color w:val="auto"/>
                <w:szCs w:val="24"/>
              </w:rPr>
              <w:t>JA“</w:t>
            </w:r>
            <w:r w:rsidRPr="00131ECA">
              <w:rPr>
                <w:rFonts w:ascii="Garamond" w:hAnsi="Garamond"/>
                <w:color w:val="auto"/>
                <w:szCs w:val="24"/>
              </w:rPr>
              <w:t>;</w:t>
            </w:r>
          </w:p>
          <w:p w14:paraId="579D9646" w14:textId="684965FC" w:rsidR="000E7E2B" w:rsidRPr="00131ECA" w:rsidRDefault="000E7E2B">
            <w:pPr>
              <w:pStyle w:val="Sarasassurutuliukais"/>
              <w:numPr>
                <w:ilvl w:val="4"/>
                <w:numId w:val="422"/>
              </w:numPr>
              <w:pBdr>
                <w:top w:val="nil"/>
                <w:left w:val="nil"/>
                <w:bottom w:val="nil"/>
                <w:right w:val="nil"/>
                <w:between w:val="nil"/>
              </w:pBdr>
              <w:spacing w:after="0"/>
              <w:rPr>
                <w:rFonts w:ascii="Garamond" w:hAnsi="Garamond"/>
                <w:color w:val="auto"/>
                <w:szCs w:val="24"/>
              </w:rPr>
            </w:pPr>
            <w:r w:rsidRPr="00131ECA">
              <w:rPr>
                <w:rFonts w:ascii="Garamond" w:hAnsi="Garamond"/>
                <w:color w:val="auto"/>
                <w:szCs w:val="24"/>
              </w:rPr>
              <w:t xml:space="preserve">Atlieka veiksmus kaip </w:t>
            </w:r>
            <w:r w:rsidR="003742DC" w:rsidRPr="0050378E">
              <w:rPr>
                <w:rFonts w:ascii="Garamond" w:hAnsi="Garamond"/>
                <w:color w:val="auto"/>
                <w:szCs w:val="24"/>
              </w:rPr>
              <w:t>FA/</w:t>
            </w:r>
            <w:r w:rsidRPr="00131ECA">
              <w:rPr>
                <w:rFonts w:ascii="Garamond" w:hAnsi="Garamond"/>
                <w:color w:val="auto"/>
                <w:szCs w:val="24"/>
              </w:rPr>
              <w:t>JA, kurį atstovauja;</w:t>
            </w:r>
          </w:p>
          <w:p w14:paraId="539ADCB0" w14:textId="3271428E" w:rsidR="000E7E2B" w:rsidRDefault="000E7E2B">
            <w:pPr>
              <w:pStyle w:val="Sarasassurutuliukais"/>
              <w:numPr>
                <w:ilvl w:val="4"/>
                <w:numId w:val="422"/>
              </w:numPr>
              <w:pBdr>
                <w:top w:val="nil"/>
                <w:left w:val="nil"/>
                <w:bottom w:val="nil"/>
                <w:right w:val="nil"/>
                <w:between w:val="nil"/>
              </w:pBdr>
              <w:spacing w:after="0"/>
              <w:rPr>
                <w:rFonts w:ascii="Garamond" w:hAnsi="Garamond"/>
                <w:color w:val="auto"/>
                <w:szCs w:val="24"/>
              </w:rPr>
            </w:pPr>
            <w:r w:rsidRPr="00131ECA">
              <w:rPr>
                <w:rFonts w:ascii="Garamond" w:hAnsi="Garamond"/>
                <w:color w:val="auto"/>
                <w:szCs w:val="24"/>
              </w:rPr>
              <w:t xml:space="preserve">Gali atlikti reikiamus veiksmus </w:t>
            </w:r>
            <w:r>
              <w:rPr>
                <w:rFonts w:ascii="Garamond" w:hAnsi="Garamond"/>
                <w:color w:val="auto"/>
                <w:szCs w:val="24"/>
              </w:rPr>
              <w:t>kaip ir atstovaujamo JA atstovų kuratorius, išskyrus atstovų valdymą</w:t>
            </w:r>
            <w:r w:rsidR="00135B13">
              <w:rPr>
                <w:rFonts w:ascii="Garamond" w:hAnsi="Garamond"/>
                <w:color w:val="auto"/>
                <w:szCs w:val="24"/>
              </w:rPr>
              <w:t xml:space="preserve"> ir bylos dalyvio profilio redagavim</w:t>
            </w:r>
            <w:r w:rsidR="00A43B18">
              <w:rPr>
                <w:rFonts w:ascii="Garamond" w:hAnsi="Garamond"/>
                <w:color w:val="auto"/>
                <w:szCs w:val="24"/>
              </w:rPr>
              <w:t>ą</w:t>
            </w:r>
            <w:r w:rsidRPr="00131ECA">
              <w:rPr>
                <w:rFonts w:ascii="Garamond" w:hAnsi="Garamond"/>
                <w:color w:val="auto"/>
                <w:szCs w:val="24"/>
              </w:rPr>
              <w:t>;</w:t>
            </w:r>
          </w:p>
          <w:p w14:paraId="77111CEF" w14:textId="3363E768" w:rsidR="00A43B18" w:rsidRPr="00A43B18" w:rsidRDefault="000E7E2B" w:rsidP="00A43B18">
            <w:pPr>
              <w:pStyle w:val="Sarasassurutuliukais"/>
              <w:numPr>
                <w:ilvl w:val="4"/>
                <w:numId w:val="422"/>
              </w:numPr>
              <w:pBdr>
                <w:top w:val="nil"/>
                <w:left w:val="nil"/>
                <w:bottom w:val="nil"/>
                <w:right w:val="nil"/>
                <w:between w:val="nil"/>
              </w:pBdr>
              <w:spacing w:after="0"/>
              <w:rPr>
                <w:color w:val="auto"/>
              </w:rPr>
            </w:pPr>
            <w:r w:rsidRPr="0050378E">
              <w:rPr>
                <w:rFonts w:ascii="Garamond" w:hAnsi="Garamond"/>
                <w:color w:val="auto"/>
                <w:szCs w:val="24"/>
              </w:rPr>
              <w:t>M</w:t>
            </w:r>
            <w:r w:rsidR="00A43B18" w:rsidRPr="0050378E">
              <w:rPr>
                <w:rFonts w:ascii="Garamond" w:hAnsi="Garamond"/>
                <w:color w:val="auto"/>
                <w:szCs w:val="24"/>
              </w:rPr>
              <w:t>atomos tik atstovaujamo FA/JA priskirtos bylos</w:t>
            </w:r>
            <w:r w:rsidRPr="0050378E">
              <w:rPr>
                <w:rFonts w:ascii="Garamond" w:hAnsi="Garamond"/>
                <w:color w:val="auto"/>
                <w:szCs w:val="24"/>
              </w:rPr>
              <w:t xml:space="preserve"> (</w:t>
            </w:r>
            <w:r w:rsidR="00BF6866" w:rsidRPr="0050378E">
              <w:rPr>
                <w:rFonts w:ascii="Garamond" w:hAnsi="Garamond"/>
                <w:color w:val="auto"/>
                <w:szCs w:val="24"/>
              </w:rPr>
              <w:t xml:space="preserve">JA atveju </w:t>
            </w:r>
            <w:r w:rsidRPr="0050378E">
              <w:rPr>
                <w:rFonts w:ascii="Garamond" w:hAnsi="Garamond"/>
                <w:color w:val="auto"/>
                <w:szCs w:val="24"/>
              </w:rPr>
              <w:t>m</w:t>
            </w:r>
            <w:r w:rsidR="00A43B18" w:rsidRPr="0050378E">
              <w:rPr>
                <w:rFonts w:ascii="Garamond" w:hAnsi="Garamond"/>
                <w:color w:val="auto"/>
                <w:szCs w:val="24"/>
              </w:rPr>
              <w:t>ato priskirtas bylas taip, kaip matytų atstovaujamo JA atstovų kuratorius</w:t>
            </w:r>
            <w:r w:rsidRPr="0050378E">
              <w:rPr>
                <w:rFonts w:ascii="Garamond" w:hAnsi="Garamond"/>
                <w:color w:val="auto"/>
                <w:szCs w:val="24"/>
              </w:rPr>
              <w:t>).</w:t>
            </w:r>
          </w:p>
        </w:tc>
      </w:tr>
      <w:tr w:rsidR="000E7E2B" w:rsidRPr="00497F51" w14:paraId="71C3F19E" w14:textId="77777777" w:rsidTr="00F54B58">
        <w:trPr>
          <w:trHeight w:val="61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9335206" w14:textId="77777777" w:rsidR="000E7E2B" w:rsidRPr="00497F51" w:rsidRDefault="000E7E2B" w:rsidP="00F54B58">
            <w:pPr>
              <w:pBdr>
                <w:top w:val="nil"/>
                <w:left w:val="nil"/>
                <w:bottom w:val="nil"/>
                <w:right w:val="nil"/>
                <w:between w:val="nil"/>
              </w:pBdr>
              <w:spacing w:after="0" w:line="276" w:lineRule="auto"/>
              <w:jc w:val="both"/>
              <w:rPr>
                <w:b/>
                <w:sz w:val="24"/>
                <w:szCs w:val="24"/>
              </w:rPr>
            </w:pPr>
            <w:r w:rsidRPr="00497F51">
              <w:rPr>
                <w:b/>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DE7891" w14:textId="77777777" w:rsidR="000E7E2B" w:rsidRPr="00497F51" w:rsidRDefault="000E7E2B">
            <w:pPr>
              <w:numPr>
                <w:ilvl w:val="0"/>
                <w:numId w:val="432"/>
              </w:numPr>
              <w:pBdr>
                <w:top w:val="nil"/>
                <w:left w:val="nil"/>
                <w:bottom w:val="nil"/>
                <w:right w:val="nil"/>
                <w:between w:val="nil"/>
              </w:pBdr>
              <w:spacing w:after="0" w:line="276" w:lineRule="auto"/>
              <w:jc w:val="both"/>
            </w:pPr>
            <w:r>
              <w:rPr>
                <w:sz w:val="24"/>
                <w:szCs w:val="24"/>
              </w:rPr>
              <w:t>Naudotojas norėdamas grįžti į savo pradinį JA, turi atsijungti ir prisijungti iš naujo.</w:t>
            </w:r>
          </w:p>
        </w:tc>
      </w:tr>
    </w:tbl>
    <w:p w14:paraId="000003CD" w14:textId="0831CE7B" w:rsidR="00894B9F" w:rsidRPr="003C7DEC" w:rsidRDefault="00894B9F">
      <w:bookmarkStart w:id="113" w:name="_heading=h.vx1227" w:colFirst="0" w:colLast="0"/>
      <w:bookmarkStart w:id="114" w:name="_heading=h.3fwokq0" w:colFirst="0" w:colLast="0"/>
      <w:bookmarkStart w:id="115" w:name="_heading=h.1v1yuxt" w:colFirst="0" w:colLast="0"/>
      <w:bookmarkStart w:id="116" w:name="_heading=h.4f1mdlm" w:colFirst="0" w:colLast="0"/>
      <w:bookmarkStart w:id="117" w:name="_heading=h.2u6wntf" w:colFirst="0" w:colLast="0"/>
      <w:bookmarkEnd w:id="113"/>
      <w:bookmarkEnd w:id="114"/>
      <w:bookmarkEnd w:id="115"/>
      <w:bookmarkEnd w:id="116"/>
      <w:bookmarkEnd w:id="117"/>
    </w:p>
    <w:p w14:paraId="0CAF19ED" w14:textId="77777777" w:rsidR="00372426" w:rsidRDefault="00372426">
      <w:pPr>
        <w:rPr>
          <w:b/>
          <w:bCs/>
          <w:color w:val="595959"/>
          <w:sz w:val="26"/>
          <w:szCs w:val="26"/>
        </w:rPr>
      </w:pPr>
      <w:r>
        <w:br w:type="page"/>
      </w:r>
    </w:p>
    <w:p w14:paraId="419C8294" w14:textId="43256561" w:rsidR="00A4215A" w:rsidRPr="003C7DEC" w:rsidRDefault="001F1A28" w:rsidP="00FA35D4">
      <w:pPr>
        <w:pStyle w:val="Heading2"/>
        <w:numPr>
          <w:ilvl w:val="1"/>
          <w:numId w:val="213"/>
        </w:numPr>
      </w:pPr>
      <w:bookmarkStart w:id="118" w:name="_Toc190775712"/>
      <w:r w:rsidRPr="003C7DEC">
        <w:t xml:space="preserve">DEL - </w:t>
      </w:r>
      <w:r w:rsidR="00675BED" w:rsidRPr="003C7DEC">
        <w:t>Delegavimas</w:t>
      </w:r>
      <w:bookmarkEnd w:id="118"/>
    </w:p>
    <w:p w14:paraId="3BC56C07" w14:textId="77777777" w:rsidR="001F1A28" w:rsidRPr="003C7DEC" w:rsidRDefault="001F1A28" w:rsidP="00FA35D4">
      <w:pPr>
        <w:pStyle w:val="Heading3"/>
        <w:numPr>
          <w:ilvl w:val="2"/>
          <w:numId w:val="213"/>
        </w:numPr>
      </w:pPr>
      <w:bookmarkStart w:id="119" w:name="_Toc190775713"/>
      <w:r w:rsidRPr="003C7DEC">
        <w:t>DEL-1 Peržiūrėti delegavimų sąrašą</w:t>
      </w:r>
      <w:bookmarkEnd w:id="119"/>
    </w:p>
    <w:p w14:paraId="1FCE1473" w14:textId="77777777" w:rsidR="001F1A28" w:rsidRPr="003C7DEC" w:rsidRDefault="001F1A28" w:rsidP="001F1A28">
      <w:pPr>
        <w:rPr>
          <w:lang w:val="en-US"/>
        </w:rPr>
      </w:pPr>
      <w:r w:rsidRPr="003C7DEC">
        <w:rPr>
          <w:noProof/>
          <w:lang w:val="en-US"/>
        </w:rPr>
        <w:drawing>
          <wp:inline distT="0" distB="0" distL="0" distR="0" wp14:anchorId="566C2DFC" wp14:editId="0F2D005B">
            <wp:extent cx="5815584" cy="3659027"/>
            <wp:effectExtent l="0" t="0" r="0" b="0"/>
            <wp:docPr id="986348181" name="Picture 9863481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39"/>
                    <a:stretch>
                      <a:fillRect/>
                    </a:stretch>
                  </pic:blipFill>
                  <pic:spPr>
                    <a:xfrm>
                      <a:off x="0" y="0"/>
                      <a:ext cx="5815663" cy="3659077"/>
                    </a:xfrm>
                    <a:prstGeom prst="rect">
                      <a:avLst/>
                    </a:prstGeom>
                  </pic:spPr>
                </pic:pic>
              </a:graphicData>
            </a:graphic>
          </wp:inline>
        </w:drawing>
      </w:r>
    </w:p>
    <w:tbl>
      <w:tblPr>
        <w:tblW w:w="9204" w:type="dxa"/>
        <w:tblLayout w:type="fixed"/>
        <w:tblLook w:val="0400" w:firstRow="0" w:lastRow="0" w:firstColumn="0" w:lastColumn="0" w:noHBand="0" w:noVBand="1"/>
      </w:tblPr>
      <w:tblGrid>
        <w:gridCol w:w="2330"/>
        <w:gridCol w:w="6874"/>
      </w:tblGrid>
      <w:tr w:rsidR="001F1A28" w:rsidRPr="003C7DEC" w14:paraId="096431CE"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FF33354"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004F627"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Nemokumo administratorius</w:t>
            </w:r>
          </w:p>
        </w:tc>
      </w:tr>
      <w:tr w:rsidR="001F1A28" w:rsidRPr="003C7DEC" w14:paraId="72AA3A27"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3D75438"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6C6E4E0"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[Vardas, pavardė] &gt; [Deleguoti asmenys]</w:t>
            </w:r>
          </w:p>
          <w:p w14:paraId="27473ADF"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[Organizacija] &gt; [Deleguoti asmenys]</w:t>
            </w:r>
          </w:p>
        </w:tc>
      </w:tr>
      <w:tr w:rsidR="001F1A28" w:rsidRPr="003C7DEC" w14:paraId="05E02013"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785CC67"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2FF43FD"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u w:val="single"/>
              </w:rPr>
            </w:pPr>
            <w:r w:rsidRPr="003C7DEC">
              <w:rPr>
                <w:color w:val="000000" w:themeColor="text1"/>
                <w:sz w:val="24"/>
                <w:szCs w:val="24"/>
              </w:rPr>
              <w:t xml:space="preserve">Įvykdytas PA: </w:t>
            </w:r>
            <w:r w:rsidRPr="003C7DEC">
              <w:rPr>
                <w:color w:val="000000" w:themeColor="text1"/>
                <w:sz w:val="24"/>
                <w:szCs w:val="24"/>
                <w:u w:val="single"/>
              </w:rPr>
              <w:t>NN-1 Prisijungti / registruotis</w:t>
            </w:r>
          </w:p>
        </w:tc>
      </w:tr>
      <w:tr w:rsidR="001F1A28" w:rsidRPr="003C7DEC" w14:paraId="53063E0B" w14:textId="77777777" w:rsidTr="002D54B1">
        <w:trPr>
          <w:trHeight w:val="44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23B203E"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150ABDD" w14:textId="77777777" w:rsidR="001F1A28" w:rsidRPr="00CE3EFD" w:rsidRDefault="001F1A28">
            <w:pPr>
              <w:pStyle w:val="Sarasassurutuliukais"/>
              <w:numPr>
                <w:ilvl w:val="0"/>
                <w:numId w:val="441"/>
              </w:numPr>
              <w:pBdr>
                <w:top w:val="nil"/>
                <w:left w:val="nil"/>
                <w:bottom w:val="nil"/>
                <w:right w:val="nil"/>
                <w:between w:val="nil"/>
              </w:pBdr>
              <w:spacing w:after="0"/>
              <w:rPr>
                <w:rFonts w:ascii="Garamond" w:hAnsi="Garamond"/>
                <w:color w:val="000000" w:themeColor="text1"/>
                <w:szCs w:val="24"/>
              </w:rPr>
            </w:pPr>
            <w:r w:rsidRPr="00CE3EFD">
              <w:rPr>
                <w:rFonts w:ascii="Garamond" w:hAnsi="Garamond"/>
                <w:color w:val="000000" w:themeColor="text1"/>
                <w:szCs w:val="24"/>
              </w:rPr>
              <w:t>Sistema pateikia bendrą deleguotų asmenų sąrašą. Sąrašo stulpeliai:</w:t>
            </w:r>
          </w:p>
          <w:p w14:paraId="7EDDFFBF" w14:textId="0D442655"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Vardas ir pavardė</w:t>
            </w:r>
            <w:r w:rsidR="00884AD1" w:rsidRPr="003C7DEC">
              <w:rPr>
                <w:color w:val="000000" w:themeColor="text1"/>
                <w:sz w:val="24"/>
                <w:szCs w:val="24"/>
              </w:rPr>
              <w:t xml:space="preserve"> (neredaguojama, iš AVNIS)</w:t>
            </w:r>
            <w:r w:rsidRPr="003C7DEC">
              <w:rPr>
                <w:color w:val="000000" w:themeColor="text1"/>
                <w:sz w:val="24"/>
                <w:szCs w:val="24"/>
              </w:rPr>
              <w:t>;</w:t>
            </w:r>
          </w:p>
          <w:p w14:paraId="25A937A7" w14:textId="6BFD73C8"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Delegavimas nuo</w:t>
            </w:r>
            <w:r w:rsidR="00884AD1" w:rsidRPr="003C7DEC">
              <w:rPr>
                <w:color w:val="000000" w:themeColor="text1"/>
                <w:sz w:val="24"/>
                <w:szCs w:val="24"/>
              </w:rPr>
              <w:t xml:space="preserve"> (neredaguojama, iš AVNIS)</w:t>
            </w:r>
            <w:r w:rsidRPr="003C7DEC">
              <w:rPr>
                <w:color w:val="000000" w:themeColor="text1"/>
                <w:sz w:val="24"/>
                <w:szCs w:val="24"/>
              </w:rPr>
              <w:t>;</w:t>
            </w:r>
          </w:p>
          <w:p w14:paraId="67C8BF7B" w14:textId="38BBC3E5"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Delegavimas iki</w:t>
            </w:r>
            <w:r w:rsidR="00884AD1" w:rsidRPr="003C7DEC">
              <w:rPr>
                <w:color w:val="000000" w:themeColor="text1"/>
                <w:sz w:val="24"/>
                <w:szCs w:val="24"/>
              </w:rPr>
              <w:t xml:space="preserve"> (neredaguojama, iš AVNIS)</w:t>
            </w:r>
            <w:r w:rsidRPr="003C7DEC">
              <w:rPr>
                <w:color w:val="000000" w:themeColor="text1"/>
                <w:sz w:val="24"/>
                <w:szCs w:val="24"/>
              </w:rPr>
              <w:t>;</w:t>
            </w:r>
          </w:p>
          <w:p w14:paraId="1B66CC45" w14:textId="77777777"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Rolė (Dalinės teisės; Pilnos teisės) (vienintelis redaguojamas laukas);</w:t>
            </w:r>
          </w:p>
          <w:p w14:paraId="51B72CD6" w14:textId="76F12C9D" w:rsidR="001F1A28" w:rsidRPr="003C7DEC" w:rsidRDefault="00884AD1"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B</w:t>
            </w:r>
            <w:r w:rsidR="001F1A28" w:rsidRPr="003C7DEC">
              <w:rPr>
                <w:color w:val="000000" w:themeColor="text1"/>
                <w:sz w:val="24"/>
                <w:szCs w:val="24"/>
              </w:rPr>
              <w:t>yl</w:t>
            </w:r>
            <w:r w:rsidRPr="003C7DEC">
              <w:rPr>
                <w:color w:val="000000" w:themeColor="text1"/>
                <w:sz w:val="24"/>
                <w:szCs w:val="24"/>
              </w:rPr>
              <w:t>a (neredaguojama, iš AVNIS)</w:t>
            </w:r>
            <w:r w:rsidR="001F1A28" w:rsidRPr="003C7DEC">
              <w:rPr>
                <w:color w:val="000000" w:themeColor="text1"/>
                <w:sz w:val="24"/>
                <w:szCs w:val="24"/>
              </w:rPr>
              <w:t>;</w:t>
            </w:r>
          </w:p>
          <w:p w14:paraId="7B3FE94D" w14:textId="256B0D4B"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Pareigos</w:t>
            </w:r>
            <w:r w:rsidR="00884AD1" w:rsidRPr="003C7DEC">
              <w:rPr>
                <w:color w:val="000000" w:themeColor="text1"/>
                <w:sz w:val="24"/>
                <w:szCs w:val="24"/>
              </w:rPr>
              <w:t xml:space="preserve"> (neredaguojama, iš AVNIS)</w:t>
            </w:r>
            <w:r w:rsidRPr="003C7DEC">
              <w:rPr>
                <w:color w:val="000000" w:themeColor="text1"/>
                <w:sz w:val="24"/>
                <w:szCs w:val="24"/>
              </w:rPr>
              <w:t>;</w:t>
            </w:r>
          </w:p>
          <w:p w14:paraId="5DE62DD3" w14:textId="2298D0E6" w:rsidR="001F1A28" w:rsidRPr="003C7DEC" w:rsidRDefault="001F1A28" w:rsidP="001F1A28">
            <w:pPr>
              <w:numPr>
                <w:ilvl w:val="1"/>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Kontaktiniai duomenys (el. pašto adresas)</w:t>
            </w:r>
            <w:r w:rsidR="00884AD1" w:rsidRPr="003C7DEC">
              <w:rPr>
                <w:color w:val="000000" w:themeColor="text1"/>
                <w:sz w:val="24"/>
                <w:szCs w:val="24"/>
              </w:rPr>
              <w:t xml:space="preserve"> (neredaguojama, iš AVNIS)</w:t>
            </w:r>
            <w:r w:rsidRPr="003C7DEC">
              <w:rPr>
                <w:color w:val="000000" w:themeColor="text1"/>
                <w:sz w:val="24"/>
                <w:szCs w:val="24"/>
              </w:rPr>
              <w:t>.</w:t>
            </w:r>
          </w:p>
          <w:p w14:paraId="5ABB8D81" w14:textId="77777777" w:rsidR="001F1A28" w:rsidRPr="003C7DEC" w:rsidRDefault="001F1A28" w:rsidP="001F1A28">
            <w:pPr>
              <w:numPr>
                <w:ilvl w:val="0"/>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Sąraše galima atlikti greitą paiešką, kuri ieško visuose sąrašo stulpeliuose.</w:t>
            </w:r>
          </w:p>
          <w:p w14:paraId="6278E56C" w14:textId="6EF45AE9" w:rsidR="00884AD1" w:rsidRPr="003C7DEC" w:rsidRDefault="00884AD1" w:rsidP="001F1A28">
            <w:pPr>
              <w:numPr>
                <w:ilvl w:val="0"/>
                <w:numId w:val="58"/>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Sąraše – kiekvienos bylos delegavimas pateikiamas atskira eilute.</w:t>
            </w:r>
          </w:p>
        </w:tc>
      </w:tr>
      <w:tr w:rsidR="001F1A28" w:rsidRPr="003C7DEC" w14:paraId="21C8EC4A" w14:textId="77777777" w:rsidTr="002D54B1">
        <w:trPr>
          <w:trHeight w:val="61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18715B9"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6591900" w14:textId="77777777" w:rsidR="001F1A28" w:rsidRPr="003C7DEC" w:rsidRDefault="001F1A28" w:rsidP="00FA35D4">
            <w:pPr>
              <w:numPr>
                <w:ilvl w:val="0"/>
                <w:numId w:val="336"/>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Pagal nutylėjimą sąrašas surūšiuojamas pagal abėcėlę nuo A iki Z pagal atstovą (vardą ir pavardę).</w:t>
            </w:r>
          </w:p>
          <w:p w14:paraId="4320D0B8" w14:textId="77777777" w:rsidR="001F1A28" w:rsidRPr="003C7DEC" w:rsidRDefault="001F1A28" w:rsidP="00FA35D4">
            <w:pPr>
              <w:numPr>
                <w:ilvl w:val="0"/>
                <w:numId w:val="336"/>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Deleguotų asmenų sąrašas yra puslapiuojamas.</w:t>
            </w:r>
          </w:p>
          <w:p w14:paraId="5CF3F3C4" w14:textId="77777777" w:rsidR="001F1A28" w:rsidRPr="003C7DEC" w:rsidRDefault="001F1A28" w:rsidP="00FA35D4">
            <w:pPr>
              <w:numPr>
                <w:ilvl w:val="0"/>
                <w:numId w:val="336"/>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Delegavimų sąrašas matomas tik nemokumo administratoriaus teises turinčiam naudotojui.</w:t>
            </w:r>
          </w:p>
          <w:p w14:paraId="2AFDA6F6" w14:textId="77777777" w:rsidR="001F1A28" w:rsidRPr="003C7DEC" w:rsidRDefault="001F1A28" w:rsidP="00FA35D4">
            <w:pPr>
              <w:numPr>
                <w:ilvl w:val="0"/>
                <w:numId w:val="336"/>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Pilnų teisių delegavimas galimas tik nemokumo administratoriui.</w:t>
            </w:r>
          </w:p>
          <w:p w14:paraId="7EB0AB30" w14:textId="77777777" w:rsidR="00884AD1" w:rsidRPr="003C7DEC" w:rsidRDefault="00884AD1" w:rsidP="00FA35D4">
            <w:pPr>
              <w:numPr>
                <w:ilvl w:val="0"/>
                <w:numId w:val="336"/>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Duomenys naujinasi pagal AVNIS pasikeitimus – pasikeitus duomenims – pasikeičia duomenys ir NPIP (pagal nustatytą periodą).</w:t>
            </w:r>
          </w:p>
          <w:p w14:paraId="6AAE2CCE" w14:textId="77777777" w:rsidR="00894D1A" w:rsidRPr="003C7DEC" w:rsidRDefault="00894D1A" w:rsidP="00894D1A">
            <w:pPr>
              <w:pBdr>
                <w:top w:val="nil"/>
                <w:left w:val="nil"/>
                <w:bottom w:val="nil"/>
                <w:right w:val="nil"/>
                <w:between w:val="nil"/>
              </w:pBdr>
              <w:spacing w:after="0" w:line="276" w:lineRule="auto"/>
              <w:jc w:val="both"/>
              <w:rPr>
                <w:color w:val="000000" w:themeColor="text1"/>
                <w:sz w:val="24"/>
                <w:szCs w:val="24"/>
              </w:rPr>
            </w:pPr>
          </w:p>
          <w:p w14:paraId="15DB86A4" w14:textId="103FE7AD" w:rsidR="00894D1A" w:rsidRPr="003C7DEC" w:rsidRDefault="00894D1A" w:rsidP="00894D1A">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PASTABOS: AVNIS „Paskyrimo data“</w:t>
            </w:r>
            <w:r w:rsidR="00D35647" w:rsidRPr="003C7DEC">
              <w:rPr>
                <w:color w:val="000000" w:themeColor="text1"/>
                <w:sz w:val="24"/>
                <w:szCs w:val="24"/>
              </w:rPr>
              <w:t xml:space="preserve"> (NPIP „Deleguota nuo“)</w:t>
            </w:r>
            <w:r w:rsidRPr="003C7DEC">
              <w:rPr>
                <w:color w:val="000000" w:themeColor="text1"/>
                <w:sz w:val="24"/>
                <w:szCs w:val="24"/>
              </w:rPr>
              <w:t xml:space="preserve"> yra i</w:t>
            </w:r>
            <w:r w:rsidR="00D35647" w:rsidRPr="003C7DEC">
              <w:rPr>
                <w:color w:val="000000" w:themeColor="text1"/>
                <w:sz w:val="24"/>
                <w:szCs w:val="24"/>
              </w:rPr>
              <w:t xml:space="preserve">mama pagal sisteminę įrašo sukūrimo data - </w:t>
            </w:r>
            <w:r w:rsidRPr="003C7DEC">
              <w:rPr>
                <w:color w:val="000000" w:themeColor="text1"/>
                <w:sz w:val="24"/>
                <w:szCs w:val="24"/>
              </w:rPr>
              <w:t>todėl ji nėra koreguojama.</w:t>
            </w:r>
            <w:r w:rsidR="00D35647" w:rsidRPr="003C7DEC">
              <w:rPr>
                <w:color w:val="000000" w:themeColor="text1"/>
                <w:sz w:val="24"/>
                <w:szCs w:val="24"/>
              </w:rPr>
              <w:t xml:space="preserve"> Analogiškai yra su AVNIS „Paskyrimo pabaigos data“ (NPIP „Deleguota iki“). Pagal šią AVNIS veikimo logiką – </w:t>
            </w:r>
            <w:r w:rsidR="00134B11" w:rsidRPr="003C7DEC">
              <w:rPr>
                <w:color w:val="000000" w:themeColor="text1"/>
                <w:sz w:val="24"/>
                <w:szCs w:val="24"/>
              </w:rPr>
              <w:t>delegavimas baigiasi, kai gaunamas įrašas iš AVNIS ir negali būti delegavimas nutraukiamas į ateitį (su uždelsimu)</w:t>
            </w:r>
            <w:r w:rsidR="00D35647" w:rsidRPr="003C7DEC">
              <w:rPr>
                <w:color w:val="000000" w:themeColor="text1"/>
                <w:sz w:val="24"/>
                <w:szCs w:val="24"/>
              </w:rPr>
              <w:t>.</w:t>
            </w:r>
          </w:p>
        </w:tc>
      </w:tr>
    </w:tbl>
    <w:p w14:paraId="341D9AE4" w14:textId="77777777" w:rsidR="001F1A28" w:rsidRPr="003C7DEC" w:rsidRDefault="001F1A28" w:rsidP="00FA35D4">
      <w:pPr>
        <w:pStyle w:val="Heading3"/>
        <w:numPr>
          <w:ilvl w:val="2"/>
          <w:numId w:val="213"/>
        </w:numPr>
      </w:pPr>
      <w:bookmarkStart w:id="120" w:name="_Toc190775714"/>
      <w:r w:rsidRPr="003C7DEC">
        <w:t>DEL-</w:t>
      </w:r>
      <w:r w:rsidRPr="003C7DEC">
        <w:rPr>
          <w:lang w:val="en-US"/>
        </w:rPr>
        <w:t>2</w:t>
      </w:r>
      <w:r w:rsidRPr="003C7DEC">
        <w:t xml:space="preserve"> Peržiūrėti/ redaguoti deleguojamą asmenį</w:t>
      </w:r>
      <w:bookmarkEnd w:id="120"/>
    </w:p>
    <w:p w14:paraId="6ECBE5A8" w14:textId="77777777" w:rsidR="001F1A28" w:rsidRPr="003C7DEC" w:rsidRDefault="001F1A28" w:rsidP="001F1A28">
      <w:r w:rsidRPr="003C7DEC">
        <w:rPr>
          <w:noProof/>
        </w:rPr>
        <w:drawing>
          <wp:inline distT="0" distB="0" distL="0" distR="0" wp14:anchorId="4C735470" wp14:editId="491B1499">
            <wp:extent cx="4671649" cy="3029447"/>
            <wp:effectExtent l="0" t="0" r="0" b="0"/>
            <wp:docPr id="986348187" name="Picture 9863481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72124" cy="3029755"/>
                    </a:xfrm>
                    <a:prstGeom prst="rect">
                      <a:avLst/>
                    </a:prstGeom>
                    <a:noFill/>
                    <a:ln>
                      <a:noFill/>
                    </a:ln>
                  </pic:spPr>
                </pic:pic>
              </a:graphicData>
            </a:graphic>
          </wp:inline>
        </w:drawing>
      </w:r>
    </w:p>
    <w:tbl>
      <w:tblPr>
        <w:tblW w:w="9204" w:type="dxa"/>
        <w:tblLayout w:type="fixed"/>
        <w:tblLook w:val="0400" w:firstRow="0" w:lastRow="0" w:firstColumn="0" w:lastColumn="0" w:noHBand="0" w:noVBand="1"/>
      </w:tblPr>
      <w:tblGrid>
        <w:gridCol w:w="2330"/>
        <w:gridCol w:w="6874"/>
      </w:tblGrid>
      <w:tr w:rsidR="001F1A28" w:rsidRPr="003C7DEC" w14:paraId="3F2766C8"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F364D27"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3A9309"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Nemokumo administratorius</w:t>
            </w:r>
          </w:p>
        </w:tc>
      </w:tr>
      <w:tr w:rsidR="001F1A28" w:rsidRPr="003C7DEC" w14:paraId="3BDF6511"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59EEE6E"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D2DED38"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[Vardas, pavardė] &gt; [Deleguoti asmenys] &gt; [Deleguotas asmuo]</w:t>
            </w:r>
          </w:p>
          <w:p w14:paraId="05F24F78"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[Organizacija] &gt; [Deleguoti asmenys] &gt; [Deleguotas asmuo]</w:t>
            </w:r>
          </w:p>
        </w:tc>
      </w:tr>
      <w:tr w:rsidR="001F1A28" w:rsidRPr="003C7DEC" w14:paraId="36EABE10"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435190B"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40E62A3"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Patenkama per "</w:t>
            </w:r>
            <w:r w:rsidRPr="003C7DEC">
              <w:rPr>
                <w:rFonts w:eastAsia="Times New Roman" w:cs="Times New Roman"/>
                <w:color w:val="000000" w:themeColor="text1"/>
                <w:sz w:val="24"/>
                <w:szCs w:val="24"/>
              </w:rPr>
              <w:t>DEL-</w:t>
            </w:r>
            <w:r w:rsidRPr="003C7DEC">
              <w:rPr>
                <w:rFonts w:eastAsia="Times New Roman" w:cs="Times New Roman"/>
                <w:color w:val="000000" w:themeColor="text1"/>
                <w:sz w:val="24"/>
                <w:szCs w:val="24"/>
                <w:lang w:val="en-US"/>
              </w:rPr>
              <w:t>1 Per</w:t>
            </w:r>
            <w:r w:rsidRPr="003C7DEC">
              <w:rPr>
                <w:rFonts w:eastAsia="Times New Roman" w:cs="Times New Roman"/>
                <w:color w:val="000000" w:themeColor="text1"/>
                <w:sz w:val="24"/>
                <w:szCs w:val="24"/>
              </w:rPr>
              <w:t>žiūrėti delegavimų sąrašą</w:t>
            </w:r>
            <w:r w:rsidRPr="003C7DEC">
              <w:rPr>
                <w:color w:val="000000" w:themeColor="text1"/>
                <w:sz w:val="24"/>
                <w:szCs w:val="24"/>
              </w:rPr>
              <w:t xml:space="preserve">". </w:t>
            </w:r>
          </w:p>
        </w:tc>
      </w:tr>
      <w:tr w:rsidR="001F1A28" w:rsidRPr="003C7DEC" w14:paraId="4C11282B" w14:textId="77777777" w:rsidTr="002D54B1">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8A4427"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1656BED" w14:textId="77777777" w:rsidR="001F1A28" w:rsidRPr="00CE3EFD" w:rsidRDefault="001F1A28">
            <w:pPr>
              <w:pStyle w:val="Sarasas"/>
              <w:numPr>
                <w:ilvl w:val="0"/>
                <w:numId w:val="442"/>
              </w:numPr>
              <w:pBdr>
                <w:top w:val="nil"/>
                <w:left w:val="nil"/>
                <w:bottom w:val="nil"/>
                <w:right w:val="nil"/>
                <w:between w:val="nil"/>
              </w:pBdr>
              <w:spacing w:after="0" w:line="276" w:lineRule="auto"/>
              <w:rPr>
                <w:rFonts w:ascii="Garamond" w:hAnsi="Garamond"/>
                <w:color w:val="000000" w:themeColor="text1"/>
              </w:rPr>
            </w:pPr>
            <w:r w:rsidRPr="00CE3EFD">
              <w:rPr>
                <w:rFonts w:ascii="Garamond" w:hAnsi="Garamond"/>
                <w:color w:val="000000" w:themeColor="text1"/>
              </w:rPr>
              <w:t>Naudotojas deleguotų asmenų sąraše lentelėje stulpelyje „Veiksmas“ pasirenka veiksmą „Redaguoti“;</w:t>
            </w:r>
          </w:p>
          <w:p w14:paraId="0AEA422F" w14:textId="77777777" w:rsidR="001F1A28" w:rsidRPr="003C7DEC" w:rsidRDefault="001F1A28" w:rsidP="00FA35D4">
            <w:pPr>
              <w:pStyle w:val="Sarasas"/>
              <w:numPr>
                <w:ilvl w:val="0"/>
                <w:numId w:val="334"/>
              </w:numPr>
              <w:pBdr>
                <w:top w:val="nil"/>
                <w:left w:val="nil"/>
                <w:bottom w:val="nil"/>
                <w:right w:val="nil"/>
                <w:between w:val="nil"/>
              </w:pBdr>
              <w:spacing w:after="0" w:line="276" w:lineRule="auto"/>
              <w:rPr>
                <w:rFonts w:ascii="Garamond" w:hAnsi="Garamond"/>
                <w:color w:val="000000" w:themeColor="text1"/>
              </w:rPr>
            </w:pPr>
            <w:r w:rsidRPr="003C7DEC">
              <w:rPr>
                <w:rFonts w:ascii="Garamond" w:hAnsi="Garamond"/>
                <w:color w:val="000000" w:themeColor="text1"/>
              </w:rPr>
              <w:t>Atidaromas modalinis langas, kuriame matoma:</w:t>
            </w:r>
          </w:p>
          <w:p w14:paraId="57F9CBCE"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Vardas ir pavardė;</w:t>
            </w:r>
          </w:p>
          <w:p w14:paraId="250C89A9"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Rolė (redaguojamas) (Privalomas);</w:t>
            </w:r>
          </w:p>
          <w:p w14:paraId="6D09DA7B" w14:textId="77777777" w:rsidR="001F1A28" w:rsidRPr="003C7DEC" w:rsidRDefault="001F1A28" w:rsidP="00FA35D4">
            <w:pPr>
              <w:numPr>
                <w:ilvl w:val="2"/>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Galimos reikšmės:</w:t>
            </w:r>
          </w:p>
          <w:p w14:paraId="2E0F8277" w14:textId="77777777" w:rsidR="001F1A28" w:rsidRPr="003C7DEC" w:rsidRDefault="001F1A28" w:rsidP="00FA35D4">
            <w:pPr>
              <w:numPr>
                <w:ilvl w:val="3"/>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Pilnos teisės;</w:t>
            </w:r>
          </w:p>
          <w:p w14:paraId="240CEAB8" w14:textId="77777777" w:rsidR="001F1A28" w:rsidRPr="003C7DEC" w:rsidRDefault="001F1A28" w:rsidP="00FA35D4">
            <w:pPr>
              <w:numPr>
                <w:ilvl w:val="3"/>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Dalinės teisės.</w:t>
            </w:r>
          </w:p>
          <w:p w14:paraId="1E95665E"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 xml:space="preserve">Priskiriamos bylos (neredaguojamas) (Atvaizduojama </w:t>
            </w:r>
            <w:r w:rsidRPr="003C7DEC">
              <w:rPr>
                <w:rFonts w:cs="Arial"/>
                <w:color w:val="FF0000"/>
                <w:sz w:val="24"/>
                <w:szCs w:val="24"/>
                <w:shd w:val="clear" w:color="auto" w:fill="FFFFFF"/>
              </w:rPr>
              <w:t xml:space="preserve">[Bylos pavadinimas] </w:t>
            </w:r>
            <w:r w:rsidRPr="004663E9">
              <w:rPr>
                <w:rFonts w:cs="Arial"/>
                <w:color w:val="FF0000"/>
                <w:sz w:val="24"/>
                <w:szCs w:val="24"/>
                <w:shd w:val="clear" w:color="auto" w:fill="FFFFFF"/>
              </w:rPr>
              <w:t>+ [Bylos kodas]</w:t>
            </w:r>
            <w:r w:rsidRPr="003C7DEC">
              <w:rPr>
                <w:color w:val="000000" w:themeColor="text1"/>
                <w:sz w:val="24"/>
                <w:szCs w:val="24"/>
              </w:rPr>
              <w:t>):</w:t>
            </w:r>
          </w:p>
          <w:p w14:paraId="6484EF99" w14:textId="77777777" w:rsidR="001F1A28" w:rsidRPr="003C7DEC" w:rsidRDefault="001F1A28" w:rsidP="00FA35D4">
            <w:pPr>
              <w:numPr>
                <w:ilvl w:val="2"/>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Gaunamos rolės tik į nurodytas bylas.</w:t>
            </w:r>
          </w:p>
          <w:p w14:paraId="5AE8BD69"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Pareigos (neredaguojamas);</w:t>
            </w:r>
          </w:p>
          <w:p w14:paraId="2DB75683"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Kontaktiniai duomenys (neredaguojamas);</w:t>
            </w:r>
          </w:p>
          <w:p w14:paraId="6D7EB29C"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Delegavimas nuo (neredaguojamas);</w:t>
            </w:r>
          </w:p>
          <w:p w14:paraId="3096EE67" w14:textId="77777777" w:rsidR="001F1A28" w:rsidRPr="003C7DEC" w:rsidRDefault="001F1A28" w:rsidP="00FA35D4">
            <w:pPr>
              <w:numPr>
                <w:ilvl w:val="1"/>
                <w:numId w:val="334"/>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Delegavimas iki (neredaguojamas).</w:t>
            </w:r>
          </w:p>
          <w:p w14:paraId="2944B644" w14:textId="77777777" w:rsidR="001F1A28" w:rsidRPr="003C7DEC" w:rsidRDefault="001F1A28" w:rsidP="00FA35D4">
            <w:pPr>
              <w:pStyle w:val="Sarasas"/>
              <w:numPr>
                <w:ilvl w:val="0"/>
                <w:numId w:val="334"/>
              </w:numPr>
              <w:pBdr>
                <w:top w:val="nil"/>
                <w:left w:val="nil"/>
                <w:bottom w:val="nil"/>
                <w:right w:val="nil"/>
                <w:between w:val="nil"/>
              </w:pBdr>
              <w:spacing w:after="200" w:line="276" w:lineRule="auto"/>
              <w:rPr>
                <w:rFonts w:ascii="Garamond" w:hAnsi="Garamond"/>
                <w:color w:val="000000" w:themeColor="text1"/>
              </w:rPr>
            </w:pPr>
            <w:r w:rsidRPr="003C7DEC">
              <w:rPr>
                <w:rFonts w:ascii="Garamond" w:hAnsi="Garamond"/>
                <w:color w:val="000000" w:themeColor="text1"/>
              </w:rPr>
              <w:t>Naudotojas gali paspausti "Išsaugoti" arba "Atšaukti".</w:t>
            </w:r>
          </w:p>
        </w:tc>
      </w:tr>
      <w:tr w:rsidR="001F1A28" w:rsidRPr="003C7DEC" w14:paraId="5F622055" w14:textId="77777777" w:rsidTr="002D54B1">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93ECED0"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990EF90" w14:textId="77777777" w:rsidR="001F1A28" w:rsidRPr="003C7DEC" w:rsidRDefault="001F1A28" w:rsidP="00FA35D4">
            <w:pPr>
              <w:numPr>
                <w:ilvl w:val="0"/>
                <w:numId w:val="337"/>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Deleguoto asmens redagavimas galimas tik FA NA ir JA NA vadovui.</w:t>
            </w:r>
          </w:p>
          <w:p w14:paraId="18430D4E" w14:textId="77777777" w:rsidR="001F1A28" w:rsidRPr="003C7DEC" w:rsidRDefault="001F1A28" w:rsidP="00FA35D4">
            <w:pPr>
              <w:numPr>
                <w:ilvl w:val="0"/>
                <w:numId w:val="337"/>
              </w:num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Pagal nutylėjimą naudotojas visada turės dalines teises.</w:t>
            </w:r>
          </w:p>
        </w:tc>
      </w:tr>
    </w:tbl>
    <w:p w14:paraId="527F4328" w14:textId="77777777" w:rsidR="001F1A28" w:rsidRPr="003C7DEC" w:rsidRDefault="001F1A28" w:rsidP="001F1A28"/>
    <w:p w14:paraId="77402D0B" w14:textId="77777777" w:rsidR="001F1A28" w:rsidRPr="003C7DEC" w:rsidRDefault="001F1A28" w:rsidP="00FA35D4">
      <w:pPr>
        <w:pStyle w:val="Heading3"/>
        <w:numPr>
          <w:ilvl w:val="2"/>
          <w:numId w:val="213"/>
        </w:numPr>
      </w:pPr>
      <w:bookmarkStart w:id="121" w:name="_Toc190775715"/>
      <w:r w:rsidRPr="003C7DEC">
        <w:t>DEL-</w:t>
      </w:r>
      <w:r w:rsidRPr="003C7DEC">
        <w:rPr>
          <w:lang w:val="en-US"/>
        </w:rPr>
        <w:t>3</w:t>
      </w:r>
      <w:r w:rsidRPr="003C7DEC">
        <w:t xml:space="preserve"> Peržiūrėti delegavimų istoriją</w:t>
      </w:r>
      <w:bookmarkEnd w:id="121"/>
    </w:p>
    <w:p w14:paraId="328D0EEE" w14:textId="77777777" w:rsidR="001F1A28" w:rsidRPr="003C7DEC" w:rsidRDefault="001F1A28" w:rsidP="001F1A28">
      <w:r w:rsidRPr="003C7DEC">
        <w:rPr>
          <w:noProof/>
        </w:rPr>
        <w:drawing>
          <wp:inline distT="0" distB="0" distL="0" distR="0" wp14:anchorId="30CA0E81" wp14:editId="529B2EAC">
            <wp:extent cx="5829300" cy="1780604"/>
            <wp:effectExtent l="0" t="0" r="0" b="0"/>
            <wp:docPr id="986348265" name="Picture 98634826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9300" cy="1780604"/>
                    </a:xfrm>
                    <a:prstGeom prst="rect">
                      <a:avLst/>
                    </a:prstGeom>
                    <a:noFill/>
                    <a:ln>
                      <a:noFill/>
                    </a:ln>
                  </pic:spPr>
                </pic:pic>
              </a:graphicData>
            </a:graphic>
          </wp:inline>
        </w:drawing>
      </w:r>
    </w:p>
    <w:tbl>
      <w:tblPr>
        <w:tblW w:w="9204" w:type="dxa"/>
        <w:tblLayout w:type="fixed"/>
        <w:tblLook w:val="0400" w:firstRow="0" w:lastRow="0" w:firstColumn="0" w:lastColumn="0" w:noHBand="0" w:noVBand="1"/>
      </w:tblPr>
      <w:tblGrid>
        <w:gridCol w:w="2330"/>
        <w:gridCol w:w="6874"/>
      </w:tblGrid>
      <w:tr w:rsidR="001F1A28" w:rsidRPr="003C7DEC" w14:paraId="655433F2"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8828A1D"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F96993"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Nemokumo administratorius</w:t>
            </w:r>
          </w:p>
        </w:tc>
      </w:tr>
      <w:tr w:rsidR="001F1A28" w:rsidRPr="003C7DEC" w14:paraId="2DBDD89B"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59BB61"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766ABB"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[Vardas, pavardė] &gt; [Deleguoti asmenys] &gt; [Istorija]</w:t>
            </w:r>
          </w:p>
          <w:p w14:paraId="4CE95064"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Išorinis portalas &gt; [Organizacija] &gt; [Deleguoti asmenys] &gt; [Istorija]</w:t>
            </w:r>
          </w:p>
        </w:tc>
      </w:tr>
      <w:tr w:rsidR="001F1A28" w:rsidRPr="003C7DEC" w14:paraId="7B309DBC"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72B88B3"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28256E" w14:textId="77777777" w:rsidR="001F1A28" w:rsidRPr="003C7DEC" w:rsidRDefault="001F1A2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Patenkama per "</w:t>
            </w:r>
            <w:r w:rsidRPr="003C7DEC">
              <w:rPr>
                <w:rFonts w:eastAsia="Times New Roman" w:cs="Times New Roman"/>
                <w:color w:val="000000" w:themeColor="text1"/>
                <w:sz w:val="24"/>
                <w:szCs w:val="24"/>
              </w:rPr>
              <w:t>DEL-</w:t>
            </w:r>
            <w:r w:rsidRPr="003C7DEC">
              <w:rPr>
                <w:rFonts w:eastAsia="Times New Roman" w:cs="Times New Roman"/>
                <w:color w:val="000000" w:themeColor="text1"/>
                <w:sz w:val="24"/>
                <w:szCs w:val="24"/>
                <w:lang w:val="en-US"/>
              </w:rPr>
              <w:t>1 Per</w:t>
            </w:r>
            <w:r w:rsidRPr="003C7DEC">
              <w:rPr>
                <w:rFonts w:eastAsia="Times New Roman" w:cs="Times New Roman"/>
                <w:color w:val="000000" w:themeColor="text1"/>
                <w:sz w:val="24"/>
                <w:szCs w:val="24"/>
              </w:rPr>
              <w:t>žiūrėti delegavimų sąrašą</w:t>
            </w:r>
            <w:r w:rsidRPr="003C7DEC">
              <w:rPr>
                <w:color w:val="000000" w:themeColor="text1"/>
                <w:sz w:val="24"/>
                <w:szCs w:val="24"/>
              </w:rPr>
              <w:t xml:space="preserve">". </w:t>
            </w:r>
          </w:p>
        </w:tc>
      </w:tr>
      <w:tr w:rsidR="001F1A28" w:rsidRPr="003C7DEC" w14:paraId="7782E4A1"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3203F05"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71E50E5" w14:textId="77777777" w:rsidR="001F1A28" w:rsidRPr="003C7DEC" w:rsidRDefault="001F1A28" w:rsidP="00FA35D4">
            <w:pPr>
              <w:pStyle w:val="Sarasas"/>
              <w:numPr>
                <w:ilvl w:val="0"/>
                <w:numId w:val="338"/>
              </w:numPr>
              <w:pBdr>
                <w:top w:val="nil"/>
                <w:left w:val="nil"/>
                <w:bottom w:val="nil"/>
                <w:right w:val="nil"/>
                <w:between w:val="nil"/>
              </w:pBdr>
              <w:spacing w:after="0" w:line="276" w:lineRule="auto"/>
              <w:rPr>
                <w:rFonts w:ascii="Garamond" w:hAnsi="Garamond"/>
                <w:color w:val="000000" w:themeColor="text1"/>
              </w:rPr>
            </w:pPr>
            <w:r w:rsidRPr="003C7DEC">
              <w:rPr>
                <w:rFonts w:ascii="Garamond" w:hAnsi="Garamond"/>
                <w:color w:val="000000" w:themeColor="text1"/>
              </w:rPr>
              <w:t>Naudotojas deleguotų asmenų sąraše lentelėje stulpelyje „Veiksmas“ pasirenka veiksmą „Istorija“;</w:t>
            </w:r>
          </w:p>
          <w:p w14:paraId="4112563B" w14:textId="77777777" w:rsidR="001F1A28" w:rsidRPr="003C7DEC" w:rsidRDefault="001F1A28" w:rsidP="00FA35D4">
            <w:pPr>
              <w:pStyle w:val="Sarasas"/>
              <w:numPr>
                <w:ilvl w:val="0"/>
                <w:numId w:val="338"/>
              </w:numPr>
              <w:rPr>
                <w:rFonts w:ascii="Garamond" w:hAnsi="Garamond"/>
                <w:color w:val="000000" w:themeColor="text1"/>
              </w:rPr>
            </w:pPr>
            <w:r w:rsidRPr="003C7DEC">
              <w:rPr>
                <w:rFonts w:ascii="Garamond" w:hAnsi="Garamond"/>
                <w:color w:val="000000" w:themeColor="text1"/>
              </w:rPr>
              <w:t>Sistema pateikia deleguoto asmens istorijos sąrašo formą, kurioje atvaizduojami deleguoto asmens pakeitimai, naudotojas kuris atlikto pakeitimą ir pakeitimo tipas.</w:t>
            </w:r>
          </w:p>
        </w:tc>
      </w:tr>
      <w:tr w:rsidR="001F1A28" w:rsidRPr="003C7DEC" w14:paraId="21081B40" w14:textId="77777777" w:rsidTr="004836C8">
        <w:trPr>
          <w:trHeight w:val="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389F477" w14:textId="77777777" w:rsidR="001F1A28" w:rsidRPr="003C7DEC" w:rsidRDefault="001F1A28"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E745C5D" w14:textId="513C8502" w:rsidR="001F1A28" w:rsidRPr="003C7DEC" w:rsidRDefault="004836C8"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w:t>
            </w:r>
          </w:p>
        </w:tc>
      </w:tr>
    </w:tbl>
    <w:p w14:paraId="0C5B974A" w14:textId="5C762684" w:rsidR="001F1A28" w:rsidRPr="003C7DEC" w:rsidRDefault="001F1A28"/>
    <w:p w14:paraId="3BB08BF7" w14:textId="77777777" w:rsidR="001F1A28" w:rsidRPr="003C7DEC" w:rsidRDefault="001F1A28"/>
    <w:p w14:paraId="7B79730A" w14:textId="77777777" w:rsidR="001F1A28" w:rsidRPr="003C7DEC" w:rsidRDefault="001F1A28">
      <w:pPr>
        <w:rPr>
          <w:b/>
          <w:bCs/>
          <w:color w:val="595959"/>
          <w:sz w:val="26"/>
          <w:szCs w:val="26"/>
        </w:rPr>
      </w:pPr>
      <w:r w:rsidRPr="003C7DEC">
        <w:br w:type="page"/>
      </w:r>
    </w:p>
    <w:p w14:paraId="000003CE" w14:textId="585CCEE1" w:rsidR="00894B9F" w:rsidRPr="003C7DEC" w:rsidRDefault="00717F15" w:rsidP="00FA35D4">
      <w:pPr>
        <w:pStyle w:val="Heading2"/>
        <w:numPr>
          <w:ilvl w:val="1"/>
          <w:numId w:val="213"/>
        </w:numPr>
      </w:pPr>
      <w:bookmarkStart w:id="122" w:name="_Toc190775716"/>
      <w:r w:rsidRPr="003C7DEC">
        <w:t>Nemokumo bylų peržiūra</w:t>
      </w:r>
      <w:bookmarkEnd w:id="122"/>
    </w:p>
    <w:p w14:paraId="000003CF" w14:textId="77777777" w:rsidR="00894B9F" w:rsidRPr="003C7DEC" w:rsidRDefault="00717F15" w:rsidP="00FA35D4">
      <w:pPr>
        <w:pStyle w:val="Heading3"/>
        <w:numPr>
          <w:ilvl w:val="2"/>
          <w:numId w:val="213"/>
        </w:numPr>
      </w:pPr>
      <w:bookmarkStart w:id="123" w:name="_Toc190775717"/>
      <w:r w:rsidRPr="003C7DEC">
        <w:t>BA-1 Peržiūrėti savo nemokumo bylų sąrašą</w:t>
      </w:r>
      <w:bookmarkEnd w:id="123"/>
    </w:p>
    <w:tbl>
      <w:tblPr>
        <w:tblW w:w="9204" w:type="dxa"/>
        <w:tblLayout w:type="fixed"/>
        <w:tblLook w:val="0400" w:firstRow="0" w:lastRow="0" w:firstColumn="0" w:lastColumn="0" w:noHBand="0" w:noVBand="1"/>
      </w:tblPr>
      <w:tblGrid>
        <w:gridCol w:w="2420"/>
        <w:gridCol w:w="6784"/>
      </w:tblGrid>
      <w:tr w:rsidR="00452DF8" w:rsidRPr="003C7DEC" w14:paraId="2DC5D3AC" w14:textId="77777777" w:rsidTr="3217440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1871621" w14:textId="77777777" w:rsidR="00452DF8" w:rsidRPr="003C7DEC" w:rsidRDefault="00452DF8" w:rsidP="38C10480">
            <w:pPr>
              <w:pBdr>
                <w:top w:val="nil"/>
                <w:left w:val="nil"/>
                <w:bottom w:val="nil"/>
                <w:right w:val="nil"/>
                <w:between w:val="nil"/>
              </w:pBdr>
              <w:spacing w:after="0" w:line="276" w:lineRule="auto"/>
              <w:jc w:val="both"/>
              <w:rPr>
                <w:b/>
                <w:bCs/>
                <w:color w:val="4F5660"/>
                <w:sz w:val="24"/>
                <w:szCs w:val="24"/>
              </w:rPr>
            </w:pPr>
            <w:r w:rsidRPr="003C7DEC">
              <w:rPr>
                <w:b/>
                <w:bCs/>
                <w:color w:val="000000" w:themeColor="text1"/>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668CE78" w14:textId="2E65CB53" w:rsidR="00452DF8" w:rsidRPr="003C7DEC" w:rsidRDefault="004C1352" w:rsidP="38C10480">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A</w:t>
            </w:r>
            <w:r w:rsidR="00452DF8" w:rsidRPr="003C7DEC">
              <w:rPr>
                <w:color w:val="000000" w:themeColor="text1"/>
                <w:sz w:val="24"/>
                <w:szCs w:val="24"/>
              </w:rPr>
              <w:t>utentifikuotas naudotojas</w:t>
            </w:r>
          </w:p>
        </w:tc>
      </w:tr>
      <w:tr w:rsidR="00452DF8" w:rsidRPr="003C7DEC" w14:paraId="729D091A"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9562D8D"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A1E3951" w14:textId="77777777" w:rsidR="00452DF8" w:rsidRPr="003C7DEC" w:rsidRDefault="00452DF8" w:rsidP="002D54B1">
            <w:pPr>
              <w:spacing w:after="0"/>
              <w:rPr>
                <w:sz w:val="24"/>
                <w:szCs w:val="24"/>
              </w:rPr>
            </w:pPr>
            <w:r w:rsidRPr="003C7DEC">
              <w:rPr>
                <w:sz w:val="24"/>
                <w:szCs w:val="24"/>
              </w:rPr>
              <w:t>Išorinis portalas &gt; Bylų sąrašas &gt; Juridinių asmenų bankrotas</w:t>
            </w:r>
          </w:p>
          <w:p w14:paraId="148989A8" w14:textId="77777777" w:rsidR="00452DF8" w:rsidRPr="003C7DEC" w:rsidRDefault="00452DF8" w:rsidP="002D54B1">
            <w:pPr>
              <w:spacing w:after="0"/>
              <w:rPr>
                <w:sz w:val="24"/>
                <w:szCs w:val="24"/>
              </w:rPr>
            </w:pPr>
            <w:r w:rsidRPr="003C7DEC">
              <w:rPr>
                <w:sz w:val="24"/>
                <w:szCs w:val="24"/>
              </w:rPr>
              <w:t>Išorinis portalas &gt; Bylų sąrašas &gt; Juridinių asmenų restruktūrizavimas</w:t>
            </w:r>
          </w:p>
          <w:p w14:paraId="7B72B277" w14:textId="77777777" w:rsidR="00452DF8" w:rsidRPr="003C7DEC" w:rsidRDefault="00452DF8" w:rsidP="002D54B1">
            <w:pPr>
              <w:spacing w:after="0"/>
              <w:rPr>
                <w:sz w:val="24"/>
                <w:szCs w:val="24"/>
              </w:rPr>
            </w:pPr>
            <w:r w:rsidRPr="003C7DEC">
              <w:rPr>
                <w:sz w:val="24"/>
                <w:szCs w:val="24"/>
              </w:rPr>
              <w:t>Išorinis portalas &gt; Bylų sąrašas &gt; Fizinių asmenų bankrotas</w:t>
            </w:r>
          </w:p>
          <w:p w14:paraId="7A358786" w14:textId="77777777" w:rsidR="00452DF8" w:rsidRPr="003C7DEC" w:rsidRDefault="00452DF8" w:rsidP="002D54B1">
            <w:pPr>
              <w:spacing w:after="0"/>
              <w:rPr>
                <w:sz w:val="24"/>
                <w:szCs w:val="24"/>
              </w:rPr>
            </w:pPr>
            <w:r w:rsidRPr="003C7DEC">
              <w:rPr>
                <w:sz w:val="24"/>
                <w:szCs w:val="24"/>
              </w:rPr>
              <w:t>Išorinis portalas &gt; Bylų sąrašas &gt; Visos bylos</w:t>
            </w:r>
          </w:p>
        </w:tc>
      </w:tr>
      <w:tr w:rsidR="00452DF8" w:rsidRPr="003C7DEC" w14:paraId="37177723"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D731A2B"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3BF9082" w14:textId="77777777" w:rsidR="00452DF8" w:rsidRPr="003C7DEC" w:rsidRDefault="00452DF8"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452DF8" w:rsidRPr="003C7DEC" w14:paraId="49E4B7BF"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A423E21" w14:textId="77777777" w:rsidR="00452DF8" w:rsidRPr="003C7DEC" w:rsidRDefault="00452DF8"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A56253E" w14:textId="77777777" w:rsidR="00452DF8" w:rsidRPr="003C7DEC" w:rsidRDefault="00452DF8" w:rsidP="002D54B1">
            <w:pPr>
              <w:pBdr>
                <w:top w:val="nil"/>
                <w:left w:val="nil"/>
                <w:bottom w:val="nil"/>
                <w:right w:val="nil"/>
                <w:between w:val="nil"/>
              </w:pBdr>
              <w:spacing w:after="0" w:line="276" w:lineRule="auto"/>
              <w:ind w:left="720" w:hanging="360"/>
              <w:jc w:val="both"/>
              <w:rPr>
                <w:i/>
                <w:color w:val="4C483D"/>
                <w:sz w:val="24"/>
                <w:szCs w:val="24"/>
              </w:rPr>
            </w:pPr>
            <w:r w:rsidRPr="003C7DEC">
              <w:rPr>
                <w:i/>
                <w:color w:val="4C483D"/>
                <w:sz w:val="24"/>
                <w:szCs w:val="24"/>
              </w:rPr>
              <w:t>Priklausomai nuo pasirinkto įeities taško – atvaizduojamas atfiltruotas bylų sąrašas. Galimi tokie sąrašai:</w:t>
            </w:r>
          </w:p>
          <w:p w14:paraId="55DFB0A3" w14:textId="77777777" w:rsidR="00452DF8" w:rsidRPr="003C7DEC" w:rsidRDefault="00452DF8" w:rsidP="00FA35D4">
            <w:pPr>
              <w:numPr>
                <w:ilvl w:val="0"/>
                <w:numId w:val="352"/>
              </w:numPr>
              <w:pBdr>
                <w:top w:val="nil"/>
                <w:left w:val="nil"/>
                <w:bottom w:val="nil"/>
                <w:right w:val="nil"/>
                <w:between w:val="nil"/>
              </w:pBdr>
              <w:spacing w:after="0" w:line="276" w:lineRule="auto"/>
              <w:jc w:val="both"/>
            </w:pPr>
            <w:r w:rsidRPr="003C7DEC">
              <w:rPr>
                <w:color w:val="4C483D"/>
                <w:sz w:val="24"/>
                <w:szCs w:val="24"/>
              </w:rPr>
              <w:t>Tik "Juridinių asmenų bankrotas" bylos.</w:t>
            </w:r>
          </w:p>
          <w:p w14:paraId="01883376" w14:textId="77777777" w:rsidR="00452DF8" w:rsidRPr="003C7DEC" w:rsidRDefault="00452DF8" w:rsidP="00FA35D4">
            <w:pPr>
              <w:numPr>
                <w:ilvl w:val="0"/>
                <w:numId w:val="352"/>
              </w:numPr>
              <w:pBdr>
                <w:top w:val="nil"/>
                <w:left w:val="nil"/>
                <w:bottom w:val="nil"/>
                <w:right w:val="nil"/>
                <w:between w:val="nil"/>
              </w:pBdr>
              <w:spacing w:after="0" w:line="276" w:lineRule="auto"/>
              <w:jc w:val="both"/>
            </w:pPr>
            <w:r w:rsidRPr="003C7DEC">
              <w:rPr>
                <w:color w:val="4C483D"/>
                <w:sz w:val="24"/>
                <w:szCs w:val="24"/>
              </w:rPr>
              <w:t>Tik "Juridinių asmenų restruktūrizavimas" bylos.</w:t>
            </w:r>
          </w:p>
          <w:p w14:paraId="612AEBF7" w14:textId="77777777" w:rsidR="00452DF8" w:rsidRPr="003C7DEC" w:rsidRDefault="00452DF8" w:rsidP="00FA35D4">
            <w:pPr>
              <w:numPr>
                <w:ilvl w:val="0"/>
                <w:numId w:val="352"/>
              </w:numPr>
              <w:pBdr>
                <w:top w:val="nil"/>
                <w:left w:val="nil"/>
                <w:bottom w:val="nil"/>
                <w:right w:val="nil"/>
                <w:between w:val="nil"/>
              </w:pBdr>
              <w:spacing w:after="0" w:line="276" w:lineRule="auto"/>
              <w:jc w:val="both"/>
            </w:pPr>
            <w:r w:rsidRPr="003C7DEC">
              <w:rPr>
                <w:color w:val="4C483D"/>
                <w:sz w:val="24"/>
                <w:szCs w:val="24"/>
              </w:rPr>
              <w:t>Tik "Fizinių asmenų bankrotas" bylos.</w:t>
            </w:r>
          </w:p>
          <w:p w14:paraId="46AB421E" w14:textId="77777777" w:rsidR="00452DF8" w:rsidRPr="003C7DEC" w:rsidRDefault="00452DF8" w:rsidP="00FA35D4">
            <w:pPr>
              <w:numPr>
                <w:ilvl w:val="0"/>
                <w:numId w:val="352"/>
              </w:numPr>
              <w:pBdr>
                <w:top w:val="nil"/>
                <w:left w:val="nil"/>
                <w:bottom w:val="nil"/>
                <w:right w:val="nil"/>
                <w:between w:val="nil"/>
              </w:pBdr>
              <w:spacing w:after="0" w:line="276" w:lineRule="auto"/>
              <w:jc w:val="both"/>
            </w:pPr>
            <w:r w:rsidRPr="003C7DEC">
              <w:rPr>
                <w:color w:val="4C483D"/>
                <w:sz w:val="24"/>
                <w:szCs w:val="24"/>
              </w:rPr>
              <w:t>Visos bylos.</w:t>
            </w:r>
          </w:p>
          <w:p w14:paraId="3314409B" w14:textId="77777777" w:rsidR="00452DF8" w:rsidRPr="003C7DEC" w:rsidRDefault="00452DF8" w:rsidP="002D54B1">
            <w:pPr>
              <w:pBdr>
                <w:top w:val="nil"/>
                <w:left w:val="nil"/>
                <w:bottom w:val="nil"/>
                <w:right w:val="nil"/>
                <w:between w:val="nil"/>
              </w:pBdr>
              <w:spacing w:after="0" w:line="276" w:lineRule="auto"/>
              <w:ind w:left="720" w:hanging="360"/>
              <w:jc w:val="both"/>
              <w:rPr>
                <w:color w:val="4C483D"/>
                <w:sz w:val="24"/>
                <w:szCs w:val="24"/>
              </w:rPr>
            </w:pPr>
          </w:p>
          <w:p w14:paraId="2AFF4DA1" w14:textId="77777777" w:rsidR="00452DF8" w:rsidRPr="003C7DEC" w:rsidRDefault="00452DF8" w:rsidP="002D54B1">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Vykdomi žingsniai:</w:t>
            </w:r>
          </w:p>
          <w:p w14:paraId="1F51F2BB" w14:textId="77777777" w:rsidR="00452DF8" w:rsidRPr="003C7DEC" w:rsidRDefault="00452DF8" w:rsidP="00452DF8">
            <w:pPr>
              <w:numPr>
                <w:ilvl w:val="0"/>
                <w:numId w:val="72"/>
              </w:numPr>
              <w:pBdr>
                <w:top w:val="nil"/>
                <w:left w:val="nil"/>
                <w:bottom w:val="nil"/>
                <w:right w:val="nil"/>
                <w:between w:val="nil"/>
              </w:pBdr>
              <w:spacing w:after="0" w:line="276" w:lineRule="auto"/>
              <w:jc w:val="both"/>
            </w:pPr>
            <w:r w:rsidRPr="003C7DEC">
              <w:rPr>
                <w:color w:val="4C483D"/>
                <w:sz w:val="24"/>
                <w:szCs w:val="24"/>
              </w:rPr>
              <w:t>Sistema suformuoja bylų sąrašą. Sąrašo stulpeliai:</w:t>
            </w:r>
          </w:p>
          <w:p w14:paraId="25D9B039"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Asmuo (pateikiamas JA/ pavadinimas arba FA vardas, pavardė);</w:t>
            </w:r>
          </w:p>
          <w:p w14:paraId="2B4A4EB4" w14:textId="77777777" w:rsidR="00452DF8" w:rsidRPr="003C7DEC" w:rsidRDefault="00452DF8" w:rsidP="00452DF8">
            <w:pPr>
              <w:numPr>
                <w:ilvl w:val="1"/>
                <w:numId w:val="72"/>
              </w:numPr>
              <w:pBdr>
                <w:top w:val="nil"/>
                <w:left w:val="nil"/>
                <w:bottom w:val="nil"/>
                <w:right w:val="nil"/>
                <w:between w:val="nil"/>
              </w:pBdr>
              <w:spacing w:after="0" w:line="300" w:lineRule="auto"/>
              <w:jc w:val="both"/>
            </w:pPr>
            <w:r w:rsidRPr="003C7DEC">
              <w:rPr>
                <w:color w:val="4C483D"/>
                <w:sz w:val="24"/>
                <w:szCs w:val="24"/>
              </w:rPr>
              <w:t>JA kodas;</w:t>
            </w:r>
          </w:p>
          <w:p w14:paraId="5CBA1A9E" w14:textId="77777777" w:rsidR="00452DF8" w:rsidRPr="003C7DEC" w:rsidRDefault="00452DF8" w:rsidP="00452DF8">
            <w:pPr>
              <w:numPr>
                <w:ilvl w:val="1"/>
                <w:numId w:val="72"/>
              </w:numPr>
              <w:pBdr>
                <w:top w:val="nil"/>
                <w:left w:val="nil"/>
                <w:bottom w:val="nil"/>
                <w:right w:val="nil"/>
                <w:between w:val="nil"/>
              </w:pBdr>
              <w:spacing w:after="0" w:line="300" w:lineRule="auto"/>
              <w:jc w:val="both"/>
            </w:pPr>
            <w:r w:rsidRPr="003C7DEC">
              <w:rPr>
                <w:color w:val="4C483D"/>
                <w:sz w:val="24"/>
                <w:szCs w:val="24"/>
              </w:rPr>
              <w:t>FA gimimo data;</w:t>
            </w:r>
          </w:p>
          <w:p w14:paraId="6A9C075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Būsena;</w:t>
            </w:r>
          </w:p>
          <w:p w14:paraId="7ED1D284"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pradžios data (tai atitinka: „Nutarties iškelti bylą įsiteisėjimo data“ arba, kai „Ne teismo tvarka“ - „Kreditorių susirinkimo nutarimo vykdyti bankroto procesą data“);</w:t>
            </w:r>
          </w:p>
          <w:p w14:paraId="52860A36" w14:textId="77777777" w:rsidR="00452DF8" w:rsidRPr="006C36B8"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Likvidavimo data (Matoma tik juridinių asmenų bankroto sąraše);</w:t>
            </w:r>
          </w:p>
          <w:p w14:paraId="226C5CA8" w14:textId="77777777" w:rsidR="006C36B8" w:rsidRDefault="006C36B8" w:rsidP="006C36B8">
            <w:pPr>
              <w:numPr>
                <w:ilvl w:val="2"/>
                <w:numId w:val="72"/>
              </w:numPr>
              <w:pBdr>
                <w:top w:val="nil"/>
                <w:left w:val="nil"/>
                <w:bottom w:val="nil"/>
                <w:right w:val="nil"/>
                <w:between w:val="nil"/>
              </w:pBdr>
              <w:spacing w:after="0" w:line="276" w:lineRule="auto"/>
              <w:jc w:val="both"/>
            </w:pPr>
            <w:r>
              <w:t>Ne teismo tvarka: iš NPIP: "Kreditorių susirinkimo likviduoti juridinį asmenį dėl bankroto data".</w:t>
            </w:r>
          </w:p>
          <w:p w14:paraId="101C6EFB" w14:textId="322B622A" w:rsidR="006C36B8" w:rsidRPr="003C7DEC" w:rsidRDefault="006C36B8" w:rsidP="006C36B8">
            <w:pPr>
              <w:numPr>
                <w:ilvl w:val="2"/>
                <w:numId w:val="72"/>
              </w:numPr>
              <w:pBdr>
                <w:top w:val="nil"/>
                <w:left w:val="nil"/>
                <w:bottom w:val="nil"/>
                <w:right w:val="nil"/>
                <w:between w:val="nil"/>
              </w:pBdr>
              <w:spacing w:after="0" w:line="276" w:lineRule="auto"/>
              <w:jc w:val="both"/>
            </w:pPr>
            <w:r>
              <w:t>Teismo tvarka: iš NPIP: "Nutarties likviduoti juridinį asmenį dėl bankroto priėmimo datą".</w:t>
            </w:r>
          </w:p>
          <w:p w14:paraId="7B42A7FC"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Supaprastinto proceso data (Matoma tik juridinių asmenų bankroto sąraše);</w:t>
            </w:r>
          </w:p>
          <w:p w14:paraId="47335DB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Plano patvirtinimo data (Matoma fizinių asmenų ir restruktūrizavimo bankroto sąraše);</w:t>
            </w:r>
          </w:p>
          <w:p w14:paraId="18A00AC8"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Pabaigos data;</w:t>
            </w:r>
          </w:p>
          <w:p w14:paraId="4ECA5C71"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Nutraukimo data;</w:t>
            </w:r>
          </w:p>
          <w:p w14:paraId="4449475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Išregistravimo data (Matoma tik juridinių asmenų bankroto sąraše);</w:t>
            </w:r>
          </w:p>
          <w:p w14:paraId="4A4200AF"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rūšis;</w:t>
            </w:r>
          </w:p>
          <w:p w14:paraId="612128F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Teismas iškėlęs bylą (kai kreditorių susirinkimas – dedamas brūkšnys);</w:t>
            </w:r>
          </w:p>
          <w:p w14:paraId="502E75EF"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 xml:space="preserve">Teritorija </w:t>
            </w:r>
            <w:r w:rsidRPr="003C7DEC">
              <w:rPr>
                <w:color w:val="4F5660"/>
                <w:sz w:val="24"/>
                <w:szCs w:val="24"/>
              </w:rPr>
              <w:t>(savivaldybė, apskritis)</w:t>
            </w:r>
            <w:r w:rsidRPr="003C7DEC">
              <w:rPr>
                <w:rFonts w:ascii="Calibri" w:eastAsia="Calibri" w:hAnsi="Calibri" w:cs="Calibri"/>
                <w:color w:val="4C483D"/>
              </w:rPr>
              <w:t>;</w:t>
            </w:r>
          </w:p>
          <w:p w14:paraId="216F2D9D"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Administratorius;</w:t>
            </w:r>
          </w:p>
          <w:p w14:paraId="4135A711"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Administratoriaus adresas;</w:t>
            </w:r>
          </w:p>
          <w:p w14:paraId="4257188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Administratoriaus telefonas;</w:t>
            </w:r>
          </w:p>
          <w:p w14:paraId="22540B32"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Administratoriaus el. paštas;</w:t>
            </w:r>
          </w:p>
          <w:p w14:paraId="0D3E3A16"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Administratoriaus atsakingas darbuotojas.</w:t>
            </w:r>
          </w:p>
          <w:p w14:paraId="274704F5" w14:textId="77777777" w:rsidR="00452DF8" w:rsidRPr="003C7DEC" w:rsidRDefault="00452DF8" w:rsidP="00452DF8">
            <w:pPr>
              <w:numPr>
                <w:ilvl w:val="0"/>
                <w:numId w:val="72"/>
              </w:numPr>
              <w:pBdr>
                <w:top w:val="nil"/>
                <w:left w:val="nil"/>
                <w:bottom w:val="nil"/>
                <w:right w:val="nil"/>
                <w:between w:val="nil"/>
              </w:pBdr>
              <w:spacing w:after="0" w:line="276" w:lineRule="auto"/>
              <w:jc w:val="both"/>
            </w:pPr>
            <w:r w:rsidRPr="003C7DEC">
              <w:rPr>
                <w:color w:val="4C483D"/>
                <w:sz w:val="24"/>
                <w:szCs w:val="24"/>
              </w:rPr>
              <w:t>Sąraše galima atlikti greitą paiešką, kuri ieško visuose sąrašo stulpeliuose, arba detalią paiešką pagal šiuos laukus:</w:t>
            </w:r>
          </w:p>
          <w:p w14:paraId="6A95EFDC" w14:textId="41FBD311"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Fizinis/Juridinis asmuo</w:t>
            </w:r>
            <w:r w:rsidR="005A2D96">
              <w:rPr>
                <w:color w:val="4C483D"/>
                <w:sz w:val="24"/>
                <w:szCs w:val="24"/>
              </w:rPr>
              <w:t xml:space="preserve"> </w:t>
            </w:r>
            <w:r w:rsidR="005A2D96">
              <w:rPr>
                <w:sz w:val="24"/>
                <w:szCs w:val="24"/>
              </w:rPr>
              <w:t>(fizinių asmenų sąraše neturi rasti asmens, kurio byla turi požymį „</w:t>
            </w:r>
            <w:r w:rsidR="005A2D96" w:rsidRPr="005A2D96">
              <w:rPr>
                <w:sz w:val="24"/>
                <w:szCs w:val="24"/>
              </w:rPr>
              <w:t>FA slėpimo požymis</w:t>
            </w:r>
            <w:r w:rsidR="005A2D96">
              <w:rPr>
                <w:sz w:val="24"/>
                <w:szCs w:val="24"/>
              </w:rPr>
              <w:t>“</w:t>
            </w:r>
            <w:r w:rsidR="00E37684">
              <w:rPr>
                <w:color w:val="000000"/>
              </w:rPr>
              <w:t xml:space="preserve"> (Išimtis taikoma naudotojams kurie turi roles „</w:t>
            </w:r>
            <w:r w:rsidR="00E37684" w:rsidRPr="005A2D96">
              <w:rPr>
                <w:color w:val="000000"/>
              </w:rPr>
              <w:t>NPIP administratorius</w:t>
            </w:r>
            <w:r w:rsidR="00E37684">
              <w:rPr>
                <w:color w:val="000000"/>
              </w:rPr>
              <w:t>“</w:t>
            </w:r>
            <w:r w:rsidR="00E37684" w:rsidRPr="005A2D96">
              <w:rPr>
                <w:color w:val="000000"/>
              </w:rPr>
              <w:t xml:space="preserve">, </w:t>
            </w:r>
            <w:r w:rsidR="00E37684">
              <w:rPr>
                <w:color w:val="000000"/>
              </w:rPr>
              <w:t>„</w:t>
            </w:r>
            <w:r w:rsidR="00E37684" w:rsidRPr="005A2D96">
              <w:rPr>
                <w:color w:val="000000"/>
              </w:rPr>
              <w:t>AVNT darbuotojas</w:t>
            </w:r>
            <w:r w:rsidR="00E37684">
              <w:rPr>
                <w:color w:val="000000"/>
              </w:rPr>
              <w:t xml:space="preserve">“ ir </w:t>
            </w:r>
            <w:r w:rsidR="00E37684" w:rsidRPr="005A2D96">
              <w:rPr>
                <w:color w:val="000000"/>
              </w:rPr>
              <w:t>Nemokumo administratorius (kurie susiję su tomis bylomis)</w:t>
            </w:r>
            <w:r w:rsidR="00E37684">
              <w:rPr>
                <w:color w:val="000000"/>
              </w:rPr>
              <w:t>)</w:t>
            </w:r>
            <w:r w:rsidR="005A2D96">
              <w:rPr>
                <w:sz w:val="24"/>
                <w:szCs w:val="24"/>
              </w:rPr>
              <w:t>)</w:t>
            </w:r>
            <w:r w:rsidRPr="003C7DEC">
              <w:rPr>
                <w:color w:val="4C483D"/>
                <w:sz w:val="24"/>
                <w:szCs w:val="24"/>
              </w:rPr>
              <w:t>;</w:t>
            </w:r>
          </w:p>
          <w:p w14:paraId="151FC85B" w14:textId="77777777" w:rsidR="00452DF8" w:rsidRPr="003C7DEC" w:rsidRDefault="00452DF8" w:rsidP="00452DF8">
            <w:pPr>
              <w:numPr>
                <w:ilvl w:val="1"/>
                <w:numId w:val="7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FA gimimo data  (nuo - iki);</w:t>
            </w:r>
          </w:p>
          <w:p w14:paraId="7F560114"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JA kodas;</w:t>
            </w:r>
          </w:p>
          <w:p w14:paraId="21745B0C"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Būsena;</w:t>
            </w:r>
          </w:p>
          <w:p w14:paraId="07D59BBA" w14:textId="77777777" w:rsidR="00452DF8" w:rsidRPr="003C7DEC" w:rsidRDefault="00452DF8" w:rsidP="00452DF8">
            <w:pPr>
              <w:numPr>
                <w:ilvl w:val="1"/>
                <w:numId w:val="72"/>
              </w:numPr>
              <w:pBdr>
                <w:top w:val="nil"/>
                <w:left w:val="nil"/>
                <w:bottom w:val="nil"/>
                <w:right w:val="nil"/>
                <w:between w:val="nil"/>
              </w:pBdr>
              <w:spacing w:after="0" w:line="276" w:lineRule="auto"/>
              <w:jc w:val="both"/>
              <w:rPr>
                <w:color w:val="4C483D"/>
                <w:sz w:val="36"/>
                <w:szCs w:val="36"/>
              </w:rPr>
            </w:pPr>
            <w:r w:rsidRPr="003C7DEC">
              <w:rPr>
                <w:color w:val="4F5660"/>
                <w:sz w:val="24"/>
                <w:szCs w:val="24"/>
              </w:rPr>
              <w:t>Bylos požymis (pagrindinė, šalutinė, teritorinė);</w:t>
            </w:r>
          </w:p>
          <w:p w14:paraId="28C3E32C"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pradžios data (nuo - iki);</w:t>
            </w:r>
          </w:p>
          <w:p w14:paraId="7DEED616"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pabaigos/išregistravimo data (nuo – iki);</w:t>
            </w:r>
          </w:p>
          <w:p w14:paraId="4E9818A8"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nutraukimo data (nuo – iki);</w:t>
            </w:r>
          </w:p>
          <w:p w14:paraId="3BF6B8E0"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likvidavimo data (nuo- iki);</w:t>
            </w:r>
          </w:p>
          <w:p w14:paraId="031F4D09"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Plano patvirtinimo data (nuo- iki);</w:t>
            </w:r>
          </w:p>
          <w:p w14:paraId="62DAF5B5"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 xml:space="preserve">Teritorija </w:t>
            </w:r>
            <w:r w:rsidRPr="003C7DEC">
              <w:rPr>
                <w:color w:val="4F5660"/>
                <w:sz w:val="24"/>
                <w:szCs w:val="24"/>
              </w:rPr>
              <w:t>(savivaldybė, apskritis)</w:t>
            </w:r>
            <w:r w:rsidRPr="003C7DEC">
              <w:rPr>
                <w:color w:val="4C483D"/>
                <w:sz w:val="24"/>
                <w:szCs w:val="24"/>
              </w:rPr>
              <w:t>;</w:t>
            </w:r>
          </w:p>
          <w:p w14:paraId="05111DBE"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panaikinimo data (nuo – iki);</w:t>
            </w:r>
          </w:p>
          <w:p w14:paraId="7CAEA53D"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Supaprastinto bankroto proceso data (nuo – iki);</w:t>
            </w:r>
          </w:p>
          <w:p w14:paraId="5305FD3C"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Proceso rūšis;</w:t>
            </w:r>
          </w:p>
          <w:p w14:paraId="27D0CC2D"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Teismas iškėlęs bylą;</w:t>
            </w:r>
          </w:p>
          <w:p w14:paraId="1035AAF9"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Civilinės bylos numeris;</w:t>
            </w:r>
          </w:p>
          <w:p w14:paraId="75ECD703"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Nemokumo administratorius/Atsakingas asmuo;</w:t>
            </w:r>
          </w:p>
          <w:p w14:paraId="1A019603" w14:textId="77777777" w:rsidR="00452DF8" w:rsidRPr="003C7DEC" w:rsidRDefault="00452DF8" w:rsidP="00452DF8">
            <w:pPr>
              <w:numPr>
                <w:ilvl w:val="1"/>
                <w:numId w:val="72"/>
              </w:numPr>
              <w:pBdr>
                <w:top w:val="nil"/>
                <w:left w:val="nil"/>
                <w:bottom w:val="nil"/>
                <w:right w:val="nil"/>
                <w:between w:val="nil"/>
              </w:pBdr>
              <w:spacing w:after="0" w:line="276" w:lineRule="auto"/>
              <w:jc w:val="both"/>
            </w:pPr>
            <w:r w:rsidRPr="003C7DEC">
              <w:rPr>
                <w:color w:val="4C483D"/>
                <w:sz w:val="24"/>
                <w:szCs w:val="24"/>
              </w:rPr>
              <w:t>Ne teismo tvarka (Taip/Ne).</w:t>
            </w:r>
          </w:p>
        </w:tc>
      </w:tr>
      <w:tr w:rsidR="00452DF8" w:rsidRPr="003C7DEC" w14:paraId="40B3B34B"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69FF3D" w14:textId="77777777" w:rsidR="00452DF8" w:rsidRPr="003C7DEC" w:rsidRDefault="00452DF8"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71B3BC" w14:textId="77777777" w:rsidR="00452DF8" w:rsidRPr="003C7DEC" w:rsidRDefault="00452DF8" w:rsidP="00FA35D4">
            <w:pPr>
              <w:numPr>
                <w:ilvl w:val="0"/>
                <w:numId w:val="353"/>
              </w:numPr>
              <w:pBdr>
                <w:top w:val="nil"/>
                <w:left w:val="nil"/>
                <w:bottom w:val="nil"/>
                <w:right w:val="nil"/>
                <w:between w:val="nil"/>
              </w:pBdr>
              <w:tabs>
                <w:tab w:val="left" w:pos="939"/>
              </w:tabs>
              <w:spacing w:after="0" w:line="276" w:lineRule="auto"/>
              <w:jc w:val="both"/>
            </w:pPr>
            <w:r w:rsidRPr="003C7DEC">
              <w:rPr>
                <w:color w:val="4C483D"/>
                <w:sz w:val="24"/>
                <w:szCs w:val="24"/>
              </w:rPr>
              <w:t>Bylos pagal nutylėjimą rūšiuojamos pagal proceso pradžios datą nuo naujausios iki seniausios.</w:t>
            </w:r>
          </w:p>
          <w:p w14:paraId="2408EE58" w14:textId="77777777" w:rsidR="00452DF8" w:rsidRPr="003C7DEC" w:rsidRDefault="00452DF8" w:rsidP="00FA35D4">
            <w:pPr>
              <w:numPr>
                <w:ilvl w:val="0"/>
                <w:numId w:val="353"/>
              </w:numPr>
              <w:pBdr>
                <w:top w:val="nil"/>
                <w:left w:val="nil"/>
                <w:bottom w:val="nil"/>
                <w:right w:val="nil"/>
                <w:between w:val="nil"/>
              </w:pBdr>
              <w:tabs>
                <w:tab w:val="left" w:pos="939"/>
              </w:tabs>
              <w:spacing w:after="0" w:line="276" w:lineRule="auto"/>
              <w:jc w:val="both"/>
            </w:pPr>
            <w:r w:rsidRPr="003C7DEC">
              <w:rPr>
                <w:color w:val="4C483D"/>
                <w:sz w:val="24"/>
                <w:szCs w:val="24"/>
              </w:rPr>
              <w:t>Nemokumo administratorius ir jo atsakingas darbuotojas pateikiamas su nuorodomis į nemokumo administratoriaus (ir jo atsakingo darbuotojo) profilį.</w:t>
            </w:r>
          </w:p>
          <w:p w14:paraId="7ED5065C" w14:textId="77777777" w:rsidR="00432028" w:rsidRPr="003C7DEC" w:rsidRDefault="00452DF8" w:rsidP="00FA35D4">
            <w:pPr>
              <w:numPr>
                <w:ilvl w:val="0"/>
                <w:numId w:val="353"/>
              </w:numPr>
              <w:pBdr>
                <w:top w:val="nil"/>
                <w:left w:val="nil"/>
                <w:bottom w:val="nil"/>
                <w:right w:val="nil"/>
                <w:between w:val="nil"/>
              </w:pBdr>
              <w:tabs>
                <w:tab w:val="left" w:pos="939"/>
              </w:tabs>
              <w:spacing w:after="0" w:line="276" w:lineRule="auto"/>
              <w:jc w:val="both"/>
            </w:pPr>
            <w:r w:rsidRPr="003C7DEC">
              <w:rPr>
                <w:color w:val="4C483D"/>
                <w:sz w:val="24"/>
                <w:szCs w:val="24"/>
              </w:rPr>
              <w:t>Bylų sąrašas yra puslapiuojamas.</w:t>
            </w:r>
          </w:p>
          <w:p w14:paraId="306C99E6" w14:textId="318AAA94" w:rsidR="00432028" w:rsidRPr="003C7DEC" w:rsidRDefault="6DB7A621" w:rsidP="00FA35D4">
            <w:pPr>
              <w:numPr>
                <w:ilvl w:val="0"/>
                <w:numId w:val="353"/>
              </w:numPr>
              <w:pBdr>
                <w:top w:val="nil"/>
                <w:left w:val="nil"/>
                <w:bottom w:val="nil"/>
                <w:right w:val="nil"/>
                <w:between w:val="nil"/>
              </w:pBdr>
              <w:tabs>
                <w:tab w:val="left" w:pos="939"/>
              </w:tabs>
              <w:spacing w:after="0" w:line="276" w:lineRule="auto"/>
              <w:jc w:val="both"/>
            </w:pPr>
            <w:r w:rsidRPr="003C7DEC">
              <w:rPr>
                <w:color w:val="000000" w:themeColor="text1"/>
                <w:sz w:val="24"/>
                <w:szCs w:val="24"/>
              </w:rPr>
              <w:t>Bylų sąraše nerodomos bylos, kai:</w:t>
            </w:r>
          </w:p>
          <w:p w14:paraId="7497778A" w14:textId="0E28D086" w:rsidR="00432028" w:rsidRPr="003C7DEC" w:rsidRDefault="37637F27" w:rsidP="00FA35D4">
            <w:pPr>
              <w:pStyle w:val="ListParagraph"/>
              <w:numPr>
                <w:ilvl w:val="1"/>
                <w:numId w:val="353"/>
              </w:numPr>
              <w:pBdr>
                <w:top w:val="nil"/>
                <w:left w:val="nil"/>
                <w:bottom w:val="nil"/>
                <w:right w:val="nil"/>
                <w:between w:val="nil"/>
              </w:pBdr>
              <w:spacing w:line="276" w:lineRule="auto"/>
              <w:rPr>
                <w:color w:val="000000"/>
              </w:rPr>
            </w:pPr>
            <w:r w:rsidRPr="003C7DEC">
              <w:rPr>
                <w:color w:val="000000" w:themeColor="text1"/>
              </w:rPr>
              <w:t>Bylos būsena lygi „Baigta“ ir „</w:t>
            </w:r>
            <w:r w:rsidR="005D70A5" w:rsidRPr="003C7DEC">
              <w:rPr>
                <w:color w:val="000000" w:themeColor="text1"/>
              </w:rPr>
              <w:t>laukas [Bylos pasikeitimo data (pildoma, kai bylos būsena pasikeičia į „Baigta“ arba „Nutraukta“)]</w:t>
            </w:r>
            <w:r w:rsidRPr="003C7DEC">
              <w:rPr>
                <w:color w:val="000000" w:themeColor="text1"/>
              </w:rPr>
              <w:t xml:space="preserve">“ </w:t>
            </w:r>
            <w:r w:rsidRPr="004663E9">
              <w:rPr>
                <w:color w:val="000000" w:themeColor="text1"/>
              </w:rPr>
              <w:t xml:space="preserve">+ </w:t>
            </w:r>
            <w:r w:rsidRPr="003C7DEC">
              <w:rPr>
                <w:color w:val="000000" w:themeColor="text1"/>
              </w:rPr>
              <w:t xml:space="preserve">„Sistemos parametras [Pabaigtos bylos peržiūra </w:t>
            </w:r>
            <w:r w:rsidR="00FE510B">
              <w:t>nemokumo administratoriui</w:t>
            </w:r>
            <w:r w:rsidRPr="003C7DEC">
              <w:rPr>
                <w:color w:val="000000" w:themeColor="text1"/>
              </w:rPr>
              <w:t xml:space="preserve">] </w:t>
            </w:r>
            <w:r w:rsidRPr="004663E9">
              <w:rPr>
                <w:color w:val="000000" w:themeColor="text1"/>
              </w:rPr>
              <w:t>&lt;</w:t>
            </w:r>
            <w:r w:rsidRPr="003C7DEC">
              <w:rPr>
                <w:color w:val="000000" w:themeColor="text1"/>
              </w:rPr>
              <w:t xml:space="preserve"> einamoji data“.</w:t>
            </w:r>
          </w:p>
          <w:p w14:paraId="5B316B14" w14:textId="6B0D95A2" w:rsidR="00432028" w:rsidRPr="006519D4" w:rsidRDefault="6DB7A621" w:rsidP="00FA35D4">
            <w:pPr>
              <w:pStyle w:val="ListParagraph"/>
              <w:numPr>
                <w:ilvl w:val="1"/>
                <w:numId w:val="353"/>
              </w:numPr>
              <w:pBdr>
                <w:top w:val="nil"/>
                <w:left w:val="nil"/>
                <w:bottom w:val="nil"/>
                <w:right w:val="nil"/>
                <w:between w:val="nil"/>
              </w:pBdr>
              <w:spacing w:line="276" w:lineRule="auto"/>
              <w:rPr>
                <w:color w:val="000000"/>
              </w:rPr>
            </w:pPr>
            <w:r w:rsidRPr="003C7DEC">
              <w:rPr>
                <w:color w:val="000000" w:themeColor="text1"/>
              </w:rPr>
              <w:t xml:space="preserve">Bylos būsena lygi „Nutraukta“ ir </w:t>
            </w:r>
            <w:r w:rsidR="5F3DF2F1" w:rsidRPr="003C7DEC">
              <w:rPr>
                <w:color w:val="000000" w:themeColor="text1"/>
              </w:rPr>
              <w:t>„laukas [Bylos pasikeitimo data (pildoma, kai bylos būsena pasikeičia į „Baigta“ arba „Nutraukta“)]“</w:t>
            </w:r>
            <w:r w:rsidRPr="003C7DEC">
              <w:rPr>
                <w:color w:val="000000" w:themeColor="text1"/>
              </w:rPr>
              <w:t xml:space="preserve"> </w:t>
            </w:r>
            <w:r w:rsidRPr="004663E9">
              <w:rPr>
                <w:color w:val="000000" w:themeColor="text1"/>
              </w:rPr>
              <w:t xml:space="preserve">+ </w:t>
            </w:r>
            <w:r w:rsidRPr="003C7DEC">
              <w:rPr>
                <w:color w:val="000000" w:themeColor="text1"/>
              </w:rPr>
              <w:t xml:space="preserve">„Sistemos parametras [Pabaigtos bylos peržiūra </w:t>
            </w:r>
            <w:r w:rsidR="00FE510B">
              <w:t>nemokumo administratoriui</w:t>
            </w:r>
            <w:r w:rsidRPr="003C7DEC">
              <w:rPr>
                <w:color w:val="000000" w:themeColor="text1"/>
              </w:rPr>
              <w:t>] &lt; einamoji data“.</w:t>
            </w:r>
          </w:p>
          <w:p w14:paraId="43B06FC9" w14:textId="77777777" w:rsidR="006519D4" w:rsidRPr="006519D4" w:rsidRDefault="006519D4" w:rsidP="00FA35D4">
            <w:pPr>
              <w:pStyle w:val="ListParagraph"/>
              <w:numPr>
                <w:ilvl w:val="0"/>
                <w:numId w:val="353"/>
              </w:numPr>
              <w:pBdr>
                <w:top w:val="nil"/>
                <w:left w:val="nil"/>
                <w:bottom w:val="nil"/>
                <w:right w:val="nil"/>
                <w:between w:val="nil"/>
              </w:pBdr>
              <w:spacing w:line="276" w:lineRule="auto"/>
              <w:rPr>
                <w:color w:val="000000"/>
              </w:rPr>
            </w:pPr>
            <w:r w:rsidRPr="003C7DEC">
              <w:rPr>
                <w:color w:val="000000" w:themeColor="text1"/>
              </w:rPr>
              <w:t>Bylų sąraše nerodomos bylos, kai:</w:t>
            </w:r>
          </w:p>
          <w:p w14:paraId="4405D7E5" w14:textId="0970DD2F" w:rsidR="006519D4" w:rsidRDefault="006519D4" w:rsidP="00FA35D4">
            <w:pPr>
              <w:pStyle w:val="ListParagraph"/>
              <w:numPr>
                <w:ilvl w:val="1"/>
                <w:numId w:val="353"/>
              </w:numPr>
              <w:pBdr>
                <w:top w:val="nil"/>
                <w:left w:val="nil"/>
                <w:bottom w:val="nil"/>
                <w:right w:val="nil"/>
                <w:between w:val="nil"/>
              </w:pBdr>
              <w:spacing w:line="276" w:lineRule="auto"/>
              <w:rPr>
                <w:color w:val="000000"/>
              </w:rPr>
            </w:pPr>
            <w:r>
              <w:rPr>
                <w:color w:val="000000"/>
              </w:rPr>
              <w:t>Bylos tipas lygus „</w:t>
            </w:r>
            <w:r w:rsidRPr="003C7DEC">
              <w:t>Fizinių asmenų bankrotas</w:t>
            </w:r>
            <w:r>
              <w:rPr>
                <w:color w:val="000000"/>
              </w:rPr>
              <w:t>“ ir byla turi požymį „</w:t>
            </w:r>
            <w:r w:rsidRPr="006519D4">
              <w:rPr>
                <w:color w:val="000000"/>
              </w:rPr>
              <w:t>FA slėpimo požymis</w:t>
            </w:r>
            <w:r>
              <w:rPr>
                <w:color w:val="000000"/>
              </w:rPr>
              <w:t xml:space="preserve">“. </w:t>
            </w:r>
            <w:r w:rsidR="005A2D96">
              <w:rPr>
                <w:color w:val="000000"/>
              </w:rPr>
              <w:t>(Išimtis taikoma naudotojams kurie turi roles „</w:t>
            </w:r>
            <w:r w:rsidR="005A2D96" w:rsidRPr="005A2D96">
              <w:rPr>
                <w:color w:val="000000"/>
              </w:rPr>
              <w:t>NPIP administratorius</w:t>
            </w:r>
            <w:r w:rsidR="005A2D96">
              <w:rPr>
                <w:color w:val="000000"/>
              </w:rPr>
              <w:t>“</w:t>
            </w:r>
            <w:r w:rsidR="005A2D96" w:rsidRPr="005A2D96">
              <w:rPr>
                <w:color w:val="000000"/>
              </w:rPr>
              <w:t xml:space="preserve">, </w:t>
            </w:r>
            <w:r w:rsidR="005A2D96">
              <w:rPr>
                <w:color w:val="000000"/>
              </w:rPr>
              <w:t>„</w:t>
            </w:r>
            <w:r w:rsidR="005A2D96" w:rsidRPr="005A2D96">
              <w:rPr>
                <w:color w:val="000000"/>
              </w:rPr>
              <w:t>AVNT darbuotojas</w:t>
            </w:r>
            <w:r w:rsidR="005A2D96">
              <w:rPr>
                <w:color w:val="000000"/>
              </w:rPr>
              <w:t xml:space="preserve">“ ir </w:t>
            </w:r>
            <w:r w:rsidR="005A2D96" w:rsidRPr="005A2D96">
              <w:rPr>
                <w:color w:val="000000"/>
              </w:rPr>
              <w:t>Nemokumo administratorius (kurie susiję su tomis bylomis)</w:t>
            </w:r>
            <w:r w:rsidR="005A2D96">
              <w:rPr>
                <w:color w:val="000000"/>
              </w:rPr>
              <w:t>).</w:t>
            </w:r>
          </w:p>
          <w:p w14:paraId="01EEDF61" w14:textId="42C9D0BA" w:rsidR="00A50B05" w:rsidRDefault="00A50B05" w:rsidP="00FA35D4">
            <w:pPr>
              <w:pStyle w:val="ListParagraph"/>
              <w:numPr>
                <w:ilvl w:val="1"/>
                <w:numId w:val="353"/>
              </w:numPr>
              <w:pBdr>
                <w:top w:val="nil"/>
                <w:left w:val="nil"/>
                <w:bottom w:val="nil"/>
                <w:right w:val="nil"/>
                <w:between w:val="nil"/>
              </w:pBdr>
              <w:spacing w:line="276" w:lineRule="auto"/>
              <w:rPr>
                <w:color w:val="000000"/>
              </w:rPr>
            </w:pPr>
            <w:r>
              <w:rPr>
                <w:color w:val="000000"/>
              </w:rPr>
              <w:t>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ir „</w:t>
            </w:r>
            <w:r w:rsidRPr="005A2D96">
              <w:rPr>
                <w:color w:val="000000"/>
              </w:rPr>
              <w:t>Nemokumo administratorius</w:t>
            </w:r>
            <w:r>
              <w:rPr>
                <w:color w:val="000000"/>
              </w:rPr>
              <w:t xml:space="preserve">“ bylos matomos su prierašu (Neviešinama) stulpelyje </w:t>
            </w:r>
            <w:r w:rsidRPr="00A50B05">
              <w:rPr>
                <w:color w:val="000000"/>
              </w:rPr>
              <w:t>FA vardas, pavardė</w:t>
            </w:r>
            <w:r>
              <w:rPr>
                <w:color w:val="000000"/>
              </w:rPr>
              <w:t>.</w:t>
            </w:r>
          </w:p>
          <w:p w14:paraId="327D16B4" w14:textId="7D65F03A" w:rsidR="00A50B05" w:rsidRDefault="00A50B05" w:rsidP="00FA35D4">
            <w:pPr>
              <w:pStyle w:val="ListParagraph"/>
              <w:numPr>
                <w:ilvl w:val="1"/>
                <w:numId w:val="353"/>
              </w:numPr>
              <w:pBdr>
                <w:top w:val="nil"/>
                <w:left w:val="nil"/>
                <w:bottom w:val="nil"/>
                <w:right w:val="nil"/>
                <w:between w:val="nil"/>
              </w:pBdr>
              <w:spacing w:line="276" w:lineRule="auto"/>
              <w:rPr>
                <w:color w:val="000000"/>
              </w:rPr>
            </w:pPr>
            <w:r>
              <w:rPr>
                <w:color w:val="000000"/>
              </w:rPr>
              <w:t>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ir „</w:t>
            </w:r>
            <w:r w:rsidRPr="005A2D96">
              <w:rPr>
                <w:color w:val="000000"/>
              </w:rPr>
              <w:t>Nemokumo administratorius</w:t>
            </w:r>
            <w:r>
              <w:rPr>
                <w:color w:val="000000"/>
              </w:rPr>
              <w:t>“, atsidarius bylą, prie pavadinimo rodomas prierašas (Neviešinama).</w:t>
            </w:r>
          </w:p>
          <w:p w14:paraId="4B274957" w14:textId="77777777" w:rsidR="005A2D96" w:rsidRDefault="005A2D96" w:rsidP="00FA35D4">
            <w:pPr>
              <w:pStyle w:val="ListParagraph"/>
              <w:numPr>
                <w:ilvl w:val="0"/>
                <w:numId w:val="353"/>
              </w:numPr>
              <w:pBdr>
                <w:top w:val="nil"/>
                <w:left w:val="nil"/>
                <w:bottom w:val="nil"/>
                <w:right w:val="nil"/>
                <w:between w:val="nil"/>
              </w:pBdr>
              <w:spacing w:line="276" w:lineRule="auto"/>
              <w:rPr>
                <w:color w:val="000000"/>
              </w:rPr>
            </w:pPr>
            <w:r>
              <w:rPr>
                <w:color w:val="000000"/>
              </w:rPr>
              <w:t>Vykdant paiešką rezultate neturi būti randamos bylos, kai:</w:t>
            </w:r>
          </w:p>
          <w:p w14:paraId="09FD7EE0" w14:textId="77777777" w:rsidR="00A50B05" w:rsidRDefault="005A2D96" w:rsidP="00A50B05">
            <w:pPr>
              <w:pStyle w:val="ListParagraph"/>
              <w:numPr>
                <w:ilvl w:val="1"/>
                <w:numId w:val="353"/>
              </w:numPr>
              <w:pBdr>
                <w:top w:val="nil"/>
                <w:left w:val="nil"/>
                <w:bottom w:val="nil"/>
                <w:right w:val="nil"/>
                <w:between w:val="nil"/>
              </w:pBdr>
              <w:spacing w:line="276" w:lineRule="auto"/>
              <w:rPr>
                <w:color w:val="000000"/>
              </w:rPr>
            </w:pPr>
            <w:r>
              <w:rPr>
                <w:color w:val="000000"/>
              </w:rPr>
              <w:t>Bylos tipas lygus „</w:t>
            </w:r>
            <w:r w:rsidRPr="003C7DEC">
              <w:t>Fizinių asmenų bankrotas</w:t>
            </w:r>
            <w:r>
              <w:rPr>
                <w:color w:val="000000"/>
              </w:rPr>
              <w:t>“ ir byla turi požymį „</w:t>
            </w:r>
            <w:r w:rsidRPr="006519D4">
              <w:rPr>
                <w:color w:val="000000"/>
              </w:rPr>
              <w:t>FA slėpimo požymis</w:t>
            </w:r>
            <w:r>
              <w:rPr>
                <w:color w:val="000000"/>
              </w:rPr>
              <w:t>“. (Išimtis taikoma 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xml:space="preserve">“ ir </w:t>
            </w:r>
            <w:r w:rsidRPr="005A2D96">
              <w:rPr>
                <w:color w:val="000000"/>
              </w:rPr>
              <w:t>Nemokumo administratorius (kurie susiję su tomis bylomis)</w:t>
            </w:r>
            <w:r>
              <w:rPr>
                <w:color w:val="000000"/>
              </w:rPr>
              <w:t>).</w:t>
            </w:r>
          </w:p>
          <w:p w14:paraId="2D202F3F" w14:textId="77777777" w:rsidR="00A50B05" w:rsidRDefault="00A50B05" w:rsidP="00A50B05">
            <w:pPr>
              <w:pStyle w:val="ListParagraph"/>
              <w:numPr>
                <w:ilvl w:val="1"/>
                <w:numId w:val="353"/>
              </w:numPr>
              <w:pBdr>
                <w:top w:val="nil"/>
                <w:left w:val="nil"/>
                <w:bottom w:val="nil"/>
                <w:right w:val="nil"/>
                <w:between w:val="nil"/>
              </w:pBdr>
              <w:spacing w:line="276" w:lineRule="auto"/>
              <w:rPr>
                <w:color w:val="000000"/>
              </w:rPr>
            </w:pPr>
            <w:r>
              <w:rPr>
                <w:color w:val="000000"/>
              </w:rPr>
              <w:t>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ir „</w:t>
            </w:r>
            <w:r w:rsidRPr="005A2D96">
              <w:rPr>
                <w:color w:val="000000"/>
              </w:rPr>
              <w:t>Nemokumo administratorius</w:t>
            </w:r>
            <w:r>
              <w:rPr>
                <w:color w:val="000000"/>
              </w:rPr>
              <w:t xml:space="preserve">“ bylos matomos su prierašu (Neviešinama) stulpelyje </w:t>
            </w:r>
            <w:r w:rsidRPr="00A50B05">
              <w:rPr>
                <w:color w:val="000000"/>
              </w:rPr>
              <w:t>FA vardas, pavardė</w:t>
            </w:r>
            <w:r>
              <w:rPr>
                <w:color w:val="000000"/>
              </w:rPr>
              <w:t>.</w:t>
            </w:r>
          </w:p>
          <w:p w14:paraId="05AC5E8B" w14:textId="46C1558F" w:rsidR="00A50B05" w:rsidRPr="00A50B05" w:rsidRDefault="00A50B05" w:rsidP="00A50B05">
            <w:pPr>
              <w:pStyle w:val="ListParagraph"/>
              <w:numPr>
                <w:ilvl w:val="1"/>
                <w:numId w:val="353"/>
              </w:numPr>
              <w:pBdr>
                <w:top w:val="nil"/>
                <w:left w:val="nil"/>
                <w:bottom w:val="nil"/>
                <w:right w:val="nil"/>
                <w:between w:val="nil"/>
              </w:pBdr>
              <w:spacing w:line="276" w:lineRule="auto"/>
              <w:rPr>
                <w:color w:val="000000"/>
              </w:rPr>
            </w:pPr>
            <w:r>
              <w:rPr>
                <w:color w:val="000000"/>
              </w:rPr>
              <w:t>Naudotojams kurie turi roles „</w:t>
            </w:r>
            <w:r w:rsidRPr="005A2D96">
              <w:rPr>
                <w:color w:val="000000"/>
              </w:rPr>
              <w:t>NPIP administratorius</w:t>
            </w:r>
            <w:r>
              <w:rPr>
                <w:color w:val="000000"/>
              </w:rPr>
              <w:t>“</w:t>
            </w:r>
            <w:r w:rsidRPr="005A2D96">
              <w:rPr>
                <w:color w:val="000000"/>
              </w:rPr>
              <w:t xml:space="preserve">, </w:t>
            </w:r>
            <w:r>
              <w:rPr>
                <w:color w:val="000000"/>
              </w:rPr>
              <w:t>„</w:t>
            </w:r>
            <w:r w:rsidRPr="005A2D96">
              <w:rPr>
                <w:color w:val="000000"/>
              </w:rPr>
              <w:t>AVNT darbuotojas</w:t>
            </w:r>
            <w:r>
              <w:rPr>
                <w:color w:val="000000"/>
              </w:rPr>
              <w:t>“ ir „</w:t>
            </w:r>
            <w:r w:rsidRPr="005A2D96">
              <w:rPr>
                <w:color w:val="000000"/>
              </w:rPr>
              <w:t>Nemokumo administratorius</w:t>
            </w:r>
            <w:r>
              <w:rPr>
                <w:color w:val="000000"/>
              </w:rPr>
              <w:t>“, atsidarius bylą, prie pavadinimo rodomas prierašas (Neviešinama).</w:t>
            </w:r>
          </w:p>
        </w:tc>
      </w:tr>
    </w:tbl>
    <w:p w14:paraId="000003F6" w14:textId="13ADD571" w:rsidR="00894B9F" w:rsidRPr="003C7DEC" w:rsidRDefault="00894B9F"/>
    <w:p w14:paraId="0EDF2D08" w14:textId="71C0001B" w:rsidR="00452DF8" w:rsidRPr="003C7DEC" w:rsidRDefault="00452DF8" w:rsidP="00FA35D4">
      <w:pPr>
        <w:pStyle w:val="Heading3"/>
        <w:numPr>
          <w:ilvl w:val="2"/>
          <w:numId w:val="213"/>
        </w:numPr>
      </w:pPr>
      <w:bookmarkStart w:id="124" w:name="_Toc190775718"/>
      <w:r w:rsidRPr="003C7DEC">
        <w:t>BA-</w:t>
      </w:r>
      <w:r w:rsidRPr="004663E9">
        <w:t>1.1</w:t>
      </w:r>
      <w:r w:rsidRPr="003C7DEC">
        <w:t xml:space="preserve"> </w:t>
      </w:r>
      <w:r w:rsidRPr="003C7DEC">
        <w:rPr>
          <w:noProof/>
        </w:rPr>
        <w:t xml:space="preserve">Juridinių asmenų </w:t>
      </w:r>
      <w:r w:rsidRPr="003C7DEC">
        <w:t>nemokumo bylų sąrašas</w:t>
      </w:r>
      <w:bookmarkEnd w:id="124"/>
    </w:p>
    <w:p w14:paraId="04FAE11E" w14:textId="77777777" w:rsidR="00452DF8" w:rsidRPr="003C7DEC" w:rsidRDefault="00452DF8" w:rsidP="00452DF8">
      <w:pPr>
        <w:rPr>
          <w:noProof/>
          <w:u w:val="single"/>
        </w:rPr>
      </w:pPr>
      <w:r w:rsidRPr="003C7DEC">
        <w:rPr>
          <w:noProof/>
        </w:rPr>
        <w:drawing>
          <wp:inline distT="0" distB="0" distL="0" distR="0" wp14:anchorId="7E7380D2" wp14:editId="0938095F">
            <wp:extent cx="5624623" cy="5437136"/>
            <wp:effectExtent l="0" t="0" r="0" b="0"/>
            <wp:docPr id="986348285" name="Picture 9863482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26731" cy="5439174"/>
                    </a:xfrm>
                    <a:prstGeom prst="rect">
                      <a:avLst/>
                    </a:prstGeom>
                    <a:noFill/>
                    <a:ln>
                      <a:noFill/>
                    </a:ln>
                  </pic:spPr>
                </pic:pic>
              </a:graphicData>
            </a:graphic>
          </wp:inline>
        </w:drawing>
      </w:r>
    </w:p>
    <w:p w14:paraId="279AF346" w14:textId="77777777" w:rsidR="00452DF8" w:rsidRPr="003C7DEC" w:rsidRDefault="00452DF8" w:rsidP="00452DF8">
      <w:pPr>
        <w:rPr>
          <w:noProof/>
          <w:u w:val="single"/>
        </w:rPr>
      </w:pPr>
      <w:r w:rsidRPr="003C7DEC">
        <w:rPr>
          <w:noProof/>
        </w:rPr>
        <w:drawing>
          <wp:inline distT="0" distB="0" distL="0" distR="0" wp14:anchorId="1ED73319" wp14:editId="40CFFB22">
            <wp:extent cx="5497033" cy="2389095"/>
            <wp:effectExtent l="0" t="0" r="8890" b="0"/>
            <wp:docPr id="986348286" name="Picture 9863482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43"/>
                    <a:stretch>
                      <a:fillRect/>
                    </a:stretch>
                  </pic:blipFill>
                  <pic:spPr>
                    <a:xfrm>
                      <a:off x="0" y="0"/>
                      <a:ext cx="5499817" cy="2390305"/>
                    </a:xfrm>
                    <a:prstGeom prst="rect">
                      <a:avLst/>
                    </a:prstGeom>
                  </pic:spPr>
                </pic:pic>
              </a:graphicData>
            </a:graphic>
          </wp:inline>
        </w:drawing>
      </w:r>
    </w:p>
    <w:p w14:paraId="6DD0F95A" w14:textId="77777777" w:rsidR="00452DF8" w:rsidRPr="003C7DEC" w:rsidRDefault="00452DF8" w:rsidP="00452DF8"/>
    <w:p w14:paraId="22CF34BF" w14:textId="33EF47FC" w:rsidR="00452DF8" w:rsidRPr="003C7DEC" w:rsidRDefault="00452DF8" w:rsidP="00FA35D4">
      <w:pPr>
        <w:pStyle w:val="Heading3"/>
        <w:numPr>
          <w:ilvl w:val="2"/>
          <w:numId w:val="213"/>
        </w:numPr>
      </w:pPr>
      <w:bookmarkStart w:id="125" w:name="_Toc190775719"/>
      <w:r w:rsidRPr="003C7DEC">
        <w:t xml:space="preserve">BA-1.2 </w:t>
      </w:r>
      <w:r w:rsidRPr="003C7DEC">
        <w:rPr>
          <w:noProof/>
        </w:rPr>
        <w:t>Juridinių asmenų restruktūrizavimo</w:t>
      </w:r>
      <w:r w:rsidRPr="003C7DEC">
        <w:rPr>
          <w:i w:val="0"/>
          <w:iCs w:val="0"/>
        </w:rPr>
        <w:t xml:space="preserve"> </w:t>
      </w:r>
      <w:r w:rsidRPr="003C7DEC">
        <w:t>nemokumo bylų sąrašas</w:t>
      </w:r>
      <w:bookmarkEnd w:id="125"/>
    </w:p>
    <w:p w14:paraId="2CD39CDF" w14:textId="77777777" w:rsidR="00452DF8" w:rsidRPr="003C7DEC" w:rsidRDefault="00452DF8" w:rsidP="00452DF8">
      <w:pPr>
        <w:rPr>
          <w:noProof/>
          <w:u w:val="single"/>
          <w:lang w:val="en-US"/>
        </w:rPr>
      </w:pPr>
      <w:r w:rsidRPr="003C7DEC">
        <w:rPr>
          <w:noProof/>
        </w:rPr>
        <w:drawing>
          <wp:inline distT="0" distB="0" distL="0" distR="0" wp14:anchorId="26355199" wp14:editId="71774FA9">
            <wp:extent cx="5424036" cy="5039833"/>
            <wp:effectExtent l="0" t="0" r="5715" b="8890"/>
            <wp:docPr id="986348287" name="Picture 9863482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30392" cy="5045739"/>
                    </a:xfrm>
                    <a:prstGeom prst="rect">
                      <a:avLst/>
                    </a:prstGeom>
                    <a:noFill/>
                    <a:ln>
                      <a:noFill/>
                    </a:ln>
                  </pic:spPr>
                </pic:pic>
              </a:graphicData>
            </a:graphic>
          </wp:inline>
        </w:drawing>
      </w:r>
    </w:p>
    <w:p w14:paraId="4D35DB92" w14:textId="77777777" w:rsidR="00452DF8" w:rsidRPr="003C7DEC" w:rsidRDefault="00452DF8" w:rsidP="00452DF8">
      <w:pPr>
        <w:rPr>
          <w:noProof/>
          <w:u w:val="single"/>
          <w:lang w:val="en-US"/>
        </w:rPr>
      </w:pPr>
      <w:r w:rsidRPr="003C7DEC">
        <w:rPr>
          <w:noProof/>
        </w:rPr>
        <w:drawing>
          <wp:inline distT="0" distB="0" distL="0" distR="0" wp14:anchorId="0F6A4647" wp14:editId="7B16B9E0">
            <wp:extent cx="5592726" cy="2430685"/>
            <wp:effectExtent l="0" t="0" r="8255" b="8255"/>
            <wp:docPr id="986348288" name="Picture 98634828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43"/>
                    <a:stretch>
                      <a:fillRect/>
                    </a:stretch>
                  </pic:blipFill>
                  <pic:spPr>
                    <a:xfrm>
                      <a:off x="0" y="0"/>
                      <a:ext cx="5596753" cy="2432435"/>
                    </a:xfrm>
                    <a:prstGeom prst="rect">
                      <a:avLst/>
                    </a:prstGeom>
                  </pic:spPr>
                </pic:pic>
              </a:graphicData>
            </a:graphic>
          </wp:inline>
        </w:drawing>
      </w:r>
    </w:p>
    <w:p w14:paraId="7DA96E4D" w14:textId="77777777" w:rsidR="00452DF8" w:rsidRPr="003C7DEC" w:rsidRDefault="00452DF8" w:rsidP="00452DF8"/>
    <w:p w14:paraId="0EE1FE23" w14:textId="09B589A8" w:rsidR="00452DF8" w:rsidRPr="003C7DEC" w:rsidRDefault="00452DF8" w:rsidP="00FA35D4">
      <w:pPr>
        <w:pStyle w:val="Heading3"/>
        <w:numPr>
          <w:ilvl w:val="2"/>
          <w:numId w:val="213"/>
        </w:numPr>
      </w:pPr>
      <w:bookmarkStart w:id="126" w:name="_Toc190775720"/>
      <w:r w:rsidRPr="003C7DEC">
        <w:t xml:space="preserve">BA-1.3 </w:t>
      </w:r>
      <w:r w:rsidRPr="003C7DEC">
        <w:rPr>
          <w:noProof/>
        </w:rPr>
        <w:t>Fizinių asmenų</w:t>
      </w:r>
      <w:r w:rsidRPr="003C7DEC">
        <w:t xml:space="preserve"> nemokumo bylų sąrašas</w:t>
      </w:r>
      <w:bookmarkEnd w:id="126"/>
    </w:p>
    <w:p w14:paraId="7400D1AB" w14:textId="77777777" w:rsidR="00452DF8" w:rsidRPr="003C7DEC" w:rsidRDefault="00452DF8" w:rsidP="00452DF8">
      <w:r w:rsidRPr="003C7DEC">
        <w:rPr>
          <w:noProof/>
        </w:rPr>
        <w:drawing>
          <wp:inline distT="0" distB="0" distL="0" distR="0" wp14:anchorId="50120F13" wp14:editId="20F8523A">
            <wp:extent cx="5424036" cy="5039833"/>
            <wp:effectExtent l="0" t="0" r="5715" b="8890"/>
            <wp:docPr id="986348289" name="Picture 9863482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25854" cy="5041522"/>
                    </a:xfrm>
                    <a:prstGeom prst="rect">
                      <a:avLst/>
                    </a:prstGeom>
                    <a:noFill/>
                    <a:ln>
                      <a:noFill/>
                    </a:ln>
                  </pic:spPr>
                </pic:pic>
              </a:graphicData>
            </a:graphic>
          </wp:inline>
        </w:drawing>
      </w:r>
    </w:p>
    <w:p w14:paraId="5E7881A2" w14:textId="77777777" w:rsidR="00452DF8" w:rsidRPr="003C7DEC" w:rsidRDefault="00452DF8" w:rsidP="00452DF8">
      <w:r w:rsidRPr="003C7DEC">
        <w:rPr>
          <w:noProof/>
        </w:rPr>
        <w:drawing>
          <wp:inline distT="0" distB="0" distL="0" distR="0" wp14:anchorId="281F607B" wp14:editId="56C52719">
            <wp:extent cx="5369442" cy="2333642"/>
            <wp:effectExtent l="0" t="0" r="3175" b="0"/>
            <wp:docPr id="986348290" name="Picture 9863482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43"/>
                    <a:stretch>
                      <a:fillRect/>
                    </a:stretch>
                  </pic:blipFill>
                  <pic:spPr>
                    <a:xfrm>
                      <a:off x="0" y="0"/>
                      <a:ext cx="5375281" cy="2336180"/>
                    </a:xfrm>
                    <a:prstGeom prst="rect">
                      <a:avLst/>
                    </a:prstGeom>
                  </pic:spPr>
                </pic:pic>
              </a:graphicData>
            </a:graphic>
          </wp:inline>
        </w:drawing>
      </w:r>
    </w:p>
    <w:p w14:paraId="146E9853" w14:textId="77777777" w:rsidR="00452DF8" w:rsidRPr="003C7DEC" w:rsidRDefault="00452DF8" w:rsidP="00452DF8"/>
    <w:p w14:paraId="000003F7" w14:textId="77777777" w:rsidR="00894B9F" w:rsidRPr="003C7DEC" w:rsidRDefault="00717F15" w:rsidP="00FA35D4">
      <w:pPr>
        <w:pStyle w:val="Heading3"/>
        <w:numPr>
          <w:ilvl w:val="2"/>
          <w:numId w:val="213"/>
        </w:numPr>
      </w:pPr>
      <w:bookmarkStart w:id="127" w:name="_Toc190775721"/>
      <w:r w:rsidRPr="003C7DEC">
        <w:t>BA-2 Peržiūrėti nemokumo bylos duomenis</w:t>
      </w:r>
      <w:bookmarkEnd w:id="12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CE3EFD" w14:paraId="5C2F09B2" w14:textId="77777777" w:rsidTr="3217440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F8" w14:textId="77777777" w:rsidR="00894B9F" w:rsidRPr="00CE3EFD" w:rsidRDefault="00717F15">
            <w:pPr>
              <w:pBdr>
                <w:top w:val="nil"/>
                <w:left w:val="nil"/>
                <w:bottom w:val="nil"/>
                <w:right w:val="nil"/>
                <w:between w:val="nil"/>
              </w:pBdr>
              <w:spacing w:after="0" w:line="276" w:lineRule="auto"/>
              <w:jc w:val="both"/>
              <w:rPr>
                <w:b/>
                <w:color w:val="4F5660"/>
              </w:rPr>
            </w:pPr>
            <w:r w:rsidRPr="00CE3EFD">
              <w:rPr>
                <w:b/>
                <w:color w:val="000000"/>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F9" w14:textId="77777777" w:rsidR="00894B9F" w:rsidRPr="00CE3EFD" w:rsidRDefault="00717F15">
            <w:pPr>
              <w:pBdr>
                <w:top w:val="nil"/>
                <w:left w:val="nil"/>
                <w:bottom w:val="nil"/>
                <w:right w:val="nil"/>
                <w:between w:val="nil"/>
              </w:pBdr>
              <w:spacing w:after="0" w:line="276" w:lineRule="auto"/>
              <w:jc w:val="both"/>
              <w:rPr>
                <w:color w:val="000000"/>
              </w:rPr>
            </w:pPr>
            <w:r w:rsidRPr="00CE3EFD">
              <w:rPr>
                <w:color w:val="000000"/>
              </w:rPr>
              <w:t>Autentifikuotas naudotojas</w:t>
            </w:r>
          </w:p>
        </w:tc>
      </w:tr>
      <w:tr w:rsidR="00894B9F" w:rsidRPr="00CE3EFD" w14:paraId="1393CF8D"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FA" w14:textId="77777777" w:rsidR="00894B9F" w:rsidRPr="00CE3EFD" w:rsidRDefault="00717F15">
            <w:pPr>
              <w:pBdr>
                <w:top w:val="nil"/>
                <w:left w:val="nil"/>
                <w:bottom w:val="nil"/>
                <w:right w:val="nil"/>
                <w:between w:val="nil"/>
              </w:pBdr>
              <w:spacing w:after="0" w:line="276" w:lineRule="auto"/>
              <w:jc w:val="both"/>
              <w:rPr>
                <w:b/>
                <w:color w:val="4F5660"/>
              </w:rPr>
            </w:pPr>
            <w:r w:rsidRPr="00CE3EFD">
              <w:rPr>
                <w:b/>
                <w:color w:val="000000"/>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FB" w14:textId="77777777" w:rsidR="00894B9F" w:rsidRPr="00CE3EFD" w:rsidRDefault="00717F15">
            <w:pPr>
              <w:pBdr>
                <w:top w:val="nil"/>
                <w:left w:val="nil"/>
                <w:bottom w:val="nil"/>
                <w:right w:val="nil"/>
                <w:between w:val="nil"/>
              </w:pBdr>
              <w:spacing w:after="0" w:line="276" w:lineRule="auto"/>
              <w:jc w:val="both"/>
              <w:rPr>
                <w:color w:val="000000"/>
              </w:rPr>
            </w:pPr>
            <w:r w:rsidRPr="00CE3EFD">
              <w:rPr>
                <w:color w:val="4F5660"/>
              </w:rPr>
              <w:t>Išorinis portalas &gt; Mano nemokumo bylos &gt; Nemokumo bylos &gt; [Nemokumo byla]</w:t>
            </w:r>
          </w:p>
        </w:tc>
      </w:tr>
      <w:tr w:rsidR="00894B9F" w:rsidRPr="00CE3EFD" w14:paraId="288E1E8E"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FC" w14:textId="77777777" w:rsidR="00894B9F" w:rsidRPr="00CE3EFD" w:rsidRDefault="00717F15">
            <w:pPr>
              <w:pBdr>
                <w:top w:val="nil"/>
                <w:left w:val="nil"/>
                <w:bottom w:val="nil"/>
                <w:right w:val="nil"/>
                <w:between w:val="nil"/>
              </w:pBdr>
              <w:spacing w:after="0" w:line="276" w:lineRule="auto"/>
              <w:jc w:val="both"/>
              <w:rPr>
                <w:b/>
                <w:color w:val="4F5660"/>
              </w:rPr>
            </w:pPr>
            <w:r w:rsidRPr="00CE3EFD">
              <w:rPr>
                <w:b/>
                <w:color w:val="000000"/>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FD" w14:textId="77777777" w:rsidR="00894B9F" w:rsidRPr="00CE3EFD" w:rsidRDefault="00717F15">
            <w:pPr>
              <w:pBdr>
                <w:top w:val="nil"/>
                <w:left w:val="nil"/>
                <w:bottom w:val="nil"/>
                <w:right w:val="nil"/>
                <w:between w:val="nil"/>
              </w:pBdr>
              <w:spacing w:after="0" w:line="276" w:lineRule="auto"/>
              <w:jc w:val="both"/>
              <w:rPr>
                <w:color w:val="000000"/>
              </w:rPr>
            </w:pPr>
            <w:r w:rsidRPr="00CE3EFD">
              <w:rPr>
                <w:color w:val="000000"/>
              </w:rPr>
              <w:t>Nemokumo byla, su kuria naudotojas turi teisę susipažinti</w:t>
            </w:r>
          </w:p>
        </w:tc>
      </w:tr>
      <w:tr w:rsidR="00894B9F" w:rsidRPr="00CE3EFD" w14:paraId="6F36E841"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3FE" w14:textId="77777777" w:rsidR="00894B9F" w:rsidRPr="00CE3EFD" w:rsidRDefault="00717F15">
            <w:pPr>
              <w:pBdr>
                <w:top w:val="nil"/>
                <w:left w:val="nil"/>
                <w:bottom w:val="nil"/>
                <w:right w:val="nil"/>
                <w:between w:val="nil"/>
              </w:pBdr>
              <w:spacing w:after="0" w:line="276" w:lineRule="auto"/>
              <w:jc w:val="both"/>
              <w:rPr>
                <w:b/>
                <w:color w:val="4F5660"/>
              </w:rPr>
            </w:pPr>
            <w:r w:rsidRPr="00CE3EFD">
              <w:rPr>
                <w:b/>
                <w:color w:val="000000"/>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3FF" w14:textId="77777777" w:rsidR="00894B9F" w:rsidRPr="00CE3EFD" w:rsidRDefault="00717F15" w:rsidP="00FA35D4">
            <w:pPr>
              <w:numPr>
                <w:ilvl w:val="0"/>
                <w:numId w:val="242"/>
              </w:numPr>
              <w:spacing w:after="0" w:line="271" w:lineRule="auto"/>
              <w:jc w:val="both"/>
            </w:pPr>
            <w:r w:rsidRPr="00CE3EFD">
              <w:t>Nemokumo bylų sąraše naudotojas paspaudžia ant pageidaujamos bylos numerio;</w:t>
            </w:r>
          </w:p>
          <w:p w14:paraId="00000400" w14:textId="77777777" w:rsidR="00894B9F" w:rsidRPr="00CE3EFD" w:rsidRDefault="00717F15" w:rsidP="00FA35D4">
            <w:pPr>
              <w:numPr>
                <w:ilvl w:val="0"/>
                <w:numId w:val="242"/>
              </w:numPr>
              <w:spacing w:after="0" w:line="271" w:lineRule="auto"/>
              <w:jc w:val="both"/>
            </w:pPr>
            <w:r w:rsidRPr="00CE3EFD">
              <w:t>Sistema pateikia bylos kortelę, kurios antraštėje peržiūros rėžimu pateikiama pagrindinė bylos informacija:</w:t>
            </w:r>
          </w:p>
          <w:p w14:paraId="00000401" w14:textId="77777777" w:rsidR="00894B9F" w:rsidRPr="00CE3EFD" w:rsidRDefault="00717F15" w:rsidP="00FA35D4">
            <w:pPr>
              <w:numPr>
                <w:ilvl w:val="0"/>
                <w:numId w:val="242"/>
              </w:numPr>
              <w:spacing w:after="0" w:line="271" w:lineRule="auto"/>
              <w:jc w:val="both"/>
            </w:pPr>
            <w:r w:rsidRPr="00CE3EFD">
              <w:t>Pagal nutylėjimą atidaromas skirtukas „Bendroji informacija“.</w:t>
            </w:r>
          </w:p>
          <w:p w14:paraId="00000402" w14:textId="77777777" w:rsidR="00894B9F" w:rsidRPr="00CE3EFD" w:rsidRDefault="00717F15" w:rsidP="00FA35D4">
            <w:pPr>
              <w:numPr>
                <w:ilvl w:val="0"/>
                <w:numId w:val="242"/>
              </w:numPr>
              <w:spacing w:after="0" w:line="271" w:lineRule="auto"/>
              <w:jc w:val="both"/>
            </w:pPr>
            <w:r w:rsidRPr="00CE3EFD">
              <w:t xml:space="preserve">Naudotojui pageidaujant gali būti vykdomi alt. scenarijai. </w:t>
            </w:r>
          </w:p>
        </w:tc>
      </w:tr>
      <w:tr w:rsidR="00894B9F" w:rsidRPr="00CE3EFD" w14:paraId="2878E812" w14:textId="77777777" w:rsidTr="32174404">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03" w14:textId="77777777" w:rsidR="00894B9F" w:rsidRPr="00CE3EFD" w:rsidRDefault="00717F15">
            <w:pPr>
              <w:pBdr>
                <w:top w:val="nil"/>
                <w:left w:val="nil"/>
                <w:bottom w:val="nil"/>
                <w:right w:val="nil"/>
                <w:between w:val="nil"/>
              </w:pBdr>
              <w:spacing w:after="0" w:line="276" w:lineRule="auto"/>
              <w:jc w:val="both"/>
              <w:rPr>
                <w:b/>
                <w:color w:val="000000"/>
              </w:rPr>
            </w:pPr>
            <w:r w:rsidRPr="00CE3EFD">
              <w:rPr>
                <w:b/>
                <w:color w:val="000000"/>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1A3749" w14:textId="77777777" w:rsidR="00894B9F" w:rsidRPr="00CE3EFD" w:rsidRDefault="00717F15" w:rsidP="00FA35D4">
            <w:pPr>
              <w:numPr>
                <w:ilvl w:val="6"/>
                <w:numId w:val="245"/>
              </w:numPr>
              <w:pBdr>
                <w:top w:val="nil"/>
                <w:left w:val="nil"/>
                <w:bottom w:val="nil"/>
                <w:right w:val="nil"/>
                <w:between w:val="nil"/>
              </w:pBdr>
              <w:spacing w:after="0" w:line="276" w:lineRule="auto"/>
              <w:ind w:left="726"/>
              <w:jc w:val="both"/>
              <w:rPr>
                <w:color w:val="000000"/>
              </w:rPr>
            </w:pPr>
            <w:r w:rsidRPr="00CE3EFD">
              <w:rPr>
                <w:color w:val="000000"/>
              </w:rPr>
              <w:t>Visi bylos skirtukuose pateikiami sąrašai yra puslapiuojami.</w:t>
            </w:r>
          </w:p>
          <w:p w14:paraId="4CC6548B" w14:textId="5F2C5D5F" w:rsidR="002D63D2" w:rsidRPr="00CE3EFD" w:rsidRDefault="40B94F98" w:rsidP="00FA35D4">
            <w:pPr>
              <w:numPr>
                <w:ilvl w:val="6"/>
                <w:numId w:val="245"/>
              </w:numPr>
              <w:pBdr>
                <w:top w:val="nil"/>
                <w:left w:val="nil"/>
                <w:bottom w:val="nil"/>
                <w:right w:val="nil"/>
                <w:between w:val="nil"/>
              </w:pBdr>
              <w:spacing w:after="0" w:line="276" w:lineRule="auto"/>
              <w:ind w:left="726"/>
              <w:jc w:val="both"/>
              <w:rPr>
                <w:color w:val="000000"/>
              </w:rPr>
            </w:pPr>
            <w:r w:rsidRPr="00CE3EFD">
              <w:rPr>
                <w:color w:val="000000" w:themeColor="text1"/>
              </w:rPr>
              <w:t>Bylos dalyviams kurių tipas yra „Kreditorius“ s</w:t>
            </w:r>
            <w:r w:rsidR="6B94D0B7" w:rsidRPr="00CE3EFD">
              <w:rPr>
                <w:color w:val="000000" w:themeColor="text1"/>
              </w:rPr>
              <w:t>kirtuk</w:t>
            </w:r>
            <w:r w:rsidRPr="00CE3EFD">
              <w:rPr>
                <w:color w:val="000000" w:themeColor="text1"/>
              </w:rPr>
              <w:t>ai</w:t>
            </w:r>
            <w:r w:rsidR="6B94D0B7" w:rsidRPr="00CE3EFD">
              <w:rPr>
                <w:color w:val="000000" w:themeColor="text1"/>
              </w:rPr>
              <w:t>:</w:t>
            </w:r>
          </w:p>
          <w:p w14:paraId="6410D1E9" w14:textId="5CEC2AD1" w:rsidR="002D63D2" w:rsidRPr="00CE3EFD" w:rsidRDefault="002D63D2"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rPr>
              <w:t>Bylos dalyviai;</w:t>
            </w:r>
          </w:p>
          <w:p w14:paraId="0CF68463" w14:textId="18A68BB9" w:rsidR="002D63D2" w:rsidRPr="00CE3EFD" w:rsidRDefault="00F678CF"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R</w:t>
            </w:r>
            <w:r w:rsidR="002D63D2" w:rsidRPr="00CE3EFD">
              <w:rPr>
                <w:color w:val="000000" w:themeColor="text1"/>
              </w:rPr>
              <w:t>eikalavimai;</w:t>
            </w:r>
          </w:p>
          <w:p w14:paraId="5C0EAD2C" w14:textId="33B624C4" w:rsidR="00F678CF" w:rsidRPr="00CE3EFD" w:rsidRDefault="00F678CF"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Susirinkimai;</w:t>
            </w:r>
          </w:p>
          <w:p w14:paraId="228DC85D" w14:textId="4B8DEFF4" w:rsidR="002D63D2" w:rsidRPr="00CE3EFD" w:rsidRDefault="00F678CF"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D</w:t>
            </w:r>
            <w:r w:rsidR="002D63D2" w:rsidRPr="00CE3EFD">
              <w:rPr>
                <w:color w:val="000000" w:themeColor="text1"/>
              </w:rPr>
              <w:t>okumentai;</w:t>
            </w:r>
          </w:p>
          <w:p w14:paraId="014931F7" w14:textId="77777777" w:rsidR="002D63D2" w:rsidRPr="00CE3EFD" w:rsidRDefault="002D63D2"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rPr>
              <w:t>Ataskaitos;</w:t>
            </w:r>
          </w:p>
          <w:p w14:paraId="7CBCE09C" w14:textId="77777777" w:rsidR="002D63D2" w:rsidRPr="00CE3EFD" w:rsidRDefault="002D63D2"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rPr>
              <w:t>Teismo sprendimai;</w:t>
            </w:r>
          </w:p>
          <w:p w14:paraId="7CB373DF" w14:textId="78F43741" w:rsidR="002D63D2" w:rsidRPr="00CE3EFD" w:rsidRDefault="00F678CF"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rPr>
              <w:t>Administravimo išlaidos</w:t>
            </w:r>
            <w:r w:rsidR="002D63D2" w:rsidRPr="00CE3EFD">
              <w:rPr>
                <w:color w:val="000000"/>
              </w:rPr>
              <w:t>;</w:t>
            </w:r>
          </w:p>
          <w:p w14:paraId="67C3A0AC" w14:textId="7BBA5461" w:rsidR="00D4636A" w:rsidRPr="00CE3EFD" w:rsidRDefault="00F678CF"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rPr>
              <w:t>Turtas;</w:t>
            </w:r>
          </w:p>
          <w:p w14:paraId="46F24064" w14:textId="0C7E29FF" w:rsidR="00F678CF" w:rsidRPr="00CE3EFD" w:rsidRDefault="1BDA4158"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Komentarai</w:t>
            </w:r>
            <w:r w:rsidR="00D4636A" w:rsidRPr="00CE3EFD">
              <w:rPr>
                <w:color w:val="000000" w:themeColor="text1"/>
              </w:rPr>
              <w:t>.</w:t>
            </w:r>
          </w:p>
          <w:p w14:paraId="05F939F6" w14:textId="4E30B2D6" w:rsidR="002D63D2" w:rsidRPr="00CE3EFD" w:rsidRDefault="64A99748" w:rsidP="38C10480">
            <w:pPr>
              <w:pBdr>
                <w:top w:val="nil"/>
                <w:left w:val="nil"/>
                <w:bottom w:val="nil"/>
                <w:right w:val="nil"/>
                <w:between w:val="nil"/>
              </w:pBdr>
              <w:spacing w:after="200" w:line="276" w:lineRule="auto"/>
              <w:ind w:left="731"/>
              <w:jc w:val="both"/>
              <w:rPr>
                <w:color w:val="000000"/>
              </w:rPr>
            </w:pPr>
            <w:r w:rsidRPr="00CE3EFD">
              <w:rPr>
                <w:color w:val="000000" w:themeColor="text1"/>
              </w:rPr>
              <w:t>m</w:t>
            </w:r>
            <w:r w:rsidR="089B39B9" w:rsidRPr="00CE3EFD">
              <w:rPr>
                <w:color w:val="000000" w:themeColor="text1"/>
              </w:rPr>
              <w:t xml:space="preserve">atomi tik </w:t>
            </w:r>
            <w:r w:rsidRPr="00CE3EFD">
              <w:rPr>
                <w:color w:val="000000" w:themeColor="text1"/>
              </w:rPr>
              <w:t>tuomet, kai</w:t>
            </w:r>
            <w:r w:rsidR="0DBBD804" w:rsidRPr="00CE3EFD">
              <w:rPr>
                <w:color w:val="000000" w:themeColor="text1"/>
              </w:rPr>
              <w:t xml:space="preserve"> nors vieno iš </w:t>
            </w:r>
            <w:r w:rsidR="089B39B9" w:rsidRPr="00CE3EFD">
              <w:rPr>
                <w:color w:val="000000" w:themeColor="text1"/>
              </w:rPr>
              <w:t>kreditorinių reikalavimų</w:t>
            </w:r>
            <w:r w:rsidRPr="00CE3EFD">
              <w:rPr>
                <w:color w:val="000000" w:themeColor="text1"/>
              </w:rPr>
              <w:t xml:space="preserve"> </w:t>
            </w:r>
            <w:r w:rsidR="089B39B9" w:rsidRPr="00CE3EFD">
              <w:rPr>
                <w:color w:val="000000" w:themeColor="text1"/>
              </w:rPr>
              <w:t>suma yra didesnė už 0</w:t>
            </w:r>
            <w:r w:rsidR="00FD65D7" w:rsidRPr="00CE3EFD">
              <w:rPr>
                <w:color w:val="000000" w:themeColor="text1"/>
              </w:rPr>
              <w:t xml:space="preserve"> ([</w:t>
            </w:r>
            <w:r w:rsidR="00FD65D7" w:rsidRPr="00CE3EFD">
              <w:rPr>
                <w:rFonts w:eastAsia="Times New Roman" w:cs="Calibri"/>
                <w:color w:val="000000" w:themeColor="text1"/>
              </w:rPr>
              <w:t>Reikalavimas laikotarpio pabaigoje] = [Reikalavimų dydis iš viso] – [Kreditorių reikalavimų tenkinimo vykdymas</w:t>
            </w:r>
            <w:r w:rsidR="00FD65D7" w:rsidRPr="00CE3EFD">
              <w:rPr>
                <w:rFonts w:eastAsia="Times New Roman" w:cs="Calibri"/>
                <w:b/>
                <w:bCs/>
                <w:color w:val="000000" w:themeColor="text1"/>
              </w:rPr>
              <w:t xml:space="preserve"> </w:t>
            </w:r>
            <w:r w:rsidR="00FD65D7" w:rsidRPr="00CE3EFD">
              <w:rPr>
                <w:rFonts w:eastAsia="Times New Roman" w:cs="Calibri"/>
                <w:color w:val="000000" w:themeColor="text1"/>
              </w:rPr>
              <w:t>iš viso] yra daugiau už 0</w:t>
            </w:r>
            <w:r w:rsidR="00FD65D7" w:rsidRPr="00CE3EFD">
              <w:rPr>
                <w:color w:val="000000" w:themeColor="text1"/>
              </w:rPr>
              <w:t>)</w:t>
            </w:r>
            <w:r w:rsidR="089B39B9" w:rsidRPr="00CE3EFD">
              <w:rPr>
                <w:color w:val="000000" w:themeColor="text1"/>
              </w:rPr>
              <w:t>.</w:t>
            </w:r>
            <w:r w:rsidR="3AE9F29C" w:rsidRPr="00CE3EFD">
              <w:rPr>
                <w:color w:val="000000" w:themeColor="text1"/>
              </w:rPr>
              <w:t xml:space="preserve"> </w:t>
            </w:r>
          </w:p>
          <w:p w14:paraId="0BE45A4E" w14:textId="3F8D3F83" w:rsidR="00964E4D" w:rsidRPr="00CE3EFD" w:rsidRDefault="00964E4D" w:rsidP="00FA35D4">
            <w:pPr>
              <w:pStyle w:val="ListParagraph"/>
              <w:numPr>
                <w:ilvl w:val="0"/>
                <w:numId w:val="390"/>
              </w:numPr>
              <w:pBdr>
                <w:top w:val="nil"/>
                <w:left w:val="nil"/>
                <w:bottom w:val="nil"/>
                <w:right w:val="nil"/>
                <w:between w:val="nil"/>
              </w:pBdr>
              <w:spacing w:line="276" w:lineRule="auto"/>
              <w:rPr>
                <w:color w:val="000000"/>
                <w:sz w:val="22"/>
                <w:szCs w:val="22"/>
              </w:rPr>
            </w:pPr>
            <w:r w:rsidRPr="00CE3EFD">
              <w:rPr>
                <w:color w:val="000000" w:themeColor="text1"/>
                <w:sz w:val="22"/>
                <w:szCs w:val="22"/>
              </w:rPr>
              <w:t>Bylos dalyviams skirtukai:</w:t>
            </w:r>
          </w:p>
          <w:p w14:paraId="271A5609"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Bylos dalyviai;</w:t>
            </w:r>
          </w:p>
          <w:p w14:paraId="38635802"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Reikalavimai;</w:t>
            </w:r>
          </w:p>
          <w:p w14:paraId="563429CE"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Susirinkimai;</w:t>
            </w:r>
          </w:p>
          <w:p w14:paraId="2A349EF3"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Dokumentai;</w:t>
            </w:r>
          </w:p>
          <w:p w14:paraId="3FC2A552"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Ataskaitos;</w:t>
            </w:r>
          </w:p>
          <w:p w14:paraId="294D1AD9"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Teismo sprendimai;</w:t>
            </w:r>
          </w:p>
          <w:p w14:paraId="0E0BCB6E"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Administravimo išlaidos;</w:t>
            </w:r>
          </w:p>
          <w:p w14:paraId="7587F135" w14:textId="77777777"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Turtas;</w:t>
            </w:r>
          </w:p>
          <w:p w14:paraId="7E54C0D6" w14:textId="45E74F3E" w:rsidR="00120B14" w:rsidRPr="00CE3EFD" w:rsidRDefault="4E12C7C9" w:rsidP="00FA35D4">
            <w:pPr>
              <w:numPr>
                <w:ilvl w:val="7"/>
                <w:numId w:val="245"/>
              </w:numPr>
              <w:pBdr>
                <w:top w:val="nil"/>
                <w:left w:val="nil"/>
                <w:bottom w:val="nil"/>
                <w:right w:val="nil"/>
                <w:between w:val="nil"/>
              </w:pBdr>
              <w:spacing w:after="0" w:line="276" w:lineRule="auto"/>
              <w:ind w:left="1298" w:hanging="284"/>
              <w:jc w:val="both"/>
              <w:rPr>
                <w:color w:val="000000"/>
              </w:rPr>
            </w:pPr>
            <w:r w:rsidRPr="00CE3EFD">
              <w:rPr>
                <w:color w:val="000000" w:themeColor="text1"/>
              </w:rPr>
              <w:t>Komentarai</w:t>
            </w:r>
            <w:r w:rsidR="00D4636A" w:rsidRPr="00CE3EFD">
              <w:rPr>
                <w:color w:val="000000" w:themeColor="text1"/>
              </w:rPr>
              <w:t>.</w:t>
            </w:r>
          </w:p>
          <w:p w14:paraId="37EA33A3" w14:textId="7179DC56" w:rsidR="005600FC" w:rsidRPr="00CE3EFD" w:rsidRDefault="005600FC" w:rsidP="005600FC">
            <w:pPr>
              <w:pBdr>
                <w:top w:val="nil"/>
                <w:left w:val="nil"/>
                <w:bottom w:val="nil"/>
                <w:right w:val="nil"/>
                <w:between w:val="nil"/>
              </w:pBdr>
              <w:spacing w:after="0" w:line="276" w:lineRule="auto"/>
              <w:ind w:left="720"/>
              <w:jc w:val="both"/>
              <w:rPr>
                <w:color w:val="000000"/>
              </w:rPr>
            </w:pPr>
            <w:r w:rsidRPr="00CE3EFD">
              <w:rPr>
                <w:b/>
                <w:bCs/>
                <w:color w:val="000000" w:themeColor="text1"/>
              </w:rPr>
              <w:t>Bylos dalyviams</w:t>
            </w:r>
            <w:r w:rsidRPr="00CE3EFD">
              <w:rPr>
                <w:color w:val="000000" w:themeColor="text1"/>
              </w:rPr>
              <w:t xml:space="preserve"> nematomi kai:</w:t>
            </w:r>
          </w:p>
          <w:p w14:paraId="56E2259D" w14:textId="562BBEE9" w:rsidR="005600FC" w:rsidRPr="00CE3EFD" w:rsidRDefault="005600FC" w:rsidP="005600FC">
            <w:pPr>
              <w:pStyle w:val="ListParagraph"/>
              <w:numPr>
                <w:ilvl w:val="1"/>
                <w:numId w:val="390"/>
              </w:numPr>
              <w:pBdr>
                <w:top w:val="nil"/>
                <w:left w:val="nil"/>
                <w:bottom w:val="nil"/>
                <w:right w:val="nil"/>
                <w:between w:val="nil"/>
              </w:pBdr>
              <w:spacing w:line="276" w:lineRule="auto"/>
              <w:rPr>
                <w:color w:val="000000"/>
                <w:sz w:val="22"/>
                <w:szCs w:val="22"/>
              </w:rPr>
            </w:pPr>
            <w:r w:rsidRPr="00CE3EFD">
              <w:rPr>
                <w:color w:val="000000"/>
                <w:sz w:val="22"/>
                <w:szCs w:val="22"/>
              </w:rPr>
              <w:t>Bylos būsena lygi „Baigta“ ir „laukas [Bylos pasikeitimo data (pildoma, kai bylos būsena pasikeičia į „Baigta“ arba „Nutraukta“)]“ + „Sistemos parametras [Pabaigtos bylos peržiūra (dienomis)] &lt; einamoji data“.</w:t>
            </w:r>
          </w:p>
          <w:p w14:paraId="3CC9E86E" w14:textId="74C8BE0A" w:rsidR="005600FC" w:rsidRPr="00CE3EFD" w:rsidRDefault="005600FC" w:rsidP="005600FC">
            <w:pPr>
              <w:pStyle w:val="ListParagraph"/>
              <w:numPr>
                <w:ilvl w:val="1"/>
                <w:numId w:val="390"/>
              </w:numPr>
              <w:pBdr>
                <w:top w:val="nil"/>
                <w:left w:val="nil"/>
                <w:bottom w:val="nil"/>
                <w:right w:val="nil"/>
                <w:between w:val="nil"/>
              </w:pBdr>
              <w:spacing w:line="276" w:lineRule="auto"/>
              <w:rPr>
                <w:color w:val="000000"/>
                <w:sz w:val="22"/>
                <w:szCs w:val="22"/>
              </w:rPr>
            </w:pPr>
            <w:r w:rsidRPr="00CE3EFD">
              <w:rPr>
                <w:color w:val="000000"/>
                <w:sz w:val="22"/>
                <w:szCs w:val="22"/>
              </w:rPr>
              <w:t>Bylos būsena lygi „Nutraukta“ ir „laukas [Bylos pasikeitimo data (pildoma, kai bylos būsena pasikeičia į „Baigta“ arba „Nutraukta“)]“ + „Sistemos parametras [Pabaigtos bylos peržiūra (dienomis)] &lt; einamoji data“.</w:t>
            </w:r>
          </w:p>
          <w:p w14:paraId="74400D74" w14:textId="153EB75F" w:rsidR="005600FC" w:rsidRPr="00CE3EFD" w:rsidRDefault="005600FC" w:rsidP="005600FC">
            <w:pPr>
              <w:pStyle w:val="ListParagraph"/>
              <w:numPr>
                <w:ilvl w:val="1"/>
                <w:numId w:val="390"/>
              </w:numPr>
              <w:pBdr>
                <w:top w:val="nil"/>
                <w:left w:val="nil"/>
                <w:bottom w:val="nil"/>
                <w:right w:val="nil"/>
                <w:between w:val="nil"/>
              </w:pBdr>
              <w:spacing w:line="276" w:lineRule="auto"/>
              <w:rPr>
                <w:color w:val="000000"/>
                <w:sz w:val="22"/>
                <w:szCs w:val="22"/>
              </w:rPr>
            </w:pPr>
            <w:r w:rsidRPr="00CE3EFD">
              <w:rPr>
                <w:color w:val="000000"/>
                <w:sz w:val="22"/>
                <w:szCs w:val="22"/>
              </w:rPr>
              <w:t>Sistemos parametrą administruoja AVNT.</w:t>
            </w:r>
          </w:p>
          <w:p w14:paraId="78A162C1" w14:textId="379EC522" w:rsidR="00964E4D" w:rsidRPr="00CE3EFD" w:rsidRDefault="00155C55" w:rsidP="00FE510B">
            <w:pPr>
              <w:pStyle w:val="ListParagraph"/>
              <w:numPr>
                <w:ilvl w:val="0"/>
                <w:numId w:val="0"/>
              </w:numPr>
              <w:pBdr>
                <w:top w:val="nil"/>
                <w:left w:val="nil"/>
                <w:bottom w:val="nil"/>
                <w:right w:val="nil"/>
                <w:between w:val="nil"/>
              </w:pBdr>
              <w:spacing w:line="276" w:lineRule="auto"/>
              <w:ind w:left="720"/>
              <w:rPr>
                <w:color w:val="000000"/>
                <w:sz w:val="22"/>
                <w:szCs w:val="22"/>
              </w:rPr>
            </w:pPr>
            <w:r w:rsidRPr="00CE3EFD">
              <w:rPr>
                <w:b/>
                <w:bCs/>
                <w:color w:val="000000" w:themeColor="text1"/>
                <w:sz w:val="22"/>
                <w:szCs w:val="22"/>
              </w:rPr>
              <w:t>Nemokumo administratoriui</w:t>
            </w:r>
            <w:r w:rsidRPr="00CE3EFD">
              <w:rPr>
                <w:color w:val="000000" w:themeColor="text1"/>
                <w:sz w:val="22"/>
                <w:szCs w:val="22"/>
              </w:rPr>
              <w:t xml:space="preserve"> </w:t>
            </w:r>
            <w:r w:rsidR="00964E4D" w:rsidRPr="00CE3EFD">
              <w:rPr>
                <w:color w:val="000000" w:themeColor="text1"/>
                <w:sz w:val="22"/>
                <w:szCs w:val="22"/>
              </w:rPr>
              <w:t>nematomi</w:t>
            </w:r>
            <w:r w:rsidR="00964E4D" w:rsidRPr="00CE3EFD">
              <w:rPr>
                <w:color w:val="000000"/>
                <w:sz w:val="22"/>
                <w:szCs w:val="22"/>
              </w:rPr>
              <w:t xml:space="preserve"> kai:</w:t>
            </w:r>
          </w:p>
          <w:p w14:paraId="646303F5" w14:textId="61B46B9B" w:rsidR="00964E4D" w:rsidRPr="00CE3EFD" w:rsidRDefault="00964E4D">
            <w:pPr>
              <w:pStyle w:val="ListParagraph"/>
              <w:numPr>
                <w:ilvl w:val="0"/>
                <w:numId w:val="399"/>
              </w:numPr>
              <w:pBdr>
                <w:top w:val="nil"/>
                <w:left w:val="nil"/>
                <w:bottom w:val="nil"/>
                <w:right w:val="nil"/>
                <w:between w:val="nil"/>
              </w:pBdr>
              <w:spacing w:line="276" w:lineRule="auto"/>
              <w:rPr>
                <w:color w:val="000000"/>
                <w:sz w:val="22"/>
                <w:szCs w:val="22"/>
              </w:rPr>
            </w:pPr>
            <w:r w:rsidRPr="00CE3EFD">
              <w:rPr>
                <w:color w:val="000000"/>
                <w:sz w:val="22"/>
                <w:szCs w:val="22"/>
              </w:rPr>
              <w:t xml:space="preserve">Bylos būsena lygi „Baigta“ ir </w:t>
            </w:r>
            <w:r w:rsidR="005D70A5" w:rsidRPr="00CE3EFD">
              <w:rPr>
                <w:color w:val="000000" w:themeColor="text1"/>
                <w:sz w:val="22"/>
                <w:szCs w:val="22"/>
              </w:rPr>
              <w:t>„laukas [Bylos pasikeitimo data (pildoma, kai bylos būsena pasikeičia į „Baigta“ arba „Nutraukta“)]“</w:t>
            </w:r>
            <w:r w:rsidR="00ED5D56" w:rsidRPr="00CE3EFD">
              <w:rPr>
                <w:color w:val="000000"/>
                <w:sz w:val="22"/>
                <w:szCs w:val="22"/>
              </w:rPr>
              <w:t xml:space="preserve"> + „Sistemos parametras [Pabaigtos bylos peržiūra </w:t>
            </w:r>
            <w:r w:rsidR="00155C55" w:rsidRPr="00CE3EFD">
              <w:rPr>
                <w:sz w:val="22"/>
                <w:szCs w:val="22"/>
              </w:rPr>
              <w:t>nemokumo administratoriui</w:t>
            </w:r>
            <w:r w:rsidR="00ED5D56" w:rsidRPr="00CE3EFD">
              <w:rPr>
                <w:color w:val="000000"/>
                <w:sz w:val="22"/>
                <w:szCs w:val="22"/>
              </w:rPr>
              <w:t>] &lt; einamoji data“</w:t>
            </w:r>
            <w:r w:rsidRPr="00CE3EFD">
              <w:rPr>
                <w:color w:val="000000"/>
                <w:sz w:val="22"/>
                <w:szCs w:val="22"/>
              </w:rPr>
              <w:t>.</w:t>
            </w:r>
          </w:p>
          <w:p w14:paraId="54AA3B16" w14:textId="72A176C0" w:rsidR="00ED5D56" w:rsidRPr="00CE3EFD" w:rsidRDefault="4A5EA3F3">
            <w:pPr>
              <w:pStyle w:val="ListParagraph"/>
              <w:numPr>
                <w:ilvl w:val="0"/>
                <w:numId w:val="399"/>
              </w:numPr>
              <w:pBdr>
                <w:top w:val="nil"/>
                <w:left w:val="nil"/>
                <w:bottom w:val="nil"/>
                <w:right w:val="nil"/>
                <w:between w:val="nil"/>
              </w:pBdr>
              <w:spacing w:line="276" w:lineRule="auto"/>
              <w:rPr>
                <w:color w:val="000000"/>
                <w:sz w:val="22"/>
                <w:szCs w:val="22"/>
              </w:rPr>
            </w:pPr>
            <w:r w:rsidRPr="00CE3EFD">
              <w:rPr>
                <w:color w:val="000000" w:themeColor="text1"/>
                <w:sz w:val="22"/>
                <w:szCs w:val="22"/>
              </w:rPr>
              <w:t xml:space="preserve">Bylos būsena lygi „Nutraukta“ ir </w:t>
            </w:r>
            <w:r w:rsidR="5F3DF2F1" w:rsidRPr="00CE3EFD">
              <w:rPr>
                <w:color w:val="000000" w:themeColor="text1"/>
                <w:sz w:val="22"/>
                <w:szCs w:val="22"/>
              </w:rPr>
              <w:t>„laukas [Bylos pasikeitimo data (pildoma, kai bylos būsena pasikeičia į „Baigta“ arba „Nutraukta“)]“</w:t>
            </w:r>
            <w:r w:rsidRPr="00CE3EFD">
              <w:rPr>
                <w:color w:val="000000" w:themeColor="text1"/>
                <w:sz w:val="22"/>
                <w:szCs w:val="22"/>
              </w:rPr>
              <w:t xml:space="preserve"> + „Sistemos parametras [Pabaigtos bylos peržiūra </w:t>
            </w:r>
            <w:r w:rsidR="00155C55" w:rsidRPr="00CE3EFD">
              <w:rPr>
                <w:sz w:val="22"/>
                <w:szCs w:val="22"/>
              </w:rPr>
              <w:t>nemokumo administratoriui</w:t>
            </w:r>
            <w:r w:rsidRPr="00CE3EFD">
              <w:rPr>
                <w:color w:val="000000" w:themeColor="text1"/>
                <w:sz w:val="22"/>
                <w:szCs w:val="22"/>
              </w:rPr>
              <w:t>] &lt; einamoji data“.</w:t>
            </w:r>
          </w:p>
          <w:p w14:paraId="3C5509A0" w14:textId="77777777" w:rsidR="00ED5D56" w:rsidRPr="00CE3EFD" w:rsidRDefault="312EDCBC">
            <w:pPr>
              <w:pStyle w:val="ListParagraph"/>
              <w:numPr>
                <w:ilvl w:val="0"/>
                <w:numId w:val="399"/>
              </w:numPr>
              <w:pBdr>
                <w:top w:val="nil"/>
                <w:left w:val="nil"/>
                <w:bottom w:val="nil"/>
                <w:right w:val="nil"/>
                <w:between w:val="nil"/>
              </w:pBdr>
              <w:spacing w:line="276" w:lineRule="auto"/>
              <w:rPr>
                <w:color w:val="000000"/>
                <w:sz w:val="22"/>
                <w:szCs w:val="22"/>
              </w:rPr>
            </w:pPr>
            <w:r w:rsidRPr="00CE3EFD">
              <w:rPr>
                <w:color w:val="000000" w:themeColor="text1"/>
                <w:sz w:val="22"/>
                <w:szCs w:val="22"/>
              </w:rPr>
              <w:t>Sistemos parametrą administruoja AVNT.</w:t>
            </w:r>
          </w:p>
          <w:p w14:paraId="572B40FA" w14:textId="0A249E4F" w:rsidR="001572E6" w:rsidRPr="00CE3EFD" w:rsidRDefault="007906DF" w:rsidP="00FA35D4">
            <w:pPr>
              <w:pStyle w:val="ListParagraph"/>
              <w:numPr>
                <w:ilvl w:val="0"/>
                <w:numId w:val="390"/>
              </w:numPr>
              <w:pBdr>
                <w:top w:val="nil"/>
                <w:left w:val="nil"/>
                <w:bottom w:val="nil"/>
                <w:right w:val="nil"/>
                <w:between w:val="nil"/>
              </w:pBdr>
              <w:spacing w:line="276" w:lineRule="auto"/>
              <w:rPr>
                <w:color w:val="000000"/>
                <w:sz w:val="22"/>
                <w:szCs w:val="22"/>
              </w:rPr>
            </w:pPr>
            <w:r w:rsidRPr="00CE3EFD">
              <w:rPr>
                <w:color w:val="000000" w:themeColor="text1"/>
                <w:sz w:val="22"/>
                <w:szCs w:val="22"/>
              </w:rPr>
              <w:t>Asmenims,</w:t>
            </w:r>
            <w:r w:rsidR="001572E6" w:rsidRPr="00CE3EFD">
              <w:rPr>
                <w:color w:val="000000" w:themeColor="text1"/>
                <w:sz w:val="22"/>
                <w:szCs w:val="22"/>
              </w:rPr>
              <w:t xml:space="preserve"> </w:t>
            </w:r>
            <w:r w:rsidRPr="00CE3EFD">
              <w:rPr>
                <w:color w:val="000000" w:themeColor="text1"/>
                <w:sz w:val="22"/>
                <w:szCs w:val="22"/>
              </w:rPr>
              <w:t>kurie yra</w:t>
            </w:r>
            <w:r w:rsidR="001572E6" w:rsidRPr="00CE3EFD">
              <w:rPr>
                <w:color w:val="000000" w:themeColor="text1"/>
                <w:sz w:val="22"/>
                <w:szCs w:val="22"/>
              </w:rPr>
              <w:t xml:space="preserve"> „</w:t>
            </w:r>
            <w:r w:rsidR="001572E6" w:rsidRPr="00CE3EFD">
              <w:rPr>
                <w:color w:val="auto"/>
                <w:sz w:val="22"/>
                <w:szCs w:val="22"/>
              </w:rPr>
              <w:t>Nemokumo administratorius</w:t>
            </w:r>
            <w:r w:rsidR="001572E6" w:rsidRPr="00CE3EFD">
              <w:rPr>
                <w:color w:val="000000" w:themeColor="text1"/>
                <w:sz w:val="22"/>
                <w:szCs w:val="22"/>
              </w:rPr>
              <w:t>“:</w:t>
            </w:r>
          </w:p>
          <w:p w14:paraId="5723D6E0" w14:textId="13D302D0" w:rsidR="00155C55" w:rsidRPr="00CE3EFD" w:rsidRDefault="00155C55" w:rsidP="00FA35D4">
            <w:pPr>
              <w:pStyle w:val="ListParagraph"/>
              <w:numPr>
                <w:ilvl w:val="1"/>
                <w:numId w:val="390"/>
              </w:numPr>
              <w:pBdr>
                <w:top w:val="nil"/>
                <w:left w:val="nil"/>
                <w:bottom w:val="nil"/>
                <w:right w:val="nil"/>
                <w:between w:val="nil"/>
              </w:pBdr>
              <w:spacing w:line="276" w:lineRule="auto"/>
              <w:rPr>
                <w:color w:val="000000"/>
                <w:sz w:val="22"/>
                <w:szCs w:val="22"/>
              </w:rPr>
            </w:pPr>
            <w:r w:rsidRPr="00CE3EFD">
              <w:rPr>
                <w:color w:val="000000"/>
                <w:sz w:val="22"/>
                <w:szCs w:val="22"/>
              </w:rPr>
              <w:t>Skirtukai yra matomi, kai netenkinama aukščiau aprašyta sąlyga ir galimi visi NA veiksmai iki tol, kol tenkinama žemiau nurodyta sąlyga.</w:t>
            </w:r>
          </w:p>
          <w:p w14:paraId="7190A666" w14:textId="69720B2E" w:rsidR="001572E6" w:rsidRPr="00CE3EFD" w:rsidRDefault="001572E6" w:rsidP="00FA35D4">
            <w:pPr>
              <w:pStyle w:val="ListParagraph"/>
              <w:numPr>
                <w:ilvl w:val="1"/>
                <w:numId w:val="390"/>
              </w:numPr>
              <w:pBdr>
                <w:top w:val="nil"/>
                <w:left w:val="nil"/>
                <w:bottom w:val="nil"/>
                <w:right w:val="nil"/>
                <w:between w:val="nil"/>
              </w:pBdr>
              <w:spacing w:line="276" w:lineRule="auto"/>
              <w:rPr>
                <w:color w:val="000000"/>
                <w:sz w:val="22"/>
                <w:szCs w:val="22"/>
              </w:rPr>
            </w:pPr>
            <w:r w:rsidRPr="00CE3EFD">
              <w:rPr>
                <w:color w:val="000000"/>
                <w:sz w:val="22"/>
                <w:szCs w:val="22"/>
              </w:rPr>
              <w:t>Byla pateikiama peržiūros rėžimu (negalimi jokie veiksmai su byla) kai:</w:t>
            </w:r>
          </w:p>
          <w:p w14:paraId="215F180F" w14:textId="26A52C83" w:rsidR="001572E6" w:rsidRPr="00CE3EFD" w:rsidRDefault="001572E6" w:rsidP="00FA35D4">
            <w:pPr>
              <w:pStyle w:val="ListParagraph"/>
              <w:numPr>
                <w:ilvl w:val="2"/>
                <w:numId w:val="390"/>
              </w:numPr>
              <w:pBdr>
                <w:top w:val="nil"/>
                <w:left w:val="nil"/>
                <w:bottom w:val="nil"/>
                <w:right w:val="nil"/>
                <w:between w:val="nil"/>
              </w:pBdr>
              <w:spacing w:line="276" w:lineRule="auto"/>
              <w:rPr>
                <w:color w:val="000000"/>
                <w:sz w:val="22"/>
                <w:szCs w:val="22"/>
              </w:rPr>
            </w:pPr>
            <w:r w:rsidRPr="00CE3EFD">
              <w:rPr>
                <w:color w:val="000000"/>
                <w:sz w:val="22"/>
                <w:szCs w:val="22"/>
              </w:rPr>
              <w:t>Bylos būsena lygi „Baigta“ ir „laukas [Bylos pasikeitimo data (pildoma, kai bylos būsena pasikeičia į „Baigta“ arba „Nutraukta“)]“ + „Sistemos parametras [</w:t>
            </w:r>
            <w:r w:rsidR="00155C55" w:rsidRPr="00CE3EFD">
              <w:rPr>
                <w:color w:val="000000"/>
                <w:sz w:val="22"/>
                <w:szCs w:val="22"/>
              </w:rPr>
              <w:t>Pabaigos bylos redagavimas nemokumo administratoriui</w:t>
            </w:r>
            <w:r w:rsidRPr="00CE3EFD">
              <w:rPr>
                <w:color w:val="000000"/>
                <w:sz w:val="22"/>
                <w:szCs w:val="22"/>
              </w:rPr>
              <w:t>] &lt; einamoji data“.</w:t>
            </w:r>
          </w:p>
          <w:p w14:paraId="00000404" w14:textId="50FB0852" w:rsidR="001572E6" w:rsidRPr="00CE3EFD" w:rsidRDefault="001572E6" w:rsidP="00FA35D4">
            <w:pPr>
              <w:pStyle w:val="ListParagraph"/>
              <w:numPr>
                <w:ilvl w:val="2"/>
                <w:numId w:val="390"/>
              </w:numPr>
              <w:pBdr>
                <w:top w:val="nil"/>
                <w:left w:val="nil"/>
                <w:bottom w:val="nil"/>
                <w:right w:val="nil"/>
                <w:between w:val="nil"/>
              </w:pBdr>
              <w:spacing w:line="276" w:lineRule="auto"/>
              <w:rPr>
                <w:color w:val="000000"/>
                <w:sz w:val="22"/>
                <w:szCs w:val="22"/>
              </w:rPr>
            </w:pPr>
            <w:r w:rsidRPr="00CE3EFD">
              <w:rPr>
                <w:color w:val="000000"/>
                <w:sz w:val="22"/>
                <w:szCs w:val="22"/>
              </w:rPr>
              <w:t>Bylos būsena lygi „Nutraukta“ ir „laukas [Bylos pasikeitimo data (pildoma, kai bylos būsena pasikeičia į „Baigta“ arba „Nutraukta“)]“ + „Sistemos parametras [</w:t>
            </w:r>
            <w:r w:rsidR="00155C55" w:rsidRPr="00CE3EFD">
              <w:rPr>
                <w:color w:val="000000"/>
                <w:sz w:val="22"/>
                <w:szCs w:val="22"/>
              </w:rPr>
              <w:t>Pabaigos bylos redagavimas nemokumo administratoriui</w:t>
            </w:r>
            <w:r w:rsidRPr="00CE3EFD">
              <w:rPr>
                <w:color w:val="000000"/>
                <w:sz w:val="22"/>
                <w:szCs w:val="22"/>
              </w:rPr>
              <w:t>] &lt; einamoji data“.</w:t>
            </w:r>
          </w:p>
        </w:tc>
      </w:tr>
    </w:tbl>
    <w:p w14:paraId="00000405" w14:textId="77777777" w:rsidR="00894B9F" w:rsidRPr="003C7DEC" w:rsidRDefault="00894B9F">
      <w:pPr>
        <w:rPr>
          <w:color w:val="000000"/>
        </w:rPr>
      </w:pPr>
    </w:p>
    <w:p w14:paraId="00000406" w14:textId="77777777" w:rsidR="00894B9F" w:rsidRPr="003C7DEC" w:rsidRDefault="00717F15" w:rsidP="00FA35D4">
      <w:pPr>
        <w:pStyle w:val="Heading4"/>
        <w:numPr>
          <w:ilvl w:val="3"/>
          <w:numId w:val="213"/>
        </w:numPr>
        <w:rPr>
          <w:color w:val="000000"/>
        </w:rPr>
      </w:pPr>
      <w:bookmarkStart w:id="128" w:name="_Toc190775722"/>
      <w:r w:rsidRPr="003C7DEC">
        <w:rPr>
          <w:color w:val="000000"/>
        </w:rPr>
        <w:t>Alt. scen. Nr. 1 Bendroji informacija</w:t>
      </w:r>
      <w:bookmarkEnd w:id="12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16BC817"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0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0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894B9F" w:rsidRPr="003C7DEC" w14:paraId="5EE7F41E"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0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0A" w14:textId="77777777" w:rsidR="00894B9F" w:rsidRPr="003C7DEC" w:rsidRDefault="00717F15">
            <w:pPr>
              <w:spacing w:after="0" w:line="271" w:lineRule="auto"/>
              <w:rPr>
                <w:b/>
                <w:sz w:val="24"/>
                <w:szCs w:val="24"/>
              </w:rPr>
            </w:pPr>
            <w:r w:rsidRPr="003C7DEC">
              <w:rPr>
                <w:b/>
                <w:sz w:val="24"/>
                <w:szCs w:val="24"/>
              </w:rPr>
              <w:t>Peržiūrėti pagrindinius bylos duomenis:</w:t>
            </w:r>
          </w:p>
          <w:p w14:paraId="0000040B"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3 punkto:</w:t>
            </w:r>
          </w:p>
          <w:p w14:paraId="0000040C" w14:textId="77777777" w:rsidR="00894B9F" w:rsidRPr="003C7DEC" w:rsidRDefault="00717F15" w:rsidP="00FA35D4">
            <w:pPr>
              <w:numPr>
                <w:ilvl w:val="0"/>
                <w:numId w:val="247"/>
              </w:numPr>
              <w:pBdr>
                <w:top w:val="nil"/>
                <w:left w:val="nil"/>
                <w:bottom w:val="nil"/>
                <w:right w:val="nil"/>
                <w:between w:val="nil"/>
              </w:pBdr>
              <w:spacing w:after="0" w:line="271" w:lineRule="auto"/>
              <w:jc w:val="both"/>
              <w:rPr>
                <w:color w:val="000000"/>
                <w:sz w:val="24"/>
                <w:szCs w:val="24"/>
              </w:rPr>
            </w:pPr>
            <w:r w:rsidRPr="003C7DEC">
              <w:rPr>
                <w:color w:val="000000"/>
                <w:sz w:val="24"/>
                <w:szCs w:val="24"/>
              </w:rPr>
              <w:t>Naudotojas bylos kortelėje pasirenka skirtuką „Bendroji informacija“;</w:t>
            </w:r>
          </w:p>
          <w:p w14:paraId="0000040D" w14:textId="77777777" w:rsidR="00894B9F" w:rsidRPr="003C7DEC" w:rsidRDefault="00717F15" w:rsidP="00FA35D4">
            <w:pPr>
              <w:numPr>
                <w:ilvl w:val="0"/>
                <w:numId w:val="247"/>
              </w:numPr>
              <w:spacing w:after="0" w:line="271" w:lineRule="auto"/>
              <w:jc w:val="both"/>
              <w:rPr>
                <w:sz w:val="24"/>
                <w:szCs w:val="24"/>
              </w:rPr>
            </w:pPr>
            <w:r w:rsidRPr="003C7DEC">
              <w:rPr>
                <w:sz w:val="24"/>
                <w:szCs w:val="24"/>
              </w:rPr>
              <w:t>Sistema pateikia pagrindinius bylos laukus (priklausomai nuo bylos rūšies):</w:t>
            </w:r>
          </w:p>
          <w:p w14:paraId="0000040E" w14:textId="77777777" w:rsidR="00894B9F" w:rsidRPr="003C7DEC" w:rsidRDefault="00717F15" w:rsidP="00FA35D4">
            <w:pPr>
              <w:numPr>
                <w:ilvl w:val="1"/>
                <w:numId w:val="247"/>
              </w:numPr>
              <w:spacing w:after="0" w:line="271" w:lineRule="auto"/>
              <w:jc w:val="both"/>
              <w:rPr>
                <w:sz w:val="24"/>
                <w:szCs w:val="24"/>
              </w:rPr>
            </w:pPr>
            <w:r w:rsidRPr="003C7DEC">
              <w:rPr>
                <w:sz w:val="24"/>
                <w:szCs w:val="24"/>
              </w:rPr>
              <w:t xml:space="preserve">Lentelės duomenys pateikiami priede: </w:t>
            </w:r>
            <w:r w:rsidRPr="003C7DEC">
              <w:t>Bylos duomenys</w:t>
            </w:r>
          </w:p>
        </w:tc>
      </w:tr>
      <w:tr w:rsidR="00894B9F" w:rsidRPr="003C7DEC" w14:paraId="5643C83D"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0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10" w14:textId="77777777" w:rsidR="00894B9F" w:rsidRPr="003C7DEC" w:rsidRDefault="00717F15">
            <w:pPr>
              <w:spacing w:after="0" w:line="271" w:lineRule="auto"/>
              <w:jc w:val="both"/>
              <w:rPr>
                <w:sz w:val="24"/>
                <w:szCs w:val="24"/>
              </w:rPr>
            </w:pPr>
            <w:r w:rsidRPr="003C7DEC">
              <w:rPr>
                <w:sz w:val="24"/>
                <w:szCs w:val="24"/>
              </w:rPr>
              <w:t>Pranešimo atvaizdavimas:</w:t>
            </w:r>
          </w:p>
          <w:p w14:paraId="00000411" w14:textId="77777777" w:rsidR="00894B9F" w:rsidRPr="003C7DEC" w:rsidRDefault="00717F15" w:rsidP="00FA35D4">
            <w:pPr>
              <w:numPr>
                <w:ilvl w:val="0"/>
                <w:numId w:val="231"/>
              </w:numPr>
              <w:spacing w:after="0" w:line="271" w:lineRule="auto"/>
              <w:jc w:val="both"/>
            </w:pPr>
            <w:r w:rsidRPr="003C7DEC">
              <w:rPr>
                <w:sz w:val="24"/>
                <w:szCs w:val="24"/>
              </w:rPr>
              <w:t>Jei JA bankroto byla turi požymį  „Ne teismo tvarka“</w:t>
            </w:r>
            <w:r w:rsidRPr="003C7DEC">
              <w:rPr>
                <w:sz w:val="24"/>
                <w:szCs w:val="24"/>
                <w:vertAlign w:val="superscript"/>
              </w:rPr>
              <w:footnoteReference w:id="12"/>
            </w:r>
            <w:r w:rsidRPr="003C7DEC">
              <w:rPr>
                <w:sz w:val="24"/>
                <w:szCs w:val="24"/>
              </w:rPr>
              <w:t xml:space="preserve">, bendroji informacija skirtuko apačioje turi būti pateikiamas tekstas: „Prieštaravimai dėl kreditorių susirinkimo nutarimo bankroto procedūras vykdyti ne teismo tvarka gali būti pareikšti apygardos teismui per 14 dienų nuo sužinojimo arba turėjimo sužinoti apie sprendimo priėmimą.“ </w:t>
            </w:r>
          </w:p>
          <w:p w14:paraId="00000412" w14:textId="77777777" w:rsidR="00894B9F" w:rsidRPr="003C7DEC" w:rsidRDefault="00717F15" w:rsidP="00FA35D4">
            <w:pPr>
              <w:numPr>
                <w:ilvl w:val="0"/>
                <w:numId w:val="231"/>
              </w:numPr>
              <w:spacing w:after="0" w:line="271" w:lineRule="auto"/>
              <w:jc w:val="both"/>
            </w:pPr>
            <w:r w:rsidRPr="003C7DEC">
              <w:rPr>
                <w:sz w:val="24"/>
                <w:szCs w:val="24"/>
              </w:rPr>
              <w:t xml:space="preserve">Kitu atveju  (JA bankroto, JA restruktūrizavimo) pateikiamas tekstas: „Prieštaravimai dėl teismo nutarties, kuria iškeliama nemokumo byla, gali būti pareikšti Lietuvos apeliaciniam teismui per 7 dienas nuo teismo nutarties iškelti nemokumo bylą priėmimo datos. Kai teismo nutartis, kuria iškeliama nemokumo byla, priimta  rašytinio proceso tvarka, - per 7 dienas nuo nutarties patvirtintos kopijos įteikimo dienos.“ </w:t>
            </w:r>
          </w:p>
          <w:p w14:paraId="00000413" w14:textId="77777777" w:rsidR="00894B9F" w:rsidRPr="003C7DEC" w:rsidRDefault="00717F15" w:rsidP="00FA35D4">
            <w:pPr>
              <w:numPr>
                <w:ilvl w:val="0"/>
                <w:numId w:val="231"/>
              </w:numPr>
              <w:spacing w:after="0" w:line="271" w:lineRule="auto"/>
              <w:jc w:val="both"/>
            </w:pPr>
            <w:r w:rsidRPr="003C7DEC">
              <w:rPr>
                <w:sz w:val="24"/>
                <w:szCs w:val="24"/>
              </w:rPr>
              <w:t>Fizinio asmens bankroto atveju pateikiamas tekstas: „Prieštaravimai dėl teismo nutarties, kuria fiziniam iškeliama bankroto byla, gali būti pareikšti apygardos teismui per 7 dienas nuo teismo nutarties iškelti bankroto bylą priėmimo datos. Kai teismo nutartis, kuria fiziniam asmeniui iškeliama bankroto byla, priimta  rašytinio proceso tvarka, - per 7 dienas nuo nutarties patvirtintos kopijos įteikimo dienos.“</w:t>
            </w:r>
          </w:p>
        </w:tc>
      </w:tr>
    </w:tbl>
    <w:p w14:paraId="00000414" w14:textId="77777777" w:rsidR="00894B9F" w:rsidRPr="003C7DEC" w:rsidRDefault="00894B9F"/>
    <w:p w14:paraId="00000415" w14:textId="77777777" w:rsidR="00894B9F" w:rsidRPr="003C7DEC" w:rsidRDefault="00717F15" w:rsidP="00FA35D4">
      <w:pPr>
        <w:pStyle w:val="Heading4"/>
        <w:numPr>
          <w:ilvl w:val="3"/>
          <w:numId w:val="213"/>
        </w:numPr>
      </w:pPr>
      <w:bookmarkStart w:id="129" w:name="_Toc190775723"/>
      <w:r w:rsidRPr="003C7DEC">
        <w:t>Alt. scen. Nr. 2 Bylos dalyviai</w:t>
      </w:r>
      <w:bookmarkEnd w:id="12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165C061"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1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1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186593" w:rsidRPr="003C7DEC" w14:paraId="7F56A48E"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1A"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2</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1B" w14:textId="77777777" w:rsidR="00894B9F" w:rsidRPr="003C7DEC" w:rsidRDefault="00717F15">
            <w:pPr>
              <w:spacing w:after="0" w:line="271" w:lineRule="auto"/>
              <w:rPr>
                <w:b/>
                <w:sz w:val="24"/>
                <w:szCs w:val="24"/>
              </w:rPr>
            </w:pPr>
            <w:r w:rsidRPr="003C7DEC">
              <w:rPr>
                <w:b/>
                <w:sz w:val="24"/>
                <w:szCs w:val="24"/>
              </w:rPr>
              <w:t>Peržiūrėti bylos dalyvius:</w:t>
            </w:r>
          </w:p>
          <w:p w14:paraId="0000041C" w14:textId="77777777" w:rsidR="00894B9F" w:rsidRPr="003C7DEC" w:rsidRDefault="00717F15">
            <w:pPr>
              <w:pBdr>
                <w:top w:val="nil"/>
                <w:left w:val="nil"/>
                <w:bottom w:val="nil"/>
                <w:right w:val="nil"/>
                <w:between w:val="nil"/>
              </w:pBdr>
              <w:spacing w:after="200" w:line="276" w:lineRule="auto"/>
              <w:ind w:left="720" w:hanging="360"/>
              <w:jc w:val="both"/>
              <w:rPr>
                <w:sz w:val="24"/>
                <w:szCs w:val="24"/>
                <w:u w:val="single"/>
              </w:rPr>
            </w:pPr>
            <w:r w:rsidRPr="003C7DEC">
              <w:rPr>
                <w:sz w:val="24"/>
                <w:szCs w:val="24"/>
                <w:u w:val="single"/>
              </w:rPr>
              <w:t>įėjimo taškas: po pagrindinių žingsnių 3 punkto:</w:t>
            </w:r>
          </w:p>
          <w:p w14:paraId="0000041D" w14:textId="08BFBEFA" w:rsidR="00894B9F" w:rsidRPr="003C7DEC" w:rsidRDefault="00717F15" w:rsidP="00FA35D4">
            <w:pPr>
              <w:pStyle w:val="Bulletwithtext3"/>
              <w:numPr>
                <w:ilvl w:val="0"/>
                <w:numId w:val="354"/>
              </w:numPr>
              <w:pBdr>
                <w:top w:val="nil"/>
                <w:left w:val="nil"/>
                <w:bottom w:val="nil"/>
                <w:right w:val="nil"/>
                <w:between w:val="nil"/>
              </w:pBdr>
              <w:spacing w:line="271" w:lineRule="auto"/>
              <w:jc w:val="both"/>
              <w:rPr>
                <w:u w:val="single"/>
              </w:rPr>
            </w:pPr>
            <w:r w:rsidRPr="003C7DEC">
              <w:t>Naudotojas bylos kortelėje pasirenka skirtuką „Bylos dalyviai“;</w:t>
            </w:r>
          </w:p>
          <w:p w14:paraId="0000041E" w14:textId="77777777" w:rsidR="00894B9F" w:rsidRPr="003C7DEC" w:rsidRDefault="00717F15">
            <w:pPr>
              <w:numPr>
                <w:ilvl w:val="0"/>
                <w:numId w:val="40"/>
              </w:numPr>
              <w:pBdr>
                <w:top w:val="nil"/>
                <w:left w:val="nil"/>
                <w:bottom w:val="nil"/>
                <w:right w:val="nil"/>
                <w:between w:val="nil"/>
              </w:pBdr>
              <w:spacing w:after="0" w:line="271" w:lineRule="auto"/>
              <w:jc w:val="both"/>
              <w:rPr>
                <w:sz w:val="24"/>
                <w:szCs w:val="24"/>
                <w:u w:val="single"/>
              </w:rPr>
            </w:pPr>
            <w:r w:rsidRPr="003C7DEC">
              <w:rPr>
                <w:sz w:val="24"/>
                <w:szCs w:val="24"/>
              </w:rPr>
              <w:t xml:space="preserve">Sistema suformuoja bylos dalyvių sąrašą. </w:t>
            </w:r>
          </w:p>
          <w:p w14:paraId="0000041F" w14:textId="77777777" w:rsidR="00894B9F" w:rsidRPr="003C7DEC" w:rsidRDefault="00717F15">
            <w:pPr>
              <w:numPr>
                <w:ilvl w:val="0"/>
                <w:numId w:val="40"/>
              </w:numPr>
              <w:pBdr>
                <w:top w:val="nil"/>
                <w:left w:val="nil"/>
                <w:bottom w:val="nil"/>
                <w:right w:val="nil"/>
                <w:between w:val="nil"/>
              </w:pBdr>
              <w:spacing w:after="0" w:line="271" w:lineRule="auto"/>
              <w:jc w:val="both"/>
            </w:pPr>
            <w:r w:rsidRPr="003C7DEC">
              <w:rPr>
                <w:sz w:val="24"/>
                <w:szCs w:val="24"/>
              </w:rPr>
              <w:t>Sąraše paspaudus ant konkretaus dalyvio įrašo, modaliniame lange atidaroma dalyvio peržiūros / redagavimo kortelė. Sąrašo stulpeliai:</w:t>
            </w:r>
          </w:p>
          <w:p w14:paraId="00000420"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Asmens tipas;</w:t>
            </w:r>
          </w:p>
          <w:p w14:paraId="00000421"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 xml:space="preserve">Vardas, pavardė arba pavadinimas; </w:t>
            </w:r>
          </w:p>
          <w:p w14:paraId="00000422"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JA kodas;</w:t>
            </w:r>
          </w:p>
          <w:p w14:paraId="00000423"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Adresas;</w:t>
            </w:r>
          </w:p>
          <w:p w14:paraId="00000424" w14:textId="4B2B3E3C"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Tipas (Kreditorius/ Susijęs asmuo</w:t>
            </w:r>
            <w:r w:rsidR="000E7E2B">
              <w:rPr>
                <w:sz w:val="24"/>
                <w:szCs w:val="24"/>
              </w:rPr>
              <w:t>/ Nemokaus administratoriaus atstovas</w:t>
            </w:r>
            <w:r w:rsidRPr="003C7DEC">
              <w:rPr>
                <w:sz w:val="24"/>
                <w:szCs w:val="24"/>
              </w:rPr>
              <w:t>);</w:t>
            </w:r>
          </w:p>
          <w:p w14:paraId="0E2955F9" w14:textId="77777777" w:rsidR="000E7E2B" w:rsidRPr="00225A71" w:rsidRDefault="000E7E2B" w:rsidP="000E7E2B">
            <w:pPr>
              <w:numPr>
                <w:ilvl w:val="1"/>
                <w:numId w:val="40"/>
              </w:numPr>
              <w:pBdr>
                <w:top w:val="nil"/>
                <w:left w:val="nil"/>
                <w:bottom w:val="nil"/>
                <w:right w:val="nil"/>
                <w:between w:val="nil"/>
              </w:pBdr>
              <w:spacing w:after="0" w:line="271" w:lineRule="auto"/>
              <w:jc w:val="both"/>
            </w:pPr>
            <w:r>
              <w:rPr>
                <w:sz w:val="24"/>
                <w:szCs w:val="24"/>
              </w:rPr>
              <w:t>Telefono Nr.;</w:t>
            </w:r>
          </w:p>
          <w:p w14:paraId="62D3DD97" w14:textId="77777777" w:rsidR="000E7E2B" w:rsidRPr="00954343" w:rsidRDefault="000E7E2B" w:rsidP="000E7E2B">
            <w:pPr>
              <w:numPr>
                <w:ilvl w:val="1"/>
                <w:numId w:val="40"/>
              </w:numPr>
              <w:pBdr>
                <w:top w:val="nil"/>
                <w:left w:val="nil"/>
                <w:bottom w:val="nil"/>
                <w:right w:val="nil"/>
                <w:between w:val="nil"/>
              </w:pBdr>
              <w:spacing w:after="0" w:line="271" w:lineRule="auto"/>
              <w:jc w:val="both"/>
            </w:pPr>
            <w:r>
              <w:rPr>
                <w:sz w:val="24"/>
                <w:szCs w:val="24"/>
              </w:rPr>
              <w:t>Kreditoriaus tipas (atvaizduojama tik kai lauko „Tipas“ reikšmė lygi „Kreditorius“);</w:t>
            </w:r>
          </w:p>
          <w:p w14:paraId="00000425"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Veiksmai.</w:t>
            </w:r>
          </w:p>
          <w:p w14:paraId="00000426" w14:textId="07FE87F2" w:rsidR="00894B9F" w:rsidRPr="003C7DEC" w:rsidRDefault="00717F15">
            <w:pPr>
              <w:numPr>
                <w:ilvl w:val="0"/>
                <w:numId w:val="40"/>
              </w:numPr>
              <w:pBdr>
                <w:top w:val="nil"/>
                <w:left w:val="nil"/>
                <w:bottom w:val="nil"/>
                <w:right w:val="nil"/>
                <w:between w:val="nil"/>
              </w:pBdr>
              <w:spacing w:after="0" w:line="271" w:lineRule="auto"/>
              <w:jc w:val="both"/>
            </w:pPr>
            <w:r w:rsidRPr="003C7DEC">
              <w:rPr>
                <w:sz w:val="24"/>
                <w:szCs w:val="24"/>
              </w:rPr>
              <w:t>Bylos dalyvių sąraše galima vykdyti paiešką pagal:</w:t>
            </w:r>
          </w:p>
          <w:p w14:paraId="00000427"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Vardas, pavardė arba pavadinimas – tekstinė paieška;</w:t>
            </w:r>
          </w:p>
          <w:p w14:paraId="00000428" w14:textId="77777777" w:rsidR="00894B9F" w:rsidRPr="003C7DEC" w:rsidRDefault="00717F15">
            <w:pPr>
              <w:numPr>
                <w:ilvl w:val="1"/>
                <w:numId w:val="40"/>
              </w:numPr>
              <w:pBdr>
                <w:top w:val="nil"/>
                <w:left w:val="nil"/>
                <w:bottom w:val="nil"/>
                <w:right w:val="nil"/>
                <w:between w:val="nil"/>
              </w:pBdr>
              <w:spacing w:after="0" w:line="271" w:lineRule="auto"/>
              <w:jc w:val="both"/>
            </w:pPr>
            <w:r w:rsidRPr="003C7DEC">
              <w:rPr>
                <w:sz w:val="24"/>
                <w:szCs w:val="24"/>
              </w:rPr>
              <w:t>JA kodas – tekstinė paieška.</w:t>
            </w:r>
          </w:p>
        </w:tc>
      </w:tr>
      <w:tr w:rsidR="00894B9F" w:rsidRPr="003C7DEC" w14:paraId="39F3DC63"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2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2A" w14:textId="77777777" w:rsidR="00894B9F" w:rsidRPr="003C7DEC" w:rsidRDefault="00717F15" w:rsidP="00FA35D4">
            <w:pPr>
              <w:numPr>
                <w:ilvl w:val="0"/>
                <w:numId w:val="228"/>
              </w:numPr>
              <w:pBdr>
                <w:top w:val="nil"/>
                <w:left w:val="nil"/>
                <w:bottom w:val="nil"/>
                <w:right w:val="nil"/>
                <w:between w:val="nil"/>
              </w:pBdr>
              <w:spacing w:after="0" w:line="300" w:lineRule="auto"/>
              <w:jc w:val="both"/>
              <w:rPr>
                <w:color w:val="000000"/>
                <w:sz w:val="24"/>
                <w:szCs w:val="24"/>
              </w:rPr>
            </w:pPr>
            <w:r w:rsidRPr="003C7DEC">
              <w:rPr>
                <w:color w:val="000000"/>
                <w:sz w:val="24"/>
                <w:szCs w:val="24"/>
              </w:rPr>
              <w:t>Visi bylos skirtukuose pateikiami sąrašai yra puslapiuojami.</w:t>
            </w:r>
          </w:p>
        </w:tc>
      </w:tr>
    </w:tbl>
    <w:p w14:paraId="72AD9A42" w14:textId="77777777" w:rsidR="003F5ADC" w:rsidRPr="003C7DEC" w:rsidRDefault="003F5ADC" w:rsidP="003F5ADC"/>
    <w:p w14:paraId="0000042B" w14:textId="32FC21C0" w:rsidR="00894B9F" w:rsidRPr="003C7DEC" w:rsidRDefault="00717F15" w:rsidP="00FA35D4">
      <w:pPr>
        <w:pStyle w:val="Heading4"/>
        <w:numPr>
          <w:ilvl w:val="3"/>
          <w:numId w:val="213"/>
        </w:numPr>
      </w:pPr>
      <w:bookmarkStart w:id="130" w:name="_Toc190775724"/>
      <w:r w:rsidRPr="003C7DEC">
        <w:t>Alt. scen. Nr. 3 Bylos reikalavimai</w:t>
      </w:r>
      <w:bookmarkEnd w:id="130"/>
    </w:p>
    <w:p w14:paraId="4621FFF4" w14:textId="77777777" w:rsidR="00F0294E" w:rsidRPr="003C7DEC" w:rsidRDefault="00F0294E" w:rsidP="00F0294E">
      <w:r w:rsidRPr="003C7DEC">
        <w:rPr>
          <w:noProof/>
        </w:rPr>
        <w:drawing>
          <wp:inline distT="0" distB="0" distL="0" distR="0" wp14:anchorId="4C25CDA3" wp14:editId="614EC331">
            <wp:extent cx="6120130" cy="4326890"/>
            <wp:effectExtent l="0" t="0" r="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46"/>
                    <a:stretch>
                      <a:fillRect/>
                    </a:stretch>
                  </pic:blipFill>
                  <pic:spPr>
                    <a:xfrm>
                      <a:off x="0" y="0"/>
                      <a:ext cx="6120130" cy="4326890"/>
                    </a:xfrm>
                    <a:prstGeom prst="rect">
                      <a:avLst/>
                    </a:prstGeom>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F0294E" w:rsidRPr="003C7DEC" w14:paraId="288682E0"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1651619" w14:textId="77777777" w:rsidR="00F0294E" w:rsidRPr="003C7DEC" w:rsidRDefault="00F0294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E0D8A7C" w14:textId="77777777" w:rsidR="00F0294E" w:rsidRPr="003C7DEC" w:rsidRDefault="00F0294E"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F0294E" w:rsidRPr="003C7DEC" w14:paraId="6859D21D"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B579E52" w14:textId="77777777" w:rsidR="00F0294E" w:rsidRPr="003C7DEC" w:rsidRDefault="00F0294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B618C8C" w14:textId="77777777" w:rsidR="00F0294E" w:rsidRPr="003C7DEC" w:rsidRDefault="00F0294E" w:rsidP="002D54B1">
            <w:pPr>
              <w:rPr>
                <w:sz w:val="24"/>
                <w:szCs w:val="24"/>
              </w:rPr>
            </w:pPr>
            <w:r w:rsidRPr="003C7DEC">
              <w:rPr>
                <w:sz w:val="24"/>
                <w:szCs w:val="24"/>
              </w:rPr>
              <w:t>Išorinis portalas &gt; Nemokumo bylos &gt; [Nemokumo byla] &gt; [Reikalavimai]</w:t>
            </w:r>
          </w:p>
        </w:tc>
      </w:tr>
      <w:tr w:rsidR="00F0294E" w:rsidRPr="003C7DEC" w14:paraId="26BCAB6C"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8DE9B18" w14:textId="77777777" w:rsidR="00F0294E" w:rsidRPr="003C7DEC" w:rsidRDefault="00F0294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EF0CB85" w14:textId="77777777" w:rsidR="00F0294E" w:rsidRPr="003C7DEC" w:rsidRDefault="00F0294E"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F0294E" w:rsidRPr="003C7DEC" w14:paraId="30EAB740"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F091CB0" w14:textId="77777777" w:rsidR="00F0294E" w:rsidRPr="003C7DEC" w:rsidRDefault="00F0294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9E463C" w14:textId="77777777" w:rsidR="00F0294E" w:rsidRPr="003C7DEC" w:rsidRDefault="00F0294E" w:rsidP="00322C64">
            <w:pPr>
              <w:pStyle w:val="Bulets"/>
              <w:numPr>
                <w:ilvl w:val="0"/>
                <w:numId w:val="355"/>
              </w:numPr>
              <w:rPr>
                <w:color w:val="000000" w:themeColor="text1"/>
              </w:rPr>
            </w:pPr>
            <w:r w:rsidRPr="003C7DEC">
              <w:rPr>
                <w:color w:val="000000" w:themeColor="text1"/>
              </w:rPr>
              <w:t xml:space="preserve">Sistema suformuoja kreditorių reikalavimų sąrašą. </w:t>
            </w:r>
          </w:p>
          <w:p w14:paraId="51F92B69" w14:textId="77777777" w:rsidR="00F0294E" w:rsidRPr="003C7DEC" w:rsidRDefault="00F0294E" w:rsidP="00322C64">
            <w:pPr>
              <w:pStyle w:val="Bulets"/>
              <w:numPr>
                <w:ilvl w:val="0"/>
                <w:numId w:val="355"/>
              </w:numPr>
              <w:rPr>
                <w:color w:val="000000" w:themeColor="text1"/>
              </w:rPr>
            </w:pPr>
            <w:r w:rsidRPr="003C7DEC">
              <w:rPr>
                <w:color w:val="000000" w:themeColor="text1"/>
              </w:rPr>
              <w:t>Sąraše pateikiami kreditoriaus reikalavimai, kuriems naudotojas turi prieigos teisę. Detalus esybių aprašymas: Reikalavimai. Sąrašo stulpeliai:</w:t>
            </w:r>
          </w:p>
          <w:p w14:paraId="5F033D26" w14:textId="77777777" w:rsidR="00F0294E" w:rsidRPr="003C7DEC" w:rsidRDefault="00F0294E" w:rsidP="00322C64">
            <w:pPr>
              <w:pStyle w:val="Bulets"/>
              <w:numPr>
                <w:ilvl w:val="1"/>
                <w:numId w:val="355"/>
              </w:numPr>
              <w:spacing w:after="0"/>
              <w:rPr>
                <w:color w:val="000000" w:themeColor="text1"/>
              </w:rPr>
            </w:pPr>
            <w:r w:rsidRPr="003C7DEC">
              <w:rPr>
                <w:rFonts w:eastAsia="Times New Roman" w:cs="Calibri"/>
                <w:color w:val="000000" w:themeColor="text1"/>
              </w:rPr>
              <w:t>Vardas, pavardė arba pavadinimas</w:t>
            </w:r>
            <w:r w:rsidRPr="003C7DEC">
              <w:rPr>
                <w:color w:val="000000" w:themeColor="text1"/>
              </w:rPr>
              <w:t>;</w:t>
            </w:r>
          </w:p>
          <w:p w14:paraId="1A4DCB20" w14:textId="77777777" w:rsidR="00F0294E" w:rsidRPr="003C7DEC" w:rsidRDefault="00F0294E" w:rsidP="00322C64">
            <w:pPr>
              <w:pStyle w:val="Bulets"/>
              <w:numPr>
                <w:ilvl w:val="1"/>
                <w:numId w:val="355"/>
              </w:numPr>
              <w:spacing w:after="0"/>
              <w:rPr>
                <w:color w:val="000000" w:themeColor="text1"/>
              </w:rPr>
            </w:pPr>
            <w:r w:rsidRPr="003C7DEC">
              <w:rPr>
                <w:rFonts w:eastAsia="Times New Roman" w:cs="Calibri"/>
                <w:color w:val="000000" w:themeColor="text1"/>
              </w:rPr>
              <w:t>JA kodas</w:t>
            </w:r>
            <w:r w:rsidRPr="003C7DEC">
              <w:rPr>
                <w:color w:val="000000" w:themeColor="text1"/>
              </w:rPr>
              <w:t>;</w:t>
            </w:r>
          </w:p>
          <w:p w14:paraId="357648D1" w14:textId="77777777" w:rsidR="00F0294E" w:rsidRPr="003C7DEC" w:rsidRDefault="00F0294E" w:rsidP="00322C64">
            <w:pPr>
              <w:pStyle w:val="ListParagraph"/>
              <w:numPr>
                <w:ilvl w:val="1"/>
                <w:numId w:val="355"/>
              </w:numPr>
              <w:rPr>
                <w:color w:val="000000" w:themeColor="text1"/>
              </w:rPr>
            </w:pPr>
            <w:r w:rsidRPr="003C7DEC">
              <w:rPr>
                <w:rFonts w:eastAsia="Times New Roman" w:cs="Calibri"/>
                <w:color w:val="000000" w:themeColor="text1"/>
              </w:rPr>
              <w:t>Kreditorių eilė</w:t>
            </w:r>
            <w:r w:rsidRPr="003C7DEC">
              <w:rPr>
                <w:color w:val="000000" w:themeColor="text1"/>
              </w:rPr>
              <w:t>;</w:t>
            </w:r>
          </w:p>
          <w:p w14:paraId="15D44AA0" w14:textId="77777777" w:rsidR="00F0294E" w:rsidRPr="003C7DEC" w:rsidRDefault="00F0294E" w:rsidP="00322C64">
            <w:pPr>
              <w:pStyle w:val="ListParagraph"/>
              <w:numPr>
                <w:ilvl w:val="1"/>
                <w:numId w:val="355"/>
              </w:numPr>
              <w:rPr>
                <w:color w:val="000000" w:themeColor="text1"/>
              </w:rPr>
            </w:pPr>
            <w:r w:rsidRPr="003C7DEC">
              <w:rPr>
                <w:rFonts w:eastAsia="Times New Roman" w:cs="Calibri"/>
                <w:color w:val="000000" w:themeColor="text1"/>
              </w:rPr>
              <w:t xml:space="preserve">Kreditorių grupė </w:t>
            </w:r>
            <w:r w:rsidRPr="003C7DEC">
              <w:rPr>
                <w:color w:val="000000" w:themeColor="text1"/>
              </w:rPr>
              <w:t>(</w:t>
            </w:r>
            <w:r w:rsidRPr="003C7DEC">
              <w:rPr>
                <w:i/>
                <w:iCs/>
                <w:color w:val="000000" w:themeColor="text1"/>
              </w:rPr>
              <w:t>Atvaizduojamas tik restruktūrizavimo byloje</w:t>
            </w:r>
            <w:r w:rsidRPr="003C7DEC">
              <w:rPr>
                <w:color w:val="000000" w:themeColor="text1"/>
              </w:rPr>
              <w:t>); (Galimos reikšmės: „K</w:t>
            </w:r>
            <w:r w:rsidRPr="003C7DEC">
              <w:rPr>
                <w:rFonts w:cs="Arial"/>
                <w:color w:val="1D1C1D"/>
                <w:shd w:val="clear" w:color="auto" w:fill="F8F8F8"/>
              </w:rPr>
              <w:t>itų kreditorių grupė“ kai kreditoriaus eilė lygi I II III eilei arba įvesta laisvu tekstu</w:t>
            </w:r>
            <w:r w:rsidRPr="003C7DEC">
              <w:rPr>
                <w:rFonts w:cs="Arial"/>
                <w:color w:val="1D1C1D"/>
              </w:rPr>
              <w:br/>
            </w:r>
            <w:r w:rsidRPr="003C7DEC">
              <w:rPr>
                <w:rFonts w:cs="Arial"/>
                <w:color w:val="1D1C1D"/>
                <w:shd w:val="clear" w:color="auto" w:fill="F8F8F8"/>
              </w:rPr>
              <w:t>„Įkaito turėtojas“ kai eilė lygi įkaito turėtojo eilei</w:t>
            </w:r>
            <w:r w:rsidRPr="003C7DEC">
              <w:rPr>
                <w:color w:val="000000" w:themeColor="text1"/>
              </w:rPr>
              <w:t>);</w:t>
            </w:r>
          </w:p>
          <w:p w14:paraId="0C3FA7A8" w14:textId="77777777" w:rsidR="00F0294E" w:rsidRPr="003C7DEC" w:rsidRDefault="00F0294E" w:rsidP="00322C64">
            <w:pPr>
              <w:pStyle w:val="Bulets"/>
              <w:numPr>
                <w:ilvl w:val="1"/>
                <w:numId w:val="355"/>
              </w:numPr>
              <w:rPr>
                <w:color w:val="000000" w:themeColor="text1"/>
              </w:rPr>
            </w:pPr>
            <w:r w:rsidRPr="003C7DEC">
              <w:rPr>
                <w:rFonts w:eastAsia="Times New Roman" w:cs="Calibri"/>
                <w:color w:val="000000" w:themeColor="text1"/>
              </w:rPr>
              <w:t xml:space="preserve">Plano paveikiamas/ nepaveikiamas kreditorius </w:t>
            </w:r>
            <w:r w:rsidRPr="003C7DEC">
              <w:rPr>
                <w:color w:val="000000" w:themeColor="text1"/>
              </w:rPr>
              <w:t>(</w:t>
            </w:r>
            <w:r w:rsidRPr="003C7DEC">
              <w:rPr>
                <w:i/>
                <w:iCs/>
                <w:color w:val="000000" w:themeColor="text1"/>
              </w:rPr>
              <w:t>Atvaizduojamas tik restruktūrizavimo byloje</w:t>
            </w:r>
            <w:r w:rsidRPr="003C7DEC">
              <w:rPr>
                <w:color w:val="000000" w:themeColor="text1"/>
              </w:rPr>
              <w:t>);</w:t>
            </w:r>
          </w:p>
          <w:p w14:paraId="010F8F1C" w14:textId="77777777" w:rsidR="00F0294E" w:rsidRPr="003C7DEC" w:rsidRDefault="00F0294E" w:rsidP="00322C64">
            <w:pPr>
              <w:pStyle w:val="Bulets"/>
              <w:numPr>
                <w:ilvl w:val="1"/>
                <w:numId w:val="355"/>
              </w:numPr>
              <w:rPr>
                <w:color w:val="000000" w:themeColor="text1"/>
              </w:rPr>
            </w:pPr>
            <w:r w:rsidRPr="003C7DEC">
              <w:rPr>
                <w:rFonts w:eastAsia="Times New Roman" w:cs="Calibri"/>
                <w:color w:val="000000" w:themeColor="text1"/>
              </w:rPr>
              <w:t>Paaiškinimas kaip paveikiamas (nepaveikiamas)</w:t>
            </w:r>
            <w:r w:rsidRPr="003C7DEC">
              <w:rPr>
                <w:color w:val="000000" w:themeColor="text1"/>
              </w:rPr>
              <w:t xml:space="preserve"> (</w:t>
            </w:r>
            <w:r w:rsidRPr="003C7DEC">
              <w:rPr>
                <w:i/>
                <w:iCs/>
                <w:color w:val="000000" w:themeColor="text1"/>
              </w:rPr>
              <w:t>Atvaizduojamas tik restruktūrizavimo byloje</w:t>
            </w:r>
            <w:r w:rsidRPr="003C7DEC">
              <w:rPr>
                <w:color w:val="000000" w:themeColor="text1"/>
              </w:rPr>
              <w:t>);</w:t>
            </w:r>
          </w:p>
          <w:p w14:paraId="4CF1C5B1" w14:textId="77777777" w:rsidR="00F0294E" w:rsidRPr="003C7DEC" w:rsidRDefault="00F0294E" w:rsidP="00322C64">
            <w:pPr>
              <w:pStyle w:val="Bulets"/>
              <w:numPr>
                <w:ilvl w:val="1"/>
                <w:numId w:val="355"/>
              </w:numPr>
              <w:rPr>
                <w:color w:val="000000" w:themeColor="text1"/>
              </w:rPr>
            </w:pPr>
            <w:r w:rsidRPr="003C7DEC">
              <w:rPr>
                <w:b/>
                <w:color w:val="000000" w:themeColor="text1"/>
              </w:rPr>
              <w:t>Patvirtinti kreditorių reikalavimai:</w:t>
            </w:r>
          </w:p>
          <w:p w14:paraId="7239EAB2"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Patvirtinimo (teismo nutarties įsiteisėjimo) data;</w:t>
            </w:r>
          </w:p>
          <w:p w14:paraId="32ED9A56"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Reikalavimų dydis iš viso (</w:t>
            </w:r>
            <w:r w:rsidRPr="003C7DEC">
              <w:rPr>
                <w:rFonts w:eastAsia="Times New Roman" w:cs="Calibri"/>
                <w:i/>
                <w:iCs/>
                <w:color w:val="000000" w:themeColor="text1"/>
              </w:rPr>
              <w:t>išskaičiuojamas)</w:t>
            </w:r>
            <w:r w:rsidRPr="003C7DEC">
              <w:rPr>
                <w:rFonts w:eastAsia="Times New Roman" w:cs="Calibri"/>
                <w:color w:val="000000" w:themeColor="text1"/>
              </w:rPr>
              <w:t xml:space="preserve"> (Sumuojama iš lauko „I etapas“ ir „II etapas“);</w:t>
            </w:r>
          </w:p>
          <w:p w14:paraId="6046AFD4"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 etapas;</w:t>
            </w:r>
          </w:p>
          <w:p w14:paraId="12D44903"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II etapas.</w:t>
            </w:r>
          </w:p>
          <w:p w14:paraId="7501A844" w14:textId="77777777" w:rsidR="00F0294E" w:rsidRPr="003C7DEC" w:rsidRDefault="00F0294E" w:rsidP="00322C64">
            <w:pPr>
              <w:pStyle w:val="Bulets"/>
              <w:numPr>
                <w:ilvl w:val="1"/>
                <w:numId w:val="355"/>
              </w:numPr>
              <w:rPr>
                <w:color w:val="000000" w:themeColor="text1"/>
              </w:rPr>
            </w:pPr>
            <w:r w:rsidRPr="003C7DEC">
              <w:rPr>
                <w:rFonts w:eastAsia="Times New Roman" w:cs="Calibri"/>
                <w:b/>
                <w:bCs/>
                <w:color w:val="000000" w:themeColor="text1"/>
              </w:rPr>
              <w:t>Ginčijami kreditorių reikalavimai</w:t>
            </w:r>
            <w:r w:rsidRPr="003C7DEC">
              <w:rPr>
                <w:b/>
                <w:color w:val="000000" w:themeColor="text1"/>
              </w:rPr>
              <w:t>:</w:t>
            </w:r>
          </w:p>
          <w:p w14:paraId="5BA13109"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(Sumuojama iš lauko „I etapas“ ir „II etapas“);</w:t>
            </w:r>
          </w:p>
          <w:p w14:paraId="51E31BAE"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 etapas;</w:t>
            </w:r>
          </w:p>
          <w:p w14:paraId="10A9D441"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II etapas.</w:t>
            </w:r>
          </w:p>
          <w:p w14:paraId="5E40869F" w14:textId="77777777" w:rsidR="00F0294E" w:rsidRPr="003C7DEC" w:rsidRDefault="00F0294E" w:rsidP="00322C64">
            <w:pPr>
              <w:pStyle w:val="Bulets"/>
              <w:numPr>
                <w:ilvl w:val="1"/>
                <w:numId w:val="355"/>
              </w:numPr>
              <w:rPr>
                <w:color w:val="000000" w:themeColor="text1"/>
              </w:rPr>
            </w:pPr>
            <w:r w:rsidRPr="003C7DEC">
              <w:rPr>
                <w:rFonts w:eastAsia="Times New Roman" w:cs="Calibri"/>
                <w:b/>
                <w:bCs/>
                <w:color w:val="000000" w:themeColor="text1"/>
              </w:rPr>
              <w:t>Pagal planą numatytas kreditorių reikalavimų tenkinimas (už visą laikotarpį)</w:t>
            </w:r>
            <w:r w:rsidRPr="003C7DEC">
              <w:rPr>
                <w:b/>
                <w:color w:val="000000" w:themeColor="text1"/>
              </w:rPr>
              <w:t>:</w:t>
            </w:r>
          </w:p>
          <w:p w14:paraId="6C7966C3"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(Sumuojama iš laukų „Patenkinti“ ir „Nurašyti“); </w:t>
            </w:r>
          </w:p>
          <w:p w14:paraId="0868415A"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Patenkinti (</w:t>
            </w:r>
            <w:r w:rsidRPr="003C7DEC">
              <w:rPr>
                <w:rStyle w:val="cf01"/>
              </w:rPr>
              <w:t>pakeisti kita prievole, įskaityti</w:t>
            </w:r>
            <w:r w:rsidRPr="003C7DEC">
              <w:rPr>
                <w:rFonts w:eastAsia="Times New Roman" w:cs="Calibri"/>
                <w:color w:val="000000" w:themeColor="text1"/>
              </w:rPr>
              <w:t>);</w:t>
            </w:r>
          </w:p>
          <w:p w14:paraId="229FCC93"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Nurašyti (atsisakyti);</w:t>
            </w:r>
          </w:p>
          <w:p w14:paraId="6777E3B0"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Atidėti.</w:t>
            </w:r>
          </w:p>
          <w:p w14:paraId="7D66D14B" w14:textId="77777777" w:rsidR="00F0294E" w:rsidRPr="003C7DEC" w:rsidRDefault="00F0294E" w:rsidP="00322C64">
            <w:pPr>
              <w:pStyle w:val="Bulets"/>
              <w:numPr>
                <w:ilvl w:val="1"/>
                <w:numId w:val="355"/>
              </w:numPr>
              <w:rPr>
                <w:color w:val="000000" w:themeColor="text1"/>
              </w:rPr>
            </w:pPr>
            <w:r w:rsidRPr="003C7DEC">
              <w:rPr>
                <w:rFonts w:eastAsia="Times New Roman" w:cs="Calibri"/>
                <w:b/>
                <w:bCs/>
                <w:color w:val="000000" w:themeColor="text1"/>
              </w:rPr>
              <w:t>Kreditorių reikalavimų tenkinimo vykdymas (už visą laikotarpį)</w:t>
            </w:r>
            <w:r w:rsidRPr="003C7DEC">
              <w:rPr>
                <w:b/>
                <w:color w:val="000000" w:themeColor="text1"/>
              </w:rPr>
              <w:t>:</w:t>
            </w:r>
          </w:p>
          <w:p w14:paraId="6C781BD6"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išskaičiuojamas)</w:t>
            </w:r>
            <w:r w:rsidRPr="003C7DEC">
              <w:rPr>
                <w:rFonts w:eastAsia="Times New Roman" w:cs="Calibri"/>
                <w:color w:val="000000" w:themeColor="text1"/>
              </w:rPr>
              <w:t xml:space="preserve"> (Sumuojama iš laukų „Patenkinti“ ir „Nurašyti“);</w:t>
            </w:r>
          </w:p>
          <w:p w14:paraId="56D0C8AB"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Patenkinta (</w:t>
            </w:r>
            <w:r w:rsidRPr="003C7DEC">
              <w:rPr>
                <w:rStyle w:val="cf01"/>
              </w:rPr>
              <w:t>pakeista kita prievole, įskaityta</w:t>
            </w:r>
            <w:r w:rsidRPr="003C7DEC">
              <w:rPr>
                <w:rFonts w:eastAsia="Times New Roman" w:cs="Calibri"/>
                <w:color w:val="000000" w:themeColor="text1"/>
              </w:rPr>
              <w:t>);</w:t>
            </w:r>
          </w:p>
          <w:p w14:paraId="22AF1F91"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Nurašyta (atsisakyta);</w:t>
            </w:r>
          </w:p>
          <w:p w14:paraId="335AB02E"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Atidėta;</w:t>
            </w:r>
          </w:p>
          <w:p w14:paraId="39259886" w14:textId="77777777" w:rsidR="00F0294E" w:rsidRPr="003C7DEC" w:rsidRDefault="00F0294E" w:rsidP="00322C64">
            <w:pPr>
              <w:pStyle w:val="Bulets"/>
              <w:numPr>
                <w:ilvl w:val="2"/>
                <w:numId w:val="355"/>
              </w:numPr>
              <w:rPr>
                <w:color w:val="000000" w:themeColor="text1"/>
              </w:rPr>
            </w:pPr>
            <w:r w:rsidRPr="003C7DEC">
              <w:rPr>
                <w:rFonts w:eastAsia="Times New Roman" w:cs="Calibri"/>
                <w:color w:val="000000" w:themeColor="text1"/>
              </w:rPr>
              <w:t>Patenkinimo proc.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(Patenkinimo proc. </w:t>
            </w:r>
            <w:r w:rsidRPr="00E153BC">
              <w:rPr>
                <w:rFonts w:eastAsia="Times New Roman" w:cs="Calibri"/>
                <w:color w:val="000000" w:themeColor="text1"/>
              </w:rPr>
              <w:t xml:space="preserve">= </w:t>
            </w:r>
            <w:r w:rsidRPr="003C7DEC">
              <w:rPr>
                <w:rFonts w:eastAsia="Times New Roman" w:cs="Calibri"/>
                <w:color w:val="000000" w:themeColor="text1"/>
              </w:rPr>
              <w:t>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 Reikalavimų dydis iš viso * 100)</w:t>
            </w:r>
            <w:r w:rsidRPr="003C7DEC">
              <w:rPr>
                <w:rFonts w:eastAsia="Times New Roman" w:cs="Calibri"/>
                <w:i/>
                <w:iCs/>
                <w:color w:val="000000" w:themeColor="text1"/>
              </w:rPr>
              <w:t>;</w:t>
            </w:r>
          </w:p>
          <w:p w14:paraId="72590EEA" w14:textId="77777777" w:rsidR="00F0294E" w:rsidRPr="003C7DEC" w:rsidRDefault="00F0294E" w:rsidP="00322C64">
            <w:pPr>
              <w:pStyle w:val="Bulets"/>
              <w:numPr>
                <w:ilvl w:val="1"/>
                <w:numId w:val="355"/>
              </w:numPr>
              <w:rPr>
                <w:color w:val="000000" w:themeColor="text1"/>
              </w:rPr>
            </w:pPr>
            <w:r w:rsidRPr="003C7DEC">
              <w:rPr>
                <w:rFonts w:eastAsia="Times New Roman" w:cs="Calibri"/>
                <w:color w:val="000000" w:themeColor="text1"/>
              </w:rPr>
              <w:t>Reikalavimas laikotarpio pabaigoje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xml:space="preserve">=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w:t>
            </w:r>
          </w:p>
          <w:p w14:paraId="5D9E16B9" w14:textId="77777777" w:rsidR="00F0294E" w:rsidRPr="003C7DEC" w:rsidRDefault="00F0294E" w:rsidP="00322C64">
            <w:pPr>
              <w:pStyle w:val="Bulets"/>
              <w:numPr>
                <w:ilvl w:val="1"/>
                <w:numId w:val="355"/>
              </w:numPr>
              <w:rPr>
                <w:color w:val="000000" w:themeColor="text1"/>
              </w:rPr>
            </w:pPr>
            <w:r w:rsidRPr="003C7DEC">
              <w:rPr>
                <w:color w:val="000000" w:themeColor="text1"/>
              </w:rPr>
              <w:t>Priedų skaičius (Skliausteliuose sumuojamas bendras priedų skaičius nurodytas reikalavime);</w:t>
            </w:r>
          </w:p>
          <w:p w14:paraId="14DAB0D2" w14:textId="46F7E67F" w:rsidR="00F0294E" w:rsidRPr="003C7DEC" w:rsidRDefault="00F0294E" w:rsidP="00322C64">
            <w:pPr>
              <w:pStyle w:val="Bulets"/>
              <w:numPr>
                <w:ilvl w:val="1"/>
                <w:numId w:val="355"/>
              </w:numPr>
              <w:rPr>
                <w:color w:val="000000" w:themeColor="text1"/>
              </w:rPr>
            </w:pPr>
            <w:r w:rsidRPr="003C7DEC">
              <w:rPr>
                <w:color w:val="000000" w:themeColor="text1"/>
              </w:rPr>
              <w:t>Naudotojas lentelės stulpelyje „Pastaba“ gali vykdyti veiksmą „Teikti pastabą“. Detalus aprašymas pateikiamas: „</w:t>
            </w:r>
            <w:r w:rsidRPr="003C7DEC">
              <w:rPr>
                <w:i/>
                <w:iCs/>
                <w:color w:val="000000" w:themeColor="text1"/>
              </w:rPr>
              <w:fldChar w:fldCharType="begin"/>
            </w:r>
            <w:r w:rsidRPr="003C7DEC">
              <w:rPr>
                <w:i/>
                <w:iCs/>
                <w:color w:val="000000" w:themeColor="text1"/>
              </w:rPr>
              <w:instrText xml:space="preserve"> REF _Ref96877797 \h  \* MERGEFORMAT </w:instrText>
            </w:r>
            <w:r w:rsidRPr="003C7DEC">
              <w:rPr>
                <w:i/>
                <w:iCs/>
                <w:color w:val="000000" w:themeColor="text1"/>
              </w:rPr>
            </w:r>
            <w:r w:rsidRPr="003C7DEC">
              <w:rPr>
                <w:i/>
                <w:iCs/>
                <w:color w:val="000000" w:themeColor="text1"/>
              </w:rPr>
              <w:fldChar w:fldCharType="separate"/>
            </w:r>
            <w:r w:rsidR="00C55F45" w:rsidRPr="003C7DEC">
              <w:rPr>
                <w:i/>
                <w:iCs/>
                <w:color w:val="000000" w:themeColor="text1"/>
              </w:rPr>
              <w:t xml:space="preserve">Pridėti </w:t>
            </w:r>
            <w:r w:rsidRPr="003C7DEC">
              <w:rPr>
                <w:i/>
                <w:iCs/>
                <w:color w:val="000000" w:themeColor="text1"/>
              </w:rPr>
              <w:fldChar w:fldCharType="end"/>
            </w:r>
            <w:r w:rsidRPr="003C7DEC">
              <w:rPr>
                <w:color w:val="000000" w:themeColor="text1"/>
              </w:rPr>
              <w:t>“.</w:t>
            </w:r>
          </w:p>
          <w:p w14:paraId="24BE1433" w14:textId="77777777" w:rsidR="00F0294E" w:rsidRPr="003C7DEC" w:rsidRDefault="00F0294E" w:rsidP="00322C64">
            <w:pPr>
              <w:pStyle w:val="Bulets"/>
              <w:numPr>
                <w:ilvl w:val="0"/>
                <w:numId w:val="355"/>
              </w:numPr>
              <w:rPr>
                <w:color w:val="000000" w:themeColor="text1"/>
              </w:rPr>
            </w:pPr>
            <w:r w:rsidRPr="003C7DEC">
              <w:rPr>
                <w:color w:val="000000" w:themeColor="text1"/>
              </w:rPr>
              <w:t>Sistema kreditorių reikalavimų formoje užpildo šiuos laukus:</w:t>
            </w:r>
          </w:p>
          <w:p w14:paraId="2B19ACF0" w14:textId="77777777" w:rsidR="00F0294E" w:rsidRPr="003C7DEC" w:rsidRDefault="00F0294E" w:rsidP="00322C64">
            <w:pPr>
              <w:pStyle w:val="Bulets"/>
              <w:numPr>
                <w:ilvl w:val="1"/>
                <w:numId w:val="355"/>
              </w:numPr>
              <w:rPr>
                <w:color w:val="000000" w:themeColor="text1"/>
              </w:rPr>
            </w:pPr>
            <w:r w:rsidRPr="003C7DEC">
              <w:rPr>
                <w:color w:val="000000" w:themeColor="text1"/>
              </w:rPr>
              <w:t>Bendras reikalavimų dydis</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„Reikalavimų dydis iš viso“)</w:t>
            </w:r>
            <w:r w:rsidRPr="003C7DEC">
              <w:rPr>
                <w:rFonts w:eastAsia="Times New Roman" w:cs="Calibri"/>
                <w:i/>
                <w:iCs/>
                <w:color w:val="000000" w:themeColor="text1"/>
              </w:rPr>
              <w:t>;</w:t>
            </w:r>
          </w:p>
          <w:p w14:paraId="130C46CF" w14:textId="77777777" w:rsidR="00F0294E" w:rsidRPr="003C7DEC" w:rsidRDefault="00F0294E" w:rsidP="00322C64">
            <w:pPr>
              <w:pStyle w:val="Bulets"/>
              <w:numPr>
                <w:ilvl w:val="1"/>
                <w:numId w:val="355"/>
              </w:numPr>
              <w:rPr>
                <w:color w:val="000000" w:themeColor="text1"/>
              </w:rPr>
            </w:pPr>
            <w:r w:rsidRPr="003C7DEC">
              <w:rPr>
                <w:color w:val="000000" w:themeColor="text1"/>
              </w:rPr>
              <w:t xml:space="preserve">Patenkinta reikalavimų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„Kreditorių reikalavimų tenkinimo vykdymas (už visą laikotarpį</w:t>
            </w:r>
            <w:r w:rsidRPr="003C7DEC">
              <w:rPr>
                <w:rFonts w:eastAsia="Times New Roman" w:cs="Calibri"/>
                <w:b/>
                <w:bCs/>
                <w:color w:val="000000" w:themeColor="text1"/>
              </w:rPr>
              <w:t xml:space="preserve"> </w:t>
            </w:r>
            <w:r w:rsidRPr="003C7DEC">
              <w:rPr>
                <w:rFonts w:eastAsia="Times New Roman" w:cs="Calibri"/>
                <w:color w:val="000000" w:themeColor="text1"/>
              </w:rPr>
              <w:t>iš viso“)</w:t>
            </w:r>
            <w:r w:rsidRPr="003C7DEC">
              <w:rPr>
                <w:rFonts w:eastAsia="Times New Roman" w:cs="Calibri"/>
                <w:i/>
                <w:iCs/>
                <w:color w:val="000000" w:themeColor="text1"/>
              </w:rPr>
              <w:t>;</w:t>
            </w:r>
          </w:p>
          <w:p w14:paraId="590541F3" w14:textId="77777777" w:rsidR="00F0294E" w:rsidRPr="003C7DEC" w:rsidRDefault="00F0294E" w:rsidP="00322C64">
            <w:pPr>
              <w:pStyle w:val="Bulets"/>
              <w:numPr>
                <w:ilvl w:val="1"/>
                <w:numId w:val="355"/>
              </w:numPr>
              <w:rPr>
                <w:color w:val="000000" w:themeColor="text1"/>
              </w:rPr>
            </w:pPr>
            <w:r w:rsidRPr="003C7DEC">
              <w:rPr>
                <w:color w:val="000000" w:themeColor="text1"/>
              </w:rPr>
              <w:t xml:space="preserve">Bendras patenkinimo proc.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(Bendras p</w:t>
            </w:r>
            <w:r w:rsidRPr="003C7DEC">
              <w:rPr>
                <w:rFonts w:eastAsia="Times New Roman" w:cs="Calibri"/>
                <w:color w:val="000000" w:themeColor="text1"/>
              </w:rPr>
              <w:t xml:space="preserve">atenkinimo proc. </w:t>
            </w:r>
            <w:r w:rsidRPr="00E153BC">
              <w:rPr>
                <w:rFonts w:eastAsia="Times New Roman" w:cs="Calibri"/>
                <w:color w:val="000000" w:themeColor="text1"/>
              </w:rPr>
              <w:t xml:space="preserve">= </w:t>
            </w:r>
            <w:r w:rsidRPr="003C7DEC">
              <w:rPr>
                <w:color w:val="000000" w:themeColor="text1"/>
              </w:rPr>
              <w:t>Patenkinta reikalavimų</w:t>
            </w:r>
            <w:r w:rsidRPr="003C7DEC">
              <w:rPr>
                <w:rFonts w:eastAsia="Times New Roman" w:cs="Calibri"/>
                <w:color w:val="000000" w:themeColor="text1"/>
              </w:rPr>
              <w:t xml:space="preserve"> / </w:t>
            </w:r>
            <w:r w:rsidRPr="003C7DEC">
              <w:rPr>
                <w:color w:val="000000" w:themeColor="text1"/>
              </w:rPr>
              <w:t>Bendras reikalavimų dydis</w:t>
            </w:r>
            <w:r w:rsidRPr="003C7DEC">
              <w:rPr>
                <w:rFonts w:eastAsia="Times New Roman" w:cs="Calibri"/>
                <w:color w:val="000000" w:themeColor="text1"/>
              </w:rPr>
              <w:t xml:space="preserve"> * 100)</w:t>
            </w:r>
            <w:r w:rsidRPr="003C7DEC">
              <w:rPr>
                <w:rFonts w:eastAsia="Times New Roman" w:cs="Calibri"/>
                <w:i/>
                <w:iCs/>
                <w:color w:val="000000" w:themeColor="text1"/>
              </w:rPr>
              <w:t>;</w:t>
            </w:r>
          </w:p>
          <w:p w14:paraId="39BFDD72" w14:textId="77777777" w:rsidR="00F0294E" w:rsidRPr="003C7DEC" w:rsidRDefault="00F0294E" w:rsidP="00322C64">
            <w:pPr>
              <w:pStyle w:val="Bulets"/>
              <w:numPr>
                <w:ilvl w:val="1"/>
                <w:numId w:val="355"/>
              </w:numPr>
              <w:rPr>
                <w:color w:val="000000" w:themeColor="text1"/>
              </w:rPr>
            </w:pPr>
            <w:r w:rsidRPr="003C7DEC">
              <w:rPr>
                <w:rFonts w:cs="Arial"/>
                <w:color w:val="333333"/>
                <w:shd w:val="clear" w:color="auto" w:fill="FFFFFF"/>
              </w:rPr>
              <w:t>Ginčijami kreditorių reikalavimai</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„Ginčijami kreditorių reikalavimai iš viso“)</w:t>
            </w:r>
            <w:r w:rsidRPr="003C7DEC">
              <w:rPr>
                <w:rFonts w:eastAsia="Times New Roman" w:cs="Calibri"/>
                <w:i/>
                <w:iCs/>
                <w:color w:val="000000" w:themeColor="text1"/>
              </w:rPr>
              <w:t>;</w:t>
            </w:r>
          </w:p>
          <w:p w14:paraId="109F33E9" w14:textId="77777777" w:rsidR="00F0294E" w:rsidRPr="003C7DEC" w:rsidRDefault="00F0294E" w:rsidP="00322C64">
            <w:pPr>
              <w:pStyle w:val="Bulets"/>
              <w:numPr>
                <w:ilvl w:val="1"/>
                <w:numId w:val="355"/>
              </w:numPr>
              <w:rPr>
                <w:color w:val="000000" w:themeColor="text1"/>
              </w:rPr>
            </w:pPr>
            <w:r w:rsidRPr="003C7DEC">
              <w:rPr>
                <w:rFonts w:cs="Arial"/>
                <w:color w:val="333333"/>
                <w:shd w:val="clear" w:color="auto" w:fill="FFFFFF"/>
              </w:rPr>
              <w:t xml:space="preserve">Pagal planą numatytas kreditorių reikalavimų tenkinimas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„Pagal planą numatytas kreditorių reikalavimų tenkinimas iš viso“)</w:t>
            </w:r>
            <w:r w:rsidRPr="003C7DEC">
              <w:rPr>
                <w:rFonts w:eastAsia="Times New Roman" w:cs="Calibri"/>
                <w:i/>
                <w:iCs/>
                <w:color w:val="000000" w:themeColor="text1"/>
              </w:rPr>
              <w:t>;</w:t>
            </w:r>
          </w:p>
          <w:p w14:paraId="51F95AB6" w14:textId="77777777" w:rsidR="005D3E67" w:rsidRPr="00F406C6" w:rsidRDefault="00F0294E" w:rsidP="00322C64">
            <w:pPr>
              <w:pStyle w:val="Bulets"/>
              <w:numPr>
                <w:ilvl w:val="1"/>
                <w:numId w:val="355"/>
              </w:numPr>
              <w:rPr>
                <w:color w:val="000000" w:themeColor="text1"/>
              </w:rPr>
            </w:pPr>
            <w:r w:rsidRPr="003C7DEC">
              <w:rPr>
                <w:rFonts w:cs="Arial"/>
                <w:color w:val="333333"/>
                <w:shd w:val="clear" w:color="auto" w:fill="FFFFFF"/>
              </w:rPr>
              <w:t>Reikalavimai laikotarpio pabaigoje</w:t>
            </w:r>
            <w:r w:rsidRPr="003C7DEC">
              <w:rPr>
                <w:rFonts w:eastAsia="Times New Roman" w:cs="Calibri"/>
                <w:color w:val="000000" w:themeColor="text1"/>
              </w:rPr>
              <w:t xml:space="preserve"> (</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„Reikalavimas laikotarpio pabaigoje“)</w:t>
            </w:r>
            <w:r w:rsidRPr="003C7DEC">
              <w:rPr>
                <w:rFonts w:eastAsia="Times New Roman" w:cs="Calibri"/>
                <w:i/>
                <w:iCs/>
                <w:color w:val="000000" w:themeColor="text1"/>
              </w:rPr>
              <w:t>.</w:t>
            </w:r>
          </w:p>
          <w:p w14:paraId="551AC5B4" w14:textId="3DF62C4E" w:rsidR="00322C64" w:rsidRPr="003C7DEC" w:rsidRDefault="00322C64" w:rsidP="00322C64">
            <w:pPr>
              <w:numPr>
                <w:ilvl w:val="0"/>
                <w:numId w:val="355"/>
              </w:numPr>
              <w:pBdr>
                <w:top w:val="nil"/>
                <w:left w:val="nil"/>
                <w:bottom w:val="nil"/>
                <w:right w:val="nil"/>
                <w:between w:val="nil"/>
              </w:pBdr>
              <w:spacing w:after="0" w:line="271" w:lineRule="auto"/>
              <w:jc w:val="both"/>
            </w:pPr>
            <w:r>
              <w:rPr>
                <w:sz w:val="24"/>
                <w:szCs w:val="24"/>
              </w:rPr>
              <w:t xml:space="preserve">Reikalavimų </w:t>
            </w:r>
            <w:r w:rsidRPr="003C7DEC">
              <w:rPr>
                <w:sz w:val="24"/>
                <w:szCs w:val="24"/>
              </w:rPr>
              <w:t>sąraše galima vykdyti paiešką pagal:</w:t>
            </w:r>
          </w:p>
          <w:p w14:paraId="4C3252F8" w14:textId="50D28E4F" w:rsidR="005E5A39" w:rsidRPr="00CE3EFD" w:rsidRDefault="005E5A39" w:rsidP="00322C64">
            <w:pPr>
              <w:numPr>
                <w:ilvl w:val="1"/>
                <w:numId w:val="355"/>
              </w:numPr>
              <w:pBdr>
                <w:top w:val="nil"/>
                <w:left w:val="nil"/>
                <w:bottom w:val="nil"/>
                <w:right w:val="nil"/>
                <w:between w:val="nil"/>
              </w:pBdr>
              <w:spacing w:after="0" w:line="271" w:lineRule="auto"/>
              <w:jc w:val="both"/>
            </w:pPr>
            <w:r w:rsidRPr="003C7DEC">
              <w:t>JA kodas – tekstinė paieška</w:t>
            </w:r>
            <w:r>
              <w:t>, pagal tikslų kodą, ne fragmentą;</w:t>
            </w:r>
          </w:p>
          <w:p w14:paraId="46972EC9" w14:textId="250C2F7D" w:rsidR="00AF4BF6" w:rsidRPr="00F406C6" w:rsidRDefault="00322C64" w:rsidP="00CE3EFD">
            <w:pPr>
              <w:numPr>
                <w:ilvl w:val="1"/>
                <w:numId w:val="355"/>
              </w:numPr>
              <w:pBdr>
                <w:top w:val="nil"/>
                <w:left w:val="nil"/>
                <w:bottom w:val="nil"/>
                <w:right w:val="nil"/>
                <w:between w:val="nil"/>
              </w:pBdr>
              <w:spacing w:after="0" w:line="271" w:lineRule="auto"/>
              <w:jc w:val="both"/>
            </w:pPr>
            <w:r>
              <w:rPr>
                <w:sz w:val="24"/>
                <w:szCs w:val="24"/>
              </w:rPr>
              <w:t>Kreditoriaus v</w:t>
            </w:r>
            <w:r w:rsidRPr="003C7DEC">
              <w:rPr>
                <w:sz w:val="24"/>
                <w:szCs w:val="24"/>
              </w:rPr>
              <w:t>ard</w:t>
            </w:r>
            <w:r>
              <w:rPr>
                <w:sz w:val="24"/>
                <w:szCs w:val="24"/>
              </w:rPr>
              <w:t>ą</w:t>
            </w:r>
            <w:r w:rsidRPr="003C7DEC">
              <w:rPr>
                <w:sz w:val="24"/>
                <w:szCs w:val="24"/>
              </w:rPr>
              <w:t>, pavard</w:t>
            </w:r>
            <w:r>
              <w:rPr>
                <w:sz w:val="24"/>
                <w:szCs w:val="24"/>
              </w:rPr>
              <w:t>ę</w:t>
            </w:r>
            <w:r w:rsidRPr="003C7DEC">
              <w:rPr>
                <w:sz w:val="24"/>
                <w:szCs w:val="24"/>
              </w:rPr>
              <w:t xml:space="preserve"> arba</w:t>
            </w:r>
            <w:r>
              <w:rPr>
                <w:sz w:val="24"/>
                <w:szCs w:val="24"/>
              </w:rPr>
              <w:t xml:space="preserve"> JA</w:t>
            </w:r>
            <w:r w:rsidRPr="003C7DEC">
              <w:rPr>
                <w:sz w:val="24"/>
                <w:szCs w:val="24"/>
              </w:rPr>
              <w:t xml:space="preserve"> pavadinim</w:t>
            </w:r>
            <w:r>
              <w:rPr>
                <w:sz w:val="24"/>
                <w:szCs w:val="24"/>
              </w:rPr>
              <w:t>ą</w:t>
            </w:r>
            <w:r w:rsidRPr="003C7DEC">
              <w:rPr>
                <w:sz w:val="24"/>
                <w:szCs w:val="24"/>
              </w:rPr>
              <w:t xml:space="preserve"> – </w:t>
            </w:r>
            <w:r>
              <w:rPr>
                <w:sz w:val="24"/>
                <w:szCs w:val="24"/>
              </w:rPr>
              <w:t>išskleidžiamasis meniu</w:t>
            </w:r>
            <w:r w:rsidR="00CC366B">
              <w:rPr>
                <w:sz w:val="24"/>
                <w:szCs w:val="24"/>
              </w:rPr>
              <w:t>, ieškoma pagal pasirinktą elementą</w:t>
            </w:r>
            <w:r w:rsidR="00CE3EFD">
              <w:rPr>
                <w:sz w:val="24"/>
                <w:szCs w:val="24"/>
              </w:rPr>
              <w:t>.</w:t>
            </w:r>
          </w:p>
        </w:tc>
      </w:tr>
      <w:tr w:rsidR="00F0294E" w:rsidRPr="003C7DEC" w14:paraId="04159C9C"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784F11C" w14:textId="77777777" w:rsidR="00F0294E" w:rsidRPr="003C7DEC" w:rsidRDefault="00F0294E"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222975E" w14:textId="77777777" w:rsidR="00F0294E" w:rsidRPr="003C7DEC" w:rsidRDefault="00F0294E" w:rsidP="00CE3EFD">
            <w:pPr>
              <w:pStyle w:val="Bulets"/>
              <w:rPr>
                <w:color w:val="000000" w:themeColor="text1"/>
              </w:rPr>
            </w:pPr>
            <w:r w:rsidRPr="003C7DEC">
              <w:rPr>
                <w:color w:val="000000" w:themeColor="text1"/>
              </w:rPr>
              <w:t>Reikalavimų sąrašas puslapiuojamas.</w:t>
            </w:r>
          </w:p>
        </w:tc>
      </w:tr>
    </w:tbl>
    <w:p w14:paraId="1321660C" w14:textId="77777777" w:rsidR="003F5ADC" w:rsidRPr="003C7DEC" w:rsidRDefault="003F5ADC" w:rsidP="003F5ADC"/>
    <w:p w14:paraId="0000042C" w14:textId="77777777" w:rsidR="00894B9F" w:rsidRPr="003C7DEC" w:rsidRDefault="00717F15" w:rsidP="00FA35D4">
      <w:pPr>
        <w:pStyle w:val="Heading4"/>
        <w:numPr>
          <w:ilvl w:val="3"/>
          <w:numId w:val="213"/>
        </w:numPr>
      </w:pPr>
      <w:bookmarkStart w:id="131" w:name="_Toc190775725"/>
      <w:r w:rsidRPr="003C7DEC">
        <w:t>Alt. scen. Nr. 4 Bylos dokumentai</w:t>
      </w:r>
      <w:bookmarkEnd w:id="131"/>
    </w:p>
    <w:p w14:paraId="129AD630" w14:textId="055B2729" w:rsidR="004B1238" w:rsidRPr="003C7DEC" w:rsidRDefault="004B1238">
      <w:r w:rsidRPr="003C7DEC">
        <w:rPr>
          <w:noProof/>
        </w:rPr>
        <w:drawing>
          <wp:inline distT="0" distB="0" distL="0" distR="0" wp14:anchorId="2ADCBDD9" wp14:editId="5EA243F4">
            <wp:extent cx="6120130" cy="4156710"/>
            <wp:effectExtent l="0" t="0" r="0" b="0"/>
            <wp:docPr id="34" name="Picture 3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4156710"/>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5B5AA518"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2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2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186593" w:rsidRPr="003C7DEC" w14:paraId="3F7C6F79"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30"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4</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31"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Peržiūrėti bylos dokumentus:</w:t>
            </w:r>
          </w:p>
          <w:p w14:paraId="00000432" w14:textId="77777777" w:rsidR="00894B9F" w:rsidRPr="003C7DEC" w:rsidRDefault="00717F15">
            <w:pPr>
              <w:pBdr>
                <w:top w:val="nil"/>
                <w:left w:val="nil"/>
                <w:bottom w:val="nil"/>
                <w:right w:val="nil"/>
                <w:between w:val="nil"/>
              </w:pBdr>
              <w:spacing w:after="200" w:line="276" w:lineRule="auto"/>
              <w:ind w:left="720" w:hanging="360"/>
              <w:jc w:val="both"/>
              <w:rPr>
                <w:sz w:val="24"/>
                <w:szCs w:val="24"/>
                <w:u w:val="single"/>
              </w:rPr>
            </w:pPr>
            <w:r w:rsidRPr="003C7DEC">
              <w:rPr>
                <w:sz w:val="24"/>
                <w:szCs w:val="24"/>
                <w:u w:val="single"/>
              </w:rPr>
              <w:t>įėjimo taškas: po pagrindinių žingsnių 3 punkto:</w:t>
            </w:r>
          </w:p>
          <w:p w14:paraId="00000433" w14:textId="77777777" w:rsidR="00894B9F" w:rsidRPr="003C7DEC" w:rsidRDefault="00717F15">
            <w:pPr>
              <w:numPr>
                <w:ilvl w:val="0"/>
                <w:numId w:val="69"/>
              </w:numPr>
              <w:pBdr>
                <w:top w:val="nil"/>
                <w:left w:val="nil"/>
                <w:bottom w:val="nil"/>
                <w:right w:val="nil"/>
                <w:between w:val="nil"/>
              </w:pBdr>
              <w:spacing w:after="0" w:line="271" w:lineRule="auto"/>
              <w:jc w:val="both"/>
            </w:pPr>
            <w:r w:rsidRPr="003C7DEC">
              <w:rPr>
                <w:sz w:val="24"/>
                <w:szCs w:val="24"/>
              </w:rPr>
              <w:t>Naudotojas bylos kortelėje pasirenka skirtuką „Dokumentai“;</w:t>
            </w:r>
          </w:p>
          <w:p w14:paraId="00000434" w14:textId="77777777" w:rsidR="00894B9F" w:rsidRPr="003C7DEC" w:rsidRDefault="00717F15">
            <w:pPr>
              <w:numPr>
                <w:ilvl w:val="0"/>
                <w:numId w:val="69"/>
              </w:numPr>
              <w:pBdr>
                <w:top w:val="nil"/>
                <w:left w:val="nil"/>
                <w:bottom w:val="nil"/>
                <w:right w:val="nil"/>
                <w:between w:val="nil"/>
              </w:pBdr>
              <w:spacing w:after="0" w:line="271" w:lineRule="auto"/>
              <w:jc w:val="both"/>
              <w:rPr>
                <w:sz w:val="24"/>
                <w:szCs w:val="24"/>
                <w:u w:val="single"/>
              </w:rPr>
            </w:pPr>
            <w:r w:rsidRPr="003C7DEC">
              <w:rPr>
                <w:sz w:val="24"/>
                <w:szCs w:val="24"/>
              </w:rPr>
              <w:t>Sistema pateikia bylos dokumentų sąrašą. Sąrašo stulpeliai:</w:t>
            </w:r>
          </w:p>
          <w:p w14:paraId="00000435" w14:textId="3FEBC606" w:rsidR="00894B9F" w:rsidRPr="003C7DEC" w:rsidRDefault="00717F15">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rPr>
              <w:t>Būsena (</w:t>
            </w:r>
            <w:r w:rsidR="005C6221" w:rsidRPr="003C7DEC">
              <w:rPr>
                <w:sz w:val="24"/>
                <w:szCs w:val="24"/>
              </w:rPr>
              <w:t>Nepateiktas</w:t>
            </w:r>
            <w:r w:rsidRPr="003C7DEC">
              <w:rPr>
                <w:sz w:val="24"/>
                <w:szCs w:val="24"/>
              </w:rPr>
              <w:t>, Užregistruotas, Neaktualus);</w:t>
            </w:r>
          </w:p>
          <w:p w14:paraId="00000436" w14:textId="77777777" w:rsidR="00894B9F" w:rsidRPr="003C7DEC" w:rsidRDefault="00717F15">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u w:val="single"/>
              </w:rPr>
              <w:t>Įrašo data;</w:t>
            </w:r>
          </w:p>
          <w:p w14:paraId="00000437" w14:textId="19361D82" w:rsidR="00894B9F" w:rsidRPr="003C7DEC" w:rsidRDefault="00717F15" w:rsidP="00A47348">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rPr>
              <w:t>Dokumento tipas (</w:t>
            </w:r>
            <w:r w:rsidR="00A47348" w:rsidRPr="003C7DEC">
              <w:rPr>
                <w:sz w:val="24"/>
                <w:szCs w:val="24"/>
                <w:u w:val="single"/>
              </w:rPr>
              <w:t>Bankroto planas, Likvidavimo pradžios finansinių ataskaitų rinkinys, Likvidavimo pabaigos finansinių ataskaitų rinkinys, Restruktūrizavimo planas (jo projektas), Turto vertinimo ataskaita (ekspertizė), Taikos sutartis (jos projektas), Kiti dokumentai</w:t>
            </w:r>
            <w:r w:rsidRPr="003C7DEC">
              <w:rPr>
                <w:sz w:val="24"/>
                <w:szCs w:val="24"/>
              </w:rPr>
              <w:t>);</w:t>
            </w:r>
          </w:p>
          <w:p w14:paraId="00000438" w14:textId="77777777" w:rsidR="00894B9F" w:rsidRPr="003C7DEC" w:rsidRDefault="00717F15">
            <w:pPr>
              <w:numPr>
                <w:ilvl w:val="1"/>
                <w:numId w:val="69"/>
              </w:numPr>
              <w:spacing w:after="0" w:line="271" w:lineRule="auto"/>
              <w:jc w:val="both"/>
              <w:rPr>
                <w:sz w:val="24"/>
                <w:szCs w:val="24"/>
              </w:rPr>
            </w:pPr>
            <w:r w:rsidRPr="003C7DEC">
              <w:rPr>
                <w:sz w:val="24"/>
                <w:szCs w:val="24"/>
              </w:rPr>
              <w:t>Registracijos numeris;</w:t>
            </w:r>
          </w:p>
          <w:p w14:paraId="00000439" w14:textId="77777777" w:rsidR="00894B9F" w:rsidRPr="003C7DEC" w:rsidRDefault="00717F15">
            <w:pPr>
              <w:numPr>
                <w:ilvl w:val="1"/>
                <w:numId w:val="69"/>
              </w:numPr>
              <w:spacing w:after="0" w:line="271" w:lineRule="auto"/>
              <w:jc w:val="both"/>
              <w:rPr>
                <w:sz w:val="24"/>
                <w:szCs w:val="24"/>
              </w:rPr>
            </w:pPr>
            <w:r w:rsidRPr="003C7DEC">
              <w:rPr>
                <w:sz w:val="24"/>
                <w:szCs w:val="24"/>
              </w:rPr>
              <w:t>Dokumento numeris;</w:t>
            </w:r>
          </w:p>
          <w:p w14:paraId="0000043A" w14:textId="77777777" w:rsidR="00894B9F" w:rsidRPr="003C7DEC" w:rsidRDefault="00717F15">
            <w:pPr>
              <w:numPr>
                <w:ilvl w:val="1"/>
                <w:numId w:val="69"/>
              </w:numPr>
              <w:spacing w:after="0" w:line="271" w:lineRule="auto"/>
              <w:jc w:val="both"/>
              <w:rPr>
                <w:sz w:val="24"/>
                <w:szCs w:val="24"/>
              </w:rPr>
            </w:pPr>
            <w:r w:rsidRPr="003C7DEC">
              <w:rPr>
                <w:sz w:val="24"/>
                <w:szCs w:val="24"/>
              </w:rPr>
              <w:t>Užregistravimo data;</w:t>
            </w:r>
          </w:p>
          <w:p w14:paraId="0000043B" w14:textId="77777777" w:rsidR="00894B9F" w:rsidRPr="003C7DEC" w:rsidRDefault="00717F15">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rPr>
              <w:t xml:space="preserve">Dokumento data; </w:t>
            </w:r>
          </w:p>
          <w:p w14:paraId="0000043C" w14:textId="77777777" w:rsidR="00894B9F" w:rsidRPr="003C7DEC" w:rsidRDefault="00717F15">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u w:val="single"/>
              </w:rPr>
              <w:t>Užregistravo;</w:t>
            </w:r>
          </w:p>
          <w:p w14:paraId="0000043D" w14:textId="08536FBA" w:rsidR="00894B9F" w:rsidRPr="003C7DEC" w:rsidRDefault="00717F15">
            <w:pPr>
              <w:numPr>
                <w:ilvl w:val="1"/>
                <w:numId w:val="69"/>
              </w:numPr>
              <w:pBdr>
                <w:top w:val="nil"/>
                <w:left w:val="nil"/>
                <w:bottom w:val="nil"/>
                <w:right w:val="nil"/>
                <w:between w:val="nil"/>
              </w:pBdr>
              <w:spacing w:after="0" w:line="271" w:lineRule="auto"/>
              <w:jc w:val="both"/>
              <w:rPr>
                <w:sz w:val="24"/>
                <w:szCs w:val="24"/>
                <w:u w:val="single"/>
              </w:rPr>
            </w:pPr>
            <w:r w:rsidRPr="003C7DEC">
              <w:rPr>
                <w:sz w:val="24"/>
                <w:szCs w:val="24"/>
                <w:u w:val="single"/>
              </w:rPr>
              <w:t>Veiksmai</w:t>
            </w:r>
            <w:r w:rsidRPr="003C7DEC">
              <w:rPr>
                <w:sz w:val="24"/>
                <w:szCs w:val="24"/>
              </w:rPr>
              <w:t xml:space="preserve"> (</w:t>
            </w:r>
            <w:r w:rsidR="005C6221" w:rsidRPr="003C7DEC">
              <w:rPr>
                <w:sz w:val="24"/>
                <w:szCs w:val="24"/>
              </w:rPr>
              <w:t>Išt</w:t>
            </w:r>
            <w:r w:rsidRPr="003C7DEC">
              <w:rPr>
                <w:sz w:val="24"/>
                <w:szCs w:val="24"/>
              </w:rPr>
              <w:t>rinti, Žymėti neaktualiu, Įvykių istorija)</w:t>
            </w:r>
            <w:r w:rsidRPr="003C7DEC">
              <w:rPr>
                <w:sz w:val="24"/>
                <w:szCs w:val="24"/>
                <w:u w:val="single"/>
              </w:rPr>
              <w:t>.</w:t>
            </w:r>
          </w:p>
          <w:p w14:paraId="0000043E" w14:textId="77777777" w:rsidR="00894B9F" w:rsidRPr="003C7DEC" w:rsidRDefault="00717F15">
            <w:pPr>
              <w:numPr>
                <w:ilvl w:val="0"/>
                <w:numId w:val="69"/>
              </w:numPr>
              <w:pBdr>
                <w:top w:val="nil"/>
                <w:left w:val="nil"/>
                <w:bottom w:val="nil"/>
                <w:right w:val="nil"/>
                <w:between w:val="nil"/>
              </w:pBdr>
              <w:spacing w:after="0" w:line="271" w:lineRule="auto"/>
              <w:jc w:val="both"/>
            </w:pPr>
            <w:r w:rsidRPr="003C7DEC">
              <w:rPr>
                <w:sz w:val="24"/>
                <w:szCs w:val="24"/>
              </w:rPr>
              <w:t xml:space="preserve">Sąraše paspaudus ant konkretaus dokumento, atidaroma dokumento peržiūros / redagavimo kortelė. </w:t>
            </w:r>
          </w:p>
        </w:tc>
      </w:tr>
      <w:tr w:rsidR="00894B9F" w:rsidRPr="003C7DEC" w14:paraId="23CD420F"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3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40" w14:textId="77777777" w:rsidR="00894B9F" w:rsidRPr="003C7DEC" w:rsidRDefault="00717F15">
            <w:pPr>
              <w:numPr>
                <w:ilvl w:val="0"/>
                <w:numId w:val="42"/>
              </w:numPr>
              <w:pBdr>
                <w:top w:val="nil"/>
                <w:left w:val="nil"/>
                <w:bottom w:val="nil"/>
                <w:right w:val="nil"/>
                <w:between w:val="nil"/>
              </w:pBdr>
              <w:spacing w:after="0" w:line="300" w:lineRule="auto"/>
              <w:jc w:val="both"/>
              <w:rPr>
                <w:color w:val="4C483D"/>
                <w:sz w:val="24"/>
                <w:szCs w:val="24"/>
              </w:rPr>
            </w:pPr>
            <w:r w:rsidRPr="003C7DEC">
              <w:rPr>
                <w:color w:val="4C483D"/>
                <w:sz w:val="24"/>
                <w:szCs w:val="24"/>
              </w:rPr>
              <w:t>Visi bylos skirtukuose pateikiami sąrašai yra puslapiuojami.</w:t>
            </w:r>
          </w:p>
          <w:p w14:paraId="00000441" w14:textId="77777777" w:rsidR="00894B9F" w:rsidRPr="003C7DEC" w:rsidRDefault="00717F15">
            <w:pPr>
              <w:numPr>
                <w:ilvl w:val="0"/>
                <w:numId w:val="42"/>
              </w:numPr>
              <w:pBdr>
                <w:top w:val="nil"/>
                <w:left w:val="nil"/>
                <w:bottom w:val="nil"/>
                <w:right w:val="nil"/>
                <w:between w:val="nil"/>
              </w:pBdr>
              <w:spacing w:after="0" w:line="300" w:lineRule="auto"/>
              <w:jc w:val="both"/>
              <w:rPr>
                <w:color w:val="4C483D"/>
                <w:sz w:val="24"/>
                <w:szCs w:val="24"/>
              </w:rPr>
            </w:pPr>
            <w:r w:rsidRPr="003C7DEC">
              <w:rPr>
                <w:color w:val="4C483D"/>
                <w:sz w:val="24"/>
                <w:szCs w:val="24"/>
              </w:rPr>
              <w:t>Iš šio skirtuko toliau galima vykdyti skyriaus „3.5.1 Bylos dokumentų valdymas“ panaudos atvejus.</w:t>
            </w:r>
          </w:p>
        </w:tc>
      </w:tr>
    </w:tbl>
    <w:p w14:paraId="00000442" w14:textId="77777777" w:rsidR="00894B9F" w:rsidRPr="003C7DEC" w:rsidRDefault="00894B9F"/>
    <w:p w14:paraId="1E35BE41" w14:textId="14D95268" w:rsidR="00512AC8" w:rsidRPr="003C7DEC" w:rsidRDefault="00717F15" w:rsidP="00FA35D4">
      <w:pPr>
        <w:pStyle w:val="Heading4"/>
        <w:numPr>
          <w:ilvl w:val="3"/>
          <w:numId w:val="213"/>
        </w:numPr>
      </w:pPr>
      <w:bookmarkStart w:id="132" w:name="_Toc190775726"/>
      <w:r w:rsidRPr="003C7DEC">
        <w:t>Alt. scen. Nr. 5 Ataskaitos</w:t>
      </w:r>
      <w:bookmarkEnd w:id="132"/>
    </w:p>
    <w:p w14:paraId="063D4A23" w14:textId="77777777" w:rsidR="00110350" w:rsidRPr="003C7DEC" w:rsidRDefault="00110350" w:rsidP="00110350">
      <w:r w:rsidRPr="003C7DEC">
        <w:rPr>
          <w:noProof/>
        </w:rPr>
        <w:drawing>
          <wp:inline distT="0" distB="0" distL="0" distR="0" wp14:anchorId="1D2A4D51" wp14:editId="7AE4DFB5">
            <wp:extent cx="6120130" cy="3702050"/>
            <wp:effectExtent l="0" t="0" r="0" b="0"/>
            <wp:docPr id="322" name="Picture 3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48"/>
                    <a:stretch>
                      <a:fillRect/>
                    </a:stretch>
                  </pic:blipFill>
                  <pic:spPr>
                    <a:xfrm>
                      <a:off x="0" y="0"/>
                      <a:ext cx="6120130" cy="3702050"/>
                    </a:xfrm>
                    <a:prstGeom prst="rect">
                      <a:avLst/>
                    </a:prstGeom>
                  </pic:spPr>
                </pic:pic>
              </a:graphicData>
            </a:graphic>
          </wp:inline>
        </w:drawing>
      </w:r>
    </w:p>
    <w:tbl>
      <w:tblPr>
        <w:tblW w:w="9204" w:type="dxa"/>
        <w:tblLayout w:type="fixed"/>
        <w:tblLook w:val="0400" w:firstRow="0" w:lastRow="0" w:firstColumn="0" w:lastColumn="0" w:noHBand="0" w:noVBand="1"/>
      </w:tblPr>
      <w:tblGrid>
        <w:gridCol w:w="2420"/>
        <w:gridCol w:w="6784"/>
      </w:tblGrid>
      <w:tr w:rsidR="00110350" w:rsidRPr="003C7DEC" w14:paraId="3E008C51"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851DF47"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EF9A54" w14:textId="77777777" w:rsidR="00110350" w:rsidRPr="003C7DEC" w:rsidRDefault="00110350" w:rsidP="002D54B1">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533D1AD1"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613C662"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FAE77F7" w14:textId="77777777" w:rsidR="00110350" w:rsidRPr="003C7DEC" w:rsidRDefault="00110350"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110350" w:rsidRPr="003C7DEC" w14:paraId="6849168E"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3AA6D4" w14:textId="77777777" w:rsidR="00110350" w:rsidRPr="003C7DEC" w:rsidRDefault="00110350"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71F0A39" w14:textId="77777777" w:rsidR="00110350" w:rsidRPr="003C7DEC" w:rsidRDefault="00110350" w:rsidP="00FA35D4">
            <w:pPr>
              <w:pStyle w:val="Bulets"/>
              <w:numPr>
                <w:ilvl w:val="0"/>
                <w:numId w:val="356"/>
              </w:numPr>
              <w:spacing w:after="0"/>
              <w:rPr>
                <w:color w:val="auto"/>
              </w:rPr>
            </w:pPr>
            <w:r w:rsidRPr="003C7DEC">
              <w:rPr>
                <w:color w:val="auto"/>
              </w:rPr>
              <w:t>Naudotojas gali skirtuke matyti ataskaitos duomenis:</w:t>
            </w:r>
          </w:p>
          <w:bookmarkStart w:id="133" w:name="_MON_1728725041"/>
          <w:bookmarkEnd w:id="133"/>
          <w:p w14:paraId="2CD82C89" w14:textId="63BFC348" w:rsidR="00110350" w:rsidRPr="003C7DEC" w:rsidRDefault="000F43CA" w:rsidP="08EEF649">
            <w:pPr>
              <w:pStyle w:val="Bulets"/>
              <w:spacing w:after="0"/>
              <w:rPr>
                <w:color w:val="auto"/>
              </w:rPr>
            </w:pPr>
            <w:r w:rsidRPr="003C7DEC">
              <w:object w:dxaOrig="1579" w:dyaOrig="1022" w14:anchorId="210EEC0F">
                <v:shape id="_x0000_i1028" type="#_x0000_t75" style="width:81pt;height:49.8pt" o:ole="">
                  <v:imagedata r:id="rId49" o:title=""/>
                </v:shape>
                <o:OLEObject Type="Embed" ProgID="Excel.Sheet.12" ShapeID="_x0000_i1028" DrawAspect="Icon" ObjectID="_1816594808" r:id="rId50"/>
              </w:object>
            </w:r>
          </w:p>
          <w:p w14:paraId="7C3158F6" w14:textId="77777777" w:rsidR="00110350" w:rsidRPr="003C7DEC" w:rsidRDefault="00110350" w:rsidP="00FA35D4">
            <w:pPr>
              <w:pStyle w:val="Bulets"/>
              <w:numPr>
                <w:ilvl w:val="0"/>
                <w:numId w:val="356"/>
              </w:numPr>
              <w:spacing w:after="0"/>
              <w:rPr>
                <w:color w:val="auto"/>
              </w:rPr>
            </w:pPr>
            <w:r w:rsidRPr="003C7DEC">
              <w:rPr>
                <w:color w:val="auto"/>
              </w:rPr>
              <w:t>Naudotojas gali inicijuoti veiksmus:</w:t>
            </w:r>
          </w:p>
          <w:p w14:paraId="0C2EC35E" w14:textId="460DF08E" w:rsidR="00110350" w:rsidRPr="003C7DEC" w:rsidRDefault="00110350" w:rsidP="00FA35D4">
            <w:pPr>
              <w:pStyle w:val="Bulets"/>
              <w:numPr>
                <w:ilvl w:val="1"/>
                <w:numId w:val="356"/>
              </w:numPr>
              <w:spacing w:after="0"/>
              <w:rPr>
                <w:color w:val="auto"/>
              </w:rPr>
            </w:pPr>
            <w:r w:rsidRPr="003C7DEC">
              <w:rPr>
                <w:color w:val="auto"/>
              </w:rPr>
              <w:fldChar w:fldCharType="begin"/>
            </w:r>
            <w:r w:rsidRPr="003C7DEC">
              <w:rPr>
                <w:color w:val="auto"/>
              </w:rPr>
              <w:instrText xml:space="preserve"> REF _Ref117613594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ATAS-1 Pridėti vykdymo/ galutinę ataskaitą</w:t>
            </w:r>
            <w:r w:rsidRPr="003C7DEC">
              <w:rPr>
                <w:color w:val="auto"/>
              </w:rPr>
              <w:fldChar w:fldCharType="end"/>
            </w:r>
          </w:p>
          <w:p w14:paraId="79099322" w14:textId="1FD24DE8" w:rsidR="00110350" w:rsidRPr="003C7DEC" w:rsidRDefault="00110350" w:rsidP="00FA35D4">
            <w:pPr>
              <w:pStyle w:val="Bulets"/>
              <w:numPr>
                <w:ilvl w:val="1"/>
                <w:numId w:val="356"/>
              </w:numPr>
              <w:spacing w:after="0"/>
              <w:rPr>
                <w:color w:val="auto"/>
              </w:rPr>
            </w:pPr>
            <w:r w:rsidRPr="003C7DEC">
              <w:rPr>
                <w:color w:val="auto"/>
              </w:rPr>
              <w:fldChar w:fldCharType="begin"/>
            </w:r>
            <w:r w:rsidRPr="003C7DEC">
              <w:rPr>
                <w:color w:val="auto"/>
              </w:rPr>
              <w:instrText xml:space="preserve"> REF _Ref117613806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ATAS-2 Redaguoti vykdymo/ galutinę ataskaitą</w:t>
            </w:r>
            <w:r w:rsidRPr="003C7DEC">
              <w:rPr>
                <w:color w:val="auto"/>
              </w:rPr>
              <w:fldChar w:fldCharType="end"/>
            </w:r>
          </w:p>
          <w:p w14:paraId="7F5E8312" w14:textId="62037A59" w:rsidR="00110350" w:rsidRPr="003C7DEC" w:rsidRDefault="00110350" w:rsidP="00FA35D4">
            <w:pPr>
              <w:pStyle w:val="Bulets"/>
              <w:numPr>
                <w:ilvl w:val="1"/>
                <w:numId w:val="356"/>
              </w:numPr>
              <w:spacing w:after="0"/>
              <w:rPr>
                <w:color w:val="auto"/>
              </w:rPr>
            </w:pPr>
            <w:r w:rsidRPr="003C7DEC">
              <w:rPr>
                <w:color w:val="auto"/>
              </w:rPr>
              <w:fldChar w:fldCharType="begin"/>
            </w:r>
            <w:r w:rsidRPr="003C7DEC">
              <w:rPr>
                <w:color w:val="auto"/>
              </w:rPr>
              <w:instrText xml:space="preserve"> REF _Ref117613605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ATAS-3 Trinti vykdymo/ galutinę ataskaitą</w:t>
            </w:r>
            <w:r w:rsidRPr="003C7DEC">
              <w:rPr>
                <w:color w:val="auto"/>
              </w:rPr>
              <w:fldChar w:fldCharType="end"/>
            </w:r>
          </w:p>
          <w:p w14:paraId="67D75654" w14:textId="3A798398" w:rsidR="00110350" w:rsidRPr="003C7DEC" w:rsidRDefault="00110350" w:rsidP="00FA35D4">
            <w:pPr>
              <w:pStyle w:val="Bulets"/>
              <w:numPr>
                <w:ilvl w:val="1"/>
                <w:numId w:val="356"/>
              </w:numPr>
              <w:spacing w:after="0"/>
              <w:rPr>
                <w:color w:val="auto"/>
              </w:rPr>
            </w:pPr>
            <w:r w:rsidRPr="003C7DEC">
              <w:rPr>
                <w:color w:val="auto"/>
              </w:rPr>
              <w:fldChar w:fldCharType="begin"/>
            </w:r>
            <w:r w:rsidRPr="003C7DEC">
              <w:rPr>
                <w:color w:val="auto"/>
              </w:rPr>
              <w:instrText xml:space="preserve"> REF _Ref117613613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ATAS-4 Eksportuoti vykdymo/ galutines ataskaitas</w:t>
            </w:r>
            <w:r w:rsidRPr="003C7DEC">
              <w:rPr>
                <w:color w:val="auto"/>
              </w:rPr>
              <w:fldChar w:fldCharType="end"/>
            </w:r>
          </w:p>
          <w:p w14:paraId="4B17BA0B" w14:textId="62BA4132" w:rsidR="00110350" w:rsidRPr="003C7DEC" w:rsidRDefault="00110350" w:rsidP="00FA35D4">
            <w:pPr>
              <w:pStyle w:val="Bulets"/>
              <w:numPr>
                <w:ilvl w:val="1"/>
                <w:numId w:val="356"/>
              </w:numPr>
              <w:spacing w:after="0"/>
              <w:rPr>
                <w:color w:val="auto"/>
              </w:rPr>
            </w:pPr>
            <w:r w:rsidRPr="003C7DEC">
              <w:rPr>
                <w:color w:val="auto"/>
              </w:rPr>
              <w:fldChar w:fldCharType="begin"/>
            </w:r>
            <w:r w:rsidRPr="003C7DEC">
              <w:rPr>
                <w:color w:val="auto"/>
              </w:rPr>
              <w:instrText xml:space="preserve"> REF _Ref117613814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ATAS-5 Peržiūrėti ataskaitos keitimosi istoriją</w:t>
            </w:r>
            <w:r w:rsidRPr="003C7DEC">
              <w:rPr>
                <w:color w:val="auto"/>
              </w:rPr>
              <w:fldChar w:fldCharType="end"/>
            </w:r>
          </w:p>
        </w:tc>
      </w:tr>
      <w:tr w:rsidR="00110350" w:rsidRPr="003C7DEC" w14:paraId="58B9173A" w14:textId="77777777" w:rsidTr="08EEF649">
        <w:trPr>
          <w:trHeight w:val="23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6F32844" w14:textId="77777777" w:rsidR="00110350" w:rsidRPr="003C7DEC" w:rsidRDefault="00110350"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95C9B02" w14:textId="77777777" w:rsidR="00110350" w:rsidRPr="003C7DEC" w:rsidRDefault="00110350" w:rsidP="002D54B1">
            <w:pPr>
              <w:pBdr>
                <w:top w:val="nil"/>
                <w:left w:val="nil"/>
                <w:bottom w:val="nil"/>
                <w:right w:val="nil"/>
                <w:between w:val="nil"/>
              </w:pBdr>
              <w:tabs>
                <w:tab w:val="left" w:pos="939"/>
              </w:tabs>
              <w:spacing w:line="276" w:lineRule="auto"/>
              <w:rPr>
                <w:color w:val="000000" w:themeColor="text1"/>
                <w:sz w:val="24"/>
                <w:szCs w:val="24"/>
              </w:rPr>
            </w:pPr>
            <w:r w:rsidRPr="003C7DEC">
              <w:rPr>
                <w:color w:val="000000" w:themeColor="text1"/>
                <w:sz w:val="24"/>
                <w:szCs w:val="24"/>
              </w:rPr>
              <w:t>Įrašuose duomenys yra dinamiški ir pasiskaičiuoja pagal pasikeitimus (pvz.: patikslinus pardavimą 2018 metais vykusį ar patikslinus 2019 metų tenkinimą – ataskaita už 2018 ir 2019 atsinaujintų ir rodytų duomenis pagal tai, kas yra sistemoje).</w:t>
            </w:r>
          </w:p>
          <w:p w14:paraId="00B3818F" w14:textId="77777777" w:rsidR="00110350" w:rsidRPr="003C7DEC" w:rsidRDefault="00110350" w:rsidP="00FA35D4">
            <w:pPr>
              <w:pStyle w:val="ListParagraph"/>
              <w:numPr>
                <w:ilvl w:val="0"/>
                <w:numId w:val="361"/>
              </w:numPr>
              <w:pBdr>
                <w:top w:val="nil"/>
                <w:left w:val="nil"/>
                <w:bottom w:val="nil"/>
                <w:right w:val="nil"/>
                <w:between w:val="nil"/>
              </w:pBdr>
              <w:tabs>
                <w:tab w:val="left" w:pos="939"/>
              </w:tabs>
              <w:spacing w:line="276" w:lineRule="auto"/>
              <w:rPr>
                <w:color w:val="000000" w:themeColor="text1"/>
              </w:rPr>
            </w:pPr>
            <w:r w:rsidRPr="003C7DEC">
              <w:rPr>
                <w:color w:val="000000" w:themeColor="text1"/>
              </w:rPr>
              <w:t>Esamų ataskaitų duomenys atsinaujina kiekvieną naktį.</w:t>
            </w:r>
          </w:p>
          <w:p w14:paraId="017DF8A9" w14:textId="77777777" w:rsidR="00110350" w:rsidRPr="003C7DEC" w:rsidRDefault="00110350" w:rsidP="00FA35D4">
            <w:pPr>
              <w:pStyle w:val="ListParagraph"/>
              <w:numPr>
                <w:ilvl w:val="0"/>
                <w:numId w:val="361"/>
              </w:numPr>
              <w:pBdr>
                <w:top w:val="nil"/>
                <w:left w:val="nil"/>
                <w:bottom w:val="nil"/>
                <w:right w:val="nil"/>
                <w:between w:val="nil"/>
              </w:pBdr>
              <w:tabs>
                <w:tab w:val="left" w:pos="939"/>
              </w:tabs>
              <w:spacing w:line="276" w:lineRule="auto"/>
            </w:pPr>
            <w:r w:rsidRPr="003C7DEC">
              <w:rPr>
                <w:color w:val="000000" w:themeColor="text1"/>
              </w:rPr>
              <w:t>Naujai pridedamų ataskaitų duomenys – pateikiami iškart aktualūs.</w:t>
            </w:r>
          </w:p>
        </w:tc>
      </w:tr>
    </w:tbl>
    <w:p w14:paraId="4FBCFB60" w14:textId="77777777" w:rsidR="00110350" w:rsidRPr="003C7DEC" w:rsidRDefault="00110350" w:rsidP="00110350"/>
    <w:p w14:paraId="00000444" w14:textId="757A142C" w:rsidR="00894B9F" w:rsidRPr="003C7DEC" w:rsidRDefault="00717F15" w:rsidP="00FA35D4">
      <w:pPr>
        <w:pStyle w:val="Heading4"/>
        <w:numPr>
          <w:ilvl w:val="3"/>
          <w:numId w:val="213"/>
        </w:numPr>
        <w:rPr>
          <w:color w:val="000000" w:themeColor="text1"/>
        </w:rPr>
      </w:pPr>
      <w:bookmarkStart w:id="134" w:name="_Toc190775727"/>
      <w:r w:rsidRPr="003C7DEC">
        <w:rPr>
          <w:color w:val="000000" w:themeColor="text1"/>
        </w:rPr>
        <w:t>Alt. scen. Nr. 6 Teismo sprendimai</w:t>
      </w:r>
      <w:bookmarkEnd w:id="134"/>
    </w:p>
    <w:p w14:paraId="00000459" w14:textId="665BADA9" w:rsidR="00894B9F" w:rsidRPr="003C7DEC" w:rsidRDefault="00CC5652">
      <w:r w:rsidRPr="003C7DEC">
        <w:rPr>
          <w:noProof/>
        </w:rPr>
        <w:drawing>
          <wp:inline distT="0" distB="0" distL="0" distR="0" wp14:anchorId="1A7BF7A4" wp14:editId="53FA1D56">
            <wp:extent cx="6120130" cy="3531870"/>
            <wp:effectExtent l="0" t="0" r="0" b="0"/>
            <wp:docPr id="986348224" name="Picture 9863482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24" name="Picture 986348224" descr="Graphical user interfac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3531870"/>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2C0A32" w:rsidRPr="003C7DEC" w14:paraId="708D4D01"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1E60CB2" w14:textId="77777777" w:rsidR="002C0A32" w:rsidRPr="003C7DEC" w:rsidRDefault="002C0A32"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81EDD2" w14:textId="77777777" w:rsidR="002C0A32" w:rsidRPr="003C7DEC" w:rsidRDefault="002C0A32"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186593" w:rsidRPr="003C7DEC" w14:paraId="3AAB3283" w14:textId="77777777" w:rsidTr="002D54B1">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7D016A6" w14:textId="76072F76" w:rsidR="002C0A32" w:rsidRPr="003C7DEC" w:rsidRDefault="002C0A32" w:rsidP="002D54B1">
            <w:pPr>
              <w:pBdr>
                <w:top w:val="nil"/>
                <w:left w:val="nil"/>
                <w:bottom w:val="nil"/>
                <w:right w:val="nil"/>
                <w:between w:val="nil"/>
              </w:pBdr>
              <w:spacing w:after="0" w:line="276" w:lineRule="auto"/>
              <w:jc w:val="both"/>
              <w:rPr>
                <w:b/>
                <w:sz w:val="24"/>
                <w:szCs w:val="24"/>
                <w:lang w:val="en-US"/>
              </w:rPr>
            </w:pPr>
            <w:r w:rsidRPr="003C7DEC">
              <w:rPr>
                <w:b/>
                <w:sz w:val="24"/>
                <w:szCs w:val="24"/>
              </w:rPr>
              <w:t xml:space="preserve">Alt. scenarijus nr. </w:t>
            </w:r>
            <w:r w:rsidRPr="003C7DEC">
              <w:rPr>
                <w:b/>
                <w:sz w:val="24"/>
                <w:szCs w:val="24"/>
                <w:lang w:val="en-US"/>
              </w:rPr>
              <w:t>6</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501CA48" w14:textId="4B046D74" w:rsidR="002C0A32" w:rsidRPr="003C7DEC" w:rsidRDefault="002C0A32" w:rsidP="002D54B1">
            <w:pPr>
              <w:pBdr>
                <w:top w:val="nil"/>
                <w:left w:val="nil"/>
                <w:bottom w:val="nil"/>
                <w:right w:val="nil"/>
                <w:between w:val="nil"/>
              </w:pBdr>
              <w:spacing w:after="0" w:line="276" w:lineRule="auto"/>
              <w:ind w:left="720" w:hanging="360"/>
              <w:jc w:val="both"/>
              <w:rPr>
                <w:b/>
                <w:sz w:val="24"/>
                <w:szCs w:val="24"/>
              </w:rPr>
            </w:pPr>
            <w:r w:rsidRPr="003C7DEC">
              <w:rPr>
                <w:b/>
                <w:sz w:val="24"/>
                <w:szCs w:val="24"/>
              </w:rPr>
              <w:t>Peržiūrėti Teismo sprendimus:</w:t>
            </w:r>
          </w:p>
          <w:p w14:paraId="30B9D5E4" w14:textId="77777777" w:rsidR="002C0A32" w:rsidRPr="003C7DEC" w:rsidRDefault="002C0A32" w:rsidP="002D54B1">
            <w:pPr>
              <w:pBdr>
                <w:top w:val="nil"/>
                <w:left w:val="nil"/>
                <w:bottom w:val="nil"/>
                <w:right w:val="nil"/>
                <w:between w:val="nil"/>
              </w:pBdr>
              <w:spacing w:after="0" w:line="276" w:lineRule="auto"/>
              <w:ind w:left="720" w:hanging="360"/>
              <w:jc w:val="both"/>
              <w:rPr>
                <w:sz w:val="24"/>
                <w:szCs w:val="24"/>
                <w:u w:val="single"/>
              </w:rPr>
            </w:pPr>
            <w:r w:rsidRPr="003C7DEC">
              <w:rPr>
                <w:sz w:val="24"/>
                <w:szCs w:val="24"/>
                <w:u w:val="single"/>
              </w:rPr>
              <w:t>įėjimo taškas: po pagrindinių žingsnių 3 punkto:</w:t>
            </w:r>
          </w:p>
          <w:p w14:paraId="644F6C55" w14:textId="67FCED4E" w:rsidR="002C0A32" w:rsidRPr="003C7DEC" w:rsidRDefault="002C0A32" w:rsidP="002D54B1">
            <w:pPr>
              <w:numPr>
                <w:ilvl w:val="0"/>
                <w:numId w:val="44"/>
              </w:numPr>
              <w:pBdr>
                <w:top w:val="nil"/>
                <w:left w:val="nil"/>
                <w:bottom w:val="nil"/>
                <w:right w:val="nil"/>
                <w:between w:val="nil"/>
              </w:pBdr>
              <w:spacing w:after="0" w:line="276" w:lineRule="auto"/>
              <w:jc w:val="both"/>
            </w:pPr>
            <w:r w:rsidRPr="003C7DEC">
              <w:rPr>
                <w:sz w:val="24"/>
                <w:szCs w:val="24"/>
              </w:rPr>
              <w:t>Naudotojas bylos kortelėje pasirenka skirtuką „Teismo sprendimai”;</w:t>
            </w:r>
          </w:p>
          <w:p w14:paraId="55FBF748" w14:textId="2B030ACC" w:rsidR="002C0A32" w:rsidRPr="003C7DEC" w:rsidRDefault="002C0A32" w:rsidP="002D54B1">
            <w:pPr>
              <w:numPr>
                <w:ilvl w:val="0"/>
                <w:numId w:val="44"/>
              </w:numPr>
              <w:pBdr>
                <w:top w:val="nil"/>
                <w:left w:val="nil"/>
                <w:bottom w:val="nil"/>
                <w:right w:val="nil"/>
                <w:between w:val="nil"/>
              </w:pBdr>
              <w:spacing w:after="0" w:line="276" w:lineRule="auto"/>
              <w:jc w:val="both"/>
            </w:pPr>
            <w:r w:rsidRPr="003C7DEC">
              <w:rPr>
                <w:sz w:val="24"/>
                <w:szCs w:val="24"/>
              </w:rPr>
              <w:t>Sistema suformuoja nemokumo bylos teismo sprendimų sąrašą. Sąrašo stulpeliai:</w:t>
            </w:r>
          </w:p>
          <w:p w14:paraId="3E4A6F68" w14:textId="52D18063" w:rsidR="002C0A32" w:rsidRPr="003C7DEC" w:rsidRDefault="002C0A32" w:rsidP="002D54B1">
            <w:pPr>
              <w:numPr>
                <w:ilvl w:val="1"/>
                <w:numId w:val="44"/>
              </w:numPr>
              <w:pBdr>
                <w:top w:val="nil"/>
                <w:left w:val="nil"/>
                <w:bottom w:val="nil"/>
                <w:right w:val="nil"/>
                <w:between w:val="nil"/>
              </w:pBdr>
              <w:spacing w:after="0" w:line="276" w:lineRule="auto"/>
              <w:jc w:val="both"/>
            </w:pPr>
            <w:r w:rsidRPr="003C7DEC">
              <w:rPr>
                <w:sz w:val="24"/>
                <w:szCs w:val="24"/>
              </w:rPr>
              <w:t>Dokumento gavimo data NPIP;</w:t>
            </w:r>
          </w:p>
          <w:p w14:paraId="48A0B1FC" w14:textId="0ED8371C" w:rsidR="002C0A32" w:rsidRPr="003C7DEC" w:rsidRDefault="002C0A32" w:rsidP="002D54B1">
            <w:pPr>
              <w:numPr>
                <w:ilvl w:val="1"/>
                <w:numId w:val="44"/>
              </w:numPr>
              <w:pBdr>
                <w:top w:val="nil"/>
                <w:left w:val="nil"/>
                <w:bottom w:val="nil"/>
                <w:right w:val="nil"/>
                <w:between w:val="nil"/>
              </w:pBdr>
              <w:spacing w:after="0" w:line="276" w:lineRule="auto"/>
              <w:jc w:val="both"/>
              <w:rPr>
                <w:b/>
                <w:sz w:val="24"/>
                <w:szCs w:val="24"/>
              </w:rPr>
            </w:pPr>
            <w:r w:rsidRPr="003C7DEC">
              <w:rPr>
                <w:sz w:val="24"/>
                <w:szCs w:val="24"/>
              </w:rPr>
              <w:t>Dokumento siuntėjas;</w:t>
            </w:r>
          </w:p>
          <w:p w14:paraId="57D8FC25" w14:textId="2C6A8BDE" w:rsidR="002C0A32" w:rsidRPr="003C7DEC" w:rsidRDefault="002C0A32" w:rsidP="002D54B1">
            <w:pPr>
              <w:numPr>
                <w:ilvl w:val="1"/>
                <w:numId w:val="44"/>
              </w:numPr>
              <w:pBdr>
                <w:top w:val="nil"/>
                <w:left w:val="nil"/>
                <w:bottom w:val="nil"/>
                <w:right w:val="nil"/>
                <w:between w:val="nil"/>
              </w:pBdr>
              <w:spacing w:after="0" w:line="276" w:lineRule="auto"/>
              <w:jc w:val="both"/>
              <w:rPr>
                <w:b/>
                <w:sz w:val="24"/>
                <w:szCs w:val="24"/>
              </w:rPr>
            </w:pPr>
            <w:r w:rsidRPr="003C7DEC">
              <w:rPr>
                <w:sz w:val="24"/>
                <w:szCs w:val="24"/>
              </w:rPr>
              <w:t>Kategorija;</w:t>
            </w:r>
          </w:p>
          <w:p w14:paraId="3A4DEAFD" w14:textId="077D8EC4" w:rsidR="002C0A32" w:rsidRPr="003C7DEC" w:rsidRDefault="002C0A32" w:rsidP="002D54B1">
            <w:pPr>
              <w:numPr>
                <w:ilvl w:val="1"/>
                <w:numId w:val="44"/>
              </w:numPr>
              <w:pBdr>
                <w:top w:val="nil"/>
                <w:left w:val="nil"/>
                <w:bottom w:val="nil"/>
                <w:right w:val="nil"/>
                <w:between w:val="nil"/>
              </w:pBdr>
              <w:spacing w:after="0" w:line="276" w:lineRule="auto"/>
              <w:jc w:val="both"/>
            </w:pPr>
            <w:r w:rsidRPr="003C7DEC">
              <w:rPr>
                <w:sz w:val="24"/>
                <w:szCs w:val="24"/>
              </w:rPr>
              <w:t>Dokumento data;</w:t>
            </w:r>
          </w:p>
          <w:p w14:paraId="1A174086" w14:textId="52EBA461" w:rsidR="002C0A32" w:rsidRPr="003C7DEC" w:rsidRDefault="002C0A32" w:rsidP="002C0A32">
            <w:pPr>
              <w:numPr>
                <w:ilvl w:val="1"/>
                <w:numId w:val="44"/>
              </w:numPr>
              <w:pBdr>
                <w:top w:val="nil"/>
                <w:left w:val="nil"/>
                <w:bottom w:val="nil"/>
                <w:right w:val="nil"/>
                <w:between w:val="nil"/>
              </w:pBdr>
              <w:spacing w:after="0" w:line="276" w:lineRule="auto"/>
              <w:jc w:val="both"/>
            </w:pPr>
            <w:r w:rsidRPr="003C7DEC">
              <w:rPr>
                <w:sz w:val="24"/>
                <w:szCs w:val="24"/>
              </w:rPr>
              <w:t>Failas.</w:t>
            </w:r>
          </w:p>
          <w:p w14:paraId="4D209883" w14:textId="4BC7F9F3" w:rsidR="00CC5652" w:rsidRPr="003C7DEC" w:rsidRDefault="00CC5652" w:rsidP="002D54B1">
            <w:pPr>
              <w:numPr>
                <w:ilvl w:val="0"/>
                <w:numId w:val="44"/>
              </w:numPr>
              <w:pBdr>
                <w:top w:val="nil"/>
                <w:left w:val="nil"/>
                <w:bottom w:val="nil"/>
                <w:right w:val="nil"/>
                <w:between w:val="nil"/>
              </w:pBdr>
              <w:spacing w:after="0" w:line="276" w:lineRule="auto"/>
              <w:jc w:val="both"/>
              <w:rPr>
                <w:b/>
                <w:sz w:val="24"/>
                <w:szCs w:val="24"/>
              </w:rPr>
            </w:pPr>
            <w:r w:rsidRPr="003C7DEC">
              <w:rPr>
                <w:bCs/>
                <w:sz w:val="24"/>
                <w:szCs w:val="24"/>
              </w:rPr>
              <w:t>Sąraše galima atlikti paiešką pagal šiuos laukus:</w:t>
            </w:r>
          </w:p>
          <w:p w14:paraId="51CCB96A" w14:textId="0AB1F7C1" w:rsidR="00CC5652" w:rsidRPr="003C7DEC" w:rsidRDefault="00CC5652" w:rsidP="00CC5652">
            <w:pPr>
              <w:numPr>
                <w:ilvl w:val="1"/>
                <w:numId w:val="44"/>
              </w:numPr>
              <w:pBdr>
                <w:top w:val="nil"/>
                <w:left w:val="nil"/>
                <w:bottom w:val="nil"/>
                <w:right w:val="nil"/>
                <w:between w:val="nil"/>
              </w:pBdr>
              <w:spacing w:after="0" w:line="276" w:lineRule="auto"/>
              <w:jc w:val="both"/>
              <w:rPr>
                <w:b/>
                <w:sz w:val="24"/>
                <w:szCs w:val="24"/>
              </w:rPr>
            </w:pPr>
            <w:r w:rsidRPr="003C7DEC">
              <w:rPr>
                <w:sz w:val="24"/>
                <w:szCs w:val="24"/>
              </w:rPr>
              <w:t>Dokumento gavimo data NPIP;</w:t>
            </w:r>
          </w:p>
          <w:p w14:paraId="687A4F0C" w14:textId="5000B708" w:rsidR="00CC5652" w:rsidRPr="003C7DEC" w:rsidRDefault="00CC5652" w:rsidP="00CC5652">
            <w:pPr>
              <w:numPr>
                <w:ilvl w:val="1"/>
                <w:numId w:val="44"/>
              </w:numPr>
              <w:pBdr>
                <w:top w:val="nil"/>
                <w:left w:val="nil"/>
                <w:bottom w:val="nil"/>
                <w:right w:val="nil"/>
                <w:between w:val="nil"/>
              </w:pBdr>
              <w:spacing w:after="0" w:line="276" w:lineRule="auto"/>
              <w:jc w:val="both"/>
              <w:rPr>
                <w:b/>
                <w:sz w:val="24"/>
                <w:szCs w:val="24"/>
              </w:rPr>
            </w:pPr>
            <w:r w:rsidRPr="003C7DEC">
              <w:rPr>
                <w:sz w:val="24"/>
                <w:szCs w:val="24"/>
              </w:rPr>
              <w:t>Kategorija;</w:t>
            </w:r>
          </w:p>
          <w:p w14:paraId="467A8041" w14:textId="3AC1BC40" w:rsidR="00CC5652" w:rsidRPr="003C7DEC" w:rsidRDefault="00CC5652" w:rsidP="00512AC8">
            <w:pPr>
              <w:numPr>
                <w:ilvl w:val="1"/>
                <w:numId w:val="44"/>
              </w:numPr>
              <w:pBdr>
                <w:top w:val="nil"/>
                <w:left w:val="nil"/>
                <w:bottom w:val="nil"/>
                <w:right w:val="nil"/>
                <w:between w:val="nil"/>
              </w:pBdr>
              <w:spacing w:after="0" w:line="276" w:lineRule="auto"/>
              <w:jc w:val="both"/>
              <w:rPr>
                <w:b/>
                <w:sz w:val="24"/>
                <w:szCs w:val="24"/>
              </w:rPr>
            </w:pPr>
            <w:r w:rsidRPr="003C7DEC">
              <w:rPr>
                <w:sz w:val="24"/>
                <w:szCs w:val="24"/>
              </w:rPr>
              <w:t>Dokumento data.</w:t>
            </w:r>
          </w:p>
          <w:p w14:paraId="09130B75" w14:textId="5E53BA58" w:rsidR="002C0A32" w:rsidRPr="003C7DEC" w:rsidRDefault="002C0A32" w:rsidP="002D54B1">
            <w:pPr>
              <w:numPr>
                <w:ilvl w:val="0"/>
                <w:numId w:val="44"/>
              </w:numPr>
              <w:pBdr>
                <w:top w:val="nil"/>
                <w:left w:val="nil"/>
                <w:bottom w:val="nil"/>
                <w:right w:val="nil"/>
                <w:between w:val="nil"/>
              </w:pBdr>
              <w:spacing w:after="0" w:line="276" w:lineRule="auto"/>
              <w:jc w:val="both"/>
              <w:rPr>
                <w:b/>
                <w:sz w:val="24"/>
                <w:szCs w:val="24"/>
              </w:rPr>
            </w:pPr>
            <w:r w:rsidRPr="003C7DEC">
              <w:rPr>
                <w:sz w:val="24"/>
                <w:szCs w:val="24"/>
              </w:rPr>
              <w:t>Sąraše paspaudus ant konkretaus įrašo, atidaroma teismo sprendimo peržiūros kortelė.</w:t>
            </w:r>
          </w:p>
        </w:tc>
      </w:tr>
      <w:tr w:rsidR="00186593" w:rsidRPr="003C7DEC" w14:paraId="49A85AF3"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BDAF78" w14:textId="77777777" w:rsidR="002C0A32" w:rsidRPr="003C7DEC" w:rsidRDefault="002C0A32" w:rsidP="002D54B1">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2BB61EB" w14:textId="1145F288" w:rsidR="002C0A32" w:rsidRPr="003C7DEC" w:rsidRDefault="00E92694" w:rsidP="00E92694">
            <w:pPr>
              <w:pBdr>
                <w:top w:val="nil"/>
                <w:left w:val="nil"/>
                <w:bottom w:val="nil"/>
                <w:right w:val="nil"/>
                <w:between w:val="nil"/>
              </w:pBdr>
              <w:spacing w:after="0" w:line="300" w:lineRule="auto"/>
              <w:jc w:val="both"/>
              <w:rPr>
                <w:sz w:val="24"/>
                <w:szCs w:val="24"/>
              </w:rPr>
            </w:pPr>
            <w:r>
              <w:rPr>
                <w:sz w:val="24"/>
                <w:szCs w:val="24"/>
              </w:rPr>
              <w:t>-</w:t>
            </w:r>
          </w:p>
        </w:tc>
      </w:tr>
    </w:tbl>
    <w:p w14:paraId="3ED39EB3" w14:textId="77777777" w:rsidR="002C0A32" w:rsidRPr="003C7DEC" w:rsidRDefault="002C0A32"/>
    <w:p w14:paraId="0000045A" w14:textId="3D37E37A" w:rsidR="00894B9F" w:rsidRPr="003C7DEC" w:rsidRDefault="00717F15" w:rsidP="00FA35D4">
      <w:pPr>
        <w:pStyle w:val="Heading4"/>
        <w:numPr>
          <w:ilvl w:val="3"/>
          <w:numId w:val="213"/>
        </w:numPr>
      </w:pPr>
      <w:bookmarkStart w:id="135" w:name="_Toc190775728"/>
      <w:r w:rsidRPr="003C7DEC">
        <w:t>Alt. scen. Nr. 7 Susirinkimai</w:t>
      </w:r>
      <w:bookmarkEnd w:id="13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E56B283"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5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5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894B9F" w:rsidRPr="003C7DEC" w14:paraId="0F0B49C6"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5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7</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5F"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Peržiūrėti susirinkimus:</w:t>
            </w:r>
          </w:p>
          <w:p w14:paraId="00000460"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u w:val="single"/>
              </w:rPr>
            </w:pPr>
            <w:r w:rsidRPr="003C7DEC">
              <w:rPr>
                <w:color w:val="4C483D"/>
                <w:sz w:val="24"/>
                <w:szCs w:val="24"/>
                <w:u w:val="single"/>
              </w:rPr>
              <w:t>įėjimo taškas: po pagrindinių žingsnių 3 punkto:</w:t>
            </w:r>
          </w:p>
          <w:p w14:paraId="00000461" w14:textId="77777777" w:rsidR="00894B9F" w:rsidRPr="00E92694" w:rsidRDefault="00717F15" w:rsidP="00FA35D4">
            <w:pPr>
              <w:numPr>
                <w:ilvl w:val="0"/>
                <w:numId w:val="391"/>
              </w:numPr>
              <w:pBdr>
                <w:top w:val="nil"/>
                <w:left w:val="nil"/>
                <w:bottom w:val="nil"/>
                <w:right w:val="nil"/>
                <w:between w:val="nil"/>
              </w:pBdr>
              <w:spacing w:after="0" w:line="300" w:lineRule="auto"/>
              <w:jc w:val="both"/>
              <w:rPr>
                <w:sz w:val="24"/>
                <w:szCs w:val="24"/>
              </w:rPr>
            </w:pPr>
            <w:r w:rsidRPr="00E92694">
              <w:rPr>
                <w:sz w:val="24"/>
                <w:szCs w:val="24"/>
              </w:rPr>
              <w:t>Naudotojas bylos kortelėje pasirenka skirtuką „Susirinkimai”;</w:t>
            </w:r>
          </w:p>
          <w:p w14:paraId="00000462" w14:textId="77777777" w:rsidR="00894B9F" w:rsidRPr="00E92694" w:rsidRDefault="00717F15" w:rsidP="00FA35D4">
            <w:pPr>
              <w:numPr>
                <w:ilvl w:val="0"/>
                <w:numId w:val="391"/>
              </w:numPr>
              <w:pBdr>
                <w:top w:val="nil"/>
                <w:left w:val="nil"/>
                <w:bottom w:val="nil"/>
                <w:right w:val="nil"/>
                <w:between w:val="nil"/>
              </w:pBdr>
              <w:spacing w:after="0" w:line="300" w:lineRule="auto"/>
              <w:jc w:val="both"/>
              <w:rPr>
                <w:sz w:val="24"/>
                <w:szCs w:val="24"/>
              </w:rPr>
            </w:pPr>
            <w:r w:rsidRPr="00E92694">
              <w:rPr>
                <w:sz w:val="24"/>
                <w:szCs w:val="24"/>
              </w:rPr>
              <w:t>Sistema suformuoja nemokumo bylos susirinkimų sąrašą. Sąrašo stulpeliai:</w:t>
            </w:r>
          </w:p>
          <w:p w14:paraId="00000463" w14:textId="327940DF" w:rsidR="00894B9F" w:rsidRPr="003C7DEC" w:rsidRDefault="00B07292">
            <w:pPr>
              <w:numPr>
                <w:ilvl w:val="1"/>
                <w:numId w:val="44"/>
              </w:numPr>
              <w:pBdr>
                <w:top w:val="nil"/>
                <w:left w:val="nil"/>
                <w:bottom w:val="nil"/>
                <w:right w:val="nil"/>
                <w:between w:val="nil"/>
              </w:pBdr>
              <w:spacing w:after="0" w:line="276" w:lineRule="auto"/>
              <w:jc w:val="both"/>
            </w:pPr>
            <w:r w:rsidRPr="00E92694">
              <w:rPr>
                <w:b/>
                <w:bCs/>
                <w:color w:val="4C483D"/>
                <w:sz w:val="24"/>
                <w:szCs w:val="24"/>
              </w:rPr>
              <w:t>Įrašo d</w:t>
            </w:r>
            <w:r w:rsidR="00717F15" w:rsidRPr="00E92694">
              <w:rPr>
                <w:b/>
                <w:bCs/>
                <w:color w:val="4C483D"/>
                <w:sz w:val="24"/>
                <w:szCs w:val="24"/>
              </w:rPr>
              <w:t>ata</w:t>
            </w:r>
            <w:r w:rsidR="00DA1911" w:rsidRPr="00E92694">
              <w:rPr>
                <w:color w:val="4C483D"/>
                <w:sz w:val="24"/>
                <w:szCs w:val="24"/>
              </w:rPr>
              <w:t xml:space="preserve"> (</w:t>
            </w:r>
            <w:r w:rsidR="00E92694" w:rsidRPr="00E92694">
              <w:rPr>
                <w:color w:val="4C483D"/>
                <w:sz w:val="24"/>
                <w:szCs w:val="24"/>
              </w:rPr>
              <w:t>Sukūrimo data ir laikas</w:t>
            </w:r>
            <w:r w:rsidR="00DA1911" w:rsidRPr="00E92694">
              <w:rPr>
                <w:color w:val="4C483D"/>
                <w:sz w:val="24"/>
                <w:szCs w:val="24"/>
              </w:rPr>
              <w:t>)</w:t>
            </w:r>
            <w:r w:rsidRPr="00E92694">
              <w:rPr>
                <w:color w:val="4C483D"/>
                <w:sz w:val="24"/>
                <w:szCs w:val="24"/>
              </w:rPr>
              <w:t>;</w:t>
            </w:r>
          </w:p>
          <w:p w14:paraId="00000464" w14:textId="77777777" w:rsidR="00894B9F" w:rsidRPr="003C7DEC" w:rsidRDefault="00717F15">
            <w:pPr>
              <w:numPr>
                <w:ilvl w:val="1"/>
                <w:numId w:val="44"/>
              </w:numPr>
              <w:pBdr>
                <w:top w:val="nil"/>
                <w:left w:val="nil"/>
                <w:bottom w:val="nil"/>
                <w:right w:val="nil"/>
                <w:between w:val="nil"/>
              </w:pBdr>
              <w:spacing w:after="0" w:line="276" w:lineRule="auto"/>
              <w:jc w:val="both"/>
              <w:rPr>
                <w:b/>
                <w:color w:val="4C483D"/>
                <w:sz w:val="24"/>
                <w:szCs w:val="24"/>
              </w:rPr>
            </w:pPr>
            <w:r w:rsidRPr="00C410EF">
              <w:rPr>
                <w:b/>
                <w:bCs/>
                <w:color w:val="4C483D"/>
                <w:sz w:val="24"/>
                <w:szCs w:val="24"/>
              </w:rPr>
              <w:t>Tipas</w:t>
            </w:r>
            <w:r w:rsidRPr="003C7DEC">
              <w:rPr>
                <w:color w:val="4C483D"/>
                <w:sz w:val="24"/>
                <w:szCs w:val="24"/>
              </w:rPr>
              <w:t>;</w:t>
            </w:r>
          </w:p>
          <w:p w14:paraId="00000465" w14:textId="3BC75189" w:rsidR="00894B9F" w:rsidRPr="003C7DEC" w:rsidRDefault="00C410EF">
            <w:pPr>
              <w:numPr>
                <w:ilvl w:val="1"/>
                <w:numId w:val="44"/>
              </w:numPr>
              <w:pBdr>
                <w:top w:val="nil"/>
                <w:left w:val="nil"/>
                <w:bottom w:val="nil"/>
                <w:right w:val="nil"/>
                <w:between w:val="nil"/>
              </w:pBdr>
              <w:spacing w:after="0" w:line="276" w:lineRule="auto"/>
              <w:jc w:val="both"/>
              <w:rPr>
                <w:b/>
                <w:color w:val="4C483D"/>
                <w:sz w:val="24"/>
                <w:szCs w:val="24"/>
              </w:rPr>
            </w:pPr>
            <w:r w:rsidRPr="00C410EF">
              <w:rPr>
                <w:b/>
                <w:bCs/>
                <w:color w:val="4C483D"/>
                <w:sz w:val="24"/>
                <w:szCs w:val="24"/>
              </w:rPr>
              <w:t>Data ir laikas</w:t>
            </w:r>
            <w:r>
              <w:rPr>
                <w:color w:val="4C483D"/>
                <w:sz w:val="24"/>
                <w:szCs w:val="24"/>
              </w:rPr>
              <w:t xml:space="preserve"> (D</w:t>
            </w:r>
            <w:r w:rsidR="00717F15" w:rsidRPr="003C7DEC">
              <w:rPr>
                <w:color w:val="4C483D"/>
                <w:sz w:val="24"/>
                <w:szCs w:val="24"/>
              </w:rPr>
              <w:t>ata ir laikas</w:t>
            </w:r>
            <w:r w:rsidR="00DA1911" w:rsidRPr="003C7DEC">
              <w:rPr>
                <w:color w:val="4C483D"/>
                <w:sz w:val="24"/>
                <w:szCs w:val="24"/>
              </w:rPr>
              <w:t xml:space="preserve"> (</w:t>
            </w:r>
            <w:r>
              <w:rPr>
                <w:color w:val="4C483D"/>
                <w:sz w:val="24"/>
                <w:szCs w:val="24"/>
              </w:rPr>
              <w:t>nuo – iki</w:t>
            </w:r>
            <w:r w:rsidR="00DA1911" w:rsidRPr="003C7DEC">
              <w:rPr>
                <w:color w:val="4C483D"/>
                <w:sz w:val="24"/>
                <w:szCs w:val="24"/>
              </w:rPr>
              <w:t>)</w:t>
            </w:r>
            <w:r>
              <w:rPr>
                <w:color w:val="4C483D"/>
                <w:sz w:val="24"/>
                <w:szCs w:val="24"/>
              </w:rPr>
              <w:t>)</w:t>
            </w:r>
            <w:r w:rsidR="00717F15" w:rsidRPr="003C7DEC">
              <w:rPr>
                <w:color w:val="4C483D"/>
                <w:sz w:val="24"/>
                <w:szCs w:val="24"/>
              </w:rPr>
              <w:t>;</w:t>
            </w:r>
          </w:p>
          <w:p w14:paraId="00000466" w14:textId="77777777" w:rsidR="00894B9F" w:rsidRPr="003C7DEC" w:rsidRDefault="00717F15">
            <w:pPr>
              <w:numPr>
                <w:ilvl w:val="1"/>
                <w:numId w:val="44"/>
              </w:numPr>
              <w:pBdr>
                <w:top w:val="nil"/>
                <w:left w:val="nil"/>
                <w:bottom w:val="nil"/>
                <w:right w:val="nil"/>
                <w:between w:val="nil"/>
              </w:pBdr>
              <w:spacing w:after="0" w:line="276" w:lineRule="auto"/>
              <w:jc w:val="both"/>
            </w:pPr>
            <w:r w:rsidRPr="00C410EF">
              <w:rPr>
                <w:b/>
                <w:bCs/>
                <w:color w:val="4C483D"/>
                <w:sz w:val="24"/>
                <w:szCs w:val="24"/>
              </w:rPr>
              <w:t>Įvykio būsena</w:t>
            </w:r>
            <w:r w:rsidRPr="003C7DEC">
              <w:rPr>
                <w:color w:val="4C483D"/>
                <w:sz w:val="24"/>
                <w:szCs w:val="24"/>
              </w:rPr>
              <w:t xml:space="preserve"> (Juodraštis, Atšauktas, Publikuotas);</w:t>
            </w:r>
          </w:p>
          <w:p w14:paraId="00000467" w14:textId="1B73AC94" w:rsidR="00894B9F" w:rsidRPr="003C7DEC" w:rsidRDefault="00C410EF">
            <w:pPr>
              <w:numPr>
                <w:ilvl w:val="1"/>
                <w:numId w:val="44"/>
              </w:numPr>
              <w:pBdr>
                <w:top w:val="nil"/>
                <w:left w:val="nil"/>
                <w:bottom w:val="nil"/>
                <w:right w:val="nil"/>
                <w:between w:val="nil"/>
              </w:pBdr>
              <w:spacing w:after="0" w:line="276" w:lineRule="auto"/>
              <w:jc w:val="both"/>
            </w:pPr>
            <w:r w:rsidRPr="00C410EF">
              <w:rPr>
                <w:b/>
                <w:bCs/>
                <w:color w:val="4C483D"/>
                <w:sz w:val="24"/>
                <w:szCs w:val="24"/>
              </w:rPr>
              <w:t>Būsena</w:t>
            </w:r>
            <w:r>
              <w:rPr>
                <w:color w:val="4C483D"/>
                <w:sz w:val="24"/>
                <w:szCs w:val="24"/>
              </w:rPr>
              <w:t xml:space="preserve"> (</w:t>
            </w:r>
            <w:r w:rsidR="00717F15" w:rsidRPr="003C7DEC">
              <w:rPr>
                <w:color w:val="4C483D"/>
                <w:sz w:val="24"/>
                <w:szCs w:val="24"/>
              </w:rPr>
              <w:t>Susirinkimo būsena (Įvyko, Neįvyko)</w:t>
            </w:r>
            <w:r>
              <w:rPr>
                <w:color w:val="4C483D"/>
                <w:sz w:val="24"/>
                <w:szCs w:val="24"/>
              </w:rPr>
              <w:t>)</w:t>
            </w:r>
            <w:r w:rsidR="00717F15" w:rsidRPr="003C7DEC">
              <w:rPr>
                <w:color w:val="4C483D"/>
                <w:sz w:val="24"/>
                <w:szCs w:val="24"/>
              </w:rPr>
              <w:t>;</w:t>
            </w:r>
          </w:p>
          <w:p w14:paraId="00000468" w14:textId="28AFFA8A" w:rsidR="00894B9F" w:rsidRPr="003C7DEC" w:rsidRDefault="00C410EF">
            <w:pPr>
              <w:numPr>
                <w:ilvl w:val="1"/>
                <w:numId w:val="44"/>
              </w:numPr>
              <w:pBdr>
                <w:top w:val="nil"/>
                <w:left w:val="nil"/>
                <w:bottom w:val="nil"/>
                <w:right w:val="nil"/>
                <w:between w:val="nil"/>
              </w:pBdr>
              <w:spacing w:after="0" w:line="276" w:lineRule="auto"/>
              <w:jc w:val="both"/>
            </w:pPr>
            <w:r w:rsidRPr="00C410EF">
              <w:rPr>
                <w:b/>
                <w:bCs/>
                <w:color w:val="4C483D"/>
                <w:sz w:val="24"/>
                <w:szCs w:val="24"/>
              </w:rPr>
              <w:t>Vieta</w:t>
            </w:r>
            <w:r w:rsidR="00717F15" w:rsidRPr="003C7DEC">
              <w:rPr>
                <w:color w:val="4C483D"/>
                <w:sz w:val="24"/>
                <w:szCs w:val="24"/>
              </w:rPr>
              <w:t>;</w:t>
            </w:r>
          </w:p>
          <w:p w14:paraId="00000469" w14:textId="7804D563" w:rsidR="00894B9F" w:rsidRPr="003C7DEC" w:rsidRDefault="00C410EF">
            <w:pPr>
              <w:numPr>
                <w:ilvl w:val="1"/>
                <w:numId w:val="44"/>
              </w:numPr>
              <w:pBdr>
                <w:top w:val="nil"/>
                <w:left w:val="nil"/>
                <w:bottom w:val="nil"/>
                <w:right w:val="nil"/>
                <w:between w:val="nil"/>
              </w:pBdr>
              <w:spacing w:after="0" w:line="276" w:lineRule="auto"/>
              <w:jc w:val="both"/>
            </w:pPr>
            <w:r>
              <w:rPr>
                <w:b/>
                <w:bCs/>
                <w:color w:val="4C483D"/>
                <w:sz w:val="24"/>
                <w:szCs w:val="24"/>
              </w:rPr>
              <w:t xml:space="preserve">Pastabos </w:t>
            </w:r>
            <w:r w:rsidRPr="00C410EF">
              <w:rPr>
                <w:color w:val="4C483D"/>
                <w:sz w:val="24"/>
                <w:szCs w:val="24"/>
              </w:rPr>
              <w:t>(Aprašymas)</w:t>
            </w:r>
            <w:r w:rsidR="00717F15" w:rsidRPr="00C410EF">
              <w:rPr>
                <w:color w:val="4C483D"/>
                <w:sz w:val="24"/>
                <w:szCs w:val="24"/>
              </w:rPr>
              <w:t>;</w:t>
            </w:r>
          </w:p>
          <w:p w14:paraId="0000046A" w14:textId="62774139" w:rsidR="00894B9F" w:rsidRPr="003C7DEC" w:rsidRDefault="00C410EF">
            <w:pPr>
              <w:numPr>
                <w:ilvl w:val="1"/>
                <w:numId w:val="44"/>
              </w:numPr>
              <w:pBdr>
                <w:top w:val="nil"/>
                <w:left w:val="nil"/>
                <w:bottom w:val="nil"/>
                <w:right w:val="nil"/>
                <w:between w:val="nil"/>
              </w:pBdr>
              <w:spacing w:after="0" w:line="276" w:lineRule="auto"/>
              <w:jc w:val="both"/>
            </w:pPr>
            <w:r w:rsidRPr="00C410EF">
              <w:rPr>
                <w:b/>
                <w:bCs/>
                <w:color w:val="4C483D"/>
                <w:sz w:val="24"/>
                <w:szCs w:val="24"/>
              </w:rPr>
              <w:t>Pakartotinio data</w:t>
            </w:r>
            <w:r w:rsidRPr="003C7DEC">
              <w:rPr>
                <w:color w:val="4C483D"/>
                <w:sz w:val="24"/>
                <w:szCs w:val="24"/>
              </w:rPr>
              <w:t xml:space="preserve"> </w:t>
            </w:r>
            <w:r>
              <w:rPr>
                <w:color w:val="4C483D"/>
                <w:sz w:val="24"/>
                <w:szCs w:val="24"/>
              </w:rPr>
              <w:t>(</w:t>
            </w:r>
            <w:r w:rsidR="00717F15" w:rsidRPr="003C7DEC">
              <w:rPr>
                <w:color w:val="4C483D"/>
                <w:sz w:val="24"/>
                <w:szCs w:val="24"/>
              </w:rPr>
              <w:t>Pakartotinio</w:t>
            </w:r>
            <w:r>
              <w:rPr>
                <w:color w:val="4C483D"/>
                <w:sz w:val="24"/>
                <w:szCs w:val="24"/>
              </w:rPr>
              <w:t xml:space="preserve"> įvykio</w:t>
            </w:r>
            <w:r w:rsidR="00717F15" w:rsidRPr="003C7DEC">
              <w:rPr>
                <w:color w:val="4C483D"/>
                <w:sz w:val="24"/>
                <w:szCs w:val="24"/>
              </w:rPr>
              <w:t xml:space="preserve"> data ir laikas</w:t>
            </w:r>
            <w:r>
              <w:rPr>
                <w:color w:val="4C483D"/>
                <w:sz w:val="24"/>
                <w:szCs w:val="24"/>
              </w:rPr>
              <w:t xml:space="preserve"> (nuo – iki))</w:t>
            </w:r>
            <w:r w:rsidR="00717F15" w:rsidRPr="003C7DEC">
              <w:rPr>
                <w:color w:val="4C483D"/>
                <w:sz w:val="24"/>
                <w:szCs w:val="24"/>
              </w:rPr>
              <w:t>;</w:t>
            </w:r>
          </w:p>
          <w:p w14:paraId="0000046B" w14:textId="461445CB" w:rsidR="00894B9F" w:rsidRPr="00E92694" w:rsidRDefault="00717F15">
            <w:pPr>
              <w:numPr>
                <w:ilvl w:val="1"/>
                <w:numId w:val="44"/>
              </w:numPr>
              <w:pBdr>
                <w:top w:val="nil"/>
                <w:left w:val="nil"/>
                <w:bottom w:val="nil"/>
                <w:right w:val="nil"/>
                <w:between w:val="nil"/>
              </w:pBdr>
              <w:spacing w:after="0" w:line="276" w:lineRule="auto"/>
              <w:jc w:val="both"/>
            </w:pPr>
            <w:r w:rsidRPr="00C410EF">
              <w:rPr>
                <w:b/>
                <w:bCs/>
                <w:color w:val="4C483D"/>
                <w:sz w:val="24"/>
                <w:szCs w:val="24"/>
              </w:rPr>
              <w:t>Pridėtas dokumentas</w:t>
            </w:r>
            <w:r w:rsidR="00C410EF">
              <w:rPr>
                <w:color w:val="4C483D"/>
                <w:sz w:val="24"/>
                <w:szCs w:val="24"/>
              </w:rPr>
              <w:t xml:space="preserve"> (Siunčiamas priedas)</w:t>
            </w:r>
            <w:r w:rsidRPr="003C7DEC">
              <w:rPr>
                <w:color w:val="4C483D"/>
                <w:sz w:val="24"/>
                <w:szCs w:val="24"/>
              </w:rPr>
              <w:t>.</w:t>
            </w:r>
          </w:p>
          <w:p w14:paraId="4C10E262" w14:textId="7D9FAF63" w:rsidR="00E92694" w:rsidRPr="003C7DEC" w:rsidRDefault="00E92694">
            <w:pPr>
              <w:numPr>
                <w:ilvl w:val="1"/>
                <w:numId w:val="44"/>
              </w:numPr>
              <w:pBdr>
                <w:top w:val="nil"/>
                <w:left w:val="nil"/>
                <w:bottom w:val="nil"/>
                <w:right w:val="nil"/>
                <w:between w:val="nil"/>
              </w:pBdr>
              <w:spacing w:after="0" w:line="276" w:lineRule="auto"/>
              <w:jc w:val="both"/>
            </w:pPr>
            <w:r>
              <w:rPr>
                <w:b/>
                <w:bCs/>
                <w:color w:val="4C483D"/>
                <w:sz w:val="24"/>
                <w:szCs w:val="24"/>
              </w:rPr>
              <w:t xml:space="preserve">Veiksmai </w:t>
            </w:r>
            <w:r>
              <w:rPr>
                <w:color w:val="4C483D"/>
                <w:sz w:val="24"/>
                <w:szCs w:val="24"/>
              </w:rPr>
              <w:t>(galimybė „Trinti).</w:t>
            </w:r>
          </w:p>
          <w:p w14:paraId="0000046D" w14:textId="6DC69EBC" w:rsidR="00894B9F" w:rsidRPr="00E92694" w:rsidRDefault="00717F15" w:rsidP="00FA35D4">
            <w:pPr>
              <w:numPr>
                <w:ilvl w:val="0"/>
                <w:numId w:val="391"/>
              </w:numPr>
              <w:pBdr>
                <w:top w:val="nil"/>
                <w:left w:val="nil"/>
                <w:bottom w:val="nil"/>
                <w:right w:val="nil"/>
                <w:between w:val="nil"/>
              </w:pBdr>
              <w:spacing w:after="0" w:line="300" w:lineRule="auto"/>
              <w:jc w:val="both"/>
              <w:rPr>
                <w:color w:val="4C483D"/>
                <w:sz w:val="24"/>
                <w:szCs w:val="24"/>
              </w:rPr>
            </w:pPr>
            <w:r w:rsidRPr="00E92694">
              <w:rPr>
                <w:sz w:val="24"/>
                <w:szCs w:val="24"/>
              </w:rPr>
              <w:t>Sąraše paspaudus ant konkretaus įrašo, atidaroma susirinkimo peržiūros kortelė</w:t>
            </w:r>
            <w:r w:rsidR="00A4066E" w:rsidRPr="00E92694">
              <w:rPr>
                <w:sz w:val="24"/>
                <w:szCs w:val="24"/>
              </w:rPr>
              <w:t xml:space="preserve"> žr. KAL-3 Peržiūrėti / redaguoti / atšaukti / ištrinti kalendoriaus įvykį.</w:t>
            </w:r>
          </w:p>
        </w:tc>
      </w:tr>
      <w:tr w:rsidR="00894B9F" w:rsidRPr="003C7DEC" w14:paraId="3F19DFE9"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6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70" w14:textId="77777777" w:rsidR="00894B9F" w:rsidRPr="00E92694" w:rsidRDefault="00717F15" w:rsidP="00FA35D4">
            <w:pPr>
              <w:numPr>
                <w:ilvl w:val="0"/>
                <w:numId w:val="392"/>
              </w:numPr>
              <w:pBdr>
                <w:top w:val="nil"/>
                <w:left w:val="nil"/>
                <w:bottom w:val="nil"/>
                <w:right w:val="nil"/>
                <w:between w:val="nil"/>
              </w:pBdr>
              <w:spacing w:after="0" w:line="300" w:lineRule="auto"/>
              <w:jc w:val="both"/>
              <w:rPr>
                <w:sz w:val="24"/>
                <w:szCs w:val="24"/>
              </w:rPr>
            </w:pPr>
            <w:r w:rsidRPr="00E92694">
              <w:rPr>
                <w:sz w:val="24"/>
                <w:szCs w:val="24"/>
              </w:rPr>
              <w:t>Paspaudus „Bylos įvykių kalendorius“ pateikiamas įvykių kalendorius, kuriame atvaizduojami tik su byla susiję kalendoriaus įvykiai.</w:t>
            </w:r>
          </w:p>
          <w:p w14:paraId="00000471" w14:textId="77777777" w:rsidR="00894B9F" w:rsidRPr="003C7DEC" w:rsidRDefault="00717F15" w:rsidP="00FA35D4">
            <w:pPr>
              <w:numPr>
                <w:ilvl w:val="0"/>
                <w:numId w:val="392"/>
              </w:numPr>
              <w:pBdr>
                <w:top w:val="nil"/>
                <w:left w:val="nil"/>
                <w:bottom w:val="nil"/>
                <w:right w:val="nil"/>
                <w:between w:val="nil"/>
              </w:pBdr>
              <w:spacing w:after="0" w:line="300" w:lineRule="auto"/>
              <w:jc w:val="both"/>
              <w:rPr>
                <w:color w:val="4C483D"/>
                <w:sz w:val="24"/>
                <w:szCs w:val="24"/>
              </w:rPr>
            </w:pPr>
            <w:r w:rsidRPr="00E92694">
              <w:rPr>
                <w:sz w:val="24"/>
                <w:szCs w:val="24"/>
              </w:rPr>
              <w:t>Paspaudus „Registruoti kreditorių susirinkimą“ naudotojas gali vykdyti PA: NA-9 Įvesti</w:t>
            </w:r>
            <w:r w:rsidRPr="003C7DEC">
              <w:rPr>
                <w:color w:val="4C483D"/>
                <w:sz w:val="24"/>
                <w:szCs w:val="24"/>
              </w:rPr>
              <w:t xml:space="preserve"> naują kalendoriaus įvykį.</w:t>
            </w:r>
          </w:p>
        </w:tc>
      </w:tr>
    </w:tbl>
    <w:p w14:paraId="00000472" w14:textId="77777777" w:rsidR="00894B9F" w:rsidRPr="003C7DEC" w:rsidRDefault="00894B9F"/>
    <w:p w14:paraId="00000473" w14:textId="2F8F5430" w:rsidR="00894B9F" w:rsidRPr="003C7DEC" w:rsidRDefault="00717F15" w:rsidP="00FA35D4">
      <w:pPr>
        <w:pStyle w:val="Heading4"/>
        <w:numPr>
          <w:ilvl w:val="3"/>
          <w:numId w:val="213"/>
        </w:numPr>
      </w:pPr>
      <w:bookmarkStart w:id="136" w:name="_Ref120784646"/>
      <w:bookmarkStart w:id="137" w:name="_Ref120822963"/>
      <w:bookmarkStart w:id="138" w:name="_Toc190775729"/>
      <w:r w:rsidRPr="003C7DEC">
        <w:t>Alt. scen. Nr. 8 Bylos įvykių istorija</w:t>
      </w:r>
      <w:bookmarkEnd w:id="136"/>
      <w:bookmarkEnd w:id="137"/>
      <w:bookmarkEnd w:id="138"/>
    </w:p>
    <w:p w14:paraId="6738E8D5" w14:textId="77777777" w:rsidR="0029567E" w:rsidRPr="003C7DEC" w:rsidRDefault="0029567E" w:rsidP="0029567E">
      <w:r w:rsidRPr="003C7DEC">
        <w:rPr>
          <w:noProof/>
        </w:rPr>
        <w:drawing>
          <wp:inline distT="0" distB="0" distL="0" distR="0" wp14:anchorId="442126E1" wp14:editId="46DD59E2">
            <wp:extent cx="6120130" cy="3872865"/>
            <wp:effectExtent l="0" t="0" r="0" b="0"/>
            <wp:docPr id="321" name="Picture 3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87286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29567E" w:rsidRPr="003C7DEC" w14:paraId="391684A2"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D491BC2" w14:textId="77777777" w:rsidR="0029567E" w:rsidRPr="003C7DEC" w:rsidRDefault="0029567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8BA95ED" w14:textId="77777777" w:rsidR="0029567E" w:rsidRPr="003C7DEC" w:rsidRDefault="0029567E"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Teismo atstovas, AVNIS naudotojas</w:t>
            </w:r>
          </w:p>
        </w:tc>
      </w:tr>
      <w:tr w:rsidR="0029567E" w:rsidRPr="003C7DEC" w14:paraId="71E39614" w14:textId="77777777" w:rsidTr="002D54B1">
        <w:trPr>
          <w:trHeight w:val="83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FEB0508" w14:textId="77777777" w:rsidR="0029567E" w:rsidRPr="003C7DEC" w:rsidRDefault="0029567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62CD700" w14:textId="77777777" w:rsidR="0029567E" w:rsidRPr="003C7DEC" w:rsidRDefault="0029567E" w:rsidP="002D54B1">
            <w:pPr>
              <w:spacing w:after="0"/>
              <w:rPr>
                <w:sz w:val="24"/>
                <w:szCs w:val="24"/>
              </w:rPr>
            </w:pPr>
            <w:r w:rsidRPr="003C7DEC">
              <w:rPr>
                <w:sz w:val="24"/>
                <w:szCs w:val="24"/>
              </w:rPr>
              <w:t>Išorinis portalas &gt; Bylų sąrašas &gt; Fizinių asmenų bankrotas &gt; Žurnalas &gt; Įvykių istorija</w:t>
            </w:r>
          </w:p>
          <w:p w14:paraId="614105B2" w14:textId="77777777" w:rsidR="0029567E" w:rsidRPr="003C7DEC" w:rsidRDefault="0029567E" w:rsidP="002D54B1">
            <w:pPr>
              <w:spacing w:after="0"/>
              <w:rPr>
                <w:sz w:val="24"/>
                <w:szCs w:val="24"/>
              </w:rPr>
            </w:pPr>
            <w:r w:rsidRPr="003C7DEC">
              <w:rPr>
                <w:sz w:val="24"/>
                <w:szCs w:val="24"/>
              </w:rPr>
              <w:t>Išorinis portalas &gt; Bylų sąrašas &gt; Juridinių asmenų bankrotas &gt; Žurnalas &gt; Įvykių istorija</w:t>
            </w:r>
          </w:p>
          <w:p w14:paraId="168470AF" w14:textId="77777777" w:rsidR="0029567E" w:rsidRPr="003C7DEC" w:rsidRDefault="0029567E" w:rsidP="002D54B1">
            <w:pPr>
              <w:spacing w:after="0"/>
              <w:rPr>
                <w:sz w:val="24"/>
                <w:szCs w:val="24"/>
              </w:rPr>
            </w:pPr>
            <w:r w:rsidRPr="003C7DEC">
              <w:rPr>
                <w:sz w:val="24"/>
                <w:szCs w:val="24"/>
              </w:rPr>
              <w:t>Išorinis portalas &gt; Bylų sąrašas &gt; Juridinių asmenų restruktūrizavimas &gt; Žurnalas &gt; Įvykių istorija</w:t>
            </w:r>
          </w:p>
        </w:tc>
      </w:tr>
      <w:tr w:rsidR="0029567E" w:rsidRPr="003C7DEC" w14:paraId="3D5231DE"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301796C" w14:textId="77777777" w:rsidR="0029567E" w:rsidRPr="003C7DEC" w:rsidRDefault="0029567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A9BFD53" w14:textId="77777777" w:rsidR="0029567E" w:rsidRPr="003C7DEC" w:rsidRDefault="0029567E" w:rsidP="002D54B1">
            <w:pPr>
              <w:pStyle w:val="NormalWeb"/>
              <w:spacing w:before="0" w:beforeAutospacing="0" w:after="0" w:afterAutospacing="0"/>
              <w:jc w:val="both"/>
              <w:rPr>
                <w:rFonts w:ascii="Garamond" w:hAnsi="Garamond"/>
                <w:color w:val="auto"/>
                <w:sz w:val="24"/>
                <w:lang w:val="lt-LT"/>
              </w:rPr>
            </w:pPr>
            <w:proofErr w:type="spellStart"/>
            <w:r w:rsidRPr="004663E9">
              <w:rPr>
                <w:rFonts w:ascii="Garamond" w:hAnsi="Garamond"/>
                <w:color w:val="000000"/>
                <w:sz w:val="24"/>
                <w:lang w:val="fr-FR"/>
              </w:rPr>
              <w:t>Įvykdytas</w:t>
            </w:r>
            <w:proofErr w:type="spellEnd"/>
            <w:r w:rsidRPr="004663E9">
              <w:rPr>
                <w:rFonts w:ascii="Garamond" w:hAnsi="Garamond"/>
                <w:color w:val="000000"/>
                <w:sz w:val="24"/>
                <w:lang w:val="fr-FR"/>
              </w:rPr>
              <w:t xml:space="preserve"> </w:t>
            </w:r>
            <w:proofErr w:type="gramStart"/>
            <w:r w:rsidRPr="004663E9">
              <w:rPr>
                <w:rFonts w:ascii="Garamond" w:hAnsi="Garamond"/>
                <w:color w:val="000000"/>
                <w:sz w:val="24"/>
                <w:lang w:val="fr-FR"/>
              </w:rPr>
              <w:t>PA:</w:t>
            </w:r>
            <w:proofErr w:type="gramEnd"/>
            <w:r w:rsidRPr="004663E9">
              <w:rPr>
                <w:rFonts w:ascii="Garamond" w:hAnsi="Garamond"/>
                <w:color w:val="000000"/>
                <w:sz w:val="24"/>
                <w:u w:val="single"/>
                <w:lang w:val="fr-FR"/>
              </w:rPr>
              <w:t xml:space="preserve"> NN-1 </w:t>
            </w:r>
            <w:proofErr w:type="spellStart"/>
            <w:r w:rsidRPr="004663E9">
              <w:rPr>
                <w:rFonts w:ascii="Garamond" w:hAnsi="Garamond"/>
                <w:color w:val="000000"/>
                <w:sz w:val="24"/>
                <w:u w:val="single"/>
                <w:lang w:val="fr-FR"/>
              </w:rPr>
              <w:t>Prisijungti</w:t>
            </w:r>
            <w:proofErr w:type="spellEnd"/>
            <w:r w:rsidRPr="004663E9">
              <w:rPr>
                <w:rFonts w:ascii="Garamond" w:hAnsi="Garamond"/>
                <w:color w:val="000000"/>
                <w:sz w:val="24"/>
                <w:u w:val="single"/>
                <w:lang w:val="fr-FR"/>
              </w:rPr>
              <w:t xml:space="preserve"> / </w:t>
            </w:r>
            <w:proofErr w:type="spellStart"/>
            <w:r w:rsidRPr="004663E9">
              <w:rPr>
                <w:rFonts w:ascii="Garamond" w:hAnsi="Garamond"/>
                <w:color w:val="000000"/>
                <w:sz w:val="24"/>
                <w:u w:val="single"/>
                <w:lang w:val="fr-FR"/>
              </w:rPr>
              <w:t>registruotis</w:t>
            </w:r>
            <w:proofErr w:type="spellEnd"/>
          </w:p>
        </w:tc>
      </w:tr>
      <w:tr w:rsidR="0029567E" w:rsidRPr="003C7DEC" w14:paraId="587E16B8"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54FEDE3" w14:textId="77777777" w:rsidR="0029567E" w:rsidRPr="003C7DEC" w:rsidRDefault="0029567E"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665E7F2" w14:textId="77777777" w:rsidR="0029567E" w:rsidRPr="003C7DEC" w:rsidRDefault="0029567E" w:rsidP="00FA35D4">
            <w:pPr>
              <w:pStyle w:val="Bulets"/>
              <w:numPr>
                <w:ilvl w:val="0"/>
                <w:numId w:val="289"/>
              </w:numPr>
              <w:rPr>
                <w:color w:val="000000" w:themeColor="text1"/>
              </w:rPr>
            </w:pPr>
            <w:r w:rsidRPr="003C7DEC">
              <w:rPr>
                <w:color w:val="000000" w:themeColor="text1"/>
              </w:rPr>
              <w:t>Sistema suformuoja įvykių istorijos sąrašą.</w:t>
            </w:r>
          </w:p>
          <w:p w14:paraId="7E7FF784" w14:textId="77777777" w:rsidR="0029567E" w:rsidRPr="003C7DEC" w:rsidRDefault="0029567E" w:rsidP="00FA35D4">
            <w:pPr>
              <w:pStyle w:val="Bulets"/>
              <w:numPr>
                <w:ilvl w:val="0"/>
                <w:numId w:val="289"/>
              </w:numPr>
              <w:rPr>
                <w:color w:val="000000" w:themeColor="text1"/>
              </w:rPr>
            </w:pPr>
            <w:r w:rsidRPr="003C7DEC">
              <w:rPr>
                <w:color w:val="000000" w:themeColor="text1"/>
              </w:rPr>
              <w:t>Sąraše pateikiami tik tie skelbimai, kurių būsena „Patvirtintas“. Sąrašo stulpeliai:</w:t>
            </w:r>
          </w:p>
          <w:p w14:paraId="0E478389" w14:textId="77777777" w:rsidR="0029567E" w:rsidRPr="003C7DEC" w:rsidRDefault="0029567E" w:rsidP="00FA35D4">
            <w:pPr>
              <w:pStyle w:val="Bulets"/>
              <w:numPr>
                <w:ilvl w:val="1"/>
                <w:numId w:val="289"/>
              </w:numPr>
              <w:rPr>
                <w:color w:val="000000" w:themeColor="text1"/>
              </w:rPr>
            </w:pPr>
            <w:r w:rsidRPr="003C7DEC">
              <w:rPr>
                <w:color w:val="000000" w:themeColor="text1"/>
              </w:rPr>
              <w:t>Data ir laikas;</w:t>
            </w:r>
          </w:p>
          <w:p w14:paraId="688DC68E" w14:textId="77777777" w:rsidR="0029567E" w:rsidRPr="003C7DEC" w:rsidRDefault="0029567E" w:rsidP="00FA35D4">
            <w:pPr>
              <w:pStyle w:val="Bulets"/>
              <w:numPr>
                <w:ilvl w:val="1"/>
                <w:numId w:val="289"/>
              </w:numPr>
              <w:rPr>
                <w:color w:val="000000" w:themeColor="text1"/>
              </w:rPr>
            </w:pPr>
            <w:r w:rsidRPr="003C7DEC">
              <w:rPr>
                <w:color w:val="000000" w:themeColor="text1"/>
              </w:rPr>
              <w:t>Įvykio tipas;</w:t>
            </w:r>
          </w:p>
          <w:p w14:paraId="220720BC" w14:textId="77777777" w:rsidR="0029567E" w:rsidRPr="003C7DEC" w:rsidRDefault="0029567E" w:rsidP="00FA35D4">
            <w:pPr>
              <w:pStyle w:val="Bulets"/>
              <w:numPr>
                <w:ilvl w:val="1"/>
                <w:numId w:val="289"/>
              </w:numPr>
              <w:rPr>
                <w:color w:val="000000" w:themeColor="text1"/>
              </w:rPr>
            </w:pPr>
            <w:r w:rsidRPr="003C7DEC">
              <w:t>Trynimo (pašalinimo) priežastis</w:t>
            </w:r>
            <w:r w:rsidRPr="003C7DEC">
              <w:rPr>
                <w:color w:val="000000" w:themeColor="text1"/>
              </w:rPr>
              <w:t>;</w:t>
            </w:r>
          </w:p>
          <w:p w14:paraId="067F9C66" w14:textId="77777777" w:rsidR="0029567E" w:rsidRPr="003C7DEC" w:rsidRDefault="0029567E" w:rsidP="00FA35D4">
            <w:pPr>
              <w:pStyle w:val="Bulets"/>
              <w:numPr>
                <w:ilvl w:val="1"/>
                <w:numId w:val="289"/>
              </w:numPr>
              <w:rPr>
                <w:color w:val="000000" w:themeColor="text1"/>
              </w:rPr>
            </w:pPr>
            <w:r w:rsidRPr="003C7DEC">
              <w:t>Redagavimo pakeitimai (Atvaizduojama sena ir nauja reikšmė)</w:t>
            </w:r>
            <w:r w:rsidRPr="003C7DEC">
              <w:rPr>
                <w:color w:val="000000" w:themeColor="text1"/>
              </w:rPr>
              <w:t>;</w:t>
            </w:r>
          </w:p>
          <w:p w14:paraId="689FAF32" w14:textId="77777777" w:rsidR="0029567E" w:rsidRPr="003C7DEC" w:rsidRDefault="0029567E" w:rsidP="00FA35D4">
            <w:pPr>
              <w:pStyle w:val="Bulets"/>
              <w:numPr>
                <w:ilvl w:val="1"/>
                <w:numId w:val="289"/>
              </w:numPr>
              <w:rPr>
                <w:color w:val="000000" w:themeColor="text1"/>
              </w:rPr>
            </w:pPr>
            <w:r w:rsidRPr="003C7DEC">
              <w:rPr>
                <w:color w:val="000000" w:themeColor="text1"/>
              </w:rPr>
              <w:t>Naudotojas;</w:t>
            </w:r>
          </w:p>
          <w:p w14:paraId="51110F91" w14:textId="77777777" w:rsidR="0029567E" w:rsidRPr="003C7DEC" w:rsidRDefault="0029567E" w:rsidP="00FA35D4">
            <w:pPr>
              <w:pStyle w:val="Bulets"/>
              <w:numPr>
                <w:ilvl w:val="1"/>
                <w:numId w:val="289"/>
              </w:numPr>
              <w:rPr>
                <w:color w:val="000000" w:themeColor="text1"/>
              </w:rPr>
            </w:pPr>
            <w:r w:rsidRPr="003C7DEC">
              <w:rPr>
                <w:color w:val="000000" w:themeColor="text1"/>
              </w:rPr>
              <w:t>Susijęs objektas.</w:t>
            </w:r>
          </w:p>
          <w:p w14:paraId="168F17ED" w14:textId="77777777" w:rsidR="0029567E" w:rsidRPr="003C7DEC" w:rsidRDefault="0029567E" w:rsidP="00FA35D4">
            <w:pPr>
              <w:pStyle w:val="Bulets"/>
              <w:numPr>
                <w:ilvl w:val="0"/>
                <w:numId w:val="289"/>
              </w:numPr>
              <w:rPr>
                <w:color w:val="000000" w:themeColor="text1"/>
              </w:rPr>
            </w:pPr>
            <w:r w:rsidRPr="003C7DEC">
              <w:rPr>
                <w:color w:val="000000" w:themeColor="text1"/>
              </w:rPr>
              <w:t>Sąraše galima atlikti detalią paiešką pagal šiuos laukus:</w:t>
            </w:r>
          </w:p>
          <w:p w14:paraId="0A95A84E" w14:textId="77777777" w:rsidR="0029567E" w:rsidRPr="003C7DEC" w:rsidRDefault="0029567E" w:rsidP="00FA35D4">
            <w:pPr>
              <w:pStyle w:val="Bulets"/>
              <w:numPr>
                <w:ilvl w:val="1"/>
                <w:numId w:val="289"/>
              </w:numPr>
              <w:rPr>
                <w:color w:val="000000" w:themeColor="text1"/>
              </w:rPr>
            </w:pPr>
            <w:r w:rsidRPr="003C7DEC">
              <w:rPr>
                <w:color w:val="000000" w:themeColor="text1"/>
              </w:rPr>
              <w:t>Data ir laikas;</w:t>
            </w:r>
          </w:p>
          <w:p w14:paraId="2A667D92" w14:textId="77777777" w:rsidR="0029567E" w:rsidRPr="003C7DEC" w:rsidRDefault="0029567E" w:rsidP="00FA35D4">
            <w:pPr>
              <w:pStyle w:val="Bulets"/>
              <w:numPr>
                <w:ilvl w:val="1"/>
                <w:numId w:val="289"/>
              </w:numPr>
              <w:rPr>
                <w:color w:val="000000" w:themeColor="text1"/>
              </w:rPr>
            </w:pPr>
            <w:r w:rsidRPr="003C7DEC">
              <w:rPr>
                <w:color w:val="000000" w:themeColor="text1"/>
              </w:rPr>
              <w:t>Tipas;</w:t>
            </w:r>
          </w:p>
          <w:p w14:paraId="38EC1D96" w14:textId="77777777" w:rsidR="0029567E" w:rsidRPr="003C7DEC" w:rsidRDefault="0029567E" w:rsidP="00FA35D4">
            <w:pPr>
              <w:pStyle w:val="Bulets"/>
              <w:numPr>
                <w:ilvl w:val="1"/>
                <w:numId w:val="289"/>
              </w:numPr>
              <w:spacing w:after="0"/>
              <w:rPr>
                <w:color w:val="000000" w:themeColor="text1"/>
              </w:rPr>
            </w:pPr>
            <w:r w:rsidRPr="003C7DEC">
              <w:t>Trynimo (pašalinimo) priežastis</w:t>
            </w:r>
            <w:r w:rsidRPr="003C7DEC">
              <w:rPr>
                <w:color w:val="000000" w:themeColor="text1"/>
              </w:rPr>
              <w:t>;</w:t>
            </w:r>
          </w:p>
          <w:p w14:paraId="5537CB46" w14:textId="77777777" w:rsidR="0029567E" w:rsidRPr="003C7DEC" w:rsidRDefault="0029567E" w:rsidP="00FA35D4">
            <w:pPr>
              <w:pStyle w:val="Bulets"/>
              <w:numPr>
                <w:ilvl w:val="1"/>
                <w:numId w:val="289"/>
              </w:numPr>
              <w:spacing w:after="0"/>
              <w:rPr>
                <w:color w:val="000000" w:themeColor="text1"/>
              </w:rPr>
            </w:pPr>
            <w:r w:rsidRPr="003C7DEC">
              <w:rPr>
                <w:color w:val="000000" w:themeColor="text1"/>
              </w:rPr>
              <w:t>Naudotojas.</w:t>
            </w:r>
          </w:p>
        </w:tc>
      </w:tr>
      <w:tr w:rsidR="0029567E" w:rsidRPr="003C7DEC" w14:paraId="32005DF6"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83A65F6" w14:textId="77777777" w:rsidR="0029567E" w:rsidRPr="003C7DEC" w:rsidRDefault="0029567E" w:rsidP="002D54B1">
            <w:pPr>
              <w:pStyle w:val="NormalWeb"/>
              <w:spacing w:before="0" w:beforeAutospacing="0" w:after="0" w:afterAutospacing="0" w:line="240" w:lineRule="auto"/>
              <w:jc w:val="both"/>
              <w:rPr>
                <w:rFonts w:ascii="Garamond" w:hAnsi="Garamond"/>
                <w:b/>
                <w:color w:val="auto"/>
                <w:sz w:val="24"/>
                <w:lang w:val="lt-LT"/>
              </w:rPr>
            </w:pPr>
            <w:r w:rsidRPr="003C7DEC">
              <w:rPr>
                <w:rFonts w:ascii="Garamond" w:hAnsi="Garamond"/>
                <w:b/>
                <w:color w:val="auto"/>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667564" w14:textId="77777777" w:rsidR="0029567E" w:rsidRPr="003C7DEC" w:rsidRDefault="0029567E" w:rsidP="002D54B1">
            <w:pPr>
              <w:spacing w:after="0"/>
              <w:rPr>
                <w:b/>
                <w:bCs/>
                <w:sz w:val="24"/>
                <w:szCs w:val="24"/>
              </w:rPr>
            </w:pPr>
            <w:r w:rsidRPr="003C7DEC">
              <w:rPr>
                <w:b/>
                <w:bCs/>
                <w:sz w:val="24"/>
                <w:szCs w:val="24"/>
              </w:rPr>
              <w:t>Tipai:</w:t>
            </w:r>
          </w:p>
          <w:p w14:paraId="3CB2743D"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Bylos dalyviai</w:t>
            </w:r>
          </w:p>
          <w:p w14:paraId="25222C31"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Dalyvio pridėjimas;</w:t>
            </w:r>
          </w:p>
          <w:p w14:paraId="2B061A16"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Dalyvio redagavimas;</w:t>
            </w:r>
          </w:p>
          <w:p w14:paraId="24238002"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Dalyvio pašalinimas.</w:t>
            </w:r>
          </w:p>
          <w:p w14:paraId="00F2812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Dalyvio peržiūra;</w:t>
            </w:r>
          </w:p>
          <w:p w14:paraId="72527AE1"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Dalyvio priedo atsisiuntimas;</w:t>
            </w:r>
          </w:p>
          <w:p w14:paraId="6140FA4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Dalyvių sąrašo eksportavimas</w:t>
            </w:r>
          </w:p>
          <w:p w14:paraId="14CE7ACB"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Reikalavimai</w:t>
            </w:r>
          </w:p>
          <w:p w14:paraId="5049810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pridėjimas;</w:t>
            </w:r>
          </w:p>
          <w:p w14:paraId="2EE7EE1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redagavimas;</w:t>
            </w:r>
          </w:p>
          <w:p w14:paraId="12A5CE90"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pašalinimas;</w:t>
            </w:r>
          </w:p>
          <w:p w14:paraId="7DF2147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įvykio pridėjimas;</w:t>
            </w:r>
          </w:p>
          <w:p w14:paraId="4B093017"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įvykio redagavimas;</w:t>
            </w:r>
          </w:p>
          <w:p w14:paraId="3A86C82F"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įvykio pašalinimas;</w:t>
            </w:r>
          </w:p>
          <w:p w14:paraId="5FBA872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Reikalavimo peržiūra;</w:t>
            </w:r>
          </w:p>
          <w:p w14:paraId="11DF68A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Reikalavimų sąrašo eksportavimas.</w:t>
            </w:r>
          </w:p>
          <w:p w14:paraId="42BE1905"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Susirinkimai</w:t>
            </w:r>
          </w:p>
          <w:p w14:paraId="11D2AC90"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pridėjimas;</w:t>
            </w:r>
          </w:p>
          <w:p w14:paraId="5A32B85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redagavimas;</w:t>
            </w:r>
          </w:p>
          <w:p w14:paraId="66D621D7"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pašalinimas;</w:t>
            </w:r>
          </w:p>
          <w:p w14:paraId="3FDD1F3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siunčiamo priedo atsisiuntimas;</w:t>
            </w:r>
          </w:p>
          <w:p w14:paraId="2102EF86"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kito priedo atsisiuntimas;</w:t>
            </w:r>
          </w:p>
          <w:p w14:paraId="08ABB529"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Susirinkimo rezultatų ir medžiagos atsisiuntimas;</w:t>
            </w:r>
          </w:p>
          <w:p w14:paraId="3E51925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Susirinkimų sąrašo eksportavimas.</w:t>
            </w:r>
          </w:p>
          <w:p w14:paraId="5A676F57"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Dokumentai</w:t>
            </w:r>
          </w:p>
          <w:p w14:paraId="4D2739B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Dokumento pridėjimas;</w:t>
            </w:r>
          </w:p>
          <w:p w14:paraId="74DEFF65"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Dokumento redagavimas;</w:t>
            </w:r>
          </w:p>
          <w:p w14:paraId="29F8A99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Dokumento pašalinimas;</w:t>
            </w:r>
          </w:p>
          <w:p w14:paraId="438E24D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Dokumento peržiūra;</w:t>
            </w:r>
          </w:p>
          <w:p w14:paraId="3F2783E0"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Dokumento priedo atsisiuntimas.</w:t>
            </w:r>
          </w:p>
          <w:p w14:paraId="69FAFE51"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Ataskaitos</w:t>
            </w:r>
          </w:p>
          <w:p w14:paraId="5CFB5060"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Ataskaitos pašalinimas;</w:t>
            </w:r>
          </w:p>
          <w:p w14:paraId="304762BF"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Ataskaitos peržiūra;</w:t>
            </w:r>
          </w:p>
          <w:p w14:paraId="3DA3F422"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Ataskaitos priedo atsisiuntimas.</w:t>
            </w:r>
          </w:p>
          <w:p w14:paraId="55D97F69"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Teismo sprendimai</w:t>
            </w:r>
          </w:p>
          <w:p w14:paraId="13F9CECA"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Teismo sprendimo peržiūra;</w:t>
            </w:r>
          </w:p>
          <w:p w14:paraId="717EE795"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Teismo sprendimo priedo atsisiuntimas;</w:t>
            </w:r>
          </w:p>
          <w:p w14:paraId="2C8734EB" w14:textId="5DF4F6A4" w:rsidR="0029567E" w:rsidRPr="003C7DEC" w:rsidRDefault="0029567E" w:rsidP="00FA35D4">
            <w:pPr>
              <w:pStyle w:val="ListParagraph"/>
              <w:numPr>
                <w:ilvl w:val="1"/>
                <w:numId w:val="351"/>
              </w:numPr>
              <w:spacing w:line="240" w:lineRule="auto"/>
              <w:jc w:val="left"/>
              <w:rPr>
                <w:color w:val="auto"/>
              </w:rPr>
            </w:pPr>
            <w:r w:rsidRPr="003C7DEC">
              <w:rPr>
                <w:color w:val="auto"/>
              </w:rPr>
              <w:t xml:space="preserve">Teismo sprendimų sąrašo </w:t>
            </w:r>
            <w:r w:rsidR="002F0922" w:rsidRPr="003C7DEC">
              <w:rPr>
                <w:color w:val="auto"/>
              </w:rPr>
              <w:t>eksportavimas</w:t>
            </w:r>
            <w:r w:rsidRPr="003C7DEC">
              <w:rPr>
                <w:color w:val="auto"/>
              </w:rPr>
              <w:t>.</w:t>
            </w:r>
          </w:p>
          <w:p w14:paraId="5A05E387"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Administravimo išlaidos</w:t>
            </w:r>
          </w:p>
          <w:p w14:paraId="2EF688D0"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Sąmatos pridėjimas;</w:t>
            </w:r>
          </w:p>
          <w:p w14:paraId="42EB541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Sąmatos redagavimas;</w:t>
            </w:r>
          </w:p>
          <w:p w14:paraId="590545CD"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Sąmatos pašalinimas;</w:t>
            </w:r>
          </w:p>
          <w:p w14:paraId="3A53AEB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pridėjimas;</w:t>
            </w:r>
          </w:p>
          <w:p w14:paraId="3761F21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redagavimas;</w:t>
            </w:r>
          </w:p>
          <w:p w14:paraId="4390B611"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pašalinimas;</w:t>
            </w:r>
          </w:p>
          <w:p w14:paraId="21A58AFC"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Bankroto proceso išlaidų suvestinės peržiūra;</w:t>
            </w:r>
          </w:p>
          <w:p w14:paraId="66D1B31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Bankroto proceso išlaidų dinamikos peržiūra;</w:t>
            </w:r>
          </w:p>
          <w:p w14:paraId="15D09FD9"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Sąmatos peržiūra;</w:t>
            </w:r>
          </w:p>
          <w:p w14:paraId="7F91128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peržiūra;</w:t>
            </w:r>
          </w:p>
          <w:p w14:paraId="7B80EF47"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Sąmatos priedo atsisiuntimas;</w:t>
            </w:r>
          </w:p>
          <w:p w14:paraId="1C686B02"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priedo atsisiuntimas;</w:t>
            </w:r>
          </w:p>
          <w:p w14:paraId="6CDDFB1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Išlaidų ir sąmatų sąrašo eksportavimas.</w:t>
            </w:r>
          </w:p>
          <w:p w14:paraId="1AF5EF75"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Turtas</w:t>
            </w:r>
          </w:p>
          <w:p w14:paraId="67F0102D"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pridėjimas;</w:t>
            </w:r>
          </w:p>
          <w:p w14:paraId="7FA982C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redagavimas;</w:t>
            </w:r>
          </w:p>
          <w:p w14:paraId="250B3D3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pašalinimas;</w:t>
            </w:r>
          </w:p>
          <w:p w14:paraId="3B37A1D3"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įvykio pridėjimas;</w:t>
            </w:r>
          </w:p>
          <w:p w14:paraId="6047DC6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įvykio redagavimas;</w:t>
            </w:r>
          </w:p>
          <w:p w14:paraId="3FDEBFC5"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įvykio pašalinimas;</w:t>
            </w:r>
          </w:p>
          <w:p w14:paraId="5F6FC16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suvestinės peržiūra;</w:t>
            </w:r>
          </w:p>
          <w:p w14:paraId="5D5C8322"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Balansinės vertės pokyčio peržiūra;</w:t>
            </w:r>
          </w:p>
          <w:p w14:paraId="411F97F4"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Realizuojamo turto pokyčio peržiūra;</w:t>
            </w:r>
          </w:p>
          <w:p w14:paraId="741534F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Teikimų sąrašo peržiūra;</w:t>
            </w:r>
          </w:p>
          <w:p w14:paraId="6C9EEDCE"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(įvykio) peržiūra;</w:t>
            </w:r>
          </w:p>
          <w:p w14:paraId="2815E9A7"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priedo atsisiuntimas;</w:t>
            </w:r>
          </w:p>
          <w:p w14:paraId="6BB18235"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Turto sąrašo eksportavimas.</w:t>
            </w:r>
          </w:p>
          <w:p w14:paraId="13DD2397" w14:textId="77777777" w:rsidR="0029567E" w:rsidRPr="003C7DEC" w:rsidRDefault="0029567E" w:rsidP="00FA35D4">
            <w:pPr>
              <w:pStyle w:val="ListParagraph"/>
              <w:numPr>
                <w:ilvl w:val="0"/>
                <w:numId w:val="351"/>
              </w:numPr>
              <w:spacing w:line="240" w:lineRule="auto"/>
              <w:jc w:val="left"/>
              <w:rPr>
                <w:color w:val="auto"/>
              </w:rPr>
            </w:pPr>
            <w:r w:rsidRPr="003C7DEC">
              <w:rPr>
                <w:color w:val="auto"/>
              </w:rPr>
              <w:t>Bylos atidarymas</w:t>
            </w:r>
          </w:p>
          <w:p w14:paraId="25AB26E8" w14:textId="77777777" w:rsidR="0029567E" w:rsidRPr="003C7DEC" w:rsidRDefault="0029567E" w:rsidP="00FA35D4">
            <w:pPr>
              <w:pStyle w:val="ListParagraph"/>
              <w:numPr>
                <w:ilvl w:val="1"/>
                <w:numId w:val="351"/>
              </w:numPr>
              <w:spacing w:line="240" w:lineRule="auto"/>
              <w:jc w:val="left"/>
              <w:rPr>
                <w:color w:val="auto"/>
              </w:rPr>
            </w:pPr>
            <w:r w:rsidRPr="003C7DEC">
              <w:rPr>
                <w:color w:val="auto"/>
              </w:rPr>
              <w:t>Bylos peržiūra.</w:t>
            </w:r>
          </w:p>
        </w:tc>
      </w:tr>
    </w:tbl>
    <w:p w14:paraId="53216B60" w14:textId="77777777" w:rsidR="0029567E" w:rsidRPr="003C7DEC" w:rsidRDefault="0029567E" w:rsidP="0029567E">
      <w:pPr>
        <w:rPr>
          <w:b/>
          <w:bCs/>
        </w:rPr>
      </w:pPr>
    </w:p>
    <w:p w14:paraId="00000490" w14:textId="6ABC51DE" w:rsidR="00894B9F" w:rsidRPr="003C7DEC" w:rsidRDefault="00717F15" w:rsidP="00FA35D4">
      <w:pPr>
        <w:pStyle w:val="Heading4"/>
        <w:numPr>
          <w:ilvl w:val="3"/>
          <w:numId w:val="213"/>
        </w:numPr>
      </w:pPr>
      <w:bookmarkStart w:id="139" w:name="_Toc190775730"/>
      <w:r w:rsidRPr="003C7DEC">
        <w:t>Alt. scen. Nr. 9 Peržiūrėti bylos komentarus</w:t>
      </w:r>
      <w:bookmarkEnd w:id="139"/>
    </w:p>
    <w:p w14:paraId="14C2203F" w14:textId="700CB8E1" w:rsidR="00675BED" w:rsidRPr="003C7DEC" w:rsidRDefault="00965064" w:rsidP="00675BED">
      <w:r w:rsidRPr="003C7DEC">
        <w:t>Žr. „</w:t>
      </w:r>
      <w:r w:rsidRPr="003C7DEC">
        <w:fldChar w:fldCharType="begin"/>
      </w:r>
      <w:r w:rsidRPr="003C7DEC">
        <w:instrText xml:space="preserve"> REF _Ref120539261 \h  \* MERGEFORMAT </w:instrText>
      </w:r>
      <w:r w:rsidRPr="003C7DEC">
        <w:fldChar w:fldCharType="separate"/>
      </w:r>
      <w:r w:rsidR="00C55F45" w:rsidRPr="003C7DEC">
        <w:t>KOM-1 Peržiūrėti bylos komentarų sąrašą</w:t>
      </w:r>
      <w:r w:rsidRPr="003C7DEC">
        <w:fldChar w:fldCharType="end"/>
      </w:r>
      <w:r w:rsidRPr="003C7DEC">
        <w:t>“.</w:t>
      </w:r>
    </w:p>
    <w:p w14:paraId="00000491" w14:textId="79B2DD3E" w:rsidR="00894B9F" w:rsidRPr="003C7DEC" w:rsidRDefault="00717F15" w:rsidP="00FA35D4">
      <w:pPr>
        <w:pStyle w:val="Heading4"/>
        <w:numPr>
          <w:ilvl w:val="3"/>
          <w:numId w:val="213"/>
        </w:numPr>
      </w:pPr>
      <w:bookmarkStart w:id="140" w:name="_Toc190775731"/>
      <w:r w:rsidRPr="003C7DEC">
        <w:t>Alt. scen. Nr. 10 Peržiūrėti bylos pranešimų peržiūrų sąrašą</w:t>
      </w:r>
      <w:bookmarkEnd w:id="140"/>
    </w:p>
    <w:p w14:paraId="5C3E1C26" w14:textId="18A8AFDF" w:rsidR="00F07921" w:rsidRPr="003C7DEC" w:rsidRDefault="00583308" w:rsidP="00647E17">
      <w:r w:rsidRPr="003C7DEC">
        <w:t>Dokumentas suderintas atskiru laišku 2022-04-29</w:t>
      </w:r>
      <w:r w:rsidR="00965064" w:rsidRPr="003C7DEC">
        <w:t>.</w:t>
      </w:r>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F07921" w:rsidRPr="003C7DEC" w14:paraId="4F83FA9A"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5CAC3DB" w14:textId="77777777" w:rsidR="00F07921" w:rsidRPr="003C7DEC" w:rsidRDefault="00F07921"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EC89188" w14:textId="77777777" w:rsidR="00F07921" w:rsidRPr="003C7DEC" w:rsidRDefault="00F07921"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F07921" w:rsidRPr="003C7DEC" w14:paraId="43FECC3D"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531CAE0" w14:textId="77777777" w:rsidR="00F07921" w:rsidRPr="003C7DEC" w:rsidRDefault="00F07921"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240C08D" w14:textId="77777777" w:rsidR="00F07921" w:rsidRPr="003C7DEC" w:rsidRDefault="00F07921" w:rsidP="002D54B1">
            <w:pPr>
              <w:spacing w:after="0"/>
              <w:rPr>
                <w:sz w:val="24"/>
                <w:szCs w:val="24"/>
              </w:rPr>
            </w:pPr>
            <w:r w:rsidRPr="003C7DEC">
              <w:rPr>
                <w:sz w:val="24"/>
                <w:szCs w:val="24"/>
              </w:rPr>
              <w:t>Išorinis portalas &gt; Bylų sąrašas &gt; Fizinių asmenų bankrotas &gt; Pranešimų peržiūros</w:t>
            </w:r>
          </w:p>
          <w:p w14:paraId="7927BE81" w14:textId="77777777" w:rsidR="00F07921" w:rsidRPr="003C7DEC" w:rsidRDefault="00F07921" w:rsidP="002D54B1">
            <w:pPr>
              <w:spacing w:after="0"/>
              <w:rPr>
                <w:sz w:val="24"/>
                <w:szCs w:val="24"/>
              </w:rPr>
            </w:pPr>
            <w:r w:rsidRPr="003C7DEC">
              <w:rPr>
                <w:sz w:val="24"/>
                <w:szCs w:val="24"/>
              </w:rPr>
              <w:t>Išorinis portalas &gt; Bylų sąrašas &gt; Juridinių asmenų bankrotas &gt; Pranešimų peržiūros</w:t>
            </w:r>
          </w:p>
          <w:p w14:paraId="04C4608A" w14:textId="77777777" w:rsidR="00F07921" w:rsidRPr="003C7DEC" w:rsidRDefault="00F07921" w:rsidP="002D54B1">
            <w:pPr>
              <w:spacing w:after="0"/>
              <w:rPr>
                <w:sz w:val="24"/>
                <w:szCs w:val="24"/>
              </w:rPr>
            </w:pPr>
            <w:r w:rsidRPr="003C7DEC">
              <w:rPr>
                <w:sz w:val="24"/>
                <w:szCs w:val="24"/>
              </w:rPr>
              <w:t>Išorinis portalas &gt; Bylų sąrašas &gt; Juridinių asmenų restruktūrizavimas &gt; Pranešimų peržiūros</w:t>
            </w:r>
          </w:p>
          <w:p w14:paraId="7CB84367" w14:textId="77777777" w:rsidR="00F07921" w:rsidRPr="003C7DEC" w:rsidRDefault="00F07921" w:rsidP="002D54B1">
            <w:pPr>
              <w:spacing w:after="0"/>
              <w:rPr>
                <w:sz w:val="24"/>
                <w:szCs w:val="24"/>
              </w:rPr>
            </w:pPr>
          </w:p>
        </w:tc>
      </w:tr>
      <w:tr w:rsidR="00F07921" w:rsidRPr="003C7DEC" w14:paraId="3248A7B2"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0EE29E3" w14:textId="77777777" w:rsidR="00F07921" w:rsidRPr="003C7DEC" w:rsidRDefault="00F07921"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BC9A841" w14:textId="77777777" w:rsidR="00F07921" w:rsidRPr="003C7DEC" w:rsidRDefault="00F07921" w:rsidP="002D54B1">
            <w:pPr>
              <w:pStyle w:val="NormalWeb"/>
              <w:spacing w:before="0" w:beforeAutospacing="0" w:after="0" w:afterAutospacing="0"/>
              <w:jc w:val="both"/>
              <w:rPr>
                <w:rFonts w:ascii="Garamond" w:eastAsia="Garamond" w:hAnsi="Garamond" w:cs="Arial"/>
                <w:color w:val="0070C0"/>
                <w:sz w:val="24"/>
                <w:u w:val="single"/>
                <w:lang w:val="lt-LT"/>
              </w:rPr>
            </w:pPr>
            <w:r w:rsidRPr="003C7DEC">
              <w:rPr>
                <w:rFonts w:ascii="Garamond" w:hAnsi="Garamond" w:cs="Arial"/>
                <w:color w:val="auto"/>
                <w:sz w:val="24"/>
                <w:lang w:val="lt-LT"/>
              </w:rPr>
              <w:t>Įvykdytas PA:</w:t>
            </w:r>
            <w:r w:rsidRPr="003C7DEC">
              <w:rPr>
                <w:rFonts w:ascii="Garamond" w:hAnsi="Garamond" w:cs="Arial"/>
                <w:color w:val="auto"/>
                <w:sz w:val="24"/>
                <w:u w:val="single"/>
                <w:lang w:val="lt-LT"/>
              </w:rPr>
              <w:t xml:space="preserve"> NN-1 Prisijungti / registruotis</w:t>
            </w:r>
          </w:p>
        </w:tc>
      </w:tr>
      <w:tr w:rsidR="00F07921" w:rsidRPr="003C7DEC" w14:paraId="00999850" w14:textId="77777777" w:rsidTr="002D54B1">
        <w:trPr>
          <w:trHeight w:val="3323"/>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85628AA" w14:textId="77777777" w:rsidR="00F07921" w:rsidRPr="003C7DEC" w:rsidRDefault="00F07921"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C62C2CD" w14:textId="77777777" w:rsidR="00F07921" w:rsidRPr="003C7DEC" w:rsidRDefault="00F07921" w:rsidP="00FA35D4">
            <w:pPr>
              <w:pStyle w:val="Bulets"/>
              <w:numPr>
                <w:ilvl w:val="0"/>
                <w:numId w:val="269"/>
              </w:numPr>
              <w:rPr>
                <w:color w:val="000000" w:themeColor="text1"/>
              </w:rPr>
            </w:pPr>
            <w:r w:rsidRPr="003C7DEC">
              <w:rPr>
                <w:color w:val="000000" w:themeColor="text1"/>
              </w:rPr>
              <w:t xml:space="preserve">Sistema suformuoja pranešimų peržiūrų sąrašą. </w:t>
            </w:r>
          </w:p>
          <w:p w14:paraId="43D7D910" w14:textId="77777777" w:rsidR="00F07921" w:rsidRPr="003C7DEC" w:rsidRDefault="00F07921" w:rsidP="00FA35D4">
            <w:pPr>
              <w:pStyle w:val="Bulets"/>
              <w:numPr>
                <w:ilvl w:val="0"/>
                <w:numId w:val="269"/>
              </w:numPr>
              <w:rPr>
                <w:color w:val="000000" w:themeColor="text1"/>
              </w:rPr>
            </w:pPr>
            <w:r w:rsidRPr="003C7DEC">
              <w:rPr>
                <w:color w:val="000000" w:themeColor="text1"/>
              </w:rPr>
              <w:t>Sąraše pateikiama sisteminių pranešimų, susijusių su bylos lygmenyje atliekamais veiksmais (pvz.: dokumento pridėjimas, kalendoriaus įvykio registravimas ir pan.), peržiūrų suvestinė. Sąrašo stulpeliai:</w:t>
            </w:r>
          </w:p>
          <w:p w14:paraId="4AAF0331" w14:textId="77777777" w:rsidR="00F07921" w:rsidRPr="003C7DEC" w:rsidRDefault="00F07921" w:rsidP="00FA35D4">
            <w:pPr>
              <w:pStyle w:val="Bulets"/>
              <w:numPr>
                <w:ilvl w:val="1"/>
                <w:numId w:val="269"/>
              </w:numPr>
              <w:spacing w:after="0"/>
              <w:rPr>
                <w:color w:val="000000" w:themeColor="text1"/>
              </w:rPr>
            </w:pPr>
            <w:r w:rsidRPr="003C7DEC">
              <w:rPr>
                <w:color w:val="000000" w:themeColor="text1"/>
              </w:rPr>
              <w:t xml:space="preserve">Pranešimo siuntimo data ir laikas </w:t>
            </w:r>
          </w:p>
          <w:p w14:paraId="42CECFE5" w14:textId="43890D24" w:rsidR="00647E17" w:rsidRPr="003C7DEC" w:rsidRDefault="00F07921" w:rsidP="00FA35D4">
            <w:pPr>
              <w:pStyle w:val="Bulets"/>
              <w:numPr>
                <w:ilvl w:val="1"/>
                <w:numId w:val="269"/>
              </w:numPr>
              <w:spacing w:after="0"/>
              <w:rPr>
                <w:color w:val="000000" w:themeColor="text1"/>
              </w:rPr>
            </w:pPr>
            <w:r w:rsidRPr="003C7DEC">
              <w:rPr>
                <w:color w:val="000000" w:themeColor="text1"/>
              </w:rPr>
              <w:t>Pranešimo kategorija;</w:t>
            </w:r>
          </w:p>
          <w:p w14:paraId="7BCA0207" w14:textId="6804101D" w:rsidR="00647E17" w:rsidRPr="003C7DEC" w:rsidRDefault="00647E17" w:rsidP="00FA35D4">
            <w:pPr>
              <w:pStyle w:val="Bulets"/>
              <w:numPr>
                <w:ilvl w:val="1"/>
                <w:numId w:val="269"/>
              </w:numPr>
              <w:spacing w:after="0"/>
              <w:rPr>
                <w:color w:val="000000" w:themeColor="text1"/>
              </w:rPr>
            </w:pPr>
            <w:r w:rsidRPr="003C7DEC">
              <w:rPr>
                <w:color w:val="000000" w:themeColor="text1"/>
              </w:rPr>
              <w:t>Siuntėjas;</w:t>
            </w:r>
          </w:p>
          <w:p w14:paraId="090DAE79" w14:textId="77777777" w:rsidR="00F07921" w:rsidRPr="003C7DEC" w:rsidRDefault="00F07921" w:rsidP="00FA35D4">
            <w:pPr>
              <w:pStyle w:val="Bulets"/>
              <w:numPr>
                <w:ilvl w:val="1"/>
                <w:numId w:val="269"/>
              </w:numPr>
              <w:spacing w:after="0"/>
              <w:rPr>
                <w:color w:val="000000" w:themeColor="text1"/>
              </w:rPr>
            </w:pPr>
            <w:r w:rsidRPr="003C7DEC">
              <w:rPr>
                <w:rFonts w:eastAsia="Times New Roman" w:cs="Calibri"/>
                <w:color w:val="000000"/>
              </w:rPr>
              <w:t>Pranešimo antraštė</w:t>
            </w:r>
            <w:r w:rsidRPr="003C7DEC">
              <w:rPr>
                <w:color w:val="000000" w:themeColor="text1"/>
              </w:rPr>
              <w:t>;</w:t>
            </w:r>
          </w:p>
          <w:p w14:paraId="6CEB1B9D" w14:textId="77777777" w:rsidR="00F07921" w:rsidRPr="003C7DEC" w:rsidRDefault="00F07921" w:rsidP="00FA35D4">
            <w:pPr>
              <w:pStyle w:val="ListParagraph"/>
              <w:numPr>
                <w:ilvl w:val="1"/>
                <w:numId w:val="269"/>
              </w:numPr>
              <w:rPr>
                <w:color w:val="000000" w:themeColor="text1"/>
              </w:rPr>
            </w:pPr>
            <w:r w:rsidRPr="003C7DEC">
              <w:rPr>
                <w:rFonts w:eastAsia="Times New Roman" w:cs="Calibri"/>
                <w:color w:val="000000"/>
              </w:rPr>
              <w:t>Gavėjai</w:t>
            </w:r>
            <w:r w:rsidRPr="003C7DEC">
              <w:rPr>
                <w:color w:val="000000" w:themeColor="text1"/>
              </w:rPr>
              <w:t>;</w:t>
            </w:r>
          </w:p>
          <w:p w14:paraId="128F5711" w14:textId="77777777" w:rsidR="00F07921" w:rsidRPr="003C7DEC" w:rsidRDefault="00F07921" w:rsidP="00FA35D4">
            <w:pPr>
              <w:pStyle w:val="Bulets"/>
              <w:numPr>
                <w:ilvl w:val="1"/>
                <w:numId w:val="269"/>
              </w:numPr>
              <w:rPr>
                <w:color w:val="000000" w:themeColor="text1"/>
              </w:rPr>
            </w:pPr>
            <w:r w:rsidRPr="003C7DEC">
              <w:rPr>
                <w:rFonts w:eastAsia="Times New Roman" w:cs="Calibri"/>
                <w:color w:val="000000" w:themeColor="text1"/>
              </w:rPr>
              <w:t>Peržiūrėjo ([peržiūrėjusiųjų skaičius]/[bendras gavėjų skaičius])</w:t>
            </w:r>
            <w:r w:rsidRPr="003C7DEC">
              <w:rPr>
                <w:color w:val="000000" w:themeColor="text1"/>
              </w:rPr>
              <w:t>.</w:t>
            </w:r>
          </w:p>
          <w:p w14:paraId="200BD290" w14:textId="77777777" w:rsidR="00F07921" w:rsidRPr="003C7DEC" w:rsidRDefault="00F07921" w:rsidP="002D54B1">
            <w:pPr>
              <w:pStyle w:val="Bulets"/>
              <w:ind w:left="1440"/>
              <w:rPr>
                <w:color w:val="000000" w:themeColor="text1"/>
              </w:rPr>
            </w:pPr>
          </w:p>
        </w:tc>
      </w:tr>
      <w:tr w:rsidR="0029567E" w:rsidRPr="003C7DEC" w14:paraId="60E954D1" w14:textId="77777777" w:rsidTr="00E50DEE">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F74D8CE" w14:textId="77777777" w:rsidR="00F07921" w:rsidRPr="003C7DEC" w:rsidRDefault="00F07921" w:rsidP="002D54B1">
            <w:pPr>
              <w:pStyle w:val="NormalWeb"/>
              <w:spacing w:before="0" w:beforeAutospacing="0" w:after="0" w:afterAutospacing="0"/>
              <w:jc w:val="both"/>
              <w:rPr>
                <w:rFonts w:ascii="Garamond" w:hAnsi="Garamond"/>
                <w:b/>
                <w:color w:val="auto"/>
                <w:sz w:val="24"/>
                <w:lang w:val="lt-LT"/>
              </w:rPr>
            </w:pPr>
            <w:r w:rsidRPr="003C7DEC">
              <w:rPr>
                <w:rFonts w:ascii="Garamond" w:hAnsi="Garamond"/>
                <w:b/>
                <w:color w:val="auto"/>
                <w:sz w:val="24"/>
                <w:lang w:val="lt-LT"/>
              </w:rPr>
              <w:t>Alt. scenarijus Nr. 1</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AE22F6" w14:textId="77777777" w:rsidR="00F07921" w:rsidRPr="003C7DEC" w:rsidRDefault="00F07921" w:rsidP="002D54B1">
            <w:pPr>
              <w:spacing w:after="0" w:line="271" w:lineRule="auto"/>
              <w:rPr>
                <w:b/>
                <w:sz w:val="24"/>
                <w:szCs w:val="24"/>
              </w:rPr>
            </w:pPr>
            <w:r w:rsidRPr="003C7DEC">
              <w:rPr>
                <w:b/>
                <w:sz w:val="24"/>
                <w:szCs w:val="24"/>
              </w:rPr>
              <w:t>Peržiūrėti pagrindinius pranešimo bei jo peržiūrų duomenis:</w:t>
            </w:r>
          </w:p>
          <w:p w14:paraId="138031B1" w14:textId="77777777" w:rsidR="00F07921" w:rsidRPr="003C7DEC" w:rsidRDefault="00F07921" w:rsidP="002D54B1">
            <w:pPr>
              <w:pStyle w:val="Bulets"/>
              <w:rPr>
                <w:color w:val="auto"/>
                <w:u w:val="single"/>
              </w:rPr>
            </w:pPr>
            <w:r w:rsidRPr="003C7DEC">
              <w:rPr>
                <w:color w:val="auto"/>
                <w:u w:val="single"/>
              </w:rPr>
              <w:t>įėjimo taškas: po pagrindinių žingsnių 2 punkto:</w:t>
            </w:r>
          </w:p>
          <w:p w14:paraId="37FF07E7" w14:textId="77777777" w:rsidR="00F07921" w:rsidRPr="003C7DEC" w:rsidRDefault="00F07921" w:rsidP="00FA35D4">
            <w:pPr>
              <w:pStyle w:val="ListParagraph"/>
              <w:numPr>
                <w:ilvl w:val="0"/>
                <w:numId w:val="271"/>
              </w:numPr>
              <w:spacing w:line="271" w:lineRule="auto"/>
              <w:rPr>
                <w:color w:val="auto"/>
              </w:rPr>
            </w:pPr>
            <w:r w:rsidRPr="003C7DEC">
              <w:rPr>
                <w:color w:val="auto"/>
              </w:rPr>
              <w:t>Naudotojas sąraše paspaudžia ant norimo peržiūrėti pranešimo peržiūrų įrašo eilutės;</w:t>
            </w:r>
          </w:p>
          <w:p w14:paraId="4DDEF006" w14:textId="77777777" w:rsidR="00F07921" w:rsidRPr="003C7DEC" w:rsidRDefault="00F07921" w:rsidP="00FA35D4">
            <w:pPr>
              <w:pStyle w:val="ListParagraph"/>
              <w:numPr>
                <w:ilvl w:val="0"/>
                <w:numId w:val="271"/>
              </w:numPr>
              <w:spacing w:line="271" w:lineRule="auto"/>
              <w:rPr>
                <w:color w:val="auto"/>
              </w:rPr>
            </w:pPr>
            <w:r w:rsidRPr="003C7DEC">
              <w:rPr>
                <w:color w:val="auto"/>
              </w:rPr>
              <w:t>Sistema modaliniame lange pateikia pagrindinius pranešimo bei jo peržiūrų duomenis:</w:t>
            </w:r>
          </w:p>
          <w:p w14:paraId="7CAAFE7A" w14:textId="77777777" w:rsidR="00F07921" w:rsidRPr="003C7DEC" w:rsidRDefault="00F07921" w:rsidP="00FA35D4">
            <w:pPr>
              <w:pStyle w:val="ListParagraph"/>
              <w:numPr>
                <w:ilvl w:val="1"/>
                <w:numId w:val="271"/>
              </w:numPr>
              <w:spacing w:line="271" w:lineRule="auto"/>
              <w:rPr>
                <w:color w:val="auto"/>
              </w:rPr>
            </w:pPr>
            <w:r w:rsidRPr="003C7DEC">
              <w:rPr>
                <w:color w:val="auto"/>
              </w:rPr>
              <w:t>Siuntėjas;</w:t>
            </w:r>
          </w:p>
          <w:p w14:paraId="46F18887" w14:textId="77777777" w:rsidR="00F07921" w:rsidRPr="003C7DEC" w:rsidRDefault="00F07921" w:rsidP="00FA35D4">
            <w:pPr>
              <w:pStyle w:val="ListParagraph"/>
              <w:numPr>
                <w:ilvl w:val="1"/>
                <w:numId w:val="271"/>
              </w:numPr>
              <w:spacing w:line="271" w:lineRule="auto"/>
              <w:rPr>
                <w:color w:val="auto"/>
              </w:rPr>
            </w:pPr>
            <w:r w:rsidRPr="003C7DEC">
              <w:rPr>
                <w:color w:val="auto"/>
              </w:rPr>
              <w:t>Pranešimo siuntimo data ir laikas;</w:t>
            </w:r>
          </w:p>
          <w:p w14:paraId="3B0F86C6" w14:textId="77777777" w:rsidR="00F07921" w:rsidRPr="003C7DEC" w:rsidRDefault="00F07921" w:rsidP="00FA35D4">
            <w:pPr>
              <w:pStyle w:val="ListParagraph"/>
              <w:numPr>
                <w:ilvl w:val="1"/>
                <w:numId w:val="271"/>
              </w:numPr>
              <w:spacing w:line="271" w:lineRule="auto"/>
              <w:rPr>
                <w:color w:val="auto"/>
              </w:rPr>
            </w:pPr>
            <w:r w:rsidRPr="003C7DEC">
              <w:rPr>
                <w:color w:val="auto"/>
              </w:rPr>
              <w:t>Bylos pavadinimas;</w:t>
            </w:r>
          </w:p>
          <w:p w14:paraId="5DB22AB3" w14:textId="77777777" w:rsidR="00F07921" w:rsidRPr="003C7DEC" w:rsidRDefault="00F07921" w:rsidP="00FA35D4">
            <w:pPr>
              <w:pStyle w:val="ListParagraph"/>
              <w:numPr>
                <w:ilvl w:val="1"/>
                <w:numId w:val="271"/>
              </w:numPr>
              <w:spacing w:line="271" w:lineRule="auto"/>
              <w:rPr>
                <w:color w:val="auto"/>
              </w:rPr>
            </w:pPr>
            <w:r w:rsidRPr="003C7DEC">
              <w:rPr>
                <w:rFonts w:eastAsia="Times New Roman" w:cs="Calibri"/>
                <w:color w:val="auto"/>
              </w:rPr>
              <w:t>Peržiūrėjo ([peržiūrėjusiųjų skaičius]/[bendras gavėjų skaičius])</w:t>
            </w:r>
            <w:r w:rsidRPr="003C7DEC">
              <w:rPr>
                <w:color w:val="auto"/>
              </w:rPr>
              <w:t xml:space="preserve">; </w:t>
            </w:r>
          </w:p>
          <w:p w14:paraId="171D0DE4" w14:textId="77777777" w:rsidR="00F07921" w:rsidRPr="003C7DEC" w:rsidRDefault="00F07921" w:rsidP="00FA35D4">
            <w:pPr>
              <w:pStyle w:val="ListParagraph"/>
              <w:numPr>
                <w:ilvl w:val="1"/>
                <w:numId w:val="271"/>
              </w:numPr>
              <w:spacing w:line="271" w:lineRule="auto"/>
              <w:rPr>
                <w:color w:val="auto"/>
              </w:rPr>
            </w:pPr>
            <w:r w:rsidRPr="003C7DEC">
              <w:rPr>
                <w:color w:val="auto"/>
              </w:rPr>
              <w:t>Pranešimo kategorija;</w:t>
            </w:r>
          </w:p>
          <w:p w14:paraId="50AA96C7" w14:textId="77777777" w:rsidR="00F07921" w:rsidRPr="003C7DEC" w:rsidRDefault="00F07921" w:rsidP="00FA35D4">
            <w:pPr>
              <w:pStyle w:val="ListParagraph"/>
              <w:numPr>
                <w:ilvl w:val="1"/>
                <w:numId w:val="271"/>
              </w:numPr>
              <w:spacing w:line="271" w:lineRule="auto"/>
              <w:rPr>
                <w:color w:val="auto"/>
              </w:rPr>
            </w:pPr>
            <w:r w:rsidRPr="003C7DEC">
              <w:rPr>
                <w:rFonts w:eastAsia="Times New Roman" w:cs="Calibri"/>
                <w:color w:val="auto"/>
              </w:rPr>
              <w:t>Pranešimo antraštė</w:t>
            </w:r>
            <w:r w:rsidRPr="003C7DEC">
              <w:rPr>
                <w:color w:val="auto"/>
              </w:rPr>
              <w:t>;</w:t>
            </w:r>
          </w:p>
          <w:p w14:paraId="3B673DEA" w14:textId="77777777" w:rsidR="00F07921" w:rsidRPr="003C7DEC" w:rsidRDefault="00F07921" w:rsidP="00FA35D4">
            <w:pPr>
              <w:pStyle w:val="ListParagraph"/>
              <w:numPr>
                <w:ilvl w:val="1"/>
                <w:numId w:val="271"/>
              </w:numPr>
              <w:spacing w:line="271" w:lineRule="auto"/>
              <w:rPr>
                <w:color w:val="auto"/>
              </w:rPr>
            </w:pPr>
            <w:r w:rsidRPr="003C7DEC">
              <w:rPr>
                <w:rFonts w:eastAsia="Times New Roman" w:cs="Calibri"/>
                <w:color w:val="auto"/>
              </w:rPr>
              <w:t>Pranešimo turinys</w:t>
            </w:r>
            <w:r w:rsidRPr="003C7DEC">
              <w:rPr>
                <w:color w:val="auto"/>
              </w:rPr>
              <w:t>;</w:t>
            </w:r>
          </w:p>
          <w:p w14:paraId="02BF09E3" w14:textId="77777777" w:rsidR="00F07921" w:rsidRPr="003C7DEC" w:rsidRDefault="00F07921" w:rsidP="00FA35D4">
            <w:pPr>
              <w:pStyle w:val="ListParagraph"/>
              <w:numPr>
                <w:ilvl w:val="1"/>
                <w:numId w:val="271"/>
              </w:numPr>
              <w:spacing w:line="271" w:lineRule="auto"/>
              <w:rPr>
                <w:color w:val="auto"/>
              </w:rPr>
            </w:pPr>
            <w:r w:rsidRPr="003C7DEC">
              <w:rPr>
                <w:rFonts w:eastAsia="Times New Roman" w:cs="Calibri"/>
                <w:color w:val="auto"/>
              </w:rPr>
              <w:t>Nuoroda į dokumentą</w:t>
            </w:r>
            <w:r w:rsidRPr="003C7DEC">
              <w:rPr>
                <w:color w:val="auto"/>
              </w:rPr>
              <w:t>;</w:t>
            </w:r>
          </w:p>
          <w:p w14:paraId="75EAEEB4" w14:textId="77777777" w:rsidR="00F07921" w:rsidRPr="003C7DEC" w:rsidRDefault="00F07921" w:rsidP="00FA35D4">
            <w:pPr>
              <w:pStyle w:val="ListParagraph"/>
              <w:numPr>
                <w:ilvl w:val="1"/>
                <w:numId w:val="271"/>
              </w:numPr>
              <w:spacing w:line="271" w:lineRule="auto"/>
              <w:rPr>
                <w:color w:val="auto"/>
              </w:rPr>
            </w:pPr>
            <w:r w:rsidRPr="003C7DEC">
              <w:rPr>
                <w:rFonts w:eastAsia="Times New Roman" w:cs="Calibri"/>
                <w:color w:val="auto"/>
              </w:rPr>
              <w:t>Gavėjai</w:t>
            </w:r>
            <w:r w:rsidRPr="003C7DEC">
              <w:rPr>
                <w:color w:val="auto"/>
              </w:rPr>
              <w:t>:</w:t>
            </w:r>
          </w:p>
          <w:p w14:paraId="50D453CC" w14:textId="77777777" w:rsidR="00F07921" w:rsidRPr="003C7DEC" w:rsidRDefault="00F07921" w:rsidP="00FA35D4">
            <w:pPr>
              <w:pStyle w:val="ListParagraph"/>
              <w:numPr>
                <w:ilvl w:val="2"/>
                <w:numId w:val="271"/>
              </w:numPr>
              <w:spacing w:line="271" w:lineRule="auto"/>
              <w:rPr>
                <w:color w:val="auto"/>
              </w:rPr>
            </w:pPr>
            <w:r w:rsidRPr="003C7DEC">
              <w:rPr>
                <w:rFonts w:eastAsia="Times New Roman" w:cs="Calibri"/>
                <w:color w:val="auto"/>
              </w:rPr>
              <w:t>Gavėjas (vardas pavardė);</w:t>
            </w:r>
          </w:p>
          <w:p w14:paraId="7C9F92F2" w14:textId="77777777" w:rsidR="00F07921" w:rsidRPr="003C7DEC" w:rsidRDefault="00F07921" w:rsidP="00FA35D4">
            <w:pPr>
              <w:pStyle w:val="ListParagraph"/>
              <w:numPr>
                <w:ilvl w:val="2"/>
                <w:numId w:val="271"/>
              </w:numPr>
              <w:spacing w:line="271" w:lineRule="auto"/>
              <w:rPr>
                <w:color w:val="auto"/>
              </w:rPr>
            </w:pPr>
            <w:r w:rsidRPr="003C7DEC">
              <w:rPr>
                <w:color w:val="auto"/>
              </w:rPr>
              <w:t>Gavėjo rolė byloje;</w:t>
            </w:r>
          </w:p>
          <w:p w14:paraId="10D545F4" w14:textId="77777777" w:rsidR="00F07921" w:rsidRPr="003C7DEC" w:rsidRDefault="00F07921" w:rsidP="00FA35D4">
            <w:pPr>
              <w:pStyle w:val="ListParagraph"/>
              <w:numPr>
                <w:ilvl w:val="2"/>
                <w:numId w:val="271"/>
              </w:numPr>
              <w:spacing w:line="271" w:lineRule="auto"/>
              <w:rPr>
                <w:color w:val="auto"/>
              </w:rPr>
            </w:pPr>
            <w:r w:rsidRPr="003C7DEC">
              <w:rPr>
                <w:color w:val="auto"/>
              </w:rPr>
              <w:t>Peržiūros data ir laikas.</w:t>
            </w:r>
          </w:p>
        </w:tc>
      </w:tr>
      <w:tr w:rsidR="00F07921" w:rsidRPr="003C7DEC" w14:paraId="72B3189D" w14:textId="77777777" w:rsidTr="002D54B1">
        <w:trPr>
          <w:trHeight w:val="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267B216" w14:textId="77777777" w:rsidR="00F07921" w:rsidRPr="003C7DEC" w:rsidRDefault="00F07921"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27DFDF"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Pranešimų peržiūrų sąrašas yra puslapiuojamas.</w:t>
            </w:r>
          </w:p>
          <w:p w14:paraId="07C41474"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Pranešimų peržiūrų sąraše galima atlikti greitąją paiešką (pagal frazę, žodį ar jo fragmentą) bei detaliąją paiešką pagal šiuos kriterijus:</w:t>
            </w:r>
          </w:p>
          <w:p w14:paraId="08516097" w14:textId="77777777" w:rsidR="00F07921" w:rsidRPr="003C7DEC" w:rsidRDefault="00F07921" w:rsidP="00FA35D4">
            <w:pPr>
              <w:pStyle w:val="Bulets"/>
              <w:numPr>
                <w:ilvl w:val="1"/>
                <w:numId w:val="270"/>
              </w:numPr>
              <w:tabs>
                <w:tab w:val="left" w:pos="939"/>
              </w:tabs>
              <w:rPr>
                <w:color w:val="000000" w:themeColor="text1"/>
              </w:rPr>
            </w:pPr>
            <w:r w:rsidRPr="003C7DEC">
              <w:rPr>
                <w:color w:val="000000" w:themeColor="text1"/>
              </w:rPr>
              <w:t>Pranešimo kategorija;</w:t>
            </w:r>
          </w:p>
          <w:p w14:paraId="34F3280B" w14:textId="77777777" w:rsidR="00F07921" w:rsidRPr="003C7DEC" w:rsidRDefault="00F07921" w:rsidP="00FA35D4">
            <w:pPr>
              <w:pStyle w:val="Bulets"/>
              <w:numPr>
                <w:ilvl w:val="1"/>
                <w:numId w:val="270"/>
              </w:numPr>
              <w:tabs>
                <w:tab w:val="left" w:pos="939"/>
              </w:tabs>
              <w:rPr>
                <w:color w:val="000000" w:themeColor="text1"/>
              </w:rPr>
            </w:pPr>
            <w:r w:rsidRPr="003C7DEC">
              <w:rPr>
                <w:color w:val="000000" w:themeColor="text1"/>
              </w:rPr>
              <w:t>Pranešimo antraštė;</w:t>
            </w:r>
          </w:p>
          <w:p w14:paraId="6F5407C2" w14:textId="77777777" w:rsidR="00F07921" w:rsidRPr="003C7DEC" w:rsidRDefault="00F07921" w:rsidP="00FA35D4">
            <w:pPr>
              <w:pStyle w:val="Bulets"/>
              <w:numPr>
                <w:ilvl w:val="1"/>
                <w:numId w:val="270"/>
              </w:numPr>
              <w:tabs>
                <w:tab w:val="left" w:pos="939"/>
              </w:tabs>
              <w:rPr>
                <w:color w:val="000000" w:themeColor="text1"/>
              </w:rPr>
            </w:pPr>
            <w:r w:rsidRPr="003C7DEC">
              <w:rPr>
                <w:color w:val="000000" w:themeColor="text1"/>
              </w:rPr>
              <w:t>Gavėjai (galima pasirinkti vieną ar daugiau reikšmių);</w:t>
            </w:r>
          </w:p>
          <w:p w14:paraId="05BA8E8C" w14:textId="77777777" w:rsidR="00F07921" w:rsidRPr="003C7DEC" w:rsidRDefault="00F07921" w:rsidP="00FA35D4">
            <w:pPr>
              <w:pStyle w:val="Bulets"/>
              <w:numPr>
                <w:ilvl w:val="1"/>
                <w:numId w:val="270"/>
              </w:numPr>
              <w:tabs>
                <w:tab w:val="left" w:pos="939"/>
              </w:tabs>
              <w:rPr>
                <w:color w:val="000000" w:themeColor="text1"/>
              </w:rPr>
            </w:pPr>
            <w:r w:rsidRPr="003C7DEC">
              <w:rPr>
                <w:color w:val="000000" w:themeColor="text1"/>
              </w:rPr>
              <w:t>Pranešimo siuntimo data ir laikas nuo;</w:t>
            </w:r>
          </w:p>
          <w:p w14:paraId="22613E12" w14:textId="77777777" w:rsidR="00647E17" w:rsidRPr="003C7DEC" w:rsidRDefault="00F07921" w:rsidP="00FA35D4">
            <w:pPr>
              <w:pStyle w:val="Bulets"/>
              <w:numPr>
                <w:ilvl w:val="1"/>
                <w:numId w:val="270"/>
              </w:numPr>
              <w:tabs>
                <w:tab w:val="left" w:pos="939"/>
              </w:tabs>
              <w:rPr>
                <w:color w:val="000000" w:themeColor="text1"/>
              </w:rPr>
            </w:pPr>
            <w:r w:rsidRPr="003C7DEC">
              <w:rPr>
                <w:color w:val="000000" w:themeColor="text1"/>
              </w:rPr>
              <w:t>Pranešimo siuntimo data ir laikas iki</w:t>
            </w:r>
            <w:r w:rsidR="00647E17" w:rsidRPr="003C7DEC">
              <w:rPr>
                <w:color w:val="000000" w:themeColor="text1"/>
              </w:rPr>
              <w:t>;</w:t>
            </w:r>
          </w:p>
          <w:p w14:paraId="60FB4814" w14:textId="273BAA03" w:rsidR="00F07921" w:rsidRPr="003C7DEC" w:rsidRDefault="00647E17" w:rsidP="00FA35D4">
            <w:pPr>
              <w:pStyle w:val="Bulets"/>
              <w:numPr>
                <w:ilvl w:val="1"/>
                <w:numId w:val="270"/>
              </w:numPr>
              <w:tabs>
                <w:tab w:val="left" w:pos="939"/>
              </w:tabs>
              <w:rPr>
                <w:color w:val="000000" w:themeColor="text1"/>
              </w:rPr>
            </w:pPr>
            <w:r w:rsidRPr="003C7DEC">
              <w:rPr>
                <w:color w:val="000000" w:themeColor="text1"/>
              </w:rPr>
              <w:t>Siuntėjas</w:t>
            </w:r>
            <w:r w:rsidR="00F07921" w:rsidRPr="003C7DEC">
              <w:rPr>
                <w:color w:val="000000" w:themeColor="text1"/>
              </w:rPr>
              <w:t>.</w:t>
            </w:r>
          </w:p>
          <w:p w14:paraId="23092273"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Pranešimų peržiūrų stulpelius galima rikiuoti (tekstinius duomenis abėcėlės tvarka, skaitinius duomenis – didėjimo/mažėjimo tvarka);</w:t>
            </w:r>
          </w:p>
          <w:p w14:paraId="307B60EF"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Gavėjų sąrašas viename įraše išrikiuojamas abėcėlės tvarka.</w:t>
            </w:r>
          </w:p>
          <w:p w14:paraId="08426B6C"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Pagal nutylėjimą pranešimų peržiūrų sąrašas pateikiamas išrikiuotas pagal pranešimo siuntimo datą ir laiką (naujausi viršuje).</w:t>
            </w:r>
          </w:p>
          <w:p w14:paraId="771FC35B"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Modaliniame pranešimo peržiūrų duomenų lange duomenys yra pateikiami tik peržiūros režimu.</w:t>
            </w:r>
          </w:p>
          <w:p w14:paraId="189671F2"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Modaliniame pranešimo peržiūrų duomenų lange gavėjų sąrašas išrikiuojamas pagal peržiūros datą ir laiką (naujausia peržiūra pateikiama viršuje). Gavėjai, kurie dar neperžiūrėjo pranešimo (peržiūros data ir laikas tuščia), pateikiami sąrašo apačioje.</w:t>
            </w:r>
          </w:p>
          <w:p w14:paraId="5E9E1C5E" w14:textId="77777777" w:rsidR="00F07921" w:rsidRPr="003C7DEC" w:rsidRDefault="00F07921" w:rsidP="00FA35D4">
            <w:pPr>
              <w:pStyle w:val="Bulets"/>
              <w:numPr>
                <w:ilvl w:val="0"/>
                <w:numId w:val="270"/>
              </w:numPr>
              <w:tabs>
                <w:tab w:val="left" w:pos="939"/>
              </w:tabs>
              <w:rPr>
                <w:color w:val="000000" w:themeColor="text1"/>
              </w:rPr>
            </w:pPr>
            <w:r w:rsidRPr="003C7DEC">
              <w:rPr>
                <w:color w:val="000000" w:themeColor="text1"/>
              </w:rPr>
              <w:t>Pranešimų peržiūrų sąraše pranešimo, kurio kategorija yra „Nemokumo bylos kalendoriniai įvykiai“, antraštėje papildomai pateikiamas kalendoriaus įvykio tipas ir jo data ir laikas (nuo-iki).</w:t>
            </w:r>
          </w:p>
        </w:tc>
      </w:tr>
    </w:tbl>
    <w:p w14:paraId="78092FF1" w14:textId="14336FAD" w:rsidR="00583308" w:rsidRPr="003C7DEC" w:rsidRDefault="00583308"/>
    <w:p w14:paraId="00000493" w14:textId="77777777" w:rsidR="00894B9F" w:rsidRPr="003C7DEC" w:rsidRDefault="00717F15" w:rsidP="00FA35D4">
      <w:pPr>
        <w:pStyle w:val="Heading4"/>
        <w:numPr>
          <w:ilvl w:val="3"/>
          <w:numId w:val="213"/>
        </w:numPr>
      </w:pPr>
      <w:bookmarkStart w:id="141" w:name="_Toc190775732"/>
      <w:r w:rsidRPr="003C7DEC">
        <w:t>Alt. scen. Nr. 11 Peržiūrėti bylos papildomus laukus</w:t>
      </w:r>
      <w:bookmarkEnd w:id="14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2AB2578"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9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9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Autentifikuotas naudotojas</w:t>
            </w:r>
          </w:p>
        </w:tc>
      </w:tr>
      <w:tr w:rsidR="00894B9F" w:rsidRPr="003C7DEC" w14:paraId="7AC91AE5"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9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97" w14:textId="77777777" w:rsidR="00894B9F" w:rsidRPr="003C7DEC" w:rsidRDefault="00717F15" w:rsidP="00FA35D4">
            <w:pPr>
              <w:numPr>
                <w:ilvl w:val="0"/>
                <w:numId w:val="18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Skirtuke atvaizduojami laukai, kurie sukurti administratoriaus duomenų struktūrose. Žr. PA: "</w:t>
            </w:r>
            <w:r w:rsidRPr="003C7DEC">
              <w:rPr>
                <w:color w:val="4C483D"/>
                <w:sz w:val="24"/>
                <w:szCs w:val="24"/>
              </w:rPr>
              <w:t>Valdyti duomenų struktūrą</w:t>
            </w:r>
            <w:r w:rsidRPr="003C7DEC">
              <w:rPr>
                <w:color w:val="000000"/>
                <w:sz w:val="24"/>
                <w:szCs w:val="24"/>
              </w:rPr>
              <w:t>".</w:t>
            </w:r>
          </w:p>
        </w:tc>
      </w:tr>
      <w:tr w:rsidR="00894B9F" w:rsidRPr="003C7DEC" w14:paraId="1019CD24"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9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99" w14:textId="77777777" w:rsidR="00894B9F" w:rsidRPr="003C7DEC" w:rsidRDefault="00717F15">
            <w:r w:rsidRPr="003C7DEC">
              <w:t>-</w:t>
            </w:r>
          </w:p>
        </w:tc>
      </w:tr>
    </w:tbl>
    <w:p w14:paraId="0000049A" w14:textId="77777777" w:rsidR="00894B9F" w:rsidRPr="003C7DEC" w:rsidRDefault="00894B9F"/>
    <w:p w14:paraId="0000049B" w14:textId="77777777" w:rsidR="00894B9F" w:rsidRPr="003C7DEC" w:rsidRDefault="00717F15" w:rsidP="00FA35D4">
      <w:pPr>
        <w:pStyle w:val="Heading4"/>
        <w:numPr>
          <w:ilvl w:val="3"/>
          <w:numId w:val="213"/>
        </w:numPr>
      </w:pPr>
      <w:bookmarkStart w:id="142" w:name="_Toc190775733"/>
      <w:r w:rsidRPr="003C7DEC">
        <w:t>Alt. scen. Nr. 12 Peržiūrėti atstovų istoriją</w:t>
      </w:r>
      <w:bookmarkEnd w:id="142"/>
    </w:p>
    <w:p w14:paraId="0000049C" w14:textId="77777777" w:rsidR="00894B9F" w:rsidRPr="003C7DEC" w:rsidRDefault="00717F15">
      <w:r w:rsidRPr="003C7DEC">
        <w:rPr>
          <w:noProof/>
        </w:rPr>
        <w:drawing>
          <wp:inline distT="0" distB="0" distL="0" distR="0" wp14:anchorId="565C9907" wp14:editId="39677AC9">
            <wp:extent cx="5788456" cy="2820957"/>
            <wp:effectExtent l="0" t="0" r="0" b="0"/>
            <wp:docPr id="986348188" name="image16.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Graphical user interface, application&#10;&#10;Description automatically generated"/>
                    <pic:cNvPicPr preferRelativeResize="0"/>
                  </pic:nvPicPr>
                  <pic:blipFill>
                    <a:blip r:embed="rId53"/>
                    <a:srcRect/>
                    <a:stretch>
                      <a:fillRect/>
                    </a:stretch>
                  </pic:blipFill>
                  <pic:spPr>
                    <a:xfrm>
                      <a:off x="0" y="0"/>
                      <a:ext cx="5788456" cy="2820957"/>
                    </a:xfrm>
                    <a:prstGeom prst="rect">
                      <a:avLst/>
                    </a:prstGeom>
                    <a:ln/>
                  </pic:spPr>
                </pic:pic>
              </a:graphicData>
            </a:graphic>
          </wp:inline>
        </w:drawing>
      </w:r>
    </w:p>
    <w:p w14:paraId="0000049D" w14:textId="77777777" w:rsidR="00894B9F" w:rsidRPr="003C7DEC" w:rsidRDefault="00717F15">
      <w:r w:rsidRPr="003C7DEC">
        <w:rPr>
          <w:noProof/>
        </w:rPr>
        <w:drawing>
          <wp:inline distT="0" distB="0" distL="0" distR="0" wp14:anchorId="51DE314F" wp14:editId="541677B1">
            <wp:extent cx="5813063" cy="2048263"/>
            <wp:effectExtent l="0" t="0" r="0" b="0"/>
            <wp:docPr id="986348263" name="image17.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Table&#10;&#10;Description automatically generated"/>
                    <pic:cNvPicPr preferRelativeResize="0"/>
                  </pic:nvPicPr>
                  <pic:blipFill>
                    <a:blip r:embed="rId54"/>
                    <a:srcRect/>
                    <a:stretch>
                      <a:fillRect/>
                    </a:stretch>
                  </pic:blipFill>
                  <pic:spPr>
                    <a:xfrm>
                      <a:off x="0" y="0"/>
                      <a:ext cx="5813063" cy="2048263"/>
                    </a:xfrm>
                    <a:prstGeom prst="rect">
                      <a:avLst/>
                    </a:prstGeom>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3DFC642"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A0" w14:textId="032242FC"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scenarijus </w:t>
            </w:r>
            <w:r w:rsidR="00965064" w:rsidRPr="003C7DEC">
              <w:rPr>
                <w:b/>
                <w:color w:val="000000"/>
                <w:sz w:val="24"/>
                <w:szCs w:val="24"/>
              </w:rPr>
              <w:t>N</w:t>
            </w:r>
            <w:r w:rsidRPr="003C7DEC">
              <w:rPr>
                <w:b/>
                <w:color w:val="000000"/>
                <w:sz w:val="24"/>
                <w:szCs w:val="24"/>
              </w:rPr>
              <w:t>r. 12</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A1" w14:textId="77777777" w:rsidR="00894B9F" w:rsidRPr="003C7DEC" w:rsidRDefault="00717F15">
            <w:pPr>
              <w:spacing w:after="0" w:line="271" w:lineRule="auto"/>
              <w:rPr>
                <w:b/>
                <w:sz w:val="24"/>
                <w:szCs w:val="24"/>
              </w:rPr>
            </w:pPr>
            <w:r w:rsidRPr="003C7DEC">
              <w:rPr>
                <w:b/>
                <w:sz w:val="24"/>
                <w:szCs w:val="24"/>
              </w:rPr>
              <w:t>Peržiūrėti atstovų istoriją:</w:t>
            </w:r>
          </w:p>
          <w:p w14:paraId="000004A2"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3 punkto:</w:t>
            </w:r>
          </w:p>
          <w:p w14:paraId="000004A3" w14:textId="77777777" w:rsidR="00894B9F" w:rsidRPr="003C7DEC" w:rsidRDefault="00717F15">
            <w:pPr>
              <w:numPr>
                <w:ilvl w:val="0"/>
                <w:numId w:val="59"/>
              </w:numPr>
              <w:pBdr>
                <w:top w:val="nil"/>
                <w:left w:val="nil"/>
                <w:bottom w:val="nil"/>
                <w:right w:val="nil"/>
                <w:between w:val="nil"/>
              </w:pBdr>
              <w:spacing w:after="0" w:line="271" w:lineRule="auto"/>
              <w:jc w:val="both"/>
              <w:rPr>
                <w:color w:val="000000"/>
                <w:sz w:val="24"/>
                <w:szCs w:val="24"/>
                <w:u w:val="single"/>
              </w:rPr>
            </w:pPr>
            <w:r w:rsidRPr="003C7DEC">
              <w:rPr>
                <w:color w:val="4C483D"/>
                <w:sz w:val="24"/>
                <w:szCs w:val="24"/>
              </w:rPr>
              <w:t>Naudotojas bylos kortelėje pasirenka skirtuką „Bylos dalyviai“;</w:t>
            </w:r>
          </w:p>
          <w:p w14:paraId="000004A4" w14:textId="77777777" w:rsidR="00894B9F" w:rsidRPr="003C7DEC" w:rsidRDefault="00717F15">
            <w:pPr>
              <w:numPr>
                <w:ilvl w:val="0"/>
                <w:numId w:val="59"/>
              </w:numPr>
              <w:pBdr>
                <w:top w:val="nil"/>
                <w:left w:val="nil"/>
                <w:bottom w:val="nil"/>
                <w:right w:val="nil"/>
                <w:between w:val="nil"/>
              </w:pBdr>
              <w:spacing w:after="0" w:line="271" w:lineRule="auto"/>
              <w:jc w:val="both"/>
              <w:rPr>
                <w:color w:val="000000"/>
                <w:sz w:val="24"/>
                <w:szCs w:val="24"/>
                <w:u w:val="single"/>
              </w:rPr>
            </w:pPr>
            <w:r w:rsidRPr="003C7DEC">
              <w:rPr>
                <w:color w:val="4C483D"/>
                <w:sz w:val="24"/>
                <w:szCs w:val="24"/>
              </w:rPr>
              <w:t xml:space="preserve">Sistema suformuoja bylos dalyvių sąrašą. </w:t>
            </w:r>
          </w:p>
          <w:p w14:paraId="000004A5" w14:textId="77777777" w:rsidR="00894B9F" w:rsidRPr="003C7DEC" w:rsidRDefault="00717F15">
            <w:pPr>
              <w:numPr>
                <w:ilvl w:val="0"/>
                <w:numId w:val="59"/>
              </w:numPr>
              <w:pBdr>
                <w:top w:val="nil"/>
                <w:left w:val="nil"/>
                <w:bottom w:val="nil"/>
                <w:right w:val="nil"/>
                <w:between w:val="nil"/>
              </w:pBdr>
              <w:spacing w:after="0" w:line="271" w:lineRule="auto"/>
              <w:jc w:val="both"/>
            </w:pPr>
            <w:r w:rsidRPr="003C7DEC">
              <w:rPr>
                <w:color w:val="4C483D"/>
                <w:sz w:val="24"/>
                <w:szCs w:val="24"/>
              </w:rPr>
              <w:t>Naudotojas stulpelyje „Veiksmas“ pasirenka veiksmą „Atstovų istorija“.</w:t>
            </w:r>
          </w:p>
          <w:p w14:paraId="000004A6" w14:textId="77777777" w:rsidR="00894B9F" w:rsidRPr="003C7DEC" w:rsidRDefault="00717F15">
            <w:pPr>
              <w:numPr>
                <w:ilvl w:val="0"/>
                <w:numId w:val="59"/>
              </w:numPr>
              <w:pBdr>
                <w:top w:val="nil"/>
                <w:left w:val="nil"/>
                <w:bottom w:val="nil"/>
                <w:right w:val="nil"/>
                <w:between w:val="nil"/>
              </w:pBdr>
              <w:spacing w:after="0" w:line="271" w:lineRule="auto"/>
              <w:jc w:val="both"/>
            </w:pPr>
            <w:r w:rsidRPr="003C7DEC">
              <w:rPr>
                <w:color w:val="4C483D"/>
                <w:sz w:val="24"/>
                <w:szCs w:val="24"/>
              </w:rPr>
              <w:t>Sistema suformuoja atstovų istorijos sąrašą. Sąrašo stulpeliai:</w:t>
            </w:r>
          </w:p>
          <w:p w14:paraId="000004A7" w14:textId="471F1347" w:rsidR="00894B9F" w:rsidRPr="003C7DEC" w:rsidRDefault="00717F15">
            <w:pPr>
              <w:numPr>
                <w:ilvl w:val="1"/>
                <w:numId w:val="59"/>
              </w:numPr>
              <w:pBdr>
                <w:top w:val="nil"/>
                <w:left w:val="nil"/>
                <w:bottom w:val="nil"/>
                <w:right w:val="nil"/>
                <w:between w:val="nil"/>
              </w:pBdr>
              <w:spacing w:after="0" w:line="271" w:lineRule="auto"/>
              <w:jc w:val="both"/>
            </w:pPr>
            <w:r w:rsidRPr="003C7DEC">
              <w:rPr>
                <w:color w:val="4C483D"/>
                <w:sz w:val="24"/>
                <w:szCs w:val="24"/>
              </w:rPr>
              <w:t xml:space="preserve">Įrašo </w:t>
            </w:r>
            <w:r w:rsidR="00EF6B38" w:rsidRPr="003C7DEC">
              <w:rPr>
                <w:color w:val="4C483D"/>
                <w:sz w:val="24"/>
                <w:szCs w:val="24"/>
              </w:rPr>
              <w:t>data</w:t>
            </w:r>
            <w:r w:rsidRPr="003C7DEC">
              <w:rPr>
                <w:color w:val="4C483D"/>
                <w:sz w:val="24"/>
                <w:szCs w:val="24"/>
              </w:rPr>
              <w:t>;</w:t>
            </w:r>
          </w:p>
          <w:p w14:paraId="000004A8" w14:textId="77777777" w:rsidR="00894B9F" w:rsidRPr="003C7DEC" w:rsidRDefault="00717F15">
            <w:pPr>
              <w:numPr>
                <w:ilvl w:val="1"/>
                <w:numId w:val="59"/>
              </w:numPr>
              <w:pBdr>
                <w:top w:val="nil"/>
                <w:left w:val="nil"/>
                <w:bottom w:val="nil"/>
                <w:right w:val="nil"/>
                <w:between w:val="nil"/>
              </w:pBdr>
              <w:spacing w:after="0" w:line="271" w:lineRule="auto"/>
              <w:jc w:val="both"/>
            </w:pPr>
            <w:r w:rsidRPr="003C7DEC">
              <w:rPr>
                <w:color w:val="4C483D"/>
                <w:sz w:val="24"/>
                <w:szCs w:val="24"/>
              </w:rPr>
              <w:t>Atstovas;</w:t>
            </w:r>
          </w:p>
          <w:p w14:paraId="000004A9" w14:textId="116AD190" w:rsidR="00894B9F" w:rsidRPr="003C7DEC" w:rsidRDefault="00717F15">
            <w:pPr>
              <w:numPr>
                <w:ilvl w:val="1"/>
                <w:numId w:val="59"/>
              </w:numPr>
              <w:pBdr>
                <w:top w:val="nil"/>
                <w:left w:val="nil"/>
                <w:bottom w:val="nil"/>
                <w:right w:val="nil"/>
                <w:between w:val="nil"/>
              </w:pBdr>
              <w:spacing w:after="0" w:line="271" w:lineRule="auto"/>
              <w:jc w:val="both"/>
            </w:pPr>
            <w:r w:rsidRPr="003C7DEC">
              <w:rPr>
                <w:color w:val="4C483D"/>
                <w:sz w:val="24"/>
                <w:szCs w:val="24"/>
              </w:rPr>
              <w:t>Data nuo</w:t>
            </w:r>
            <w:r w:rsidR="00EF6B38" w:rsidRPr="003C7DEC">
              <w:rPr>
                <w:color w:val="4C483D"/>
                <w:sz w:val="24"/>
                <w:szCs w:val="24"/>
              </w:rPr>
              <w:t xml:space="preserve"> (lygi „Įrašo data“)</w:t>
            </w:r>
            <w:r w:rsidRPr="003C7DEC">
              <w:rPr>
                <w:color w:val="4C483D"/>
                <w:sz w:val="24"/>
                <w:szCs w:val="24"/>
              </w:rPr>
              <w:t>;</w:t>
            </w:r>
          </w:p>
          <w:p w14:paraId="000004AA" w14:textId="77777777" w:rsidR="00894B9F" w:rsidRPr="003C7DEC" w:rsidRDefault="00717F15">
            <w:pPr>
              <w:numPr>
                <w:ilvl w:val="1"/>
                <w:numId w:val="59"/>
              </w:numPr>
              <w:pBdr>
                <w:top w:val="nil"/>
                <w:left w:val="nil"/>
                <w:bottom w:val="nil"/>
                <w:right w:val="nil"/>
                <w:between w:val="nil"/>
              </w:pBdr>
              <w:spacing w:after="0" w:line="271" w:lineRule="auto"/>
              <w:jc w:val="both"/>
            </w:pPr>
            <w:r w:rsidRPr="003C7DEC">
              <w:rPr>
                <w:color w:val="4C483D"/>
                <w:sz w:val="24"/>
                <w:szCs w:val="24"/>
              </w:rPr>
              <w:t>Data iki;</w:t>
            </w:r>
          </w:p>
          <w:p w14:paraId="000004AB" w14:textId="77777777" w:rsidR="00894B9F" w:rsidRPr="003C7DEC" w:rsidRDefault="00717F15">
            <w:pPr>
              <w:numPr>
                <w:ilvl w:val="1"/>
                <w:numId w:val="59"/>
              </w:numPr>
              <w:pBdr>
                <w:top w:val="nil"/>
                <w:left w:val="nil"/>
                <w:bottom w:val="nil"/>
                <w:right w:val="nil"/>
                <w:between w:val="nil"/>
              </w:pBdr>
              <w:spacing w:after="0" w:line="271" w:lineRule="auto"/>
              <w:jc w:val="both"/>
            </w:pPr>
            <w:r w:rsidRPr="003C7DEC">
              <w:rPr>
                <w:color w:val="4C483D"/>
                <w:sz w:val="24"/>
                <w:szCs w:val="24"/>
              </w:rPr>
              <w:t>Įgaliojimas (prisegtas failas).</w:t>
            </w:r>
          </w:p>
        </w:tc>
      </w:tr>
      <w:tr w:rsidR="00894B9F" w:rsidRPr="003C7DEC" w14:paraId="7AC5AB5D" w14:textId="77777777" w:rsidTr="001A285B">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A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AD" w14:textId="5ABB1CCE" w:rsidR="00894B9F" w:rsidRPr="003C7DEC" w:rsidRDefault="001A285B">
            <w:r w:rsidRPr="003C7DEC">
              <w:t>-</w:t>
            </w:r>
          </w:p>
        </w:tc>
      </w:tr>
    </w:tbl>
    <w:p w14:paraId="000004AE" w14:textId="77777777" w:rsidR="00894B9F" w:rsidRDefault="00894B9F"/>
    <w:p w14:paraId="2B423B5A" w14:textId="78969516" w:rsidR="007C50D6" w:rsidRPr="003C7DEC" w:rsidRDefault="007C50D6" w:rsidP="00FA35D4">
      <w:pPr>
        <w:pStyle w:val="Heading4"/>
        <w:numPr>
          <w:ilvl w:val="3"/>
          <w:numId w:val="213"/>
        </w:numPr>
        <w:ind w:left="426" w:hanging="284"/>
      </w:pPr>
      <w:bookmarkStart w:id="143" w:name="_Toc190775734"/>
      <w:r w:rsidRPr="003C7DEC">
        <w:t>Alt. scen. Nr. 1</w:t>
      </w:r>
      <w:r>
        <w:t>3</w:t>
      </w:r>
      <w:r w:rsidRPr="003C7DEC">
        <w:t xml:space="preserve"> Peržiūrėti </w:t>
      </w:r>
      <w:r w:rsidR="004D298F">
        <w:t xml:space="preserve">bylos </w:t>
      </w:r>
      <w:r w:rsidR="00252495">
        <w:t>asmenų</w:t>
      </w:r>
      <w:r>
        <w:t xml:space="preserve"> teises</w:t>
      </w:r>
      <w:bookmarkEnd w:id="14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7C50D6" w:rsidRPr="003C7DEC" w14:paraId="5BEF5F7C" w14:textId="77777777" w:rsidTr="006E5C50">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F8FF9AE" w14:textId="77777777" w:rsidR="007C50D6" w:rsidRPr="003C7DEC" w:rsidRDefault="007C50D6" w:rsidP="006E5C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16A73F6" w14:textId="4E9177C5" w:rsidR="007C50D6" w:rsidRPr="003C7DEC" w:rsidRDefault="007C50D6" w:rsidP="006E5C50">
            <w:pPr>
              <w:pBdr>
                <w:top w:val="nil"/>
                <w:left w:val="nil"/>
                <w:bottom w:val="nil"/>
                <w:right w:val="nil"/>
                <w:between w:val="nil"/>
              </w:pBdr>
              <w:spacing w:after="0" w:line="276" w:lineRule="auto"/>
              <w:jc w:val="both"/>
              <w:rPr>
                <w:color w:val="000000"/>
                <w:sz w:val="24"/>
                <w:szCs w:val="24"/>
              </w:rPr>
            </w:pPr>
            <w:r>
              <w:rPr>
                <w:color w:val="000000"/>
                <w:sz w:val="24"/>
                <w:szCs w:val="24"/>
              </w:rPr>
              <w:t>Sistemos administratorius</w:t>
            </w:r>
          </w:p>
        </w:tc>
      </w:tr>
      <w:tr w:rsidR="007C50D6" w:rsidRPr="003C7DEC" w14:paraId="48B77EB5" w14:textId="77777777" w:rsidTr="00AA00A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3A7E9F1" w14:textId="6ABC3990" w:rsidR="007C50D6" w:rsidRPr="007C50D6" w:rsidRDefault="007C50D6" w:rsidP="006E5C50">
            <w:pPr>
              <w:pBdr>
                <w:top w:val="nil"/>
                <w:left w:val="nil"/>
                <w:bottom w:val="nil"/>
                <w:right w:val="nil"/>
                <w:between w:val="nil"/>
              </w:pBdr>
              <w:spacing w:after="0" w:line="276" w:lineRule="auto"/>
              <w:jc w:val="both"/>
              <w:rPr>
                <w:b/>
                <w:color w:val="000000"/>
                <w:sz w:val="24"/>
                <w:szCs w:val="24"/>
                <w:lang w:val="en-US"/>
              </w:rPr>
            </w:pPr>
            <w:r w:rsidRPr="003C7DEC">
              <w:rPr>
                <w:b/>
                <w:color w:val="000000"/>
                <w:sz w:val="24"/>
                <w:szCs w:val="24"/>
              </w:rPr>
              <w:t>Alt. scenarijus Nr. 1</w:t>
            </w:r>
            <w:r>
              <w:rPr>
                <w:b/>
                <w:color w:val="000000"/>
                <w:sz w:val="24"/>
                <w:szCs w:val="24"/>
                <w:lang w:val="en-US"/>
              </w:rPr>
              <w:t>3</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BC6A9BB" w14:textId="43E25837" w:rsidR="007C50D6" w:rsidRPr="003C7DEC" w:rsidRDefault="007C50D6" w:rsidP="006E5C50">
            <w:pPr>
              <w:spacing w:after="0" w:line="271" w:lineRule="auto"/>
              <w:rPr>
                <w:b/>
                <w:sz w:val="24"/>
                <w:szCs w:val="24"/>
              </w:rPr>
            </w:pPr>
            <w:r w:rsidRPr="003C7DEC">
              <w:rPr>
                <w:b/>
                <w:sz w:val="24"/>
                <w:szCs w:val="24"/>
              </w:rPr>
              <w:t xml:space="preserve">Peržiūrėti </w:t>
            </w:r>
            <w:r w:rsidR="004D298F">
              <w:rPr>
                <w:b/>
                <w:sz w:val="24"/>
                <w:szCs w:val="24"/>
              </w:rPr>
              <w:t xml:space="preserve">bylos </w:t>
            </w:r>
            <w:r w:rsidR="00252495">
              <w:rPr>
                <w:b/>
                <w:sz w:val="24"/>
                <w:szCs w:val="24"/>
              </w:rPr>
              <w:t>asmenų</w:t>
            </w:r>
            <w:r w:rsidRPr="007C50D6">
              <w:rPr>
                <w:b/>
                <w:sz w:val="24"/>
                <w:szCs w:val="24"/>
              </w:rPr>
              <w:t xml:space="preserve"> teises</w:t>
            </w:r>
            <w:r w:rsidRPr="003C7DEC">
              <w:rPr>
                <w:b/>
                <w:sz w:val="24"/>
                <w:szCs w:val="24"/>
              </w:rPr>
              <w:t>:</w:t>
            </w:r>
          </w:p>
          <w:p w14:paraId="2F6A22FB" w14:textId="77777777" w:rsidR="007C50D6" w:rsidRPr="003C7DEC" w:rsidRDefault="007C50D6" w:rsidP="006E5C50">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3 punkto:</w:t>
            </w:r>
          </w:p>
          <w:p w14:paraId="6006D27F" w14:textId="44791661" w:rsidR="007C50D6" w:rsidRPr="003C7DEC" w:rsidRDefault="007C50D6" w:rsidP="00FA35D4">
            <w:pPr>
              <w:pStyle w:val="TXT"/>
              <w:numPr>
                <w:ilvl w:val="0"/>
                <w:numId w:val="396"/>
              </w:numPr>
            </w:pPr>
            <w:r w:rsidRPr="003C7DEC">
              <w:t xml:space="preserve">Sistema suformuoja </w:t>
            </w:r>
            <w:r>
              <w:t xml:space="preserve">bylos </w:t>
            </w:r>
            <w:r w:rsidR="00AA00A1">
              <w:t>asmenų</w:t>
            </w:r>
            <w:r>
              <w:t xml:space="preserve"> teisių</w:t>
            </w:r>
            <w:r w:rsidRPr="003C7DEC">
              <w:t xml:space="preserve"> sąrašą. </w:t>
            </w:r>
          </w:p>
          <w:p w14:paraId="00C6398B" w14:textId="20C54AC9" w:rsidR="007C50D6" w:rsidRPr="003C7DEC" w:rsidRDefault="007C50D6" w:rsidP="007C50D6">
            <w:pPr>
              <w:pStyle w:val="TXT"/>
            </w:pPr>
            <w:r w:rsidRPr="003C7DEC">
              <w:t>Sąrašo stulpeliai:</w:t>
            </w:r>
          </w:p>
          <w:p w14:paraId="5729D47C" w14:textId="1E1512BA" w:rsidR="007C50D6" w:rsidRPr="007C50D6" w:rsidRDefault="007C50D6" w:rsidP="007C50D6">
            <w:pPr>
              <w:pStyle w:val="Bulets"/>
              <w:numPr>
                <w:ilvl w:val="1"/>
                <w:numId w:val="59"/>
              </w:numPr>
              <w:spacing w:after="0"/>
              <w:rPr>
                <w:color w:val="000000" w:themeColor="text1"/>
              </w:rPr>
            </w:pPr>
            <w:r w:rsidRPr="007C50D6">
              <w:rPr>
                <w:color w:val="000000" w:themeColor="text1"/>
              </w:rPr>
              <w:t>Asmens tipas</w:t>
            </w:r>
            <w:r w:rsidR="00252495">
              <w:rPr>
                <w:color w:val="000000" w:themeColor="text1"/>
              </w:rPr>
              <w:t xml:space="preserve"> (JA/FA)</w:t>
            </w:r>
            <w:r w:rsidR="00AA00A1">
              <w:rPr>
                <w:color w:val="000000" w:themeColor="text1"/>
              </w:rPr>
              <w:t>;</w:t>
            </w:r>
          </w:p>
          <w:p w14:paraId="3C3BE7C7" w14:textId="384D27BE" w:rsidR="00252495" w:rsidRDefault="007C50D6" w:rsidP="007C50D6">
            <w:pPr>
              <w:pStyle w:val="Bulets"/>
              <w:numPr>
                <w:ilvl w:val="1"/>
                <w:numId w:val="59"/>
              </w:numPr>
              <w:spacing w:after="0"/>
              <w:rPr>
                <w:color w:val="000000" w:themeColor="text1"/>
              </w:rPr>
            </w:pPr>
            <w:r w:rsidRPr="007C50D6">
              <w:rPr>
                <w:color w:val="000000" w:themeColor="text1"/>
              </w:rPr>
              <w:t>Vardas, pavardė</w:t>
            </w:r>
            <w:r w:rsidR="00252495">
              <w:rPr>
                <w:color w:val="000000" w:themeColor="text1"/>
              </w:rPr>
              <w:t xml:space="preserve"> (</w:t>
            </w:r>
            <w:r w:rsidR="00AA00A1">
              <w:rPr>
                <w:color w:val="000000" w:themeColor="text1"/>
              </w:rPr>
              <w:t>kai „FA“ rodomas asmens vardas ir pavardė, kai</w:t>
            </w:r>
            <w:r w:rsidR="00252495">
              <w:rPr>
                <w:color w:val="000000" w:themeColor="text1"/>
              </w:rPr>
              <w:t xml:space="preserve"> </w:t>
            </w:r>
            <w:r w:rsidR="00AA00A1">
              <w:rPr>
                <w:color w:val="000000" w:themeColor="text1"/>
              </w:rPr>
              <w:t>„</w:t>
            </w:r>
            <w:r w:rsidR="00252495">
              <w:rPr>
                <w:color w:val="000000" w:themeColor="text1"/>
              </w:rPr>
              <w:t>JA</w:t>
            </w:r>
            <w:r w:rsidR="00AA00A1">
              <w:rPr>
                <w:color w:val="000000" w:themeColor="text1"/>
              </w:rPr>
              <w:t>“</w:t>
            </w:r>
            <w:r w:rsidR="00252495">
              <w:rPr>
                <w:color w:val="000000" w:themeColor="text1"/>
              </w:rPr>
              <w:t xml:space="preserve"> </w:t>
            </w:r>
            <w:r w:rsidR="00AA00A1">
              <w:rPr>
                <w:color w:val="000000" w:themeColor="text1"/>
              </w:rPr>
              <w:t xml:space="preserve">rodomas </w:t>
            </w:r>
            <w:r w:rsidR="00252495">
              <w:rPr>
                <w:color w:val="000000" w:themeColor="text1"/>
              </w:rPr>
              <w:t>atstovo vardas ir pavardė);</w:t>
            </w:r>
          </w:p>
          <w:p w14:paraId="7AC98ADC" w14:textId="155305F3" w:rsidR="007C50D6" w:rsidRPr="007C50D6" w:rsidRDefault="00252495" w:rsidP="007C50D6">
            <w:pPr>
              <w:pStyle w:val="Bulets"/>
              <w:numPr>
                <w:ilvl w:val="1"/>
                <w:numId w:val="59"/>
              </w:numPr>
              <w:spacing w:after="0"/>
              <w:rPr>
                <w:color w:val="000000" w:themeColor="text1"/>
              </w:rPr>
            </w:pPr>
            <w:r>
              <w:rPr>
                <w:color w:val="000000" w:themeColor="text1"/>
              </w:rPr>
              <w:t>Pa</w:t>
            </w:r>
            <w:r w:rsidR="007C50D6" w:rsidRPr="007C50D6">
              <w:rPr>
                <w:color w:val="000000" w:themeColor="text1"/>
              </w:rPr>
              <w:t>vadinimas</w:t>
            </w:r>
            <w:r>
              <w:rPr>
                <w:color w:val="000000" w:themeColor="text1"/>
              </w:rPr>
              <w:t xml:space="preserve"> (</w:t>
            </w:r>
            <w:r w:rsidR="00AA00A1">
              <w:rPr>
                <w:color w:val="000000" w:themeColor="text1"/>
              </w:rPr>
              <w:t xml:space="preserve">pildomas, </w:t>
            </w:r>
            <w:r>
              <w:rPr>
                <w:color w:val="000000" w:themeColor="text1"/>
              </w:rPr>
              <w:t xml:space="preserve">kai </w:t>
            </w:r>
            <w:r w:rsidR="00AA00A1">
              <w:rPr>
                <w:color w:val="000000" w:themeColor="text1"/>
              </w:rPr>
              <w:t xml:space="preserve">asmens tipas </w:t>
            </w:r>
            <w:r w:rsidR="000A268A">
              <w:rPr>
                <w:color w:val="000000" w:themeColor="text1"/>
              </w:rPr>
              <w:t>„</w:t>
            </w:r>
            <w:r>
              <w:rPr>
                <w:color w:val="000000" w:themeColor="text1"/>
              </w:rPr>
              <w:t>JA</w:t>
            </w:r>
            <w:r w:rsidR="000A268A">
              <w:rPr>
                <w:color w:val="000000" w:themeColor="text1"/>
              </w:rPr>
              <w:t>“</w:t>
            </w:r>
            <w:r>
              <w:rPr>
                <w:color w:val="000000" w:themeColor="text1"/>
              </w:rPr>
              <w:t>)</w:t>
            </w:r>
            <w:r w:rsidR="007C50D6" w:rsidRPr="007C50D6">
              <w:rPr>
                <w:color w:val="000000" w:themeColor="text1"/>
              </w:rPr>
              <w:t xml:space="preserve">; </w:t>
            </w:r>
          </w:p>
          <w:p w14:paraId="7632B543" w14:textId="4413BECB" w:rsidR="007C50D6" w:rsidRPr="007C50D6" w:rsidRDefault="007C50D6" w:rsidP="007C50D6">
            <w:pPr>
              <w:pStyle w:val="Bulets"/>
              <w:numPr>
                <w:ilvl w:val="1"/>
                <w:numId w:val="59"/>
              </w:numPr>
              <w:spacing w:after="0"/>
              <w:rPr>
                <w:color w:val="000000" w:themeColor="text1"/>
              </w:rPr>
            </w:pPr>
            <w:r w:rsidRPr="007C50D6">
              <w:rPr>
                <w:color w:val="000000" w:themeColor="text1"/>
              </w:rPr>
              <w:t>JA kodas</w:t>
            </w:r>
            <w:r w:rsidR="000A268A">
              <w:rPr>
                <w:color w:val="000000" w:themeColor="text1"/>
              </w:rPr>
              <w:t xml:space="preserve"> (pildomas, kai asmens tipas „JA“)</w:t>
            </w:r>
            <w:r w:rsidRPr="007C50D6">
              <w:rPr>
                <w:color w:val="000000" w:themeColor="text1"/>
              </w:rPr>
              <w:t>;</w:t>
            </w:r>
          </w:p>
          <w:p w14:paraId="32F3A96D" w14:textId="578D3128" w:rsidR="007C50D6" w:rsidRPr="003C7DEC" w:rsidRDefault="007C50D6" w:rsidP="007C50D6">
            <w:pPr>
              <w:numPr>
                <w:ilvl w:val="1"/>
                <w:numId w:val="59"/>
              </w:numPr>
              <w:pBdr>
                <w:top w:val="nil"/>
                <w:left w:val="nil"/>
                <w:bottom w:val="nil"/>
                <w:right w:val="nil"/>
                <w:between w:val="nil"/>
              </w:pBdr>
              <w:spacing w:after="0" w:line="271" w:lineRule="auto"/>
              <w:jc w:val="both"/>
            </w:pPr>
            <w:r w:rsidRPr="00733EF4">
              <w:rPr>
                <w:sz w:val="24"/>
                <w:szCs w:val="24"/>
              </w:rPr>
              <w:t>Teisės.</w:t>
            </w:r>
          </w:p>
        </w:tc>
      </w:tr>
      <w:tr w:rsidR="007C50D6" w:rsidRPr="00252495" w14:paraId="0997C6FD" w14:textId="77777777" w:rsidTr="006E5C50">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284C3DD" w14:textId="77777777" w:rsidR="007C50D6" w:rsidRPr="003C7DEC" w:rsidRDefault="007C50D6" w:rsidP="006E5C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A5AD484" w14:textId="77777777" w:rsidR="007C50D6" w:rsidRPr="003C7DEC" w:rsidRDefault="007C50D6" w:rsidP="006E5C50">
            <w:r w:rsidRPr="003C7DEC">
              <w:t>-</w:t>
            </w:r>
          </w:p>
        </w:tc>
      </w:tr>
    </w:tbl>
    <w:p w14:paraId="21112EEF" w14:textId="77777777" w:rsidR="007C50D6" w:rsidRPr="003C7DEC" w:rsidRDefault="007C50D6"/>
    <w:p w14:paraId="000004AF" w14:textId="77777777" w:rsidR="00894B9F" w:rsidRPr="003C7DEC" w:rsidRDefault="00717F15" w:rsidP="00FA35D4">
      <w:pPr>
        <w:pStyle w:val="Heading2"/>
        <w:numPr>
          <w:ilvl w:val="1"/>
          <w:numId w:val="213"/>
        </w:numPr>
      </w:pPr>
      <w:bookmarkStart w:id="144" w:name="_Toc190775735"/>
      <w:r w:rsidRPr="003C7DEC">
        <w:t>Veiksmai su nemokumo byla</w:t>
      </w:r>
      <w:bookmarkEnd w:id="144"/>
    </w:p>
    <w:p w14:paraId="78250BFF" w14:textId="23F7F471" w:rsidR="00110350" w:rsidRPr="003C7DEC" w:rsidRDefault="00110350" w:rsidP="00FA35D4">
      <w:pPr>
        <w:pStyle w:val="Heading3"/>
        <w:numPr>
          <w:ilvl w:val="2"/>
          <w:numId w:val="213"/>
        </w:numPr>
      </w:pPr>
      <w:bookmarkStart w:id="145" w:name="_Toc119940616"/>
      <w:bookmarkStart w:id="146" w:name="_Toc190775736"/>
      <w:r w:rsidRPr="003C7DEC">
        <w:t>ATAS - Vykdymo/ galutinė ataskaita</w:t>
      </w:r>
      <w:bookmarkEnd w:id="145"/>
      <w:bookmarkEnd w:id="146"/>
    </w:p>
    <w:p w14:paraId="404A21E9" w14:textId="77777777" w:rsidR="00110350" w:rsidRPr="003C7DEC" w:rsidRDefault="00110350" w:rsidP="00110350">
      <w:r w:rsidRPr="003C7DEC">
        <w:rPr>
          <w:noProof/>
        </w:rPr>
        <w:drawing>
          <wp:inline distT="0" distB="0" distL="0" distR="0" wp14:anchorId="57C5ADE9" wp14:editId="55AD9697">
            <wp:extent cx="6120130" cy="3702050"/>
            <wp:effectExtent l="0" t="0" r="0" b="0"/>
            <wp:docPr id="323" name="Picture 3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55"/>
                    <a:stretch>
                      <a:fillRect/>
                    </a:stretch>
                  </pic:blipFill>
                  <pic:spPr>
                    <a:xfrm>
                      <a:off x="0" y="0"/>
                      <a:ext cx="6120130" cy="3702050"/>
                    </a:xfrm>
                    <a:prstGeom prst="rect">
                      <a:avLst/>
                    </a:prstGeom>
                  </pic:spPr>
                </pic:pic>
              </a:graphicData>
            </a:graphic>
          </wp:inline>
        </w:drawing>
      </w:r>
    </w:p>
    <w:p w14:paraId="7703AD40" w14:textId="77777777" w:rsidR="00110350" w:rsidRPr="003C7DEC" w:rsidRDefault="00110350" w:rsidP="00FA35D4">
      <w:pPr>
        <w:pStyle w:val="Heading4"/>
        <w:numPr>
          <w:ilvl w:val="3"/>
          <w:numId w:val="213"/>
        </w:numPr>
      </w:pPr>
      <w:bookmarkStart w:id="147" w:name="_Ref117613594"/>
      <w:bookmarkStart w:id="148" w:name="_Toc119940617"/>
      <w:bookmarkStart w:id="149" w:name="_Toc190775737"/>
      <w:r w:rsidRPr="003C7DEC">
        <w:t>ATAS-1 Pridėti vykdymo/ galutinę ataskaitą</w:t>
      </w:r>
      <w:bookmarkEnd w:id="147"/>
      <w:bookmarkEnd w:id="148"/>
      <w:bookmarkEnd w:id="149"/>
    </w:p>
    <w:p w14:paraId="631A66A3" w14:textId="77777777" w:rsidR="00110350" w:rsidRPr="003C7DEC" w:rsidRDefault="00110350" w:rsidP="00110350">
      <w:r w:rsidRPr="003C7DEC">
        <w:rPr>
          <w:noProof/>
        </w:rPr>
        <w:drawing>
          <wp:inline distT="0" distB="0" distL="0" distR="0" wp14:anchorId="7F76FB9D" wp14:editId="129FB14C">
            <wp:extent cx="5113324" cy="3315331"/>
            <wp:effectExtent l="0" t="0" r="0" b="0"/>
            <wp:docPr id="324" name="Picture 3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56"/>
                    <a:stretch>
                      <a:fillRect/>
                    </a:stretch>
                  </pic:blipFill>
                  <pic:spPr>
                    <a:xfrm>
                      <a:off x="0" y="0"/>
                      <a:ext cx="5113324" cy="3315331"/>
                    </a:xfrm>
                    <a:prstGeom prst="rect">
                      <a:avLst/>
                    </a:prstGeom>
                  </pic:spPr>
                </pic:pic>
              </a:graphicData>
            </a:graphic>
          </wp:inline>
        </w:drawing>
      </w:r>
    </w:p>
    <w:tbl>
      <w:tblPr>
        <w:tblW w:w="9204" w:type="dxa"/>
        <w:tblLayout w:type="fixed"/>
        <w:tblLook w:val="0400" w:firstRow="0" w:lastRow="0" w:firstColumn="0" w:lastColumn="0" w:noHBand="0" w:noVBand="1"/>
      </w:tblPr>
      <w:tblGrid>
        <w:gridCol w:w="2420"/>
        <w:gridCol w:w="6784"/>
      </w:tblGrid>
      <w:tr w:rsidR="00110350" w:rsidRPr="003C7DEC" w14:paraId="5D1B034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6E054C2"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7204C46" w14:textId="77777777" w:rsidR="00110350" w:rsidRPr="003C7DEC" w:rsidRDefault="00110350" w:rsidP="00110350">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356BEF6A"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05A940F"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DEF03A6" w14:textId="77777777" w:rsidR="00110350" w:rsidRPr="003C7DEC" w:rsidRDefault="00110350" w:rsidP="00110350">
            <w:pPr>
              <w:pBdr>
                <w:top w:val="nil"/>
                <w:left w:val="nil"/>
                <w:bottom w:val="nil"/>
                <w:right w:val="nil"/>
                <w:between w:val="nil"/>
              </w:pBdr>
              <w:spacing w:line="276" w:lineRule="auto"/>
              <w:rPr>
                <w:color w:val="000000"/>
              </w:rPr>
            </w:pPr>
            <w:r w:rsidRPr="003C7DEC">
              <w:rPr>
                <w:color w:val="000000"/>
              </w:rPr>
              <w:t>-</w:t>
            </w:r>
          </w:p>
        </w:tc>
      </w:tr>
      <w:tr w:rsidR="00110350" w:rsidRPr="003C7DEC" w14:paraId="26FD657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8CC95DF" w14:textId="77777777" w:rsidR="00110350" w:rsidRPr="003C7DEC" w:rsidRDefault="00110350" w:rsidP="00110350">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B9E2FC1" w14:textId="77777777" w:rsidR="00110350" w:rsidRPr="003C7DEC" w:rsidRDefault="00110350" w:rsidP="00FA35D4">
            <w:pPr>
              <w:pStyle w:val="ListParagraph"/>
              <w:numPr>
                <w:ilvl w:val="0"/>
                <w:numId w:val="357"/>
              </w:numPr>
              <w:pBdr>
                <w:top w:val="nil"/>
                <w:left w:val="nil"/>
                <w:bottom w:val="nil"/>
                <w:right w:val="nil"/>
                <w:between w:val="nil"/>
              </w:pBdr>
              <w:spacing w:line="276" w:lineRule="auto"/>
              <w:rPr>
                <w:color w:val="000000"/>
              </w:rPr>
            </w:pPr>
            <w:r w:rsidRPr="003C7DEC">
              <w:rPr>
                <w:color w:val="000000"/>
              </w:rPr>
              <w:t>Naudotojas spaudžia „Pridėti“;</w:t>
            </w:r>
          </w:p>
          <w:p w14:paraId="6E9ACB3D" w14:textId="77777777" w:rsidR="00110350" w:rsidRPr="003C7DEC" w:rsidRDefault="00110350" w:rsidP="00FA35D4">
            <w:pPr>
              <w:pStyle w:val="ListParagraph"/>
              <w:numPr>
                <w:ilvl w:val="0"/>
                <w:numId w:val="357"/>
              </w:numPr>
              <w:pBdr>
                <w:top w:val="nil"/>
                <w:left w:val="nil"/>
                <w:bottom w:val="nil"/>
                <w:right w:val="nil"/>
                <w:between w:val="nil"/>
              </w:pBdr>
              <w:spacing w:line="276" w:lineRule="auto"/>
              <w:rPr>
                <w:color w:val="000000"/>
              </w:rPr>
            </w:pPr>
            <w:r w:rsidRPr="003C7DEC">
              <w:rPr>
                <w:color w:val="000000"/>
              </w:rPr>
              <w:t>Atsidaro modalinis langas su laukais:</w:t>
            </w:r>
          </w:p>
          <w:p w14:paraId="4373D1FB" w14:textId="77777777" w:rsidR="00110350" w:rsidRPr="003C7DEC" w:rsidRDefault="00110350" w:rsidP="00FA35D4">
            <w:pPr>
              <w:pStyle w:val="ListParagraph"/>
              <w:numPr>
                <w:ilvl w:val="1"/>
                <w:numId w:val="357"/>
              </w:numPr>
              <w:pBdr>
                <w:top w:val="nil"/>
                <w:left w:val="nil"/>
                <w:bottom w:val="nil"/>
                <w:right w:val="nil"/>
                <w:between w:val="nil"/>
              </w:pBdr>
              <w:spacing w:line="276" w:lineRule="auto"/>
              <w:rPr>
                <w:color w:val="000000"/>
              </w:rPr>
            </w:pPr>
            <w:r w:rsidRPr="003C7DEC">
              <w:rPr>
                <w:color w:val="000000"/>
              </w:rPr>
              <w:t>Ataskaitos pateikimo data (Sisteminė data) (Neredaguojamas).</w:t>
            </w:r>
          </w:p>
          <w:p w14:paraId="4D4B5689" w14:textId="0428B2B1" w:rsidR="00110350" w:rsidRPr="003C7DEC" w:rsidRDefault="00110350" w:rsidP="00FA35D4">
            <w:pPr>
              <w:pStyle w:val="ListParagraph"/>
              <w:numPr>
                <w:ilvl w:val="1"/>
                <w:numId w:val="357"/>
              </w:numPr>
              <w:pBdr>
                <w:top w:val="nil"/>
                <w:left w:val="nil"/>
                <w:bottom w:val="nil"/>
                <w:right w:val="nil"/>
                <w:between w:val="nil"/>
              </w:pBdr>
              <w:spacing w:line="276" w:lineRule="auto"/>
              <w:rPr>
                <w:color w:val="000000"/>
              </w:rPr>
            </w:pPr>
            <w:r w:rsidRPr="003C7DEC">
              <w:rPr>
                <w:color w:val="000000"/>
              </w:rPr>
              <w:t xml:space="preserve">Periodas (Pusmetinė, Ketvirtinė, Metinė) (IF „Ataskaitos tipas“ </w:t>
            </w:r>
            <w:r w:rsidRPr="003C7DEC">
              <w:rPr>
                <w:color w:val="000000"/>
                <w:lang w:val="en-US"/>
              </w:rPr>
              <w:t xml:space="preserve">= </w:t>
            </w:r>
            <w:r w:rsidR="00E64069">
              <w:rPr>
                <w:color w:val="000000"/>
                <w:lang w:val="en-US"/>
              </w:rPr>
              <w:t>„</w:t>
            </w:r>
            <w:proofErr w:type="spellStart"/>
            <w:r w:rsidRPr="003C7DEC">
              <w:rPr>
                <w:color w:val="000000"/>
                <w:lang w:val="en-US"/>
              </w:rPr>
              <w:t>Vykdymo</w:t>
            </w:r>
            <w:proofErr w:type="spellEnd"/>
            <w:r w:rsidRPr="003C7DEC">
              <w:rPr>
                <w:color w:val="000000"/>
                <w:lang w:val="en-US"/>
              </w:rPr>
              <w:t>”</w:t>
            </w:r>
            <w:r w:rsidRPr="003C7DEC">
              <w:rPr>
                <w:color w:val="000000"/>
              </w:rPr>
              <w:t>) (Privalomas) (Klasifikatorius);</w:t>
            </w:r>
          </w:p>
          <w:p w14:paraId="5E43A321" w14:textId="77777777" w:rsidR="00110350" w:rsidRPr="003C7DEC" w:rsidRDefault="00110350" w:rsidP="00FA35D4">
            <w:pPr>
              <w:pStyle w:val="ListParagraph"/>
              <w:numPr>
                <w:ilvl w:val="1"/>
                <w:numId w:val="357"/>
              </w:numPr>
              <w:pBdr>
                <w:top w:val="nil"/>
                <w:left w:val="nil"/>
                <w:bottom w:val="nil"/>
                <w:right w:val="nil"/>
                <w:between w:val="nil"/>
              </w:pBdr>
              <w:spacing w:line="276" w:lineRule="auto"/>
              <w:rPr>
                <w:color w:val="000000"/>
              </w:rPr>
            </w:pPr>
            <w:r w:rsidRPr="003C7DEC">
              <w:rPr>
                <w:color w:val="000000"/>
              </w:rPr>
              <w:t>Ataskaitos tipas (Vykdymo, Galutinė) (Privalomas) (Klasifikatorius);</w:t>
            </w:r>
          </w:p>
          <w:p w14:paraId="63D60F43" w14:textId="77777777" w:rsidR="00110350" w:rsidRPr="003C7DEC" w:rsidRDefault="00110350" w:rsidP="00FA35D4">
            <w:pPr>
              <w:pStyle w:val="ListParagraph"/>
              <w:numPr>
                <w:ilvl w:val="1"/>
                <w:numId w:val="357"/>
              </w:numPr>
              <w:pBdr>
                <w:top w:val="nil"/>
                <w:left w:val="nil"/>
                <w:bottom w:val="nil"/>
                <w:right w:val="nil"/>
                <w:between w:val="nil"/>
              </w:pBdr>
              <w:spacing w:line="276" w:lineRule="auto"/>
              <w:rPr>
                <w:color w:val="000000"/>
              </w:rPr>
            </w:pPr>
            <w:r w:rsidRPr="003C7DEC">
              <w:rPr>
                <w:color w:val="000000"/>
              </w:rPr>
              <w:t>Duomenų data (Kalendoriaus pasirinkimas) (Privalomas);</w:t>
            </w:r>
          </w:p>
          <w:p w14:paraId="26147B39" w14:textId="760DD766" w:rsidR="00110350" w:rsidRPr="003C7DEC" w:rsidRDefault="00110350" w:rsidP="00FA35D4">
            <w:pPr>
              <w:pStyle w:val="ListParagraph"/>
              <w:numPr>
                <w:ilvl w:val="1"/>
                <w:numId w:val="357"/>
              </w:numPr>
              <w:pBdr>
                <w:top w:val="nil"/>
                <w:left w:val="nil"/>
                <w:bottom w:val="nil"/>
                <w:right w:val="nil"/>
                <w:between w:val="nil"/>
              </w:pBdr>
              <w:spacing w:line="276" w:lineRule="auto"/>
              <w:rPr>
                <w:color w:val="000000"/>
              </w:rPr>
            </w:pPr>
            <w:r w:rsidRPr="003C7DEC">
              <w:rPr>
                <w:color w:val="000000"/>
              </w:rPr>
              <w:t>Priedas (Privalomas)</w:t>
            </w:r>
            <w:r w:rsidR="009614F6">
              <w:rPr>
                <w:color w:val="000000"/>
              </w:rPr>
              <w:t xml:space="preserve"> </w:t>
            </w:r>
            <w:r w:rsidR="00F90D85">
              <w:rPr>
                <w:color w:val="000000"/>
              </w:rPr>
              <w:t>(</w:t>
            </w:r>
            <w:r w:rsidR="009614F6" w:rsidRPr="009614F6">
              <w:rPr>
                <w:color w:val="000000"/>
              </w:rPr>
              <w:t>Vienu įkėlimu galima iš karto pasirinkti ir pridėti keletą vienodo ar skirtingo formato failų</w:t>
            </w:r>
            <w:r w:rsidR="00F90D85">
              <w:rPr>
                <w:color w:val="000000"/>
              </w:rPr>
              <w:t>)</w:t>
            </w:r>
            <w:r w:rsidR="009614F6" w:rsidRPr="009614F6">
              <w:rPr>
                <w:color w:val="000000"/>
              </w:rPr>
              <w:t>.</w:t>
            </w:r>
          </w:p>
          <w:p w14:paraId="7AC7F32C" w14:textId="77777777" w:rsidR="00110350" w:rsidRPr="003C7DEC" w:rsidRDefault="00110350" w:rsidP="00FA35D4">
            <w:pPr>
              <w:pStyle w:val="ListParagraph"/>
              <w:numPr>
                <w:ilvl w:val="0"/>
                <w:numId w:val="357"/>
              </w:numPr>
              <w:pBdr>
                <w:top w:val="nil"/>
                <w:left w:val="nil"/>
                <w:bottom w:val="nil"/>
                <w:right w:val="nil"/>
                <w:between w:val="nil"/>
              </w:pBdr>
              <w:spacing w:line="276" w:lineRule="auto"/>
              <w:rPr>
                <w:color w:val="000000"/>
              </w:rPr>
            </w:pPr>
            <w:r w:rsidRPr="003C7DEC">
              <w:rPr>
                <w:color w:val="000000"/>
              </w:rPr>
              <w:t>Naudotojas spaudžia saugoti.</w:t>
            </w:r>
          </w:p>
          <w:p w14:paraId="63C8EB66" w14:textId="77777777" w:rsidR="00110350" w:rsidRPr="003C7DEC" w:rsidRDefault="00110350" w:rsidP="00FA35D4">
            <w:pPr>
              <w:pStyle w:val="ListParagraph"/>
              <w:numPr>
                <w:ilvl w:val="0"/>
                <w:numId w:val="357"/>
              </w:numPr>
              <w:pBdr>
                <w:top w:val="nil"/>
                <w:left w:val="nil"/>
                <w:bottom w:val="nil"/>
                <w:right w:val="nil"/>
                <w:between w:val="nil"/>
              </w:pBdr>
              <w:spacing w:line="276" w:lineRule="auto"/>
              <w:rPr>
                <w:color w:val="000000"/>
              </w:rPr>
            </w:pPr>
            <w:r w:rsidRPr="003C7DEC">
              <w:rPr>
                <w:color w:val="000000"/>
              </w:rPr>
              <w:t>Vykdomos standartinės patikros taisyklės.</w:t>
            </w:r>
          </w:p>
          <w:p w14:paraId="2DFB912E" w14:textId="77777777" w:rsidR="00110350" w:rsidRPr="003C7DEC" w:rsidRDefault="00110350" w:rsidP="00110350">
            <w:pPr>
              <w:pStyle w:val="Bulets"/>
              <w:spacing w:after="0"/>
              <w:rPr>
                <w:color w:val="auto"/>
              </w:rPr>
            </w:pPr>
            <w:r w:rsidRPr="003C7DEC">
              <w:rPr>
                <w:color w:val="000000"/>
              </w:rPr>
              <w:t>Sukuriamas naujas įrašas ir paskaičiuojamos visos reikiamos reikšmės.</w:t>
            </w:r>
          </w:p>
        </w:tc>
      </w:tr>
      <w:tr w:rsidR="00110350" w:rsidRPr="003C7DEC" w14:paraId="4B381CEE"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22AFC5E" w14:textId="77777777" w:rsidR="00110350" w:rsidRPr="003C7DEC" w:rsidRDefault="00110350" w:rsidP="001103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3D3F0B9" w14:textId="77777777" w:rsidR="00110350" w:rsidRPr="003C7DEC" w:rsidRDefault="007251B4" w:rsidP="00110350">
            <w:pPr>
              <w:pBdr>
                <w:top w:val="nil"/>
                <w:left w:val="nil"/>
                <w:bottom w:val="nil"/>
                <w:right w:val="nil"/>
                <w:between w:val="nil"/>
              </w:pBdr>
              <w:tabs>
                <w:tab w:val="left" w:pos="939"/>
              </w:tabs>
              <w:spacing w:line="276" w:lineRule="auto"/>
            </w:pPr>
            <w:r w:rsidRPr="003C7DEC">
              <w:t>Vykdymo ataskaitos formavimo logika:</w:t>
            </w:r>
          </w:p>
          <w:p w14:paraId="26209670" w14:textId="337D2A7E" w:rsidR="007251B4" w:rsidRPr="003C7DEC" w:rsidRDefault="007251B4" w:rsidP="00110350">
            <w:pPr>
              <w:pBdr>
                <w:top w:val="nil"/>
                <w:left w:val="nil"/>
                <w:bottom w:val="nil"/>
                <w:right w:val="nil"/>
                <w:between w:val="nil"/>
              </w:pBdr>
              <w:tabs>
                <w:tab w:val="left" w:pos="939"/>
              </w:tabs>
              <w:spacing w:line="276" w:lineRule="auto"/>
            </w:pPr>
          </w:p>
        </w:tc>
      </w:tr>
    </w:tbl>
    <w:p w14:paraId="42BAB2EC" w14:textId="77777777" w:rsidR="00110350" w:rsidRPr="003C7DEC" w:rsidRDefault="00110350" w:rsidP="00110350"/>
    <w:p w14:paraId="0F6EE71F" w14:textId="77777777" w:rsidR="00110350" w:rsidRPr="003C7DEC" w:rsidRDefault="00110350" w:rsidP="00FA35D4">
      <w:pPr>
        <w:pStyle w:val="Heading4"/>
        <w:numPr>
          <w:ilvl w:val="3"/>
          <w:numId w:val="213"/>
        </w:numPr>
      </w:pPr>
      <w:bookmarkStart w:id="150" w:name="_Ref117613806"/>
      <w:bookmarkStart w:id="151" w:name="_Toc119940618"/>
      <w:bookmarkStart w:id="152" w:name="_Toc190775738"/>
      <w:r w:rsidRPr="003C7DEC">
        <w:t>ATAS-2 Redaguoti vykdymo/ galutinę ataskaitą</w:t>
      </w:r>
      <w:bookmarkEnd w:id="150"/>
      <w:bookmarkEnd w:id="151"/>
      <w:bookmarkEnd w:id="152"/>
    </w:p>
    <w:p w14:paraId="5C74CC33" w14:textId="77777777" w:rsidR="00110350" w:rsidRPr="003C7DEC" w:rsidRDefault="00110350" w:rsidP="00110350">
      <w:r w:rsidRPr="003C7DEC">
        <w:rPr>
          <w:noProof/>
        </w:rPr>
        <w:drawing>
          <wp:inline distT="0" distB="0" distL="0" distR="0" wp14:anchorId="1E8C2F4D" wp14:editId="02FF6B5A">
            <wp:extent cx="4162348" cy="2698746"/>
            <wp:effectExtent l="0" t="0" r="0" b="6985"/>
            <wp:docPr id="326" name="Picture 3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57"/>
                    <a:stretch>
                      <a:fillRect/>
                    </a:stretch>
                  </pic:blipFill>
                  <pic:spPr>
                    <a:xfrm>
                      <a:off x="0" y="0"/>
                      <a:ext cx="4162348" cy="2698746"/>
                    </a:xfrm>
                    <a:prstGeom prst="rect">
                      <a:avLst/>
                    </a:prstGeom>
                  </pic:spPr>
                </pic:pic>
              </a:graphicData>
            </a:graphic>
          </wp:inline>
        </w:drawing>
      </w:r>
    </w:p>
    <w:tbl>
      <w:tblPr>
        <w:tblW w:w="9204" w:type="dxa"/>
        <w:tblLayout w:type="fixed"/>
        <w:tblLook w:val="0400" w:firstRow="0" w:lastRow="0" w:firstColumn="0" w:lastColumn="0" w:noHBand="0" w:noVBand="1"/>
      </w:tblPr>
      <w:tblGrid>
        <w:gridCol w:w="2420"/>
        <w:gridCol w:w="6784"/>
      </w:tblGrid>
      <w:tr w:rsidR="00110350" w:rsidRPr="003C7DEC" w14:paraId="2724152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7CAAA7B"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4FADE05" w14:textId="77777777" w:rsidR="00110350" w:rsidRPr="003C7DEC" w:rsidRDefault="00110350" w:rsidP="00110350">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751016E9"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E4D0B08"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AD07C6" w14:textId="77777777" w:rsidR="00110350" w:rsidRPr="003C7DEC" w:rsidRDefault="00110350" w:rsidP="00110350">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110350" w:rsidRPr="003C7DEC" w14:paraId="62FC7F26"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54BDCA3" w14:textId="77777777" w:rsidR="00110350" w:rsidRPr="003C7DEC" w:rsidRDefault="00110350" w:rsidP="00110350">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5C1395" w14:textId="77777777" w:rsidR="00110350" w:rsidRPr="003C7DEC" w:rsidRDefault="00110350" w:rsidP="00FA35D4">
            <w:pPr>
              <w:pStyle w:val="ListParagraph"/>
              <w:numPr>
                <w:ilvl w:val="0"/>
                <w:numId w:val="358"/>
              </w:numPr>
              <w:pBdr>
                <w:top w:val="nil"/>
                <w:left w:val="nil"/>
                <w:bottom w:val="nil"/>
                <w:right w:val="nil"/>
                <w:between w:val="nil"/>
              </w:pBdr>
              <w:spacing w:line="276" w:lineRule="auto"/>
              <w:rPr>
                <w:color w:val="000000"/>
              </w:rPr>
            </w:pPr>
            <w:r w:rsidRPr="003C7DEC">
              <w:rPr>
                <w:color w:val="000000"/>
              </w:rPr>
              <w:t>Naudotojas spaudžia „Redaguoti“;</w:t>
            </w:r>
          </w:p>
          <w:p w14:paraId="49682813" w14:textId="77777777" w:rsidR="00110350" w:rsidRPr="003C7DEC" w:rsidRDefault="00110350" w:rsidP="00FA35D4">
            <w:pPr>
              <w:pStyle w:val="ListParagraph"/>
              <w:numPr>
                <w:ilvl w:val="0"/>
                <w:numId w:val="358"/>
              </w:numPr>
              <w:pBdr>
                <w:top w:val="nil"/>
                <w:left w:val="nil"/>
                <w:bottom w:val="nil"/>
                <w:right w:val="nil"/>
                <w:between w:val="nil"/>
              </w:pBdr>
              <w:spacing w:line="276" w:lineRule="auto"/>
              <w:rPr>
                <w:color w:val="000000"/>
              </w:rPr>
            </w:pPr>
            <w:r w:rsidRPr="003C7DEC">
              <w:rPr>
                <w:color w:val="000000"/>
              </w:rPr>
              <w:t>Atsidaro modalinis langas su laukais:</w:t>
            </w:r>
          </w:p>
          <w:p w14:paraId="3BD63ECA" w14:textId="77777777" w:rsidR="00110350" w:rsidRPr="003C7DEC" w:rsidRDefault="00110350" w:rsidP="00FA35D4">
            <w:pPr>
              <w:pStyle w:val="ListParagraph"/>
              <w:numPr>
                <w:ilvl w:val="1"/>
                <w:numId w:val="358"/>
              </w:numPr>
              <w:pBdr>
                <w:top w:val="nil"/>
                <w:left w:val="nil"/>
                <w:bottom w:val="nil"/>
                <w:right w:val="nil"/>
                <w:between w:val="nil"/>
              </w:pBdr>
              <w:spacing w:line="276" w:lineRule="auto"/>
              <w:rPr>
                <w:color w:val="000000"/>
              </w:rPr>
            </w:pPr>
            <w:r w:rsidRPr="003C7DEC">
              <w:rPr>
                <w:color w:val="000000"/>
              </w:rPr>
              <w:t>Ataskaitos tipas (Vykdymo, Galutinė) (Privalomas) (Klasifikatorius);</w:t>
            </w:r>
          </w:p>
          <w:p w14:paraId="253395B7" w14:textId="4E856C8A" w:rsidR="00110350" w:rsidRPr="003C7DEC" w:rsidRDefault="00110350" w:rsidP="00FA35D4">
            <w:pPr>
              <w:pStyle w:val="ListParagraph"/>
              <w:numPr>
                <w:ilvl w:val="1"/>
                <w:numId w:val="358"/>
              </w:numPr>
              <w:pBdr>
                <w:top w:val="nil"/>
                <w:left w:val="nil"/>
                <w:bottom w:val="nil"/>
                <w:right w:val="nil"/>
                <w:between w:val="nil"/>
              </w:pBdr>
              <w:spacing w:line="276" w:lineRule="auto"/>
              <w:rPr>
                <w:color w:val="000000"/>
              </w:rPr>
            </w:pPr>
            <w:r w:rsidRPr="003C7DEC">
              <w:rPr>
                <w:color w:val="000000"/>
              </w:rPr>
              <w:t xml:space="preserve">Periodas (Pusmetinė, Ketvirtinė, Metinė) (IF „Ataskaitos tipas“ </w:t>
            </w:r>
            <w:r w:rsidRPr="003C7DEC">
              <w:rPr>
                <w:color w:val="000000"/>
                <w:lang w:val="en-US"/>
              </w:rPr>
              <w:t xml:space="preserve">= </w:t>
            </w:r>
            <w:r w:rsidR="00E64069">
              <w:rPr>
                <w:color w:val="000000"/>
                <w:lang w:val="en-US"/>
              </w:rPr>
              <w:t>„</w:t>
            </w:r>
            <w:proofErr w:type="spellStart"/>
            <w:r w:rsidRPr="003C7DEC">
              <w:rPr>
                <w:color w:val="000000"/>
                <w:lang w:val="en-US"/>
              </w:rPr>
              <w:t>Vykdymo</w:t>
            </w:r>
            <w:proofErr w:type="spellEnd"/>
            <w:r w:rsidRPr="003C7DEC">
              <w:rPr>
                <w:color w:val="000000"/>
                <w:lang w:val="en-US"/>
              </w:rPr>
              <w:t>”</w:t>
            </w:r>
            <w:r w:rsidRPr="003C7DEC">
              <w:rPr>
                <w:color w:val="000000"/>
              </w:rPr>
              <w:t>) (Privalomas) (Klasifikatorius);</w:t>
            </w:r>
          </w:p>
          <w:p w14:paraId="47034826" w14:textId="6FB074D3" w:rsidR="00110350" w:rsidRPr="003C7DEC" w:rsidRDefault="00110350" w:rsidP="00FA35D4">
            <w:pPr>
              <w:pStyle w:val="ListParagraph"/>
              <w:numPr>
                <w:ilvl w:val="1"/>
                <w:numId w:val="358"/>
              </w:numPr>
              <w:pBdr>
                <w:top w:val="nil"/>
                <w:left w:val="nil"/>
                <w:bottom w:val="nil"/>
                <w:right w:val="nil"/>
                <w:between w:val="nil"/>
              </w:pBdr>
              <w:spacing w:line="276" w:lineRule="auto"/>
              <w:rPr>
                <w:color w:val="000000"/>
              </w:rPr>
            </w:pPr>
            <w:r w:rsidRPr="003C7DEC">
              <w:rPr>
                <w:color w:val="000000"/>
              </w:rPr>
              <w:t>Duomenų data (Neredaguojamas)</w:t>
            </w:r>
            <w:r w:rsidR="00584727">
              <w:rPr>
                <w:color w:val="000000"/>
              </w:rPr>
              <w:t>;</w:t>
            </w:r>
          </w:p>
          <w:p w14:paraId="63F3BC42" w14:textId="77777777" w:rsidR="00110350" w:rsidRPr="003C7DEC" w:rsidRDefault="00110350" w:rsidP="00FA35D4">
            <w:pPr>
              <w:pStyle w:val="ListParagraph"/>
              <w:numPr>
                <w:ilvl w:val="1"/>
                <w:numId w:val="358"/>
              </w:numPr>
              <w:pBdr>
                <w:top w:val="nil"/>
                <w:left w:val="nil"/>
                <w:bottom w:val="nil"/>
                <w:right w:val="nil"/>
                <w:between w:val="nil"/>
              </w:pBdr>
              <w:spacing w:line="276" w:lineRule="auto"/>
              <w:rPr>
                <w:color w:val="000000"/>
              </w:rPr>
            </w:pPr>
            <w:r w:rsidRPr="003C7DEC">
              <w:rPr>
                <w:color w:val="000000"/>
              </w:rPr>
              <w:t>Ataskaitos data (Sisteminė data) (Neredaguojamas);</w:t>
            </w:r>
          </w:p>
          <w:p w14:paraId="188A23BE" w14:textId="52F84370" w:rsidR="00110350" w:rsidRPr="003C7DEC" w:rsidRDefault="00110350" w:rsidP="00FA35D4">
            <w:pPr>
              <w:pStyle w:val="ListParagraph"/>
              <w:numPr>
                <w:ilvl w:val="1"/>
                <w:numId w:val="358"/>
              </w:numPr>
              <w:pBdr>
                <w:top w:val="nil"/>
                <w:left w:val="nil"/>
                <w:bottom w:val="nil"/>
                <w:right w:val="nil"/>
                <w:between w:val="nil"/>
              </w:pBdr>
              <w:spacing w:line="276" w:lineRule="auto"/>
              <w:rPr>
                <w:color w:val="000000"/>
              </w:rPr>
            </w:pPr>
            <w:r w:rsidRPr="003C7DEC">
              <w:rPr>
                <w:color w:val="000000"/>
              </w:rPr>
              <w:t>Priedas (Privalomas)</w:t>
            </w:r>
            <w:r w:rsidR="00F20864">
              <w:rPr>
                <w:color w:val="000000"/>
              </w:rPr>
              <w:t xml:space="preserve"> </w:t>
            </w:r>
            <w:r w:rsidR="00584727">
              <w:rPr>
                <w:color w:val="000000"/>
              </w:rPr>
              <w:t>(</w:t>
            </w:r>
            <w:r w:rsidR="00584727" w:rsidRPr="00CE3EFD">
              <w:rPr>
                <w:color w:val="000000"/>
              </w:rPr>
              <w:t>V</w:t>
            </w:r>
            <w:r w:rsidR="00CF7FE8" w:rsidRPr="00CE3EFD">
              <w:rPr>
                <w:color w:val="000000"/>
              </w:rPr>
              <w:t>ienu prisegimu galima i</w:t>
            </w:r>
            <w:r w:rsidR="00CF7FE8">
              <w:rPr>
                <w:color w:val="000000"/>
              </w:rPr>
              <w:t>š karto pasirinkti ir pridėti keletą vienodo ar skirtingo formato failų</w:t>
            </w:r>
            <w:r w:rsidR="00584727">
              <w:rPr>
                <w:color w:val="000000"/>
              </w:rPr>
              <w:t>)</w:t>
            </w:r>
            <w:r w:rsidR="00CF7FE8">
              <w:rPr>
                <w:color w:val="000000"/>
              </w:rPr>
              <w:t>.</w:t>
            </w:r>
          </w:p>
          <w:p w14:paraId="0689FBDB" w14:textId="0D3AEC4A" w:rsidR="00110350" w:rsidRPr="003C7DEC" w:rsidRDefault="00110350" w:rsidP="00FA35D4">
            <w:pPr>
              <w:pStyle w:val="ListParagraph"/>
              <w:numPr>
                <w:ilvl w:val="0"/>
                <w:numId w:val="358"/>
              </w:numPr>
              <w:pBdr>
                <w:top w:val="nil"/>
                <w:left w:val="nil"/>
                <w:bottom w:val="nil"/>
                <w:right w:val="nil"/>
                <w:between w:val="nil"/>
              </w:pBdr>
              <w:spacing w:line="276" w:lineRule="auto"/>
              <w:rPr>
                <w:color w:val="000000"/>
              </w:rPr>
            </w:pPr>
            <w:r w:rsidRPr="003C7DEC">
              <w:rPr>
                <w:color w:val="000000"/>
              </w:rPr>
              <w:t>Naudotojas spaudžia saugoti.</w:t>
            </w:r>
            <w:r w:rsidR="00F20864">
              <w:rPr>
                <w:color w:val="000000"/>
              </w:rPr>
              <w:t xml:space="preserve"> </w:t>
            </w:r>
          </w:p>
          <w:p w14:paraId="768FAD23" w14:textId="77777777" w:rsidR="00110350" w:rsidRPr="003C7DEC" w:rsidRDefault="00110350" w:rsidP="00FA35D4">
            <w:pPr>
              <w:pStyle w:val="ListParagraph"/>
              <w:numPr>
                <w:ilvl w:val="0"/>
                <w:numId w:val="358"/>
              </w:numPr>
              <w:pBdr>
                <w:top w:val="nil"/>
                <w:left w:val="nil"/>
                <w:bottom w:val="nil"/>
                <w:right w:val="nil"/>
                <w:between w:val="nil"/>
              </w:pBdr>
              <w:spacing w:line="276" w:lineRule="auto"/>
              <w:rPr>
                <w:color w:val="000000"/>
              </w:rPr>
            </w:pPr>
            <w:r w:rsidRPr="003C7DEC">
              <w:rPr>
                <w:color w:val="000000"/>
              </w:rPr>
              <w:t>Vykdomos standartinės patikros taisyklės.</w:t>
            </w:r>
          </w:p>
          <w:p w14:paraId="00F21AD8" w14:textId="77777777" w:rsidR="00110350" w:rsidRPr="003C7DEC" w:rsidRDefault="00110350" w:rsidP="00110350">
            <w:pPr>
              <w:pStyle w:val="Bulets"/>
              <w:spacing w:after="0"/>
              <w:rPr>
                <w:color w:val="auto"/>
              </w:rPr>
            </w:pPr>
            <w:r w:rsidRPr="003C7DEC">
              <w:rPr>
                <w:color w:val="000000"/>
              </w:rPr>
              <w:t>Sukuriamas naujas įrašas ir paskaičiuojamos visos reikiamos reikšmės.</w:t>
            </w:r>
          </w:p>
        </w:tc>
      </w:tr>
      <w:tr w:rsidR="00110350" w:rsidRPr="003C7DEC" w14:paraId="70B1D6EC" w14:textId="77777777" w:rsidTr="002D54B1">
        <w:trPr>
          <w:trHeight w:val="23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A6B4DE" w14:textId="77777777" w:rsidR="00110350" w:rsidRPr="003C7DEC" w:rsidRDefault="00110350" w:rsidP="001103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5756259" w14:textId="77777777" w:rsidR="00110350" w:rsidRPr="003C7DEC" w:rsidRDefault="00110350" w:rsidP="00110350">
            <w:pPr>
              <w:pBdr>
                <w:top w:val="nil"/>
                <w:left w:val="nil"/>
                <w:bottom w:val="nil"/>
                <w:right w:val="nil"/>
                <w:between w:val="nil"/>
              </w:pBdr>
              <w:spacing w:after="0"/>
              <w:rPr>
                <w:color w:val="000000" w:themeColor="text1"/>
                <w:sz w:val="24"/>
                <w:szCs w:val="24"/>
              </w:rPr>
            </w:pPr>
            <w:r w:rsidRPr="003C7DEC">
              <w:rPr>
                <w:color w:val="000000" w:themeColor="text1"/>
                <w:sz w:val="24"/>
                <w:szCs w:val="24"/>
              </w:rPr>
              <w:t>Netaikoma pirmai eilutei, kuri atvaizduoja einamus duomenis.</w:t>
            </w:r>
          </w:p>
          <w:p w14:paraId="534A9E90" w14:textId="77777777" w:rsidR="00110350" w:rsidRPr="003C7DEC" w:rsidRDefault="00110350" w:rsidP="00110350">
            <w:pPr>
              <w:pBdr>
                <w:top w:val="nil"/>
                <w:left w:val="nil"/>
                <w:bottom w:val="nil"/>
                <w:right w:val="nil"/>
                <w:between w:val="nil"/>
              </w:pBdr>
              <w:spacing w:after="0"/>
            </w:pPr>
            <w:r w:rsidRPr="003C7DEC">
              <w:rPr>
                <w:color w:val="000000" w:themeColor="text1"/>
                <w:sz w:val="24"/>
                <w:szCs w:val="24"/>
              </w:rPr>
              <w:t>Turi būti galima šalinti pridėtą failą.</w:t>
            </w:r>
          </w:p>
        </w:tc>
      </w:tr>
    </w:tbl>
    <w:p w14:paraId="718F090D" w14:textId="77777777" w:rsidR="00110350" w:rsidRPr="003C7DEC" w:rsidRDefault="00110350" w:rsidP="00110350"/>
    <w:p w14:paraId="175B3887" w14:textId="77777777" w:rsidR="00110350" w:rsidRPr="003C7DEC" w:rsidRDefault="00110350" w:rsidP="00FA35D4">
      <w:pPr>
        <w:pStyle w:val="Heading4"/>
        <w:numPr>
          <w:ilvl w:val="3"/>
          <w:numId w:val="213"/>
        </w:numPr>
      </w:pPr>
      <w:bookmarkStart w:id="153" w:name="_Ref117613605"/>
      <w:bookmarkStart w:id="154" w:name="_Toc119940619"/>
      <w:bookmarkStart w:id="155" w:name="_Toc190775739"/>
      <w:r w:rsidRPr="003C7DEC">
        <w:t>ATAS-3 Trinti vykdymo/ galutinę ataskaitą</w:t>
      </w:r>
      <w:bookmarkEnd w:id="153"/>
      <w:bookmarkEnd w:id="154"/>
      <w:bookmarkEnd w:id="155"/>
    </w:p>
    <w:tbl>
      <w:tblPr>
        <w:tblW w:w="9204" w:type="dxa"/>
        <w:tblLayout w:type="fixed"/>
        <w:tblLook w:val="0400" w:firstRow="0" w:lastRow="0" w:firstColumn="0" w:lastColumn="0" w:noHBand="0" w:noVBand="1"/>
      </w:tblPr>
      <w:tblGrid>
        <w:gridCol w:w="2420"/>
        <w:gridCol w:w="6784"/>
      </w:tblGrid>
      <w:tr w:rsidR="00110350" w:rsidRPr="003C7DEC" w14:paraId="49C05D57"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1C69DF3"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BA666BE" w14:textId="77777777" w:rsidR="00110350" w:rsidRPr="003C7DEC" w:rsidRDefault="00110350" w:rsidP="00110350">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29C00E8A"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3C9B608"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C595289" w14:textId="77777777" w:rsidR="00110350" w:rsidRPr="003C7DEC" w:rsidRDefault="00110350" w:rsidP="00110350">
            <w:pPr>
              <w:pBdr>
                <w:top w:val="nil"/>
                <w:left w:val="nil"/>
                <w:bottom w:val="nil"/>
                <w:right w:val="nil"/>
                <w:between w:val="nil"/>
              </w:pBdr>
              <w:spacing w:after="0"/>
              <w:rPr>
                <w:color w:val="000000"/>
              </w:rPr>
            </w:pPr>
            <w:r w:rsidRPr="003C7DEC">
              <w:rPr>
                <w:color w:val="000000" w:themeColor="text1"/>
                <w:sz w:val="24"/>
                <w:szCs w:val="24"/>
              </w:rPr>
              <w:t>Turi būti sukurta bent viena ataskaita.</w:t>
            </w:r>
          </w:p>
        </w:tc>
      </w:tr>
      <w:tr w:rsidR="00110350" w:rsidRPr="003C7DEC" w14:paraId="29557CB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7FA8386" w14:textId="77777777" w:rsidR="00110350" w:rsidRPr="003C7DEC" w:rsidRDefault="00110350" w:rsidP="00110350">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09478C7" w14:textId="77777777" w:rsidR="00110350" w:rsidRPr="003C7DEC" w:rsidRDefault="00110350" w:rsidP="00FA35D4">
            <w:pPr>
              <w:pStyle w:val="ListParagraph"/>
              <w:numPr>
                <w:ilvl w:val="0"/>
                <w:numId w:val="359"/>
              </w:numPr>
              <w:pBdr>
                <w:top w:val="nil"/>
                <w:left w:val="nil"/>
                <w:bottom w:val="nil"/>
                <w:right w:val="nil"/>
                <w:between w:val="nil"/>
              </w:pBdr>
              <w:spacing w:line="276" w:lineRule="auto"/>
              <w:rPr>
                <w:color w:val="000000"/>
              </w:rPr>
            </w:pPr>
            <w:r w:rsidRPr="003C7DEC">
              <w:rPr>
                <w:color w:val="000000"/>
              </w:rPr>
              <w:t>Naudotojas spaudžia „Ištrinti“.</w:t>
            </w:r>
          </w:p>
          <w:p w14:paraId="0AEA66FA" w14:textId="77777777" w:rsidR="00110350" w:rsidRPr="003C7DEC" w:rsidRDefault="00110350" w:rsidP="00FA35D4">
            <w:pPr>
              <w:pStyle w:val="ListParagraph"/>
              <w:numPr>
                <w:ilvl w:val="0"/>
                <w:numId w:val="359"/>
              </w:numPr>
              <w:pBdr>
                <w:top w:val="nil"/>
                <w:left w:val="nil"/>
                <w:bottom w:val="nil"/>
                <w:right w:val="nil"/>
                <w:between w:val="nil"/>
              </w:pBdr>
              <w:spacing w:line="276" w:lineRule="auto"/>
              <w:rPr>
                <w:color w:val="auto"/>
              </w:rPr>
            </w:pPr>
            <w:r w:rsidRPr="003C7DEC">
              <w:rPr>
                <w:color w:val="000000"/>
              </w:rPr>
              <w:t>Sistema paklausia „Ar tikrai norima ištrinti“.</w:t>
            </w:r>
          </w:p>
          <w:p w14:paraId="5D7D41E3" w14:textId="77777777" w:rsidR="00110350" w:rsidRPr="003C7DEC" w:rsidRDefault="00110350" w:rsidP="00FA35D4">
            <w:pPr>
              <w:pStyle w:val="ListParagraph"/>
              <w:numPr>
                <w:ilvl w:val="0"/>
                <w:numId w:val="359"/>
              </w:numPr>
              <w:pBdr>
                <w:top w:val="nil"/>
                <w:left w:val="nil"/>
                <w:bottom w:val="nil"/>
                <w:right w:val="nil"/>
                <w:between w:val="nil"/>
              </w:pBdr>
              <w:spacing w:line="276" w:lineRule="auto"/>
              <w:rPr>
                <w:color w:val="auto"/>
              </w:rPr>
            </w:pPr>
            <w:r w:rsidRPr="003C7DEC">
              <w:rPr>
                <w:color w:val="000000"/>
              </w:rPr>
              <w:t>Patvirtinus – ataskaita yra ištrinama.</w:t>
            </w:r>
          </w:p>
        </w:tc>
      </w:tr>
      <w:tr w:rsidR="00110350" w:rsidRPr="003C7DEC" w14:paraId="226A5764" w14:textId="77777777" w:rsidTr="002D54B1">
        <w:trPr>
          <w:trHeight w:val="23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F9ECE8D" w14:textId="77777777" w:rsidR="00110350" w:rsidRPr="003C7DEC" w:rsidRDefault="00110350" w:rsidP="001103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A66CF0B" w14:textId="77777777" w:rsidR="00110350" w:rsidRPr="003C7DEC" w:rsidRDefault="00110350" w:rsidP="00110350">
            <w:pPr>
              <w:pBdr>
                <w:top w:val="nil"/>
                <w:left w:val="nil"/>
                <w:bottom w:val="nil"/>
                <w:right w:val="nil"/>
                <w:between w:val="nil"/>
              </w:pBdr>
              <w:spacing w:after="0"/>
              <w:rPr>
                <w:color w:val="000000" w:themeColor="text1"/>
                <w:sz w:val="24"/>
                <w:szCs w:val="24"/>
              </w:rPr>
            </w:pPr>
            <w:r w:rsidRPr="003C7DEC">
              <w:rPr>
                <w:color w:val="000000" w:themeColor="text1"/>
                <w:sz w:val="24"/>
                <w:szCs w:val="24"/>
              </w:rPr>
              <w:t>Netaikoma pirmai eilutei, kuri atvaizduoja einamus duomenis.</w:t>
            </w:r>
          </w:p>
          <w:p w14:paraId="752187F9" w14:textId="77777777" w:rsidR="00110350" w:rsidRPr="003C7DEC" w:rsidRDefault="00110350" w:rsidP="00110350">
            <w:pPr>
              <w:pBdr>
                <w:top w:val="nil"/>
                <w:left w:val="nil"/>
                <w:bottom w:val="nil"/>
                <w:right w:val="nil"/>
                <w:between w:val="nil"/>
              </w:pBdr>
              <w:spacing w:after="0"/>
              <w:rPr>
                <w:b/>
                <w:bCs/>
              </w:rPr>
            </w:pPr>
            <w:r w:rsidRPr="003C7DEC">
              <w:rPr>
                <w:b/>
                <w:bCs/>
              </w:rPr>
              <w:t>Ištrintas ataskaitas galima bus matyti paspaudus „Rodyti ištrintas“ (tą mygtuką ir matymą gali atlikti tik NA ir Vidinis AVNIS naudotojai).</w:t>
            </w:r>
          </w:p>
        </w:tc>
      </w:tr>
    </w:tbl>
    <w:p w14:paraId="64A75B96" w14:textId="77777777" w:rsidR="00110350" w:rsidRPr="003C7DEC" w:rsidRDefault="00110350" w:rsidP="00110350"/>
    <w:p w14:paraId="0371758B" w14:textId="77777777" w:rsidR="00110350" w:rsidRPr="003C7DEC" w:rsidRDefault="00110350" w:rsidP="00FA35D4">
      <w:pPr>
        <w:pStyle w:val="Heading4"/>
        <w:numPr>
          <w:ilvl w:val="3"/>
          <w:numId w:val="213"/>
        </w:numPr>
      </w:pPr>
      <w:bookmarkStart w:id="156" w:name="_Ref117613613"/>
      <w:bookmarkStart w:id="157" w:name="_Toc119940620"/>
      <w:bookmarkStart w:id="158" w:name="_Toc190775740"/>
      <w:r w:rsidRPr="003C7DEC">
        <w:t>ATAS-4 Eksportuoti vykdymo/ galutines ataskaitas</w:t>
      </w:r>
      <w:bookmarkEnd w:id="156"/>
      <w:bookmarkEnd w:id="157"/>
      <w:bookmarkEnd w:id="158"/>
    </w:p>
    <w:tbl>
      <w:tblPr>
        <w:tblW w:w="9204" w:type="dxa"/>
        <w:tblLayout w:type="fixed"/>
        <w:tblLook w:val="0400" w:firstRow="0" w:lastRow="0" w:firstColumn="0" w:lastColumn="0" w:noHBand="0" w:noVBand="1"/>
      </w:tblPr>
      <w:tblGrid>
        <w:gridCol w:w="2420"/>
        <w:gridCol w:w="6784"/>
      </w:tblGrid>
      <w:tr w:rsidR="00110350" w:rsidRPr="003C7DEC" w14:paraId="797DB588"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2B70620"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272CF0B" w14:textId="77777777" w:rsidR="00110350" w:rsidRPr="003C7DEC" w:rsidRDefault="00110350" w:rsidP="00110350">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4E7BF0D2"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AA08C2" w14:textId="77777777" w:rsidR="00110350" w:rsidRPr="003C7DEC" w:rsidRDefault="00110350" w:rsidP="001103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41ED91D" w14:textId="77777777" w:rsidR="00110350" w:rsidRPr="003C7DEC" w:rsidRDefault="00110350" w:rsidP="00110350">
            <w:pPr>
              <w:pBdr>
                <w:top w:val="nil"/>
                <w:left w:val="nil"/>
                <w:bottom w:val="nil"/>
                <w:right w:val="nil"/>
                <w:between w:val="nil"/>
              </w:pBdr>
              <w:spacing w:after="0"/>
              <w:rPr>
                <w:color w:val="000000" w:themeColor="text1"/>
                <w:sz w:val="24"/>
                <w:szCs w:val="24"/>
              </w:rPr>
            </w:pPr>
            <w:r w:rsidRPr="003C7DEC">
              <w:rPr>
                <w:color w:val="000000" w:themeColor="text1"/>
                <w:sz w:val="24"/>
                <w:szCs w:val="24"/>
              </w:rPr>
              <w:t>Turi būti sukurta bent viena ataskaita.</w:t>
            </w:r>
          </w:p>
        </w:tc>
      </w:tr>
      <w:tr w:rsidR="00110350" w:rsidRPr="003C7DEC" w14:paraId="6B70BA01"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3D2867A" w14:textId="77777777" w:rsidR="00110350" w:rsidRPr="003C7DEC" w:rsidRDefault="00110350" w:rsidP="00110350">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E7DB629" w14:textId="77777777" w:rsidR="00110350" w:rsidRPr="003C7DEC" w:rsidRDefault="00110350" w:rsidP="00FA35D4">
            <w:pPr>
              <w:pStyle w:val="ListParagraph"/>
              <w:numPr>
                <w:ilvl w:val="0"/>
                <w:numId w:val="362"/>
              </w:numPr>
              <w:rPr>
                <w:color w:val="000000" w:themeColor="text1"/>
              </w:rPr>
            </w:pPr>
            <w:r w:rsidRPr="003C7DEC">
              <w:rPr>
                <w:color w:val="000000" w:themeColor="text1"/>
              </w:rPr>
              <w:t>Spaudžiamas mygtukas „Eksportuoti“.</w:t>
            </w:r>
          </w:p>
          <w:p w14:paraId="77C21370" w14:textId="77777777" w:rsidR="00110350" w:rsidRPr="003C7DEC" w:rsidRDefault="00110350" w:rsidP="00FA35D4">
            <w:pPr>
              <w:pStyle w:val="ListParagraph"/>
              <w:numPr>
                <w:ilvl w:val="0"/>
                <w:numId w:val="362"/>
              </w:numPr>
              <w:rPr>
                <w:color w:val="000000" w:themeColor="text1"/>
              </w:rPr>
            </w:pPr>
            <w:r w:rsidRPr="003C7DEC">
              <w:rPr>
                <w:color w:val="000000" w:themeColor="text1"/>
              </w:rPr>
              <w:t>Gaunamas Excel failas analogiškos struktūros kaip duomenys apimant ir „Einamąją“ eilutę (nepateikiami prisegti failai).</w:t>
            </w:r>
          </w:p>
        </w:tc>
      </w:tr>
      <w:tr w:rsidR="00110350" w:rsidRPr="003C7DEC" w14:paraId="3B84CA14" w14:textId="77777777" w:rsidTr="002D54B1">
        <w:trPr>
          <w:trHeight w:val="23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E9C9E30" w14:textId="77777777" w:rsidR="00110350" w:rsidRPr="003C7DEC" w:rsidRDefault="00110350" w:rsidP="001103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96D91F2" w14:textId="77777777" w:rsidR="00110350" w:rsidRPr="003C7DEC" w:rsidRDefault="00110350" w:rsidP="00110350">
            <w:pPr>
              <w:pBdr>
                <w:top w:val="nil"/>
                <w:left w:val="nil"/>
                <w:bottom w:val="nil"/>
                <w:right w:val="nil"/>
                <w:between w:val="nil"/>
              </w:pBdr>
              <w:spacing w:after="0"/>
              <w:rPr>
                <w:color w:val="000000" w:themeColor="text1"/>
                <w:sz w:val="24"/>
                <w:szCs w:val="24"/>
              </w:rPr>
            </w:pPr>
            <w:r w:rsidRPr="003C7DEC">
              <w:rPr>
                <w:color w:val="000000" w:themeColor="text1"/>
                <w:sz w:val="24"/>
                <w:szCs w:val="24"/>
              </w:rPr>
              <w:t>-</w:t>
            </w:r>
          </w:p>
        </w:tc>
      </w:tr>
    </w:tbl>
    <w:p w14:paraId="704940F2" w14:textId="77777777" w:rsidR="00110350" w:rsidRPr="003C7DEC" w:rsidRDefault="00110350" w:rsidP="00110350"/>
    <w:p w14:paraId="454D8265" w14:textId="77777777" w:rsidR="00110350" w:rsidRPr="003C7DEC" w:rsidRDefault="00110350" w:rsidP="00FA35D4">
      <w:pPr>
        <w:pStyle w:val="Heading4"/>
        <w:numPr>
          <w:ilvl w:val="3"/>
          <w:numId w:val="213"/>
        </w:numPr>
      </w:pPr>
      <w:bookmarkStart w:id="159" w:name="_Ref117613814"/>
      <w:bookmarkStart w:id="160" w:name="_Toc119940621"/>
      <w:bookmarkStart w:id="161" w:name="_Toc190775741"/>
      <w:r w:rsidRPr="003C7DEC">
        <w:t>ATAS-5 Peržiūrėti ataskaitos keitimosi istoriją</w:t>
      </w:r>
      <w:bookmarkEnd w:id="159"/>
      <w:bookmarkEnd w:id="160"/>
      <w:bookmarkEnd w:id="161"/>
    </w:p>
    <w:p w14:paraId="3A49EAF2" w14:textId="77777777" w:rsidR="00110350" w:rsidRPr="003C7DEC" w:rsidRDefault="00110350" w:rsidP="00110350">
      <w:r w:rsidRPr="003C7DEC">
        <w:rPr>
          <w:noProof/>
        </w:rPr>
        <w:drawing>
          <wp:inline distT="0" distB="0" distL="0" distR="0" wp14:anchorId="49D0B351" wp14:editId="667BF92C">
            <wp:extent cx="5711588" cy="2315332"/>
            <wp:effectExtent l="0" t="0" r="3810" b="8890"/>
            <wp:docPr id="328" name="Picture 32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able&#10;&#10;Description automatically generated"/>
                    <pic:cNvPicPr/>
                  </pic:nvPicPr>
                  <pic:blipFill>
                    <a:blip r:embed="rId58"/>
                    <a:stretch>
                      <a:fillRect/>
                    </a:stretch>
                  </pic:blipFill>
                  <pic:spPr>
                    <a:xfrm>
                      <a:off x="0" y="0"/>
                      <a:ext cx="5711588" cy="2315332"/>
                    </a:xfrm>
                    <a:prstGeom prst="rect">
                      <a:avLst/>
                    </a:prstGeom>
                  </pic:spPr>
                </pic:pic>
              </a:graphicData>
            </a:graphic>
          </wp:inline>
        </w:drawing>
      </w:r>
    </w:p>
    <w:tbl>
      <w:tblPr>
        <w:tblW w:w="9204" w:type="dxa"/>
        <w:tblLayout w:type="fixed"/>
        <w:tblLook w:val="0400" w:firstRow="0" w:lastRow="0" w:firstColumn="0" w:lastColumn="0" w:noHBand="0" w:noVBand="1"/>
      </w:tblPr>
      <w:tblGrid>
        <w:gridCol w:w="2420"/>
        <w:gridCol w:w="6784"/>
      </w:tblGrid>
      <w:tr w:rsidR="00110350" w:rsidRPr="003C7DEC" w14:paraId="5C5949EE"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0C70B86"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F11E3B4" w14:textId="77777777" w:rsidR="00110350" w:rsidRPr="003C7DEC" w:rsidRDefault="00110350" w:rsidP="002D54B1">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4B5985F1"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8760B9F"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3A8BCA3" w14:textId="77777777" w:rsidR="00110350" w:rsidRPr="003C7DEC" w:rsidRDefault="00110350" w:rsidP="002D54B1">
            <w:pPr>
              <w:pBdr>
                <w:top w:val="nil"/>
                <w:left w:val="nil"/>
                <w:bottom w:val="nil"/>
                <w:right w:val="nil"/>
                <w:between w:val="nil"/>
              </w:pBdr>
              <w:spacing w:after="0" w:line="276" w:lineRule="auto"/>
              <w:jc w:val="both"/>
              <w:rPr>
                <w:color w:val="000000"/>
                <w:sz w:val="24"/>
                <w:szCs w:val="24"/>
              </w:rPr>
            </w:pPr>
            <w:r w:rsidRPr="003C7DEC">
              <w:rPr>
                <w:color w:val="000000" w:themeColor="text1"/>
                <w:sz w:val="24"/>
                <w:szCs w:val="24"/>
              </w:rPr>
              <w:t>Turi būti sukurta bent viena ataskaita.</w:t>
            </w:r>
          </w:p>
        </w:tc>
      </w:tr>
      <w:tr w:rsidR="00110350" w:rsidRPr="003C7DEC" w14:paraId="6AE3A456"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4744864" w14:textId="77777777" w:rsidR="00110350" w:rsidRPr="003C7DEC" w:rsidRDefault="00110350"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C09F600" w14:textId="77777777" w:rsidR="00110350" w:rsidRPr="003C7DEC" w:rsidRDefault="00110350" w:rsidP="00FA35D4">
            <w:pPr>
              <w:pStyle w:val="Bulets"/>
              <w:numPr>
                <w:ilvl w:val="0"/>
                <w:numId w:val="363"/>
              </w:numPr>
              <w:spacing w:after="0"/>
              <w:rPr>
                <w:color w:val="auto"/>
              </w:rPr>
            </w:pPr>
            <w:r w:rsidRPr="003C7DEC">
              <w:rPr>
                <w:color w:val="auto"/>
              </w:rPr>
              <w:t>Paspaudžiama „Istorija“.</w:t>
            </w:r>
          </w:p>
          <w:p w14:paraId="652F3763" w14:textId="77777777" w:rsidR="00110350" w:rsidRPr="003C7DEC" w:rsidRDefault="00110350" w:rsidP="00FA35D4">
            <w:pPr>
              <w:pStyle w:val="Bulets"/>
              <w:numPr>
                <w:ilvl w:val="0"/>
                <w:numId w:val="363"/>
              </w:numPr>
              <w:spacing w:after="0"/>
              <w:rPr>
                <w:color w:val="auto"/>
              </w:rPr>
            </w:pPr>
            <w:r w:rsidRPr="003C7DEC">
              <w:rPr>
                <w:color w:val="auto"/>
              </w:rPr>
              <w:t>Atsidaro modalinis langas su keitimo istorija (žr. ekrano vaizdą).</w:t>
            </w:r>
          </w:p>
          <w:p w14:paraId="5F6CC58D" w14:textId="77777777" w:rsidR="00110350" w:rsidRPr="003C7DEC" w:rsidRDefault="00110350" w:rsidP="00FA35D4">
            <w:pPr>
              <w:pStyle w:val="Bulets"/>
              <w:numPr>
                <w:ilvl w:val="0"/>
                <w:numId w:val="363"/>
              </w:numPr>
              <w:spacing w:after="0"/>
              <w:rPr>
                <w:color w:val="auto"/>
              </w:rPr>
            </w:pPr>
            <w:r w:rsidRPr="003C7DEC">
              <w:rPr>
                <w:color w:val="auto"/>
              </w:rPr>
              <w:t>Naudotojas gali uždaryti ekrano vaizdą.</w:t>
            </w:r>
          </w:p>
        </w:tc>
      </w:tr>
      <w:tr w:rsidR="00110350" w:rsidRPr="003C7DEC" w14:paraId="0FD6B95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A246995" w14:textId="77777777" w:rsidR="00110350" w:rsidRPr="003C7DEC" w:rsidRDefault="00110350"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1F35A2A" w14:textId="77777777" w:rsidR="00110350" w:rsidRPr="003C7DEC" w:rsidRDefault="00110350" w:rsidP="002D54B1">
            <w:pPr>
              <w:pBdr>
                <w:top w:val="nil"/>
                <w:left w:val="nil"/>
                <w:bottom w:val="nil"/>
                <w:right w:val="nil"/>
                <w:between w:val="nil"/>
              </w:pBdr>
              <w:tabs>
                <w:tab w:val="left" w:pos="939"/>
              </w:tabs>
              <w:spacing w:line="276" w:lineRule="auto"/>
            </w:pPr>
            <w:r w:rsidRPr="003C7DEC">
              <w:t>-</w:t>
            </w:r>
          </w:p>
        </w:tc>
      </w:tr>
    </w:tbl>
    <w:p w14:paraId="3B917F19" w14:textId="77777777" w:rsidR="00110350" w:rsidRPr="003C7DEC" w:rsidRDefault="00110350" w:rsidP="00110350"/>
    <w:p w14:paraId="0122F26C" w14:textId="17EC6AE6" w:rsidR="00110350" w:rsidRPr="003C7DEC" w:rsidRDefault="00DD2EC5" w:rsidP="00FA35D4">
      <w:pPr>
        <w:pStyle w:val="Heading4"/>
        <w:numPr>
          <w:ilvl w:val="3"/>
          <w:numId w:val="213"/>
        </w:numPr>
      </w:pPr>
      <w:bookmarkStart w:id="162" w:name="_Toc119940622"/>
      <w:bookmarkStart w:id="163" w:name="_Toc190775742"/>
      <w:bookmarkStart w:id="164" w:name="_Toc115261629"/>
      <w:r w:rsidRPr="003C7DEC">
        <w:t>ATAS-</w:t>
      </w:r>
      <w:r w:rsidR="00110350" w:rsidRPr="003C7DEC">
        <w:t>SIS-1 Atnaujinti duomenis ir sukurti keitimo įrašą</w:t>
      </w:r>
      <w:bookmarkEnd w:id="162"/>
      <w:bookmarkEnd w:id="163"/>
    </w:p>
    <w:tbl>
      <w:tblPr>
        <w:tblW w:w="9204" w:type="dxa"/>
        <w:tblLayout w:type="fixed"/>
        <w:tblLook w:val="0400" w:firstRow="0" w:lastRow="0" w:firstColumn="0" w:lastColumn="0" w:noHBand="0" w:noVBand="1"/>
      </w:tblPr>
      <w:tblGrid>
        <w:gridCol w:w="2420"/>
        <w:gridCol w:w="6784"/>
      </w:tblGrid>
      <w:tr w:rsidR="00110350" w:rsidRPr="003C7DEC" w14:paraId="10F7F96F"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BAC9DD"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DEF8B4" w14:textId="77777777" w:rsidR="00110350" w:rsidRPr="003C7DEC" w:rsidRDefault="00110350" w:rsidP="002D54B1">
            <w:pPr>
              <w:spacing w:after="0"/>
              <w:rPr>
                <w:color w:val="000000" w:themeColor="text1"/>
                <w:sz w:val="24"/>
                <w:szCs w:val="24"/>
              </w:rPr>
            </w:pPr>
            <w:r w:rsidRPr="003C7DEC">
              <w:rPr>
                <w:color w:val="000000" w:themeColor="text1"/>
                <w:sz w:val="24"/>
                <w:szCs w:val="24"/>
              </w:rPr>
              <w:t>Išorinis portalas &gt; Mano nemokumo bylos &gt; Nemokumo bylos &gt; [Nemokumo byla] &gt; Skirtukas „Ataskaitos“</w:t>
            </w:r>
          </w:p>
        </w:tc>
      </w:tr>
      <w:tr w:rsidR="00110350" w:rsidRPr="003C7DEC" w14:paraId="56D2E903"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428BFB7" w14:textId="77777777" w:rsidR="00110350" w:rsidRPr="003C7DEC" w:rsidRDefault="00110350"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A4F7F48" w14:textId="77777777" w:rsidR="00110350" w:rsidRPr="003C7DEC" w:rsidRDefault="00110350"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Pasikeičia pirminiai duomenys, kurie naudojami ataskaitoje</w:t>
            </w:r>
          </w:p>
        </w:tc>
      </w:tr>
      <w:tr w:rsidR="00110350" w:rsidRPr="003C7DEC" w14:paraId="5C639F9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41FBAB" w14:textId="77777777" w:rsidR="00110350" w:rsidRPr="003C7DEC" w:rsidRDefault="00110350"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260B853" w14:textId="77777777" w:rsidR="00110350" w:rsidRPr="003C7DEC" w:rsidRDefault="00110350" w:rsidP="00FA35D4">
            <w:pPr>
              <w:pStyle w:val="Bulets"/>
              <w:numPr>
                <w:ilvl w:val="0"/>
                <w:numId w:val="360"/>
              </w:numPr>
              <w:spacing w:after="0"/>
              <w:rPr>
                <w:color w:val="auto"/>
              </w:rPr>
            </w:pPr>
            <w:r w:rsidRPr="003C7DEC">
              <w:rPr>
                <w:color w:val="auto"/>
              </w:rPr>
              <w:t>Sistema periodiškai atnaujina visų ataskaitų duomenis.</w:t>
            </w:r>
          </w:p>
          <w:p w14:paraId="738BFC86" w14:textId="77777777" w:rsidR="00110350" w:rsidRPr="003C7DEC" w:rsidRDefault="00110350" w:rsidP="00FA35D4">
            <w:pPr>
              <w:pStyle w:val="Bulets"/>
              <w:numPr>
                <w:ilvl w:val="0"/>
                <w:numId w:val="360"/>
              </w:numPr>
              <w:spacing w:after="0"/>
              <w:rPr>
                <w:color w:val="auto"/>
              </w:rPr>
            </w:pPr>
            <w:r w:rsidRPr="003C7DEC">
              <w:rPr>
                <w:color w:val="auto"/>
              </w:rPr>
              <w:t>Jeigu duomenys pasikeitė – sukuriamas istorijos įrašas, kuris nurodo, kokie duomenys ir kada pasikeitė.</w:t>
            </w:r>
          </w:p>
        </w:tc>
      </w:tr>
      <w:tr w:rsidR="00110350" w:rsidRPr="003C7DEC" w14:paraId="5091707F"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EEF21E" w14:textId="77777777" w:rsidR="00110350" w:rsidRPr="003C7DEC" w:rsidRDefault="00110350"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DCB6FEC" w14:textId="77777777" w:rsidR="00110350" w:rsidRPr="003C7DEC" w:rsidRDefault="00110350" w:rsidP="002D54B1">
            <w:pPr>
              <w:pBdr>
                <w:top w:val="nil"/>
                <w:left w:val="nil"/>
                <w:bottom w:val="nil"/>
                <w:right w:val="nil"/>
                <w:between w:val="nil"/>
              </w:pBdr>
              <w:tabs>
                <w:tab w:val="left" w:pos="939"/>
              </w:tabs>
              <w:spacing w:line="276" w:lineRule="auto"/>
            </w:pPr>
            <w:r w:rsidRPr="003C7DEC">
              <w:t>-</w:t>
            </w:r>
          </w:p>
        </w:tc>
      </w:tr>
      <w:bookmarkEnd w:id="164"/>
    </w:tbl>
    <w:p w14:paraId="3F1DC069" w14:textId="77777777" w:rsidR="00110350" w:rsidRPr="003C7DEC" w:rsidRDefault="00110350" w:rsidP="00110350"/>
    <w:p w14:paraId="75490352" w14:textId="77777777" w:rsidR="00B96A9B" w:rsidRPr="003C7DEC" w:rsidRDefault="00B96A9B">
      <w:pPr>
        <w:rPr>
          <w:b/>
          <w:bCs/>
          <w:i/>
          <w:iCs/>
          <w:color w:val="4C483D"/>
          <w:sz w:val="24"/>
          <w:szCs w:val="24"/>
        </w:rPr>
      </w:pPr>
      <w:r w:rsidRPr="003C7DEC">
        <w:br w:type="page"/>
      </w:r>
    </w:p>
    <w:p w14:paraId="000004B0" w14:textId="5A9DDD8B" w:rsidR="00894B9F" w:rsidRPr="003C7DEC" w:rsidRDefault="00110350" w:rsidP="00FA35D4">
      <w:pPr>
        <w:pStyle w:val="Heading3"/>
        <w:numPr>
          <w:ilvl w:val="2"/>
          <w:numId w:val="213"/>
        </w:numPr>
      </w:pPr>
      <w:bookmarkStart w:id="165" w:name="_Toc190775743"/>
      <w:r w:rsidRPr="003C7DEC">
        <w:t xml:space="preserve">DOK - </w:t>
      </w:r>
      <w:r w:rsidR="00717F15" w:rsidRPr="003C7DEC">
        <w:t>Bylos dokumentų valdymas</w:t>
      </w:r>
      <w:bookmarkEnd w:id="165"/>
    </w:p>
    <w:p w14:paraId="000004B1" w14:textId="77777777" w:rsidR="00894B9F" w:rsidRPr="003C7DEC" w:rsidRDefault="00717F15" w:rsidP="00FA35D4">
      <w:pPr>
        <w:pStyle w:val="Heading4"/>
        <w:numPr>
          <w:ilvl w:val="3"/>
          <w:numId w:val="213"/>
        </w:numPr>
      </w:pPr>
      <w:bookmarkStart w:id="166" w:name="_heading=h.2lwamvv" w:colFirst="0" w:colLast="0"/>
      <w:bookmarkStart w:id="167" w:name="_Toc190775744"/>
      <w:bookmarkEnd w:id="166"/>
      <w:r w:rsidRPr="003C7DEC">
        <w:t>DOK-1 Registruoti bylos dokumentą</w:t>
      </w:r>
      <w:bookmarkEnd w:id="167"/>
    </w:p>
    <w:p w14:paraId="544A218F" w14:textId="49F2BCD6" w:rsidR="00B83199" w:rsidRPr="003C7DEC" w:rsidRDefault="00B83199">
      <w:r w:rsidRPr="003C7DEC">
        <w:rPr>
          <w:noProof/>
        </w:rPr>
        <w:drawing>
          <wp:inline distT="0" distB="0" distL="0" distR="0" wp14:anchorId="59A63B3A" wp14:editId="56643552">
            <wp:extent cx="6120130" cy="2677795"/>
            <wp:effectExtent l="0" t="0" r="0" b="8255"/>
            <wp:docPr id="35" name="Picture 35"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 email&#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677795"/>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C4C0361"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B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B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5B2A45A0"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B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B7" w14:textId="77777777" w:rsidR="00894B9F" w:rsidRPr="003C7DEC" w:rsidRDefault="00717F15">
            <w:pPr>
              <w:rPr>
                <w:sz w:val="24"/>
                <w:szCs w:val="24"/>
              </w:rPr>
            </w:pPr>
            <w:r w:rsidRPr="003C7DEC">
              <w:rPr>
                <w:sz w:val="24"/>
                <w:szCs w:val="24"/>
              </w:rPr>
              <w:t>Išorinis portalas &gt; Mano nemokumo bylos &gt; Nemokumo bylos &gt; [Nemokumo bylos kortelė] &gt; [Dokumentai] &gt; [Pridėti dokumentą]</w:t>
            </w:r>
          </w:p>
        </w:tc>
      </w:tr>
      <w:tr w:rsidR="00894B9F" w:rsidRPr="003C7DEC" w14:paraId="7FBDFD76"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B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B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36B19F1D"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B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BB"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Naudotojas pasirenka veiksmą „Pridėti dokumentą“.</w:t>
            </w:r>
          </w:p>
          <w:p w14:paraId="000004BC"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Sistema atidaro dokumento registravimo formą su laukais:</w:t>
            </w:r>
          </w:p>
          <w:p w14:paraId="000004BD" w14:textId="77777777" w:rsidR="00894B9F" w:rsidRPr="003C7DEC" w:rsidRDefault="00717F15" w:rsidP="00FA35D4">
            <w:pPr>
              <w:numPr>
                <w:ilvl w:val="1"/>
                <w:numId w:val="217"/>
              </w:numPr>
              <w:spacing w:after="0" w:line="271" w:lineRule="auto"/>
              <w:jc w:val="both"/>
              <w:rPr>
                <w:sz w:val="24"/>
                <w:szCs w:val="24"/>
              </w:rPr>
            </w:pPr>
            <w:r w:rsidRPr="003C7DEC">
              <w:rPr>
                <w:sz w:val="24"/>
                <w:szCs w:val="24"/>
              </w:rPr>
              <w:t>Dokumento rengėjas (užsipildo automatiškai);</w:t>
            </w:r>
          </w:p>
          <w:p w14:paraId="000004BE" w14:textId="7647407A" w:rsidR="00894B9F" w:rsidRPr="003C7DEC" w:rsidRDefault="00717F15" w:rsidP="00FA35D4">
            <w:pPr>
              <w:numPr>
                <w:ilvl w:val="1"/>
                <w:numId w:val="217"/>
              </w:numPr>
              <w:spacing w:after="0" w:line="271" w:lineRule="auto"/>
              <w:jc w:val="both"/>
              <w:rPr>
                <w:sz w:val="24"/>
                <w:szCs w:val="24"/>
              </w:rPr>
            </w:pPr>
            <w:r w:rsidRPr="003C7DEC">
              <w:rPr>
                <w:sz w:val="24"/>
                <w:szCs w:val="24"/>
              </w:rPr>
              <w:t>Būsena (</w:t>
            </w:r>
            <w:r w:rsidR="006B532F" w:rsidRPr="003C7DEC">
              <w:rPr>
                <w:sz w:val="24"/>
                <w:szCs w:val="24"/>
              </w:rPr>
              <w:t>Nepateiktas</w:t>
            </w:r>
            <w:r w:rsidRPr="003C7DEC">
              <w:rPr>
                <w:sz w:val="24"/>
                <w:szCs w:val="24"/>
              </w:rPr>
              <w:t>/ Užregistruotas/ Neaktualus– keičiasi automatiškai, neredaguojamas);</w:t>
            </w:r>
          </w:p>
          <w:p w14:paraId="000004BF" w14:textId="77777777" w:rsidR="00894B9F" w:rsidRPr="003C7DEC" w:rsidRDefault="00717F15" w:rsidP="00FA35D4">
            <w:pPr>
              <w:numPr>
                <w:ilvl w:val="1"/>
                <w:numId w:val="217"/>
              </w:numPr>
              <w:spacing w:after="0" w:line="271" w:lineRule="auto"/>
              <w:jc w:val="both"/>
              <w:rPr>
                <w:sz w:val="24"/>
                <w:szCs w:val="24"/>
              </w:rPr>
            </w:pPr>
            <w:r w:rsidRPr="003C7DEC">
              <w:rPr>
                <w:sz w:val="24"/>
                <w:szCs w:val="24"/>
              </w:rPr>
              <w:t>Užregistravimo data (Užsipildo automatiškai, kai išsaugomas įrašas, neredaguojamas);</w:t>
            </w:r>
          </w:p>
          <w:p w14:paraId="000004C0" w14:textId="3543052D" w:rsidR="00894B9F" w:rsidRPr="003C7DEC" w:rsidRDefault="00717F15" w:rsidP="00FA35D4">
            <w:pPr>
              <w:numPr>
                <w:ilvl w:val="1"/>
                <w:numId w:val="217"/>
              </w:numPr>
              <w:spacing w:after="0" w:line="271" w:lineRule="auto"/>
              <w:jc w:val="both"/>
              <w:rPr>
                <w:sz w:val="24"/>
                <w:szCs w:val="24"/>
              </w:rPr>
            </w:pPr>
            <w:r w:rsidRPr="003C7DEC">
              <w:rPr>
                <w:sz w:val="24"/>
                <w:szCs w:val="24"/>
              </w:rPr>
              <w:t>Dokumento data (data, privalomas);</w:t>
            </w:r>
          </w:p>
          <w:p w14:paraId="000004C1" w14:textId="0DD1A94A" w:rsidR="00894B9F" w:rsidRPr="003C7DEC" w:rsidRDefault="00717F15" w:rsidP="00FA35D4">
            <w:pPr>
              <w:numPr>
                <w:ilvl w:val="1"/>
                <w:numId w:val="217"/>
              </w:numPr>
              <w:spacing w:after="0" w:line="271" w:lineRule="auto"/>
              <w:jc w:val="both"/>
              <w:rPr>
                <w:sz w:val="24"/>
                <w:szCs w:val="24"/>
              </w:rPr>
            </w:pPr>
            <w:r w:rsidRPr="003C7DEC">
              <w:rPr>
                <w:sz w:val="24"/>
                <w:szCs w:val="24"/>
              </w:rPr>
              <w:t xml:space="preserve">Registracijos numeris (Užsipildo automatiškai, kai </w:t>
            </w:r>
            <w:r w:rsidR="003C5161" w:rsidRPr="003C7DEC">
              <w:rPr>
                <w:sz w:val="24"/>
                <w:szCs w:val="24"/>
              </w:rPr>
              <w:t>paspaudžiama „Registruoti“</w:t>
            </w:r>
            <w:r w:rsidRPr="003C7DEC">
              <w:rPr>
                <w:sz w:val="24"/>
                <w:szCs w:val="24"/>
              </w:rPr>
              <w:t>, neredaguojamas);</w:t>
            </w:r>
          </w:p>
          <w:p w14:paraId="000004C2" w14:textId="77777777" w:rsidR="00894B9F" w:rsidRPr="003C7DEC" w:rsidRDefault="00717F15" w:rsidP="00FA35D4">
            <w:pPr>
              <w:numPr>
                <w:ilvl w:val="1"/>
                <w:numId w:val="217"/>
              </w:numPr>
              <w:spacing w:after="0" w:line="271" w:lineRule="auto"/>
              <w:jc w:val="both"/>
              <w:rPr>
                <w:sz w:val="24"/>
                <w:szCs w:val="24"/>
              </w:rPr>
            </w:pPr>
            <w:r w:rsidRPr="003C7DEC">
              <w:rPr>
                <w:sz w:val="24"/>
                <w:szCs w:val="24"/>
              </w:rPr>
              <w:t>Dokumento numeris (tekstinis, neprivalomas);</w:t>
            </w:r>
          </w:p>
          <w:p w14:paraId="000004C3" w14:textId="6B535BCF" w:rsidR="00894B9F" w:rsidRPr="003C7DEC" w:rsidRDefault="00B83199" w:rsidP="00FA35D4">
            <w:pPr>
              <w:numPr>
                <w:ilvl w:val="1"/>
                <w:numId w:val="217"/>
              </w:numPr>
              <w:spacing w:after="0" w:line="271" w:lineRule="auto"/>
              <w:jc w:val="both"/>
              <w:rPr>
                <w:sz w:val="24"/>
                <w:szCs w:val="24"/>
              </w:rPr>
            </w:pPr>
            <w:r w:rsidRPr="003C7DEC">
              <w:rPr>
                <w:sz w:val="24"/>
                <w:szCs w:val="24"/>
              </w:rPr>
              <w:t>Pastabos</w:t>
            </w:r>
            <w:r w:rsidR="00717F15" w:rsidRPr="003C7DEC">
              <w:rPr>
                <w:sz w:val="24"/>
                <w:szCs w:val="24"/>
              </w:rPr>
              <w:t>;</w:t>
            </w:r>
          </w:p>
          <w:p w14:paraId="000004C4" w14:textId="626C252F" w:rsidR="00894B9F" w:rsidRPr="003C7DEC" w:rsidRDefault="00717F15" w:rsidP="00FA35D4">
            <w:pPr>
              <w:numPr>
                <w:ilvl w:val="1"/>
                <w:numId w:val="217"/>
              </w:numPr>
              <w:spacing w:after="0" w:line="271" w:lineRule="auto"/>
              <w:jc w:val="both"/>
              <w:rPr>
                <w:sz w:val="24"/>
                <w:szCs w:val="24"/>
              </w:rPr>
            </w:pPr>
            <w:r w:rsidRPr="003C7DEC">
              <w:rPr>
                <w:sz w:val="24"/>
                <w:szCs w:val="24"/>
              </w:rPr>
              <w:t xml:space="preserve">Dokumento tipas (Planas, Finansinė ataskaita &lt;...&gt;) </w:t>
            </w:r>
            <w:r w:rsidRPr="003C7DEC">
              <w:t>(Pasirinkimo sąrašas formuojamas iš klasifikatoriaus)</w:t>
            </w:r>
            <w:r w:rsidRPr="003C7DEC">
              <w:rPr>
                <w:sz w:val="24"/>
                <w:szCs w:val="24"/>
              </w:rPr>
              <w:t>.</w:t>
            </w:r>
          </w:p>
          <w:p w14:paraId="000004C5"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 xml:space="preserve">Naudotojas užpildo dokumento registravimo formos laukus bei įkelia dokumento failą. </w:t>
            </w:r>
          </w:p>
          <w:p w14:paraId="000004C6"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Naudotojas pasirenka veiksmą „Išsaugoti“;</w:t>
            </w:r>
          </w:p>
          <w:p w14:paraId="000004C7" w14:textId="77777777" w:rsidR="00894B9F" w:rsidRPr="003C7DEC" w:rsidRDefault="00717F15" w:rsidP="00FA35D4">
            <w:pPr>
              <w:numPr>
                <w:ilvl w:val="0"/>
                <w:numId w:val="217"/>
              </w:numPr>
              <w:spacing w:after="0" w:line="271" w:lineRule="auto"/>
              <w:rPr>
                <w:b/>
                <w:i/>
              </w:rPr>
            </w:pPr>
            <w:r w:rsidRPr="003C7DEC">
              <w:rPr>
                <w:sz w:val="24"/>
                <w:szCs w:val="24"/>
              </w:rPr>
              <w:t>Sistema vykdo tikrinimo taisykles: SIS-12 Dokumentų saugojimo patikros taisyklės;</w:t>
            </w:r>
          </w:p>
          <w:p w14:paraId="000004C8" w14:textId="00DA3647" w:rsidR="00894B9F" w:rsidRPr="003C7DEC" w:rsidRDefault="00717F15" w:rsidP="00FA35D4">
            <w:pPr>
              <w:numPr>
                <w:ilvl w:val="0"/>
                <w:numId w:val="217"/>
              </w:numPr>
              <w:spacing w:after="0" w:line="271" w:lineRule="auto"/>
              <w:jc w:val="both"/>
              <w:rPr>
                <w:sz w:val="24"/>
                <w:szCs w:val="24"/>
              </w:rPr>
            </w:pPr>
            <w:r w:rsidRPr="003C7DEC">
              <w:rPr>
                <w:sz w:val="24"/>
                <w:szCs w:val="24"/>
              </w:rPr>
              <w:t>Jeigu taisyklės praeinamos dokumentas yra išsaugomas, jam suteikiama būsena „</w:t>
            </w:r>
            <w:r w:rsidR="006B532F" w:rsidRPr="003C7DEC">
              <w:rPr>
                <w:sz w:val="24"/>
                <w:szCs w:val="24"/>
              </w:rPr>
              <w:t>Nepateiktas</w:t>
            </w:r>
            <w:r w:rsidRPr="003C7DEC">
              <w:rPr>
                <w:sz w:val="24"/>
                <w:szCs w:val="24"/>
              </w:rPr>
              <w:t>“.</w:t>
            </w:r>
          </w:p>
          <w:p w14:paraId="000004C9"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 xml:space="preserve">Sistema pateikia papildomus skirtukus dokumento registravimo/redagavimo formoje „Priedai“ bei „Įvykių istorija“. Pagal poreikį vykdomas PA: </w:t>
            </w:r>
            <w:r w:rsidRPr="003C7DEC">
              <w:t>DOK-2 Administruoti dokumento prisegamus priedus</w:t>
            </w:r>
            <w:r w:rsidRPr="003C7DEC">
              <w:rPr>
                <w:sz w:val="24"/>
                <w:szCs w:val="24"/>
              </w:rPr>
              <w:t xml:space="preserve"> arba </w:t>
            </w:r>
            <w:r w:rsidRPr="003C7DEC">
              <w:t>DOK-3 Peržiūrėti/ redaguoti bylos dokumentą</w:t>
            </w:r>
            <w:r w:rsidRPr="003C7DEC">
              <w:rPr>
                <w:sz w:val="24"/>
                <w:szCs w:val="24"/>
              </w:rPr>
              <w:t>.</w:t>
            </w:r>
          </w:p>
          <w:p w14:paraId="000004CA" w14:textId="77777777" w:rsidR="00894B9F" w:rsidRPr="003C7DEC" w:rsidRDefault="00717F15" w:rsidP="00FA35D4">
            <w:pPr>
              <w:numPr>
                <w:ilvl w:val="0"/>
                <w:numId w:val="217"/>
              </w:numPr>
              <w:spacing w:after="0" w:line="271" w:lineRule="auto"/>
              <w:jc w:val="both"/>
              <w:rPr>
                <w:sz w:val="24"/>
                <w:szCs w:val="24"/>
              </w:rPr>
            </w:pPr>
            <w:r w:rsidRPr="003C7DEC">
              <w:rPr>
                <w:sz w:val="24"/>
                <w:szCs w:val="24"/>
              </w:rPr>
              <w:t>Naudotojas pasirenka veiksmą „Užregistruoti“.</w:t>
            </w:r>
          </w:p>
          <w:p w14:paraId="000004CB" w14:textId="77777777" w:rsidR="00894B9F" w:rsidRPr="003C7DEC" w:rsidRDefault="00894B9F">
            <w:pPr>
              <w:spacing w:after="0" w:line="271" w:lineRule="auto"/>
              <w:jc w:val="both"/>
            </w:pPr>
          </w:p>
        </w:tc>
      </w:tr>
      <w:tr w:rsidR="00894B9F" w:rsidRPr="003C7DEC" w14:paraId="5731F021"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C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CD" w14:textId="66F825CC" w:rsidR="00894B9F" w:rsidRPr="003C7DEC" w:rsidRDefault="00717F15" w:rsidP="00FA35D4">
            <w:pPr>
              <w:numPr>
                <w:ilvl w:val="0"/>
                <w:numId w:val="216"/>
              </w:numPr>
              <w:spacing w:after="0" w:line="271" w:lineRule="auto"/>
              <w:jc w:val="both"/>
              <w:rPr>
                <w:sz w:val="24"/>
                <w:szCs w:val="24"/>
              </w:rPr>
            </w:pPr>
            <w:r w:rsidRPr="003C7DEC">
              <w:rPr>
                <w:sz w:val="24"/>
                <w:szCs w:val="24"/>
              </w:rPr>
              <w:t>Išsaugotas dokumentas (su būsena „</w:t>
            </w:r>
            <w:r w:rsidR="006B532F" w:rsidRPr="003C7DEC">
              <w:rPr>
                <w:sz w:val="24"/>
                <w:szCs w:val="24"/>
              </w:rPr>
              <w:t>Nepateiktas</w:t>
            </w:r>
            <w:r w:rsidRPr="003C7DEC">
              <w:rPr>
                <w:sz w:val="24"/>
                <w:szCs w:val="24"/>
              </w:rPr>
              <w:t>“) sąraše matomas tik jį registravusiam naudotojui, užregistruotas arba neaktualus dokumentas turi būti matomas visiems naudotojams.</w:t>
            </w:r>
          </w:p>
          <w:p w14:paraId="000004CE" w14:textId="1637E38E" w:rsidR="00894B9F" w:rsidRPr="003C7DEC" w:rsidRDefault="00717F15" w:rsidP="00FA35D4">
            <w:pPr>
              <w:numPr>
                <w:ilvl w:val="0"/>
                <w:numId w:val="216"/>
              </w:numPr>
              <w:pBdr>
                <w:top w:val="nil"/>
                <w:left w:val="nil"/>
                <w:bottom w:val="nil"/>
                <w:right w:val="nil"/>
                <w:between w:val="nil"/>
              </w:pBdr>
              <w:spacing w:after="0" w:line="276" w:lineRule="auto"/>
              <w:ind w:left="714" w:hanging="357"/>
              <w:jc w:val="both"/>
            </w:pPr>
            <w:r w:rsidRPr="003C7DEC">
              <w:rPr>
                <w:color w:val="4C483D"/>
                <w:sz w:val="24"/>
                <w:szCs w:val="24"/>
              </w:rPr>
              <w:t>Pranešimai apie dokumentus (kurių būsena „Užregistruotas“) turi būti siunčiami kai dokumentas yra užregistruojamas. Įvykdomas PA:SIS-14 Siųsti pranešimą apie nemokumo bylos dokumentus.</w:t>
            </w:r>
          </w:p>
          <w:p w14:paraId="000004CF" w14:textId="77777777" w:rsidR="00894B9F" w:rsidRPr="003C7DEC" w:rsidRDefault="00717F15" w:rsidP="00FA35D4">
            <w:pPr>
              <w:numPr>
                <w:ilvl w:val="0"/>
                <w:numId w:val="216"/>
              </w:numPr>
              <w:spacing w:after="0" w:line="271" w:lineRule="auto"/>
              <w:jc w:val="both"/>
              <w:rPr>
                <w:sz w:val="24"/>
                <w:szCs w:val="24"/>
              </w:rPr>
            </w:pPr>
            <w:r w:rsidRPr="003C7DEC">
              <w:rPr>
                <w:sz w:val="24"/>
                <w:szCs w:val="24"/>
              </w:rPr>
              <w:t>Bankroto proceso planai ir restruktūrizavimo planai registruojami kaip dokumentai su atskirais dokumentų tipais.</w:t>
            </w:r>
          </w:p>
          <w:p w14:paraId="000004D1" w14:textId="77777777" w:rsidR="00894B9F" w:rsidRPr="003C7DEC" w:rsidRDefault="00717F15" w:rsidP="00FA35D4">
            <w:pPr>
              <w:numPr>
                <w:ilvl w:val="0"/>
                <w:numId w:val="216"/>
              </w:numPr>
              <w:spacing w:after="0" w:line="271" w:lineRule="auto"/>
              <w:jc w:val="both"/>
              <w:rPr>
                <w:sz w:val="24"/>
                <w:szCs w:val="24"/>
              </w:rPr>
            </w:pPr>
            <w:r w:rsidRPr="003C7DEC">
              <w:rPr>
                <w:sz w:val="24"/>
                <w:szCs w:val="24"/>
              </w:rPr>
              <w:t>Registruojamų dokumentų tipų sąrašas:</w:t>
            </w:r>
          </w:p>
          <w:p w14:paraId="000004D2" w14:textId="77777777" w:rsidR="00894B9F" w:rsidRPr="003C7DEC" w:rsidRDefault="00717F15" w:rsidP="00FA35D4">
            <w:pPr>
              <w:numPr>
                <w:ilvl w:val="1"/>
                <w:numId w:val="216"/>
              </w:numPr>
              <w:spacing w:after="0" w:line="271" w:lineRule="auto"/>
              <w:jc w:val="both"/>
              <w:rPr>
                <w:sz w:val="24"/>
                <w:szCs w:val="24"/>
              </w:rPr>
            </w:pPr>
            <w:r w:rsidRPr="003C7DEC">
              <w:rPr>
                <w:sz w:val="24"/>
                <w:szCs w:val="24"/>
              </w:rPr>
              <w:t>Restruktūrizavimo planas;</w:t>
            </w:r>
          </w:p>
          <w:p w14:paraId="000004D3" w14:textId="77777777" w:rsidR="00894B9F" w:rsidRPr="003C7DEC" w:rsidRDefault="00717F15" w:rsidP="00FA35D4">
            <w:pPr>
              <w:numPr>
                <w:ilvl w:val="1"/>
                <w:numId w:val="216"/>
              </w:numPr>
              <w:spacing w:after="0" w:line="271" w:lineRule="auto"/>
              <w:jc w:val="both"/>
              <w:rPr>
                <w:sz w:val="24"/>
                <w:szCs w:val="24"/>
              </w:rPr>
            </w:pPr>
            <w:r w:rsidRPr="003C7DEC">
              <w:rPr>
                <w:sz w:val="24"/>
                <w:szCs w:val="24"/>
              </w:rPr>
              <w:t>Bankroto planas;</w:t>
            </w:r>
          </w:p>
          <w:p w14:paraId="000004D4" w14:textId="77777777" w:rsidR="00894B9F" w:rsidRPr="003C7DEC" w:rsidRDefault="00717F15" w:rsidP="00FA35D4">
            <w:pPr>
              <w:numPr>
                <w:ilvl w:val="1"/>
                <w:numId w:val="216"/>
              </w:numPr>
              <w:spacing w:after="0" w:line="271" w:lineRule="auto"/>
              <w:jc w:val="both"/>
              <w:rPr>
                <w:sz w:val="24"/>
                <w:szCs w:val="24"/>
              </w:rPr>
            </w:pPr>
            <w:r w:rsidRPr="003C7DEC">
              <w:rPr>
                <w:sz w:val="24"/>
                <w:szCs w:val="24"/>
              </w:rPr>
              <w:t>Likvidavimo pradžios finansinė ataskaita;</w:t>
            </w:r>
          </w:p>
          <w:p w14:paraId="000004D5" w14:textId="77777777" w:rsidR="00894B9F" w:rsidRPr="003C7DEC" w:rsidRDefault="00717F15" w:rsidP="00FA35D4">
            <w:pPr>
              <w:numPr>
                <w:ilvl w:val="1"/>
                <w:numId w:val="216"/>
              </w:numPr>
              <w:spacing w:after="0" w:line="271" w:lineRule="auto"/>
              <w:jc w:val="both"/>
            </w:pPr>
            <w:r w:rsidRPr="003C7DEC">
              <w:rPr>
                <w:sz w:val="24"/>
                <w:szCs w:val="24"/>
              </w:rPr>
              <w:t>Likvidavimo pabaigos</w:t>
            </w:r>
            <w:r w:rsidRPr="003C7DEC">
              <w:t xml:space="preserve"> finansinė ataskaita.</w:t>
            </w:r>
          </w:p>
          <w:p w14:paraId="000004D6" w14:textId="77777777" w:rsidR="00894B9F" w:rsidRPr="003C7DEC" w:rsidRDefault="00717F15" w:rsidP="00FA35D4">
            <w:pPr>
              <w:numPr>
                <w:ilvl w:val="0"/>
                <w:numId w:val="216"/>
              </w:numPr>
              <w:spacing w:after="0" w:line="271" w:lineRule="auto"/>
              <w:jc w:val="both"/>
            </w:pPr>
            <w:r w:rsidRPr="003C7DEC">
              <w:t>Paspaudus mygtuką „Atgal“, naudotojas nukreipiamas į prieš tai buvusį langą.</w:t>
            </w:r>
          </w:p>
        </w:tc>
      </w:tr>
    </w:tbl>
    <w:p w14:paraId="000004D7" w14:textId="77777777" w:rsidR="00894B9F" w:rsidRPr="003C7DEC" w:rsidRDefault="00894B9F"/>
    <w:p w14:paraId="000004D8" w14:textId="77777777" w:rsidR="00894B9F" w:rsidRPr="003C7DEC" w:rsidRDefault="00717F15" w:rsidP="00FA35D4">
      <w:pPr>
        <w:pStyle w:val="Heading4"/>
        <w:numPr>
          <w:ilvl w:val="3"/>
          <w:numId w:val="213"/>
        </w:numPr>
      </w:pPr>
      <w:bookmarkStart w:id="168" w:name="_heading=h.111kx3o" w:colFirst="0" w:colLast="0"/>
      <w:bookmarkStart w:id="169" w:name="_Toc190775745"/>
      <w:bookmarkEnd w:id="168"/>
      <w:r w:rsidRPr="003C7DEC">
        <w:t>DOK-2 Administruoti dokumento prisegamus priedus</w:t>
      </w:r>
      <w:bookmarkEnd w:id="16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1D5FE9A"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D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DA"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799520E6"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D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DC" w14:textId="77777777" w:rsidR="00894B9F" w:rsidRPr="003C7DEC" w:rsidRDefault="00717F15">
            <w:pPr>
              <w:rPr>
                <w:sz w:val="24"/>
                <w:szCs w:val="24"/>
              </w:rPr>
            </w:pPr>
            <w:r w:rsidRPr="003C7DEC">
              <w:rPr>
                <w:sz w:val="24"/>
                <w:szCs w:val="24"/>
              </w:rPr>
              <w:t>Išorinis portalas &gt; Mano nemokumo bylos &gt; Nemokumo bylos &gt; [Nemokumo bylos kortelė] &gt; [Dokumentai] &gt; Prisegami priedai</w:t>
            </w:r>
          </w:p>
        </w:tc>
      </w:tr>
      <w:tr w:rsidR="00894B9F" w:rsidRPr="003C7DEC" w14:paraId="691C1848"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D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DE"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70C0"/>
                <w:sz w:val="24"/>
                <w:szCs w:val="24"/>
                <w:u w:val="single"/>
              </w:rPr>
              <w:t xml:space="preserve">Įvykdytas: </w:t>
            </w:r>
            <w:r w:rsidRPr="003C7DEC">
              <w:rPr>
                <w:rFonts w:ascii="Times New Roman" w:eastAsia="Times New Roman" w:hAnsi="Times New Roman" w:cs="Times New Roman"/>
                <w:color w:val="4F5660"/>
                <w:sz w:val="20"/>
                <w:szCs w:val="20"/>
              </w:rPr>
              <w:t>DOK-1 Registruoti bylos dokumentą</w:t>
            </w:r>
          </w:p>
        </w:tc>
      </w:tr>
      <w:tr w:rsidR="00894B9F" w:rsidRPr="003C7DEC" w14:paraId="75DC5E64"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D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E0" w14:textId="77777777" w:rsidR="00894B9F" w:rsidRPr="003C7DEC" w:rsidRDefault="00717F15" w:rsidP="00FA35D4">
            <w:pPr>
              <w:numPr>
                <w:ilvl w:val="0"/>
                <w:numId w:val="214"/>
              </w:numPr>
              <w:pBdr>
                <w:top w:val="nil"/>
                <w:left w:val="nil"/>
                <w:bottom w:val="nil"/>
                <w:right w:val="nil"/>
                <w:between w:val="nil"/>
              </w:pBdr>
              <w:spacing w:after="0" w:line="276" w:lineRule="auto"/>
              <w:jc w:val="both"/>
            </w:pPr>
            <w:r w:rsidRPr="003C7DEC">
              <w:rPr>
                <w:color w:val="4C483D"/>
                <w:sz w:val="24"/>
                <w:szCs w:val="24"/>
              </w:rPr>
              <w:t>Sistema pateikia dokumento prisegamų priedų sąrašą:</w:t>
            </w:r>
          </w:p>
          <w:p w14:paraId="000004E1" w14:textId="28251CEE" w:rsidR="00894B9F" w:rsidRPr="003C7DEC" w:rsidRDefault="00717F15" w:rsidP="00FA35D4">
            <w:pPr>
              <w:numPr>
                <w:ilvl w:val="1"/>
                <w:numId w:val="214"/>
              </w:numPr>
              <w:pBdr>
                <w:top w:val="nil"/>
                <w:left w:val="nil"/>
                <w:bottom w:val="nil"/>
                <w:right w:val="nil"/>
                <w:between w:val="nil"/>
              </w:pBdr>
              <w:spacing w:after="0" w:line="276" w:lineRule="auto"/>
              <w:jc w:val="both"/>
            </w:pPr>
            <w:r w:rsidRPr="003C7DEC">
              <w:rPr>
                <w:color w:val="4C483D"/>
                <w:sz w:val="24"/>
                <w:szCs w:val="24"/>
              </w:rPr>
              <w:t xml:space="preserve">Dokumento </w:t>
            </w:r>
            <w:r w:rsidR="00B47F28" w:rsidRPr="003C7DEC">
              <w:rPr>
                <w:color w:val="4C483D"/>
                <w:sz w:val="24"/>
                <w:szCs w:val="24"/>
              </w:rPr>
              <w:t>pavadinimas</w:t>
            </w:r>
            <w:r w:rsidRPr="003C7DEC">
              <w:rPr>
                <w:color w:val="4C483D"/>
                <w:sz w:val="24"/>
                <w:szCs w:val="24"/>
              </w:rPr>
              <w:t>;</w:t>
            </w:r>
          </w:p>
          <w:p w14:paraId="000004E2" w14:textId="77777777" w:rsidR="00894B9F" w:rsidRPr="003C7DEC" w:rsidRDefault="00717F15" w:rsidP="00FA35D4">
            <w:pPr>
              <w:numPr>
                <w:ilvl w:val="1"/>
                <w:numId w:val="214"/>
              </w:numPr>
              <w:pBdr>
                <w:top w:val="nil"/>
                <w:left w:val="nil"/>
                <w:bottom w:val="nil"/>
                <w:right w:val="nil"/>
                <w:between w:val="nil"/>
              </w:pBdr>
              <w:spacing w:after="0" w:line="276" w:lineRule="auto"/>
              <w:jc w:val="both"/>
            </w:pPr>
            <w:r w:rsidRPr="003C7DEC">
              <w:rPr>
                <w:color w:val="4C483D"/>
                <w:sz w:val="24"/>
                <w:szCs w:val="24"/>
              </w:rPr>
              <w:t>Failas;</w:t>
            </w:r>
          </w:p>
          <w:p w14:paraId="000004E3" w14:textId="1F3C5E34" w:rsidR="00894B9F" w:rsidRPr="003C7DEC" w:rsidRDefault="00717F15" w:rsidP="00FA35D4">
            <w:pPr>
              <w:numPr>
                <w:ilvl w:val="1"/>
                <w:numId w:val="214"/>
              </w:numPr>
              <w:pBdr>
                <w:top w:val="nil"/>
                <w:left w:val="nil"/>
                <w:bottom w:val="nil"/>
                <w:right w:val="nil"/>
                <w:between w:val="nil"/>
              </w:pBdr>
              <w:spacing w:after="0" w:line="276" w:lineRule="auto"/>
              <w:jc w:val="both"/>
            </w:pPr>
            <w:r w:rsidRPr="003C7DEC">
              <w:rPr>
                <w:color w:val="4C483D"/>
                <w:sz w:val="24"/>
                <w:szCs w:val="24"/>
              </w:rPr>
              <w:t>Veiksmai (Ištrinti/Išsaugoti)</w:t>
            </w:r>
            <w:r w:rsidR="00454332" w:rsidRPr="003C7DEC">
              <w:rPr>
                <w:color w:val="4C483D"/>
                <w:sz w:val="24"/>
                <w:szCs w:val="24"/>
              </w:rPr>
              <w:t xml:space="preserve"> (Užvedus kursorių rodomas paaiškinimas)</w:t>
            </w:r>
            <w:r w:rsidRPr="003C7DEC">
              <w:rPr>
                <w:color w:val="4C483D"/>
                <w:sz w:val="24"/>
                <w:szCs w:val="24"/>
              </w:rPr>
              <w:t>.</w:t>
            </w:r>
          </w:p>
          <w:p w14:paraId="000004E4" w14:textId="77777777" w:rsidR="00894B9F" w:rsidRPr="003C7DEC" w:rsidRDefault="00717F15" w:rsidP="00FA35D4">
            <w:pPr>
              <w:numPr>
                <w:ilvl w:val="0"/>
                <w:numId w:val="214"/>
              </w:numPr>
              <w:pBdr>
                <w:top w:val="nil"/>
                <w:left w:val="nil"/>
                <w:bottom w:val="nil"/>
                <w:right w:val="nil"/>
                <w:between w:val="nil"/>
              </w:pBdr>
              <w:spacing w:after="0" w:line="276" w:lineRule="auto"/>
              <w:jc w:val="both"/>
            </w:pPr>
            <w:r w:rsidRPr="003C7DEC">
              <w:rPr>
                <w:color w:val="4C483D"/>
                <w:sz w:val="24"/>
                <w:szCs w:val="24"/>
              </w:rPr>
              <w:t>Naudotojas spaudžia mygtuką „Pridėti“;</w:t>
            </w:r>
          </w:p>
          <w:p w14:paraId="000004E5" w14:textId="77777777" w:rsidR="00894B9F" w:rsidRPr="003C7DEC" w:rsidRDefault="00717F15" w:rsidP="00FA35D4">
            <w:pPr>
              <w:numPr>
                <w:ilvl w:val="0"/>
                <w:numId w:val="214"/>
              </w:numPr>
              <w:pBdr>
                <w:top w:val="nil"/>
                <w:left w:val="nil"/>
                <w:bottom w:val="nil"/>
                <w:right w:val="nil"/>
                <w:between w:val="nil"/>
              </w:pBdr>
              <w:spacing w:after="0" w:line="276" w:lineRule="auto"/>
              <w:jc w:val="both"/>
            </w:pPr>
            <w:r w:rsidRPr="003C7DEC">
              <w:rPr>
                <w:color w:val="4C483D"/>
                <w:sz w:val="24"/>
                <w:szCs w:val="24"/>
              </w:rPr>
              <w:t>Sistema prisegamų priedų sąraše pateikia naujo priedo pridėjimo laukus.</w:t>
            </w:r>
          </w:p>
          <w:p w14:paraId="000004E6" w14:textId="24F7D73E" w:rsidR="00894B9F" w:rsidRPr="003C7DEC" w:rsidRDefault="00717F15" w:rsidP="00FA35D4">
            <w:pPr>
              <w:numPr>
                <w:ilvl w:val="0"/>
                <w:numId w:val="214"/>
              </w:numPr>
              <w:pBdr>
                <w:top w:val="nil"/>
                <w:left w:val="nil"/>
                <w:bottom w:val="nil"/>
                <w:right w:val="nil"/>
                <w:between w:val="nil"/>
              </w:pBdr>
              <w:spacing w:after="0" w:line="276" w:lineRule="auto"/>
              <w:jc w:val="both"/>
            </w:pPr>
            <w:r w:rsidRPr="003C7DEC">
              <w:rPr>
                <w:color w:val="4C483D"/>
                <w:sz w:val="24"/>
                <w:szCs w:val="24"/>
              </w:rPr>
              <w:t xml:space="preserve">Naudotojas nurodo dokumento </w:t>
            </w:r>
            <w:r w:rsidR="00B47F28" w:rsidRPr="003C7DEC">
              <w:rPr>
                <w:color w:val="4C483D"/>
                <w:sz w:val="24"/>
                <w:szCs w:val="24"/>
              </w:rPr>
              <w:t xml:space="preserve">pavadinimą </w:t>
            </w:r>
            <w:r w:rsidRPr="003C7DEC">
              <w:rPr>
                <w:color w:val="4C483D"/>
                <w:sz w:val="24"/>
                <w:szCs w:val="24"/>
              </w:rPr>
              <w:t>(tekstinis laukas), prideda norimą priedą iš kompiuterio</w:t>
            </w:r>
            <w:r w:rsidR="006909AA" w:rsidRPr="003C7DEC">
              <w:rPr>
                <w:color w:val="4C483D"/>
                <w:sz w:val="24"/>
                <w:szCs w:val="24"/>
              </w:rPr>
              <w:t xml:space="preserve"> (Privalomas)</w:t>
            </w:r>
            <w:r w:rsidRPr="003C7DEC">
              <w:rPr>
                <w:color w:val="4C483D"/>
                <w:sz w:val="24"/>
                <w:szCs w:val="24"/>
              </w:rPr>
              <w:t xml:space="preserve"> ir veiksmų stulpelyje spaudžia mygtuką „Išsaugoti“.</w:t>
            </w:r>
            <w:r w:rsidR="007362AC">
              <w:rPr>
                <w:color w:val="4C483D"/>
                <w:sz w:val="24"/>
                <w:szCs w:val="24"/>
              </w:rPr>
              <w:t xml:space="preserve"> </w:t>
            </w:r>
          </w:p>
          <w:p w14:paraId="000004E7" w14:textId="77777777" w:rsidR="00894B9F" w:rsidRPr="003C7DEC" w:rsidRDefault="00717F15" w:rsidP="00FA35D4">
            <w:pPr>
              <w:numPr>
                <w:ilvl w:val="0"/>
                <w:numId w:val="214"/>
              </w:numPr>
              <w:pBdr>
                <w:top w:val="nil"/>
                <w:left w:val="nil"/>
                <w:bottom w:val="nil"/>
                <w:right w:val="nil"/>
                <w:between w:val="nil"/>
              </w:pBdr>
              <w:spacing w:after="0" w:line="276" w:lineRule="auto"/>
              <w:jc w:val="both"/>
            </w:pPr>
            <w:r w:rsidRPr="003C7DEC">
              <w:rPr>
                <w:color w:val="4C483D"/>
                <w:sz w:val="24"/>
                <w:szCs w:val="24"/>
              </w:rPr>
              <w:t>Sistema vykdo tikrinimo taisykles: SIS-12 Dokumentų saugojimo patikros taisyklės;</w:t>
            </w:r>
          </w:p>
          <w:p w14:paraId="000004E8" w14:textId="77777777" w:rsidR="00894B9F" w:rsidRPr="003C7DEC" w:rsidRDefault="00717F15" w:rsidP="00FA35D4">
            <w:pPr>
              <w:numPr>
                <w:ilvl w:val="0"/>
                <w:numId w:val="214"/>
              </w:numPr>
              <w:pBdr>
                <w:top w:val="nil"/>
                <w:left w:val="nil"/>
                <w:bottom w:val="nil"/>
                <w:right w:val="nil"/>
                <w:between w:val="nil"/>
              </w:pBdr>
              <w:spacing w:after="200" w:line="276" w:lineRule="auto"/>
              <w:jc w:val="both"/>
            </w:pPr>
            <w:r w:rsidRPr="003C7DEC">
              <w:rPr>
                <w:color w:val="4C483D"/>
                <w:sz w:val="24"/>
                <w:szCs w:val="24"/>
              </w:rPr>
              <w:t>Jeigu taisyklės praeinamos dokumentas yra išsaugomas ir atvaizduojamas prisegamų priedų sąraše.</w:t>
            </w:r>
          </w:p>
        </w:tc>
      </w:tr>
      <w:tr w:rsidR="00894B9F" w:rsidRPr="003C7DEC" w14:paraId="221E132C"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E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EA" w14:textId="77777777" w:rsidR="00894B9F" w:rsidRPr="003C7DEC" w:rsidRDefault="00717F15">
            <w:pPr>
              <w:spacing w:after="0" w:line="271" w:lineRule="auto"/>
              <w:rPr>
                <w:b/>
                <w:sz w:val="24"/>
                <w:szCs w:val="24"/>
              </w:rPr>
            </w:pPr>
            <w:r w:rsidRPr="003C7DEC">
              <w:rPr>
                <w:b/>
                <w:sz w:val="24"/>
                <w:szCs w:val="24"/>
              </w:rPr>
              <w:t>Redaguoti pasirinktą prisegtą priedą:</w:t>
            </w:r>
          </w:p>
          <w:p w14:paraId="000004EB"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1 punkto:</w:t>
            </w:r>
          </w:p>
          <w:p w14:paraId="000004EC" w14:textId="77777777" w:rsidR="00894B9F" w:rsidRPr="003C7DEC" w:rsidRDefault="00717F15" w:rsidP="00FA35D4">
            <w:pPr>
              <w:numPr>
                <w:ilvl w:val="0"/>
                <w:numId w:val="218"/>
              </w:numPr>
              <w:pBdr>
                <w:top w:val="nil"/>
                <w:left w:val="nil"/>
                <w:bottom w:val="nil"/>
                <w:right w:val="nil"/>
                <w:between w:val="nil"/>
              </w:pBdr>
              <w:spacing w:after="0" w:line="271" w:lineRule="auto"/>
              <w:jc w:val="both"/>
            </w:pPr>
            <w:r w:rsidRPr="003C7DEC">
              <w:rPr>
                <w:color w:val="4C483D"/>
                <w:sz w:val="24"/>
                <w:szCs w:val="24"/>
              </w:rPr>
              <w:t>Naudotojas prie norimo redaguoti prisegto priedo paspaudžia mygtuką „Redaguoti“.</w:t>
            </w:r>
          </w:p>
          <w:p w14:paraId="000004ED" w14:textId="77777777" w:rsidR="00894B9F" w:rsidRPr="003C7DEC" w:rsidRDefault="00717F15" w:rsidP="00FA35D4">
            <w:pPr>
              <w:numPr>
                <w:ilvl w:val="0"/>
                <w:numId w:val="218"/>
              </w:numPr>
              <w:pBdr>
                <w:top w:val="nil"/>
                <w:left w:val="nil"/>
                <w:bottom w:val="nil"/>
                <w:right w:val="nil"/>
                <w:between w:val="nil"/>
              </w:pBdr>
              <w:spacing w:after="0" w:line="271" w:lineRule="auto"/>
              <w:jc w:val="both"/>
            </w:pPr>
            <w:r w:rsidRPr="003C7DEC">
              <w:rPr>
                <w:color w:val="4C483D"/>
                <w:sz w:val="24"/>
                <w:szCs w:val="24"/>
              </w:rPr>
              <w:t>Sistema pateikia priedo duomenis redagavimo režimu.</w:t>
            </w:r>
          </w:p>
          <w:p w14:paraId="000004EE" w14:textId="77777777" w:rsidR="00894B9F" w:rsidRPr="003C7DEC" w:rsidRDefault="00717F15" w:rsidP="00FA35D4">
            <w:pPr>
              <w:numPr>
                <w:ilvl w:val="0"/>
                <w:numId w:val="218"/>
              </w:numPr>
              <w:pBdr>
                <w:top w:val="nil"/>
                <w:left w:val="nil"/>
                <w:bottom w:val="nil"/>
                <w:right w:val="nil"/>
                <w:between w:val="nil"/>
              </w:pBdr>
              <w:spacing w:after="0" w:line="271" w:lineRule="auto"/>
              <w:jc w:val="both"/>
            </w:pPr>
            <w:r w:rsidRPr="003C7DEC">
              <w:rPr>
                <w:color w:val="4C483D"/>
                <w:sz w:val="24"/>
                <w:szCs w:val="24"/>
              </w:rPr>
              <w:t>Naudotojas atlieka norimus pakeitimus ir spaudžia mygtuką „Išsaugoti“.</w:t>
            </w:r>
          </w:p>
          <w:p w14:paraId="000004EF" w14:textId="77777777" w:rsidR="00894B9F" w:rsidRPr="003C7DEC" w:rsidRDefault="00717F15" w:rsidP="00FA35D4">
            <w:pPr>
              <w:numPr>
                <w:ilvl w:val="0"/>
                <w:numId w:val="218"/>
              </w:numPr>
              <w:pBdr>
                <w:top w:val="nil"/>
                <w:left w:val="nil"/>
                <w:bottom w:val="nil"/>
                <w:right w:val="nil"/>
                <w:between w:val="nil"/>
              </w:pBdr>
              <w:spacing w:after="0" w:line="276" w:lineRule="auto"/>
              <w:jc w:val="both"/>
            </w:pPr>
            <w:r w:rsidRPr="003C7DEC">
              <w:rPr>
                <w:color w:val="4C483D"/>
                <w:sz w:val="24"/>
                <w:szCs w:val="24"/>
              </w:rPr>
              <w:t>Sistema vykdo tikrinimo taisykles: SIS-12 Dokumentų saugojimo patikros taisyklės;</w:t>
            </w:r>
          </w:p>
          <w:p w14:paraId="000004F0" w14:textId="77777777" w:rsidR="00894B9F" w:rsidRPr="003C7DEC" w:rsidRDefault="00717F15" w:rsidP="00FA35D4">
            <w:pPr>
              <w:numPr>
                <w:ilvl w:val="0"/>
                <w:numId w:val="218"/>
              </w:numPr>
              <w:pBdr>
                <w:top w:val="nil"/>
                <w:left w:val="nil"/>
                <w:bottom w:val="nil"/>
                <w:right w:val="nil"/>
                <w:between w:val="nil"/>
              </w:pBdr>
              <w:spacing w:after="200" w:line="276" w:lineRule="auto"/>
              <w:jc w:val="both"/>
            </w:pPr>
            <w:r w:rsidRPr="003C7DEC">
              <w:rPr>
                <w:color w:val="4C483D"/>
                <w:sz w:val="24"/>
                <w:szCs w:val="24"/>
              </w:rPr>
              <w:t>Jeigu taisyklės praeinamos dokumentas yra išsaugomas ir atvaizduojamas prisegamų priedų sąraše.</w:t>
            </w:r>
          </w:p>
        </w:tc>
      </w:tr>
      <w:tr w:rsidR="00894B9F" w:rsidRPr="003C7DEC" w14:paraId="76D247BD"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F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F2" w14:textId="77777777" w:rsidR="00894B9F" w:rsidRPr="003C7DEC" w:rsidRDefault="00717F15">
            <w:pPr>
              <w:spacing w:after="0" w:line="271" w:lineRule="auto"/>
            </w:pPr>
            <w:r w:rsidRPr="003C7DEC">
              <w:rPr>
                <w:b/>
                <w:sz w:val="24"/>
                <w:szCs w:val="24"/>
              </w:rPr>
              <w:t>Pašalinti pasirinktą prisegtą priedą:</w:t>
            </w:r>
          </w:p>
          <w:p w14:paraId="000004F3"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1 punkto:</w:t>
            </w:r>
          </w:p>
          <w:p w14:paraId="000004F4" w14:textId="77777777" w:rsidR="00894B9F" w:rsidRPr="003C7DEC" w:rsidRDefault="00717F15" w:rsidP="00FA35D4">
            <w:pPr>
              <w:numPr>
                <w:ilvl w:val="0"/>
                <w:numId w:val="221"/>
              </w:numPr>
              <w:pBdr>
                <w:top w:val="nil"/>
                <w:left w:val="nil"/>
                <w:bottom w:val="nil"/>
                <w:right w:val="nil"/>
                <w:between w:val="nil"/>
              </w:pBdr>
              <w:spacing w:after="0" w:line="271" w:lineRule="auto"/>
              <w:jc w:val="both"/>
            </w:pPr>
            <w:r w:rsidRPr="003C7DEC">
              <w:rPr>
                <w:color w:val="4C483D"/>
                <w:sz w:val="24"/>
                <w:szCs w:val="24"/>
              </w:rPr>
              <w:t>Naudotojas prie norimo pašalinti prisegto priedo paspaudžia mygtuką „Pašalinti“;</w:t>
            </w:r>
          </w:p>
          <w:p w14:paraId="000004F5" w14:textId="77777777" w:rsidR="00894B9F" w:rsidRPr="003C7DEC" w:rsidRDefault="00717F15" w:rsidP="00FA35D4">
            <w:pPr>
              <w:numPr>
                <w:ilvl w:val="0"/>
                <w:numId w:val="221"/>
              </w:numPr>
              <w:pBdr>
                <w:top w:val="nil"/>
                <w:left w:val="nil"/>
                <w:bottom w:val="nil"/>
                <w:right w:val="nil"/>
                <w:between w:val="nil"/>
              </w:pBdr>
              <w:spacing w:after="0" w:line="271" w:lineRule="auto"/>
              <w:jc w:val="both"/>
            </w:pPr>
            <w:r w:rsidRPr="003C7DEC">
              <w:rPr>
                <w:color w:val="4C483D"/>
                <w:sz w:val="24"/>
                <w:szCs w:val="24"/>
              </w:rPr>
              <w:t>Sistema pašalina priedą iš prisegtų priedų sąrašo.</w:t>
            </w:r>
          </w:p>
        </w:tc>
      </w:tr>
      <w:tr w:rsidR="00894B9F" w:rsidRPr="003C7DEC" w14:paraId="7C1705CF"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F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F7" w14:textId="77777777" w:rsidR="00894B9F" w:rsidRPr="003C7DEC" w:rsidRDefault="00717F15">
            <w:pPr>
              <w:spacing w:after="0" w:line="271" w:lineRule="auto"/>
            </w:pPr>
            <w:r w:rsidRPr="003C7DEC">
              <w:rPr>
                <w:b/>
                <w:sz w:val="24"/>
                <w:szCs w:val="24"/>
              </w:rPr>
              <w:t>Atsisiųsti pasirinktą prisegtą priedą:</w:t>
            </w:r>
          </w:p>
          <w:p w14:paraId="000004F8"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1 punkto:</w:t>
            </w:r>
          </w:p>
          <w:p w14:paraId="000004F9" w14:textId="77777777" w:rsidR="00894B9F" w:rsidRPr="003C7DEC" w:rsidRDefault="00717F15" w:rsidP="00FA35D4">
            <w:pPr>
              <w:numPr>
                <w:ilvl w:val="0"/>
                <w:numId w:val="222"/>
              </w:numPr>
              <w:pBdr>
                <w:top w:val="nil"/>
                <w:left w:val="nil"/>
                <w:bottom w:val="nil"/>
                <w:right w:val="nil"/>
                <w:between w:val="nil"/>
              </w:pBdr>
              <w:spacing w:after="0" w:line="271" w:lineRule="auto"/>
              <w:jc w:val="both"/>
            </w:pPr>
            <w:r w:rsidRPr="003C7DEC">
              <w:rPr>
                <w:color w:val="4C483D"/>
                <w:sz w:val="24"/>
                <w:szCs w:val="24"/>
              </w:rPr>
              <w:t>Naudotojas prie norimo atsisiųsti prisegto priedo paspaudžia mygtuką „Atsisiųsti“;</w:t>
            </w:r>
          </w:p>
          <w:p w14:paraId="000004FA" w14:textId="77777777" w:rsidR="00894B9F" w:rsidRPr="003C7DEC" w:rsidRDefault="00717F15" w:rsidP="00FA35D4">
            <w:pPr>
              <w:numPr>
                <w:ilvl w:val="0"/>
                <w:numId w:val="222"/>
              </w:numPr>
              <w:pBdr>
                <w:top w:val="nil"/>
                <w:left w:val="nil"/>
                <w:bottom w:val="nil"/>
                <w:right w:val="nil"/>
                <w:between w:val="nil"/>
              </w:pBdr>
              <w:spacing w:after="0" w:line="271" w:lineRule="auto"/>
              <w:jc w:val="both"/>
            </w:pPr>
            <w:r w:rsidRPr="003C7DEC">
              <w:rPr>
                <w:color w:val="4C483D"/>
                <w:sz w:val="24"/>
                <w:szCs w:val="24"/>
              </w:rPr>
              <w:t>Sistema parsiunčia priedo failą į naudotojo kompiuterį.</w:t>
            </w:r>
          </w:p>
        </w:tc>
      </w:tr>
      <w:tr w:rsidR="00894B9F" w:rsidRPr="003C7DEC" w14:paraId="1A46C2A0"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4FB"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4FC" w14:textId="1C7F2193" w:rsidR="00894B9F" w:rsidRPr="003C7DEC" w:rsidRDefault="00717F15" w:rsidP="00FA35D4">
            <w:pPr>
              <w:numPr>
                <w:ilvl w:val="0"/>
                <w:numId w:val="220"/>
              </w:numPr>
              <w:spacing w:after="0" w:line="271" w:lineRule="auto"/>
              <w:jc w:val="both"/>
              <w:rPr>
                <w:sz w:val="24"/>
                <w:szCs w:val="24"/>
              </w:rPr>
            </w:pPr>
            <w:r w:rsidRPr="003C7DEC">
              <w:rPr>
                <w:sz w:val="24"/>
                <w:szCs w:val="24"/>
              </w:rPr>
              <w:t>Pašalinti, redaguoti ir pridėti naujus dokumento prisegamus priedus galima tik tuomet, kai dokumento būsena „</w:t>
            </w:r>
            <w:r w:rsidR="005C6221" w:rsidRPr="003C7DEC">
              <w:rPr>
                <w:sz w:val="24"/>
                <w:szCs w:val="24"/>
              </w:rPr>
              <w:t>Nepateiktas</w:t>
            </w:r>
            <w:r w:rsidRPr="003C7DEC">
              <w:rPr>
                <w:sz w:val="24"/>
                <w:szCs w:val="24"/>
              </w:rPr>
              <w:t>“.</w:t>
            </w:r>
          </w:p>
        </w:tc>
      </w:tr>
    </w:tbl>
    <w:p w14:paraId="000004FD" w14:textId="77777777" w:rsidR="00894B9F" w:rsidRDefault="00894B9F"/>
    <w:p w14:paraId="063E44D3" w14:textId="77777777" w:rsidR="00457D97" w:rsidRDefault="00457D97"/>
    <w:p w14:paraId="621AF6ED" w14:textId="77777777" w:rsidR="00457D97" w:rsidRDefault="00457D97"/>
    <w:p w14:paraId="4D9FA987" w14:textId="77777777" w:rsidR="00457D97" w:rsidRDefault="00457D97"/>
    <w:p w14:paraId="06DEE207" w14:textId="77777777" w:rsidR="00457D97" w:rsidRDefault="00457D97"/>
    <w:p w14:paraId="530053B9" w14:textId="77777777" w:rsidR="00457D97" w:rsidRDefault="00457D97"/>
    <w:p w14:paraId="2688DC31" w14:textId="77777777" w:rsidR="00457D97" w:rsidRPr="003C7DEC" w:rsidRDefault="00457D97"/>
    <w:p w14:paraId="000004FE" w14:textId="77777777" w:rsidR="00894B9F" w:rsidRPr="003C7DEC" w:rsidRDefault="00717F15" w:rsidP="00FA35D4">
      <w:pPr>
        <w:pStyle w:val="Heading4"/>
        <w:numPr>
          <w:ilvl w:val="3"/>
          <w:numId w:val="213"/>
        </w:numPr>
      </w:pPr>
      <w:bookmarkStart w:id="170" w:name="_heading=h.3l18frh" w:colFirst="0" w:colLast="0"/>
      <w:bookmarkStart w:id="171" w:name="_Toc190775746"/>
      <w:bookmarkEnd w:id="170"/>
      <w:r w:rsidRPr="003C7DEC">
        <w:t>DOK-3 Peržiūrėti/ redaguoti bylos dokumentą</w:t>
      </w:r>
      <w:bookmarkEnd w:id="171"/>
    </w:p>
    <w:p w14:paraId="000004FF" w14:textId="50E1E15C" w:rsidR="00894B9F" w:rsidRPr="003C7DEC" w:rsidRDefault="00894B9F"/>
    <w:p w14:paraId="58D03AB0" w14:textId="294EB657" w:rsidR="00B83199" w:rsidRPr="003C7DEC" w:rsidRDefault="00B83199">
      <w:r w:rsidRPr="003C7DEC">
        <w:rPr>
          <w:noProof/>
        </w:rPr>
        <w:drawing>
          <wp:inline distT="0" distB="0" distL="0" distR="0" wp14:anchorId="16488D4E" wp14:editId="08F7C7FC">
            <wp:extent cx="6120130" cy="2677795"/>
            <wp:effectExtent l="0" t="0" r="0" b="8255"/>
            <wp:docPr id="36" name="Picture 36"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 email&#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677795"/>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27A5214F"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0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0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04FB9B7C"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0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03" w14:textId="77777777" w:rsidR="00894B9F" w:rsidRPr="003C7DEC" w:rsidRDefault="00717F15">
            <w:pPr>
              <w:rPr>
                <w:sz w:val="24"/>
                <w:szCs w:val="24"/>
              </w:rPr>
            </w:pPr>
            <w:r w:rsidRPr="003C7DEC">
              <w:rPr>
                <w:sz w:val="24"/>
                <w:szCs w:val="24"/>
              </w:rPr>
              <w:t>Išorinis portalas &gt; Mano nemokumo bylos &gt; Nemokumo bylos &gt; [Nemokumo bylos kortelė] &gt; [Dokumentai] &gt; [Dokumentas]</w:t>
            </w:r>
          </w:p>
        </w:tc>
      </w:tr>
      <w:tr w:rsidR="00894B9F" w:rsidRPr="003C7DEC" w14:paraId="438897F9"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0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0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Yra sukurta nors viena byla.</w:t>
            </w:r>
          </w:p>
        </w:tc>
      </w:tr>
      <w:tr w:rsidR="00894B9F" w:rsidRPr="003C7DEC" w14:paraId="6A3B0093"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0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07" w14:textId="77777777" w:rsidR="00894B9F" w:rsidRPr="003C7DEC" w:rsidRDefault="00717F15">
            <w:pPr>
              <w:pBdr>
                <w:top w:val="nil"/>
                <w:left w:val="nil"/>
                <w:bottom w:val="nil"/>
                <w:right w:val="nil"/>
                <w:between w:val="nil"/>
              </w:pBdr>
              <w:spacing w:after="200" w:line="276" w:lineRule="auto"/>
              <w:ind w:left="720" w:hanging="360"/>
              <w:jc w:val="both"/>
              <w:rPr>
                <w:b/>
                <w:color w:val="4C483D"/>
                <w:sz w:val="24"/>
                <w:szCs w:val="24"/>
              </w:rPr>
            </w:pPr>
            <w:r w:rsidRPr="003C7DEC">
              <w:rPr>
                <w:b/>
                <w:color w:val="4C483D"/>
                <w:sz w:val="24"/>
                <w:szCs w:val="24"/>
              </w:rPr>
              <w:t>Kai norima redaguoti dokumentą:</w:t>
            </w:r>
          </w:p>
          <w:p w14:paraId="00000508" w14:textId="689954D6" w:rsidR="00894B9F" w:rsidRPr="003C7DEC" w:rsidRDefault="00717F15">
            <w:pPr>
              <w:numPr>
                <w:ilvl w:val="0"/>
                <w:numId w:val="17"/>
              </w:numPr>
              <w:spacing w:after="0" w:line="271" w:lineRule="auto"/>
              <w:jc w:val="both"/>
              <w:rPr>
                <w:sz w:val="24"/>
                <w:szCs w:val="24"/>
              </w:rPr>
            </w:pPr>
            <w:r w:rsidRPr="003C7DEC">
              <w:rPr>
                <w:sz w:val="24"/>
                <w:szCs w:val="24"/>
              </w:rPr>
              <w:t xml:space="preserve">Naudotojas bylos kortelės skirtuke „Dokumentai“ paspaudžia ant pageidaujamo </w:t>
            </w:r>
            <w:r w:rsidR="00810B18" w:rsidRPr="003C7DEC">
              <w:rPr>
                <w:sz w:val="24"/>
                <w:szCs w:val="24"/>
              </w:rPr>
              <w:t>įrašo</w:t>
            </w:r>
            <w:r w:rsidRPr="003C7DEC">
              <w:rPr>
                <w:sz w:val="24"/>
                <w:szCs w:val="24"/>
              </w:rPr>
              <w:t>;</w:t>
            </w:r>
          </w:p>
          <w:p w14:paraId="00000509" w14:textId="77777777" w:rsidR="00894B9F" w:rsidRPr="003C7DEC" w:rsidRDefault="00717F15">
            <w:pPr>
              <w:numPr>
                <w:ilvl w:val="0"/>
                <w:numId w:val="17"/>
              </w:numPr>
              <w:spacing w:after="0" w:line="271" w:lineRule="auto"/>
              <w:jc w:val="both"/>
              <w:rPr>
                <w:sz w:val="24"/>
                <w:szCs w:val="24"/>
              </w:rPr>
            </w:pPr>
            <w:r w:rsidRPr="003C7DEC">
              <w:rPr>
                <w:sz w:val="24"/>
                <w:szCs w:val="24"/>
              </w:rPr>
              <w:t>Sistema vykdo tikrinimo taisykles:</w:t>
            </w:r>
          </w:p>
          <w:p w14:paraId="0000050A" w14:textId="1A190702" w:rsidR="00894B9F" w:rsidRPr="003C7DEC" w:rsidRDefault="00717F15">
            <w:pPr>
              <w:numPr>
                <w:ilvl w:val="1"/>
                <w:numId w:val="17"/>
              </w:numPr>
              <w:spacing w:after="0" w:line="271" w:lineRule="auto"/>
              <w:jc w:val="both"/>
              <w:rPr>
                <w:sz w:val="24"/>
                <w:szCs w:val="24"/>
              </w:rPr>
            </w:pPr>
            <w:r w:rsidRPr="003C7DEC">
              <w:rPr>
                <w:sz w:val="24"/>
                <w:szCs w:val="24"/>
              </w:rPr>
              <w:t xml:space="preserve">Dokumentas yra </w:t>
            </w:r>
            <w:r w:rsidR="006B532F" w:rsidRPr="003C7DEC">
              <w:rPr>
                <w:sz w:val="24"/>
                <w:szCs w:val="24"/>
              </w:rPr>
              <w:t>nepateiktas</w:t>
            </w:r>
            <w:r w:rsidRPr="003C7DEC">
              <w:rPr>
                <w:sz w:val="24"/>
                <w:szCs w:val="24"/>
              </w:rPr>
              <w:t>.</w:t>
            </w:r>
          </w:p>
          <w:p w14:paraId="0000050B" w14:textId="77777777" w:rsidR="00894B9F" w:rsidRPr="003C7DEC" w:rsidRDefault="00717F15">
            <w:pPr>
              <w:numPr>
                <w:ilvl w:val="0"/>
                <w:numId w:val="17"/>
              </w:numPr>
              <w:spacing w:after="0" w:line="271" w:lineRule="auto"/>
              <w:jc w:val="both"/>
              <w:rPr>
                <w:sz w:val="24"/>
                <w:szCs w:val="24"/>
              </w:rPr>
            </w:pPr>
            <w:r w:rsidRPr="003C7DEC">
              <w:rPr>
                <w:sz w:val="24"/>
                <w:szCs w:val="24"/>
              </w:rPr>
              <w:t>Jei atsakymas teigiamas scenarijus tęsiamas. Kitu atveju dokumento kortelė atidarome peržiūros režimu.</w:t>
            </w:r>
          </w:p>
          <w:p w14:paraId="0000050C" w14:textId="77777777" w:rsidR="00894B9F" w:rsidRPr="003C7DEC" w:rsidRDefault="00717F15">
            <w:pPr>
              <w:numPr>
                <w:ilvl w:val="0"/>
                <w:numId w:val="17"/>
              </w:numPr>
              <w:spacing w:after="0" w:line="271" w:lineRule="auto"/>
              <w:jc w:val="both"/>
              <w:rPr>
                <w:sz w:val="24"/>
                <w:szCs w:val="24"/>
              </w:rPr>
            </w:pPr>
            <w:r w:rsidRPr="003C7DEC">
              <w:rPr>
                <w:sz w:val="24"/>
                <w:szCs w:val="24"/>
              </w:rPr>
              <w:t>Sistema atidaro dokumento redagavimo formą Redagavimo režimu pateikiami šie laukai:</w:t>
            </w:r>
          </w:p>
          <w:p w14:paraId="0000050D" w14:textId="2FFBBCAE" w:rsidR="00894B9F" w:rsidRPr="003C7DEC" w:rsidRDefault="00717F15">
            <w:pPr>
              <w:numPr>
                <w:ilvl w:val="1"/>
                <w:numId w:val="17"/>
              </w:numPr>
              <w:spacing w:after="0" w:line="271" w:lineRule="auto"/>
              <w:jc w:val="both"/>
              <w:rPr>
                <w:sz w:val="24"/>
                <w:szCs w:val="24"/>
              </w:rPr>
            </w:pPr>
            <w:r w:rsidRPr="003C7DEC">
              <w:rPr>
                <w:sz w:val="24"/>
                <w:szCs w:val="24"/>
              </w:rPr>
              <w:t>Dokumento data (data, privalomas);</w:t>
            </w:r>
          </w:p>
          <w:p w14:paraId="0000050E" w14:textId="77777777" w:rsidR="00894B9F" w:rsidRPr="003C7DEC" w:rsidRDefault="00717F15">
            <w:pPr>
              <w:numPr>
                <w:ilvl w:val="1"/>
                <w:numId w:val="17"/>
              </w:numPr>
              <w:spacing w:after="0" w:line="271" w:lineRule="auto"/>
              <w:jc w:val="both"/>
              <w:rPr>
                <w:sz w:val="24"/>
                <w:szCs w:val="24"/>
              </w:rPr>
            </w:pPr>
            <w:r w:rsidRPr="003C7DEC">
              <w:rPr>
                <w:sz w:val="24"/>
                <w:szCs w:val="24"/>
              </w:rPr>
              <w:t>Dokumento numeris (tekstinis, neprivalomas);</w:t>
            </w:r>
          </w:p>
          <w:p w14:paraId="0000050F" w14:textId="77777777" w:rsidR="00894B9F" w:rsidRPr="003C7DEC" w:rsidRDefault="00717F15">
            <w:pPr>
              <w:numPr>
                <w:ilvl w:val="1"/>
                <w:numId w:val="17"/>
              </w:numPr>
              <w:spacing w:after="0" w:line="271" w:lineRule="auto"/>
              <w:jc w:val="both"/>
              <w:rPr>
                <w:sz w:val="24"/>
                <w:szCs w:val="24"/>
              </w:rPr>
            </w:pPr>
            <w:r w:rsidRPr="003C7DEC">
              <w:rPr>
                <w:sz w:val="24"/>
                <w:szCs w:val="24"/>
              </w:rPr>
              <w:t>Dokumentas (galimybė pašalinti ir įkelti naują dokumentą arba atsisiųsti esamą į kompiuterį).</w:t>
            </w:r>
          </w:p>
          <w:p w14:paraId="00000510" w14:textId="77777777" w:rsidR="00894B9F" w:rsidRPr="003C7DEC" w:rsidRDefault="00717F15">
            <w:pPr>
              <w:numPr>
                <w:ilvl w:val="0"/>
                <w:numId w:val="17"/>
              </w:numPr>
              <w:spacing w:after="0" w:line="271" w:lineRule="auto"/>
              <w:jc w:val="both"/>
              <w:rPr>
                <w:sz w:val="24"/>
                <w:szCs w:val="24"/>
              </w:rPr>
            </w:pPr>
            <w:r w:rsidRPr="003C7DEC">
              <w:rPr>
                <w:sz w:val="24"/>
                <w:szCs w:val="24"/>
              </w:rPr>
              <w:t>Naudotojas užpildo dokumento registravimo formos laukus bei įkelia dokumento failą.  Pagal poreikį vykdomas PA: DOK-3 Administruoti dokumento prisegamus priedus.</w:t>
            </w:r>
          </w:p>
          <w:p w14:paraId="00000511" w14:textId="3F4170FD" w:rsidR="00894B9F" w:rsidRPr="003C7DEC" w:rsidRDefault="00717F15">
            <w:pPr>
              <w:numPr>
                <w:ilvl w:val="0"/>
                <w:numId w:val="17"/>
              </w:numPr>
              <w:spacing w:after="0" w:line="271" w:lineRule="auto"/>
              <w:jc w:val="both"/>
              <w:rPr>
                <w:sz w:val="24"/>
                <w:szCs w:val="24"/>
              </w:rPr>
            </w:pPr>
            <w:r w:rsidRPr="003C7DEC">
              <w:rPr>
                <w:sz w:val="24"/>
                <w:szCs w:val="24"/>
              </w:rPr>
              <w:t>Naudotojas pasirenka veiksmą „Išsaugoti” arba „Užregistruoti“ (jei dokumento būsena „</w:t>
            </w:r>
            <w:r w:rsidR="006B532F" w:rsidRPr="003C7DEC">
              <w:rPr>
                <w:sz w:val="24"/>
                <w:szCs w:val="24"/>
              </w:rPr>
              <w:t>Nepateiktas</w:t>
            </w:r>
            <w:r w:rsidRPr="003C7DEC">
              <w:rPr>
                <w:sz w:val="24"/>
                <w:szCs w:val="24"/>
              </w:rPr>
              <w:t>“);</w:t>
            </w:r>
          </w:p>
          <w:p w14:paraId="00000512" w14:textId="77777777" w:rsidR="00894B9F" w:rsidRPr="003C7DEC" w:rsidRDefault="00717F15">
            <w:pPr>
              <w:numPr>
                <w:ilvl w:val="0"/>
                <w:numId w:val="17"/>
              </w:numPr>
              <w:spacing w:after="0" w:line="271" w:lineRule="auto"/>
              <w:jc w:val="both"/>
              <w:rPr>
                <w:sz w:val="24"/>
                <w:szCs w:val="24"/>
              </w:rPr>
            </w:pPr>
            <w:r w:rsidRPr="003C7DEC">
              <w:rPr>
                <w:sz w:val="24"/>
                <w:szCs w:val="24"/>
              </w:rPr>
              <w:t>Sistema vykdo tikrinimo taisykles: SIS-12 Dokumentų saugojimo patikros taisyklės;</w:t>
            </w:r>
          </w:p>
          <w:p w14:paraId="00000513" w14:textId="77777777" w:rsidR="00894B9F" w:rsidRPr="003C7DEC" w:rsidRDefault="00717F15">
            <w:pPr>
              <w:numPr>
                <w:ilvl w:val="0"/>
                <w:numId w:val="17"/>
              </w:numPr>
              <w:spacing w:after="0" w:line="271" w:lineRule="auto"/>
              <w:jc w:val="both"/>
              <w:rPr>
                <w:sz w:val="24"/>
                <w:szCs w:val="24"/>
              </w:rPr>
            </w:pPr>
            <w:r w:rsidRPr="003C7DEC">
              <w:rPr>
                <w:sz w:val="24"/>
                <w:szCs w:val="24"/>
              </w:rPr>
              <w:t>Sistema dokumentą susieja su byla ir jis tampa matomas bylos dokumentų sąraše.</w:t>
            </w:r>
          </w:p>
          <w:p w14:paraId="00000514" w14:textId="77777777" w:rsidR="00894B9F" w:rsidRPr="003C7DEC" w:rsidRDefault="00717F15">
            <w:pPr>
              <w:numPr>
                <w:ilvl w:val="0"/>
                <w:numId w:val="17"/>
              </w:numPr>
              <w:spacing w:after="0" w:line="271" w:lineRule="auto"/>
              <w:jc w:val="both"/>
              <w:rPr>
                <w:sz w:val="24"/>
                <w:szCs w:val="24"/>
              </w:rPr>
            </w:pPr>
            <w:r w:rsidRPr="003C7DEC">
              <w:rPr>
                <w:sz w:val="24"/>
                <w:szCs w:val="24"/>
              </w:rPr>
              <w:t>Naudotojas pasirenka veiksmą „Atgal“;</w:t>
            </w:r>
          </w:p>
          <w:p w14:paraId="00000515" w14:textId="77777777" w:rsidR="00894B9F" w:rsidRPr="003C7DEC" w:rsidRDefault="00717F15">
            <w:pPr>
              <w:numPr>
                <w:ilvl w:val="0"/>
                <w:numId w:val="17"/>
              </w:numPr>
              <w:spacing w:after="0" w:line="271" w:lineRule="auto"/>
              <w:jc w:val="both"/>
              <w:rPr>
                <w:sz w:val="24"/>
                <w:szCs w:val="24"/>
              </w:rPr>
            </w:pPr>
            <w:r w:rsidRPr="003C7DEC">
              <w:rPr>
                <w:sz w:val="24"/>
                <w:szCs w:val="24"/>
              </w:rPr>
              <w:t>Sistema grąžina naudotoją į bylos dokumentų skirtuką.</w:t>
            </w:r>
          </w:p>
        </w:tc>
      </w:tr>
      <w:tr w:rsidR="00894B9F" w:rsidRPr="003C7DEC" w14:paraId="7491EE6D"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1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17"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naudotojas nori pažymėti dokumentą neaktualiu:</w:t>
            </w:r>
          </w:p>
          <w:p w14:paraId="00000518" w14:textId="57FF1997" w:rsidR="00894B9F" w:rsidRPr="003C7DEC" w:rsidRDefault="00717F15" w:rsidP="00FA35D4">
            <w:pPr>
              <w:numPr>
                <w:ilvl w:val="0"/>
                <w:numId w:val="105"/>
              </w:numPr>
              <w:pBdr>
                <w:top w:val="nil"/>
                <w:left w:val="nil"/>
                <w:bottom w:val="nil"/>
                <w:right w:val="nil"/>
                <w:between w:val="nil"/>
              </w:pBdr>
              <w:spacing w:after="0" w:line="276" w:lineRule="auto"/>
              <w:jc w:val="both"/>
              <w:rPr>
                <w:b/>
                <w:color w:val="4C483D"/>
                <w:sz w:val="24"/>
                <w:szCs w:val="24"/>
              </w:rPr>
            </w:pPr>
            <w:r w:rsidRPr="003C7DEC">
              <w:rPr>
                <w:color w:val="4C483D"/>
                <w:sz w:val="24"/>
                <w:szCs w:val="24"/>
              </w:rPr>
              <w:t xml:space="preserve">Naudotojas bylos kortelės skirtuke „Dokumentai“ prie pasirinkto dokumento pasirenka veiksmą „Žymėti neaktualiu“ arba paspaudžia ant pageidaujamo </w:t>
            </w:r>
            <w:r w:rsidR="00810B18" w:rsidRPr="003C7DEC">
              <w:rPr>
                <w:color w:val="4C483D"/>
                <w:sz w:val="24"/>
                <w:szCs w:val="24"/>
              </w:rPr>
              <w:t>įrašo</w:t>
            </w:r>
            <w:r w:rsidRPr="003C7DEC">
              <w:rPr>
                <w:color w:val="4C483D"/>
                <w:sz w:val="24"/>
                <w:szCs w:val="24"/>
              </w:rPr>
              <w:t xml:space="preserve"> ir dokumento peržiūros/redagavimo formoje paspaudžia mygtuką „Žymėti neaktualiu“;</w:t>
            </w:r>
          </w:p>
          <w:p w14:paraId="00000519" w14:textId="77777777" w:rsidR="00894B9F" w:rsidRPr="003C7DEC" w:rsidRDefault="00717F15" w:rsidP="00FA35D4">
            <w:pPr>
              <w:numPr>
                <w:ilvl w:val="0"/>
                <w:numId w:val="105"/>
              </w:numPr>
              <w:pBdr>
                <w:top w:val="nil"/>
                <w:left w:val="nil"/>
                <w:bottom w:val="nil"/>
                <w:right w:val="nil"/>
                <w:between w:val="nil"/>
              </w:pBdr>
              <w:spacing w:after="0" w:line="276" w:lineRule="auto"/>
              <w:jc w:val="both"/>
              <w:rPr>
                <w:b/>
                <w:color w:val="4C483D"/>
                <w:sz w:val="24"/>
                <w:szCs w:val="24"/>
              </w:rPr>
            </w:pPr>
            <w:r w:rsidRPr="003C7DEC">
              <w:rPr>
                <w:color w:val="4C483D"/>
                <w:sz w:val="24"/>
                <w:szCs w:val="24"/>
              </w:rPr>
              <w:t>Sistema pakeičia dokumento būseną į „Neaktualus“.</w:t>
            </w:r>
          </w:p>
          <w:p w14:paraId="0000051A" w14:textId="77777777" w:rsidR="00894B9F" w:rsidRPr="003C7DEC" w:rsidRDefault="00717F15" w:rsidP="00FA35D4">
            <w:pPr>
              <w:numPr>
                <w:ilvl w:val="0"/>
                <w:numId w:val="105"/>
              </w:numPr>
              <w:pBdr>
                <w:top w:val="nil"/>
                <w:left w:val="nil"/>
                <w:bottom w:val="nil"/>
                <w:right w:val="nil"/>
                <w:between w:val="nil"/>
              </w:pBdr>
              <w:spacing w:after="0" w:line="276" w:lineRule="auto"/>
              <w:jc w:val="both"/>
            </w:pPr>
            <w:r w:rsidRPr="003C7DEC">
              <w:rPr>
                <w:color w:val="4C483D"/>
                <w:sz w:val="24"/>
                <w:szCs w:val="24"/>
              </w:rPr>
              <w:t>Naudotojas pasirenka veiksmą „Atgal“;</w:t>
            </w:r>
          </w:p>
          <w:p w14:paraId="0000051B" w14:textId="77777777" w:rsidR="00894B9F" w:rsidRPr="003C7DEC" w:rsidRDefault="00717F15" w:rsidP="00FA35D4">
            <w:pPr>
              <w:numPr>
                <w:ilvl w:val="0"/>
                <w:numId w:val="105"/>
              </w:numPr>
              <w:pBdr>
                <w:top w:val="nil"/>
                <w:left w:val="nil"/>
                <w:bottom w:val="nil"/>
                <w:right w:val="nil"/>
                <w:between w:val="nil"/>
              </w:pBdr>
              <w:spacing w:after="200" w:line="276" w:lineRule="auto"/>
              <w:jc w:val="both"/>
            </w:pPr>
            <w:r w:rsidRPr="003C7DEC">
              <w:rPr>
                <w:color w:val="4C483D"/>
                <w:sz w:val="24"/>
                <w:szCs w:val="24"/>
              </w:rPr>
              <w:t>Sistema grąžina naudotoją į bylos dokumentų skirtuką.</w:t>
            </w:r>
          </w:p>
        </w:tc>
      </w:tr>
      <w:tr w:rsidR="00894B9F" w:rsidRPr="003C7DEC" w14:paraId="1D74C270"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1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1D"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naudotojas nori peržiūrėti dokumento įvykių istoriją:</w:t>
            </w:r>
          </w:p>
          <w:p w14:paraId="0000051E" w14:textId="77777777" w:rsidR="00894B9F" w:rsidRPr="003C7DEC" w:rsidRDefault="00717F15" w:rsidP="00FA35D4">
            <w:pPr>
              <w:numPr>
                <w:ilvl w:val="0"/>
                <w:numId w:val="102"/>
              </w:numPr>
              <w:pBdr>
                <w:top w:val="nil"/>
                <w:left w:val="nil"/>
                <w:bottom w:val="nil"/>
                <w:right w:val="nil"/>
                <w:between w:val="nil"/>
              </w:pBdr>
              <w:spacing w:after="0" w:line="276" w:lineRule="auto"/>
              <w:jc w:val="both"/>
              <w:rPr>
                <w:b/>
                <w:color w:val="4C483D"/>
                <w:sz w:val="24"/>
                <w:szCs w:val="24"/>
              </w:rPr>
            </w:pPr>
            <w:r w:rsidRPr="003C7DEC">
              <w:rPr>
                <w:color w:val="4C483D"/>
                <w:sz w:val="24"/>
                <w:szCs w:val="24"/>
              </w:rPr>
              <w:t>Naudotojas dokumento peržiūros/redagavimo formoje pasirenka skirtuką „Įvykių istorija“;</w:t>
            </w:r>
          </w:p>
          <w:p w14:paraId="0000051F" w14:textId="77777777" w:rsidR="00894B9F" w:rsidRPr="003C7DEC" w:rsidRDefault="00717F15" w:rsidP="00FA35D4">
            <w:pPr>
              <w:numPr>
                <w:ilvl w:val="0"/>
                <w:numId w:val="102"/>
              </w:numPr>
              <w:pBdr>
                <w:top w:val="nil"/>
                <w:left w:val="nil"/>
                <w:bottom w:val="nil"/>
                <w:right w:val="nil"/>
                <w:between w:val="nil"/>
              </w:pBdr>
              <w:spacing w:after="0" w:line="276" w:lineRule="auto"/>
              <w:jc w:val="both"/>
              <w:rPr>
                <w:b/>
                <w:color w:val="4C483D"/>
                <w:sz w:val="24"/>
                <w:szCs w:val="24"/>
              </w:rPr>
            </w:pPr>
            <w:r w:rsidRPr="003C7DEC">
              <w:rPr>
                <w:color w:val="4C483D"/>
                <w:sz w:val="24"/>
                <w:szCs w:val="24"/>
              </w:rPr>
              <w:t>Sistema pateikia įvykių istorijos sąrašą. Sąrašo stulpeliai:</w:t>
            </w:r>
          </w:p>
          <w:p w14:paraId="00000520" w14:textId="77777777" w:rsidR="00894B9F" w:rsidRPr="003C7DEC" w:rsidRDefault="00717F15"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Data ir laikas;</w:t>
            </w:r>
          </w:p>
          <w:p w14:paraId="00000521" w14:textId="722F6D29" w:rsidR="00894B9F" w:rsidRPr="003C7DEC" w:rsidRDefault="00717F15"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Tipas;</w:t>
            </w:r>
          </w:p>
          <w:p w14:paraId="207BC332" w14:textId="238E6EB0" w:rsidR="009C4BD7" w:rsidRPr="003C7DEC" w:rsidRDefault="009C4BD7"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Priežastis;</w:t>
            </w:r>
          </w:p>
          <w:p w14:paraId="00000522" w14:textId="6713B6B3" w:rsidR="00894B9F" w:rsidRPr="003C7DEC" w:rsidRDefault="00717F15"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Naudotojas;</w:t>
            </w:r>
          </w:p>
          <w:p w14:paraId="7A54D427" w14:textId="72A40618" w:rsidR="009C4BD7" w:rsidRPr="003C7DEC" w:rsidRDefault="009C4BD7"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Būsena;</w:t>
            </w:r>
          </w:p>
          <w:p w14:paraId="0B0FE244" w14:textId="77777777" w:rsidR="009C4BD7" w:rsidRPr="003C7DEC" w:rsidRDefault="00717F15"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Pakeitimai</w:t>
            </w:r>
            <w:r w:rsidR="009C4BD7" w:rsidRPr="003C7DEC">
              <w:rPr>
                <w:color w:val="4C483D"/>
                <w:sz w:val="24"/>
                <w:szCs w:val="24"/>
              </w:rPr>
              <w:t>;</w:t>
            </w:r>
          </w:p>
          <w:p w14:paraId="00000523" w14:textId="6B4ABE34" w:rsidR="00894B9F" w:rsidRPr="003C7DEC" w:rsidRDefault="009C4BD7" w:rsidP="00FA35D4">
            <w:pPr>
              <w:numPr>
                <w:ilvl w:val="1"/>
                <w:numId w:val="102"/>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Pagrindžiantis dokumentas</w:t>
            </w:r>
            <w:r w:rsidR="00717F15" w:rsidRPr="003C7DEC">
              <w:rPr>
                <w:color w:val="4C483D"/>
                <w:sz w:val="24"/>
                <w:szCs w:val="24"/>
              </w:rPr>
              <w:t>.</w:t>
            </w:r>
          </w:p>
        </w:tc>
      </w:tr>
      <w:tr w:rsidR="00894B9F" w:rsidRPr="003C7DEC" w14:paraId="2353F976"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2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25" w14:textId="73E293CE" w:rsidR="00894B9F" w:rsidRPr="003C7DEC" w:rsidRDefault="00717F15" w:rsidP="00FA35D4">
            <w:pPr>
              <w:numPr>
                <w:ilvl w:val="6"/>
                <w:numId w:val="223"/>
              </w:numPr>
              <w:pBdr>
                <w:top w:val="nil"/>
                <w:left w:val="nil"/>
                <w:bottom w:val="nil"/>
                <w:right w:val="nil"/>
                <w:between w:val="nil"/>
              </w:pBdr>
              <w:spacing w:after="0" w:line="276" w:lineRule="auto"/>
              <w:ind w:left="734"/>
              <w:jc w:val="both"/>
            </w:pPr>
            <w:r w:rsidRPr="003C7DEC">
              <w:rPr>
                <w:color w:val="4C483D"/>
                <w:sz w:val="24"/>
                <w:szCs w:val="24"/>
              </w:rPr>
              <w:t xml:space="preserve">Pranešimai apie dokumentus turi būti siunčiami kai dokumentas yra užregistruojamas. Apie dokumento pažymėjimą neaktualiu </w:t>
            </w:r>
            <w:r w:rsidR="00366174" w:rsidRPr="003C7DEC">
              <w:rPr>
                <w:color w:val="4C483D"/>
                <w:sz w:val="24"/>
                <w:szCs w:val="24"/>
              </w:rPr>
              <w:t xml:space="preserve">ir pašalinimą </w:t>
            </w:r>
            <w:r w:rsidRPr="003C7DEC">
              <w:rPr>
                <w:color w:val="4C483D"/>
                <w:sz w:val="24"/>
                <w:szCs w:val="24"/>
              </w:rPr>
              <w:t>pranešimai nėra siunčiami.</w:t>
            </w:r>
          </w:p>
          <w:p w14:paraId="00000526" w14:textId="77777777" w:rsidR="00894B9F" w:rsidRPr="003C7DEC" w:rsidRDefault="00717F15" w:rsidP="00FA35D4">
            <w:pPr>
              <w:numPr>
                <w:ilvl w:val="6"/>
                <w:numId w:val="223"/>
              </w:numPr>
              <w:pBdr>
                <w:top w:val="nil"/>
                <w:left w:val="nil"/>
                <w:bottom w:val="nil"/>
                <w:right w:val="nil"/>
                <w:between w:val="nil"/>
              </w:pBdr>
              <w:spacing w:after="0" w:line="276" w:lineRule="auto"/>
              <w:ind w:left="734"/>
              <w:jc w:val="both"/>
            </w:pPr>
            <w:r w:rsidRPr="003C7DEC">
              <w:rPr>
                <w:color w:val="4C483D"/>
                <w:sz w:val="24"/>
                <w:szCs w:val="24"/>
              </w:rPr>
              <w:t>Bankroto proceso planai ir restruktūrizavimo planai registruojami kaip dokumentai su atskirais dokumentų tipais.</w:t>
            </w:r>
          </w:p>
          <w:p w14:paraId="00000528" w14:textId="77777777" w:rsidR="00894B9F" w:rsidRPr="003C7DEC" w:rsidRDefault="00717F15" w:rsidP="00FA35D4">
            <w:pPr>
              <w:numPr>
                <w:ilvl w:val="6"/>
                <w:numId w:val="223"/>
              </w:numPr>
              <w:pBdr>
                <w:top w:val="nil"/>
                <w:left w:val="nil"/>
                <w:bottom w:val="nil"/>
                <w:right w:val="nil"/>
                <w:between w:val="nil"/>
              </w:pBdr>
              <w:spacing w:after="0" w:line="276" w:lineRule="auto"/>
              <w:ind w:left="732"/>
              <w:jc w:val="both"/>
            </w:pPr>
            <w:r w:rsidRPr="003C7DEC">
              <w:rPr>
                <w:color w:val="4C483D"/>
                <w:sz w:val="24"/>
                <w:szCs w:val="24"/>
              </w:rPr>
              <w:t>Registruojamų dokumentų tipų sąrašas (Klasifikatorius):</w:t>
            </w:r>
          </w:p>
          <w:p w14:paraId="00000529" w14:textId="77777777" w:rsidR="00894B9F" w:rsidRPr="003C7DEC" w:rsidRDefault="00717F15" w:rsidP="00FA35D4">
            <w:pPr>
              <w:numPr>
                <w:ilvl w:val="7"/>
                <w:numId w:val="223"/>
              </w:numPr>
              <w:pBdr>
                <w:top w:val="nil"/>
                <w:left w:val="nil"/>
                <w:bottom w:val="nil"/>
                <w:right w:val="nil"/>
                <w:between w:val="nil"/>
              </w:pBdr>
              <w:spacing w:after="0" w:line="276" w:lineRule="auto"/>
              <w:ind w:left="1157"/>
              <w:jc w:val="both"/>
            </w:pPr>
            <w:r w:rsidRPr="003C7DEC">
              <w:rPr>
                <w:color w:val="4C483D"/>
                <w:sz w:val="24"/>
                <w:szCs w:val="24"/>
              </w:rPr>
              <w:t>Restruktūrizavimo planas;</w:t>
            </w:r>
          </w:p>
          <w:p w14:paraId="0000052A" w14:textId="77777777" w:rsidR="00894B9F" w:rsidRPr="003C7DEC" w:rsidRDefault="00717F15" w:rsidP="00FA35D4">
            <w:pPr>
              <w:numPr>
                <w:ilvl w:val="7"/>
                <w:numId w:val="223"/>
              </w:numPr>
              <w:pBdr>
                <w:top w:val="nil"/>
                <w:left w:val="nil"/>
                <w:bottom w:val="nil"/>
                <w:right w:val="nil"/>
                <w:between w:val="nil"/>
              </w:pBdr>
              <w:spacing w:after="0" w:line="276" w:lineRule="auto"/>
              <w:ind w:left="1157"/>
              <w:jc w:val="both"/>
            </w:pPr>
            <w:r w:rsidRPr="003C7DEC">
              <w:rPr>
                <w:color w:val="4C483D"/>
                <w:sz w:val="24"/>
                <w:szCs w:val="24"/>
              </w:rPr>
              <w:t>Bankroto planas;</w:t>
            </w:r>
          </w:p>
          <w:p w14:paraId="0000052B" w14:textId="77777777" w:rsidR="00894B9F" w:rsidRPr="003C7DEC" w:rsidRDefault="00717F15" w:rsidP="00FA35D4">
            <w:pPr>
              <w:numPr>
                <w:ilvl w:val="7"/>
                <w:numId w:val="223"/>
              </w:numPr>
              <w:pBdr>
                <w:top w:val="nil"/>
                <w:left w:val="nil"/>
                <w:bottom w:val="nil"/>
                <w:right w:val="nil"/>
                <w:between w:val="nil"/>
              </w:pBdr>
              <w:spacing w:after="0" w:line="276" w:lineRule="auto"/>
              <w:ind w:left="1157"/>
              <w:jc w:val="both"/>
            </w:pPr>
            <w:r w:rsidRPr="003C7DEC">
              <w:rPr>
                <w:color w:val="4C483D"/>
                <w:sz w:val="24"/>
                <w:szCs w:val="24"/>
              </w:rPr>
              <w:t>Likvidavimo pradžios finansinė ataskaita;</w:t>
            </w:r>
          </w:p>
          <w:p w14:paraId="0000052C" w14:textId="77777777" w:rsidR="00894B9F" w:rsidRPr="003C7DEC" w:rsidRDefault="00717F15" w:rsidP="00FA35D4">
            <w:pPr>
              <w:numPr>
                <w:ilvl w:val="7"/>
                <w:numId w:val="223"/>
              </w:numPr>
              <w:pBdr>
                <w:top w:val="nil"/>
                <w:left w:val="nil"/>
                <w:bottom w:val="nil"/>
                <w:right w:val="nil"/>
                <w:between w:val="nil"/>
              </w:pBdr>
              <w:spacing w:after="0" w:line="276" w:lineRule="auto"/>
              <w:ind w:left="1157"/>
              <w:jc w:val="both"/>
            </w:pPr>
            <w:r w:rsidRPr="003C7DEC">
              <w:rPr>
                <w:color w:val="4C483D"/>
                <w:sz w:val="24"/>
                <w:szCs w:val="24"/>
              </w:rPr>
              <w:t>Likvidavimo pabaigos finansinė ataskaita.</w:t>
            </w:r>
          </w:p>
          <w:p w14:paraId="0000052D" w14:textId="77777777" w:rsidR="00894B9F" w:rsidRPr="003C7DEC" w:rsidRDefault="00717F15" w:rsidP="00FA35D4">
            <w:pPr>
              <w:numPr>
                <w:ilvl w:val="6"/>
                <w:numId w:val="223"/>
              </w:numPr>
              <w:pBdr>
                <w:top w:val="nil"/>
                <w:left w:val="nil"/>
                <w:bottom w:val="nil"/>
                <w:right w:val="nil"/>
                <w:between w:val="nil"/>
              </w:pBdr>
              <w:spacing w:after="0" w:line="276" w:lineRule="auto"/>
              <w:ind w:left="729"/>
              <w:jc w:val="both"/>
            </w:pPr>
            <w:r w:rsidRPr="003C7DEC">
              <w:rPr>
                <w:color w:val="4C483D"/>
                <w:sz w:val="24"/>
                <w:szCs w:val="24"/>
              </w:rPr>
              <w:t>Veiksmas „Žymėti neaktualiu“ pateikiamas tik prie dokumentų, kurių būsena „Užregistruotas“.</w:t>
            </w:r>
          </w:p>
          <w:p w14:paraId="0000052E" w14:textId="77777777" w:rsidR="00894B9F" w:rsidRPr="003C7DEC" w:rsidRDefault="00717F15" w:rsidP="00FA35D4">
            <w:pPr>
              <w:numPr>
                <w:ilvl w:val="6"/>
                <w:numId w:val="223"/>
              </w:numPr>
              <w:pBdr>
                <w:top w:val="nil"/>
                <w:left w:val="nil"/>
                <w:bottom w:val="nil"/>
                <w:right w:val="nil"/>
                <w:between w:val="nil"/>
              </w:pBdr>
              <w:spacing w:after="0" w:line="276" w:lineRule="auto"/>
              <w:ind w:left="729"/>
              <w:jc w:val="both"/>
            </w:pPr>
            <w:r w:rsidRPr="003C7DEC">
              <w:rPr>
                <w:color w:val="4C483D"/>
                <w:sz w:val="24"/>
                <w:szCs w:val="24"/>
              </w:rPr>
              <w:t>Pažymėjus dokumentą neaktualiu, jo redaguoti nebeleidžiama.</w:t>
            </w:r>
          </w:p>
          <w:p w14:paraId="7E0D0827" w14:textId="77777777" w:rsidR="00894B9F" w:rsidRPr="003C7DEC" w:rsidRDefault="00717F15" w:rsidP="00FA35D4">
            <w:pPr>
              <w:numPr>
                <w:ilvl w:val="6"/>
                <w:numId w:val="223"/>
              </w:numPr>
              <w:pBdr>
                <w:top w:val="nil"/>
                <w:left w:val="nil"/>
                <w:bottom w:val="nil"/>
                <w:right w:val="nil"/>
                <w:between w:val="nil"/>
              </w:pBdr>
              <w:spacing w:after="200" w:line="276" w:lineRule="auto"/>
              <w:ind w:left="729"/>
              <w:jc w:val="both"/>
            </w:pPr>
            <w:r w:rsidRPr="003C7DEC">
              <w:rPr>
                <w:color w:val="4C483D"/>
                <w:sz w:val="24"/>
                <w:szCs w:val="24"/>
              </w:rPr>
              <w:t>Redagavimas galimas tik naudotojui kuris yra pridėjęs dokumentą.</w:t>
            </w:r>
          </w:p>
          <w:p w14:paraId="0000052F" w14:textId="2AC701AA" w:rsidR="00CF57F7" w:rsidRPr="003C7DEC" w:rsidRDefault="00CF57F7" w:rsidP="00FA35D4">
            <w:pPr>
              <w:numPr>
                <w:ilvl w:val="6"/>
                <w:numId w:val="223"/>
              </w:numPr>
              <w:pBdr>
                <w:top w:val="nil"/>
                <w:left w:val="nil"/>
                <w:bottom w:val="nil"/>
                <w:right w:val="nil"/>
                <w:between w:val="nil"/>
              </w:pBdr>
              <w:spacing w:after="200" w:line="276" w:lineRule="auto"/>
              <w:ind w:left="729"/>
              <w:jc w:val="both"/>
            </w:pPr>
            <w:r w:rsidRPr="003C7DEC">
              <w:rPr>
                <w:color w:val="4C483D"/>
                <w:sz w:val="24"/>
                <w:szCs w:val="24"/>
              </w:rPr>
              <w:t>Redagavimas negalimas, kai dokumento būsena yra „Užregistruotas“.</w:t>
            </w:r>
          </w:p>
        </w:tc>
      </w:tr>
    </w:tbl>
    <w:p w14:paraId="00000530" w14:textId="77777777" w:rsidR="00894B9F" w:rsidRPr="003C7DEC" w:rsidRDefault="00894B9F"/>
    <w:p w14:paraId="00000531" w14:textId="77777777" w:rsidR="00894B9F" w:rsidRPr="003C7DEC" w:rsidRDefault="00717F15" w:rsidP="00FA35D4">
      <w:pPr>
        <w:pStyle w:val="Heading4"/>
        <w:numPr>
          <w:ilvl w:val="3"/>
          <w:numId w:val="213"/>
        </w:numPr>
      </w:pPr>
      <w:bookmarkStart w:id="172" w:name="_heading=h.206ipza" w:colFirst="0" w:colLast="0"/>
      <w:bookmarkStart w:id="173" w:name="_Toc190775747"/>
      <w:bookmarkEnd w:id="172"/>
      <w:r w:rsidRPr="003C7DEC">
        <w:t>DOK-4 Panaikinti pridėtą prie bylos dokumentą</w:t>
      </w:r>
      <w:bookmarkEnd w:id="173"/>
    </w:p>
    <w:p w14:paraId="00000532" w14:textId="6BC20382" w:rsidR="00894B9F" w:rsidRPr="003C7DEC" w:rsidRDefault="00894B9F"/>
    <w:p w14:paraId="09E7F2D5" w14:textId="22CC9F5E" w:rsidR="004B1238" w:rsidRPr="003C7DEC" w:rsidRDefault="004B1238">
      <w:r w:rsidRPr="003C7DEC">
        <w:rPr>
          <w:noProof/>
        </w:rPr>
        <w:drawing>
          <wp:inline distT="0" distB="0" distL="0" distR="0" wp14:anchorId="4C7B2E97" wp14:editId="2DA3259D">
            <wp:extent cx="6120130" cy="4156710"/>
            <wp:effectExtent l="0" t="0" r="0" b="0"/>
            <wp:docPr id="33" name="Picture 3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4156710"/>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795F53D"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3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3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7EEE0909"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3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36" w14:textId="77777777" w:rsidR="00894B9F" w:rsidRPr="003C7DEC" w:rsidRDefault="00717F15">
            <w:pPr>
              <w:rPr>
                <w:sz w:val="24"/>
                <w:szCs w:val="24"/>
              </w:rPr>
            </w:pPr>
            <w:r w:rsidRPr="003C7DEC">
              <w:rPr>
                <w:sz w:val="24"/>
                <w:szCs w:val="24"/>
              </w:rPr>
              <w:t>Išorinis portalas &gt; Mano nemokumo bylos &gt; Nemokumo bylos &gt; [Nemokumo bylos kortelė] &gt; [Dokumentai]</w:t>
            </w:r>
          </w:p>
        </w:tc>
      </w:tr>
      <w:tr w:rsidR="00894B9F" w:rsidRPr="003C7DEC" w14:paraId="0CDDA358"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3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38"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70C0"/>
                <w:sz w:val="24"/>
                <w:szCs w:val="24"/>
                <w:u w:val="single"/>
              </w:rPr>
              <w:t>-</w:t>
            </w:r>
          </w:p>
        </w:tc>
      </w:tr>
      <w:tr w:rsidR="00894B9F" w:rsidRPr="003C7DEC" w14:paraId="2DD03139"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3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3A" w14:textId="77777777" w:rsidR="00894B9F" w:rsidRPr="003C7DEC" w:rsidRDefault="00717F15" w:rsidP="00FA35D4">
            <w:pPr>
              <w:numPr>
                <w:ilvl w:val="0"/>
                <w:numId w:val="1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dokumento kortelėje arba bylos dokumentų sąraše ties konkrečiu dokumentu pasirenka veiksmą „Trinti“;</w:t>
            </w:r>
          </w:p>
          <w:p w14:paraId="0000053B" w14:textId="77777777" w:rsidR="00894B9F" w:rsidRPr="003C7DEC" w:rsidRDefault="00717F15" w:rsidP="00FA35D4">
            <w:pPr>
              <w:numPr>
                <w:ilvl w:val="0"/>
                <w:numId w:val="118"/>
              </w:numPr>
              <w:pBdr>
                <w:top w:val="nil"/>
                <w:left w:val="nil"/>
                <w:bottom w:val="nil"/>
                <w:right w:val="nil"/>
                <w:between w:val="nil"/>
              </w:pBdr>
              <w:spacing w:after="0" w:line="276" w:lineRule="auto"/>
              <w:jc w:val="both"/>
            </w:pPr>
            <w:r w:rsidRPr="003C7DEC">
              <w:rPr>
                <w:color w:val="4C483D"/>
                <w:sz w:val="24"/>
                <w:szCs w:val="24"/>
              </w:rPr>
              <w:t>Sistema pateikia priežasties įvedimo modalinį langą;</w:t>
            </w:r>
          </w:p>
          <w:p w14:paraId="0000053C" w14:textId="77777777" w:rsidR="00894B9F" w:rsidRPr="003C7DEC" w:rsidRDefault="00717F15" w:rsidP="00FA35D4">
            <w:pPr>
              <w:numPr>
                <w:ilvl w:val="0"/>
                <w:numId w:val="118"/>
              </w:numPr>
              <w:pBdr>
                <w:top w:val="nil"/>
                <w:left w:val="nil"/>
                <w:bottom w:val="nil"/>
                <w:right w:val="nil"/>
                <w:between w:val="nil"/>
              </w:pBdr>
              <w:spacing w:after="0" w:line="276" w:lineRule="auto"/>
              <w:jc w:val="both"/>
            </w:pPr>
            <w:r w:rsidRPr="003C7DEC">
              <w:rPr>
                <w:color w:val="4C483D"/>
                <w:sz w:val="24"/>
                <w:szCs w:val="24"/>
              </w:rPr>
              <w:t>Naudotojas nurodo ištrynimo priežastį.</w:t>
            </w:r>
          </w:p>
          <w:p w14:paraId="0000053D" w14:textId="77777777" w:rsidR="00894B9F" w:rsidRPr="003C7DEC" w:rsidRDefault="00717F15" w:rsidP="00FA35D4">
            <w:pPr>
              <w:numPr>
                <w:ilvl w:val="0"/>
                <w:numId w:val="1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paprašo patvirtinti trynimo veiksmą: </w:t>
            </w:r>
            <w:r w:rsidRPr="003C7DEC">
              <w:rPr>
                <w:i/>
                <w:color w:val="000000"/>
                <w:sz w:val="24"/>
                <w:szCs w:val="24"/>
              </w:rPr>
              <w:t>„Ar tikrai norite ištrinti dokumentą?“</w:t>
            </w:r>
            <w:r w:rsidRPr="003C7DEC">
              <w:rPr>
                <w:color w:val="000000"/>
                <w:sz w:val="24"/>
                <w:szCs w:val="24"/>
              </w:rPr>
              <w:t>;</w:t>
            </w:r>
          </w:p>
          <w:p w14:paraId="0000053E" w14:textId="77777777" w:rsidR="00894B9F" w:rsidRPr="003C7DEC" w:rsidRDefault="00717F15" w:rsidP="00FA35D4">
            <w:pPr>
              <w:numPr>
                <w:ilvl w:val="0"/>
                <w:numId w:val="1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patvirtina trynimo veiksmą;</w:t>
            </w:r>
          </w:p>
          <w:p w14:paraId="0000053F" w14:textId="77777777" w:rsidR="00894B9F" w:rsidRPr="003C7DEC" w:rsidRDefault="00717F15" w:rsidP="00FA35D4">
            <w:pPr>
              <w:numPr>
                <w:ilvl w:val="0"/>
                <w:numId w:val="118"/>
              </w:numPr>
              <w:pBdr>
                <w:top w:val="nil"/>
                <w:left w:val="nil"/>
                <w:bottom w:val="nil"/>
                <w:right w:val="nil"/>
                <w:between w:val="nil"/>
              </w:pBdr>
              <w:spacing w:after="200" w:line="276" w:lineRule="auto"/>
              <w:jc w:val="both"/>
            </w:pPr>
            <w:r w:rsidRPr="003C7DEC">
              <w:rPr>
                <w:color w:val="4C483D"/>
                <w:sz w:val="24"/>
                <w:szCs w:val="24"/>
              </w:rPr>
              <w:t xml:space="preserve">Sistema ištrina dokumentą ir jis neberodomas bylos dokumentų sąraše. </w:t>
            </w:r>
          </w:p>
        </w:tc>
      </w:tr>
      <w:tr w:rsidR="00894B9F" w:rsidRPr="003C7DEC" w14:paraId="26FD31C6"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4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41" w14:textId="6791F69F" w:rsidR="00894B9F" w:rsidRPr="003C7DEC" w:rsidRDefault="00717F15">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Trinti leidžiama tik dokumentą, kurio būsena yra „</w:t>
            </w:r>
            <w:r w:rsidR="006B532F" w:rsidRPr="003C7DEC">
              <w:rPr>
                <w:color w:val="4C483D"/>
                <w:sz w:val="24"/>
                <w:szCs w:val="24"/>
              </w:rPr>
              <w:t>Nepateiktas</w:t>
            </w:r>
            <w:r w:rsidRPr="003C7DEC">
              <w:rPr>
                <w:color w:val="4C483D"/>
                <w:sz w:val="24"/>
                <w:szCs w:val="24"/>
              </w:rPr>
              <w:t>“</w:t>
            </w:r>
            <w:r w:rsidR="006B532F" w:rsidRPr="003C7DEC">
              <w:rPr>
                <w:color w:val="4C483D"/>
                <w:sz w:val="24"/>
                <w:szCs w:val="24"/>
              </w:rPr>
              <w:t xml:space="preserve"> ir „Neaktualus“</w:t>
            </w:r>
            <w:r w:rsidRPr="003C7DEC">
              <w:rPr>
                <w:color w:val="4C483D"/>
                <w:sz w:val="24"/>
                <w:szCs w:val="24"/>
              </w:rPr>
              <w:t>.</w:t>
            </w:r>
          </w:p>
        </w:tc>
      </w:tr>
    </w:tbl>
    <w:p w14:paraId="00000542" w14:textId="77777777" w:rsidR="00894B9F" w:rsidRPr="003C7DEC" w:rsidRDefault="00894B9F"/>
    <w:p w14:paraId="00000543" w14:textId="115A7ABF" w:rsidR="00894B9F" w:rsidRPr="003C7DEC" w:rsidRDefault="00110350" w:rsidP="00FA35D4">
      <w:pPr>
        <w:pStyle w:val="Heading3"/>
        <w:numPr>
          <w:ilvl w:val="2"/>
          <w:numId w:val="213"/>
        </w:numPr>
      </w:pPr>
      <w:bookmarkStart w:id="174" w:name="_Toc190775748"/>
      <w:r w:rsidRPr="003C7DEC">
        <w:t xml:space="preserve">KRE - </w:t>
      </w:r>
      <w:r w:rsidR="00717F15" w:rsidRPr="003C7DEC">
        <w:t>Bylos dalyvių nemokumo byloje valdymas</w:t>
      </w:r>
      <w:bookmarkEnd w:id="174"/>
    </w:p>
    <w:p w14:paraId="00000544" w14:textId="77777777" w:rsidR="00894B9F" w:rsidRPr="003C7DEC" w:rsidRDefault="00717F15" w:rsidP="00FA35D4">
      <w:pPr>
        <w:pStyle w:val="Heading4"/>
        <w:numPr>
          <w:ilvl w:val="3"/>
          <w:numId w:val="213"/>
        </w:numPr>
      </w:pPr>
      <w:bookmarkStart w:id="175" w:name="_heading=h.2zbgiuw" w:colFirst="0" w:colLast="0"/>
      <w:bookmarkStart w:id="176" w:name="_Toc190775749"/>
      <w:bookmarkEnd w:id="175"/>
      <w:r w:rsidRPr="003C7DEC">
        <w:t>KRE-1 Registruoti bylos dalyvį nemokumo byloje</w:t>
      </w:r>
      <w:bookmarkEnd w:id="176"/>
    </w:p>
    <w:p w14:paraId="00000545" w14:textId="77777777" w:rsidR="00894B9F" w:rsidRPr="003C7DEC" w:rsidRDefault="00717F15">
      <w:pPr>
        <w:ind w:left="-1418" w:firstLine="1134"/>
      </w:pPr>
      <w:r w:rsidRPr="003C7DEC">
        <w:rPr>
          <w:noProof/>
          <w:sz w:val="20"/>
          <w:szCs w:val="20"/>
        </w:rPr>
        <mc:AlternateContent>
          <mc:Choice Requires="wpg">
            <w:drawing>
              <wp:inline distT="0" distB="0" distL="0" distR="0" wp14:anchorId="13ED0B07" wp14:editId="07CCC70A">
                <wp:extent cx="6229350" cy="3914775"/>
                <wp:effectExtent l="0" t="0" r="0" b="0"/>
                <wp:docPr id="986348177" name="Group 986348177"/>
                <wp:cNvGraphicFramePr/>
                <a:graphic xmlns:a="http://schemas.openxmlformats.org/drawingml/2006/main">
                  <a:graphicData uri="http://schemas.microsoft.com/office/word/2010/wordprocessingGroup">
                    <wpg:wgp>
                      <wpg:cNvGrpSpPr/>
                      <wpg:grpSpPr>
                        <a:xfrm>
                          <a:off x="0" y="0"/>
                          <a:ext cx="6229350" cy="3914775"/>
                          <a:chOff x="0" y="0"/>
                          <a:chExt cx="6229350" cy="3914775"/>
                        </a:xfrm>
                      </wpg:grpSpPr>
                      <wpg:grpSp>
                        <wpg:cNvPr id="986348178" name="Group 986348178"/>
                        <wpg:cNvGrpSpPr/>
                        <wpg:grpSpPr>
                          <a:xfrm>
                            <a:off x="0" y="0"/>
                            <a:ext cx="6229350" cy="3914775"/>
                            <a:chOff x="0" y="0"/>
                            <a:chExt cx="6229350" cy="3914775"/>
                          </a:xfrm>
                        </wpg:grpSpPr>
                        <wps:wsp>
                          <wps:cNvPr id="986348189" name="Rectangle 986348189"/>
                          <wps:cNvSpPr/>
                          <wps:spPr>
                            <a:xfrm>
                              <a:off x="0" y="0"/>
                              <a:ext cx="6229350" cy="3914775"/>
                            </a:xfrm>
                            <a:prstGeom prst="rect">
                              <a:avLst/>
                            </a:prstGeom>
                            <a:noFill/>
                            <a:ln>
                              <a:noFill/>
                            </a:ln>
                          </wps:spPr>
                          <wps:txbx>
                            <w:txbxContent>
                              <w:p w14:paraId="581D83F1"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190" name="Freeform: Shape 986348190"/>
                          <wps:cNvSpPr/>
                          <wps:spPr>
                            <a:xfrm>
                              <a:off x="5123943" y="2537629"/>
                              <a:ext cx="424842" cy="876130"/>
                            </a:xfrm>
                            <a:custGeom>
                              <a:avLst/>
                              <a:gdLst/>
                              <a:ahLst/>
                              <a:cxnLst/>
                              <a:rect l="l" t="t" r="r" b="b"/>
                              <a:pathLst>
                                <a:path w="120000" h="120000" extrusionOk="0">
                                  <a:moveTo>
                                    <a:pt x="0" y="0"/>
                                  </a:moveTo>
                                  <a:lnTo>
                                    <a:pt x="0" y="120000"/>
                                  </a:lnTo>
                                  <a:lnTo>
                                    <a:pt x="12000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1" name="Freeform: Shape 986348191"/>
                          <wps:cNvSpPr/>
                          <wps:spPr>
                            <a:xfrm>
                              <a:off x="4862652" y="2537629"/>
                              <a:ext cx="261291" cy="271393"/>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2" name="Freeform: Shape 986348192"/>
                          <wps:cNvSpPr/>
                          <wps:spPr>
                            <a:xfrm>
                              <a:off x="4543701" y="1856684"/>
                              <a:ext cx="580242" cy="201406"/>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3" name="Freeform: Shape 986348193"/>
                          <wps:cNvSpPr/>
                          <wps:spPr>
                            <a:xfrm>
                              <a:off x="3917739" y="2537629"/>
                              <a:ext cx="91440" cy="885089"/>
                            </a:xfrm>
                            <a:custGeom>
                              <a:avLst/>
                              <a:gdLst/>
                              <a:ahLst/>
                              <a:cxnLst/>
                              <a:rect l="l" t="t" r="r" b="b"/>
                              <a:pathLst>
                                <a:path w="120000" h="120000" extrusionOk="0">
                                  <a:moveTo>
                                    <a:pt x="60000" y="0"/>
                                  </a:moveTo>
                                  <a:lnTo>
                                    <a:pt x="60000" y="120000"/>
                                  </a:lnTo>
                                  <a:lnTo>
                                    <a:pt x="111012"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4" name="Freeform: Shape 986348194"/>
                          <wps:cNvSpPr/>
                          <wps:spPr>
                            <a:xfrm>
                              <a:off x="3499581" y="2537629"/>
                              <a:ext cx="463877" cy="323402"/>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5" name="Freeform: Shape 986348195"/>
                          <wps:cNvSpPr/>
                          <wps:spPr>
                            <a:xfrm>
                              <a:off x="3963459" y="1856684"/>
                              <a:ext cx="580242" cy="201406"/>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6" name="Freeform: Shape 986348196"/>
                          <wps:cNvSpPr/>
                          <wps:spPr>
                            <a:xfrm>
                              <a:off x="3963459" y="1175738"/>
                              <a:ext cx="580242" cy="201406"/>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7" name="Freeform: Shape 986348197"/>
                          <wps:cNvSpPr/>
                          <wps:spPr>
                            <a:xfrm>
                              <a:off x="3383216" y="1175738"/>
                              <a:ext cx="580242" cy="201406"/>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A66B1"/>
                              </a:solidFill>
                              <a:prstDash val="solid"/>
                              <a:miter lim="800000"/>
                              <a:headEnd type="none" w="sm" len="sm"/>
                              <a:tailEnd type="none" w="sm" len="sm"/>
                            </a:ln>
                          </wps:spPr>
                          <wps:bodyPr spcFirstLastPara="1" wrap="square" lIns="91425" tIns="91425" rIns="91425" bIns="91425" anchor="ctr" anchorCtr="0">
                            <a:noAutofit/>
                          </wps:bodyPr>
                        </wps:wsp>
                        <wps:wsp>
                          <wps:cNvPr id="986348198" name="Freeform: Shape 986348198"/>
                          <wps:cNvSpPr/>
                          <wps:spPr>
                            <a:xfrm>
                              <a:off x="2222732" y="494793"/>
                              <a:ext cx="1740726" cy="201406"/>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986348199" name="Freeform: Shape 986348199"/>
                          <wps:cNvSpPr/>
                          <wps:spPr>
                            <a:xfrm>
                              <a:off x="2222732" y="494793"/>
                              <a:ext cx="580242" cy="201406"/>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986348200" name="Freeform: Shape 986348200"/>
                          <wps:cNvSpPr/>
                          <wps:spPr>
                            <a:xfrm>
                              <a:off x="1642490" y="494793"/>
                              <a:ext cx="580242" cy="201406"/>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986348201" name="Freeform: Shape 986348201"/>
                          <wps:cNvSpPr/>
                          <wps:spPr>
                            <a:xfrm>
                              <a:off x="482005" y="494793"/>
                              <a:ext cx="1740726" cy="201406"/>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986348202" name="Arc 986348202"/>
                          <wps:cNvSpPr/>
                          <wps:spPr>
                            <a:xfrm>
                              <a:off x="1982962" y="15254"/>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71C8DF74"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3" name="Arc 986348203"/>
                          <wps:cNvSpPr/>
                          <wps:spPr>
                            <a:xfrm>
                              <a:off x="1982962" y="15254"/>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6057A56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4" name="Rectangle 986348204"/>
                          <wps:cNvSpPr/>
                          <wps:spPr>
                            <a:xfrm>
                              <a:off x="1743193" y="101571"/>
                              <a:ext cx="959078" cy="306904"/>
                            </a:xfrm>
                            <a:prstGeom prst="rect">
                              <a:avLst/>
                            </a:prstGeom>
                            <a:noFill/>
                            <a:ln>
                              <a:noFill/>
                            </a:ln>
                          </wps:spPr>
                          <wps:txbx>
                            <w:txbxContent>
                              <w:p w14:paraId="180BD0C0"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5" name="Text Box 986348205"/>
                          <wps:cNvSpPr txBox="1"/>
                          <wps:spPr>
                            <a:xfrm>
                              <a:off x="1743193" y="101571"/>
                              <a:ext cx="959078" cy="306904"/>
                            </a:xfrm>
                            <a:prstGeom prst="rect">
                              <a:avLst/>
                            </a:prstGeom>
                            <a:noFill/>
                            <a:ln>
                              <a:noFill/>
                            </a:ln>
                          </wps:spPr>
                          <wps:txbx>
                            <w:txbxContent>
                              <w:p w14:paraId="3D94D410" w14:textId="77777777" w:rsidR="00894B9F" w:rsidRDefault="00717F15">
                                <w:pPr>
                                  <w:spacing w:after="0" w:line="215" w:lineRule="auto"/>
                                  <w:jc w:val="center"/>
                                  <w:textDirection w:val="btLr"/>
                                </w:pPr>
                                <w:r>
                                  <w:rPr>
                                    <w:rFonts w:ascii="Calibri" w:eastAsia="Calibri" w:hAnsi="Calibri" w:cs="Calibri"/>
                                    <w:b/>
                                    <w:color w:val="000000"/>
                                    <w:sz w:val="12"/>
                                  </w:rPr>
                                  <w:t>Asmens pridėjimas</w:t>
                                </w:r>
                                <w:r>
                                  <w:rPr>
                                    <w:rFonts w:ascii="Calibri" w:eastAsia="Calibri" w:hAnsi="Calibri" w:cs="Calibri"/>
                                    <w:color w:val="000000"/>
                                    <w:sz w:val="12"/>
                                  </w:rPr>
                                  <w:br/>
                                  <w:t>[Vykdoma paieška]</w:t>
                                </w:r>
                              </w:p>
                            </w:txbxContent>
                          </wps:txbx>
                          <wps:bodyPr spcFirstLastPara="1" wrap="square" lIns="3800" tIns="3800" rIns="3800" bIns="3800" anchor="ctr" anchorCtr="0">
                            <a:noAutofit/>
                          </wps:bodyPr>
                        </wps:wsp>
                        <wps:wsp>
                          <wps:cNvPr id="986348206" name="Arc 986348206"/>
                          <wps:cNvSpPr/>
                          <wps:spPr>
                            <a:xfrm>
                              <a:off x="242236" y="696199"/>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049C2DE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7" name="Arc 986348207"/>
                          <wps:cNvSpPr/>
                          <wps:spPr>
                            <a:xfrm>
                              <a:off x="242236" y="696199"/>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46DEEA01"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8" name="Rectangle 986348208"/>
                          <wps:cNvSpPr/>
                          <wps:spPr>
                            <a:xfrm>
                              <a:off x="2466" y="782516"/>
                              <a:ext cx="959078" cy="306904"/>
                            </a:xfrm>
                            <a:prstGeom prst="rect">
                              <a:avLst/>
                            </a:prstGeom>
                            <a:noFill/>
                            <a:ln>
                              <a:noFill/>
                            </a:ln>
                          </wps:spPr>
                          <wps:txbx>
                            <w:txbxContent>
                              <w:p w14:paraId="6F476BC3"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09" name="Text Box 986348209"/>
                          <wps:cNvSpPr txBox="1"/>
                          <wps:spPr>
                            <a:xfrm>
                              <a:off x="2466" y="782516"/>
                              <a:ext cx="959078" cy="306904"/>
                            </a:xfrm>
                            <a:prstGeom prst="rect">
                              <a:avLst/>
                            </a:prstGeom>
                            <a:noFill/>
                            <a:ln>
                              <a:noFill/>
                            </a:ln>
                          </wps:spPr>
                          <wps:txbx>
                            <w:txbxContent>
                              <w:p w14:paraId="790CDF33" w14:textId="77777777" w:rsidR="00894B9F" w:rsidRDefault="00717F15">
                                <w:pPr>
                                  <w:spacing w:after="0" w:line="215" w:lineRule="auto"/>
                                  <w:jc w:val="center"/>
                                  <w:textDirection w:val="btLr"/>
                                </w:pPr>
                                <w:r>
                                  <w:rPr>
                                    <w:rFonts w:ascii="Calibri" w:eastAsia="Calibri" w:hAnsi="Calibri" w:cs="Calibri"/>
                                    <w:b/>
                                    <w:color w:val="000000"/>
                                    <w:sz w:val="12"/>
                                  </w:rPr>
                                  <w:t>Asmuo yra prie bylos dalyvių</w:t>
                                </w:r>
                              </w:p>
                              <w:p w14:paraId="7DDB9F2F" w14:textId="77777777" w:rsidR="00894B9F" w:rsidRDefault="00717F15">
                                <w:pPr>
                                  <w:spacing w:before="41" w:after="0" w:line="215" w:lineRule="auto"/>
                                  <w:jc w:val="center"/>
                                  <w:textDirection w:val="btLr"/>
                                </w:pPr>
                                <w:r>
                                  <w:rPr>
                                    <w:rFonts w:ascii="Calibri" w:eastAsia="Calibri" w:hAnsi="Calibri" w:cs="Calibri"/>
                                    <w:color w:val="000000"/>
                                    <w:sz w:val="12"/>
                                  </w:rPr>
                                  <w:t>[Vyk. alt. sc. Nr. 1]</w:t>
                                </w:r>
                              </w:p>
                            </w:txbxContent>
                          </wps:txbx>
                          <wps:bodyPr spcFirstLastPara="1" wrap="square" lIns="3800" tIns="3800" rIns="3800" bIns="3800" anchor="ctr" anchorCtr="0">
                            <a:noAutofit/>
                          </wps:bodyPr>
                        </wps:wsp>
                        <wps:wsp>
                          <wps:cNvPr id="986348210" name="Arc 986348210"/>
                          <wps:cNvSpPr/>
                          <wps:spPr>
                            <a:xfrm>
                              <a:off x="1402720" y="696199"/>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5FF02CF9"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1" name="Arc 986348211"/>
                          <wps:cNvSpPr/>
                          <wps:spPr>
                            <a:xfrm>
                              <a:off x="1402720" y="696199"/>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D3DAAA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2" name="Rectangle 986348212"/>
                          <wps:cNvSpPr/>
                          <wps:spPr>
                            <a:xfrm>
                              <a:off x="1162951" y="782516"/>
                              <a:ext cx="959078" cy="306904"/>
                            </a:xfrm>
                            <a:prstGeom prst="rect">
                              <a:avLst/>
                            </a:prstGeom>
                            <a:noFill/>
                            <a:ln>
                              <a:noFill/>
                            </a:ln>
                          </wps:spPr>
                          <wps:txbx>
                            <w:txbxContent>
                              <w:p w14:paraId="0BC1CDF3"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3" name="Text Box 986348213"/>
                          <wps:cNvSpPr txBox="1"/>
                          <wps:spPr>
                            <a:xfrm>
                              <a:off x="1162951" y="782516"/>
                              <a:ext cx="959078" cy="306904"/>
                            </a:xfrm>
                            <a:prstGeom prst="rect">
                              <a:avLst/>
                            </a:prstGeom>
                            <a:noFill/>
                            <a:ln>
                              <a:noFill/>
                            </a:ln>
                          </wps:spPr>
                          <wps:txbx>
                            <w:txbxContent>
                              <w:p w14:paraId="78A4D4CF" w14:textId="77777777" w:rsidR="00894B9F" w:rsidRDefault="00717F15">
                                <w:pPr>
                                  <w:spacing w:after="0" w:line="215" w:lineRule="auto"/>
                                  <w:jc w:val="center"/>
                                  <w:textDirection w:val="btLr"/>
                                </w:pPr>
                                <w:r>
                                  <w:rPr>
                                    <w:rFonts w:ascii="Calibri" w:eastAsia="Calibri" w:hAnsi="Calibri" w:cs="Calibri"/>
                                    <w:b/>
                                    <w:color w:val="000000"/>
                                    <w:sz w:val="12"/>
                                  </w:rPr>
                                  <w:t>Asmuo rastas NPIP</w:t>
                                </w:r>
                                <w:r>
                                  <w:rPr>
                                    <w:rFonts w:ascii="Calibri" w:eastAsia="Calibri" w:hAnsi="Calibri" w:cs="Calibri"/>
                                    <w:color w:val="000000"/>
                                    <w:sz w:val="12"/>
                                  </w:rPr>
                                  <w:br/>
                                  <w:t>[Vyk. alt. sc. Nr. 2]</w:t>
                                </w:r>
                              </w:p>
                            </w:txbxContent>
                          </wps:txbx>
                          <wps:bodyPr spcFirstLastPara="1" wrap="square" lIns="3800" tIns="3800" rIns="3800" bIns="3800" anchor="ctr" anchorCtr="0">
                            <a:noAutofit/>
                          </wps:bodyPr>
                        </wps:wsp>
                        <wps:wsp>
                          <wps:cNvPr id="986348214" name="Arc 986348214"/>
                          <wps:cNvSpPr/>
                          <wps:spPr>
                            <a:xfrm>
                              <a:off x="2563205" y="696199"/>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21048778"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5" name="Arc 986348215"/>
                          <wps:cNvSpPr/>
                          <wps:spPr>
                            <a:xfrm>
                              <a:off x="2563205" y="696199"/>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6C87E7E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6" name="Rectangle 986348216"/>
                          <wps:cNvSpPr/>
                          <wps:spPr>
                            <a:xfrm>
                              <a:off x="2323435" y="782516"/>
                              <a:ext cx="959078" cy="306904"/>
                            </a:xfrm>
                            <a:prstGeom prst="rect">
                              <a:avLst/>
                            </a:prstGeom>
                            <a:noFill/>
                            <a:ln>
                              <a:noFill/>
                            </a:ln>
                          </wps:spPr>
                          <wps:txbx>
                            <w:txbxContent>
                              <w:p w14:paraId="091B288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7" name="Text Box 986348217"/>
                          <wps:cNvSpPr txBox="1"/>
                          <wps:spPr>
                            <a:xfrm>
                              <a:off x="2323435" y="782516"/>
                              <a:ext cx="959078" cy="306904"/>
                            </a:xfrm>
                            <a:prstGeom prst="rect">
                              <a:avLst/>
                            </a:prstGeom>
                            <a:noFill/>
                            <a:ln>
                              <a:noFill/>
                            </a:ln>
                          </wps:spPr>
                          <wps:txbx>
                            <w:txbxContent>
                              <w:p w14:paraId="53E954D4" w14:textId="77777777" w:rsidR="00894B9F" w:rsidRDefault="00717F15">
                                <w:pPr>
                                  <w:spacing w:after="0" w:line="215" w:lineRule="auto"/>
                                  <w:jc w:val="center"/>
                                  <w:textDirection w:val="btLr"/>
                                </w:pPr>
                                <w:r>
                                  <w:rPr>
                                    <w:rFonts w:ascii="Calibri" w:eastAsia="Calibri" w:hAnsi="Calibri" w:cs="Calibri"/>
                                    <w:b/>
                                    <w:color w:val="000000"/>
                                    <w:sz w:val="12"/>
                                  </w:rPr>
                                  <w:t>Nerastas pagal "El. paštas"</w:t>
                                </w:r>
                                <w:r>
                                  <w:rPr>
                                    <w:rFonts w:ascii="Calibri" w:eastAsia="Calibri" w:hAnsi="Calibri" w:cs="Calibri"/>
                                    <w:color w:val="000000"/>
                                    <w:sz w:val="12"/>
                                  </w:rPr>
                                  <w:br/>
                                  <w:t>[Leidžia toliau ieškoti]</w:t>
                                </w:r>
                              </w:p>
                            </w:txbxContent>
                          </wps:txbx>
                          <wps:bodyPr spcFirstLastPara="1" wrap="square" lIns="3800" tIns="3800" rIns="3800" bIns="3800" anchor="ctr" anchorCtr="0">
                            <a:noAutofit/>
                          </wps:bodyPr>
                        </wps:wsp>
                        <wps:wsp>
                          <wps:cNvPr id="986348218" name="Arc 986348218"/>
                          <wps:cNvSpPr/>
                          <wps:spPr>
                            <a:xfrm>
                              <a:off x="3723689" y="696199"/>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0F09EECE"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19" name="Arc 986348219"/>
                          <wps:cNvSpPr/>
                          <wps:spPr>
                            <a:xfrm>
                              <a:off x="3723689" y="696199"/>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097D3F92"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29" name="Rectangle 986348229"/>
                          <wps:cNvSpPr/>
                          <wps:spPr>
                            <a:xfrm>
                              <a:off x="3483920" y="782516"/>
                              <a:ext cx="959078" cy="306904"/>
                            </a:xfrm>
                            <a:prstGeom prst="rect">
                              <a:avLst/>
                            </a:prstGeom>
                            <a:noFill/>
                            <a:ln>
                              <a:noFill/>
                            </a:ln>
                          </wps:spPr>
                          <wps:txbx>
                            <w:txbxContent>
                              <w:p w14:paraId="7F5D7DD9"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0" name="Text Box 986348230"/>
                          <wps:cNvSpPr txBox="1"/>
                          <wps:spPr>
                            <a:xfrm>
                              <a:off x="3483920" y="782516"/>
                              <a:ext cx="959078" cy="306904"/>
                            </a:xfrm>
                            <a:prstGeom prst="rect">
                              <a:avLst/>
                            </a:prstGeom>
                            <a:noFill/>
                            <a:ln>
                              <a:noFill/>
                            </a:ln>
                          </wps:spPr>
                          <wps:txbx>
                            <w:txbxContent>
                              <w:p w14:paraId="4FA68968" w14:textId="77777777" w:rsidR="00894B9F" w:rsidRDefault="00717F15">
                                <w:pPr>
                                  <w:spacing w:after="0" w:line="215" w:lineRule="auto"/>
                                  <w:jc w:val="center"/>
                                  <w:textDirection w:val="btLr"/>
                                </w:pPr>
                                <w:r>
                                  <w:rPr>
                                    <w:rFonts w:ascii="Calibri" w:eastAsia="Calibri" w:hAnsi="Calibri" w:cs="Calibri"/>
                                    <w:b/>
                                    <w:color w:val="000000"/>
                                    <w:sz w:val="12"/>
                                  </w:rPr>
                                  <w:t xml:space="preserve">Nerasta pagal FA/ JA kodą </w:t>
                                </w:r>
                                <w:r>
                                  <w:rPr>
                                    <w:rFonts w:ascii="Calibri" w:eastAsia="Calibri" w:hAnsi="Calibri" w:cs="Calibri"/>
                                    <w:color w:val="000000"/>
                                    <w:sz w:val="12"/>
                                  </w:rPr>
                                  <w:br/>
                                  <w:t>[Vyk. alt. sc. Nr. 3]</w:t>
                                </w:r>
                              </w:p>
                            </w:txbxContent>
                          </wps:txbx>
                          <wps:bodyPr spcFirstLastPara="1" wrap="square" lIns="3800" tIns="3800" rIns="3800" bIns="3800" anchor="ctr" anchorCtr="0">
                            <a:noAutofit/>
                          </wps:bodyPr>
                        </wps:wsp>
                        <wps:wsp>
                          <wps:cNvPr id="986348231" name="Arc 986348231"/>
                          <wps:cNvSpPr/>
                          <wps:spPr>
                            <a:xfrm>
                              <a:off x="3143447" y="1377145"/>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58FD40A9"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2" name="Arc 986348232"/>
                          <wps:cNvSpPr/>
                          <wps:spPr>
                            <a:xfrm>
                              <a:off x="3143447" y="1377145"/>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12EEFA0"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3" name="Rectangle 986348233"/>
                          <wps:cNvSpPr/>
                          <wps:spPr>
                            <a:xfrm>
                              <a:off x="2903677" y="1463462"/>
                              <a:ext cx="959078" cy="306904"/>
                            </a:xfrm>
                            <a:prstGeom prst="rect">
                              <a:avLst/>
                            </a:prstGeom>
                            <a:noFill/>
                            <a:ln>
                              <a:noFill/>
                            </a:ln>
                          </wps:spPr>
                          <wps:txbx>
                            <w:txbxContent>
                              <w:p w14:paraId="60E07FF1"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4" name="Text Box 986348234"/>
                          <wps:cNvSpPr txBox="1"/>
                          <wps:spPr>
                            <a:xfrm>
                              <a:off x="2903677" y="1463462"/>
                              <a:ext cx="959078" cy="306904"/>
                            </a:xfrm>
                            <a:prstGeom prst="rect">
                              <a:avLst/>
                            </a:prstGeom>
                            <a:noFill/>
                            <a:ln>
                              <a:noFill/>
                            </a:ln>
                          </wps:spPr>
                          <wps:txbx>
                            <w:txbxContent>
                              <w:p w14:paraId="42112D21" w14:textId="77777777" w:rsidR="00894B9F" w:rsidRDefault="00717F15">
                                <w:pPr>
                                  <w:spacing w:after="0" w:line="215" w:lineRule="auto"/>
                                  <w:jc w:val="center"/>
                                  <w:textDirection w:val="btLr"/>
                                </w:pPr>
                                <w:r>
                                  <w:rPr>
                                    <w:rFonts w:ascii="Calibri" w:eastAsia="Calibri" w:hAnsi="Calibri" w:cs="Calibri"/>
                                    <w:b/>
                                    <w:color w:val="000000"/>
                                    <w:sz w:val="12"/>
                                  </w:rPr>
                                  <w:t>Iekšoti toliau</w:t>
                                </w:r>
                              </w:p>
                              <w:p w14:paraId="27FD316B" w14:textId="77777777" w:rsidR="00894B9F" w:rsidRDefault="00717F15">
                                <w:pPr>
                                  <w:spacing w:before="41" w:after="0" w:line="215" w:lineRule="auto"/>
                                  <w:jc w:val="center"/>
                                  <w:textDirection w:val="btLr"/>
                                </w:pPr>
                                <w:r>
                                  <w:rPr>
                                    <w:rFonts w:ascii="Calibri" w:eastAsia="Calibri" w:hAnsi="Calibri" w:cs="Calibri"/>
                                    <w:color w:val="000000"/>
                                    <w:sz w:val="12"/>
                                  </w:rPr>
                                  <w:t>[Pagrindinis scenarijus]</w:t>
                                </w:r>
                              </w:p>
                            </w:txbxContent>
                          </wps:txbx>
                          <wps:bodyPr spcFirstLastPara="1" wrap="square" lIns="3800" tIns="3800" rIns="3800" bIns="3800" anchor="ctr" anchorCtr="0">
                            <a:noAutofit/>
                          </wps:bodyPr>
                        </wps:wsp>
                        <wps:wsp>
                          <wps:cNvPr id="986348235" name="Arc 986348235"/>
                          <wps:cNvSpPr/>
                          <wps:spPr>
                            <a:xfrm>
                              <a:off x="4303931" y="1377145"/>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57B535CE"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6" name="Arc 986348236"/>
                          <wps:cNvSpPr/>
                          <wps:spPr>
                            <a:xfrm>
                              <a:off x="4303931" y="1377145"/>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939FAE6"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7" name="Rectangle 986348237"/>
                          <wps:cNvSpPr/>
                          <wps:spPr>
                            <a:xfrm>
                              <a:off x="4064162" y="1463462"/>
                              <a:ext cx="959078" cy="306904"/>
                            </a:xfrm>
                            <a:prstGeom prst="rect">
                              <a:avLst/>
                            </a:prstGeom>
                            <a:noFill/>
                            <a:ln>
                              <a:noFill/>
                            </a:ln>
                          </wps:spPr>
                          <wps:txbx>
                            <w:txbxContent>
                              <w:p w14:paraId="72F1600F"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38" name="Text Box 986348238"/>
                          <wps:cNvSpPr txBox="1"/>
                          <wps:spPr>
                            <a:xfrm>
                              <a:off x="4064162" y="1463462"/>
                              <a:ext cx="959078" cy="306904"/>
                            </a:xfrm>
                            <a:prstGeom prst="rect">
                              <a:avLst/>
                            </a:prstGeom>
                            <a:noFill/>
                            <a:ln>
                              <a:noFill/>
                            </a:ln>
                          </wps:spPr>
                          <wps:txbx>
                            <w:txbxContent>
                              <w:p w14:paraId="48A79443" w14:textId="77777777" w:rsidR="00894B9F" w:rsidRDefault="00717F15">
                                <w:pPr>
                                  <w:spacing w:after="0" w:line="215" w:lineRule="auto"/>
                                  <w:jc w:val="center"/>
                                  <w:textDirection w:val="btLr"/>
                                </w:pPr>
                                <w:r>
                                  <w:rPr>
                                    <w:rFonts w:ascii="Calibri" w:eastAsia="Calibri" w:hAnsi="Calibri" w:cs="Calibri"/>
                                    <w:b/>
                                    <w:color w:val="000000"/>
                                    <w:sz w:val="12"/>
                                  </w:rPr>
                                  <w:t>Inicijuoti naujo sukūrimą</w:t>
                                </w:r>
                              </w:p>
                            </w:txbxContent>
                          </wps:txbx>
                          <wps:bodyPr spcFirstLastPara="1" wrap="square" lIns="3800" tIns="3800" rIns="3800" bIns="3800" anchor="ctr" anchorCtr="0">
                            <a:noAutofit/>
                          </wps:bodyPr>
                        </wps:wsp>
                        <wps:wsp>
                          <wps:cNvPr id="986348239" name="Arc 986348239"/>
                          <wps:cNvSpPr/>
                          <wps:spPr>
                            <a:xfrm>
                              <a:off x="3723689" y="2058090"/>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66E115F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0" name="Arc 986348240"/>
                          <wps:cNvSpPr/>
                          <wps:spPr>
                            <a:xfrm>
                              <a:off x="3723689" y="2058090"/>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116FB595"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1" name="Rectangle 986348241"/>
                          <wps:cNvSpPr/>
                          <wps:spPr>
                            <a:xfrm>
                              <a:off x="3483920" y="2144407"/>
                              <a:ext cx="959078" cy="306904"/>
                            </a:xfrm>
                            <a:prstGeom prst="rect">
                              <a:avLst/>
                            </a:prstGeom>
                            <a:noFill/>
                            <a:ln>
                              <a:noFill/>
                            </a:ln>
                          </wps:spPr>
                          <wps:txbx>
                            <w:txbxContent>
                              <w:p w14:paraId="6C6EE64A"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2" name="Text Box 986348242"/>
                          <wps:cNvSpPr txBox="1"/>
                          <wps:spPr>
                            <a:xfrm>
                              <a:off x="3483920" y="2144407"/>
                              <a:ext cx="959078" cy="306904"/>
                            </a:xfrm>
                            <a:prstGeom prst="rect">
                              <a:avLst/>
                            </a:prstGeom>
                            <a:noFill/>
                            <a:ln>
                              <a:noFill/>
                            </a:ln>
                          </wps:spPr>
                          <wps:txbx>
                            <w:txbxContent>
                              <w:p w14:paraId="38B41783" w14:textId="77777777" w:rsidR="00894B9F" w:rsidRDefault="00717F15">
                                <w:pPr>
                                  <w:spacing w:after="0" w:line="215" w:lineRule="auto"/>
                                  <w:jc w:val="center"/>
                                  <w:textDirection w:val="btLr"/>
                                </w:pPr>
                                <w:r>
                                  <w:rPr>
                                    <w:rFonts w:ascii="Calibri" w:eastAsia="Calibri" w:hAnsi="Calibri" w:cs="Calibri"/>
                                    <w:b/>
                                    <w:color w:val="000000"/>
                                    <w:sz w:val="12"/>
                                  </w:rPr>
                                  <w:t>Naujas JA</w:t>
                                </w:r>
                              </w:p>
                              <w:p w14:paraId="6FF6C7AA" w14:textId="77777777" w:rsidR="00894B9F" w:rsidRDefault="00717F15">
                                <w:pPr>
                                  <w:spacing w:before="41" w:after="0" w:line="215" w:lineRule="auto"/>
                                  <w:jc w:val="center"/>
                                  <w:textDirection w:val="btLr"/>
                                </w:pPr>
                                <w:r>
                                  <w:rPr>
                                    <w:rFonts w:ascii="Calibri" w:eastAsia="Calibri" w:hAnsi="Calibri" w:cs="Calibri"/>
                                    <w:color w:val="000000"/>
                                    <w:sz w:val="12"/>
                                  </w:rPr>
                                  <w:t>[Vyk. alt. sc. Nr. 3.2]</w:t>
                                </w:r>
                              </w:p>
                            </w:txbxContent>
                          </wps:txbx>
                          <wps:bodyPr spcFirstLastPara="1" wrap="square" lIns="3800" tIns="3800" rIns="3800" bIns="3800" anchor="ctr" anchorCtr="0">
                            <a:noAutofit/>
                          </wps:bodyPr>
                        </wps:wsp>
                        <wps:wsp>
                          <wps:cNvPr id="986348243" name="Arc 986348243"/>
                          <wps:cNvSpPr/>
                          <wps:spPr>
                            <a:xfrm>
                              <a:off x="3077587" y="2799627"/>
                              <a:ext cx="479539" cy="437315"/>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387883AD"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4" name="Arc 986348244"/>
                          <wps:cNvSpPr/>
                          <wps:spPr>
                            <a:xfrm>
                              <a:off x="3077587" y="2799627"/>
                              <a:ext cx="479539" cy="437315"/>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07F651EF"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5" name="Rectangle 986348245"/>
                          <wps:cNvSpPr/>
                          <wps:spPr>
                            <a:xfrm>
                              <a:off x="2837817" y="2878344"/>
                              <a:ext cx="959078" cy="279882"/>
                            </a:xfrm>
                            <a:prstGeom prst="rect">
                              <a:avLst/>
                            </a:prstGeom>
                            <a:noFill/>
                            <a:ln>
                              <a:noFill/>
                            </a:ln>
                          </wps:spPr>
                          <wps:txbx>
                            <w:txbxContent>
                              <w:p w14:paraId="618CA816"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6" name="Text Box 986348246"/>
                          <wps:cNvSpPr txBox="1"/>
                          <wps:spPr>
                            <a:xfrm>
                              <a:off x="2837817" y="2878344"/>
                              <a:ext cx="959078" cy="279882"/>
                            </a:xfrm>
                            <a:prstGeom prst="rect">
                              <a:avLst/>
                            </a:prstGeom>
                            <a:noFill/>
                            <a:ln>
                              <a:noFill/>
                            </a:ln>
                          </wps:spPr>
                          <wps:txbx>
                            <w:txbxContent>
                              <w:p w14:paraId="67F0E4E5" w14:textId="77777777" w:rsidR="00894B9F" w:rsidRDefault="00717F15">
                                <w:pPr>
                                  <w:spacing w:after="0" w:line="215" w:lineRule="auto"/>
                                  <w:jc w:val="center"/>
                                  <w:textDirection w:val="btLr"/>
                                </w:pPr>
                                <w:r>
                                  <w:rPr>
                                    <w:rFonts w:ascii="Calibri" w:eastAsia="Calibri" w:hAnsi="Calibri" w:cs="Calibri"/>
                                    <w:b/>
                                    <w:color w:val="000000"/>
                                    <w:sz w:val="12"/>
                                  </w:rPr>
                                  <w:t>Rastas JAR</w:t>
                                </w:r>
                                <w:r>
                                  <w:rPr>
                                    <w:rFonts w:ascii="Calibri" w:eastAsia="Calibri" w:hAnsi="Calibri" w:cs="Calibri"/>
                                    <w:b/>
                                    <w:color w:val="000000"/>
                                    <w:sz w:val="12"/>
                                  </w:rPr>
                                  <w:br/>
                                </w:r>
                                <w:r>
                                  <w:rPr>
                                    <w:rFonts w:ascii="Calibri" w:eastAsia="Calibri" w:hAnsi="Calibri" w:cs="Calibri"/>
                                    <w:color w:val="000000"/>
                                    <w:sz w:val="12"/>
                                  </w:rPr>
                                  <w:t>[Yra "Pre-fill"]</w:t>
                                </w:r>
                              </w:p>
                            </w:txbxContent>
                          </wps:txbx>
                          <wps:bodyPr spcFirstLastPara="1" wrap="square" lIns="3800" tIns="3800" rIns="3800" bIns="3800" anchor="ctr" anchorCtr="0">
                            <a:noAutofit/>
                          </wps:bodyPr>
                        </wps:wsp>
                        <wps:wsp>
                          <wps:cNvPr id="986348247" name="Arc 986348247"/>
                          <wps:cNvSpPr/>
                          <wps:spPr>
                            <a:xfrm>
                              <a:off x="3944785" y="3336401"/>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6A7BCA78"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8" name="Arc 986348248"/>
                          <wps:cNvSpPr/>
                          <wps:spPr>
                            <a:xfrm>
                              <a:off x="3944785" y="3336401"/>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22F9427A"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49" name="Rectangle 986348249"/>
                          <wps:cNvSpPr/>
                          <wps:spPr>
                            <a:xfrm>
                              <a:off x="3705016" y="3422718"/>
                              <a:ext cx="959078" cy="306904"/>
                            </a:xfrm>
                            <a:prstGeom prst="rect">
                              <a:avLst/>
                            </a:prstGeom>
                            <a:noFill/>
                            <a:ln>
                              <a:noFill/>
                            </a:ln>
                          </wps:spPr>
                          <wps:txbx>
                            <w:txbxContent>
                              <w:p w14:paraId="0EF7A731"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0" name="Text Box 986348250"/>
                          <wps:cNvSpPr txBox="1"/>
                          <wps:spPr>
                            <a:xfrm>
                              <a:off x="3705016" y="3422718"/>
                              <a:ext cx="959078" cy="306904"/>
                            </a:xfrm>
                            <a:prstGeom prst="rect">
                              <a:avLst/>
                            </a:prstGeom>
                            <a:noFill/>
                            <a:ln>
                              <a:noFill/>
                            </a:ln>
                          </wps:spPr>
                          <wps:txbx>
                            <w:txbxContent>
                              <w:p w14:paraId="4CEF7E49" w14:textId="77777777" w:rsidR="00894B9F" w:rsidRDefault="00717F15">
                                <w:pPr>
                                  <w:spacing w:after="0" w:line="215" w:lineRule="auto"/>
                                  <w:jc w:val="center"/>
                                  <w:textDirection w:val="btLr"/>
                                </w:pPr>
                                <w:r>
                                  <w:rPr>
                                    <w:rFonts w:ascii="Calibri" w:eastAsia="Calibri" w:hAnsi="Calibri" w:cs="Calibri"/>
                                    <w:b/>
                                    <w:color w:val="000000"/>
                                    <w:sz w:val="12"/>
                                  </w:rPr>
                                  <w:t>Nerastas JAR</w:t>
                                </w:r>
                              </w:p>
                              <w:p w14:paraId="1ACC95AE" w14:textId="77777777" w:rsidR="00894B9F" w:rsidRDefault="00717F15">
                                <w:pPr>
                                  <w:spacing w:before="41" w:after="0" w:line="215" w:lineRule="auto"/>
                                  <w:jc w:val="center"/>
                                  <w:textDirection w:val="btLr"/>
                                </w:pPr>
                                <w:r>
                                  <w:rPr>
                                    <w:rFonts w:ascii="Calibri" w:eastAsia="Calibri" w:hAnsi="Calibri" w:cs="Calibri"/>
                                    <w:color w:val="000000"/>
                                    <w:sz w:val="12"/>
                                  </w:rPr>
                                  <w:t>[Nėra "Pre-fill"]</w:t>
                                </w:r>
                              </w:p>
                            </w:txbxContent>
                          </wps:txbx>
                          <wps:bodyPr spcFirstLastPara="1" wrap="square" lIns="3800" tIns="3800" rIns="3800" bIns="3800" anchor="ctr" anchorCtr="0">
                            <a:noAutofit/>
                          </wps:bodyPr>
                        </wps:wsp>
                        <wps:wsp>
                          <wps:cNvPr id="986348251" name="Arc 986348251"/>
                          <wps:cNvSpPr/>
                          <wps:spPr>
                            <a:xfrm>
                              <a:off x="4884174" y="2058090"/>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62F22BCB"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2" name="Arc 986348252"/>
                          <wps:cNvSpPr/>
                          <wps:spPr>
                            <a:xfrm>
                              <a:off x="4884174" y="2058090"/>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5FEB963C"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3" name="Rectangle 986348253"/>
                          <wps:cNvSpPr/>
                          <wps:spPr>
                            <a:xfrm>
                              <a:off x="4644404" y="2144407"/>
                              <a:ext cx="959078" cy="306904"/>
                            </a:xfrm>
                            <a:prstGeom prst="rect">
                              <a:avLst/>
                            </a:prstGeom>
                            <a:noFill/>
                            <a:ln>
                              <a:noFill/>
                            </a:ln>
                          </wps:spPr>
                          <wps:txbx>
                            <w:txbxContent>
                              <w:p w14:paraId="5DE674B4"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4" name="Text Box 986348254"/>
                          <wps:cNvSpPr txBox="1"/>
                          <wps:spPr>
                            <a:xfrm>
                              <a:off x="4644404" y="2144407"/>
                              <a:ext cx="959078" cy="306904"/>
                            </a:xfrm>
                            <a:prstGeom prst="rect">
                              <a:avLst/>
                            </a:prstGeom>
                            <a:noFill/>
                            <a:ln>
                              <a:noFill/>
                            </a:ln>
                          </wps:spPr>
                          <wps:txbx>
                            <w:txbxContent>
                              <w:p w14:paraId="0FD35654" w14:textId="77777777" w:rsidR="00894B9F" w:rsidRDefault="00717F15">
                                <w:pPr>
                                  <w:spacing w:after="0" w:line="215" w:lineRule="auto"/>
                                  <w:jc w:val="center"/>
                                  <w:textDirection w:val="btLr"/>
                                </w:pPr>
                                <w:r>
                                  <w:rPr>
                                    <w:rFonts w:ascii="Calibri" w:eastAsia="Calibri" w:hAnsi="Calibri" w:cs="Calibri"/>
                                    <w:b/>
                                    <w:color w:val="000000"/>
                                    <w:sz w:val="12"/>
                                  </w:rPr>
                                  <w:t>Naujas FA</w:t>
                                </w:r>
                              </w:p>
                              <w:p w14:paraId="39A3970D" w14:textId="77777777" w:rsidR="00894B9F" w:rsidRDefault="00717F15">
                                <w:pPr>
                                  <w:spacing w:before="41" w:after="0" w:line="215" w:lineRule="auto"/>
                                  <w:jc w:val="center"/>
                                  <w:textDirection w:val="btLr"/>
                                </w:pPr>
                                <w:r>
                                  <w:rPr>
                                    <w:rFonts w:ascii="Calibri" w:eastAsia="Calibri" w:hAnsi="Calibri" w:cs="Calibri"/>
                                    <w:color w:val="000000"/>
                                    <w:sz w:val="12"/>
                                  </w:rPr>
                                  <w:t>[Vyk. alt. sc. Nr. 3.1]</w:t>
                                </w:r>
                              </w:p>
                            </w:txbxContent>
                          </wps:txbx>
                          <wps:bodyPr spcFirstLastPara="1" wrap="square" lIns="3800" tIns="3800" rIns="3800" bIns="3800" anchor="ctr" anchorCtr="0">
                            <a:noAutofit/>
                          </wps:bodyPr>
                        </wps:wsp>
                        <wps:wsp>
                          <wps:cNvPr id="986348255" name="Arc 986348255"/>
                          <wps:cNvSpPr/>
                          <wps:spPr>
                            <a:xfrm>
                              <a:off x="4440657" y="2722705"/>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4DE24C51"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6" name="Arc 986348256"/>
                          <wps:cNvSpPr/>
                          <wps:spPr>
                            <a:xfrm>
                              <a:off x="4440657" y="2722705"/>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5D8A8F2B"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7" name="Rectangle 986348257"/>
                          <wps:cNvSpPr/>
                          <wps:spPr>
                            <a:xfrm>
                              <a:off x="4200888" y="2809022"/>
                              <a:ext cx="959078" cy="306904"/>
                            </a:xfrm>
                            <a:prstGeom prst="rect">
                              <a:avLst/>
                            </a:prstGeom>
                            <a:noFill/>
                            <a:ln>
                              <a:noFill/>
                            </a:ln>
                          </wps:spPr>
                          <wps:txbx>
                            <w:txbxContent>
                              <w:p w14:paraId="7B006775"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58" name="Text Box 986348258"/>
                          <wps:cNvSpPr txBox="1"/>
                          <wps:spPr>
                            <a:xfrm>
                              <a:off x="4200888" y="2809022"/>
                              <a:ext cx="959078" cy="306904"/>
                            </a:xfrm>
                            <a:prstGeom prst="rect">
                              <a:avLst/>
                            </a:prstGeom>
                            <a:noFill/>
                            <a:ln>
                              <a:noFill/>
                            </a:ln>
                          </wps:spPr>
                          <wps:txbx>
                            <w:txbxContent>
                              <w:p w14:paraId="548DA36A" w14:textId="77777777" w:rsidR="00894B9F" w:rsidRDefault="00717F15">
                                <w:pPr>
                                  <w:spacing w:after="0" w:line="215" w:lineRule="auto"/>
                                  <w:jc w:val="center"/>
                                  <w:textDirection w:val="btLr"/>
                                </w:pPr>
                                <w:r>
                                  <w:rPr>
                                    <w:rFonts w:ascii="Calibri" w:eastAsia="Calibri" w:hAnsi="Calibri" w:cs="Calibri"/>
                                    <w:b/>
                                    <w:color w:val="000000"/>
                                    <w:sz w:val="12"/>
                                  </w:rPr>
                                  <w:t>Rastas GR</w:t>
                                </w:r>
                              </w:p>
                              <w:p w14:paraId="58C2E9E8" w14:textId="77777777" w:rsidR="00894B9F" w:rsidRDefault="00717F15">
                                <w:pPr>
                                  <w:spacing w:before="41" w:after="0" w:line="215" w:lineRule="auto"/>
                                  <w:jc w:val="center"/>
                                  <w:textDirection w:val="btLr"/>
                                </w:pPr>
                                <w:r>
                                  <w:rPr>
                                    <w:rFonts w:ascii="Calibri" w:eastAsia="Calibri" w:hAnsi="Calibri" w:cs="Calibri"/>
                                    <w:color w:val="000000"/>
                                    <w:sz w:val="12"/>
                                  </w:rPr>
                                  <w:t>[Yra "Pre-fill"]</w:t>
                                </w:r>
                              </w:p>
                            </w:txbxContent>
                          </wps:txbx>
                          <wps:bodyPr spcFirstLastPara="1" wrap="square" lIns="3800" tIns="3800" rIns="3800" bIns="3800" anchor="ctr" anchorCtr="0">
                            <a:noAutofit/>
                          </wps:bodyPr>
                        </wps:wsp>
                        <wps:wsp>
                          <wps:cNvPr id="986348259" name="Arc 986348259"/>
                          <wps:cNvSpPr/>
                          <wps:spPr>
                            <a:xfrm>
                              <a:off x="5491241" y="3327443"/>
                              <a:ext cx="479539" cy="479539"/>
                            </a:xfrm>
                            <a:prstGeom prst="arc">
                              <a:avLst>
                                <a:gd name="adj1" fmla="val 13200000"/>
                                <a:gd name="adj2" fmla="val 19200000"/>
                              </a:avLst>
                            </a:prstGeom>
                            <a:noFill/>
                            <a:ln w="12700" cap="flat" cmpd="sng">
                              <a:solidFill>
                                <a:srgbClr val="345A99"/>
                              </a:solidFill>
                              <a:prstDash val="solid"/>
                              <a:miter lim="800000"/>
                              <a:headEnd type="none" w="sm" len="sm"/>
                              <a:tailEnd type="none" w="sm" len="sm"/>
                            </a:ln>
                          </wps:spPr>
                          <wps:txbx>
                            <w:txbxContent>
                              <w:p w14:paraId="7EE50AC9"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60" name="Arc 986348260"/>
                          <wps:cNvSpPr/>
                          <wps:spPr>
                            <a:xfrm>
                              <a:off x="5491241" y="3327443"/>
                              <a:ext cx="479539" cy="479539"/>
                            </a:xfrm>
                            <a:prstGeom prst="arc">
                              <a:avLst>
                                <a:gd name="adj1" fmla="val 2400000"/>
                                <a:gd name="adj2" fmla="val 8400000"/>
                              </a:avLst>
                            </a:prstGeom>
                            <a:noFill/>
                            <a:ln w="12700" cap="flat" cmpd="sng">
                              <a:solidFill>
                                <a:srgbClr val="345A99"/>
                              </a:solidFill>
                              <a:prstDash val="solid"/>
                              <a:miter lim="800000"/>
                              <a:headEnd type="none" w="sm" len="sm"/>
                              <a:tailEnd type="none" w="sm" len="sm"/>
                            </a:ln>
                          </wps:spPr>
                          <wps:txbx>
                            <w:txbxContent>
                              <w:p w14:paraId="5E2B3C20"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61" name="Rectangle 986348261"/>
                          <wps:cNvSpPr/>
                          <wps:spPr>
                            <a:xfrm>
                              <a:off x="5251472" y="3413760"/>
                              <a:ext cx="959078" cy="306904"/>
                            </a:xfrm>
                            <a:prstGeom prst="rect">
                              <a:avLst/>
                            </a:prstGeom>
                            <a:noFill/>
                            <a:ln>
                              <a:noFill/>
                            </a:ln>
                          </wps:spPr>
                          <wps:txbx>
                            <w:txbxContent>
                              <w:p w14:paraId="7F9DB869" w14:textId="77777777" w:rsidR="00894B9F" w:rsidRDefault="00894B9F">
                                <w:pPr>
                                  <w:spacing w:after="0" w:line="240" w:lineRule="auto"/>
                                  <w:textDirection w:val="btLr"/>
                                </w:pPr>
                              </w:p>
                            </w:txbxContent>
                          </wps:txbx>
                          <wps:bodyPr spcFirstLastPara="1" wrap="square" lIns="91425" tIns="91425" rIns="91425" bIns="91425" anchor="ctr" anchorCtr="0">
                            <a:noAutofit/>
                          </wps:bodyPr>
                        </wps:wsp>
                        <wps:wsp>
                          <wps:cNvPr id="986348262" name="Text Box 986348262"/>
                          <wps:cNvSpPr txBox="1"/>
                          <wps:spPr>
                            <a:xfrm>
                              <a:off x="5251472" y="3413760"/>
                              <a:ext cx="959078" cy="306904"/>
                            </a:xfrm>
                            <a:prstGeom prst="rect">
                              <a:avLst/>
                            </a:prstGeom>
                            <a:noFill/>
                            <a:ln>
                              <a:noFill/>
                            </a:ln>
                          </wps:spPr>
                          <wps:txbx>
                            <w:txbxContent>
                              <w:p w14:paraId="3AEB28E9" w14:textId="77777777" w:rsidR="00894B9F" w:rsidRDefault="00717F15">
                                <w:pPr>
                                  <w:spacing w:after="0" w:line="215" w:lineRule="auto"/>
                                  <w:jc w:val="center"/>
                                  <w:textDirection w:val="btLr"/>
                                </w:pPr>
                                <w:r>
                                  <w:rPr>
                                    <w:rFonts w:ascii="Calibri" w:eastAsia="Calibri" w:hAnsi="Calibri" w:cs="Calibri"/>
                                    <w:b/>
                                    <w:color w:val="000000"/>
                                    <w:sz w:val="12"/>
                                  </w:rPr>
                                  <w:t>Nerastas GR</w:t>
                                </w:r>
                              </w:p>
                              <w:p w14:paraId="6A8D5087" w14:textId="77777777" w:rsidR="00894B9F" w:rsidRDefault="00717F15">
                                <w:pPr>
                                  <w:spacing w:before="41" w:after="0" w:line="215" w:lineRule="auto"/>
                                  <w:jc w:val="center"/>
                                  <w:textDirection w:val="btLr"/>
                                </w:pPr>
                                <w:r>
                                  <w:rPr>
                                    <w:rFonts w:ascii="Calibri" w:eastAsia="Calibri" w:hAnsi="Calibri" w:cs="Calibri"/>
                                    <w:color w:val="000000"/>
                                    <w:sz w:val="12"/>
                                  </w:rPr>
                                  <w:t>[Nėra "Pre-fill"]</w:t>
                                </w:r>
                              </w:p>
                            </w:txbxContent>
                          </wps:txbx>
                          <wps:bodyPr spcFirstLastPara="1" wrap="square" lIns="3800" tIns="3800" rIns="3800" bIns="3800" anchor="ctr" anchorCtr="0">
                            <a:noAutofit/>
                          </wps:bodyPr>
                        </wps:wsp>
                      </wpg:grpSp>
                    </wpg:wgp>
                  </a:graphicData>
                </a:graphic>
              </wp:inline>
            </w:drawing>
          </mc:Choice>
          <mc:Fallback xmlns="">
            <w:pict>
              <v:group w14:anchorId="13ED0B07" id="Group 986348177" o:spid="_x0000_s1074" style="width:490.5pt;height:308.25pt;mso-position-horizontal-relative:char;mso-position-vertical-relative:line" coordsize="62293,3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">
                <v:group id="Group 986348178" o:spid="_x0000_s1075" style="position:absolute;width:62293;height:39147" coordsize="62293,3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">
                  <v:rect id="Rectangle 986348189" o:spid="_x0000_s1076" style="position:absolute;width:62293;height:39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" filled="f" stroked="f">
                    <v:textbox inset="2.53958mm,2.53958mm,2.53958mm,2.53958mm">
                      <w:txbxContent>
                        <w:p w14:paraId="581D83F1" w14:textId="77777777" w:rsidR="00894B9F" w:rsidRDefault="00894B9F">
                          <w:pPr>
                            <w:spacing w:after="0" w:line="240" w:lineRule="auto"/>
                            <w:textDirection w:val="btLr"/>
                          </w:pPr>
                        </w:p>
                      </w:txbxContent>
                    </v:textbox>
                  </v:rect>
                  <v:shape id="Freeform: Shape 986348190" o:spid="_x0000_s1077" style="position:absolute;left:51239;top:25376;width:4248;height:8761;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" path="m,l,120000r120000,e" filled="f" strokecolor="#3a66b1" strokeweight="1pt">
                    <v:stroke startarrowwidth="narrow" startarrowlength="short" endarrowwidth="narrow" endarrowlength="short" joinstyle="miter"/>
                    <v:path arrowok="t" o:extrusionok="f"/>
                  </v:shape>
                  <v:shape id="Freeform: Shape 986348191" o:spid="_x0000_s1078" style="position:absolute;left:48626;top:25376;width:2613;height:27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" path="m120000,r,120000l,120000e" filled="f" strokecolor="#3a66b1" strokeweight="1pt">
                    <v:stroke startarrowwidth="narrow" startarrowlength="short" endarrowwidth="narrow" endarrowlength="short" joinstyle="miter"/>
                    <v:path arrowok="t" o:extrusionok="f"/>
                  </v:shape>
                  <v:shape id="Freeform: Shape 986348192" o:spid="_x0000_s1079" style="position:absolute;left:45437;top:18566;width:5802;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" path="m,l,60000r120000,l120000,120000e" filled="f" strokecolor="#3a66b1" strokeweight="1pt">
                    <v:stroke startarrowwidth="narrow" startarrowlength="short" endarrowwidth="narrow" endarrowlength="short" joinstyle="miter"/>
                    <v:path arrowok="t" o:extrusionok="f"/>
                  </v:shape>
                  <v:shape id="Freeform: Shape 986348193" o:spid="_x0000_s1080" style="position:absolute;left:39177;top:25376;width:914;height:8851;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" path="m60000,r,120000l111012,120000e" filled="f" strokecolor="#3a66b1" strokeweight="1pt">
                    <v:stroke startarrowwidth="narrow" startarrowlength="short" endarrowwidth="narrow" endarrowlength="short" joinstyle="miter"/>
                    <v:path arrowok="t" o:extrusionok="f"/>
                  </v:shape>
                  <v:shape id="Freeform: Shape 986348194" o:spid="_x0000_s1081" style="position:absolute;left:34995;top:25376;width:4639;height:323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" path="m120000,r,120000l,120000e" filled="f" strokecolor="#3a66b1" strokeweight="1pt">
                    <v:stroke startarrowwidth="narrow" startarrowlength="short" endarrowwidth="narrow" endarrowlength="short" joinstyle="miter"/>
                    <v:path arrowok="t" o:extrusionok="f"/>
                  </v:shape>
                  <v:shape id="Freeform: Shape 986348195" o:spid="_x0000_s1082" style="position:absolute;left:39634;top:18566;width:5803;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" path="m120000,r,60000l,60000r,60000e" filled="f" strokecolor="#3a66b1" strokeweight="1pt">
                    <v:stroke startarrowwidth="narrow" startarrowlength="short" endarrowwidth="narrow" endarrowlength="short" joinstyle="miter"/>
                    <v:path arrowok="t" o:extrusionok="f"/>
                  </v:shape>
                  <v:shape id="Freeform: Shape 986348196" o:spid="_x0000_s1083" style="position:absolute;left:39634;top:11757;width:5803;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" path="m,l,60000r120000,l120000,120000e" filled="f" strokecolor="#3a66b1" strokeweight="1pt">
                    <v:stroke startarrowwidth="narrow" startarrowlength="short" endarrowwidth="narrow" endarrowlength="short" joinstyle="miter"/>
                    <v:path arrowok="t" o:extrusionok="f"/>
                  </v:shape>
                  <v:shape id="Freeform: Shape 986348197" o:spid="_x0000_s1084" style="position:absolute;left:33832;top:11757;width:5802;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" path="m120000,r,60000l,60000r,60000e" filled="f" strokecolor="#3a66b1" strokeweight="1pt">
                    <v:stroke startarrowwidth="narrow" startarrowlength="short" endarrowwidth="narrow" endarrowlength="short" joinstyle="miter"/>
                    <v:path arrowok="t" o:extrusionok="f"/>
                  </v:shape>
                  <v:shape id="Freeform: Shape 986348198" o:spid="_x0000_s1085" style="position:absolute;left:22227;top:4947;width:17407;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" path="m,l,60000r120000,l120000,120000e" filled="f" strokecolor="#345a99" strokeweight="1pt">
                    <v:stroke startarrowwidth="narrow" startarrowlength="short" endarrowwidth="narrow" endarrowlength="short" joinstyle="miter"/>
                    <v:path arrowok="t" o:extrusionok="f"/>
                  </v:shape>
                  <v:shape id="Freeform: Shape 986348199" o:spid="_x0000_s1086" style="position:absolute;left:22227;top:4947;width:5802;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" path="m,l,60000r120000,l120000,120000e" filled="f" strokecolor="#345a99" strokeweight="1pt">
                    <v:stroke startarrowwidth="narrow" startarrowlength="short" endarrowwidth="narrow" endarrowlength="short" joinstyle="miter"/>
                    <v:path arrowok="t" o:extrusionok="f"/>
                  </v:shape>
                  <v:shape id="Freeform: Shape 986348200" o:spid="_x0000_s1087" style="position:absolute;left:16424;top:4947;width:5803;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" path="m120000,r,60000l,60000r,60000e" filled="f" strokecolor="#345a99" strokeweight="1pt">
                    <v:stroke startarrowwidth="narrow" startarrowlength="short" endarrowwidth="narrow" endarrowlength="short" joinstyle="miter"/>
                    <v:path arrowok="t" o:extrusionok="f"/>
                  </v:shape>
                  <v:shape id="Freeform: Shape 986348201" o:spid="_x0000_s1088" style="position:absolute;left:4820;top:4947;width:17407;height:201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" path="m120000,r,60000l,60000r,60000e" filled="f" strokecolor="#345a99" strokeweight="1pt">
                    <v:stroke startarrowwidth="narrow" startarrowlength="short" endarrowwidth="narrow" endarrowlength="short" joinstyle="miter"/>
                    <v:path arrowok="t" o:extrusionok="f"/>
                  </v:shape>
                  <v:shape id="Arc 986348202" o:spid="_x0000_s1089" style="position:absolute;left:19829;top:152;width:4796;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71C8DF74" w14:textId="77777777" w:rsidR="00894B9F" w:rsidRDefault="00894B9F">
                          <w:pPr>
                            <w:spacing w:after="0" w:line="240" w:lineRule="auto"/>
                            <w:textDirection w:val="btLr"/>
                          </w:pPr>
                        </w:p>
                      </w:txbxContent>
                    </v:textbox>
                  </v:shape>
                  <v:shape id="Arc 986348203" o:spid="_x0000_s1090" style="position:absolute;left:19829;top:152;width:4796;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6057A56D" w14:textId="77777777" w:rsidR="00894B9F" w:rsidRDefault="00894B9F">
                          <w:pPr>
                            <w:spacing w:after="0" w:line="240" w:lineRule="auto"/>
                            <w:textDirection w:val="btLr"/>
                          </w:pPr>
                        </w:p>
                      </w:txbxContent>
                    </v:textbox>
                  </v:shape>
                  <v:rect id="Rectangle 986348204" o:spid="_x0000_s1091" style="position:absolute;left:17431;top:101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" filled="f" stroked="f">
                    <v:textbox inset="2.53958mm,2.53958mm,2.53958mm,2.53958mm">
                      <w:txbxContent>
                        <w:p w14:paraId="180BD0C0" w14:textId="77777777" w:rsidR="00894B9F" w:rsidRDefault="00894B9F">
                          <w:pPr>
                            <w:spacing w:after="0" w:line="240" w:lineRule="auto"/>
                            <w:textDirection w:val="btLr"/>
                          </w:pPr>
                        </w:p>
                      </w:txbxContent>
                    </v:textbox>
                  </v:rect>
                  <v:shape id="Text Box 986348205" o:spid="_x0000_s1092" type="#_x0000_t202" style="position:absolute;left:17431;top:101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" filled="f" stroked="f">
                    <v:textbox inset=".1056mm,.1056mm,.1056mm,.1056mm">
                      <w:txbxContent>
                        <w:p w14:paraId="3D94D410" w14:textId="77777777" w:rsidR="00894B9F" w:rsidRDefault="00717F15">
                          <w:pPr>
                            <w:spacing w:after="0" w:line="215" w:lineRule="auto"/>
                            <w:jc w:val="center"/>
                            <w:textDirection w:val="btLr"/>
                          </w:pPr>
                          <w:r>
                            <w:rPr>
                              <w:rFonts w:ascii="Calibri" w:eastAsia="Calibri" w:hAnsi="Calibri" w:cs="Calibri"/>
                              <w:b/>
                              <w:color w:val="000000"/>
                              <w:sz w:val="12"/>
                            </w:rPr>
                            <w:t>Asmens pridėjimas</w:t>
                          </w:r>
                          <w:r>
                            <w:rPr>
                              <w:rFonts w:ascii="Calibri" w:eastAsia="Calibri" w:hAnsi="Calibri" w:cs="Calibri"/>
                              <w:color w:val="000000"/>
                              <w:sz w:val="12"/>
                            </w:rPr>
                            <w:br/>
                            <w:t>[Vykdoma paieška]</w:t>
                          </w:r>
                        </w:p>
                      </w:txbxContent>
                    </v:textbox>
                  </v:shape>
                  <v:shape id="Arc 986348206" o:spid="_x0000_s1093" style="position:absolute;left:2422;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049C2DED" w14:textId="77777777" w:rsidR="00894B9F" w:rsidRDefault="00894B9F">
                          <w:pPr>
                            <w:spacing w:after="0" w:line="240" w:lineRule="auto"/>
                            <w:textDirection w:val="btLr"/>
                          </w:pPr>
                        </w:p>
                      </w:txbxContent>
                    </v:textbox>
                  </v:shape>
                  <v:shape id="Arc 986348207" o:spid="_x0000_s1094" style="position:absolute;left:2422;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46DEEA01" w14:textId="77777777" w:rsidR="00894B9F" w:rsidRDefault="00894B9F">
                          <w:pPr>
                            <w:spacing w:after="0" w:line="240" w:lineRule="auto"/>
                            <w:textDirection w:val="btLr"/>
                          </w:pPr>
                        </w:p>
                      </w:txbxContent>
                    </v:textbox>
                  </v:shape>
                  <v:rect id="Rectangle 986348208" o:spid="_x0000_s1095" style="position:absolute;left:24;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" filled="f" stroked="f">
                    <v:textbox inset="2.53958mm,2.53958mm,2.53958mm,2.53958mm">
                      <w:txbxContent>
                        <w:p w14:paraId="6F476BC3" w14:textId="77777777" w:rsidR="00894B9F" w:rsidRDefault="00894B9F">
                          <w:pPr>
                            <w:spacing w:after="0" w:line="240" w:lineRule="auto"/>
                            <w:textDirection w:val="btLr"/>
                          </w:pPr>
                        </w:p>
                      </w:txbxContent>
                    </v:textbox>
                  </v:rect>
                  <v:shape id="Text Box 986348209" o:spid="_x0000_s1096" type="#_x0000_t202" style="position:absolute;left:24;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" filled="f" stroked="f">
                    <v:textbox inset=".1056mm,.1056mm,.1056mm,.1056mm">
                      <w:txbxContent>
                        <w:p w14:paraId="790CDF33" w14:textId="77777777" w:rsidR="00894B9F" w:rsidRDefault="00717F15">
                          <w:pPr>
                            <w:spacing w:after="0" w:line="215" w:lineRule="auto"/>
                            <w:jc w:val="center"/>
                            <w:textDirection w:val="btLr"/>
                          </w:pPr>
                          <w:r>
                            <w:rPr>
                              <w:rFonts w:ascii="Calibri" w:eastAsia="Calibri" w:hAnsi="Calibri" w:cs="Calibri"/>
                              <w:b/>
                              <w:color w:val="000000"/>
                              <w:sz w:val="12"/>
                            </w:rPr>
                            <w:t>Asmuo yra prie bylos dalyvių</w:t>
                          </w:r>
                        </w:p>
                        <w:p w14:paraId="7DDB9F2F" w14:textId="77777777" w:rsidR="00894B9F" w:rsidRDefault="00717F15">
                          <w:pPr>
                            <w:spacing w:before="41" w:after="0" w:line="215" w:lineRule="auto"/>
                            <w:jc w:val="center"/>
                            <w:textDirection w:val="btLr"/>
                          </w:pPr>
                          <w:r>
                            <w:rPr>
                              <w:rFonts w:ascii="Calibri" w:eastAsia="Calibri" w:hAnsi="Calibri" w:cs="Calibri"/>
                              <w:color w:val="000000"/>
                              <w:sz w:val="12"/>
                            </w:rPr>
                            <w:t>[Vyk. alt. sc. Nr. 1]</w:t>
                          </w:r>
                        </w:p>
                      </w:txbxContent>
                    </v:textbox>
                  </v:shape>
                  <v:shape id="Arc 986348210" o:spid="_x0000_s1097" style="position:absolute;left:14027;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5FF02CF9" w14:textId="77777777" w:rsidR="00894B9F" w:rsidRDefault="00894B9F">
                          <w:pPr>
                            <w:spacing w:after="0" w:line="240" w:lineRule="auto"/>
                            <w:textDirection w:val="btLr"/>
                          </w:pPr>
                        </w:p>
                      </w:txbxContent>
                    </v:textbox>
                  </v:shape>
                  <v:shape id="Arc 986348211" o:spid="_x0000_s1098" style="position:absolute;left:14027;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1D3DAAAD" w14:textId="77777777" w:rsidR="00894B9F" w:rsidRDefault="00894B9F">
                          <w:pPr>
                            <w:spacing w:after="0" w:line="240" w:lineRule="auto"/>
                            <w:textDirection w:val="btLr"/>
                          </w:pPr>
                        </w:p>
                      </w:txbxContent>
                    </v:textbox>
                  </v:shape>
                  <v:rect id="Rectangle 986348212" o:spid="_x0000_s1099" style="position:absolute;left:11629;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" filled="f" stroked="f">
                    <v:textbox inset="2.53958mm,2.53958mm,2.53958mm,2.53958mm">
                      <w:txbxContent>
                        <w:p w14:paraId="0BC1CDF3" w14:textId="77777777" w:rsidR="00894B9F" w:rsidRDefault="00894B9F">
                          <w:pPr>
                            <w:spacing w:after="0" w:line="240" w:lineRule="auto"/>
                            <w:textDirection w:val="btLr"/>
                          </w:pPr>
                        </w:p>
                      </w:txbxContent>
                    </v:textbox>
                  </v:rect>
                  <v:shape id="Text Box 986348213" o:spid="_x0000_s1100" type="#_x0000_t202" style="position:absolute;left:11629;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" filled="f" stroked="f">
                    <v:textbox inset=".1056mm,.1056mm,.1056mm,.1056mm">
                      <w:txbxContent>
                        <w:p w14:paraId="78A4D4CF" w14:textId="77777777" w:rsidR="00894B9F" w:rsidRDefault="00717F15">
                          <w:pPr>
                            <w:spacing w:after="0" w:line="215" w:lineRule="auto"/>
                            <w:jc w:val="center"/>
                            <w:textDirection w:val="btLr"/>
                          </w:pPr>
                          <w:r>
                            <w:rPr>
                              <w:rFonts w:ascii="Calibri" w:eastAsia="Calibri" w:hAnsi="Calibri" w:cs="Calibri"/>
                              <w:b/>
                              <w:color w:val="000000"/>
                              <w:sz w:val="12"/>
                            </w:rPr>
                            <w:t>Asmuo rastas NPIP</w:t>
                          </w:r>
                          <w:r>
                            <w:rPr>
                              <w:rFonts w:ascii="Calibri" w:eastAsia="Calibri" w:hAnsi="Calibri" w:cs="Calibri"/>
                              <w:color w:val="000000"/>
                              <w:sz w:val="12"/>
                            </w:rPr>
                            <w:br/>
                            <w:t>[Vyk. alt. sc. Nr. 2]</w:t>
                          </w:r>
                        </w:p>
                      </w:txbxContent>
                    </v:textbox>
                  </v:shape>
                  <v:shape id="Arc 986348214" o:spid="_x0000_s1101" style="position:absolute;left:25632;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21048778" w14:textId="77777777" w:rsidR="00894B9F" w:rsidRDefault="00894B9F">
                          <w:pPr>
                            <w:spacing w:after="0" w:line="240" w:lineRule="auto"/>
                            <w:textDirection w:val="btLr"/>
                          </w:pPr>
                        </w:p>
                      </w:txbxContent>
                    </v:textbox>
                  </v:shape>
                  <v:shape id="Arc 986348215" o:spid="_x0000_s1102" style="position:absolute;left:25632;top:6961;width:4795;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6C87E7ED" w14:textId="77777777" w:rsidR="00894B9F" w:rsidRDefault="00894B9F">
                          <w:pPr>
                            <w:spacing w:after="0" w:line="240" w:lineRule="auto"/>
                            <w:textDirection w:val="btLr"/>
                          </w:pPr>
                        </w:p>
                      </w:txbxContent>
                    </v:textbox>
                  </v:shape>
                  <v:rect id="Rectangle 986348216" o:spid="_x0000_s1103" style="position:absolute;left:23234;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" filled="f" stroked="f">
                    <v:textbox inset="2.53958mm,2.53958mm,2.53958mm,2.53958mm">
                      <w:txbxContent>
                        <w:p w14:paraId="091B288D" w14:textId="77777777" w:rsidR="00894B9F" w:rsidRDefault="00894B9F">
                          <w:pPr>
                            <w:spacing w:after="0" w:line="240" w:lineRule="auto"/>
                            <w:textDirection w:val="btLr"/>
                          </w:pPr>
                        </w:p>
                      </w:txbxContent>
                    </v:textbox>
                  </v:rect>
                  <v:shape id="Text Box 986348217" o:spid="_x0000_s1104" type="#_x0000_t202" style="position:absolute;left:23234;top:7825;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" filled="f" stroked="f">
                    <v:textbox inset=".1056mm,.1056mm,.1056mm,.1056mm">
                      <w:txbxContent>
                        <w:p w14:paraId="53E954D4" w14:textId="77777777" w:rsidR="00894B9F" w:rsidRDefault="00717F15">
                          <w:pPr>
                            <w:spacing w:after="0" w:line="215" w:lineRule="auto"/>
                            <w:jc w:val="center"/>
                            <w:textDirection w:val="btLr"/>
                          </w:pPr>
                          <w:r>
                            <w:rPr>
                              <w:rFonts w:ascii="Calibri" w:eastAsia="Calibri" w:hAnsi="Calibri" w:cs="Calibri"/>
                              <w:b/>
                              <w:color w:val="000000"/>
                              <w:sz w:val="12"/>
                            </w:rPr>
                            <w:t>Nerastas pagal "El. paštas"</w:t>
                          </w:r>
                          <w:r>
                            <w:rPr>
                              <w:rFonts w:ascii="Calibri" w:eastAsia="Calibri" w:hAnsi="Calibri" w:cs="Calibri"/>
                              <w:color w:val="000000"/>
                              <w:sz w:val="12"/>
                            </w:rPr>
                            <w:br/>
                            <w:t>[Leidžia toliau ieškoti]</w:t>
                          </w:r>
                        </w:p>
                      </w:txbxContent>
                    </v:textbox>
                  </v:shape>
                  <v:shape id="Arc 986348218" o:spid="_x0000_s1105" style="position:absolute;left:37236;top:6961;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0F09EECE" w14:textId="77777777" w:rsidR="00894B9F" w:rsidRDefault="00894B9F">
                          <w:pPr>
                            <w:spacing w:after="0" w:line="240" w:lineRule="auto"/>
                            <w:textDirection w:val="btLr"/>
                          </w:pPr>
                        </w:p>
                      </w:txbxContent>
                    </v:textbox>
                  </v:shape>
                  <v:shape id="Arc 986348219" o:spid="_x0000_s1106" style="position:absolute;left:37236;top:6961;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097D3F92" w14:textId="77777777" w:rsidR="00894B9F" w:rsidRDefault="00894B9F">
                          <w:pPr>
                            <w:spacing w:after="0" w:line="240" w:lineRule="auto"/>
                            <w:textDirection w:val="btLr"/>
                          </w:pPr>
                        </w:p>
                      </w:txbxContent>
                    </v:textbox>
                  </v:shape>
                  <v:rect id="Rectangle 986348229" o:spid="_x0000_s1107" style="position:absolute;left:34839;top:7825;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" filled="f" stroked="f">
                    <v:textbox inset="2.53958mm,2.53958mm,2.53958mm,2.53958mm">
                      <w:txbxContent>
                        <w:p w14:paraId="7F5D7DD9" w14:textId="77777777" w:rsidR="00894B9F" w:rsidRDefault="00894B9F">
                          <w:pPr>
                            <w:spacing w:after="0" w:line="240" w:lineRule="auto"/>
                            <w:textDirection w:val="btLr"/>
                          </w:pPr>
                        </w:p>
                      </w:txbxContent>
                    </v:textbox>
                  </v:rect>
                  <v:shape id="Text Box 986348230" o:spid="_x0000_s1108" type="#_x0000_t202" style="position:absolute;left:34839;top:7825;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" filled="f" stroked="f">
                    <v:textbox inset=".1056mm,.1056mm,.1056mm,.1056mm">
                      <w:txbxContent>
                        <w:p w14:paraId="4FA68968" w14:textId="77777777" w:rsidR="00894B9F" w:rsidRDefault="00717F15">
                          <w:pPr>
                            <w:spacing w:after="0" w:line="215" w:lineRule="auto"/>
                            <w:jc w:val="center"/>
                            <w:textDirection w:val="btLr"/>
                          </w:pPr>
                          <w:r>
                            <w:rPr>
                              <w:rFonts w:ascii="Calibri" w:eastAsia="Calibri" w:hAnsi="Calibri" w:cs="Calibri"/>
                              <w:b/>
                              <w:color w:val="000000"/>
                              <w:sz w:val="12"/>
                            </w:rPr>
                            <w:t xml:space="preserve">Nerasta pagal FA/ JA kodą </w:t>
                          </w:r>
                          <w:r>
                            <w:rPr>
                              <w:rFonts w:ascii="Calibri" w:eastAsia="Calibri" w:hAnsi="Calibri" w:cs="Calibri"/>
                              <w:color w:val="000000"/>
                              <w:sz w:val="12"/>
                            </w:rPr>
                            <w:br/>
                            <w:t>[Vyk. alt. sc. Nr. 3]</w:t>
                          </w:r>
                        </w:p>
                      </w:txbxContent>
                    </v:textbox>
                  </v:shape>
                  <v:shape id="Arc 986348231" o:spid="_x0000_s1109" style="position:absolute;left:31434;top:13771;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58FD40A9" w14:textId="77777777" w:rsidR="00894B9F" w:rsidRDefault="00894B9F">
                          <w:pPr>
                            <w:spacing w:after="0" w:line="240" w:lineRule="auto"/>
                            <w:textDirection w:val="btLr"/>
                          </w:pPr>
                        </w:p>
                      </w:txbxContent>
                    </v:textbox>
                  </v:shape>
                  <v:shape id="Arc 986348232" o:spid="_x0000_s1110" style="position:absolute;left:31434;top:13771;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112EEFA0" w14:textId="77777777" w:rsidR="00894B9F" w:rsidRDefault="00894B9F">
                          <w:pPr>
                            <w:spacing w:after="0" w:line="240" w:lineRule="auto"/>
                            <w:textDirection w:val="btLr"/>
                          </w:pPr>
                        </w:p>
                      </w:txbxContent>
                    </v:textbox>
                  </v:shape>
                  <v:rect id="Rectangle 986348233" o:spid="_x0000_s1111" style="position:absolute;left:29036;top:14634;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" filled="f" stroked="f">
                    <v:textbox inset="2.53958mm,2.53958mm,2.53958mm,2.53958mm">
                      <w:txbxContent>
                        <w:p w14:paraId="60E07FF1" w14:textId="77777777" w:rsidR="00894B9F" w:rsidRDefault="00894B9F">
                          <w:pPr>
                            <w:spacing w:after="0" w:line="240" w:lineRule="auto"/>
                            <w:textDirection w:val="btLr"/>
                          </w:pPr>
                        </w:p>
                      </w:txbxContent>
                    </v:textbox>
                  </v:rect>
                  <v:shape id="Text Box 986348234" o:spid="_x0000_s1112" type="#_x0000_t202" style="position:absolute;left:29036;top:14634;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" filled="f" stroked="f">
                    <v:textbox inset=".1056mm,.1056mm,.1056mm,.1056mm">
                      <w:txbxContent>
                        <w:p w14:paraId="42112D21" w14:textId="77777777" w:rsidR="00894B9F" w:rsidRDefault="00717F15">
                          <w:pPr>
                            <w:spacing w:after="0" w:line="215" w:lineRule="auto"/>
                            <w:jc w:val="center"/>
                            <w:textDirection w:val="btLr"/>
                          </w:pPr>
                          <w:r>
                            <w:rPr>
                              <w:rFonts w:ascii="Calibri" w:eastAsia="Calibri" w:hAnsi="Calibri" w:cs="Calibri"/>
                              <w:b/>
                              <w:color w:val="000000"/>
                              <w:sz w:val="12"/>
                            </w:rPr>
                            <w:t>Iekšoti toliau</w:t>
                          </w:r>
                        </w:p>
                        <w:p w14:paraId="27FD316B" w14:textId="77777777" w:rsidR="00894B9F" w:rsidRDefault="00717F15">
                          <w:pPr>
                            <w:spacing w:before="41" w:after="0" w:line="215" w:lineRule="auto"/>
                            <w:jc w:val="center"/>
                            <w:textDirection w:val="btLr"/>
                          </w:pPr>
                          <w:r>
                            <w:rPr>
                              <w:rFonts w:ascii="Calibri" w:eastAsia="Calibri" w:hAnsi="Calibri" w:cs="Calibri"/>
                              <w:color w:val="000000"/>
                              <w:sz w:val="12"/>
                            </w:rPr>
                            <w:t>[Pagrindinis scenarijus]</w:t>
                          </w:r>
                        </w:p>
                      </w:txbxContent>
                    </v:textbox>
                  </v:shape>
                  <v:shape id="Arc 986348235" o:spid="_x0000_s1113" style="position:absolute;left:43039;top:13771;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57B535CE" w14:textId="77777777" w:rsidR="00894B9F" w:rsidRDefault="00894B9F">
                          <w:pPr>
                            <w:spacing w:after="0" w:line="240" w:lineRule="auto"/>
                            <w:textDirection w:val="btLr"/>
                          </w:pPr>
                        </w:p>
                      </w:txbxContent>
                    </v:textbox>
                  </v:shape>
                  <v:shape id="Arc 986348236" o:spid="_x0000_s1114" style="position:absolute;left:43039;top:13771;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1939FAE6" w14:textId="77777777" w:rsidR="00894B9F" w:rsidRDefault="00894B9F">
                          <w:pPr>
                            <w:spacing w:after="0" w:line="240" w:lineRule="auto"/>
                            <w:textDirection w:val="btLr"/>
                          </w:pPr>
                        </w:p>
                      </w:txbxContent>
                    </v:textbox>
                  </v:shape>
                  <v:rect id="Rectangle 986348237" o:spid="_x0000_s1115" style="position:absolute;left:40641;top:14634;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" filled="f" stroked="f">
                    <v:textbox inset="2.53958mm,2.53958mm,2.53958mm,2.53958mm">
                      <w:txbxContent>
                        <w:p w14:paraId="72F1600F" w14:textId="77777777" w:rsidR="00894B9F" w:rsidRDefault="00894B9F">
                          <w:pPr>
                            <w:spacing w:after="0" w:line="240" w:lineRule="auto"/>
                            <w:textDirection w:val="btLr"/>
                          </w:pPr>
                        </w:p>
                      </w:txbxContent>
                    </v:textbox>
                  </v:rect>
                  <v:shape id="Text Box 986348238" o:spid="_x0000_s1116" type="#_x0000_t202" style="position:absolute;left:40641;top:14634;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" filled="f" stroked="f">
                    <v:textbox inset=".1056mm,.1056mm,.1056mm,.1056mm">
                      <w:txbxContent>
                        <w:p w14:paraId="48A79443" w14:textId="77777777" w:rsidR="00894B9F" w:rsidRDefault="00717F15">
                          <w:pPr>
                            <w:spacing w:after="0" w:line="215" w:lineRule="auto"/>
                            <w:jc w:val="center"/>
                            <w:textDirection w:val="btLr"/>
                          </w:pPr>
                          <w:r>
                            <w:rPr>
                              <w:rFonts w:ascii="Calibri" w:eastAsia="Calibri" w:hAnsi="Calibri" w:cs="Calibri"/>
                              <w:b/>
                              <w:color w:val="000000"/>
                              <w:sz w:val="12"/>
                            </w:rPr>
                            <w:t>Inicijuoti naujo sukūrimą</w:t>
                          </w:r>
                        </w:p>
                      </w:txbxContent>
                    </v:textbox>
                  </v:shape>
                  <v:shape id="Arc 986348239" o:spid="_x0000_s1117" style="position:absolute;left:37236;top:20580;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66E115FD" w14:textId="77777777" w:rsidR="00894B9F" w:rsidRDefault="00894B9F">
                          <w:pPr>
                            <w:spacing w:after="0" w:line="240" w:lineRule="auto"/>
                            <w:textDirection w:val="btLr"/>
                          </w:pPr>
                        </w:p>
                      </w:txbxContent>
                    </v:textbox>
                  </v:shape>
                  <v:shape id="Arc 986348240" o:spid="_x0000_s1118" style="position:absolute;left:37236;top:20580;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116FB595" w14:textId="77777777" w:rsidR="00894B9F" w:rsidRDefault="00894B9F">
                          <w:pPr>
                            <w:spacing w:after="0" w:line="240" w:lineRule="auto"/>
                            <w:textDirection w:val="btLr"/>
                          </w:pPr>
                        </w:p>
                      </w:txbxContent>
                    </v:textbox>
                  </v:shape>
                  <v:rect id="Rectangle 986348241" o:spid="_x0000_s1119" style="position:absolute;left:34839;top:21444;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" filled="f" stroked="f">
                    <v:textbox inset="2.53958mm,2.53958mm,2.53958mm,2.53958mm">
                      <w:txbxContent>
                        <w:p w14:paraId="6C6EE64A" w14:textId="77777777" w:rsidR="00894B9F" w:rsidRDefault="00894B9F">
                          <w:pPr>
                            <w:spacing w:after="0" w:line="240" w:lineRule="auto"/>
                            <w:textDirection w:val="btLr"/>
                          </w:pPr>
                        </w:p>
                      </w:txbxContent>
                    </v:textbox>
                  </v:rect>
                  <v:shape id="Text Box 986348242" o:spid="_x0000_s1120" type="#_x0000_t202" style="position:absolute;left:34839;top:21444;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" filled="f" stroked="f">
                    <v:textbox inset=".1056mm,.1056mm,.1056mm,.1056mm">
                      <w:txbxContent>
                        <w:p w14:paraId="38B41783" w14:textId="77777777" w:rsidR="00894B9F" w:rsidRDefault="00717F15">
                          <w:pPr>
                            <w:spacing w:after="0" w:line="215" w:lineRule="auto"/>
                            <w:jc w:val="center"/>
                            <w:textDirection w:val="btLr"/>
                          </w:pPr>
                          <w:r>
                            <w:rPr>
                              <w:rFonts w:ascii="Calibri" w:eastAsia="Calibri" w:hAnsi="Calibri" w:cs="Calibri"/>
                              <w:b/>
                              <w:color w:val="000000"/>
                              <w:sz w:val="12"/>
                            </w:rPr>
                            <w:t>Naujas JA</w:t>
                          </w:r>
                        </w:p>
                        <w:p w14:paraId="6FF6C7AA" w14:textId="77777777" w:rsidR="00894B9F" w:rsidRDefault="00717F15">
                          <w:pPr>
                            <w:spacing w:before="41" w:after="0" w:line="215" w:lineRule="auto"/>
                            <w:jc w:val="center"/>
                            <w:textDirection w:val="btLr"/>
                          </w:pPr>
                          <w:r>
                            <w:rPr>
                              <w:rFonts w:ascii="Calibri" w:eastAsia="Calibri" w:hAnsi="Calibri" w:cs="Calibri"/>
                              <w:color w:val="000000"/>
                              <w:sz w:val="12"/>
                            </w:rPr>
                            <w:t>[Vyk. alt. sc. Nr. 3.2]</w:t>
                          </w:r>
                        </w:p>
                      </w:txbxContent>
                    </v:textbox>
                  </v:shape>
                  <v:shape id="Arc 986348243" o:spid="_x0000_s1121" style="position:absolute;left:30775;top:27996;width:4796;height:4373;visibility:visible;mso-wrap-style:square;v-text-anchor:middle" coordsize="479539,4373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" adj="-11796480,,5400" path="m63326,70604nsc108728,25605,172717,,239770,v67053,,131042,25605,176444,70604l239770,218658,63326,70604xem63326,70604nfc108728,25605,172717,,239770,v67053,,131042,25605,176444,70604e" filled="f" strokecolor="#345a99" strokeweight="1pt">
                    <v:stroke startarrowwidth="narrow" startarrowlength="short" endarrowwidth="narrow" endarrowlength="short" joinstyle="miter"/>
                    <v:formulas/>
                    <v:path arrowok="t" o:connecttype="custom" o:connectlocs="63326,70604;239770,0;416214,70604" o:connectangles="0,0,0" textboxrect="0,0,479539,437315"/>
                    <v:textbox inset="2.53958mm,2.53958mm,2.53958mm,2.53958mm">
                      <w:txbxContent>
                        <w:p w14:paraId="387883AD" w14:textId="77777777" w:rsidR="00894B9F" w:rsidRDefault="00894B9F">
                          <w:pPr>
                            <w:spacing w:after="0" w:line="240" w:lineRule="auto"/>
                            <w:textDirection w:val="btLr"/>
                          </w:pPr>
                        </w:p>
                      </w:txbxContent>
                    </v:textbox>
                  </v:shape>
                  <v:shape id="Arc 986348244" o:spid="_x0000_s1122" style="position:absolute;left:30775;top:27996;width:4796;height:4373;visibility:visible;mso-wrap-style:square;v-text-anchor:middle" coordsize="479539,4373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" adj="-11796480,,5400" path="m416213,366711nsc370811,411710,306822,437315,239769,437315v-67053,,-131042,-25605,-176444,-70604l239770,218658,416213,366711xem416213,366711nfc370811,411710,306822,437315,239769,437315v-67053,,-131042,-25605,-176444,-70604e" filled="f" strokecolor="#345a99" strokeweight="1pt">
                    <v:stroke startarrowwidth="narrow" startarrowlength="short" endarrowwidth="narrow" endarrowlength="short" joinstyle="miter"/>
                    <v:formulas/>
                    <v:path arrowok="t" o:connecttype="custom" o:connectlocs="416213,366711;239769,437315;63325,366711" o:connectangles="0,0,0" textboxrect="0,0,479539,437315"/>
                    <v:textbox inset="2.53958mm,2.53958mm,2.53958mm,2.53958mm">
                      <w:txbxContent>
                        <w:p w14:paraId="07F651EF" w14:textId="77777777" w:rsidR="00894B9F" w:rsidRDefault="00894B9F">
                          <w:pPr>
                            <w:spacing w:after="0" w:line="240" w:lineRule="auto"/>
                            <w:textDirection w:val="btLr"/>
                          </w:pPr>
                        </w:p>
                      </w:txbxContent>
                    </v:textbox>
                  </v:shape>
                  <v:rect id="Rectangle 986348245" o:spid="_x0000_s1123" style="position:absolute;left:28378;top:28783;width:959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" filled="f" stroked="f">
                    <v:textbox inset="2.53958mm,2.53958mm,2.53958mm,2.53958mm">
                      <w:txbxContent>
                        <w:p w14:paraId="618CA816" w14:textId="77777777" w:rsidR="00894B9F" w:rsidRDefault="00894B9F">
                          <w:pPr>
                            <w:spacing w:after="0" w:line="240" w:lineRule="auto"/>
                            <w:textDirection w:val="btLr"/>
                          </w:pPr>
                        </w:p>
                      </w:txbxContent>
                    </v:textbox>
                  </v:rect>
                  <v:shape id="Text Box 986348246" o:spid="_x0000_s1124" type="#_x0000_t202" style="position:absolute;left:28378;top:28783;width:959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" filled="f" stroked="f">
                    <v:textbox inset=".1056mm,.1056mm,.1056mm,.1056mm">
                      <w:txbxContent>
                        <w:p w14:paraId="67F0E4E5" w14:textId="77777777" w:rsidR="00894B9F" w:rsidRDefault="00717F15">
                          <w:pPr>
                            <w:spacing w:after="0" w:line="215" w:lineRule="auto"/>
                            <w:jc w:val="center"/>
                            <w:textDirection w:val="btLr"/>
                          </w:pPr>
                          <w:r>
                            <w:rPr>
                              <w:rFonts w:ascii="Calibri" w:eastAsia="Calibri" w:hAnsi="Calibri" w:cs="Calibri"/>
                              <w:b/>
                              <w:color w:val="000000"/>
                              <w:sz w:val="12"/>
                            </w:rPr>
                            <w:t>Rastas JAR</w:t>
                          </w:r>
                          <w:r>
                            <w:rPr>
                              <w:rFonts w:ascii="Calibri" w:eastAsia="Calibri" w:hAnsi="Calibri" w:cs="Calibri"/>
                              <w:b/>
                              <w:color w:val="000000"/>
                              <w:sz w:val="12"/>
                            </w:rPr>
                            <w:br/>
                          </w:r>
                          <w:r>
                            <w:rPr>
                              <w:rFonts w:ascii="Calibri" w:eastAsia="Calibri" w:hAnsi="Calibri" w:cs="Calibri"/>
                              <w:color w:val="000000"/>
                              <w:sz w:val="12"/>
                            </w:rPr>
                            <w:t>[Yra "Pre-fill"]</w:t>
                          </w:r>
                        </w:p>
                      </w:txbxContent>
                    </v:textbox>
                  </v:shape>
                  <v:shape id="Arc 986348247" o:spid="_x0000_s1125" style="position:absolute;left:39447;top:33364;width:4796;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6A7BCA78" w14:textId="77777777" w:rsidR="00894B9F" w:rsidRDefault="00894B9F">
                          <w:pPr>
                            <w:spacing w:after="0" w:line="240" w:lineRule="auto"/>
                            <w:textDirection w:val="btLr"/>
                          </w:pPr>
                        </w:p>
                      </w:txbxContent>
                    </v:textbox>
                  </v:shape>
                  <v:shape id="Arc 986348248" o:spid="_x0000_s1126" style="position:absolute;left:39447;top:33364;width:4796;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22F9427A" w14:textId="77777777" w:rsidR="00894B9F" w:rsidRDefault="00894B9F">
                          <w:pPr>
                            <w:spacing w:after="0" w:line="240" w:lineRule="auto"/>
                            <w:textDirection w:val="btLr"/>
                          </w:pPr>
                        </w:p>
                      </w:txbxContent>
                    </v:textbox>
                  </v:shape>
                  <v:rect id="Rectangle 986348249" o:spid="_x0000_s1127" style="position:absolute;left:37050;top:34227;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" filled="f" stroked="f">
                    <v:textbox inset="2.53958mm,2.53958mm,2.53958mm,2.53958mm">
                      <w:txbxContent>
                        <w:p w14:paraId="0EF7A731" w14:textId="77777777" w:rsidR="00894B9F" w:rsidRDefault="00894B9F">
                          <w:pPr>
                            <w:spacing w:after="0" w:line="240" w:lineRule="auto"/>
                            <w:textDirection w:val="btLr"/>
                          </w:pPr>
                        </w:p>
                      </w:txbxContent>
                    </v:textbox>
                  </v:rect>
                  <v:shape id="Text Box 986348250" o:spid="_x0000_s1128" type="#_x0000_t202" style="position:absolute;left:37050;top:34227;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" filled="f" stroked="f">
                    <v:textbox inset=".1056mm,.1056mm,.1056mm,.1056mm">
                      <w:txbxContent>
                        <w:p w14:paraId="4CEF7E49" w14:textId="77777777" w:rsidR="00894B9F" w:rsidRDefault="00717F15">
                          <w:pPr>
                            <w:spacing w:after="0" w:line="215" w:lineRule="auto"/>
                            <w:jc w:val="center"/>
                            <w:textDirection w:val="btLr"/>
                          </w:pPr>
                          <w:r>
                            <w:rPr>
                              <w:rFonts w:ascii="Calibri" w:eastAsia="Calibri" w:hAnsi="Calibri" w:cs="Calibri"/>
                              <w:b/>
                              <w:color w:val="000000"/>
                              <w:sz w:val="12"/>
                            </w:rPr>
                            <w:t>Nerastas JAR</w:t>
                          </w:r>
                        </w:p>
                        <w:p w14:paraId="1ACC95AE" w14:textId="77777777" w:rsidR="00894B9F" w:rsidRDefault="00717F15">
                          <w:pPr>
                            <w:spacing w:before="41" w:after="0" w:line="215" w:lineRule="auto"/>
                            <w:jc w:val="center"/>
                            <w:textDirection w:val="btLr"/>
                          </w:pPr>
                          <w:r>
                            <w:rPr>
                              <w:rFonts w:ascii="Calibri" w:eastAsia="Calibri" w:hAnsi="Calibri" w:cs="Calibri"/>
                              <w:color w:val="000000"/>
                              <w:sz w:val="12"/>
                            </w:rPr>
                            <w:t>[Nėra "Pre-fill"]</w:t>
                          </w:r>
                        </w:p>
                      </w:txbxContent>
                    </v:textbox>
                  </v:shape>
                  <v:shape id="Arc 986348251" o:spid="_x0000_s1129" style="position:absolute;left:48841;top:20580;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62F22BCB" w14:textId="77777777" w:rsidR="00894B9F" w:rsidRDefault="00894B9F">
                          <w:pPr>
                            <w:spacing w:after="0" w:line="240" w:lineRule="auto"/>
                            <w:textDirection w:val="btLr"/>
                          </w:pPr>
                        </w:p>
                      </w:txbxContent>
                    </v:textbox>
                  </v:shape>
                  <v:shape id="Arc 986348252" o:spid="_x0000_s1130" style="position:absolute;left:48841;top:20580;width:4796;height:4796;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5FEB963C" w14:textId="77777777" w:rsidR="00894B9F" w:rsidRDefault="00894B9F">
                          <w:pPr>
                            <w:spacing w:after="0" w:line="240" w:lineRule="auto"/>
                            <w:textDirection w:val="btLr"/>
                          </w:pPr>
                        </w:p>
                      </w:txbxContent>
                    </v:textbox>
                  </v:shape>
                  <v:rect id="Rectangle 986348253" o:spid="_x0000_s1131" style="position:absolute;left:46444;top:21444;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" filled="f" stroked="f">
                    <v:textbox inset="2.53958mm,2.53958mm,2.53958mm,2.53958mm">
                      <w:txbxContent>
                        <w:p w14:paraId="5DE674B4" w14:textId="77777777" w:rsidR="00894B9F" w:rsidRDefault="00894B9F">
                          <w:pPr>
                            <w:spacing w:after="0" w:line="240" w:lineRule="auto"/>
                            <w:textDirection w:val="btLr"/>
                          </w:pPr>
                        </w:p>
                      </w:txbxContent>
                    </v:textbox>
                  </v:rect>
                  <v:shape id="Text Box 986348254" o:spid="_x0000_s1132" type="#_x0000_t202" style="position:absolute;left:46444;top:21444;width:9590;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" filled="f" stroked="f">
                    <v:textbox inset=".1056mm,.1056mm,.1056mm,.1056mm">
                      <w:txbxContent>
                        <w:p w14:paraId="0FD35654" w14:textId="77777777" w:rsidR="00894B9F" w:rsidRDefault="00717F15">
                          <w:pPr>
                            <w:spacing w:after="0" w:line="215" w:lineRule="auto"/>
                            <w:jc w:val="center"/>
                            <w:textDirection w:val="btLr"/>
                          </w:pPr>
                          <w:r>
                            <w:rPr>
                              <w:rFonts w:ascii="Calibri" w:eastAsia="Calibri" w:hAnsi="Calibri" w:cs="Calibri"/>
                              <w:b/>
                              <w:color w:val="000000"/>
                              <w:sz w:val="12"/>
                            </w:rPr>
                            <w:t>Naujas FA</w:t>
                          </w:r>
                        </w:p>
                        <w:p w14:paraId="39A3970D" w14:textId="77777777" w:rsidR="00894B9F" w:rsidRDefault="00717F15">
                          <w:pPr>
                            <w:spacing w:before="41" w:after="0" w:line="215" w:lineRule="auto"/>
                            <w:jc w:val="center"/>
                            <w:textDirection w:val="btLr"/>
                          </w:pPr>
                          <w:r>
                            <w:rPr>
                              <w:rFonts w:ascii="Calibri" w:eastAsia="Calibri" w:hAnsi="Calibri" w:cs="Calibri"/>
                              <w:color w:val="000000"/>
                              <w:sz w:val="12"/>
                            </w:rPr>
                            <w:t>[Vyk. alt. sc. Nr. 3.1]</w:t>
                          </w:r>
                        </w:p>
                      </w:txbxContent>
                    </v:textbox>
                  </v:shape>
                  <v:shape id="Arc 986348255" o:spid="_x0000_s1133" style="position:absolute;left:44406;top:27227;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4DE24C51" w14:textId="77777777" w:rsidR="00894B9F" w:rsidRDefault="00894B9F">
                          <w:pPr>
                            <w:spacing w:after="0" w:line="240" w:lineRule="auto"/>
                            <w:textDirection w:val="btLr"/>
                          </w:pPr>
                        </w:p>
                      </w:txbxContent>
                    </v:textbox>
                  </v:shape>
                  <v:shape id="Arc 986348256" o:spid="_x0000_s1134" style="position:absolute;left:44406;top:27227;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5D8A8F2B" w14:textId="77777777" w:rsidR="00894B9F" w:rsidRDefault="00894B9F">
                          <w:pPr>
                            <w:spacing w:after="0" w:line="240" w:lineRule="auto"/>
                            <w:textDirection w:val="btLr"/>
                          </w:pPr>
                        </w:p>
                      </w:txbxContent>
                    </v:textbox>
                  </v:shape>
                  <v:rect id="Rectangle 986348257" o:spid="_x0000_s1135" style="position:absolute;left:42008;top:28090;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" filled="f" stroked="f">
                    <v:textbox inset="2.53958mm,2.53958mm,2.53958mm,2.53958mm">
                      <w:txbxContent>
                        <w:p w14:paraId="7B006775" w14:textId="77777777" w:rsidR="00894B9F" w:rsidRDefault="00894B9F">
                          <w:pPr>
                            <w:spacing w:after="0" w:line="240" w:lineRule="auto"/>
                            <w:textDirection w:val="btLr"/>
                          </w:pPr>
                        </w:p>
                      </w:txbxContent>
                    </v:textbox>
                  </v:rect>
                  <v:shape id="Text Box 986348258" o:spid="_x0000_s1136" type="#_x0000_t202" style="position:absolute;left:42008;top:28090;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" filled="f" stroked="f">
                    <v:textbox inset=".1056mm,.1056mm,.1056mm,.1056mm">
                      <w:txbxContent>
                        <w:p w14:paraId="548DA36A" w14:textId="77777777" w:rsidR="00894B9F" w:rsidRDefault="00717F15">
                          <w:pPr>
                            <w:spacing w:after="0" w:line="215" w:lineRule="auto"/>
                            <w:jc w:val="center"/>
                            <w:textDirection w:val="btLr"/>
                          </w:pPr>
                          <w:r>
                            <w:rPr>
                              <w:rFonts w:ascii="Calibri" w:eastAsia="Calibri" w:hAnsi="Calibri" w:cs="Calibri"/>
                              <w:b/>
                              <w:color w:val="000000"/>
                              <w:sz w:val="12"/>
                            </w:rPr>
                            <w:t>Rastas GR</w:t>
                          </w:r>
                        </w:p>
                        <w:p w14:paraId="58C2E9E8" w14:textId="77777777" w:rsidR="00894B9F" w:rsidRDefault="00717F15">
                          <w:pPr>
                            <w:spacing w:before="41" w:after="0" w:line="215" w:lineRule="auto"/>
                            <w:jc w:val="center"/>
                            <w:textDirection w:val="btLr"/>
                          </w:pPr>
                          <w:r>
                            <w:rPr>
                              <w:rFonts w:ascii="Calibri" w:eastAsia="Calibri" w:hAnsi="Calibri" w:cs="Calibri"/>
                              <w:color w:val="000000"/>
                              <w:sz w:val="12"/>
                            </w:rPr>
                            <w:t>[Yra "Pre-fill"]</w:t>
                          </w:r>
                        </w:p>
                      </w:txbxContent>
                    </v:textbox>
                  </v:shape>
                  <v:shape id="Arc 986348259" o:spid="_x0000_s1137" style="position:absolute;left:54912;top:33274;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" adj="-11796480,,5400" path="m56095,85649nsc101652,31356,168895,,239769,v70874,,138117,31356,183674,85649l239770,239770,56095,85649xem56095,85649nfc101652,31356,168895,,239769,v70874,,138117,31356,183674,85649e" filled="f" strokecolor="#345a99" strokeweight="1pt">
                    <v:stroke startarrowwidth="narrow" startarrowlength="short" endarrowwidth="narrow" endarrowlength="short" joinstyle="miter"/>
                    <v:formulas/>
                    <v:path arrowok="t" o:connecttype="custom" o:connectlocs="56095,85649;239769,0;423443,85649" o:connectangles="0,0,0" textboxrect="0,0,479539,479539"/>
                    <v:textbox inset="2.53958mm,2.53958mm,2.53958mm,2.53958mm">
                      <w:txbxContent>
                        <w:p w14:paraId="7EE50AC9" w14:textId="77777777" w:rsidR="00894B9F" w:rsidRDefault="00894B9F">
                          <w:pPr>
                            <w:spacing w:after="0" w:line="240" w:lineRule="auto"/>
                            <w:textDirection w:val="btLr"/>
                          </w:pPr>
                        </w:p>
                      </w:txbxContent>
                    </v:textbox>
                  </v:shape>
                  <v:shape id="Arc 986348260" o:spid="_x0000_s1138" style="position:absolute;left:54912;top:33274;width:4795;height:4795;visibility:visible;mso-wrap-style:square;v-text-anchor:middle" coordsize="479539,4795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" adj="-11796480,,5400" path="m423444,393890nsc377887,448183,310644,479539,239770,479539v-70874,,-138117,-31356,-183674,-85649l239770,239770,423444,393890xem423444,393890nfc377887,448183,310644,479539,239770,479539v-70874,,-138117,-31356,-183674,-85649e" filled="f" strokecolor="#345a99" strokeweight="1pt">
                    <v:stroke startarrowwidth="narrow" startarrowlength="short" endarrowwidth="narrow" endarrowlength="short" joinstyle="miter"/>
                    <v:formulas/>
                    <v:path arrowok="t" o:connecttype="custom" o:connectlocs="423444,393890;239770,479539;56096,393890" o:connectangles="0,0,0" textboxrect="0,0,479539,479539"/>
                    <v:textbox inset="2.53958mm,2.53958mm,2.53958mm,2.53958mm">
                      <w:txbxContent>
                        <w:p w14:paraId="5E2B3C20" w14:textId="77777777" w:rsidR="00894B9F" w:rsidRDefault="00894B9F">
                          <w:pPr>
                            <w:spacing w:after="0" w:line="240" w:lineRule="auto"/>
                            <w:textDirection w:val="btLr"/>
                          </w:pPr>
                        </w:p>
                      </w:txbxContent>
                    </v:textbox>
                  </v:shape>
                  <v:rect id="Rectangle 986348261" o:spid="_x0000_s1139" style="position:absolute;left:52514;top:34137;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" filled="f" stroked="f">
                    <v:textbox inset="2.53958mm,2.53958mm,2.53958mm,2.53958mm">
                      <w:txbxContent>
                        <w:p w14:paraId="7F9DB869" w14:textId="77777777" w:rsidR="00894B9F" w:rsidRDefault="00894B9F">
                          <w:pPr>
                            <w:spacing w:after="0" w:line="240" w:lineRule="auto"/>
                            <w:textDirection w:val="btLr"/>
                          </w:pPr>
                        </w:p>
                      </w:txbxContent>
                    </v:textbox>
                  </v:rect>
                  <v:shape id="Text Box 986348262" o:spid="_x0000_s1140" type="#_x0000_t202" style="position:absolute;left:52514;top:34137;width:9591;height:3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" filled="f" stroked="f">
                    <v:textbox inset=".1056mm,.1056mm,.1056mm,.1056mm">
                      <w:txbxContent>
                        <w:p w14:paraId="3AEB28E9" w14:textId="77777777" w:rsidR="00894B9F" w:rsidRDefault="00717F15">
                          <w:pPr>
                            <w:spacing w:after="0" w:line="215" w:lineRule="auto"/>
                            <w:jc w:val="center"/>
                            <w:textDirection w:val="btLr"/>
                          </w:pPr>
                          <w:r>
                            <w:rPr>
                              <w:rFonts w:ascii="Calibri" w:eastAsia="Calibri" w:hAnsi="Calibri" w:cs="Calibri"/>
                              <w:b/>
                              <w:color w:val="000000"/>
                              <w:sz w:val="12"/>
                            </w:rPr>
                            <w:t>Nerastas GR</w:t>
                          </w:r>
                        </w:p>
                        <w:p w14:paraId="6A8D5087" w14:textId="77777777" w:rsidR="00894B9F" w:rsidRDefault="00717F15">
                          <w:pPr>
                            <w:spacing w:before="41" w:after="0" w:line="215" w:lineRule="auto"/>
                            <w:jc w:val="center"/>
                            <w:textDirection w:val="btLr"/>
                          </w:pPr>
                          <w:r>
                            <w:rPr>
                              <w:rFonts w:ascii="Calibri" w:eastAsia="Calibri" w:hAnsi="Calibri" w:cs="Calibri"/>
                              <w:color w:val="000000"/>
                              <w:sz w:val="12"/>
                            </w:rPr>
                            <w:t>[Nėra "Pre-fill"]</w:t>
                          </w:r>
                        </w:p>
                      </w:txbxContent>
                    </v:textbox>
                  </v:shape>
                </v:group>
                <w10:anchorlock/>
              </v:group>
            </w:pict>
          </mc:Fallback>
        </mc:AlternateConten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A573BBC"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4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4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6490C8B2" w14:textId="77777777">
        <w:trPr>
          <w:trHeight w:val="123"/>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4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49" w14:textId="67FB5172" w:rsidR="00894B9F" w:rsidRPr="003C7DEC" w:rsidRDefault="00717F15">
            <w:pPr>
              <w:rPr>
                <w:sz w:val="24"/>
                <w:szCs w:val="24"/>
              </w:rPr>
            </w:pPr>
            <w:r w:rsidRPr="003C7DEC">
              <w:rPr>
                <w:sz w:val="24"/>
                <w:szCs w:val="24"/>
              </w:rPr>
              <w:t>Išorinis portalas &gt; Nemokumo bylos &gt; [Nemokumo bylos kortelė] &gt; [Bylos dalyviai]</w:t>
            </w:r>
          </w:p>
        </w:tc>
      </w:tr>
      <w:tr w:rsidR="00894B9F" w:rsidRPr="003C7DEC" w14:paraId="2170316D"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4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4B"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rFonts w:ascii="Times New Roman" w:eastAsia="Times New Roman" w:hAnsi="Times New Roman" w:cs="Times New Roman"/>
                <w:color w:val="000000"/>
                <w:sz w:val="20"/>
                <w:szCs w:val="20"/>
              </w:rPr>
              <w:t>-</w:t>
            </w:r>
          </w:p>
          <w:p w14:paraId="0000054C" w14:textId="77777777" w:rsidR="00894B9F" w:rsidRPr="003C7DEC" w:rsidRDefault="00894B9F">
            <w:pPr>
              <w:pBdr>
                <w:top w:val="nil"/>
                <w:left w:val="nil"/>
                <w:bottom w:val="nil"/>
                <w:right w:val="nil"/>
                <w:between w:val="nil"/>
              </w:pBdr>
              <w:spacing w:after="0" w:line="276" w:lineRule="auto"/>
              <w:jc w:val="both"/>
              <w:rPr>
                <w:color w:val="000000"/>
                <w:sz w:val="24"/>
                <w:szCs w:val="24"/>
              </w:rPr>
            </w:pPr>
          </w:p>
        </w:tc>
      </w:tr>
      <w:tr w:rsidR="00894B9F" w:rsidRPr="003C7DEC" w14:paraId="0D44445A"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4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4E" w14:textId="63D9B1CA" w:rsidR="00894B9F" w:rsidRPr="003C7DEC" w:rsidRDefault="00717F15">
            <w:pPr>
              <w:numPr>
                <w:ilvl w:val="0"/>
                <w:numId w:val="56"/>
              </w:numPr>
              <w:pBdr>
                <w:top w:val="nil"/>
                <w:left w:val="nil"/>
                <w:bottom w:val="nil"/>
                <w:right w:val="nil"/>
                <w:between w:val="nil"/>
              </w:pBdr>
              <w:spacing w:after="0" w:line="276" w:lineRule="auto"/>
              <w:jc w:val="both"/>
            </w:pPr>
            <w:r w:rsidRPr="003C7DEC">
              <w:rPr>
                <w:color w:val="4C483D"/>
                <w:sz w:val="24"/>
                <w:szCs w:val="24"/>
              </w:rPr>
              <w:t>Naudotojas bylos kortelės skirtuke „Bylos dalyviai“ pasirenka veiksmą „Pridėti“;</w:t>
            </w:r>
          </w:p>
          <w:p w14:paraId="0000054F" w14:textId="77777777" w:rsidR="00894B9F" w:rsidRPr="003C7DEC" w:rsidRDefault="00717F15">
            <w:pPr>
              <w:numPr>
                <w:ilvl w:val="0"/>
                <w:numId w:val="56"/>
              </w:numPr>
              <w:pBdr>
                <w:top w:val="nil"/>
                <w:left w:val="nil"/>
                <w:bottom w:val="nil"/>
                <w:right w:val="nil"/>
                <w:between w:val="nil"/>
              </w:pBdr>
              <w:spacing w:after="0" w:line="276" w:lineRule="auto"/>
              <w:jc w:val="both"/>
            </w:pPr>
            <w:r w:rsidRPr="003C7DEC">
              <w:rPr>
                <w:color w:val="4C483D"/>
                <w:sz w:val="24"/>
                <w:szCs w:val="24"/>
              </w:rPr>
              <w:t>Sistema pateikia modalinį langą, kuriame:</w:t>
            </w:r>
          </w:p>
          <w:p w14:paraId="00000550"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Pasirinkimas asmens tipo:</w:t>
            </w:r>
          </w:p>
          <w:p w14:paraId="00000551" w14:textId="77777777" w:rsidR="00894B9F" w:rsidRPr="003C7DEC" w:rsidRDefault="00717F15">
            <w:pPr>
              <w:numPr>
                <w:ilvl w:val="2"/>
                <w:numId w:val="56"/>
              </w:numPr>
              <w:pBdr>
                <w:top w:val="nil"/>
                <w:left w:val="nil"/>
                <w:bottom w:val="nil"/>
                <w:right w:val="nil"/>
                <w:between w:val="nil"/>
              </w:pBdr>
              <w:spacing w:after="0" w:line="276" w:lineRule="auto"/>
              <w:jc w:val="both"/>
            </w:pPr>
            <w:r w:rsidRPr="003C7DEC">
              <w:rPr>
                <w:color w:val="4C483D"/>
                <w:sz w:val="24"/>
                <w:szCs w:val="24"/>
              </w:rPr>
              <w:t>Fizinis asmuo;</w:t>
            </w:r>
          </w:p>
          <w:p w14:paraId="00000552" w14:textId="77777777" w:rsidR="00894B9F" w:rsidRPr="003C7DEC" w:rsidRDefault="00717F15">
            <w:pPr>
              <w:numPr>
                <w:ilvl w:val="2"/>
                <w:numId w:val="56"/>
              </w:numPr>
              <w:pBdr>
                <w:top w:val="nil"/>
                <w:left w:val="nil"/>
                <w:bottom w:val="nil"/>
                <w:right w:val="nil"/>
                <w:between w:val="nil"/>
              </w:pBdr>
              <w:spacing w:after="0" w:line="276" w:lineRule="auto"/>
              <w:jc w:val="both"/>
            </w:pPr>
            <w:r w:rsidRPr="003C7DEC">
              <w:rPr>
                <w:color w:val="4C483D"/>
                <w:sz w:val="24"/>
                <w:szCs w:val="24"/>
              </w:rPr>
              <w:t>Juridinis asmuo;</w:t>
            </w:r>
          </w:p>
          <w:p w14:paraId="00000553"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Pasirinkimas "Ieškoti pagal"</w:t>
            </w:r>
          </w:p>
          <w:p w14:paraId="00000554" w14:textId="186016C0" w:rsidR="00894B9F" w:rsidRPr="003C7DEC" w:rsidRDefault="00717F15">
            <w:pPr>
              <w:numPr>
                <w:ilvl w:val="2"/>
                <w:numId w:val="56"/>
              </w:numPr>
              <w:pBdr>
                <w:top w:val="nil"/>
                <w:left w:val="nil"/>
                <w:bottom w:val="nil"/>
                <w:right w:val="nil"/>
                <w:between w:val="nil"/>
              </w:pBdr>
              <w:spacing w:after="0" w:line="276" w:lineRule="auto"/>
              <w:jc w:val="both"/>
              <w:rPr>
                <w:color w:val="4C483D"/>
                <w:sz w:val="24"/>
                <w:szCs w:val="24"/>
              </w:rPr>
            </w:pPr>
            <w:r w:rsidRPr="003C7DEC">
              <w:rPr>
                <w:color w:val="4C483D"/>
                <w:sz w:val="24"/>
                <w:szCs w:val="24"/>
              </w:rPr>
              <w:t>FA</w:t>
            </w:r>
            <w:r w:rsidR="00F47D7C">
              <w:rPr>
                <w:color w:val="4C483D"/>
                <w:sz w:val="24"/>
                <w:szCs w:val="24"/>
              </w:rPr>
              <w:t xml:space="preserve"> kodą</w:t>
            </w:r>
            <w:r w:rsidRPr="003C7DEC">
              <w:rPr>
                <w:color w:val="4C483D"/>
                <w:sz w:val="24"/>
                <w:szCs w:val="24"/>
              </w:rPr>
              <w:t>/JA kodą</w:t>
            </w:r>
            <w:r w:rsidR="001F2153">
              <w:rPr>
                <w:color w:val="4C483D"/>
                <w:sz w:val="24"/>
                <w:szCs w:val="24"/>
              </w:rPr>
              <w:t>/ILTU kodą</w:t>
            </w:r>
            <w:r w:rsidR="00F47D7C">
              <w:rPr>
                <w:color w:val="4C483D"/>
                <w:sz w:val="24"/>
                <w:szCs w:val="24"/>
              </w:rPr>
              <w:t>(Paieška vykdoma pagal kiekvieną kodą atskirai)</w:t>
            </w:r>
            <w:r w:rsidRPr="003C7DEC">
              <w:rPr>
                <w:color w:val="4C483D"/>
                <w:sz w:val="24"/>
                <w:szCs w:val="24"/>
              </w:rPr>
              <w:t>;</w:t>
            </w:r>
          </w:p>
          <w:p w14:paraId="00000555" w14:textId="77777777" w:rsidR="00894B9F" w:rsidRPr="003C7DEC" w:rsidRDefault="00717F15">
            <w:pPr>
              <w:numPr>
                <w:ilvl w:val="2"/>
                <w:numId w:val="56"/>
              </w:numPr>
              <w:pBdr>
                <w:top w:val="nil"/>
                <w:left w:val="nil"/>
                <w:bottom w:val="nil"/>
                <w:right w:val="nil"/>
                <w:between w:val="nil"/>
              </w:pBdr>
              <w:spacing w:after="0" w:line="276" w:lineRule="auto"/>
              <w:jc w:val="both"/>
            </w:pPr>
            <w:r w:rsidRPr="003C7DEC">
              <w:rPr>
                <w:color w:val="4C483D"/>
                <w:sz w:val="24"/>
                <w:szCs w:val="24"/>
              </w:rPr>
              <w:t>El. pašto adresą.</w:t>
            </w:r>
          </w:p>
          <w:p w14:paraId="00000556"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Įvedimo laukelis įvesti pasirinktą duomenį.</w:t>
            </w:r>
          </w:p>
          <w:p w14:paraId="00000557" w14:textId="7A180B42" w:rsidR="00894B9F" w:rsidRPr="003C7DEC" w:rsidRDefault="009B0CBE">
            <w:pPr>
              <w:pBdr>
                <w:top w:val="nil"/>
                <w:left w:val="nil"/>
                <w:bottom w:val="nil"/>
                <w:right w:val="nil"/>
                <w:between w:val="nil"/>
              </w:pBdr>
              <w:spacing w:after="0" w:line="276" w:lineRule="auto"/>
              <w:ind w:left="720" w:hanging="360"/>
              <w:jc w:val="center"/>
              <w:rPr>
                <w:color w:val="4C483D"/>
                <w:sz w:val="24"/>
                <w:szCs w:val="24"/>
              </w:rPr>
            </w:pPr>
            <w:r w:rsidRPr="003C7DEC">
              <w:rPr>
                <w:noProof/>
              </w:rPr>
              <w:drawing>
                <wp:inline distT="0" distB="0" distL="0" distR="0" wp14:anchorId="0774CC1B" wp14:editId="4CE9AD1C">
                  <wp:extent cx="3675610" cy="2003609"/>
                  <wp:effectExtent l="0" t="0" r="1270" b="0"/>
                  <wp:docPr id="986348223" name="Picture 98634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75994" cy="2003819"/>
                          </a:xfrm>
                          <a:prstGeom prst="rect">
                            <a:avLst/>
                          </a:prstGeom>
                        </pic:spPr>
                      </pic:pic>
                    </a:graphicData>
                  </a:graphic>
                </wp:inline>
              </w:drawing>
            </w:r>
          </w:p>
          <w:p w14:paraId="00000558" w14:textId="77777777" w:rsidR="00894B9F" w:rsidRPr="003C7DEC" w:rsidRDefault="00717F15">
            <w:pPr>
              <w:numPr>
                <w:ilvl w:val="0"/>
                <w:numId w:val="56"/>
              </w:numPr>
              <w:pBdr>
                <w:top w:val="nil"/>
                <w:left w:val="nil"/>
                <w:bottom w:val="nil"/>
                <w:right w:val="nil"/>
                <w:between w:val="nil"/>
              </w:pBdr>
              <w:spacing w:after="0" w:line="276" w:lineRule="auto"/>
              <w:jc w:val="both"/>
            </w:pPr>
            <w:r w:rsidRPr="003C7DEC">
              <w:rPr>
                <w:color w:val="4C483D"/>
                <w:sz w:val="24"/>
                <w:szCs w:val="24"/>
              </w:rPr>
              <w:t>Naudotojas įveda duomenį ir inicijuoja paiešką.</w:t>
            </w:r>
          </w:p>
          <w:p w14:paraId="00000559" w14:textId="77777777" w:rsidR="00894B9F" w:rsidRPr="003C7DEC" w:rsidRDefault="00717F15">
            <w:pPr>
              <w:numPr>
                <w:ilvl w:val="0"/>
                <w:numId w:val="56"/>
              </w:numPr>
              <w:pBdr>
                <w:top w:val="nil"/>
                <w:left w:val="nil"/>
                <w:bottom w:val="nil"/>
                <w:right w:val="nil"/>
                <w:between w:val="nil"/>
              </w:pBdr>
              <w:spacing w:after="0" w:line="276" w:lineRule="auto"/>
              <w:jc w:val="both"/>
            </w:pPr>
            <w:r w:rsidRPr="003C7DEC">
              <w:rPr>
                <w:color w:val="4C483D"/>
                <w:sz w:val="24"/>
                <w:szCs w:val="24"/>
              </w:rPr>
              <w:t>Sistema vykdo įvestų duomenų tikrinimą:</w:t>
            </w:r>
          </w:p>
          <w:p w14:paraId="0000055A" w14:textId="2B82546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Ar nurodytu FA kodu</w:t>
            </w:r>
            <w:r w:rsidR="001F2153">
              <w:rPr>
                <w:color w:val="4C483D"/>
                <w:sz w:val="24"/>
                <w:szCs w:val="24"/>
              </w:rPr>
              <w:t>/ILTU kodu</w:t>
            </w:r>
            <w:r w:rsidRPr="003C7DEC">
              <w:rPr>
                <w:color w:val="4C483D"/>
                <w:sz w:val="24"/>
                <w:szCs w:val="24"/>
              </w:rPr>
              <w:t xml:space="preserve"> ar el. pašto adresu egzistuoja sukurtas sistemoje naudotojas.</w:t>
            </w:r>
          </w:p>
          <w:p w14:paraId="0000055B"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Ar nurodyta JA kodu ar el. pašto adresu egzistuoja juridinis asmuo.</w:t>
            </w:r>
          </w:p>
          <w:p w14:paraId="0000055C" w14:textId="77777777" w:rsidR="00894B9F" w:rsidRPr="003C7DEC" w:rsidRDefault="00717F15">
            <w:pPr>
              <w:numPr>
                <w:ilvl w:val="0"/>
                <w:numId w:val="56"/>
              </w:numPr>
              <w:pBdr>
                <w:top w:val="nil"/>
                <w:left w:val="nil"/>
                <w:bottom w:val="nil"/>
                <w:right w:val="nil"/>
                <w:between w:val="nil"/>
              </w:pBdr>
              <w:spacing w:after="0" w:line="276" w:lineRule="auto"/>
              <w:jc w:val="both"/>
            </w:pPr>
            <w:r w:rsidRPr="003C7DEC">
              <w:rPr>
                <w:color w:val="4C483D"/>
                <w:sz w:val="24"/>
                <w:szCs w:val="24"/>
              </w:rPr>
              <w:t>Nuo čia scenarijus skyla:</w:t>
            </w:r>
          </w:p>
          <w:p w14:paraId="0000055D"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 xml:space="preserve">Jeigu </w:t>
            </w:r>
            <w:r w:rsidRPr="003C7DEC">
              <w:rPr>
                <w:b/>
                <w:color w:val="4C483D"/>
                <w:sz w:val="24"/>
                <w:szCs w:val="24"/>
              </w:rPr>
              <w:t>asmuo jau pridėtas prie bylos dalyvių</w:t>
            </w:r>
            <w:r w:rsidRPr="003C7DEC">
              <w:rPr>
                <w:color w:val="4C483D"/>
                <w:sz w:val="24"/>
                <w:szCs w:val="24"/>
              </w:rPr>
              <w:t xml:space="preserve"> – vykdomas "Alt. scen. Nr. 1 – Asmuo yra prie bylos dalyvių". </w:t>
            </w:r>
          </w:p>
          <w:p w14:paraId="0000055E" w14:textId="51E14BC4"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 xml:space="preserve">Jeigu </w:t>
            </w:r>
            <w:r w:rsidRPr="003C7DEC">
              <w:rPr>
                <w:b/>
                <w:color w:val="4C483D"/>
                <w:sz w:val="24"/>
                <w:szCs w:val="24"/>
              </w:rPr>
              <w:t>asmuo egzistuoja NPIP</w:t>
            </w:r>
            <w:r w:rsidRPr="003C7DEC">
              <w:rPr>
                <w:color w:val="4C483D"/>
                <w:sz w:val="24"/>
                <w:szCs w:val="24"/>
              </w:rPr>
              <w:t xml:space="preserve"> (yra rastas pagal FA/ JA kodą</w:t>
            </w:r>
            <w:r w:rsidR="003A1477">
              <w:rPr>
                <w:color w:val="4C483D"/>
                <w:sz w:val="24"/>
                <w:szCs w:val="24"/>
              </w:rPr>
              <w:t xml:space="preserve"> </w:t>
            </w:r>
            <w:r w:rsidR="003D0FFC">
              <w:rPr>
                <w:color w:val="4C483D"/>
                <w:sz w:val="24"/>
                <w:szCs w:val="24"/>
              </w:rPr>
              <w:t>(ILTU kodą)</w:t>
            </w:r>
            <w:r w:rsidRPr="003C7DEC">
              <w:rPr>
                <w:color w:val="4C483D"/>
                <w:sz w:val="24"/>
                <w:szCs w:val="24"/>
              </w:rPr>
              <w:t xml:space="preserve"> arba el. pašto adresą) – "Alt. scen. Nr. 2 – Asmuo rastas NPIP".</w:t>
            </w:r>
          </w:p>
          <w:p w14:paraId="0000055F" w14:textId="77777777" w:rsidR="00894B9F" w:rsidRPr="003C7DEC" w:rsidRDefault="00717F15">
            <w:pPr>
              <w:numPr>
                <w:ilvl w:val="1"/>
                <w:numId w:val="56"/>
              </w:numPr>
              <w:pBdr>
                <w:top w:val="nil"/>
                <w:left w:val="nil"/>
                <w:bottom w:val="nil"/>
                <w:right w:val="nil"/>
                <w:between w:val="nil"/>
              </w:pBdr>
              <w:spacing w:after="0" w:line="276" w:lineRule="auto"/>
              <w:jc w:val="both"/>
            </w:pPr>
            <w:r w:rsidRPr="003C7DEC">
              <w:rPr>
                <w:color w:val="4C483D"/>
                <w:sz w:val="24"/>
                <w:szCs w:val="24"/>
              </w:rPr>
              <w:t xml:space="preserve">Jeigu </w:t>
            </w:r>
            <w:r w:rsidRPr="003C7DEC">
              <w:rPr>
                <w:b/>
                <w:color w:val="4C483D"/>
                <w:sz w:val="24"/>
                <w:szCs w:val="24"/>
              </w:rPr>
              <w:t>asmuo nebuvo rastas NPIP pagal el. pašto adresą</w:t>
            </w:r>
            <w:r w:rsidRPr="003C7DEC">
              <w:rPr>
                <w:color w:val="4C483D"/>
                <w:sz w:val="24"/>
                <w:szCs w:val="24"/>
              </w:rPr>
              <w:t xml:space="preserve"> – pateikiamas pranešimas: "Pagal įvestus paieškos duomenis naudotojas nebuvo rastas. Pabandykite ieškoti pagal kitą el. pašto adresą arba kodą." Naudotojas toliau gali vykdyti paiešką.</w:t>
            </w:r>
          </w:p>
          <w:p w14:paraId="00000560" w14:textId="79447605" w:rsidR="00894B9F" w:rsidRPr="003C7DEC" w:rsidRDefault="00717F15">
            <w:pPr>
              <w:numPr>
                <w:ilvl w:val="1"/>
                <w:numId w:val="56"/>
              </w:numPr>
              <w:pBdr>
                <w:top w:val="nil"/>
                <w:left w:val="nil"/>
                <w:bottom w:val="nil"/>
                <w:right w:val="nil"/>
                <w:between w:val="nil"/>
              </w:pBdr>
              <w:spacing w:after="200" w:line="276" w:lineRule="auto"/>
              <w:jc w:val="both"/>
            </w:pPr>
            <w:r w:rsidRPr="003C7DEC">
              <w:rPr>
                <w:color w:val="4C483D"/>
                <w:sz w:val="24"/>
                <w:szCs w:val="24"/>
              </w:rPr>
              <w:t xml:space="preserve"> </w:t>
            </w:r>
            <w:r w:rsidRPr="003C7DEC">
              <w:rPr>
                <w:b/>
                <w:color w:val="4C483D"/>
                <w:sz w:val="24"/>
                <w:szCs w:val="24"/>
              </w:rPr>
              <w:t>Jeigu asmuo nebuvo rastas NPIP pagal FA/JA kodą</w:t>
            </w:r>
            <w:r w:rsidR="002D437B">
              <w:rPr>
                <w:b/>
                <w:color w:val="4C483D"/>
                <w:sz w:val="24"/>
                <w:szCs w:val="24"/>
              </w:rPr>
              <w:t xml:space="preserve"> (</w:t>
            </w:r>
            <w:r w:rsidR="00097421">
              <w:rPr>
                <w:b/>
                <w:color w:val="4C483D"/>
                <w:sz w:val="24"/>
                <w:szCs w:val="24"/>
              </w:rPr>
              <w:t>ILTU kodą)</w:t>
            </w:r>
            <w:r w:rsidRPr="003C7DEC">
              <w:rPr>
                <w:color w:val="4C483D"/>
                <w:sz w:val="24"/>
                <w:szCs w:val="24"/>
              </w:rPr>
              <w:t xml:space="preserve"> – vykdomas "Alt. scen. Nr. 3 – Asmuo nerastas".</w:t>
            </w:r>
          </w:p>
        </w:tc>
      </w:tr>
      <w:tr w:rsidR="00BF7355" w:rsidRPr="003C7DEC" w14:paraId="3FF85F65"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87412E0" w14:textId="155A6DCE" w:rsidR="00BF7355" w:rsidRPr="003C7DEC" w:rsidRDefault="00BF7355">
            <w:pPr>
              <w:pBdr>
                <w:top w:val="nil"/>
                <w:left w:val="nil"/>
                <w:bottom w:val="nil"/>
                <w:right w:val="nil"/>
                <w:between w:val="nil"/>
              </w:pBdr>
              <w:spacing w:after="0" w:line="276" w:lineRule="auto"/>
              <w:jc w:val="both"/>
              <w:rPr>
                <w:bCs/>
                <w:color w:val="000000"/>
                <w:sz w:val="24"/>
                <w:szCs w:val="24"/>
              </w:rPr>
            </w:pPr>
            <w:r w:rsidRPr="003C7DEC">
              <w:rPr>
                <w:bCs/>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804ECAD" w14:textId="7269A0C3" w:rsidR="00BF7355" w:rsidRPr="003C7DEC" w:rsidRDefault="00BF7355" w:rsidP="00FA35D4">
            <w:pPr>
              <w:pStyle w:val="241"/>
              <w:numPr>
                <w:ilvl w:val="0"/>
                <w:numId w:val="275"/>
              </w:numPr>
              <w:pBdr>
                <w:top w:val="nil"/>
                <w:left w:val="nil"/>
                <w:bottom w:val="nil"/>
                <w:right w:val="nil"/>
                <w:between w:val="nil"/>
              </w:pBdr>
              <w:spacing w:line="276" w:lineRule="auto"/>
              <w:jc w:val="both"/>
              <w:rPr>
                <w:rFonts w:ascii="Garamond" w:hAnsi="Garamond"/>
                <w:b w:val="0"/>
                <w:color w:val="4C483D"/>
              </w:rPr>
            </w:pPr>
            <w:r w:rsidRPr="003C7DEC">
              <w:rPr>
                <w:rFonts w:ascii="Garamond" w:hAnsi="Garamond"/>
                <w:b w:val="0"/>
                <w:color w:val="4C483D"/>
              </w:rPr>
              <w:t>Bylos dalyvius galima įvesti tik tuomet kai laukas "Nuo kada kreditoriniai reikalavimai patvirtinti" yra užpildytas.</w:t>
            </w:r>
          </w:p>
        </w:tc>
      </w:tr>
    </w:tbl>
    <w:p w14:paraId="00000561" w14:textId="77777777" w:rsidR="00894B9F" w:rsidRPr="003C7DEC" w:rsidRDefault="00894B9F"/>
    <w:p w14:paraId="00000562" w14:textId="77777777" w:rsidR="00894B9F" w:rsidRPr="003C7DEC" w:rsidRDefault="00717F15" w:rsidP="00FA35D4">
      <w:pPr>
        <w:pStyle w:val="Heading5"/>
        <w:numPr>
          <w:ilvl w:val="4"/>
          <w:numId w:val="213"/>
        </w:numPr>
      </w:pPr>
      <w:bookmarkStart w:id="177" w:name="_heading=h.1egqt2p" w:colFirst="0" w:colLast="0"/>
      <w:bookmarkStart w:id="178" w:name="_Toc190775750"/>
      <w:bookmarkEnd w:id="177"/>
      <w:r w:rsidRPr="003C7DEC">
        <w:t>Alt. scen. Nr. 1 – Asmuo yra prie bylos dalyvių</w:t>
      </w:r>
      <w:bookmarkEnd w:id="17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EFEF3FC"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63"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64" w14:textId="77777777" w:rsidR="00894B9F" w:rsidRPr="003C7DEC" w:rsidRDefault="00717F15">
            <w:pPr>
              <w:pBdr>
                <w:top w:val="nil"/>
                <w:left w:val="nil"/>
                <w:bottom w:val="nil"/>
                <w:right w:val="nil"/>
                <w:between w:val="nil"/>
              </w:pBdr>
              <w:spacing w:after="0" w:line="276" w:lineRule="auto"/>
              <w:ind w:left="720" w:hanging="360"/>
              <w:jc w:val="both"/>
              <w:rPr>
                <w:b/>
                <w:i/>
                <w:color w:val="4C483D"/>
                <w:sz w:val="24"/>
                <w:szCs w:val="24"/>
              </w:rPr>
            </w:pPr>
            <w:r w:rsidRPr="003C7DEC">
              <w:rPr>
                <w:b/>
                <w:i/>
                <w:color w:val="4C483D"/>
                <w:sz w:val="24"/>
                <w:szCs w:val="24"/>
              </w:rPr>
              <w:t>Kai asmuo jau pridėtas prie bylos dalyvių:</w:t>
            </w:r>
          </w:p>
          <w:p w14:paraId="00000565" w14:textId="77777777" w:rsidR="00894B9F" w:rsidRPr="003C7DEC" w:rsidRDefault="00717F15">
            <w:pPr>
              <w:numPr>
                <w:ilvl w:val="0"/>
                <w:numId w:val="11"/>
              </w:numPr>
              <w:pBdr>
                <w:top w:val="nil"/>
                <w:left w:val="nil"/>
                <w:bottom w:val="nil"/>
                <w:right w:val="nil"/>
                <w:between w:val="nil"/>
              </w:pBdr>
              <w:spacing w:after="200" w:line="276" w:lineRule="auto"/>
              <w:jc w:val="both"/>
            </w:pPr>
            <w:r w:rsidRPr="003C7DEC">
              <w:rPr>
                <w:color w:val="4C483D"/>
                <w:sz w:val="24"/>
                <w:szCs w:val="24"/>
              </w:rPr>
              <w:t>Pateikiamas pranešimas: "Naudotojas jau pridėtas kaip bylos dalyvis prie šios bylos." Naudotojas gali toliau vykdyti paiešką.</w:t>
            </w:r>
          </w:p>
        </w:tc>
      </w:tr>
    </w:tbl>
    <w:p w14:paraId="00000566" w14:textId="77777777" w:rsidR="00894B9F" w:rsidRPr="003C7DEC" w:rsidRDefault="00894B9F"/>
    <w:p w14:paraId="00000567" w14:textId="409AD654" w:rsidR="00894B9F" w:rsidRPr="003C7DEC" w:rsidRDefault="00717F15" w:rsidP="00FA35D4">
      <w:pPr>
        <w:pStyle w:val="Heading5"/>
        <w:numPr>
          <w:ilvl w:val="4"/>
          <w:numId w:val="213"/>
        </w:numPr>
      </w:pPr>
      <w:bookmarkStart w:id="179" w:name="_heading=h.3ygebqi" w:colFirst="0" w:colLast="0"/>
      <w:bookmarkStart w:id="180" w:name="_Toc190775751"/>
      <w:bookmarkEnd w:id="179"/>
      <w:r w:rsidRPr="003C7DEC">
        <w:t>Alt. scen. Nr. 2 – Asmuo rastas NPIP</w:t>
      </w:r>
      <w:bookmarkEnd w:id="180"/>
    </w:p>
    <w:p w14:paraId="0F1D25BE" w14:textId="77777777" w:rsidR="00ED33AF" w:rsidRPr="003C7DEC" w:rsidRDefault="00ED33AF" w:rsidP="00ED33AF"/>
    <w:tbl>
      <w:tblPr>
        <w:tblW w:w="9204" w:type="dxa"/>
        <w:tblLayout w:type="fixed"/>
        <w:tblCellMar>
          <w:top w:w="15" w:type="dxa"/>
          <w:left w:w="15" w:type="dxa"/>
          <w:bottom w:w="15" w:type="dxa"/>
          <w:right w:w="15" w:type="dxa"/>
        </w:tblCellMar>
        <w:tblLook w:val="0400" w:firstRow="0" w:lastRow="0" w:firstColumn="0" w:lastColumn="0" w:noHBand="0" w:noVBand="1"/>
      </w:tblPr>
      <w:tblGrid>
        <w:gridCol w:w="2412"/>
        <w:gridCol w:w="6792"/>
      </w:tblGrid>
      <w:tr w:rsidR="00ED33AF" w:rsidRPr="003C7DEC" w14:paraId="3D985A1E" w14:textId="1645B85B" w:rsidTr="612713A1">
        <w:trPr>
          <w:trHeight w:val="600"/>
        </w:trPr>
        <w:tc>
          <w:tcPr>
            <w:tcW w:w="241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68" w14:textId="7D841105"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2</w:t>
            </w:r>
          </w:p>
        </w:tc>
        <w:tc>
          <w:tcPr>
            <w:tcW w:w="679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69" w14:textId="36B65FF6" w:rsidR="00894B9F" w:rsidRPr="003C7DEC" w:rsidRDefault="00717F15">
            <w:pPr>
              <w:pBdr>
                <w:top w:val="nil"/>
                <w:left w:val="nil"/>
                <w:bottom w:val="nil"/>
                <w:right w:val="nil"/>
                <w:between w:val="nil"/>
              </w:pBdr>
              <w:spacing w:after="0" w:line="276" w:lineRule="auto"/>
              <w:ind w:left="720" w:hanging="360"/>
              <w:jc w:val="both"/>
              <w:rPr>
                <w:b/>
                <w:i/>
                <w:sz w:val="24"/>
                <w:szCs w:val="24"/>
              </w:rPr>
            </w:pPr>
            <w:r w:rsidRPr="003C7DEC">
              <w:rPr>
                <w:b/>
                <w:i/>
                <w:sz w:val="24"/>
                <w:szCs w:val="24"/>
              </w:rPr>
              <w:t xml:space="preserve">Kai nurodytu kodu ar el. pašto adresu egzistuoja sukurtas </w:t>
            </w:r>
          </w:p>
          <w:p w14:paraId="0000056A" w14:textId="53F5DF37" w:rsidR="00894B9F" w:rsidRPr="003C7DEC" w:rsidRDefault="00717F15">
            <w:pPr>
              <w:pBdr>
                <w:top w:val="nil"/>
                <w:left w:val="nil"/>
                <w:bottom w:val="nil"/>
                <w:right w:val="nil"/>
                <w:between w:val="nil"/>
              </w:pBdr>
              <w:spacing w:after="0" w:line="276" w:lineRule="auto"/>
              <w:ind w:left="720" w:hanging="360"/>
              <w:jc w:val="both"/>
              <w:rPr>
                <w:b/>
                <w:i/>
                <w:sz w:val="24"/>
                <w:szCs w:val="24"/>
              </w:rPr>
            </w:pPr>
            <w:r w:rsidRPr="003C7DEC">
              <w:rPr>
                <w:b/>
                <w:i/>
                <w:sz w:val="24"/>
                <w:szCs w:val="24"/>
              </w:rPr>
              <w:t>sistemoje FA arba JA:</w:t>
            </w:r>
          </w:p>
          <w:p w14:paraId="0000056B" w14:textId="75A2F9A7" w:rsidR="00894B9F" w:rsidRPr="003C7DEC" w:rsidRDefault="00717F15" w:rsidP="00FA35D4">
            <w:pPr>
              <w:numPr>
                <w:ilvl w:val="6"/>
                <w:numId w:val="240"/>
              </w:numPr>
              <w:pBdr>
                <w:top w:val="nil"/>
                <w:left w:val="nil"/>
                <w:bottom w:val="nil"/>
                <w:right w:val="nil"/>
                <w:between w:val="nil"/>
              </w:pBdr>
              <w:spacing w:after="0" w:line="276" w:lineRule="auto"/>
              <w:ind w:left="726"/>
              <w:jc w:val="both"/>
            </w:pPr>
            <w:r w:rsidRPr="003C7DEC">
              <w:rPr>
                <w:sz w:val="24"/>
                <w:szCs w:val="24"/>
              </w:rPr>
              <w:t xml:space="preserve">Sistema rasto naudotojo duomenimis užpildo Bylos dalyvio formą ir pateikiamas pranešimas „Pagal nurodytus duomenis rastas naudotojas ir jo duomenimis užpildyta bylos dalyvio registravimo forma“. </w:t>
            </w:r>
          </w:p>
          <w:p w14:paraId="0000056C" w14:textId="13861F1D" w:rsidR="00894B9F" w:rsidRPr="003C7DEC" w:rsidRDefault="00717F15" w:rsidP="00FA35D4">
            <w:pPr>
              <w:numPr>
                <w:ilvl w:val="6"/>
                <w:numId w:val="240"/>
              </w:numPr>
              <w:pBdr>
                <w:top w:val="nil"/>
                <w:left w:val="nil"/>
                <w:bottom w:val="nil"/>
                <w:right w:val="nil"/>
                <w:between w:val="nil"/>
              </w:pBdr>
              <w:spacing w:after="0" w:line="276" w:lineRule="auto"/>
              <w:ind w:left="726"/>
              <w:jc w:val="both"/>
            </w:pPr>
            <w:r w:rsidRPr="003C7DEC">
              <w:rPr>
                <w:sz w:val="24"/>
                <w:szCs w:val="24"/>
              </w:rPr>
              <w:t>Formoje yra redaguojami</w:t>
            </w:r>
            <w:r w:rsidR="005C5BB9" w:rsidRPr="003C7DEC">
              <w:rPr>
                <w:sz w:val="24"/>
                <w:szCs w:val="24"/>
              </w:rPr>
              <w:t xml:space="preserve"> šie</w:t>
            </w:r>
            <w:r w:rsidRPr="003C7DEC">
              <w:rPr>
                <w:sz w:val="24"/>
                <w:szCs w:val="24"/>
              </w:rPr>
              <w:t xml:space="preserve"> lauk</w:t>
            </w:r>
            <w:r w:rsidR="005C5BB9" w:rsidRPr="003C7DEC">
              <w:rPr>
                <w:sz w:val="24"/>
                <w:szCs w:val="24"/>
              </w:rPr>
              <w:t>ai</w:t>
            </w:r>
            <w:r w:rsidRPr="003C7DEC">
              <w:rPr>
                <w:sz w:val="24"/>
                <w:szCs w:val="24"/>
              </w:rPr>
              <w:t>: "Tipas" (privalomas)</w:t>
            </w:r>
            <w:r w:rsidR="00370DF0" w:rsidRPr="003C7DEC">
              <w:rPr>
                <w:sz w:val="24"/>
                <w:szCs w:val="24"/>
              </w:rPr>
              <w:t>, papildomas el. paštas (užpildomas iš naudotojo profilio)</w:t>
            </w:r>
            <w:r w:rsidRPr="003C7DEC">
              <w:rPr>
                <w:sz w:val="24"/>
                <w:szCs w:val="24"/>
              </w:rPr>
              <w:t>;</w:t>
            </w:r>
          </w:p>
          <w:p w14:paraId="0000056D" w14:textId="14E775B3" w:rsidR="00894B9F" w:rsidRPr="003C7DEC" w:rsidRDefault="00717F15" w:rsidP="00FA35D4">
            <w:pPr>
              <w:numPr>
                <w:ilvl w:val="6"/>
                <w:numId w:val="240"/>
              </w:numPr>
              <w:pBdr>
                <w:top w:val="nil"/>
                <w:left w:val="nil"/>
                <w:bottom w:val="nil"/>
                <w:right w:val="nil"/>
                <w:between w:val="nil"/>
              </w:pBdr>
              <w:spacing w:after="0" w:line="276" w:lineRule="auto"/>
              <w:ind w:left="726"/>
              <w:jc w:val="both"/>
            </w:pPr>
            <w:r w:rsidRPr="003C7DEC">
              <w:rPr>
                <w:sz w:val="24"/>
                <w:szCs w:val="24"/>
              </w:rPr>
              <w:t>Plano (ne)paveikiamas kreditorius</w:t>
            </w:r>
            <w:r w:rsidRPr="003C7DEC">
              <w:rPr>
                <w:b/>
                <w:i/>
                <w:sz w:val="24"/>
                <w:szCs w:val="24"/>
              </w:rPr>
              <w:t xml:space="preserve"> (Atvaizduojama tik restruktūrizavimo bylose)</w:t>
            </w:r>
            <w:r w:rsidRPr="003C7DEC">
              <w:rPr>
                <w:sz w:val="24"/>
                <w:szCs w:val="24"/>
              </w:rPr>
              <w:t>;</w:t>
            </w:r>
          </w:p>
          <w:p w14:paraId="0000056E" w14:textId="1D7C5811" w:rsidR="00894B9F" w:rsidRPr="003C7DEC" w:rsidRDefault="00717F15" w:rsidP="00FA35D4">
            <w:pPr>
              <w:numPr>
                <w:ilvl w:val="6"/>
                <w:numId w:val="240"/>
              </w:numPr>
              <w:pBdr>
                <w:top w:val="nil"/>
                <w:left w:val="nil"/>
                <w:bottom w:val="nil"/>
                <w:right w:val="nil"/>
                <w:between w:val="nil"/>
              </w:pBdr>
              <w:spacing w:after="0" w:line="276" w:lineRule="auto"/>
              <w:ind w:left="726"/>
              <w:jc w:val="both"/>
            </w:pPr>
            <w:r w:rsidRPr="003C7DEC">
              <w:rPr>
                <w:sz w:val="24"/>
                <w:szCs w:val="24"/>
              </w:rPr>
              <w:t xml:space="preserve">Kaip paveikiamas </w:t>
            </w:r>
            <w:r w:rsidRPr="003C7DEC">
              <w:rPr>
                <w:b/>
                <w:i/>
                <w:sz w:val="24"/>
                <w:szCs w:val="24"/>
              </w:rPr>
              <w:t>(Atvaizduojama tik restruktūrizavimo bylose);</w:t>
            </w:r>
          </w:p>
          <w:p w14:paraId="0000056F" w14:textId="7ACF831C" w:rsidR="00894B9F" w:rsidRPr="003C7DEC" w:rsidRDefault="00717F15" w:rsidP="00FA35D4">
            <w:pPr>
              <w:numPr>
                <w:ilvl w:val="6"/>
                <w:numId w:val="240"/>
              </w:numPr>
              <w:pBdr>
                <w:top w:val="nil"/>
                <w:left w:val="nil"/>
                <w:bottom w:val="nil"/>
                <w:right w:val="nil"/>
                <w:between w:val="nil"/>
              </w:pBdr>
              <w:spacing w:after="0" w:line="276" w:lineRule="auto"/>
              <w:ind w:left="726"/>
              <w:jc w:val="both"/>
              <w:rPr>
                <w:sz w:val="24"/>
                <w:szCs w:val="24"/>
              </w:rPr>
            </w:pPr>
            <w:r w:rsidRPr="003C7DEC">
              <w:rPr>
                <w:sz w:val="24"/>
                <w:szCs w:val="24"/>
              </w:rPr>
              <w:t>Kreditoriaus tipas (Galimos reikšmės: Kreditorių susirinkimo (komiteto) pirmininkas, Komiteto narys</w:t>
            </w:r>
            <w:r w:rsidR="0033024E" w:rsidRPr="003C7DEC">
              <w:rPr>
                <w:sz w:val="24"/>
                <w:szCs w:val="24"/>
              </w:rPr>
              <w:t>, Kreditorius</w:t>
            </w:r>
            <w:r w:rsidRPr="003C7DEC">
              <w:rPr>
                <w:sz w:val="24"/>
                <w:szCs w:val="24"/>
              </w:rPr>
              <w:t>) (Rodomas tik tuomet kai lauko „Tipas“ reikšmė lygi „Kreditorius“ (privalomas)).</w:t>
            </w:r>
          </w:p>
          <w:p w14:paraId="1769460A" w14:textId="1B336EA0" w:rsidR="0024594C" w:rsidRPr="003C7DEC" w:rsidRDefault="00717F15" w:rsidP="00FA35D4">
            <w:pPr>
              <w:numPr>
                <w:ilvl w:val="0"/>
                <w:numId w:val="96"/>
              </w:numPr>
              <w:pBdr>
                <w:top w:val="nil"/>
                <w:left w:val="nil"/>
                <w:bottom w:val="nil"/>
                <w:right w:val="nil"/>
                <w:between w:val="nil"/>
              </w:pBdr>
              <w:spacing w:after="0" w:line="276" w:lineRule="auto"/>
              <w:jc w:val="both"/>
            </w:pPr>
            <w:r w:rsidRPr="003C7DEC">
              <w:rPr>
                <w:sz w:val="24"/>
                <w:szCs w:val="24"/>
              </w:rPr>
              <w:t>Kai JA:</w:t>
            </w:r>
          </w:p>
          <w:p w14:paraId="0F9DD2DA" w14:textId="11683EE4"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Asmens tipas (neredaguojamas).</w:t>
            </w:r>
          </w:p>
          <w:p w14:paraId="11BAA5C5" w14:textId="427F8A82"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Tipas (Kreditorius/ Susijęs asmuo) (redaguojamas).</w:t>
            </w:r>
          </w:p>
          <w:p w14:paraId="178E578F" w14:textId="36AEEBA0"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Pavadinimas (neredaguojamas).</w:t>
            </w:r>
          </w:p>
          <w:p w14:paraId="69B86CA6" w14:textId="6F922EFE"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JA kodas (neredaguojamas).</w:t>
            </w:r>
          </w:p>
          <w:p w14:paraId="10D826AD" w14:textId="5621A641"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Adresas (neredaguojamas).</w:t>
            </w:r>
          </w:p>
          <w:p w14:paraId="145EE8CA" w14:textId="63F3FFAD"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El. paštas (neredaguojamas).</w:t>
            </w:r>
          </w:p>
          <w:p w14:paraId="55F7FF0B" w14:textId="22A4778D"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Telefono Nr. (neredaguojamas).</w:t>
            </w:r>
          </w:p>
          <w:p w14:paraId="65A267C6" w14:textId="1A8B1EB0"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Papildomas el. paštas (neredaguojamas).</w:t>
            </w:r>
          </w:p>
          <w:p w14:paraId="186EA9E9" w14:textId="6624FDD5"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Neturi el. pašto (požymis) (neredaguojamas).</w:t>
            </w:r>
          </w:p>
          <w:p w14:paraId="275ECE2D" w14:textId="114F4C41" w:rsidR="00693FE6" w:rsidRPr="003C7DEC" w:rsidRDefault="00693FE6" w:rsidP="00FA35D4">
            <w:pPr>
              <w:numPr>
                <w:ilvl w:val="2"/>
                <w:numId w:val="96"/>
              </w:numPr>
              <w:pBdr>
                <w:top w:val="nil"/>
                <w:left w:val="nil"/>
                <w:bottom w:val="nil"/>
                <w:right w:val="nil"/>
                <w:between w:val="nil"/>
              </w:pBdr>
              <w:spacing w:after="0" w:line="276" w:lineRule="auto"/>
              <w:jc w:val="both"/>
            </w:pPr>
            <w:r w:rsidRPr="003C7DEC">
              <w:t>Plano (ne)paveikiamas (tik restruktūrizavimo bylose) (redaguojamas).</w:t>
            </w:r>
          </w:p>
          <w:p w14:paraId="478E60D8" w14:textId="3C262665" w:rsidR="00716E7E" w:rsidRPr="003C7DEC" w:rsidRDefault="00693FE6" w:rsidP="00FA35D4">
            <w:pPr>
              <w:numPr>
                <w:ilvl w:val="2"/>
                <w:numId w:val="96"/>
              </w:numPr>
              <w:pBdr>
                <w:top w:val="nil"/>
                <w:left w:val="nil"/>
                <w:bottom w:val="nil"/>
                <w:right w:val="nil"/>
                <w:between w:val="nil"/>
              </w:pBdr>
              <w:spacing w:after="0" w:line="276" w:lineRule="auto"/>
              <w:jc w:val="both"/>
            </w:pPr>
            <w:r w:rsidRPr="003C7DEC">
              <w:t>Kaip paveikiamas (tik restruktūrizavimo bylose) (redaguojamas).</w:t>
            </w:r>
          </w:p>
          <w:p w14:paraId="371CFC7C" w14:textId="6968FA63" w:rsidR="00693FE6" w:rsidRPr="003C7DEC" w:rsidRDefault="00716E7E" w:rsidP="00FA35D4">
            <w:pPr>
              <w:numPr>
                <w:ilvl w:val="2"/>
                <w:numId w:val="96"/>
              </w:numPr>
              <w:pBdr>
                <w:top w:val="nil"/>
                <w:left w:val="nil"/>
                <w:bottom w:val="nil"/>
                <w:right w:val="nil"/>
                <w:between w:val="nil"/>
              </w:pBdr>
              <w:spacing w:after="0" w:line="276" w:lineRule="auto"/>
              <w:jc w:val="both"/>
            </w:pPr>
            <w:r w:rsidRPr="003C7DEC">
              <w:t>Atstovų sąrašas</w:t>
            </w:r>
            <w:r w:rsidR="002A1330">
              <w:t xml:space="preserve"> (Nemokumo administratoriui - </w:t>
            </w:r>
            <w:r w:rsidR="002A1330" w:rsidRPr="002A1330">
              <w:rPr>
                <w:b/>
                <w:bCs/>
              </w:rPr>
              <w:t>neredaguojamas</w:t>
            </w:r>
            <w:r w:rsidR="002A1330">
              <w:t>)</w:t>
            </w:r>
            <w:r w:rsidRPr="003C7DEC">
              <w:t>.</w:t>
            </w:r>
          </w:p>
          <w:p w14:paraId="00000573" w14:textId="020639D6" w:rsidR="00894B9F" w:rsidRPr="003C7DEC" w:rsidRDefault="00717F15" w:rsidP="00FA35D4">
            <w:pPr>
              <w:numPr>
                <w:ilvl w:val="0"/>
                <w:numId w:val="96"/>
              </w:numPr>
              <w:pBdr>
                <w:top w:val="nil"/>
                <w:left w:val="nil"/>
                <w:bottom w:val="nil"/>
                <w:right w:val="nil"/>
                <w:between w:val="nil"/>
              </w:pBdr>
              <w:spacing w:after="0" w:line="276" w:lineRule="auto"/>
              <w:jc w:val="both"/>
            </w:pPr>
            <w:r w:rsidRPr="003C7DEC">
              <w:rPr>
                <w:sz w:val="24"/>
                <w:szCs w:val="24"/>
              </w:rPr>
              <w:t>Kai FA:</w:t>
            </w:r>
          </w:p>
          <w:p w14:paraId="30642BB2"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Asmens tipas (neredaguojamas).</w:t>
            </w:r>
          </w:p>
          <w:p w14:paraId="0DED24C2"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Tipas (Kreditorius/ Susijęs asmuo) (redaguojamas).</w:t>
            </w:r>
          </w:p>
          <w:p w14:paraId="5DA7D8D4" w14:textId="68B136A6"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Vardas (neredaguojamas).</w:t>
            </w:r>
          </w:p>
          <w:p w14:paraId="276AB314"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rsidRPr="003C7DEC">
              <w:t>Pavardė (neredaguojamas).</w:t>
            </w:r>
          </w:p>
          <w:p w14:paraId="19EF9654" w14:textId="71A3BFE9" w:rsidR="00503495" w:rsidRDefault="00503495" w:rsidP="00FA35D4">
            <w:pPr>
              <w:numPr>
                <w:ilvl w:val="2"/>
                <w:numId w:val="96"/>
              </w:numPr>
              <w:pBdr>
                <w:top w:val="nil"/>
                <w:left w:val="nil"/>
                <w:bottom w:val="nil"/>
                <w:right w:val="nil"/>
                <w:between w:val="nil"/>
              </w:pBdr>
              <w:spacing w:after="0" w:line="276" w:lineRule="auto"/>
              <w:jc w:val="both"/>
            </w:pPr>
            <w:r w:rsidRPr="003C7DEC">
              <w:t>Asmens kodas (neredaguojamas).</w:t>
            </w:r>
          </w:p>
          <w:p w14:paraId="14504764" w14:textId="063D0497" w:rsidR="00497481" w:rsidRPr="003C7DEC" w:rsidRDefault="00497481" w:rsidP="00FA35D4">
            <w:pPr>
              <w:numPr>
                <w:ilvl w:val="2"/>
                <w:numId w:val="96"/>
              </w:numPr>
              <w:pBdr>
                <w:top w:val="nil"/>
                <w:left w:val="nil"/>
                <w:bottom w:val="nil"/>
                <w:right w:val="nil"/>
                <w:between w:val="nil"/>
              </w:pBdr>
              <w:spacing w:after="0" w:line="276" w:lineRule="auto"/>
              <w:jc w:val="both"/>
            </w:pPr>
            <w:r>
              <w:t>ILTU kodas (neredaguojamas);</w:t>
            </w:r>
          </w:p>
          <w:p w14:paraId="35739D18"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t>Adresas (neredaguojamas).</w:t>
            </w:r>
          </w:p>
          <w:p w14:paraId="2F5E6A53"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t>El. paštas (neredaguojamas).</w:t>
            </w:r>
          </w:p>
          <w:p w14:paraId="5421CC5D"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t>Telefono Nr. (neredaguojamas).</w:t>
            </w:r>
          </w:p>
          <w:p w14:paraId="2FAA004D"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t>Papildomas el. paštas (neredaguojamas).</w:t>
            </w:r>
          </w:p>
          <w:p w14:paraId="27DA4EC2" w14:textId="77777777" w:rsidR="00503495" w:rsidRPr="003C7DEC" w:rsidRDefault="00503495" w:rsidP="00FA35D4">
            <w:pPr>
              <w:numPr>
                <w:ilvl w:val="2"/>
                <w:numId w:val="96"/>
              </w:numPr>
              <w:pBdr>
                <w:top w:val="nil"/>
                <w:left w:val="nil"/>
                <w:bottom w:val="nil"/>
                <w:right w:val="nil"/>
                <w:between w:val="nil"/>
              </w:pBdr>
              <w:spacing w:after="0" w:line="276" w:lineRule="auto"/>
              <w:jc w:val="both"/>
            </w:pPr>
            <w:r>
              <w:t>Neturi el. pašto (požymis) (neredaguojamas).</w:t>
            </w:r>
          </w:p>
          <w:p w14:paraId="460DFDD8" w14:textId="77777777" w:rsidR="00716E7E" w:rsidRPr="003C7DEC" w:rsidRDefault="00716E7E" w:rsidP="00FA35D4">
            <w:pPr>
              <w:numPr>
                <w:ilvl w:val="2"/>
                <w:numId w:val="96"/>
              </w:numPr>
              <w:pBdr>
                <w:top w:val="nil"/>
                <w:left w:val="nil"/>
                <w:bottom w:val="nil"/>
                <w:right w:val="nil"/>
                <w:between w:val="nil"/>
              </w:pBdr>
              <w:spacing w:after="0" w:line="276" w:lineRule="auto"/>
              <w:jc w:val="both"/>
            </w:pPr>
            <w:r>
              <w:t>Plano (ne)paveikiamas (tik restruktūrizavimo bylose) (redaguojamas).</w:t>
            </w:r>
          </w:p>
          <w:p w14:paraId="21D022A9" w14:textId="77777777" w:rsidR="00716E7E" w:rsidRPr="003C7DEC" w:rsidRDefault="00716E7E" w:rsidP="00FA35D4">
            <w:pPr>
              <w:numPr>
                <w:ilvl w:val="2"/>
                <w:numId w:val="96"/>
              </w:numPr>
              <w:pBdr>
                <w:top w:val="nil"/>
                <w:left w:val="nil"/>
                <w:bottom w:val="nil"/>
                <w:right w:val="nil"/>
                <w:between w:val="nil"/>
              </w:pBdr>
              <w:spacing w:after="0" w:line="276" w:lineRule="auto"/>
              <w:jc w:val="both"/>
            </w:pPr>
            <w:r>
              <w:t>Kaip paveikiamas (tik restruktūrizavimo bylose) (redaguojamas).</w:t>
            </w:r>
          </w:p>
          <w:p w14:paraId="00000575" w14:textId="7BF147DE" w:rsidR="00894B9F" w:rsidRPr="003C7DEC" w:rsidRDefault="00503495" w:rsidP="00FA35D4">
            <w:pPr>
              <w:numPr>
                <w:ilvl w:val="2"/>
                <w:numId w:val="96"/>
              </w:numPr>
              <w:pBdr>
                <w:top w:val="nil"/>
                <w:left w:val="nil"/>
                <w:bottom w:val="nil"/>
                <w:right w:val="nil"/>
                <w:between w:val="nil"/>
              </w:pBdr>
              <w:spacing w:after="0" w:line="276" w:lineRule="auto"/>
              <w:jc w:val="both"/>
            </w:pPr>
            <w:r>
              <w:t>Atstovų sąrašas</w:t>
            </w:r>
            <w:r w:rsidR="002A1330">
              <w:t xml:space="preserve"> (Nemokumo administratoriui - </w:t>
            </w:r>
            <w:r w:rsidR="002A1330" w:rsidRPr="002A1330">
              <w:rPr>
                <w:b/>
                <w:bCs/>
              </w:rPr>
              <w:t>neredaguojamas</w:t>
            </w:r>
            <w:r w:rsidR="002A1330">
              <w:t>)</w:t>
            </w:r>
            <w:r>
              <w:t>.</w:t>
            </w:r>
          </w:p>
          <w:p w14:paraId="039C2687" w14:textId="5C1867EF" w:rsidR="00AE0814" w:rsidRDefault="00717F15" w:rsidP="00FA35D4">
            <w:pPr>
              <w:numPr>
                <w:ilvl w:val="6"/>
                <w:numId w:val="240"/>
              </w:numPr>
              <w:pBdr>
                <w:top w:val="nil"/>
                <w:left w:val="nil"/>
                <w:bottom w:val="nil"/>
                <w:right w:val="nil"/>
                <w:between w:val="nil"/>
              </w:pBdr>
              <w:spacing w:after="0" w:line="276" w:lineRule="auto"/>
              <w:ind w:left="726"/>
              <w:jc w:val="both"/>
              <w:rPr>
                <w:rFonts w:cs="Arial"/>
                <w:sz w:val="24"/>
                <w:szCs w:val="24"/>
                <w:shd w:val="clear" w:color="auto" w:fill="FFFFFF"/>
              </w:rPr>
            </w:pPr>
            <w:r w:rsidRPr="003C7DEC">
              <w:rPr>
                <w:rFonts w:cs="Arial"/>
                <w:sz w:val="24"/>
                <w:szCs w:val="24"/>
                <w:shd w:val="clear" w:color="auto" w:fill="FFFFFF"/>
              </w:rPr>
              <w:t xml:space="preserve">Naudotojas </w:t>
            </w:r>
            <w:r w:rsidR="00AE0814">
              <w:rPr>
                <w:rFonts w:cs="Arial"/>
                <w:sz w:val="24"/>
                <w:szCs w:val="24"/>
                <w:shd w:val="clear" w:color="auto" w:fill="FFFFFF"/>
              </w:rPr>
              <w:t xml:space="preserve">turi du </w:t>
            </w:r>
            <w:r w:rsidR="00C2666E">
              <w:rPr>
                <w:rFonts w:cs="Arial"/>
                <w:sz w:val="24"/>
                <w:szCs w:val="24"/>
                <w:shd w:val="clear" w:color="auto" w:fill="FFFFFF"/>
              </w:rPr>
              <w:t>veiksmų</w:t>
            </w:r>
            <w:r w:rsidR="00AE0814">
              <w:rPr>
                <w:rFonts w:cs="Arial"/>
                <w:sz w:val="24"/>
                <w:szCs w:val="24"/>
                <w:shd w:val="clear" w:color="auto" w:fill="FFFFFF"/>
              </w:rPr>
              <w:t xml:space="preserve"> pasirinkimus:</w:t>
            </w:r>
          </w:p>
          <w:p w14:paraId="39266A1F" w14:textId="67D424C2" w:rsidR="00AE0814" w:rsidRDefault="00AE0814" w:rsidP="00AE0814">
            <w:pPr>
              <w:pBdr>
                <w:top w:val="nil"/>
                <w:left w:val="nil"/>
                <w:bottom w:val="nil"/>
                <w:right w:val="nil"/>
                <w:between w:val="nil"/>
              </w:pBdr>
              <w:spacing w:after="0" w:line="276" w:lineRule="auto"/>
              <w:ind w:left="726"/>
              <w:jc w:val="both"/>
              <w:rPr>
                <w:rFonts w:cs="Arial"/>
                <w:sz w:val="24"/>
                <w:szCs w:val="24"/>
                <w:shd w:val="clear" w:color="auto" w:fill="FFFFFF"/>
              </w:rPr>
            </w:pPr>
            <w:r>
              <w:rPr>
                <w:rFonts w:cs="Arial"/>
                <w:sz w:val="24"/>
                <w:szCs w:val="24"/>
                <w:shd w:val="clear" w:color="auto" w:fill="FFFFFF"/>
              </w:rPr>
              <w:t xml:space="preserve">a. </w:t>
            </w:r>
            <w:r w:rsidR="00717F15" w:rsidRPr="003C7DEC">
              <w:rPr>
                <w:rFonts w:cs="Arial"/>
                <w:sz w:val="24"/>
                <w:szCs w:val="24"/>
                <w:shd w:val="clear" w:color="auto" w:fill="FFFFFF"/>
              </w:rPr>
              <w:t xml:space="preserve"> </w:t>
            </w:r>
            <w:r w:rsidR="00325FB9">
              <w:rPr>
                <w:rFonts w:cs="Arial"/>
                <w:sz w:val="24"/>
                <w:szCs w:val="24"/>
                <w:shd w:val="clear" w:color="auto" w:fill="FFFFFF"/>
              </w:rPr>
              <w:t>„</w:t>
            </w:r>
            <w:r w:rsidR="003F5A24">
              <w:rPr>
                <w:rFonts w:cs="Arial"/>
                <w:sz w:val="24"/>
                <w:szCs w:val="24"/>
                <w:shd w:val="clear" w:color="auto" w:fill="FFFFFF"/>
              </w:rPr>
              <w:t>I</w:t>
            </w:r>
            <w:r w:rsidR="003F5A24" w:rsidRPr="003C7DEC">
              <w:rPr>
                <w:rFonts w:cs="Arial"/>
                <w:sz w:val="24"/>
                <w:szCs w:val="24"/>
                <w:shd w:val="clear" w:color="auto" w:fill="FFFFFF"/>
              </w:rPr>
              <w:t>šsaugoti</w:t>
            </w:r>
            <w:r w:rsidR="00325FB9">
              <w:rPr>
                <w:rFonts w:cs="Arial"/>
                <w:sz w:val="24"/>
                <w:szCs w:val="24"/>
                <w:shd w:val="clear" w:color="auto" w:fill="FFFFFF"/>
              </w:rPr>
              <w:t>“</w:t>
            </w:r>
            <w:r w:rsidR="00624748">
              <w:rPr>
                <w:rFonts w:cs="Arial"/>
                <w:sz w:val="24"/>
                <w:szCs w:val="24"/>
                <w:shd w:val="clear" w:color="auto" w:fill="FFFFFF"/>
              </w:rPr>
              <w:t>. Ši</w:t>
            </w:r>
            <w:r w:rsidR="008A3408">
              <w:rPr>
                <w:rFonts w:cs="Arial"/>
                <w:sz w:val="24"/>
                <w:szCs w:val="24"/>
                <w:shd w:val="clear" w:color="auto" w:fill="FFFFFF"/>
              </w:rPr>
              <w:t>s</w:t>
            </w:r>
            <w:r w:rsidR="00624748">
              <w:rPr>
                <w:rFonts w:cs="Arial"/>
                <w:sz w:val="24"/>
                <w:szCs w:val="24"/>
                <w:shd w:val="clear" w:color="auto" w:fill="FFFFFF"/>
              </w:rPr>
              <w:t xml:space="preserve"> pasirinkimas negalimas, kai yra pridedamas „Kreditorius“</w:t>
            </w:r>
            <w:r>
              <w:rPr>
                <w:rFonts w:cs="Arial"/>
                <w:sz w:val="24"/>
                <w:szCs w:val="24"/>
                <w:shd w:val="clear" w:color="auto" w:fill="FFFFFF"/>
              </w:rPr>
              <w:t>;</w:t>
            </w:r>
            <w:r w:rsidR="00325FB9">
              <w:rPr>
                <w:rFonts w:cs="Arial"/>
                <w:sz w:val="24"/>
                <w:szCs w:val="24"/>
                <w:shd w:val="clear" w:color="auto" w:fill="FFFFFF"/>
              </w:rPr>
              <w:t xml:space="preserve"> </w:t>
            </w:r>
          </w:p>
          <w:p w14:paraId="082AC786" w14:textId="735AB0EA" w:rsidR="00A8175E" w:rsidRPr="003C7DEC" w:rsidRDefault="00AE0814" w:rsidP="003F5A24">
            <w:pPr>
              <w:pBdr>
                <w:top w:val="nil"/>
                <w:left w:val="nil"/>
                <w:bottom w:val="nil"/>
                <w:right w:val="nil"/>
                <w:between w:val="nil"/>
              </w:pBdr>
              <w:spacing w:after="0" w:line="276" w:lineRule="auto"/>
              <w:ind w:left="726"/>
              <w:jc w:val="both"/>
              <w:rPr>
                <w:rFonts w:cs="Arial"/>
                <w:sz w:val="24"/>
                <w:szCs w:val="24"/>
                <w:shd w:val="clear" w:color="auto" w:fill="FFFFFF"/>
              </w:rPr>
            </w:pPr>
            <w:r>
              <w:rPr>
                <w:rFonts w:cs="Arial"/>
                <w:sz w:val="24"/>
                <w:szCs w:val="24"/>
                <w:shd w:val="clear" w:color="auto" w:fill="FFFFFF"/>
              </w:rPr>
              <w:t xml:space="preserve">b. </w:t>
            </w:r>
            <w:r w:rsidR="00325FB9">
              <w:rPr>
                <w:rFonts w:cs="Arial"/>
                <w:sz w:val="24"/>
                <w:szCs w:val="24"/>
                <w:shd w:val="clear" w:color="auto" w:fill="FFFFFF"/>
              </w:rPr>
              <w:t>„Saugoti ir sukurti reikalavimą“</w:t>
            </w:r>
            <w:r>
              <w:rPr>
                <w:rFonts w:cs="Arial"/>
                <w:sz w:val="24"/>
                <w:szCs w:val="24"/>
                <w:shd w:val="clear" w:color="auto" w:fill="FFFFFF"/>
              </w:rPr>
              <w:t xml:space="preserve">. </w:t>
            </w:r>
            <w:r w:rsidR="00786205">
              <w:rPr>
                <w:rFonts w:cs="Arial"/>
                <w:sz w:val="24"/>
                <w:szCs w:val="24"/>
                <w:shd w:val="clear" w:color="auto" w:fill="FFFFFF"/>
              </w:rPr>
              <w:t xml:space="preserve">Šis pasirinkimas galimas </w:t>
            </w:r>
            <w:r w:rsidR="00325FB9">
              <w:rPr>
                <w:rFonts w:cs="Arial"/>
                <w:sz w:val="24"/>
                <w:szCs w:val="24"/>
                <w:shd w:val="clear" w:color="auto" w:fill="FFFFFF"/>
              </w:rPr>
              <w:t>tik kai pridedamas „Kreditorius“, o ne „Susijęs asmuo“.</w:t>
            </w:r>
            <w:r w:rsidR="00786205">
              <w:rPr>
                <w:rFonts w:cs="Arial"/>
                <w:sz w:val="24"/>
                <w:szCs w:val="24"/>
                <w:shd w:val="clear" w:color="auto" w:fill="FFFFFF"/>
              </w:rPr>
              <w:t xml:space="preserve"> Po sėkmingo kreditoriaus išsaugojimo nukreipiama į reikalavimo pildymą su automatiškai užpildytu kreditoriumi.</w:t>
            </w:r>
          </w:p>
          <w:p w14:paraId="0C6D2024" w14:textId="3B4A62C8" w:rsidR="00A8175E" w:rsidRPr="003C7DEC" w:rsidRDefault="00A8175E" w:rsidP="00FA35D4">
            <w:pPr>
              <w:numPr>
                <w:ilvl w:val="6"/>
                <w:numId w:val="240"/>
              </w:numPr>
              <w:pBdr>
                <w:top w:val="nil"/>
                <w:left w:val="nil"/>
                <w:bottom w:val="nil"/>
                <w:right w:val="nil"/>
                <w:between w:val="nil"/>
              </w:pBdr>
              <w:spacing w:after="0" w:line="276" w:lineRule="auto"/>
              <w:ind w:left="726"/>
              <w:jc w:val="both"/>
              <w:rPr>
                <w:rFonts w:cs="Arial"/>
                <w:sz w:val="24"/>
                <w:szCs w:val="24"/>
                <w:shd w:val="clear" w:color="auto" w:fill="FFFFFF"/>
              </w:rPr>
            </w:pPr>
            <w:r w:rsidRPr="003C7DEC">
              <w:rPr>
                <w:rFonts w:cs="Arial"/>
                <w:sz w:val="24"/>
                <w:szCs w:val="24"/>
                <w:shd w:val="clear" w:color="auto" w:fill="FFFFFF"/>
              </w:rPr>
              <w:t>Sistema patikrina ar yra bent vienas „Kreditoriaus tipas“ = “Kreditorių susirinkimo pirmininkas”:</w:t>
            </w:r>
          </w:p>
          <w:p w14:paraId="5176B2B5" w14:textId="77777777" w:rsidR="00A8175E" w:rsidRPr="003C7DEC" w:rsidRDefault="00A8175E" w:rsidP="00FA35D4">
            <w:pPr>
              <w:numPr>
                <w:ilvl w:val="7"/>
                <w:numId w:val="240"/>
              </w:numPr>
              <w:spacing w:after="0" w:line="276" w:lineRule="auto"/>
              <w:jc w:val="both"/>
              <w:rPr>
                <w:rFonts w:cs="Arial"/>
                <w:sz w:val="24"/>
                <w:szCs w:val="24"/>
                <w:shd w:val="clear" w:color="auto" w:fill="FFFFFF"/>
              </w:rPr>
            </w:pPr>
            <w:r w:rsidRPr="003C7DEC">
              <w:rPr>
                <w:rFonts w:cs="Arial"/>
                <w:sz w:val="24"/>
                <w:szCs w:val="24"/>
                <w:shd w:val="clear" w:color="auto" w:fill="FFFFFF"/>
              </w:rPr>
              <w:t>Pateikiamas pranešimą "Prie šios bylos jau yra nurodytas kreditorių susirikinimo pirmininkas. Ar tikrai norite priskirti šį bylos dalyvį kreditorių susirikimo pirmininku? Tokiu atveju esamam kreditorių susirinkimo pirmininkui bus pakeistas "Kreditoriaus tipas" į reikšmę "Kreditorius" ir jis nebus kreditorių susirikinimo pirmininkas.:</w:t>
            </w:r>
          </w:p>
          <w:p w14:paraId="6FBE1A61" w14:textId="77777777" w:rsidR="00ED33AF" w:rsidRPr="003C7DEC" w:rsidRDefault="00A8175E" w:rsidP="00FA35D4">
            <w:pPr>
              <w:numPr>
                <w:ilvl w:val="8"/>
                <w:numId w:val="240"/>
              </w:numPr>
              <w:spacing w:after="0" w:line="276" w:lineRule="auto"/>
              <w:jc w:val="both"/>
              <w:rPr>
                <w:rFonts w:cs="Arial"/>
                <w:sz w:val="24"/>
                <w:szCs w:val="24"/>
                <w:shd w:val="clear" w:color="auto" w:fill="FFFFFF"/>
              </w:rPr>
            </w:pPr>
            <w:r w:rsidRPr="003C7DEC">
              <w:rPr>
                <w:rFonts w:cs="Arial"/>
                <w:sz w:val="24"/>
                <w:szCs w:val="24"/>
                <w:shd w:val="clear" w:color="auto" w:fill="FFFFFF"/>
              </w:rPr>
              <w:t>Jeigu "Taip": Pakeičiama esamam kreditorių susirinkimų pirmininkui  "Kreditoriaus tipas" į reikšmę "Kreditorius" ir išsaugoti duomenis.</w:t>
            </w:r>
          </w:p>
          <w:p w14:paraId="4C476AEC" w14:textId="14AA990C" w:rsidR="00A8175E" w:rsidRPr="003C7DEC" w:rsidRDefault="00A8175E" w:rsidP="00FA35D4">
            <w:pPr>
              <w:numPr>
                <w:ilvl w:val="8"/>
                <w:numId w:val="240"/>
              </w:numPr>
              <w:spacing w:after="0" w:line="276" w:lineRule="auto"/>
              <w:jc w:val="both"/>
              <w:rPr>
                <w:rFonts w:cs="Arial"/>
                <w:sz w:val="24"/>
                <w:szCs w:val="24"/>
                <w:shd w:val="clear" w:color="auto" w:fill="FFFFFF"/>
              </w:rPr>
            </w:pPr>
            <w:r w:rsidRPr="003C7DEC">
              <w:rPr>
                <w:rFonts w:cs="Arial"/>
                <w:sz w:val="24"/>
                <w:szCs w:val="24"/>
                <w:shd w:val="clear" w:color="auto" w:fill="FFFFFF"/>
              </w:rPr>
              <w:t>Jeigu "Ne" grįžtama į redagavimo formą.</w:t>
            </w:r>
          </w:p>
          <w:p w14:paraId="55DFB665" w14:textId="2F75B987" w:rsidR="00894B9F" w:rsidRPr="003C7DEC" w:rsidRDefault="00717F15" w:rsidP="00FA35D4">
            <w:pPr>
              <w:numPr>
                <w:ilvl w:val="6"/>
                <w:numId w:val="240"/>
              </w:numPr>
              <w:pBdr>
                <w:top w:val="nil"/>
                <w:left w:val="nil"/>
                <w:bottom w:val="nil"/>
                <w:right w:val="nil"/>
                <w:between w:val="nil"/>
              </w:pBdr>
              <w:spacing w:after="0" w:line="276" w:lineRule="auto"/>
              <w:ind w:left="726"/>
              <w:jc w:val="both"/>
              <w:rPr>
                <w:sz w:val="24"/>
                <w:szCs w:val="24"/>
              </w:rPr>
            </w:pPr>
            <w:r w:rsidRPr="003C7DEC">
              <w:rPr>
                <w:sz w:val="24"/>
                <w:szCs w:val="24"/>
              </w:rPr>
              <w:t>Sistema įtraukia bylos dalyvį į bylos dalyvių sąrašą ir kartu vykdomas PA SIS-20 Siųsti pranešimą byloje įtrauktam naudotojui.</w:t>
            </w:r>
          </w:p>
          <w:p w14:paraId="00000577" w14:textId="47468BAE" w:rsidR="000F28DD" w:rsidRPr="003C7DEC" w:rsidRDefault="000F28DD" w:rsidP="00FA35D4">
            <w:pPr>
              <w:numPr>
                <w:ilvl w:val="6"/>
                <w:numId w:val="240"/>
              </w:numPr>
              <w:pBdr>
                <w:top w:val="nil"/>
                <w:left w:val="nil"/>
                <w:bottom w:val="nil"/>
                <w:right w:val="nil"/>
                <w:between w:val="nil"/>
              </w:pBdr>
              <w:spacing w:after="0" w:line="276" w:lineRule="auto"/>
              <w:ind w:left="726"/>
              <w:jc w:val="both"/>
            </w:pPr>
            <w:r w:rsidRPr="003C7DEC">
              <w:rPr>
                <w:sz w:val="24"/>
                <w:szCs w:val="24"/>
              </w:rPr>
              <w:t>Išsiunčiamas sisteminis pranešimas SIS-22 Siųsti elektroninį pranešimą naujam atstovui byloje.</w:t>
            </w:r>
          </w:p>
        </w:tc>
      </w:tr>
      <w:tr w:rsidR="00ED33AF" w:rsidRPr="003C7DEC" w14:paraId="46B02F8E" w14:textId="4FD57793" w:rsidTr="612713A1">
        <w:trPr>
          <w:trHeight w:val="600"/>
        </w:trPr>
        <w:tc>
          <w:tcPr>
            <w:tcW w:w="241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78" w14:textId="1CCC4FC2"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9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9ABA666" w14:textId="77777777" w:rsidR="00894B9F" w:rsidRPr="003C7DEC" w:rsidRDefault="00717F15">
            <w:pPr>
              <w:numPr>
                <w:ilvl w:val="3"/>
                <w:numId w:val="11"/>
              </w:numPr>
              <w:pBdr>
                <w:top w:val="nil"/>
                <w:left w:val="nil"/>
                <w:bottom w:val="nil"/>
                <w:right w:val="nil"/>
                <w:between w:val="nil"/>
              </w:pBdr>
              <w:spacing w:after="200" w:line="276" w:lineRule="auto"/>
              <w:ind w:left="731"/>
              <w:jc w:val="both"/>
            </w:pPr>
            <w:r w:rsidRPr="003C7DEC">
              <w:rPr>
                <w:sz w:val="24"/>
                <w:szCs w:val="24"/>
              </w:rPr>
              <w:t>Kai lauko „Tipas“ reikšmė „Kreditorius“, formoje pateikiamas papildomas loginis laukas „Dalyvis yra susirinkimo pirmininkas“. Toks dalyvis turi teisę kurti byloje kalendoriaus įvykius, kurių tipas „Kreditorių susirinkimas“ arba „Pirmasis kreditorių susirinkimas“.</w:t>
            </w:r>
          </w:p>
          <w:p w14:paraId="69DD191B" w14:textId="77777777" w:rsidR="005C5BB9" w:rsidRPr="004C5101" w:rsidRDefault="005C5BB9">
            <w:pPr>
              <w:numPr>
                <w:ilvl w:val="3"/>
                <w:numId w:val="11"/>
              </w:numPr>
              <w:pBdr>
                <w:top w:val="nil"/>
                <w:left w:val="nil"/>
                <w:bottom w:val="nil"/>
                <w:right w:val="nil"/>
                <w:between w:val="nil"/>
              </w:pBdr>
              <w:spacing w:after="200" w:line="276" w:lineRule="auto"/>
              <w:ind w:left="731"/>
              <w:jc w:val="both"/>
            </w:pPr>
            <w:r w:rsidRPr="003C7DEC">
              <w:rPr>
                <w:sz w:val="24"/>
                <w:szCs w:val="24"/>
              </w:rPr>
              <w:t>Formoje rodomas asmens kodas</w:t>
            </w:r>
            <w:r w:rsidR="001F2153">
              <w:rPr>
                <w:sz w:val="24"/>
                <w:szCs w:val="24"/>
              </w:rPr>
              <w:t xml:space="preserve"> ir ILTU kodas</w:t>
            </w:r>
            <w:r w:rsidRPr="003C7DEC">
              <w:rPr>
                <w:sz w:val="24"/>
                <w:szCs w:val="24"/>
              </w:rPr>
              <w:t xml:space="preserve"> matomas tik NA.</w:t>
            </w:r>
          </w:p>
          <w:p w14:paraId="00000579" w14:textId="26138073" w:rsidR="00F62C87" w:rsidRPr="00F62C87" w:rsidRDefault="00F62C87" w:rsidP="00F62C87">
            <w:pPr>
              <w:numPr>
                <w:ilvl w:val="3"/>
                <w:numId w:val="11"/>
              </w:numPr>
              <w:pBdr>
                <w:top w:val="nil"/>
                <w:left w:val="nil"/>
                <w:bottom w:val="nil"/>
                <w:right w:val="nil"/>
                <w:between w:val="nil"/>
              </w:pBdr>
              <w:spacing w:after="200" w:line="276" w:lineRule="auto"/>
              <w:ind w:left="731"/>
              <w:jc w:val="both"/>
            </w:pPr>
            <w:r w:rsidRPr="004C5101">
              <w:rPr>
                <w:sz w:val="24"/>
                <w:szCs w:val="24"/>
              </w:rPr>
              <w:t>Nemokumo administratoriu</w:t>
            </w:r>
            <w:r>
              <w:rPr>
                <w:sz w:val="24"/>
                <w:szCs w:val="24"/>
              </w:rPr>
              <w:t>s</w:t>
            </w:r>
            <w:r w:rsidRPr="004C5101">
              <w:rPr>
                <w:sz w:val="24"/>
                <w:szCs w:val="24"/>
              </w:rPr>
              <w:t xml:space="preserve"> prid</w:t>
            </w:r>
            <w:r w:rsidR="00E562EC">
              <w:rPr>
                <w:sz w:val="24"/>
                <w:szCs w:val="24"/>
              </w:rPr>
              <w:t>ėdamas</w:t>
            </w:r>
            <w:r>
              <w:rPr>
                <w:sz w:val="24"/>
                <w:szCs w:val="24"/>
              </w:rPr>
              <w:t xml:space="preserve"> FA, kuriam iškelta bankroto byla,  gali įvesti ar koreguoti to FA elektroninio pašto adresą. </w:t>
            </w:r>
            <w:r w:rsidRPr="00F62C87">
              <w:t>Taikoma kai FA pridedamas kaip „Susijęs asmuo“ prie savo bankroto bylos.</w:t>
            </w:r>
          </w:p>
        </w:tc>
      </w:tr>
    </w:tbl>
    <w:p w14:paraId="0000057A" w14:textId="4B592289" w:rsidR="00894B9F" w:rsidRPr="003C7DEC" w:rsidRDefault="00894B9F"/>
    <w:p w14:paraId="0000057B" w14:textId="77777777" w:rsidR="00894B9F" w:rsidRPr="003C7DEC" w:rsidRDefault="00717F15" w:rsidP="00FA35D4">
      <w:pPr>
        <w:pStyle w:val="Heading5"/>
        <w:numPr>
          <w:ilvl w:val="4"/>
          <w:numId w:val="213"/>
        </w:numPr>
      </w:pPr>
      <w:bookmarkStart w:id="181" w:name="_heading=h.2dlolyb" w:colFirst="0" w:colLast="0"/>
      <w:bookmarkStart w:id="182" w:name="_Toc190775752"/>
      <w:bookmarkEnd w:id="181"/>
      <w:r w:rsidRPr="003C7DEC">
        <w:t>Alt. scen. Nr. 3 – Asmuo nerastas NPIP</w:t>
      </w:r>
      <w:bookmarkEnd w:id="18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ED33AF" w:rsidRPr="003C7DEC" w14:paraId="701D4475"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7C"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3</w:t>
            </w:r>
          </w:p>
          <w:p w14:paraId="0000057D" w14:textId="77777777" w:rsidR="00894B9F" w:rsidRPr="003C7DEC" w:rsidRDefault="00894B9F">
            <w:pPr>
              <w:pBdr>
                <w:top w:val="nil"/>
                <w:left w:val="nil"/>
                <w:bottom w:val="nil"/>
                <w:right w:val="nil"/>
                <w:between w:val="nil"/>
              </w:pBdr>
              <w:spacing w:after="0" w:line="276" w:lineRule="auto"/>
              <w:jc w:val="both"/>
              <w:rPr>
                <w:b/>
                <w:sz w:val="24"/>
                <w:szCs w:val="24"/>
              </w:rPr>
            </w:pP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7E" w14:textId="77777777" w:rsidR="00894B9F" w:rsidRPr="003C7DEC" w:rsidRDefault="00717F15" w:rsidP="00ED33AF">
            <w:pPr>
              <w:pBdr>
                <w:top w:val="nil"/>
                <w:left w:val="nil"/>
                <w:bottom w:val="nil"/>
                <w:right w:val="nil"/>
                <w:between w:val="nil"/>
              </w:pBdr>
              <w:spacing w:after="0" w:line="276" w:lineRule="auto"/>
              <w:jc w:val="both"/>
              <w:rPr>
                <w:b/>
                <w:i/>
                <w:sz w:val="24"/>
                <w:szCs w:val="24"/>
              </w:rPr>
            </w:pPr>
            <w:r w:rsidRPr="003C7DEC">
              <w:rPr>
                <w:b/>
                <w:i/>
                <w:sz w:val="24"/>
                <w:szCs w:val="24"/>
              </w:rPr>
              <w:t>Kai nurodytu FA/ JA kodu nėra randamas naudotojas NPIP:</w:t>
            </w:r>
          </w:p>
          <w:p w14:paraId="0000057F" w14:textId="77777777" w:rsidR="00894B9F" w:rsidRPr="003C7DEC" w:rsidRDefault="00717F15">
            <w:pPr>
              <w:numPr>
                <w:ilvl w:val="0"/>
                <w:numId w:val="36"/>
              </w:numPr>
              <w:pBdr>
                <w:top w:val="nil"/>
                <w:left w:val="nil"/>
                <w:bottom w:val="nil"/>
                <w:right w:val="nil"/>
                <w:between w:val="nil"/>
              </w:pBdr>
              <w:spacing w:after="0" w:line="276" w:lineRule="auto"/>
              <w:jc w:val="both"/>
            </w:pPr>
            <w:r w:rsidRPr="003C7DEC">
              <w:rPr>
                <w:sz w:val="24"/>
                <w:szCs w:val="24"/>
              </w:rPr>
              <w:t>Jeigu:</w:t>
            </w:r>
          </w:p>
          <w:p w14:paraId="00000580" w14:textId="77777777" w:rsidR="00894B9F" w:rsidRPr="003C7DEC" w:rsidRDefault="00717F15">
            <w:pPr>
              <w:numPr>
                <w:ilvl w:val="1"/>
                <w:numId w:val="36"/>
              </w:numPr>
              <w:pBdr>
                <w:top w:val="nil"/>
                <w:left w:val="nil"/>
                <w:bottom w:val="nil"/>
                <w:right w:val="nil"/>
                <w:between w:val="nil"/>
              </w:pBdr>
              <w:spacing w:after="0" w:line="276" w:lineRule="auto"/>
              <w:jc w:val="both"/>
              <w:rPr>
                <w:sz w:val="24"/>
                <w:szCs w:val="24"/>
              </w:rPr>
            </w:pPr>
            <w:r w:rsidRPr="003C7DEC">
              <w:rPr>
                <w:sz w:val="24"/>
                <w:szCs w:val="24"/>
              </w:rPr>
              <w:t>"Asmens tipas"="Fizinis asmuo" – "Alt. scen. Nr. 3.1 – Pildomas FA".</w:t>
            </w:r>
          </w:p>
          <w:p w14:paraId="00000581" w14:textId="77777777" w:rsidR="00894B9F" w:rsidRPr="003C7DEC" w:rsidRDefault="00717F15">
            <w:pPr>
              <w:numPr>
                <w:ilvl w:val="1"/>
                <w:numId w:val="36"/>
              </w:numPr>
              <w:pBdr>
                <w:top w:val="nil"/>
                <w:left w:val="nil"/>
                <w:bottom w:val="nil"/>
                <w:right w:val="nil"/>
                <w:between w:val="nil"/>
              </w:pBdr>
              <w:spacing w:after="200" w:line="276" w:lineRule="auto"/>
              <w:jc w:val="both"/>
            </w:pPr>
            <w:r w:rsidRPr="003C7DEC">
              <w:rPr>
                <w:sz w:val="24"/>
                <w:szCs w:val="24"/>
              </w:rPr>
              <w:t xml:space="preserve">"Asmens tipas"="Juridinis asmuo" – "Alt. scen. Nr. 3.2 – Pildomas JA". </w:t>
            </w:r>
          </w:p>
        </w:tc>
      </w:tr>
    </w:tbl>
    <w:p w14:paraId="00000582" w14:textId="77777777" w:rsidR="00894B9F" w:rsidRPr="003C7DEC" w:rsidRDefault="00894B9F"/>
    <w:p w14:paraId="00000583" w14:textId="77777777" w:rsidR="00894B9F" w:rsidRPr="003C7DEC" w:rsidRDefault="00717F15" w:rsidP="00FA35D4">
      <w:pPr>
        <w:pStyle w:val="Heading6"/>
        <w:numPr>
          <w:ilvl w:val="5"/>
          <w:numId w:val="213"/>
        </w:numPr>
      </w:pPr>
      <w:bookmarkStart w:id="183" w:name="_heading=h.sqyw64" w:colFirst="0" w:colLast="0"/>
      <w:bookmarkStart w:id="184" w:name="_Toc190775753"/>
      <w:bookmarkEnd w:id="183"/>
      <w:r w:rsidRPr="003C7DEC">
        <w:t>Alt. scen. Nr. 3.1 – Pildomas FA</w:t>
      </w:r>
      <w:bookmarkEnd w:id="18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ED33AF" w:rsidRPr="003C7DEC" w14:paraId="0B3A01BC" w14:textId="77777777" w:rsidTr="08EEF649">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84" w14:textId="159D01BA"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 xml:space="preserve">Alt. scenarijus Nr. </w:t>
            </w:r>
            <w:r w:rsidR="00716061" w:rsidRPr="003C7DEC">
              <w:rPr>
                <w:b/>
                <w:sz w:val="24"/>
                <w:szCs w:val="24"/>
              </w:rPr>
              <w:t>3</w:t>
            </w:r>
            <w:r w:rsidRPr="003C7DEC">
              <w:rPr>
                <w:b/>
                <w:sz w:val="24"/>
                <w:szCs w:val="24"/>
              </w:rPr>
              <w:t>.1</w:t>
            </w:r>
          </w:p>
          <w:p w14:paraId="00000585" w14:textId="77777777" w:rsidR="00894B9F" w:rsidRPr="003C7DEC" w:rsidRDefault="00717F15">
            <w:pPr>
              <w:pBdr>
                <w:top w:val="nil"/>
                <w:left w:val="nil"/>
                <w:bottom w:val="nil"/>
                <w:right w:val="nil"/>
                <w:between w:val="nil"/>
              </w:pBdr>
              <w:spacing w:after="0" w:line="276" w:lineRule="auto"/>
              <w:jc w:val="both"/>
              <w:rPr>
                <w:b/>
                <w:i/>
                <w:sz w:val="24"/>
                <w:szCs w:val="24"/>
              </w:rPr>
            </w:pPr>
            <w:r w:rsidRPr="003C7DEC">
              <w:rPr>
                <w:b/>
                <w:i/>
                <w:sz w:val="24"/>
                <w:szCs w:val="24"/>
              </w:rPr>
              <w:t>Fizinis asmuo</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86" w14:textId="77777777" w:rsidR="00894B9F" w:rsidRPr="003C7DEC" w:rsidRDefault="00717F15" w:rsidP="00ED33AF">
            <w:pPr>
              <w:pBdr>
                <w:top w:val="nil"/>
                <w:left w:val="nil"/>
                <w:bottom w:val="nil"/>
                <w:right w:val="nil"/>
                <w:between w:val="nil"/>
              </w:pBdr>
              <w:spacing w:after="0" w:line="276" w:lineRule="auto"/>
              <w:jc w:val="both"/>
              <w:rPr>
                <w:b/>
                <w:i/>
                <w:sz w:val="24"/>
                <w:szCs w:val="24"/>
              </w:rPr>
            </w:pPr>
            <w:r w:rsidRPr="003C7DEC">
              <w:rPr>
                <w:b/>
                <w:i/>
                <w:sz w:val="24"/>
                <w:szCs w:val="24"/>
              </w:rPr>
              <w:t>Kai pildomas "Asmens tipas"="Fizinis asmuo".</w:t>
            </w:r>
          </w:p>
          <w:p w14:paraId="00000587" w14:textId="77777777" w:rsidR="00894B9F" w:rsidRPr="003C7DEC" w:rsidRDefault="00717F15" w:rsidP="00FA35D4">
            <w:pPr>
              <w:numPr>
                <w:ilvl w:val="0"/>
                <w:numId w:val="94"/>
              </w:numPr>
              <w:pBdr>
                <w:top w:val="nil"/>
                <w:left w:val="nil"/>
                <w:bottom w:val="nil"/>
                <w:right w:val="nil"/>
                <w:between w:val="nil"/>
              </w:pBdr>
              <w:spacing w:after="0" w:line="276" w:lineRule="auto"/>
              <w:jc w:val="both"/>
              <w:rPr>
                <w:sz w:val="24"/>
                <w:szCs w:val="24"/>
                <w:u w:val="single"/>
              </w:rPr>
            </w:pPr>
            <w:r w:rsidRPr="003C7DEC">
              <w:rPr>
                <w:sz w:val="24"/>
                <w:szCs w:val="24"/>
              </w:rPr>
              <w:t>Sistema kreipiasi į GR ir patikrina ar yra nurodytu asmens kodu FA:</w:t>
            </w:r>
          </w:p>
          <w:p w14:paraId="00000588" w14:textId="77777777"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rPr>
            </w:pPr>
            <w:r w:rsidRPr="003C7DEC">
              <w:rPr>
                <w:b/>
                <w:sz w:val="24"/>
                <w:szCs w:val="24"/>
              </w:rPr>
              <w:t>Jeigu nėra GR</w:t>
            </w:r>
            <w:r w:rsidRPr="003C7DEC">
              <w:rPr>
                <w:sz w:val="24"/>
                <w:szCs w:val="24"/>
              </w:rPr>
              <w:t xml:space="preserve"> – pateikiamas pranešimas "Asmuo nebuvo rastas GR. Norėdami pridėti asmenį – prašome užbaigti asmens registraciją. Nurodytu el. paštu asmeniui bus išsiųsta prisijungimui reikalinga informacija."</w:t>
            </w:r>
          </w:p>
          <w:p w14:paraId="00000589" w14:textId="0CBDC1BA"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rPr>
            </w:pPr>
            <w:r w:rsidRPr="003C7DEC">
              <w:rPr>
                <w:b/>
                <w:sz w:val="24"/>
                <w:szCs w:val="24"/>
              </w:rPr>
              <w:t>Jeigu yra GR</w:t>
            </w:r>
            <w:r w:rsidRPr="003C7DEC">
              <w:rPr>
                <w:sz w:val="24"/>
                <w:szCs w:val="24"/>
              </w:rPr>
              <w:t xml:space="preserve"> – pateikiamas pranešimas "Asmuo buvo rastas gyventojų registre, tačiau jis nėra registruotas NPIP. Norėdami pridėti asmenį – prašome užbaigti asmens registraciją. Nurodytu el. paštu asmeniui bus išsiųsta prisijungimui reikalinga informacija."</w:t>
            </w:r>
          </w:p>
          <w:p w14:paraId="0000058A" w14:textId="12E9D1ED"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rPr>
            </w:pPr>
            <w:r w:rsidRPr="003C7DEC">
              <w:rPr>
                <w:b/>
                <w:sz w:val="24"/>
                <w:szCs w:val="24"/>
              </w:rPr>
              <w:t>Jeigu GR nepasiekiamas -</w:t>
            </w:r>
            <w:r w:rsidRPr="003C7DEC">
              <w:rPr>
                <w:sz w:val="24"/>
                <w:szCs w:val="24"/>
              </w:rPr>
              <w:t xml:space="preserve"> pateikiamas pranešimas " Šiuo metu GR nėra pasiekiamas ir negalime patikrinti asmens GR. Norėdami pridėti asmenį – prašome užbaigti asmens registraciją. Nurodytu el. paštu asmeniui bus išsiųsta prisijungimui reikalinga informacija."</w:t>
            </w:r>
          </w:p>
          <w:p w14:paraId="0000058B" w14:textId="77777777" w:rsidR="00894B9F" w:rsidRPr="003C7DEC" w:rsidRDefault="00717F15" w:rsidP="00FA35D4">
            <w:pPr>
              <w:numPr>
                <w:ilvl w:val="0"/>
                <w:numId w:val="94"/>
              </w:numPr>
              <w:pBdr>
                <w:top w:val="nil"/>
                <w:left w:val="nil"/>
                <w:bottom w:val="nil"/>
                <w:right w:val="nil"/>
                <w:between w:val="nil"/>
              </w:pBdr>
              <w:spacing w:after="0" w:line="276" w:lineRule="auto"/>
              <w:jc w:val="both"/>
              <w:rPr>
                <w:sz w:val="24"/>
                <w:szCs w:val="24"/>
                <w:u w:val="single"/>
              </w:rPr>
            </w:pPr>
            <w:r w:rsidRPr="003C7DEC">
              <w:rPr>
                <w:sz w:val="24"/>
                <w:szCs w:val="24"/>
              </w:rPr>
              <w:t>Sistema pateikia bylos dalyvio formą redagavimo režimu.</w:t>
            </w:r>
          </w:p>
          <w:p w14:paraId="0000058C" w14:textId="77777777"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u w:val="single"/>
              </w:rPr>
            </w:pPr>
            <w:r w:rsidRPr="003C7DEC">
              <w:rPr>
                <w:b/>
                <w:sz w:val="24"/>
                <w:szCs w:val="24"/>
              </w:rPr>
              <w:t>Jeigu nėra GR</w:t>
            </w:r>
            <w:r w:rsidRPr="003C7DEC">
              <w:rPr>
                <w:sz w:val="24"/>
                <w:szCs w:val="24"/>
              </w:rPr>
              <w:t>:</w:t>
            </w:r>
          </w:p>
          <w:p w14:paraId="437B13F3" w14:textId="77777777"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Asmens tipas (neredaguojamas).</w:t>
            </w:r>
          </w:p>
          <w:p w14:paraId="63B931C8" w14:textId="77777777"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Tipas (Kreditorius/ Susijęs asmuo) (redaguojamas).</w:t>
            </w:r>
          </w:p>
          <w:p w14:paraId="52B7C40F" w14:textId="6D4BD48B"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Vardas (redaguojamas).</w:t>
            </w:r>
          </w:p>
          <w:p w14:paraId="6EE95DB2" w14:textId="712E3CD8"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Pavardė (redaguojamas).</w:t>
            </w:r>
          </w:p>
          <w:p w14:paraId="09BC653C" w14:textId="77777777"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Asmens kodas (neredaguojamas).</w:t>
            </w:r>
          </w:p>
          <w:p w14:paraId="1B84741C" w14:textId="791806D9"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Adresas (redaguojamas).</w:t>
            </w:r>
          </w:p>
          <w:p w14:paraId="43670A52" w14:textId="054FE13A"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El. paštas (redaguojamas).</w:t>
            </w:r>
          </w:p>
          <w:p w14:paraId="6303D5D0" w14:textId="221DEED6"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Telefono Nr. (redaguojamas).</w:t>
            </w:r>
          </w:p>
          <w:p w14:paraId="252E673A" w14:textId="160E6B06"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Papildomas el. paštas (redaguojamas).</w:t>
            </w:r>
          </w:p>
          <w:p w14:paraId="003AEDAC" w14:textId="4167FC52" w:rsidR="00503495" w:rsidRPr="003C7DEC" w:rsidRDefault="00503495" w:rsidP="00FA35D4">
            <w:pPr>
              <w:numPr>
                <w:ilvl w:val="2"/>
                <w:numId w:val="94"/>
              </w:numPr>
              <w:pBdr>
                <w:top w:val="nil"/>
                <w:left w:val="nil"/>
                <w:bottom w:val="nil"/>
                <w:right w:val="nil"/>
                <w:between w:val="nil"/>
              </w:pBdr>
              <w:spacing w:after="0" w:line="276" w:lineRule="auto"/>
              <w:jc w:val="both"/>
            </w:pPr>
            <w:r w:rsidRPr="003C7DEC">
              <w:t>Neturi el. pašto (požymis) (redaguojamas).</w:t>
            </w:r>
          </w:p>
          <w:p w14:paraId="7CBE3DCA" w14:textId="77777777" w:rsidR="00716E7E" w:rsidRPr="003C7DEC" w:rsidRDefault="00716E7E" w:rsidP="00FA35D4">
            <w:pPr>
              <w:numPr>
                <w:ilvl w:val="2"/>
                <w:numId w:val="94"/>
              </w:numPr>
              <w:pBdr>
                <w:top w:val="nil"/>
                <w:left w:val="nil"/>
                <w:bottom w:val="nil"/>
                <w:right w:val="nil"/>
                <w:between w:val="nil"/>
              </w:pBdr>
              <w:spacing w:after="0" w:line="276" w:lineRule="auto"/>
              <w:jc w:val="both"/>
            </w:pPr>
            <w:r w:rsidRPr="003C7DEC">
              <w:t>Plano (ne)paveikiamas (tik restruktūrizavimo bylose) (redaguojamas).</w:t>
            </w:r>
          </w:p>
          <w:p w14:paraId="30BA78EF" w14:textId="6617934C" w:rsidR="00716E7E" w:rsidRPr="003C7DEC" w:rsidRDefault="00716E7E" w:rsidP="00FA35D4">
            <w:pPr>
              <w:numPr>
                <w:ilvl w:val="2"/>
                <w:numId w:val="94"/>
              </w:numPr>
              <w:pBdr>
                <w:top w:val="nil"/>
                <w:left w:val="nil"/>
                <w:bottom w:val="nil"/>
                <w:right w:val="nil"/>
                <w:between w:val="nil"/>
              </w:pBdr>
              <w:spacing w:after="0" w:line="276" w:lineRule="auto"/>
              <w:jc w:val="both"/>
            </w:pPr>
            <w:r w:rsidRPr="003C7DEC">
              <w:t>Kaip paveikiamas (tik restruktūrizavimo bylose) (redaguojamas).</w:t>
            </w:r>
          </w:p>
          <w:p w14:paraId="10C458DF" w14:textId="1A7125B2" w:rsidR="0005350B" w:rsidRPr="003C7DEC" w:rsidRDefault="00503495" w:rsidP="00FA35D4">
            <w:pPr>
              <w:numPr>
                <w:ilvl w:val="2"/>
                <w:numId w:val="94"/>
              </w:numPr>
              <w:pBdr>
                <w:top w:val="nil"/>
                <w:left w:val="nil"/>
                <w:bottom w:val="nil"/>
                <w:right w:val="nil"/>
                <w:between w:val="nil"/>
              </w:pBdr>
              <w:spacing w:after="0" w:line="276" w:lineRule="auto"/>
              <w:jc w:val="both"/>
            </w:pPr>
            <w:r w:rsidRPr="003C7DEC">
              <w:t>Atstovų sąrašas</w:t>
            </w:r>
            <w:r w:rsidR="002A1330">
              <w:t xml:space="preserve"> (Nemokumo administratoriui - </w:t>
            </w:r>
            <w:r w:rsidR="002A1330" w:rsidRPr="002A1330">
              <w:rPr>
                <w:b/>
                <w:bCs/>
              </w:rPr>
              <w:t>redaguojamas</w:t>
            </w:r>
            <w:r w:rsidR="002A1330">
              <w:t>)</w:t>
            </w:r>
            <w:r w:rsidRPr="003C7DEC">
              <w:t>.</w:t>
            </w:r>
          </w:p>
          <w:p w14:paraId="0000058F" w14:textId="77777777"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u w:val="single"/>
              </w:rPr>
            </w:pPr>
            <w:r w:rsidRPr="003C7DEC">
              <w:rPr>
                <w:b/>
                <w:sz w:val="24"/>
                <w:szCs w:val="24"/>
              </w:rPr>
              <w:t>Jeigu yra GR:</w:t>
            </w:r>
          </w:p>
          <w:p w14:paraId="45FDF3E4"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Asmens tipas (neredaguojamas).</w:t>
            </w:r>
          </w:p>
          <w:p w14:paraId="3A824CB8"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Tipas (Kreditorius/ Susijęs asmuo) (redaguojamas).</w:t>
            </w:r>
          </w:p>
          <w:p w14:paraId="33C5EEFC" w14:textId="146473A0"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Vardas (neredaguojamas).</w:t>
            </w:r>
          </w:p>
          <w:p w14:paraId="4B6DFF9B" w14:textId="1B042BAD"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Pavardė (neredaguojamas).</w:t>
            </w:r>
          </w:p>
          <w:p w14:paraId="55F3B0C7"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Asmens kodas (neredaguojamas).</w:t>
            </w:r>
          </w:p>
          <w:p w14:paraId="00D1A979"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Adresas (redaguojamas).</w:t>
            </w:r>
          </w:p>
          <w:p w14:paraId="065F3F02"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El. paštas (redaguojamas).</w:t>
            </w:r>
          </w:p>
          <w:p w14:paraId="0F00DE1D"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Telefono Nr. (redaguojamas).</w:t>
            </w:r>
          </w:p>
          <w:p w14:paraId="2F55A7DB"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Papildomas el. paštas (redaguojamas).</w:t>
            </w:r>
          </w:p>
          <w:p w14:paraId="0415424D" w14:textId="77777777" w:rsidR="00E94124" w:rsidRPr="003C7DEC" w:rsidRDefault="00E94124" w:rsidP="00FA35D4">
            <w:pPr>
              <w:numPr>
                <w:ilvl w:val="2"/>
                <w:numId w:val="94"/>
              </w:numPr>
              <w:pBdr>
                <w:top w:val="nil"/>
                <w:left w:val="nil"/>
                <w:bottom w:val="nil"/>
                <w:right w:val="nil"/>
                <w:between w:val="nil"/>
              </w:pBdr>
              <w:spacing w:after="0" w:line="276" w:lineRule="auto"/>
              <w:jc w:val="both"/>
            </w:pPr>
            <w:r w:rsidRPr="003C7DEC">
              <w:t>Neturi el. pašto (požymis) (redaguojamas).</w:t>
            </w:r>
          </w:p>
          <w:p w14:paraId="14D54B14" w14:textId="77777777" w:rsidR="00716E7E" w:rsidRPr="003C7DEC" w:rsidRDefault="00716E7E" w:rsidP="00FA35D4">
            <w:pPr>
              <w:numPr>
                <w:ilvl w:val="2"/>
                <w:numId w:val="94"/>
              </w:numPr>
              <w:pBdr>
                <w:top w:val="nil"/>
                <w:left w:val="nil"/>
                <w:bottom w:val="nil"/>
                <w:right w:val="nil"/>
                <w:between w:val="nil"/>
              </w:pBdr>
              <w:spacing w:after="0" w:line="276" w:lineRule="auto"/>
              <w:jc w:val="both"/>
            </w:pPr>
            <w:r w:rsidRPr="003C7DEC">
              <w:t>Plano (ne)paveikiamas (tik restruktūrizavimo bylose) (redaguojamas).</w:t>
            </w:r>
          </w:p>
          <w:p w14:paraId="4E0E4762" w14:textId="66AF6606" w:rsidR="00716E7E" w:rsidRPr="003C7DEC" w:rsidRDefault="00716E7E" w:rsidP="00FA35D4">
            <w:pPr>
              <w:numPr>
                <w:ilvl w:val="2"/>
                <w:numId w:val="94"/>
              </w:numPr>
              <w:pBdr>
                <w:top w:val="nil"/>
                <w:left w:val="nil"/>
                <w:bottom w:val="nil"/>
                <w:right w:val="nil"/>
                <w:between w:val="nil"/>
              </w:pBdr>
              <w:spacing w:after="0" w:line="276" w:lineRule="auto"/>
              <w:jc w:val="both"/>
            </w:pPr>
            <w:r w:rsidRPr="003C7DEC">
              <w:t>Kaip paveikiamas (tik restruktūrizavimo bylose) (redaguojamas).</w:t>
            </w:r>
          </w:p>
          <w:p w14:paraId="372BDCA9" w14:textId="08F016E9" w:rsidR="0005350B" w:rsidRPr="003C7DEC" w:rsidRDefault="00E94124" w:rsidP="00FA35D4">
            <w:pPr>
              <w:numPr>
                <w:ilvl w:val="2"/>
                <w:numId w:val="94"/>
              </w:numPr>
              <w:pBdr>
                <w:top w:val="nil"/>
                <w:left w:val="nil"/>
                <w:bottom w:val="nil"/>
                <w:right w:val="nil"/>
                <w:between w:val="nil"/>
              </w:pBdr>
              <w:spacing w:after="0" w:line="276" w:lineRule="auto"/>
              <w:jc w:val="both"/>
            </w:pPr>
            <w:r w:rsidRPr="003C7DEC">
              <w:t>Atstovų sąrašas</w:t>
            </w:r>
            <w:r w:rsidR="002A1330">
              <w:t xml:space="preserve"> (Nemokumo administratoriui - </w:t>
            </w:r>
            <w:r w:rsidR="002A1330" w:rsidRPr="002A1330">
              <w:rPr>
                <w:b/>
                <w:bCs/>
              </w:rPr>
              <w:t>redaguojamas</w:t>
            </w:r>
            <w:r w:rsidR="002A1330">
              <w:t>)</w:t>
            </w:r>
            <w:r w:rsidRPr="003C7DEC">
              <w:t>.</w:t>
            </w:r>
          </w:p>
          <w:p w14:paraId="00000592"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Naudotojas užpildo bylos dalyvio formos laukus;</w:t>
            </w:r>
          </w:p>
          <w:p w14:paraId="00000593"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Naudotojas spaudžia mygtuką "Pridėti" – vykdomas PA: "KRE-2 Kreditoriaus registracijos procese pridėti atstovą prie kreditoriaus".</w:t>
            </w:r>
          </w:p>
          <w:p w14:paraId="00000594"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Supildžius duomenis naudotojas spaudžia „Išsaugoti”;</w:t>
            </w:r>
          </w:p>
          <w:p w14:paraId="00000595"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 xml:space="preserve">Sistema vykdo formos duomenų tikrinimo taisykles: </w:t>
            </w:r>
          </w:p>
          <w:p w14:paraId="00000596" w14:textId="161F9F39" w:rsidR="00894B9F" w:rsidRPr="003C7DEC" w:rsidRDefault="00717F15" w:rsidP="00FA35D4">
            <w:pPr>
              <w:numPr>
                <w:ilvl w:val="1"/>
                <w:numId w:val="94"/>
              </w:numPr>
              <w:pBdr>
                <w:top w:val="nil"/>
                <w:left w:val="nil"/>
                <w:bottom w:val="nil"/>
                <w:right w:val="nil"/>
                <w:between w:val="nil"/>
              </w:pBdr>
              <w:spacing w:after="0" w:line="276" w:lineRule="auto"/>
              <w:jc w:val="both"/>
            </w:pPr>
            <w:r w:rsidRPr="003C7DEC">
              <w:rPr>
                <w:sz w:val="24"/>
                <w:szCs w:val="24"/>
              </w:rPr>
              <w:t>Ar užpildyti visi privalomi formos laukai (neužpildžius privalomų laukų – neleidžiamas saugojimo veiksmas).</w:t>
            </w:r>
          </w:p>
          <w:p w14:paraId="3E2ADABB" w14:textId="77777777" w:rsidR="00A8175E" w:rsidRPr="003C7DEC" w:rsidRDefault="00717F15" w:rsidP="00FA35D4">
            <w:pPr>
              <w:numPr>
                <w:ilvl w:val="1"/>
                <w:numId w:val="94"/>
              </w:numPr>
              <w:pBdr>
                <w:top w:val="nil"/>
                <w:left w:val="nil"/>
                <w:bottom w:val="nil"/>
                <w:right w:val="nil"/>
                <w:between w:val="nil"/>
              </w:pBdr>
              <w:spacing w:after="0" w:line="276" w:lineRule="auto"/>
              <w:jc w:val="both"/>
            </w:pPr>
            <w:r w:rsidRPr="003C7DEC">
              <w:rPr>
                <w:sz w:val="24"/>
                <w:szCs w:val="24"/>
              </w:rPr>
              <w:t>Ar įvesti duomenys atitinka nustatytą formatą.</w:t>
            </w:r>
          </w:p>
          <w:p w14:paraId="560FE8F7" w14:textId="69676216" w:rsidR="00A8175E" w:rsidRPr="003C7DEC" w:rsidRDefault="00A8175E" w:rsidP="00FA35D4">
            <w:pPr>
              <w:numPr>
                <w:ilvl w:val="1"/>
                <w:numId w:val="94"/>
              </w:numPr>
              <w:pBdr>
                <w:top w:val="nil"/>
                <w:left w:val="nil"/>
                <w:bottom w:val="nil"/>
                <w:right w:val="nil"/>
                <w:between w:val="nil"/>
              </w:pBdr>
              <w:spacing w:after="0" w:line="276" w:lineRule="auto"/>
              <w:jc w:val="both"/>
            </w:pPr>
            <w:r w:rsidRPr="003C7DEC">
              <w:rPr>
                <w:sz w:val="24"/>
                <w:szCs w:val="24"/>
              </w:rPr>
              <w:t>Sistema patikrina ar yra bent vienas „Kreditoriaus tipas“ = “</w:t>
            </w:r>
            <w:r w:rsidRPr="003C7DEC">
              <w:rPr>
                <w:rFonts w:cs="Arial"/>
                <w:sz w:val="24"/>
                <w:szCs w:val="24"/>
                <w:shd w:val="clear" w:color="auto" w:fill="FFFFFF"/>
              </w:rPr>
              <w:t>Kreditorių susirinkimo pirmininkas</w:t>
            </w:r>
            <w:r w:rsidRPr="003C7DEC">
              <w:rPr>
                <w:sz w:val="24"/>
                <w:szCs w:val="24"/>
              </w:rPr>
              <w:t>”:</w:t>
            </w:r>
          </w:p>
          <w:p w14:paraId="3B6941AB" w14:textId="79120E4F" w:rsidR="00A8175E" w:rsidRPr="003C7DEC" w:rsidRDefault="00A8175E" w:rsidP="00FA35D4">
            <w:pPr>
              <w:numPr>
                <w:ilvl w:val="2"/>
                <w:numId w:val="94"/>
              </w:numPr>
              <w:spacing w:after="0" w:line="276" w:lineRule="auto"/>
              <w:jc w:val="both"/>
            </w:pPr>
            <w:r w:rsidRPr="003C7DEC">
              <w:t>Pateikiamas pranešimą "Prie šios bylos jau yra nurodytas kreditorių susirikinimo pirmininkas. Ar tikrai norite priskirti šį bylos dalyvį kreditorių susirikimo pirmininku? Tokiu atveju esamam kreditorių susirinkimo pirmininkui bus pakeistas "Kreditoriaus tipas" į reikšmę "Kreditorius" ir jis nebus kreditorių susirikinimo pirmininkas.:</w:t>
            </w:r>
          </w:p>
          <w:p w14:paraId="50091337" w14:textId="77777777" w:rsidR="00A8175E" w:rsidRPr="003C7DEC" w:rsidRDefault="00A8175E" w:rsidP="00FA35D4">
            <w:pPr>
              <w:numPr>
                <w:ilvl w:val="2"/>
                <w:numId w:val="94"/>
              </w:numPr>
              <w:spacing w:after="0" w:line="276" w:lineRule="auto"/>
              <w:jc w:val="both"/>
            </w:pPr>
            <w:r w:rsidRPr="003C7DEC">
              <w:t>Jeigu "Taip": Pakeičiama esamam kreditorių susirinkimų pirmininkui  "Kreditoriaus tipas" į reikšmę "Kreditorius" ir išsaugoti duomenis.</w:t>
            </w:r>
          </w:p>
          <w:p w14:paraId="5F676CC7" w14:textId="2494A84C" w:rsidR="00A8175E" w:rsidRPr="003C7DEC" w:rsidRDefault="00A8175E" w:rsidP="00FA35D4">
            <w:pPr>
              <w:numPr>
                <w:ilvl w:val="2"/>
                <w:numId w:val="94"/>
              </w:numPr>
              <w:spacing w:after="0" w:line="276" w:lineRule="auto"/>
              <w:jc w:val="both"/>
            </w:pPr>
            <w:r w:rsidRPr="003C7DEC">
              <w:t>Jeigu "Ne" grįžtama į redagavimo formą.</w:t>
            </w:r>
          </w:p>
          <w:p w14:paraId="00000598" w14:textId="77777777" w:rsidR="00894B9F" w:rsidRPr="003C7DEC" w:rsidRDefault="00717F15">
            <w:pPr>
              <w:pBdr>
                <w:top w:val="nil"/>
                <w:left w:val="nil"/>
                <w:bottom w:val="nil"/>
                <w:right w:val="nil"/>
                <w:between w:val="nil"/>
              </w:pBdr>
              <w:spacing w:after="0" w:line="276" w:lineRule="auto"/>
              <w:ind w:left="720" w:hanging="360"/>
              <w:jc w:val="both"/>
              <w:rPr>
                <w:sz w:val="24"/>
                <w:szCs w:val="24"/>
              </w:rPr>
            </w:pPr>
            <w:r w:rsidRPr="003C7DEC">
              <w:rPr>
                <w:sz w:val="24"/>
                <w:szCs w:val="24"/>
              </w:rPr>
              <w:t>Jeigu tikrinimo rezultatas neigiamas, Sistema vizualiai išskiria nekorektiškai užpildytus formos laukus, priešingu atveju vykdomi tolimesni žingsniai.</w:t>
            </w:r>
          </w:p>
          <w:p w14:paraId="00000599"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Sistema tikrina ar egzistuoja naudotojas su šiuo el. pašto adresu?</w:t>
            </w:r>
          </w:p>
          <w:p w14:paraId="0000059A" w14:textId="77777777"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rPr>
            </w:pPr>
            <w:r w:rsidRPr="003C7DEC">
              <w:rPr>
                <w:sz w:val="24"/>
                <w:szCs w:val="24"/>
              </w:rPr>
              <w:t>Jeigu egzistuoja – išsaugoti neleidžia ir pateikiamas pranešimas "Sistemoje jau egzistuoja naudotojas su tokiu pačiu el. paštu."</w:t>
            </w:r>
          </w:p>
          <w:p w14:paraId="0000059B" w14:textId="77777777" w:rsidR="00894B9F" w:rsidRPr="003C7DEC" w:rsidRDefault="00717F15" w:rsidP="00FA35D4">
            <w:pPr>
              <w:numPr>
                <w:ilvl w:val="1"/>
                <w:numId w:val="94"/>
              </w:numPr>
              <w:pBdr>
                <w:top w:val="nil"/>
                <w:left w:val="nil"/>
                <w:bottom w:val="nil"/>
                <w:right w:val="nil"/>
                <w:between w:val="nil"/>
              </w:pBdr>
              <w:spacing w:after="0" w:line="276" w:lineRule="auto"/>
              <w:jc w:val="both"/>
              <w:rPr>
                <w:sz w:val="24"/>
                <w:szCs w:val="24"/>
              </w:rPr>
            </w:pPr>
            <w:r w:rsidRPr="003C7DEC">
              <w:rPr>
                <w:sz w:val="24"/>
                <w:szCs w:val="24"/>
              </w:rPr>
              <w:t>Jeigu ne – judama toliau.</w:t>
            </w:r>
          </w:p>
          <w:p w14:paraId="0000059C" w14:textId="77777777" w:rsidR="00894B9F" w:rsidRPr="003C7DEC" w:rsidRDefault="00717F15" w:rsidP="00FA35D4">
            <w:pPr>
              <w:numPr>
                <w:ilvl w:val="0"/>
                <w:numId w:val="94"/>
              </w:numPr>
              <w:pBdr>
                <w:top w:val="nil"/>
                <w:left w:val="nil"/>
                <w:bottom w:val="nil"/>
                <w:right w:val="nil"/>
                <w:between w:val="nil"/>
              </w:pBdr>
              <w:spacing w:after="0" w:line="276" w:lineRule="auto"/>
              <w:jc w:val="both"/>
            </w:pPr>
            <w:r w:rsidRPr="003C7DEC">
              <w:rPr>
                <w:sz w:val="24"/>
                <w:szCs w:val="24"/>
              </w:rPr>
              <w:t>Sistema sukuria naudotoją ir kartu vykdomas "SIS-20 Siųsti pranešimą byloje įtrauktam naudotojui".</w:t>
            </w:r>
          </w:p>
          <w:p w14:paraId="0000059D" w14:textId="2F3A6617" w:rsidR="00894B9F" w:rsidRPr="003C7DEC" w:rsidRDefault="00717F15" w:rsidP="00FA35D4">
            <w:pPr>
              <w:numPr>
                <w:ilvl w:val="0"/>
                <w:numId w:val="94"/>
              </w:numPr>
              <w:pBdr>
                <w:top w:val="nil"/>
                <w:left w:val="nil"/>
                <w:bottom w:val="nil"/>
                <w:right w:val="nil"/>
                <w:between w:val="nil"/>
              </w:pBdr>
              <w:spacing w:after="0" w:line="276" w:lineRule="auto"/>
              <w:jc w:val="both"/>
              <w:rPr>
                <w:sz w:val="24"/>
                <w:szCs w:val="24"/>
              </w:rPr>
            </w:pPr>
            <w:r w:rsidRPr="003C7DEC">
              <w:rPr>
                <w:sz w:val="24"/>
                <w:szCs w:val="24"/>
              </w:rPr>
              <w:t>Sistema išsaugo įvestus duomenis ir sukuria naujo bylos dalyvio įrašą byloje.</w:t>
            </w:r>
          </w:p>
          <w:p w14:paraId="275169F5" w14:textId="454E6D1F" w:rsidR="00894B9F" w:rsidRPr="003C7DEC" w:rsidRDefault="00717F15" w:rsidP="00FA35D4">
            <w:pPr>
              <w:numPr>
                <w:ilvl w:val="0"/>
                <w:numId w:val="94"/>
              </w:numPr>
              <w:pBdr>
                <w:top w:val="nil"/>
                <w:left w:val="nil"/>
                <w:bottom w:val="nil"/>
                <w:right w:val="nil"/>
                <w:between w:val="nil"/>
              </w:pBdr>
              <w:spacing w:after="0" w:line="276" w:lineRule="auto"/>
              <w:jc w:val="both"/>
              <w:rPr>
                <w:sz w:val="24"/>
                <w:szCs w:val="24"/>
              </w:rPr>
            </w:pPr>
            <w:r w:rsidRPr="003C7DEC">
              <w:rPr>
                <w:sz w:val="24"/>
                <w:szCs w:val="24"/>
              </w:rPr>
              <w:t>Sistema įtraukia bylos dalyvį į bylos dalyvių sąrašą ir kartu vykdomas PA SIS-20 Siųsti pranešimą byloje įtrauktam naudotojui.</w:t>
            </w:r>
          </w:p>
          <w:p w14:paraId="0000059E" w14:textId="69A1EBB1" w:rsidR="000F28DD" w:rsidRPr="003C7DEC" w:rsidRDefault="000F28DD" w:rsidP="00FA35D4">
            <w:pPr>
              <w:numPr>
                <w:ilvl w:val="0"/>
                <w:numId w:val="94"/>
              </w:numPr>
              <w:pBdr>
                <w:top w:val="nil"/>
                <w:left w:val="nil"/>
                <w:bottom w:val="nil"/>
                <w:right w:val="nil"/>
                <w:between w:val="nil"/>
              </w:pBdr>
              <w:spacing w:after="0" w:line="276" w:lineRule="auto"/>
              <w:jc w:val="both"/>
            </w:pPr>
            <w:r w:rsidRPr="003C7DEC">
              <w:rPr>
                <w:sz w:val="24"/>
                <w:szCs w:val="24"/>
              </w:rPr>
              <w:t>Išsiunčiamas sisteminis pranešimas SIS-22 Siųsti elektroninį pranešimą naujam atstovui byloje.</w:t>
            </w:r>
          </w:p>
        </w:tc>
      </w:tr>
      <w:tr w:rsidR="00ED33AF" w:rsidRPr="003C7DEC" w14:paraId="11A2DB5A" w14:textId="77777777" w:rsidTr="08EEF649">
        <w:trPr>
          <w:trHeight w:val="3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9F"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1A621D0" w14:textId="77777777" w:rsidR="00894B9F" w:rsidRPr="003C7DEC" w:rsidRDefault="00717F15" w:rsidP="00FA35D4">
            <w:pPr>
              <w:numPr>
                <w:ilvl w:val="0"/>
                <w:numId w:val="329"/>
              </w:numPr>
              <w:pBdr>
                <w:top w:val="nil"/>
                <w:left w:val="nil"/>
                <w:bottom w:val="nil"/>
                <w:right w:val="nil"/>
                <w:between w:val="nil"/>
              </w:pBdr>
              <w:spacing w:after="0" w:line="276" w:lineRule="auto"/>
              <w:jc w:val="both"/>
              <w:rPr>
                <w:sz w:val="24"/>
                <w:szCs w:val="24"/>
              </w:rPr>
            </w:pPr>
            <w:r w:rsidRPr="003C7DEC">
              <w:rPr>
                <w:sz w:val="24"/>
                <w:szCs w:val="24"/>
              </w:rPr>
              <w:t>Kai lauko „Kreditoriaus tipas“ reikšmė „ Kreditorių susirinkimo (komiteto) pirmininkas“ - dalyvis turi teisę kurti byloje kalendoriaus įvykius, kurių tipas „Kreditorių susirinkimas“ arba „Pakartotinis kreditorių susirinkimas“.</w:t>
            </w:r>
          </w:p>
          <w:p w14:paraId="02E76AAC" w14:textId="47093E00" w:rsidR="005C5BB9" w:rsidRPr="003C7DEC" w:rsidRDefault="005C5BB9" w:rsidP="00FA35D4">
            <w:pPr>
              <w:numPr>
                <w:ilvl w:val="0"/>
                <w:numId w:val="329"/>
              </w:numPr>
              <w:pBdr>
                <w:top w:val="nil"/>
                <w:left w:val="nil"/>
                <w:bottom w:val="nil"/>
                <w:right w:val="nil"/>
                <w:between w:val="nil"/>
              </w:pBdr>
              <w:spacing w:after="0" w:line="276" w:lineRule="auto"/>
              <w:jc w:val="both"/>
              <w:rPr>
                <w:sz w:val="24"/>
                <w:szCs w:val="24"/>
              </w:rPr>
            </w:pPr>
            <w:r w:rsidRPr="003C7DEC">
              <w:rPr>
                <w:sz w:val="24"/>
                <w:szCs w:val="24"/>
              </w:rPr>
              <w:t>Formoje rodomas asmens kodas matomas tik NA.</w:t>
            </w:r>
          </w:p>
          <w:p w14:paraId="578E13C7" w14:textId="77777777" w:rsidR="00E7683D" w:rsidRPr="003C7DEC" w:rsidRDefault="00E7683D" w:rsidP="00FA35D4">
            <w:pPr>
              <w:numPr>
                <w:ilvl w:val="0"/>
                <w:numId w:val="329"/>
              </w:numPr>
              <w:pBdr>
                <w:top w:val="nil"/>
                <w:left w:val="nil"/>
                <w:bottom w:val="nil"/>
                <w:right w:val="nil"/>
                <w:between w:val="nil"/>
              </w:pBdr>
              <w:spacing w:after="0" w:line="276" w:lineRule="auto"/>
              <w:jc w:val="both"/>
              <w:rPr>
                <w:sz w:val="24"/>
                <w:szCs w:val="24"/>
              </w:rPr>
            </w:pPr>
            <w:r w:rsidRPr="003C7DEC">
              <w:rPr>
                <w:sz w:val="24"/>
                <w:szCs w:val="24"/>
              </w:rPr>
              <w:t>E</w:t>
            </w:r>
            <w:r w:rsidR="008D0FBA" w:rsidRPr="003C7DEC">
              <w:rPr>
                <w:sz w:val="24"/>
                <w:szCs w:val="24"/>
              </w:rPr>
              <w:t>l. pašto neturėjimo požymis veikia kaip nurodyta:</w:t>
            </w:r>
          </w:p>
          <w:bookmarkStart w:id="185" w:name="_MON_1750254872"/>
          <w:bookmarkEnd w:id="185"/>
          <w:p w14:paraId="000005A1" w14:textId="667BC6D7" w:rsidR="008D0FBA" w:rsidRPr="003C7DEC" w:rsidRDefault="00693FE6" w:rsidP="08EEF649">
            <w:pPr>
              <w:pBdr>
                <w:top w:val="nil"/>
                <w:left w:val="nil"/>
                <w:bottom w:val="nil"/>
                <w:right w:val="nil"/>
                <w:between w:val="nil"/>
              </w:pBdr>
              <w:spacing w:after="0" w:line="276" w:lineRule="auto"/>
              <w:ind w:left="360"/>
              <w:jc w:val="both"/>
              <w:rPr>
                <w:sz w:val="24"/>
                <w:szCs w:val="24"/>
              </w:rPr>
            </w:pPr>
            <w:r w:rsidRPr="003C7DEC">
              <w:rPr>
                <w:sz w:val="24"/>
                <w:szCs w:val="24"/>
              </w:rPr>
              <w:object w:dxaOrig="1540" w:dyaOrig="997" w14:anchorId="7EA29F28">
                <v:shape id="_x0000_i1029" type="#_x0000_t75" style="width:79.2pt;height:49.8pt" o:ole="">
                  <v:imagedata r:id="rId61" o:title=""/>
                </v:shape>
                <o:OLEObject Type="Embed" ProgID="Word.Document.12" ShapeID="_x0000_i1029" DrawAspect="Icon" ObjectID="_1816594809" r:id="rId62">
                  <o:FieldCodes>\s</o:FieldCodes>
                </o:OLEObject>
              </w:object>
            </w:r>
          </w:p>
        </w:tc>
      </w:tr>
    </w:tbl>
    <w:p w14:paraId="000005A2" w14:textId="77777777" w:rsidR="00894B9F" w:rsidRPr="003C7DEC" w:rsidRDefault="00894B9F"/>
    <w:p w14:paraId="000005A3" w14:textId="77777777" w:rsidR="00894B9F" w:rsidRPr="003C7DEC" w:rsidRDefault="00717F15" w:rsidP="00FA35D4">
      <w:pPr>
        <w:pStyle w:val="Heading6"/>
        <w:numPr>
          <w:ilvl w:val="5"/>
          <w:numId w:val="213"/>
        </w:numPr>
      </w:pPr>
      <w:bookmarkStart w:id="186" w:name="_heading=h.3cqmetx" w:colFirst="0" w:colLast="0"/>
      <w:bookmarkStart w:id="187" w:name="_Toc190775754"/>
      <w:bookmarkEnd w:id="186"/>
      <w:r w:rsidRPr="003C7DEC">
        <w:t>Alt. scen. Nr. 3.2 – Pildomas JA</w:t>
      </w:r>
      <w:bookmarkEnd w:id="18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ED33AF" w:rsidRPr="003C7DEC" w14:paraId="3FE524DB" w14:textId="77777777" w:rsidTr="08EEF649">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A4" w14:textId="54C7ED21" w:rsidR="00894B9F" w:rsidRPr="003C7DEC" w:rsidRDefault="00717F15" w:rsidP="00ED33AF">
            <w:pPr>
              <w:pBdr>
                <w:top w:val="nil"/>
                <w:left w:val="nil"/>
                <w:bottom w:val="nil"/>
                <w:right w:val="nil"/>
                <w:between w:val="nil"/>
              </w:pBdr>
              <w:spacing w:after="0" w:line="276" w:lineRule="auto"/>
              <w:jc w:val="both"/>
              <w:rPr>
                <w:b/>
                <w:sz w:val="24"/>
                <w:szCs w:val="24"/>
              </w:rPr>
            </w:pPr>
            <w:r w:rsidRPr="003C7DEC">
              <w:rPr>
                <w:b/>
                <w:sz w:val="24"/>
                <w:szCs w:val="24"/>
              </w:rPr>
              <w:t xml:space="preserve">Alt. scenarijus Nr. </w:t>
            </w:r>
            <w:r w:rsidR="00716061" w:rsidRPr="003C7DEC">
              <w:rPr>
                <w:b/>
                <w:sz w:val="24"/>
                <w:szCs w:val="24"/>
              </w:rPr>
              <w:t>3</w:t>
            </w:r>
            <w:r w:rsidRPr="003C7DEC">
              <w:rPr>
                <w:b/>
                <w:sz w:val="24"/>
                <w:szCs w:val="24"/>
              </w:rPr>
              <w:t>.2</w:t>
            </w:r>
          </w:p>
          <w:p w14:paraId="000005A5" w14:textId="77777777" w:rsidR="00894B9F" w:rsidRPr="003C7DEC" w:rsidRDefault="00717F15" w:rsidP="00ED33AF">
            <w:pPr>
              <w:pBdr>
                <w:top w:val="nil"/>
                <w:left w:val="nil"/>
                <w:bottom w:val="nil"/>
                <w:right w:val="nil"/>
                <w:between w:val="nil"/>
              </w:pBdr>
              <w:spacing w:after="0" w:line="276" w:lineRule="auto"/>
              <w:jc w:val="both"/>
              <w:rPr>
                <w:b/>
                <w:i/>
                <w:sz w:val="24"/>
                <w:szCs w:val="24"/>
              </w:rPr>
            </w:pPr>
            <w:r w:rsidRPr="003C7DEC">
              <w:rPr>
                <w:b/>
                <w:i/>
                <w:sz w:val="24"/>
                <w:szCs w:val="24"/>
              </w:rPr>
              <w:t>Juridinis asmuo</w:t>
            </w:r>
          </w:p>
          <w:p w14:paraId="000005A6" w14:textId="77777777" w:rsidR="00894B9F" w:rsidRPr="003C7DEC" w:rsidRDefault="00894B9F" w:rsidP="00ED33AF">
            <w:pPr>
              <w:pBdr>
                <w:top w:val="nil"/>
                <w:left w:val="nil"/>
                <w:bottom w:val="nil"/>
                <w:right w:val="nil"/>
                <w:between w:val="nil"/>
              </w:pBdr>
              <w:spacing w:after="0" w:line="276" w:lineRule="auto"/>
              <w:jc w:val="both"/>
              <w:rPr>
                <w:b/>
                <w:sz w:val="24"/>
                <w:szCs w:val="24"/>
              </w:rPr>
            </w:pP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A7" w14:textId="77777777" w:rsidR="00894B9F" w:rsidRPr="003C7DEC" w:rsidRDefault="00717F15" w:rsidP="00ED33AF">
            <w:pPr>
              <w:pBdr>
                <w:top w:val="nil"/>
                <w:left w:val="nil"/>
                <w:bottom w:val="nil"/>
                <w:right w:val="nil"/>
                <w:between w:val="nil"/>
              </w:pBdr>
              <w:spacing w:after="0" w:line="276" w:lineRule="auto"/>
              <w:ind w:left="720" w:hanging="360"/>
              <w:jc w:val="both"/>
              <w:rPr>
                <w:b/>
                <w:i/>
                <w:sz w:val="24"/>
                <w:szCs w:val="24"/>
              </w:rPr>
            </w:pPr>
            <w:r w:rsidRPr="003C7DEC">
              <w:rPr>
                <w:b/>
                <w:i/>
                <w:sz w:val="24"/>
                <w:szCs w:val="24"/>
              </w:rPr>
              <w:t>Kai pildomas "Asmens tipas"="Juridinis asmuo".</w:t>
            </w:r>
          </w:p>
          <w:p w14:paraId="000005A8" w14:textId="77777777"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u w:val="single"/>
              </w:rPr>
            </w:pPr>
            <w:r w:rsidRPr="003C7DEC">
              <w:rPr>
                <w:sz w:val="24"/>
                <w:szCs w:val="24"/>
              </w:rPr>
              <w:t>Sistema kreipiasi į JAR ir patikrina ar yra nurodytu kodu yra JA:</w:t>
            </w:r>
          </w:p>
          <w:p w14:paraId="000005A9" w14:textId="77777777" w:rsidR="00894B9F" w:rsidRPr="003C7DEC" w:rsidRDefault="00717F15" w:rsidP="00FA35D4">
            <w:pPr>
              <w:numPr>
                <w:ilvl w:val="1"/>
                <w:numId w:val="99"/>
              </w:numPr>
              <w:pBdr>
                <w:top w:val="nil"/>
                <w:left w:val="nil"/>
                <w:bottom w:val="nil"/>
                <w:right w:val="nil"/>
                <w:between w:val="nil"/>
              </w:pBdr>
              <w:spacing w:after="0" w:line="276" w:lineRule="auto"/>
              <w:jc w:val="both"/>
              <w:rPr>
                <w:sz w:val="24"/>
                <w:szCs w:val="24"/>
              </w:rPr>
            </w:pPr>
            <w:r w:rsidRPr="003C7DEC">
              <w:rPr>
                <w:b/>
                <w:sz w:val="24"/>
                <w:szCs w:val="24"/>
              </w:rPr>
              <w:t>Jeigu nėra JAR</w:t>
            </w:r>
            <w:r w:rsidRPr="003C7DEC">
              <w:rPr>
                <w:sz w:val="24"/>
                <w:szCs w:val="24"/>
              </w:rPr>
              <w:t xml:space="preserve"> – pateikiamas pranešimas "JA nebuvo rastas JAR. Norėdami pridėti JA – prašome užbaigti registraciją. Nurodytu el. paštu bus išsiųsta prisijungimui reikalinga informacija."</w:t>
            </w:r>
          </w:p>
          <w:p w14:paraId="000005AA" w14:textId="77777777" w:rsidR="00894B9F" w:rsidRPr="003C7DEC" w:rsidRDefault="00717F15" w:rsidP="00FA35D4">
            <w:pPr>
              <w:numPr>
                <w:ilvl w:val="1"/>
                <w:numId w:val="99"/>
              </w:numPr>
              <w:pBdr>
                <w:top w:val="nil"/>
                <w:left w:val="nil"/>
                <w:bottom w:val="nil"/>
                <w:right w:val="nil"/>
                <w:between w:val="nil"/>
              </w:pBdr>
              <w:spacing w:after="0" w:line="276" w:lineRule="auto"/>
              <w:jc w:val="both"/>
              <w:rPr>
                <w:sz w:val="24"/>
                <w:szCs w:val="24"/>
              </w:rPr>
            </w:pPr>
            <w:r w:rsidRPr="003C7DEC">
              <w:rPr>
                <w:b/>
                <w:sz w:val="24"/>
                <w:szCs w:val="24"/>
              </w:rPr>
              <w:t>Jeigu yra JAR</w:t>
            </w:r>
            <w:r w:rsidRPr="003C7DEC">
              <w:rPr>
                <w:sz w:val="24"/>
                <w:szCs w:val="24"/>
              </w:rPr>
              <w:t xml:space="preserve"> – pateikiamas pranešimas "JA buvo rastas JAR, tačiau jis nėra registruotas NPIP. Norėdami pridėti JA – prašome užbaigti registraciją. Nurodytu el. paštu bus išsiųsta prisijungimui reikalinga informacija."</w:t>
            </w:r>
          </w:p>
          <w:p w14:paraId="000005AB" w14:textId="77777777"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u w:val="single"/>
              </w:rPr>
            </w:pPr>
            <w:r w:rsidRPr="003C7DEC">
              <w:rPr>
                <w:sz w:val="24"/>
                <w:szCs w:val="24"/>
              </w:rPr>
              <w:t>Sistema pateikia bylos dalyvio formą redagavimo režimu.</w:t>
            </w:r>
          </w:p>
          <w:p w14:paraId="000005AC" w14:textId="77777777" w:rsidR="00894B9F" w:rsidRPr="003C7DEC" w:rsidRDefault="00717F15" w:rsidP="00FA35D4">
            <w:pPr>
              <w:numPr>
                <w:ilvl w:val="1"/>
                <w:numId w:val="99"/>
              </w:numPr>
              <w:pBdr>
                <w:top w:val="nil"/>
                <w:left w:val="nil"/>
                <w:bottom w:val="nil"/>
                <w:right w:val="nil"/>
                <w:between w:val="nil"/>
              </w:pBdr>
              <w:spacing w:after="0" w:line="276" w:lineRule="auto"/>
              <w:jc w:val="both"/>
              <w:rPr>
                <w:sz w:val="24"/>
                <w:szCs w:val="24"/>
                <w:u w:val="single"/>
              </w:rPr>
            </w:pPr>
            <w:r w:rsidRPr="003C7DEC">
              <w:rPr>
                <w:b/>
                <w:sz w:val="24"/>
                <w:szCs w:val="24"/>
              </w:rPr>
              <w:t>Jeigu yra JAR</w:t>
            </w:r>
            <w:r w:rsidRPr="003C7DEC">
              <w:rPr>
                <w:sz w:val="24"/>
                <w:szCs w:val="24"/>
              </w:rPr>
              <w:t>:</w:t>
            </w:r>
          </w:p>
          <w:p w14:paraId="000005AD" w14:textId="77777777"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u w:val="single"/>
              </w:rPr>
            </w:pPr>
            <w:r w:rsidRPr="003C7DEC">
              <w:rPr>
                <w:sz w:val="24"/>
                <w:szCs w:val="24"/>
              </w:rPr>
              <w:t>Sistema atidaro bylos dalyvio formą ir užpildo laukus:</w:t>
            </w:r>
          </w:p>
          <w:p w14:paraId="000005AE" w14:textId="77777777"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Pavadinimas;</w:t>
            </w:r>
          </w:p>
          <w:p w14:paraId="000005AF" w14:textId="0679C6FB"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Adresas (</w:t>
            </w:r>
            <w:r w:rsidR="007A5CD2" w:rsidRPr="003C7DEC">
              <w:rPr>
                <w:sz w:val="24"/>
                <w:szCs w:val="24"/>
              </w:rPr>
              <w:t>ne</w:t>
            </w:r>
            <w:r w:rsidRPr="003C7DEC">
              <w:rPr>
                <w:sz w:val="24"/>
                <w:szCs w:val="24"/>
              </w:rPr>
              <w:t>privalomas).</w:t>
            </w:r>
          </w:p>
          <w:p w14:paraId="000005B0" w14:textId="77777777"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rPr>
            </w:pPr>
            <w:r w:rsidRPr="003C7DEC">
              <w:rPr>
                <w:sz w:val="24"/>
                <w:szCs w:val="24"/>
              </w:rPr>
              <w:t>Paliekami neužpildyti laukai:</w:t>
            </w:r>
          </w:p>
          <w:p w14:paraId="000005B1" w14:textId="648E954B"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Tipas (privalomas);</w:t>
            </w:r>
          </w:p>
          <w:p w14:paraId="000005B2" w14:textId="62315B5E"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Plano (ne)paveikiamas kreditorius</w:t>
            </w:r>
            <w:r w:rsidRPr="003C7DEC">
              <w:rPr>
                <w:b/>
                <w:i/>
                <w:sz w:val="24"/>
                <w:szCs w:val="24"/>
              </w:rPr>
              <w:t xml:space="preserve"> (Atvaizduojama tik restruktūrizavimo bylose)</w:t>
            </w:r>
            <w:r w:rsidRPr="003C7DEC">
              <w:rPr>
                <w:sz w:val="24"/>
                <w:szCs w:val="24"/>
              </w:rPr>
              <w:t>;</w:t>
            </w:r>
          </w:p>
          <w:p w14:paraId="000005B3" w14:textId="04917DC5"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 xml:space="preserve">Kaip paveikiamas </w:t>
            </w:r>
            <w:r w:rsidRPr="003C7DEC">
              <w:rPr>
                <w:b/>
                <w:i/>
                <w:sz w:val="24"/>
                <w:szCs w:val="24"/>
              </w:rPr>
              <w:t>(Atvaizduojama tik restruktūrizavimo bylose);</w:t>
            </w:r>
          </w:p>
          <w:p w14:paraId="000005B4" w14:textId="65BAC98E"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Kreditoriaus tipas (Galimos reikšmės: Kreditorių susirinkimo (komiteto) pirmininkas, Komiteto narys</w:t>
            </w:r>
            <w:r w:rsidR="0033024E" w:rsidRPr="003C7DEC">
              <w:rPr>
                <w:sz w:val="24"/>
                <w:szCs w:val="24"/>
              </w:rPr>
              <w:t>, Kreditorius</w:t>
            </w:r>
            <w:r w:rsidRPr="003C7DEC">
              <w:rPr>
                <w:sz w:val="24"/>
                <w:szCs w:val="24"/>
              </w:rPr>
              <w:t xml:space="preserve"> (privalomas));</w:t>
            </w:r>
          </w:p>
          <w:p w14:paraId="000005B5" w14:textId="1ED89EE9"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El. paštas (privalomas);</w:t>
            </w:r>
          </w:p>
          <w:p w14:paraId="696ABFDB" w14:textId="4BE31D4E" w:rsidR="00135A96" w:rsidRPr="003C7DEC" w:rsidRDefault="00135A96"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Papildomas el. paštas (užpildomas iš naudotojo profilio)</w:t>
            </w:r>
          </w:p>
          <w:p w14:paraId="000005B6" w14:textId="0A3FE9E4"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Telefono Nr. (</w:t>
            </w:r>
            <w:r w:rsidR="00C92C76" w:rsidRPr="003C7DEC">
              <w:rPr>
                <w:sz w:val="24"/>
                <w:szCs w:val="24"/>
              </w:rPr>
              <w:t>ne</w:t>
            </w:r>
            <w:r w:rsidRPr="003C7DEC">
              <w:rPr>
                <w:sz w:val="24"/>
                <w:szCs w:val="24"/>
              </w:rPr>
              <w:t>privalomas);</w:t>
            </w:r>
          </w:p>
          <w:p w14:paraId="000005B7" w14:textId="766E224F"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rPr>
            </w:pPr>
            <w:r w:rsidRPr="003C7DEC">
              <w:rPr>
                <w:sz w:val="24"/>
                <w:szCs w:val="24"/>
              </w:rPr>
              <w:t>Atsidaro dalyvio pridėjimo langas ir užpildomi duomenys (duomenys paimami iš JAR – PA: „INT-12 Gauti duomenis iš JAR“):</w:t>
            </w:r>
          </w:p>
          <w:p w14:paraId="000005B8" w14:textId="77777777"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Vardas;</w:t>
            </w:r>
          </w:p>
          <w:p w14:paraId="000005B9" w14:textId="77777777"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Pavardė;</w:t>
            </w:r>
          </w:p>
          <w:p w14:paraId="000005BA" w14:textId="1BFBE3BE"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Rolė = Atstovų kuratorius;</w:t>
            </w:r>
          </w:p>
          <w:p w14:paraId="000005BB" w14:textId="77777777" w:rsidR="00894B9F" w:rsidRPr="003C7DEC" w:rsidRDefault="00717F15" w:rsidP="00FA35D4">
            <w:pPr>
              <w:numPr>
                <w:ilvl w:val="3"/>
                <w:numId w:val="99"/>
              </w:numPr>
              <w:pBdr>
                <w:top w:val="nil"/>
                <w:left w:val="nil"/>
                <w:bottom w:val="nil"/>
                <w:right w:val="nil"/>
                <w:between w:val="nil"/>
              </w:pBdr>
              <w:spacing w:after="0" w:line="276" w:lineRule="auto"/>
              <w:jc w:val="both"/>
              <w:rPr>
                <w:sz w:val="24"/>
                <w:szCs w:val="24"/>
              </w:rPr>
            </w:pPr>
            <w:r w:rsidRPr="003C7DEC">
              <w:rPr>
                <w:sz w:val="24"/>
                <w:szCs w:val="24"/>
              </w:rPr>
              <w:t>Pareigos = Vadovas.</w:t>
            </w:r>
          </w:p>
          <w:p w14:paraId="000005BC" w14:textId="77777777" w:rsidR="00894B9F" w:rsidRPr="003C7DEC" w:rsidRDefault="00717F15" w:rsidP="00FA35D4">
            <w:pPr>
              <w:numPr>
                <w:ilvl w:val="1"/>
                <w:numId w:val="99"/>
              </w:numPr>
              <w:pBdr>
                <w:top w:val="nil"/>
                <w:left w:val="nil"/>
                <w:bottom w:val="nil"/>
                <w:right w:val="nil"/>
                <w:between w:val="nil"/>
              </w:pBdr>
              <w:spacing w:after="0" w:line="276" w:lineRule="auto"/>
              <w:jc w:val="both"/>
              <w:rPr>
                <w:sz w:val="24"/>
                <w:szCs w:val="24"/>
                <w:u w:val="single"/>
              </w:rPr>
            </w:pPr>
            <w:r w:rsidRPr="003C7DEC">
              <w:rPr>
                <w:b/>
                <w:sz w:val="24"/>
                <w:szCs w:val="24"/>
              </w:rPr>
              <w:t>Jeigu nėra JAR</w:t>
            </w:r>
            <w:r w:rsidRPr="003C7DEC">
              <w:rPr>
                <w:sz w:val="24"/>
                <w:szCs w:val="24"/>
              </w:rPr>
              <w:t>:</w:t>
            </w:r>
          </w:p>
          <w:p w14:paraId="000005BD" w14:textId="77777777"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u w:val="single"/>
              </w:rPr>
            </w:pPr>
            <w:r w:rsidRPr="003C7DEC">
              <w:rPr>
                <w:sz w:val="24"/>
                <w:szCs w:val="24"/>
              </w:rPr>
              <w:t>Sistema pateikia bylos dalyvio formą redagavimo režimu</w:t>
            </w:r>
            <w:r w:rsidRPr="003C7DEC">
              <w:rPr>
                <w:sz w:val="24"/>
                <w:szCs w:val="24"/>
                <w:u w:val="single"/>
              </w:rPr>
              <w:t>.</w:t>
            </w:r>
          </w:p>
          <w:p w14:paraId="000005BE" w14:textId="6809DD08" w:rsidR="00894B9F" w:rsidRPr="003C7DEC" w:rsidRDefault="009B0CBE" w:rsidP="00ED33AF">
            <w:pPr>
              <w:pBdr>
                <w:top w:val="nil"/>
                <w:left w:val="nil"/>
                <w:bottom w:val="nil"/>
                <w:right w:val="nil"/>
                <w:between w:val="nil"/>
              </w:pBdr>
              <w:spacing w:after="0" w:line="276" w:lineRule="auto"/>
              <w:rPr>
                <w:sz w:val="24"/>
                <w:szCs w:val="24"/>
              </w:rPr>
            </w:pPr>
            <w:r w:rsidRPr="003C7DEC">
              <w:rPr>
                <w:noProof/>
              </w:rPr>
              <w:drawing>
                <wp:inline distT="0" distB="0" distL="0" distR="0" wp14:anchorId="5D7161F5" wp14:editId="7E1B3322">
                  <wp:extent cx="4105275" cy="4405448"/>
                  <wp:effectExtent l="0" t="0" r="0" b="0"/>
                  <wp:docPr id="986348226" name="Picture 98634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06363" cy="4406616"/>
                          </a:xfrm>
                          <a:prstGeom prst="rect">
                            <a:avLst/>
                          </a:prstGeom>
                        </pic:spPr>
                      </pic:pic>
                    </a:graphicData>
                  </a:graphic>
                </wp:inline>
              </w:drawing>
            </w:r>
          </w:p>
          <w:p w14:paraId="000005BF" w14:textId="52BDF7DA" w:rsidR="00894B9F" w:rsidRPr="003C7DEC" w:rsidRDefault="00717F15" w:rsidP="00ED33AF">
            <w:pPr>
              <w:pBdr>
                <w:top w:val="nil"/>
                <w:left w:val="nil"/>
                <w:bottom w:val="nil"/>
                <w:right w:val="nil"/>
                <w:between w:val="nil"/>
              </w:pBdr>
              <w:spacing w:after="0" w:line="276" w:lineRule="auto"/>
              <w:ind w:left="720" w:hanging="360"/>
              <w:jc w:val="center"/>
              <w:rPr>
                <w:sz w:val="24"/>
                <w:szCs w:val="24"/>
                <w:u w:val="single"/>
              </w:rPr>
            </w:pPr>
            <w:r w:rsidRPr="003C7DEC">
              <w:rPr>
                <w:rFonts w:ascii="Arial" w:eastAsia="Arial" w:hAnsi="Arial" w:cs="Arial"/>
                <w:sz w:val="16"/>
                <w:szCs w:val="16"/>
              </w:rPr>
              <w:t xml:space="preserve"> </w:t>
            </w:r>
          </w:p>
          <w:p w14:paraId="000005C0" w14:textId="77777777" w:rsidR="00894B9F" w:rsidRPr="003C7DEC" w:rsidRDefault="00717F15" w:rsidP="00FA35D4">
            <w:pPr>
              <w:numPr>
                <w:ilvl w:val="0"/>
                <w:numId w:val="99"/>
              </w:numPr>
              <w:pBdr>
                <w:top w:val="nil"/>
                <w:left w:val="nil"/>
                <w:bottom w:val="nil"/>
                <w:right w:val="nil"/>
                <w:between w:val="nil"/>
              </w:pBdr>
              <w:spacing w:after="0" w:line="276" w:lineRule="auto"/>
              <w:jc w:val="both"/>
            </w:pPr>
            <w:r w:rsidRPr="003C7DEC">
              <w:rPr>
                <w:sz w:val="24"/>
                <w:szCs w:val="24"/>
              </w:rPr>
              <w:t>Naudotojas užpildo bylos dalyvio formos laukus.</w:t>
            </w:r>
          </w:p>
          <w:p w14:paraId="000005C1" w14:textId="77777777" w:rsidR="00894B9F" w:rsidRPr="003C7DEC" w:rsidRDefault="00717F15" w:rsidP="00FA35D4">
            <w:pPr>
              <w:numPr>
                <w:ilvl w:val="0"/>
                <w:numId w:val="99"/>
              </w:numPr>
              <w:pBdr>
                <w:top w:val="nil"/>
                <w:left w:val="nil"/>
                <w:bottom w:val="nil"/>
                <w:right w:val="nil"/>
                <w:between w:val="nil"/>
              </w:pBdr>
              <w:spacing w:after="0" w:line="276" w:lineRule="auto"/>
              <w:jc w:val="both"/>
            </w:pPr>
            <w:r w:rsidRPr="003C7DEC">
              <w:rPr>
                <w:sz w:val="24"/>
                <w:szCs w:val="24"/>
              </w:rPr>
              <w:t>Naudotojas spaudžia mygtuką „Pridėti“ – vykdomas PA: „KRE-2 Kreditoriaus registracijos procese pridėti atstovą prie kreditoriaus“.</w:t>
            </w:r>
          </w:p>
          <w:p w14:paraId="000005C2" w14:textId="77777777" w:rsidR="00894B9F" w:rsidRPr="003C7DEC" w:rsidRDefault="00717F15" w:rsidP="00FA35D4">
            <w:pPr>
              <w:numPr>
                <w:ilvl w:val="0"/>
                <w:numId w:val="99"/>
              </w:numPr>
              <w:pBdr>
                <w:top w:val="nil"/>
                <w:left w:val="nil"/>
                <w:bottom w:val="nil"/>
                <w:right w:val="nil"/>
                <w:between w:val="nil"/>
              </w:pBdr>
              <w:spacing w:after="0" w:line="276" w:lineRule="auto"/>
              <w:jc w:val="both"/>
            </w:pPr>
            <w:r w:rsidRPr="003C7DEC">
              <w:rPr>
                <w:sz w:val="24"/>
                <w:szCs w:val="24"/>
              </w:rPr>
              <w:t>Supildžius duomenis naudotojas spaudžia „Išsaugoti”;</w:t>
            </w:r>
          </w:p>
          <w:p w14:paraId="000005C3" w14:textId="77777777" w:rsidR="00894B9F" w:rsidRPr="003C7DEC" w:rsidRDefault="00717F15" w:rsidP="00FA35D4">
            <w:pPr>
              <w:numPr>
                <w:ilvl w:val="0"/>
                <w:numId w:val="99"/>
              </w:numPr>
              <w:pBdr>
                <w:top w:val="nil"/>
                <w:left w:val="nil"/>
                <w:bottom w:val="nil"/>
                <w:right w:val="nil"/>
                <w:between w:val="nil"/>
              </w:pBdr>
              <w:spacing w:after="0" w:line="276" w:lineRule="auto"/>
              <w:jc w:val="both"/>
            </w:pPr>
            <w:r w:rsidRPr="003C7DEC">
              <w:rPr>
                <w:sz w:val="24"/>
                <w:szCs w:val="24"/>
              </w:rPr>
              <w:t xml:space="preserve">Sistema vykdo formos duomenų tikrinimo taisykles: </w:t>
            </w:r>
          </w:p>
          <w:p w14:paraId="000005C4" w14:textId="3BA7FD50" w:rsidR="00894B9F" w:rsidRPr="003C7DEC" w:rsidRDefault="00717F15" w:rsidP="00FA35D4">
            <w:pPr>
              <w:numPr>
                <w:ilvl w:val="1"/>
                <w:numId w:val="99"/>
              </w:numPr>
              <w:pBdr>
                <w:top w:val="nil"/>
                <w:left w:val="nil"/>
                <w:bottom w:val="nil"/>
                <w:right w:val="nil"/>
                <w:between w:val="nil"/>
              </w:pBdr>
              <w:spacing w:after="0" w:line="276" w:lineRule="auto"/>
              <w:jc w:val="both"/>
            </w:pPr>
            <w:r w:rsidRPr="003C7DEC">
              <w:rPr>
                <w:sz w:val="24"/>
                <w:szCs w:val="24"/>
              </w:rPr>
              <w:t>Ar užpildyti visi privalomi formos laukai (neužpildžius privalomų laukų – neleidžiamas saugojimo veiksmas).</w:t>
            </w:r>
          </w:p>
          <w:p w14:paraId="000005C5" w14:textId="77777777" w:rsidR="00894B9F" w:rsidRPr="003C7DEC" w:rsidRDefault="00717F15" w:rsidP="00FA35D4">
            <w:pPr>
              <w:numPr>
                <w:ilvl w:val="1"/>
                <w:numId w:val="99"/>
              </w:numPr>
              <w:pBdr>
                <w:top w:val="nil"/>
                <w:left w:val="nil"/>
                <w:bottom w:val="nil"/>
                <w:right w:val="nil"/>
                <w:between w:val="nil"/>
              </w:pBdr>
              <w:spacing w:after="0" w:line="276" w:lineRule="auto"/>
              <w:jc w:val="both"/>
            </w:pPr>
            <w:r w:rsidRPr="003C7DEC">
              <w:rPr>
                <w:sz w:val="24"/>
                <w:szCs w:val="24"/>
              </w:rPr>
              <w:t>Ar įvesti duomenis atitinka nustatytą formatą.</w:t>
            </w:r>
          </w:p>
          <w:p w14:paraId="000005C6" w14:textId="77777777" w:rsidR="00894B9F" w:rsidRPr="003C7DEC" w:rsidRDefault="00717F15" w:rsidP="00FA35D4">
            <w:pPr>
              <w:numPr>
                <w:ilvl w:val="0"/>
                <w:numId w:val="99"/>
              </w:numPr>
              <w:pBdr>
                <w:top w:val="nil"/>
                <w:left w:val="nil"/>
                <w:bottom w:val="nil"/>
                <w:right w:val="nil"/>
                <w:between w:val="nil"/>
              </w:pBdr>
              <w:spacing w:after="0" w:line="276" w:lineRule="auto"/>
              <w:jc w:val="both"/>
            </w:pPr>
            <w:r w:rsidRPr="003C7DEC">
              <w:rPr>
                <w:sz w:val="24"/>
                <w:szCs w:val="24"/>
              </w:rPr>
              <w:t>Jeigu tikrinimo rezultatas neigiamas, Sistema vizualiai išskiria nekorektiškai užpildytus formos laukus, priešingu atveju vykdomi tolimesni žingsniai.</w:t>
            </w:r>
          </w:p>
          <w:p w14:paraId="000005C7" w14:textId="77777777"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rPr>
            </w:pPr>
            <w:r w:rsidRPr="003C7DEC">
              <w:rPr>
                <w:sz w:val="24"/>
                <w:szCs w:val="24"/>
              </w:rPr>
              <w:t>Sistema vykdo tikrinimus:</w:t>
            </w:r>
          </w:p>
          <w:p w14:paraId="000005C8" w14:textId="77777777" w:rsidR="00894B9F" w:rsidRPr="003C7DEC" w:rsidRDefault="00717F15" w:rsidP="00FA35D4">
            <w:pPr>
              <w:numPr>
                <w:ilvl w:val="1"/>
                <w:numId w:val="99"/>
              </w:numPr>
              <w:pBdr>
                <w:top w:val="nil"/>
                <w:left w:val="nil"/>
                <w:bottom w:val="nil"/>
                <w:right w:val="nil"/>
                <w:between w:val="nil"/>
              </w:pBdr>
              <w:spacing w:after="0" w:line="276" w:lineRule="auto"/>
              <w:jc w:val="both"/>
              <w:rPr>
                <w:sz w:val="24"/>
                <w:szCs w:val="24"/>
              </w:rPr>
            </w:pPr>
            <w:r w:rsidRPr="003C7DEC">
              <w:rPr>
                <w:sz w:val="24"/>
                <w:szCs w:val="24"/>
              </w:rPr>
              <w:t>Tikrina ar egzistuoja naudotojai su naujai kuriamų atstovų nurodytais el. pašto adresais?</w:t>
            </w:r>
          </w:p>
          <w:p w14:paraId="000005C9" w14:textId="77777777"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rPr>
            </w:pPr>
            <w:r w:rsidRPr="003C7DEC">
              <w:rPr>
                <w:sz w:val="24"/>
                <w:szCs w:val="24"/>
              </w:rPr>
              <w:t>Jeigu egzistuoja – išsaugoti neleidžia ir pateikiamas pranešimas „Sistemoje jau egzistuoja naudotojas su tokiu pačiu el. paštu: {el. pašto adresas}.“</w:t>
            </w:r>
          </w:p>
          <w:p w14:paraId="000005CA" w14:textId="77777777" w:rsidR="00894B9F" w:rsidRPr="003C7DEC" w:rsidRDefault="00717F15" w:rsidP="00FA35D4">
            <w:pPr>
              <w:numPr>
                <w:ilvl w:val="2"/>
                <w:numId w:val="99"/>
              </w:numPr>
              <w:pBdr>
                <w:top w:val="nil"/>
                <w:left w:val="nil"/>
                <w:bottom w:val="nil"/>
                <w:right w:val="nil"/>
                <w:between w:val="nil"/>
              </w:pBdr>
              <w:spacing w:after="0" w:line="276" w:lineRule="auto"/>
              <w:jc w:val="both"/>
              <w:rPr>
                <w:sz w:val="24"/>
                <w:szCs w:val="24"/>
              </w:rPr>
            </w:pPr>
            <w:r w:rsidRPr="003C7DEC">
              <w:rPr>
                <w:sz w:val="24"/>
                <w:szCs w:val="24"/>
              </w:rPr>
              <w:t>Jeigu ne – judama toliau.</w:t>
            </w:r>
          </w:p>
          <w:p w14:paraId="551D420D" w14:textId="77777777" w:rsidR="00A8175E" w:rsidRPr="003C7DEC" w:rsidRDefault="00717F15" w:rsidP="00FA35D4">
            <w:pPr>
              <w:numPr>
                <w:ilvl w:val="1"/>
                <w:numId w:val="99"/>
              </w:numPr>
              <w:pBdr>
                <w:top w:val="nil"/>
                <w:left w:val="nil"/>
                <w:bottom w:val="nil"/>
                <w:right w:val="nil"/>
                <w:between w:val="nil"/>
              </w:pBdr>
              <w:spacing w:after="0" w:line="276" w:lineRule="auto"/>
              <w:jc w:val="both"/>
              <w:rPr>
                <w:sz w:val="24"/>
                <w:szCs w:val="24"/>
              </w:rPr>
            </w:pPr>
            <w:r w:rsidRPr="003C7DEC">
              <w:rPr>
                <w:sz w:val="24"/>
                <w:szCs w:val="24"/>
              </w:rPr>
              <w:t>Tikrinama ar yra priskirtas bent vienas atstovas su „Rolės“=“Atstovų kuratorius“. Jeigu ne – neleidžiama išsaugoti ir pateikiamas pranešimas „Turi būti bent vienas atstovas su atstovų kuratoriaus role.“.</w:t>
            </w:r>
          </w:p>
          <w:p w14:paraId="701ACEF8" w14:textId="726984EC" w:rsidR="00A8175E" w:rsidRPr="003C7DEC" w:rsidRDefault="00A8175E" w:rsidP="00FA35D4">
            <w:pPr>
              <w:numPr>
                <w:ilvl w:val="1"/>
                <w:numId w:val="99"/>
              </w:numPr>
              <w:pBdr>
                <w:top w:val="nil"/>
                <w:left w:val="nil"/>
                <w:bottom w:val="nil"/>
                <w:right w:val="nil"/>
                <w:between w:val="nil"/>
              </w:pBdr>
              <w:spacing w:after="0" w:line="276" w:lineRule="auto"/>
              <w:jc w:val="both"/>
              <w:rPr>
                <w:sz w:val="24"/>
                <w:szCs w:val="24"/>
              </w:rPr>
            </w:pPr>
            <w:r w:rsidRPr="003C7DEC">
              <w:rPr>
                <w:sz w:val="24"/>
                <w:szCs w:val="24"/>
              </w:rPr>
              <w:t>Sistema patikrina ar yra bent vienas „Kreditoriaus tipas“ = “</w:t>
            </w:r>
            <w:r w:rsidRPr="003C7DEC">
              <w:rPr>
                <w:rFonts w:cs="Arial"/>
                <w:sz w:val="24"/>
                <w:szCs w:val="24"/>
                <w:shd w:val="clear" w:color="auto" w:fill="FFFFFF"/>
              </w:rPr>
              <w:t>Kreditorių susirinkimo pirmininkas</w:t>
            </w:r>
            <w:r w:rsidRPr="003C7DEC">
              <w:rPr>
                <w:sz w:val="24"/>
                <w:szCs w:val="24"/>
              </w:rPr>
              <w:t>”:</w:t>
            </w:r>
          </w:p>
          <w:p w14:paraId="4F82E0D3" w14:textId="77777777" w:rsidR="00A8175E" w:rsidRPr="003C7DEC" w:rsidRDefault="00A8175E" w:rsidP="00ED33AF">
            <w:pPr>
              <w:pStyle w:val="Stilius1"/>
              <w:outlineLvl w:val="9"/>
              <w:rPr>
                <w:b w:val="0"/>
                <w:bCs w:val="0"/>
                <w:color w:val="auto"/>
                <w:sz w:val="24"/>
                <w:szCs w:val="24"/>
              </w:rPr>
            </w:pPr>
            <w:r w:rsidRPr="003C7DEC">
              <w:rPr>
                <w:b w:val="0"/>
                <w:bCs w:val="0"/>
                <w:color w:val="auto"/>
                <w:sz w:val="24"/>
                <w:szCs w:val="24"/>
              </w:rPr>
              <w:t>Pateikiamas pranešimą "Prie šios bylos jau yra nurodytas kreditorių susirikinimo pirmininkas. Ar tikrai norite priskirti šį bylos dalyvį kreditorių susirikimo pirmininku? Tokiu atveju esamam kreditorių susirinkimo pirmininkui bus pakeistas "Kreditoriaus tipas" į reikšmę "Kreditorius" ir jis nebus kreditorių susirikinimo pirmininkas.:</w:t>
            </w:r>
          </w:p>
          <w:p w14:paraId="6AF7EBAC" w14:textId="77777777" w:rsidR="00A8175E" w:rsidRPr="003C7DEC" w:rsidRDefault="00A8175E" w:rsidP="00ED33AF">
            <w:pPr>
              <w:pStyle w:val="Stilius1"/>
              <w:numPr>
                <w:ilvl w:val="3"/>
                <w:numId w:val="57"/>
              </w:numPr>
              <w:outlineLvl w:val="9"/>
              <w:rPr>
                <w:b w:val="0"/>
                <w:bCs w:val="0"/>
                <w:color w:val="auto"/>
                <w:sz w:val="24"/>
                <w:szCs w:val="24"/>
              </w:rPr>
            </w:pPr>
            <w:r w:rsidRPr="003C7DEC">
              <w:rPr>
                <w:b w:val="0"/>
                <w:bCs w:val="0"/>
                <w:color w:val="auto"/>
                <w:sz w:val="24"/>
                <w:szCs w:val="24"/>
              </w:rPr>
              <w:t>Jeigu "Taip": Pakeičiama esamam kreditorių susirinkimų pirmininkui  "Kreditoriaus tipas" į reikšmę "Kreditorius" ir išsaugoti duomenis.</w:t>
            </w:r>
          </w:p>
          <w:p w14:paraId="55AEFA58" w14:textId="1E02AD2F" w:rsidR="00A8175E" w:rsidRPr="003C7DEC" w:rsidRDefault="00A8175E" w:rsidP="00ED33AF">
            <w:pPr>
              <w:pStyle w:val="Stilius1"/>
              <w:numPr>
                <w:ilvl w:val="3"/>
                <w:numId w:val="57"/>
              </w:numPr>
              <w:outlineLvl w:val="9"/>
              <w:rPr>
                <w:b w:val="0"/>
                <w:bCs w:val="0"/>
                <w:color w:val="auto"/>
                <w:sz w:val="24"/>
                <w:szCs w:val="24"/>
              </w:rPr>
            </w:pPr>
            <w:r w:rsidRPr="003C7DEC">
              <w:rPr>
                <w:b w:val="0"/>
                <w:bCs w:val="0"/>
                <w:color w:val="auto"/>
                <w:sz w:val="24"/>
                <w:szCs w:val="24"/>
              </w:rPr>
              <w:t>Jeigu "Ne" grįžtama į redagavimo formą.</w:t>
            </w:r>
          </w:p>
          <w:p w14:paraId="000005CC" w14:textId="77777777"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rPr>
            </w:pPr>
            <w:r w:rsidRPr="003C7DEC">
              <w:rPr>
                <w:sz w:val="24"/>
                <w:szCs w:val="24"/>
              </w:rPr>
              <w:t>Sistema sukuria naudotoją/us pagal nurodytus atstovus (naudotojo registravimą užbaigs iš išorės prisijungęs naudotojas) ir kartu vykdomas „SIS-20 Siųsti pranešimą byloje įtrauktam naudotojui“.</w:t>
            </w:r>
          </w:p>
          <w:p w14:paraId="000005CD" w14:textId="1E47DA35"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rPr>
            </w:pPr>
            <w:r w:rsidRPr="003C7DEC">
              <w:rPr>
                <w:sz w:val="24"/>
                <w:szCs w:val="24"/>
              </w:rPr>
              <w:t>Sistema išsaugo įvestus duomenis ir sukuria naujo bylos dalyvio įrašą byloje.</w:t>
            </w:r>
          </w:p>
          <w:p w14:paraId="667668EF" w14:textId="65586E7D" w:rsidR="00894B9F" w:rsidRPr="003C7DEC" w:rsidRDefault="00717F15" w:rsidP="00FA35D4">
            <w:pPr>
              <w:numPr>
                <w:ilvl w:val="0"/>
                <w:numId w:val="99"/>
              </w:numPr>
              <w:pBdr>
                <w:top w:val="nil"/>
                <w:left w:val="nil"/>
                <w:bottom w:val="nil"/>
                <w:right w:val="nil"/>
                <w:between w:val="nil"/>
              </w:pBdr>
              <w:spacing w:after="0" w:line="276" w:lineRule="auto"/>
              <w:jc w:val="both"/>
              <w:rPr>
                <w:sz w:val="24"/>
                <w:szCs w:val="24"/>
              </w:rPr>
            </w:pPr>
            <w:r w:rsidRPr="003C7DEC">
              <w:rPr>
                <w:sz w:val="24"/>
                <w:szCs w:val="24"/>
              </w:rPr>
              <w:t>Sistema įtraukia bylos dalyvį į bylos dalyvių sąrašą ir kartu vykdomas PA SIS-20 Siųsti pranešimą byloje įtrauktam naudotojui.</w:t>
            </w:r>
          </w:p>
          <w:p w14:paraId="000005CE" w14:textId="2E4B97AD" w:rsidR="000F28DD" w:rsidRPr="003C7DEC" w:rsidRDefault="000F28DD" w:rsidP="00FA35D4">
            <w:pPr>
              <w:numPr>
                <w:ilvl w:val="0"/>
                <w:numId w:val="99"/>
              </w:numPr>
              <w:pBdr>
                <w:top w:val="nil"/>
                <w:left w:val="nil"/>
                <w:bottom w:val="nil"/>
                <w:right w:val="nil"/>
                <w:between w:val="nil"/>
              </w:pBdr>
              <w:spacing w:after="0" w:line="276" w:lineRule="auto"/>
              <w:jc w:val="both"/>
            </w:pPr>
            <w:r w:rsidRPr="003C7DEC">
              <w:rPr>
                <w:sz w:val="24"/>
                <w:szCs w:val="24"/>
              </w:rPr>
              <w:t>Išsiunčiamas sisteminis pranešimas SIS-22 Siųsti elektroninį pranešimą naujam atstovui byloje.</w:t>
            </w:r>
          </w:p>
        </w:tc>
      </w:tr>
      <w:tr w:rsidR="00ED33AF" w:rsidRPr="003C7DEC" w14:paraId="28EC0756" w14:textId="77777777" w:rsidTr="08EEF649">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CF"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784A6E9" w14:textId="77777777" w:rsidR="00894B9F" w:rsidRPr="003C7DEC" w:rsidRDefault="00717F15">
            <w:pPr>
              <w:numPr>
                <w:ilvl w:val="0"/>
                <w:numId w:val="437"/>
              </w:numPr>
              <w:pBdr>
                <w:top w:val="nil"/>
                <w:left w:val="nil"/>
                <w:bottom w:val="nil"/>
                <w:right w:val="nil"/>
                <w:between w:val="nil"/>
              </w:pBdr>
              <w:spacing w:after="0" w:line="276" w:lineRule="auto"/>
              <w:jc w:val="both"/>
              <w:rPr>
                <w:sz w:val="24"/>
                <w:szCs w:val="24"/>
              </w:rPr>
            </w:pPr>
            <w:r w:rsidRPr="003C7DEC">
              <w:rPr>
                <w:sz w:val="24"/>
                <w:szCs w:val="24"/>
              </w:rPr>
              <w:t>Kai lauko „Kreditoriaus tipas“ reikšmė „Kreditorių susirinkimo (komiteto) pirmininkas“ - dalyvis turi teisę kurti byloje kalendoriaus įvykius, kurių tipas „Kreditorių susirinkimas“ arba „Pirmasis kreditorių susirinkimas“.</w:t>
            </w:r>
          </w:p>
          <w:p w14:paraId="0145346F" w14:textId="77777777" w:rsidR="005C5BB9" w:rsidRPr="003C7DEC" w:rsidRDefault="005C5BB9">
            <w:pPr>
              <w:numPr>
                <w:ilvl w:val="0"/>
                <w:numId w:val="437"/>
              </w:numPr>
              <w:pBdr>
                <w:top w:val="nil"/>
                <w:left w:val="nil"/>
                <w:bottom w:val="nil"/>
                <w:right w:val="nil"/>
                <w:between w:val="nil"/>
              </w:pBdr>
              <w:spacing w:after="0" w:line="276" w:lineRule="auto"/>
              <w:jc w:val="both"/>
              <w:rPr>
                <w:sz w:val="24"/>
                <w:szCs w:val="24"/>
              </w:rPr>
            </w:pPr>
            <w:r w:rsidRPr="003C7DEC">
              <w:rPr>
                <w:sz w:val="24"/>
                <w:szCs w:val="24"/>
              </w:rPr>
              <w:t>Formoje rodomas asmens kodas matomas tik NA.</w:t>
            </w:r>
          </w:p>
          <w:p w14:paraId="745DECEE" w14:textId="77777777" w:rsidR="00026400" w:rsidRPr="003C7DEC" w:rsidRDefault="00026400">
            <w:pPr>
              <w:numPr>
                <w:ilvl w:val="0"/>
                <w:numId w:val="437"/>
              </w:numPr>
              <w:spacing w:after="0" w:line="276" w:lineRule="auto"/>
              <w:jc w:val="both"/>
              <w:rPr>
                <w:sz w:val="24"/>
                <w:szCs w:val="24"/>
              </w:rPr>
            </w:pPr>
            <w:r w:rsidRPr="003C7DEC">
              <w:rPr>
                <w:sz w:val="24"/>
                <w:szCs w:val="24"/>
              </w:rPr>
              <w:t>El. pašto neturėjimo požymis veikia kaip nurodyta:</w:t>
            </w:r>
          </w:p>
          <w:p w14:paraId="0279F666" w14:textId="52574E29" w:rsidR="00026400" w:rsidRDefault="00026400" w:rsidP="00026400">
            <w:pPr>
              <w:spacing w:after="0" w:line="276" w:lineRule="auto"/>
              <w:ind w:left="720"/>
              <w:jc w:val="both"/>
              <w:rPr>
                <w:sz w:val="24"/>
                <w:szCs w:val="24"/>
              </w:rPr>
            </w:pPr>
            <w:r w:rsidRPr="003C7DEC">
              <w:rPr>
                <w:sz w:val="24"/>
                <w:szCs w:val="24"/>
              </w:rPr>
              <w:object w:dxaOrig="1540" w:dyaOrig="997" w14:anchorId="1673D277">
                <v:shape id="_x0000_i1030" type="#_x0000_t75" style="width:79.2pt;height:49.8pt" o:ole="">
                  <v:imagedata r:id="rId61" o:title=""/>
                </v:shape>
                <o:OLEObject Type="Embed" ProgID="Word.Document.12" ShapeID="_x0000_i1030" DrawAspect="Icon" ObjectID="_1816594810" r:id="rId64">
                  <o:FieldCodes>\s</o:FieldCodes>
                </o:OLEObject>
              </w:object>
            </w:r>
          </w:p>
          <w:p w14:paraId="000005D1" w14:textId="726E9EBC" w:rsidR="00E7683D" w:rsidRPr="003C7DEC" w:rsidRDefault="002A1330">
            <w:pPr>
              <w:numPr>
                <w:ilvl w:val="0"/>
                <w:numId w:val="437"/>
              </w:numPr>
              <w:spacing w:after="0" w:line="276" w:lineRule="auto"/>
              <w:jc w:val="both"/>
            </w:pPr>
            <w:r>
              <w:rPr>
                <w:sz w:val="24"/>
                <w:szCs w:val="24"/>
              </w:rPr>
              <w:t>Pridedant NPIP nebuvusį JA – leidžiama pridėti norimą kiekį atstovų.</w:t>
            </w:r>
          </w:p>
        </w:tc>
      </w:tr>
    </w:tbl>
    <w:p w14:paraId="000005D2" w14:textId="77777777" w:rsidR="00894B9F" w:rsidRPr="003C7DEC" w:rsidRDefault="00894B9F"/>
    <w:p w14:paraId="000005D3" w14:textId="773B65B8" w:rsidR="00894B9F" w:rsidRPr="003C7DEC" w:rsidRDefault="00717F15" w:rsidP="00FA35D4">
      <w:pPr>
        <w:pStyle w:val="Heading4"/>
        <w:numPr>
          <w:ilvl w:val="3"/>
          <w:numId w:val="213"/>
        </w:numPr>
      </w:pPr>
      <w:bookmarkStart w:id="188" w:name="_heading=h.1rvwp1q"/>
      <w:bookmarkStart w:id="189" w:name="_Toc190775755"/>
      <w:bookmarkEnd w:id="188"/>
      <w:r>
        <w:t>KRE-2 Bylos dalyvio registracijos procese pridėti atstovą prie bylos dalyvio</w:t>
      </w:r>
      <w:bookmarkEnd w:id="18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6C44E92" w14:textId="77777777" w:rsidTr="007B5D92">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D4" w14:textId="77777777" w:rsidR="00894B9F" w:rsidRPr="007B5D92" w:rsidRDefault="00717F15" w:rsidP="612713A1">
            <w:pPr>
              <w:rPr>
                <w:b/>
                <w:bCs/>
                <w:color w:val="4F5660"/>
                <w:sz w:val="24"/>
                <w:szCs w:val="24"/>
              </w:rPr>
            </w:pPr>
            <w:r w:rsidRPr="007B5D92">
              <w:rPr>
                <w:b/>
                <w:bCs/>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D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780E3577" w14:textId="77777777" w:rsidTr="08EEF649">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D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D7" w14:textId="69C44D2E" w:rsidR="00894B9F" w:rsidRPr="003C7DEC" w:rsidRDefault="00717F15">
            <w:pPr>
              <w:rPr>
                <w:sz w:val="24"/>
                <w:szCs w:val="24"/>
              </w:rPr>
            </w:pPr>
            <w:r w:rsidRPr="003C7DEC">
              <w:rPr>
                <w:sz w:val="24"/>
                <w:szCs w:val="24"/>
              </w:rPr>
              <w:t>Išorinis portalas &gt; Nemokumo bylos &gt; [Nemokumo bylos kortelė] &gt; [Bylos dalyviai] &gt; [Kreditoriaus pridėjimas]</w:t>
            </w:r>
          </w:p>
        </w:tc>
      </w:tr>
      <w:tr w:rsidR="00894B9F" w:rsidRPr="003C7DEC" w14:paraId="5DE2BF99" w14:textId="77777777" w:rsidTr="08EEF649">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D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27D0A56" w14:textId="77777777" w:rsidR="00894B9F" w:rsidRDefault="00717F15" w:rsidP="007B5D92">
            <w:pPr>
              <w:pBdr>
                <w:top w:val="nil"/>
                <w:left w:val="nil"/>
                <w:bottom w:val="nil"/>
                <w:right w:val="nil"/>
                <w:between w:val="nil"/>
              </w:pBdr>
              <w:spacing w:after="0" w:line="276" w:lineRule="auto"/>
              <w:jc w:val="both"/>
              <w:rPr>
                <w:color w:val="4C483D"/>
                <w:sz w:val="24"/>
                <w:szCs w:val="24"/>
              </w:rPr>
            </w:pPr>
            <w:r w:rsidRPr="003C7DEC">
              <w:rPr>
                <w:color w:val="4C483D"/>
                <w:sz w:val="24"/>
                <w:szCs w:val="24"/>
              </w:rPr>
              <w:t>Įeities taškas: PA: „KRE-1 Registruoti bylos dalyvį nemokumo byloje“.</w:t>
            </w:r>
          </w:p>
          <w:p w14:paraId="000005D9" w14:textId="6F70B6A8" w:rsidR="007B5D92" w:rsidRPr="007B5D92" w:rsidRDefault="007B5D92" w:rsidP="007B5D92">
            <w:pPr>
              <w:pBdr>
                <w:top w:val="nil"/>
                <w:left w:val="nil"/>
                <w:bottom w:val="nil"/>
                <w:right w:val="nil"/>
                <w:between w:val="nil"/>
              </w:pBdr>
              <w:spacing w:after="0" w:line="276" w:lineRule="auto"/>
              <w:jc w:val="both"/>
              <w:rPr>
                <w:b/>
                <w:bCs/>
                <w:color w:val="000000"/>
                <w:sz w:val="24"/>
                <w:szCs w:val="24"/>
              </w:rPr>
            </w:pPr>
            <w:r w:rsidRPr="007B5D92">
              <w:rPr>
                <w:b/>
                <w:bCs/>
                <w:color w:val="4C483D"/>
                <w:sz w:val="24"/>
                <w:szCs w:val="24"/>
              </w:rPr>
              <w:t>Bylos dalyvio atstovų pridėjimas registracijos procese gali būti vykdomas tik tada, kai pridedamas bylos dalyvis yra naujas kuriamas naudotojas NPIP (t. y. jis nebuvo registruotas NPIP).</w:t>
            </w:r>
          </w:p>
        </w:tc>
      </w:tr>
      <w:tr w:rsidR="00ED33AF" w:rsidRPr="003C7DEC" w14:paraId="5EDD4133" w14:textId="77777777" w:rsidTr="08EEF649">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DA"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DB" w14:textId="77777777" w:rsidR="00894B9F" w:rsidRPr="003C7DEC" w:rsidRDefault="00717F15" w:rsidP="00FA35D4">
            <w:pPr>
              <w:numPr>
                <w:ilvl w:val="0"/>
                <w:numId w:val="106"/>
              </w:numPr>
              <w:pBdr>
                <w:top w:val="nil"/>
                <w:left w:val="nil"/>
                <w:bottom w:val="nil"/>
                <w:right w:val="nil"/>
                <w:between w:val="nil"/>
              </w:pBdr>
              <w:spacing w:after="0" w:line="276" w:lineRule="auto"/>
              <w:jc w:val="both"/>
            </w:pPr>
            <w:r w:rsidRPr="003C7DEC">
              <w:rPr>
                <w:sz w:val="24"/>
                <w:szCs w:val="24"/>
              </w:rPr>
              <w:t>Naudotojas paspaudžia „Pridėti atstovą“ ir jam pateikiamas langas atstovo paieškai:</w:t>
            </w:r>
          </w:p>
          <w:p w14:paraId="000005DC" w14:textId="77777777" w:rsidR="00894B9F" w:rsidRPr="003C7DEC" w:rsidRDefault="00717F15" w:rsidP="00FA35D4">
            <w:pPr>
              <w:numPr>
                <w:ilvl w:val="1"/>
                <w:numId w:val="106"/>
              </w:numPr>
              <w:pBdr>
                <w:top w:val="nil"/>
                <w:left w:val="nil"/>
                <w:bottom w:val="nil"/>
                <w:right w:val="nil"/>
                <w:between w:val="nil"/>
              </w:pBdr>
              <w:spacing w:after="0" w:line="276" w:lineRule="auto"/>
              <w:jc w:val="both"/>
            </w:pPr>
            <w:r w:rsidRPr="003C7DEC">
              <w:rPr>
                <w:sz w:val="24"/>
                <w:szCs w:val="24"/>
              </w:rPr>
              <w:t>Pasirinkimas „Ieškoti pagal“</w:t>
            </w:r>
          </w:p>
          <w:p w14:paraId="2FCA37AE" w14:textId="013EDCA4" w:rsidR="00F47D7C" w:rsidRDefault="00717F15" w:rsidP="00FA35D4">
            <w:pPr>
              <w:numPr>
                <w:ilvl w:val="2"/>
                <w:numId w:val="106"/>
              </w:numPr>
              <w:pBdr>
                <w:top w:val="nil"/>
                <w:left w:val="nil"/>
                <w:bottom w:val="nil"/>
                <w:right w:val="nil"/>
                <w:between w:val="nil"/>
              </w:pBdr>
              <w:spacing w:after="0" w:line="276" w:lineRule="auto"/>
              <w:jc w:val="both"/>
              <w:rPr>
                <w:sz w:val="24"/>
                <w:szCs w:val="24"/>
              </w:rPr>
            </w:pPr>
            <w:r w:rsidRPr="003C7DEC">
              <w:rPr>
                <w:sz w:val="24"/>
                <w:szCs w:val="24"/>
              </w:rPr>
              <w:t>FA kodą</w:t>
            </w:r>
            <w:r w:rsidR="00F47D7C">
              <w:rPr>
                <w:sz w:val="24"/>
                <w:szCs w:val="24"/>
              </w:rPr>
              <w:t>;</w:t>
            </w:r>
          </w:p>
          <w:p w14:paraId="000005DD" w14:textId="31FBD37A" w:rsidR="00894B9F" w:rsidRPr="003C7DEC" w:rsidRDefault="001F2153" w:rsidP="00FA35D4">
            <w:pPr>
              <w:numPr>
                <w:ilvl w:val="2"/>
                <w:numId w:val="106"/>
              </w:numPr>
              <w:pBdr>
                <w:top w:val="nil"/>
                <w:left w:val="nil"/>
                <w:bottom w:val="nil"/>
                <w:right w:val="nil"/>
                <w:between w:val="nil"/>
              </w:pBdr>
              <w:spacing w:after="0" w:line="276" w:lineRule="auto"/>
              <w:jc w:val="both"/>
              <w:rPr>
                <w:sz w:val="24"/>
                <w:szCs w:val="24"/>
              </w:rPr>
            </w:pPr>
            <w:r>
              <w:rPr>
                <w:sz w:val="24"/>
                <w:szCs w:val="24"/>
              </w:rPr>
              <w:t>ILTU kodą</w:t>
            </w:r>
            <w:r w:rsidR="00717F15" w:rsidRPr="003C7DEC">
              <w:rPr>
                <w:sz w:val="24"/>
                <w:szCs w:val="24"/>
              </w:rPr>
              <w:t>;</w:t>
            </w:r>
          </w:p>
          <w:p w14:paraId="000005DE" w14:textId="77777777" w:rsidR="00894B9F" w:rsidRPr="003C7DEC" w:rsidRDefault="00717F15" w:rsidP="00FA35D4">
            <w:pPr>
              <w:numPr>
                <w:ilvl w:val="2"/>
                <w:numId w:val="106"/>
              </w:numPr>
              <w:pBdr>
                <w:top w:val="nil"/>
                <w:left w:val="nil"/>
                <w:bottom w:val="nil"/>
                <w:right w:val="nil"/>
                <w:between w:val="nil"/>
              </w:pBdr>
              <w:spacing w:after="0" w:line="276" w:lineRule="auto"/>
              <w:jc w:val="both"/>
            </w:pPr>
            <w:r w:rsidRPr="003C7DEC">
              <w:rPr>
                <w:sz w:val="24"/>
                <w:szCs w:val="24"/>
              </w:rPr>
              <w:t>El. pašto adresą.</w:t>
            </w:r>
          </w:p>
          <w:p w14:paraId="000005E0" w14:textId="2C609BA1" w:rsidR="00894B9F" w:rsidRPr="007B5D92" w:rsidRDefault="00717F15" w:rsidP="00FA35D4">
            <w:pPr>
              <w:numPr>
                <w:ilvl w:val="1"/>
                <w:numId w:val="106"/>
              </w:numPr>
              <w:pBdr>
                <w:top w:val="nil"/>
                <w:left w:val="nil"/>
                <w:bottom w:val="nil"/>
                <w:right w:val="nil"/>
                <w:between w:val="nil"/>
              </w:pBdr>
              <w:spacing w:after="0" w:line="276" w:lineRule="auto"/>
              <w:jc w:val="both"/>
              <w:rPr>
                <w:sz w:val="24"/>
                <w:szCs w:val="24"/>
              </w:rPr>
            </w:pPr>
            <w:r w:rsidRPr="003C7DEC">
              <w:rPr>
                <w:sz w:val="24"/>
                <w:szCs w:val="24"/>
              </w:rPr>
              <w:t>Įvedimo laukelis įvesti pasirinktą duomenį.</w:t>
            </w:r>
          </w:p>
          <w:p w14:paraId="000005E1" w14:textId="77777777" w:rsidR="00894B9F" w:rsidRPr="003C7DEC" w:rsidRDefault="00717F15" w:rsidP="00FA35D4">
            <w:pPr>
              <w:numPr>
                <w:ilvl w:val="0"/>
                <w:numId w:val="106"/>
              </w:numPr>
              <w:pBdr>
                <w:top w:val="nil"/>
                <w:left w:val="nil"/>
                <w:bottom w:val="nil"/>
                <w:right w:val="nil"/>
                <w:between w:val="nil"/>
              </w:pBdr>
              <w:spacing w:after="0" w:line="276" w:lineRule="auto"/>
              <w:jc w:val="both"/>
            </w:pPr>
            <w:r w:rsidRPr="003C7DEC">
              <w:rPr>
                <w:sz w:val="24"/>
                <w:szCs w:val="24"/>
              </w:rPr>
              <w:t>Naudotojas įveda duomenį ir inicijuoja paiešką.</w:t>
            </w:r>
          </w:p>
          <w:p w14:paraId="000005E2" w14:textId="3CF07599" w:rsidR="00894B9F" w:rsidRPr="003C7DEC" w:rsidRDefault="00717F15" w:rsidP="00FA35D4">
            <w:pPr>
              <w:numPr>
                <w:ilvl w:val="0"/>
                <w:numId w:val="106"/>
              </w:numPr>
              <w:pBdr>
                <w:top w:val="nil"/>
                <w:left w:val="nil"/>
                <w:bottom w:val="nil"/>
                <w:right w:val="nil"/>
                <w:between w:val="nil"/>
              </w:pBdr>
              <w:spacing w:after="0" w:line="276" w:lineRule="auto"/>
              <w:jc w:val="both"/>
            </w:pPr>
            <w:r w:rsidRPr="003C7DEC">
              <w:rPr>
                <w:sz w:val="24"/>
                <w:szCs w:val="24"/>
              </w:rPr>
              <w:t>Sistema tikrina ar nurodytu FA kodu</w:t>
            </w:r>
            <w:r w:rsidR="001F2153">
              <w:rPr>
                <w:sz w:val="24"/>
                <w:szCs w:val="24"/>
              </w:rPr>
              <w:t>/ILTU kodu</w:t>
            </w:r>
            <w:r w:rsidRPr="003C7DEC">
              <w:rPr>
                <w:sz w:val="24"/>
                <w:szCs w:val="24"/>
              </w:rPr>
              <w:t xml:space="preserve"> ar el. pašto adresu egzistuoja sukurtas sistemoje naudotojas.</w:t>
            </w:r>
          </w:p>
          <w:p w14:paraId="000005E3" w14:textId="77777777" w:rsidR="00894B9F" w:rsidRPr="003C7DEC" w:rsidRDefault="00717F15" w:rsidP="00FA35D4">
            <w:pPr>
              <w:numPr>
                <w:ilvl w:val="0"/>
                <w:numId w:val="106"/>
              </w:numPr>
              <w:pBdr>
                <w:top w:val="nil"/>
                <w:left w:val="nil"/>
                <w:bottom w:val="nil"/>
                <w:right w:val="nil"/>
                <w:between w:val="nil"/>
              </w:pBdr>
              <w:spacing w:after="0" w:line="276" w:lineRule="auto"/>
              <w:jc w:val="both"/>
            </w:pPr>
            <w:r w:rsidRPr="003C7DEC">
              <w:rPr>
                <w:sz w:val="24"/>
                <w:szCs w:val="24"/>
              </w:rPr>
              <w:t>Nuo čia scenarijus skyla:</w:t>
            </w:r>
          </w:p>
          <w:p w14:paraId="000005E4" w14:textId="4E4C6F6A" w:rsidR="00894B9F" w:rsidRPr="003C7DEC" w:rsidRDefault="00717F15" w:rsidP="00FA35D4">
            <w:pPr>
              <w:numPr>
                <w:ilvl w:val="1"/>
                <w:numId w:val="106"/>
              </w:numPr>
              <w:pBdr>
                <w:top w:val="nil"/>
                <w:left w:val="nil"/>
                <w:bottom w:val="nil"/>
                <w:right w:val="nil"/>
                <w:between w:val="nil"/>
              </w:pBdr>
              <w:spacing w:after="0" w:line="276" w:lineRule="auto"/>
              <w:jc w:val="both"/>
            </w:pPr>
            <w:r w:rsidRPr="003C7DEC">
              <w:rPr>
                <w:sz w:val="24"/>
                <w:szCs w:val="24"/>
              </w:rPr>
              <w:t>Jeigu FA buvo rastas:</w:t>
            </w:r>
            <w:r w:rsidR="000C4198" w:rsidRPr="003C7DEC">
              <w:rPr>
                <w:sz w:val="24"/>
                <w:szCs w:val="24"/>
              </w:rPr>
              <w:t xml:space="preserve"> alt. Scenarijus Nr. 1.</w:t>
            </w:r>
          </w:p>
          <w:p w14:paraId="000005E5" w14:textId="77777777" w:rsidR="00894B9F" w:rsidRPr="003C7DEC" w:rsidRDefault="00717F15" w:rsidP="00FA35D4">
            <w:pPr>
              <w:numPr>
                <w:ilvl w:val="1"/>
                <w:numId w:val="106"/>
              </w:numPr>
              <w:pBdr>
                <w:top w:val="nil"/>
                <w:left w:val="nil"/>
                <w:bottom w:val="nil"/>
                <w:right w:val="nil"/>
                <w:between w:val="nil"/>
              </w:pBdr>
              <w:spacing w:after="0" w:line="276" w:lineRule="auto"/>
              <w:jc w:val="both"/>
            </w:pPr>
            <w:r w:rsidRPr="003C7DEC">
              <w:rPr>
                <w:sz w:val="24"/>
                <w:szCs w:val="24"/>
              </w:rPr>
              <w:t>Jeigu FA nebuvo rastas pagal el. paštą: „Pagal įvestus paieškos duomenis naudotojas nebuvo rastas. Pabandykite ieškoti pagal kitą el. pašto adresą arba kodą.“ Ir leidžiama ieškoti pagal kitus duomenis.</w:t>
            </w:r>
          </w:p>
          <w:p w14:paraId="000005E8" w14:textId="6E643CBB" w:rsidR="00894B9F" w:rsidRPr="003C7DEC" w:rsidRDefault="00717F15" w:rsidP="00FA35D4">
            <w:pPr>
              <w:numPr>
                <w:ilvl w:val="1"/>
                <w:numId w:val="106"/>
              </w:numPr>
              <w:pBdr>
                <w:top w:val="nil"/>
                <w:left w:val="nil"/>
                <w:bottom w:val="nil"/>
                <w:right w:val="nil"/>
                <w:between w:val="nil"/>
              </w:pBdr>
              <w:spacing w:after="0" w:line="276" w:lineRule="auto"/>
              <w:jc w:val="both"/>
            </w:pPr>
            <w:r w:rsidRPr="003C7DEC">
              <w:rPr>
                <w:sz w:val="24"/>
                <w:szCs w:val="24"/>
              </w:rPr>
              <w:t>Jeigu asmuo nebuvo rastas pagal FA kodą</w:t>
            </w:r>
            <w:r w:rsidR="0018105F" w:rsidRPr="003C7DEC">
              <w:rPr>
                <w:sz w:val="24"/>
                <w:szCs w:val="24"/>
              </w:rPr>
              <w:t xml:space="preserve"> - v</w:t>
            </w:r>
            <w:r w:rsidR="000C4198" w:rsidRPr="003C7DEC">
              <w:rPr>
                <w:sz w:val="24"/>
                <w:szCs w:val="24"/>
              </w:rPr>
              <w:t xml:space="preserve">ykdomas </w:t>
            </w:r>
            <w:r w:rsidRPr="003C7DEC">
              <w:rPr>
                <w:sz w:val="24"/>
                <w:szCs w:val="24"/>
              </w:rPr>
              <w:t>alt. Scenarijus Nr. 2.</w:t>
            </w:r>
          </w:p>
        </w:tc>
      </w:tr>
      <w:tr w:rsidR="00ED33AF" w:rsidRPr="003C7DEC" w14:paraId="2E5BD89E" w14:textId="77777777" w:rsidTr="08EEF649">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E9"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Alt. Scenarijus Nr. 1</w:t>
            </w:r>
          </w:p>
          <w:p w14:paraId="000005EA" w14:textId="77777777" w:rsidR="00894B9F" w:rsidRPr="003C7DEC" w:rsidRDefault="00717F15">
            <w:pPr>
              <w:pBdr>
                <w:top w:val="nil"/>
                <w:left w:val="nil"/>
                <w:bottom w:val="nil"/>
                <w:right w:val="nil"/>
                <w:between w:val="nil"/>
              </w:pBdr>
              <w:spacing w:after="0" w:line="276" w:lineRule="auto"/>
              <w:jc w:val="both"/>
              <w:rPr>
                <w:b/>
                <w:sz w:val="24"/>
                <w:szCs w:val="24"/>
              </w:rPr>
            </w:pPr>
            <w:r w:rsidRPr="003C7DEC">
              <w:rPr>
                <w:b/>
                <w:sz w:val="24"/>
                <w:szCs w:val="24"/>
              </w:rPr>
              <w:t>FA rastas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EB" w14:textId="77777777" w:rsidR="00894B9F" w:rsidRPr="003C7DEC" w:rsidRDefault="00717F15">
            <w:pPr>
              <w:pBdr>
                <w:top w:val="nil"/>
                <w:left w:val="nil"/>
                <w:bottom w:val="nil"/>
                <w:right w:val="nil"/>
                <w:between w:val="nil"/>
              </w:pBdr>
              <w:spacing w:after="0" w:line="276" w:lineRule="auto"/>
              <w:ind w:left="720" w:hanging="360"/>
              <w:jc w:val="both"/>
              <w:rPr>
                <w:b/>
                <w:sz w:val="24"/>
                <w:szCs w:val="24"/>
              </w:rPr>
            </w:pPr>
            <w:r w:rsidRPr="003C7DEC">
              <w:rPr>
                <w:b/>
                <w:sz w:val="24"/>
                <w:szCs w:val="24"/>
              </w:rPr>
              <w:t>Kai FA buvo rastas:</w:t>
            </w:r>
          </w:p>
          <w:p w14:paraId="000005EC" w14:textId="22B2C0D6" w:rsidR="00894B9F" w:rsidRPr="003C7DEC" w:rsidRDefault="00717F15">
            <w:pPr>
              <w:numPr>
                <w:ilvl w:val="0"/>
                <w:numId w:val="438"/>
              </w:numPr>
              <w:pBdr>
                <w:top w:val="nil"/>
                <w:left w:val="nil"/>
                <w:bottom w:val="nil"/>
                <w:right w:val="nil"/>
                <w:between w:val="nil"/>
              </w:pBdr>
              <w:spacing w:after="0" w:line="276" w:lineRule="auto"/>
              <w:jc w:val="both"/>
            </w:pPr>
            <w:r w:rsidRPr="003C7DEC">
              <w:rPr>
                <w:sz w:val="24"/>
                <w:szCs w:val="24"/>
              </w:rPr>
              <w:t>Sistema užpildo JA atstovo pridėjimo formą duomenimis:</w:t>
            </w:r>
          </w:p>
          <w:p w14:paraId="000005ED" w14:textId="77777777" w:rsidR="00894B9F" w:rsidRPr="003C7DEC" w:rsidRDefault="00717F15">
            <w:pPr>
              <w:numPr>
                <w:ilvl w:val="1"/>
                <w:numId w:val="438"/>
              </w:numPr>
              <w:pBdr>
                <w:top w:val="nil"/>
                <w:left w:val="nil"/>
                <w:bottom w:val="nil"/>
                <w:right w:val="nil"/>
                <w:between w:val="nil"/>
              </w:pBdr>
              <w:spacing w:after="0" w:line="276" w:lineRule="auto"/>
              <w:jc w:val="both"/>
            </w:pPr>
            <w:r w:rsidRPr="003C7DEC">
              <w:rPr>
                <w:sz w:val="24"/>
                <w:szCs w:val="24"/>
              </w:rPr>
              <w:t>Vardas;</w:t>
            </w:r>
          </w:p>
          <w:p w14:paraId="000005EE" w14:textId="77777777" w:rsidR="00894B9F" w:rsidRPr="003C7DEC" w:rsidRDefault="00717F15">
            <w:pPr>
              <w:numPr>
                <w:ilvl w:val="1"/>
                <w:numId w:val="438"/>
              </w:numPr>
              <w:pBdr>
                <w:top w:val="nil"/>
                <w:left w:val="nil"/>
                <w:bottom w:val="nil"/>
                <w:right w:val="nil"/>
                <w:between w:val="nil"/>
              </w:pBdr>
              <w:spacing w:after="0" w:line="276" w:lineRule="auto"/>
              <w:jc w:val="both"/>
            </w:pPr>
            <w:r w:rsidRPr="003C7DEC">
              <w:rPr>
                <w:sz w:val="24"/>
                <w:szCs w:val="24"/>
              </w:rPr>
              <w:t>Pavardė;</w:t>
            </w:r>
          </w:p>
          <w:p w14:paraId="000005EF" w14:textId="6CA3D1B8" w:rsidR="00894B9F" w:rsidRPr="001F2153" w:rsidRDefault="00717F15">
            <w:pPr>
              <w:numPr>
                <w:ilvl w:val="1"/>
                <w:numId w:val="438"/>
              </w:numPr>
              <w:pBdr>
                <w:top w:val="nil"/>
                <w:left w:val="nil"/>
                <w:bottom w:val="nil"/>
                <w:right w:val="nil"/>
                <w:between w:val="nil"/>
              </w:pBdr>
              <w:spacing w:after="0" w:line="276" w:lineRule="auto"/>
              <w:jc w:val="both"/>
            </w:pPr>
            <w:r w:rsidRPr="003C7DEC">
              <w:rPr>
                <w:sz w:val="24"/>
                <w:szCs w:val="24"/>
              </w:rPr>
              <w:t>Asmens kodas</w:t>
            </w:r>
            <w:r w:rsidR="005C5BB9" w:rsidRPr="003C7DEC">
              <w:rPr>
                <w:sz w:val="24"/>
                <w:szCs w:val="24"/>
              </w:rPr>
              <w:t xml:space="preserve"> (Rodomas tik NA)</w:t>
            </w:r>
            <w:r w:rsidRPr="003C7DEC">
              <w:rPr>
                <w:sz w:val="24"/>
                <w:szCs w:val="24"/>
              </w:rPr>
              <w:t>;</w:t>
            </w:r>
          </w:p>
          <w:p w14:paraId="6B1412E6" w14:textId="525D2150" w:rsidR="001F2153" w:rsidRPr="003C7DEC" w:rsidRDefault="001F2153">
            <w:pPr>
              <w:numPr>
                <w:ilvl w:val="1"/>
                <w:numId w:val="438"/>
              </w:numPr>
              <w:pBdr>
                <w:top w:val="nil"/>
                <w:left w:val="nil"/>
                <w:bottom w:val="nil"/>
                <w:right w:val="nil"/>
                <w:between w:val="nil"/>
              </w:pBdr>
              <w:spacing w:after="0" w:line="276" w:lineRule="auto"/>
              <w:jc w:val="both"/>
            </w:pPr>
            <w:r>
              <w:t>ILTU kodas (</w:t>
            </w:r>
            <w:r w:rsidR="003A1477">
              <w:t>r</w:t>
            </w:r>
            <w:r>
              <w:t>odomas tik NA);</w:t>
            </w:r>
          </w:p>
          <w:p w14:paraId="000005F0" w14:textId="77777777" w:rsidR="00894B9F" w:rsidRPr="003C7DEC" w:rsidRDefault="00717F15">
            <w:pPr>
              <w:numPr>
                <w:ilvl w:val="1"/>
                <w:numId w:val="438"/>
              </w:numPr>
              <w:pBdr>
                <w:top w:val="nil"/>
                <w:left w:val="nil"/>
                <w:bottom w:val="nil"/>
                <w:right w:val="nil"/>
                <w:between w:val="nil"/>
              </w:pBdr>
              <w:spacing w:after="0" w:line="276" w:lineRule="auto"/>
              <w:jc w:val="both"/>
            </w:pPr>
            <w:r w:rsidRPr="612713A1">
              <w:rPr>
                <w:sz w:val="24"/>
                <w:szCs w:val="24"/>
              </w:rPr>
              <w:t>El. paštas.</w:t>
            </w:r>
          </w:p>
          <w:p w14:paraId="000005F1" w14:textId="77777777" w:rsidR="00894B9F" w:rsidRPr="003C7DEC" w:rsidRDefault="00717F15">
            <w:pPr>
              <w:numPr>
                <w:ilvl w:val="0"/>
                <w:numId w:val="438"/>
              </w:numPr>
              <w:pBdr>
                <w:top w:val="nil"/>
                <w:left w:val="nil"/>
                <w:bottom w:val="nil"/>
                <w:right w:val="nil"/>
                <w:between w:val="nil"/>
              </w:pBdr>
              <w:spacing w:after="0" w:line="276" w:lineRule="auto"/>
              <w:jc w:val="both"/>
            </w:pPr>
            <w:r w:rsidRPr="003C7DEC">
              <w:rPr>
                <w:sz w:val="24"/>
                <w:szCs w:val="24"/>
              </w:rPr>
              <w:t>Sistema leidžia užpildyti:</w:t>
            </w:r>
          </w:p>
          <w:p w14:paraId="000005F2" w14:textId="2FCAD3E4" w:rsidR="00894B9F" w:rsidRPr="003C7DEC" w:rsidRDefault="00717F15">
            <w:pPr>
              <w:numPr>
                <w:ilvl w:val="1"/>
                <w:numId w:val="438"/>
              </w:numPr>
              <w:pBdr>
                <w:top w:val="nil"/>
                <w:left w:val="nil"/>
                <w:bottom w:val="nil"/>
                <w:right w:val="nil"/>
                <w:between w:val="nil"/>
              </w:pBdr>
              <w:spacing w:after="0" w:line="276" w:lineRule="auto"/>
              <w:jc w:val="both"/>
              <w:rPr>
                <w:sz w:val="24"/>
                <w:szCs w:val="24"/>
              </w:rPr>
            </w:pPr>
            <w:r w:rsidRPr="003C7DEC">
              <w:rPr>
                <w:sz w:val="24"/>
                <w:szCs w:val="24"/>
              </w:rPr>
              <w:t>Rolės (Atstovų kuratorius , Atstovas);</w:t>
            </w:r>
          </w:p>
          <w:p w14:paraId="000005F9" w14:textId="7D17FF8F" w:rsidR="00894B9F" w:rsidRPr="003C7DEC" w:rsidRDefault="00717F15">
            <w:pPr>
              <w:numPr>
                <w:ilvl w:val="1"/>
                <w:numId w:val="438"/>
              </w:numPr>
              <w:pBdr>
                <w:top w:val="nil"/>
                <w:left w:val="nil"/>
                <w:bottom w:val="nil"/>
                <w:right w:val="nil"/>
                <w:between w:val="nil"/>
              </w:pBdr>
              <w:spacing w:after="0" w:line="276" w:lineRule="auto"/>
              <w:jc w:val="both"/>
            </w:pPr>
            <w:r w:rsidRPr="003C7DEC">
              <w:rPr>
                <w:sz w:val="24"/>
                <w:szCs w:val="24"/>
              </w:rPr>
              <w:t>Pareigos (klasifikatorius) (Vadovas</w:t>
            </w:r>
            <w:r w:rsidRPr="003C7DEC">
              <w:rPr>
                <w:sz w:val="24"/>
                <w:szCs w:val="24"/>
                <w:vertAlign w:val="superscript"/>
              </w:rPr>
              <w:footnoteReference w:id="13"/>
            </w:r>
            <w:r w:rsidRPr="003C7DEC">
              <w:rPr>
                <w:sz w:val="24"/>
                <w:szCs w:val="24"/>
              </w:rPr>
              <w:t>, Darbuotojas, Padėjėjas, Atstovas).</w:t>
            </w:r>
            <w:r w:rsidR="001C4469">
              <w:pict w14:anchorId="6D4C2ECF">
                <v:shape id="Ink 11" o:spid="_x0000_s2050" type="#_x0000_t75" style="position:absolute;left:0;text-align:left;margin-left:299.8pt;margin-top:303.6pt;width:10.15pt;height:6.05pt;z-index:251658241;visibility:visible;mso-position-horizontal-relative:margin;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">
                  <v:imagedata r:id="rId65" o:title=""/>
                  <w10:wrap anchorx="margin"/>
                </v:shape>
              </w:pict>
            </w:r>
            <w:r w:rsidRPr="003C7DEC">
              <w:rPr>
                <w:rFonts w:ascii="Arial" w:eastAsia="Arial" w:hAnsi="Arial" w:cs="Arial"/>
                <w:sz w:val="16"/>
                <w:szCs w:val="16"/>
              </w:rPr>
              <w:t xml:space="preserve"> </w:t>
            </w:r>
          </w:p>
          <w:p w14:paraId="000005FA" w14:textId="77777777" w:rsidR="00894B9F" w:rsidRPr="003C7DEC" w:rsidRDefault="00717F15">
            <w:pPr>
              <w:numPr>
                <w:ilvl w:val="0"/>
                <w:numId w:val="438"/>
              </w:numPr>
              <w:pBdr>
                <w:top w:val="nil"/>
                <w:left w:val="nil"/>
                <w:bottom w:val="nil"/>
                <w:right w:val="nil"/>
                <w:between w:val="nil"/>
              </w:pBdr>
              <w:spacing w:after="0" w:line="276" w:lineRule="auto"/>
              <w:jc w:val="both"/>
            </w:pPr>
            <w:r w:rsidRPr="003C7DEC">
              <w:rPr>
                <w:sz w:val="24"/>
                <w:szCs w:val="24"/>
              </w:rPr>
              <w:t>Naudotojas gali pašalinti pridėtą asmenį arba pridėti dar vieną.</w:t>
            </w:r>
          </w:p>
          <w:p w14:paraId="000005FB" w14:textId="074527AE" w:rsidR="00894B9F" w:rsidRPr="003C7DEC" w:rsidRDefault="00717F15">
            <w:pPr>
              <w:numPr>
                <w:ilvl w:val="0"/>
                <w:numId w:val="438"/>
              </w:numPr>
              <w:pBdr>
                <w:top w:val="nil"/>
                <w:left w:val="nil"/>
                <w:bottom w:val="nil"/>
                <w:right w:val="nil"/>
                <w:between w:val="nil"/>
              </w:pBdr>
              <w:spacing w:after="200" w:line="276" w:lineRule="auto"/>
              <w:jc w:val="both"/>
            </w:pPr>
            <w:r w:rsidRPr="003C7DEC">
              <w:rPr>
                <w:sz w:val="24"/>
                <w:szCs w:val="24"/>
              </w:rPr>
              <w:t xml:space="preserve">Toliau vykdomas PA: KRE-1 Registruoti bylos dalyvį nemokumo byloje -Alt. scen. Nr. 3.2 – Pildomas JA </w:t>
            </w:r>
            <w:r w:rsidR="00675BED" w:rsidRPr="003C7DEC">
              <w:rPr>
                <w:sz w:val="24"/>
                <w:szCs w:val="24"/>
              </w:rPr>
              <w:t>–</w:t>
            </w:r>
            <w:r w:rsidRPr="003C7DEC">
              <w:rPr>
                <w:sz w:val="24"/>
                <w:szCs w:val="24"/>
              </w:rPr>
              <w:t xml:space="preserve"> Alt. scen. Nr. 3.1 – Pildomas FA.</w:t>
            </w:r>
          </w:p>
        </w:tc>
      </w:tr>
      <w:tr w:rsidR="00894B9F" w:rsidRPr="003C7DEC" w14:paraId="44DECB54" w14:textId="77777777" w:rsidTr="08EEF649">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5F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p w14:paraId="000005F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FA nerastas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5FE" w14:textId="77777777" w:rsidR="00894B9F" w:rsidRPr="003C7DEC" w:rsidRDefault="00717F15">
            <w:pPr>
              <w:numPr>
                <w:ilvl w:val="0"/>
                <w:numId w:val="439"/>
              </w:numPr>
              <w:pBdr>
                <w:top w:val="nil"/>
                <w:left w:val="nil"/>
                <w:bottom w:val="nil"/>
                <w:right w:val="nil"/>
                <w:between w:val="nil"/>
              </w:pBdr>
              <w:spacing w:after="0" w:line="276" w:lineRule="auto"/>
              <w:jc w:val="both"/>
            </w:pPr>
            <w:r w:rsidRPr="003C7DEC">
              <w:rPr>
                <w:color w:val="4C483D"/>
                <w:sz w:val="24"/>
                <w:szCs w:val="24"/>
              </w:rPr>
              <w:t>Sistema kreipiasi į GR ir  patikrina ar su nurodytu asmens kodu yra FA:</w:t>
            </w:r>
          </w:p>
          <w:p w14:paraId="000005FF" w14:textId="77777777" w:rsidR="00894B9F" w:rsidRPr="003C7DEC" w:rsidRDefault="00717F15">
            <w:pPr>
              <w:numPr>
                <w:ilvl w:val="1"/>
                <w:numId w:val="439"/>
              </w:numPr>
              <w:pBdr>
                <w:top w:val="nil"/>
                <w:left w:val="nil"/>
                <w:bottom w:val="nil"/>
                <w:right w:val="nil"/>
                <w:between w:val="nil"/>
              </w:pBdr>
              <w:spacing w:after="0" w:line="276" w:lineRule="auto"/>
              <w:jc w:val="both"/>
            </w:pPr>
            <w:r w:rsidRPr="003C7DEC">
              <w:rPr>
                <w:b/>
                <w:color w:val="4C483D"/>
                <w:sz w:val="24"/>
                <w:szCs w:val="24"/>
              </w:rPr>
              <w:t>Jeigu yra GR:</w:t>
            </w:r>
          </w:p>
          <w:p w14:paraId="00000600" w14:textId="77777777" w:rsidR="00894B9F" w:rsidRPr="003C7DEC" w:rsidRDefault="00717F15">
            <w:pPr>
              <w:numPr>
                <w:ilvl w:val="2"/>
                <w:numId w:val="439"/>
              </w:numPr>
              <w:pBdr>
                <w:top w:val="nil"/>
                <w:left w:val="nil"/>
                <w:bottom w:val="nil"/>
                <w:right w:val="nil"/>
                <w:between w:val="nil"/>
              </w:pBdr>
              <w:spacing w:after="0" w:line="276" w:lineRule="auto"/>
              <w:jc w:val="both"/>
            </w:pPr>
            <w:r w:rsidRPr="003C7DEC">
              <w:rPr>
                <w:color w:val="4C483D"/>
                <w:sz w:val="24"/>
                <w:szCs w:val="24"/>
              </w:rPr>
              <w:t>Užpildoma Vardas ir Pavardė automatiškai ir neleidžiama redaguoti (žemiau esančiuose žingsniuose);</w:t>
            </w:r>
          </w:p>
          <w:p w14:paraId="00000601" w14:textId="167ABD02" w:rsidR="00894B9F" w:rsidRPr="003C7DEC" w:rsidRDefault="00717F15">
            <w:pPr>
              <w:numPr>
                <w:ilvl w:val="2"/>
                <w:numId w:val="439"/>
              </w:numPr>
              <w:pBdr>
                <w:top w:val="nil"/>
                <w:left w:val="nil"/>
                <w:bottom w:val="nil"/>
                <w:right w:val="nil"/>
                <w:between w:val="nil"/>
              </w:pBdr>
              <w:spacing w:after="0" w:line="276" w:lineRule="auto"/>
              <w:jc w:val="both"/>
            </w:pPr>
            <w:r w:rsidRPr="003C7DEC">
              <w:rPr>
                <w:color w:val="4C483D"/>
                <w:sz w:val="24"/>
                <w:szCs w:val="24"/>
              </w:rPr>
              <w:t xml:space="preserve">Pateikiamas pranešimas: </w:t>
            </w:r>
            <w:r w:rsidR="00675BED" w:rsidRPr="003C7DEC">
              <w:rPr>
                <w:color w:val="4C483D"/>
                <w:sz w:val="24"/>
                <w:szCs w:val="24"/>
              </w:rPr>
              <w:t>„</w:t>
            </w:r>
            <w:r w:rsidRPr="003C7DEC">
              <w:rPr>
                <w:color w:val="4C483D"/>
                <w:sz w:val="24"/>
                <w:szCs w:val="24"/>
              </w:rPr>
              <w:t>Asmuo buvo rastas gyventojų registre, tačiau jis nėra registruotas NPIP. Norėdami pridėti asmenį – prašome užbaigti asmens registraciją. Nurodytu el. paštu asmeniui bus išsiųsta prisijungimui reikalinga informacija.</w:t>
            </w:r>
            <w:r w:rsidR="00675BED" w:rsidRPr="003C7DEC">
              <w:rPr>
                <w:color w:val="4C483D"/>
                <w:sz w:val="24"/>
                <w:szCs w:val="24"/>
              </w:rPr>
              <w:t>“</w:t>
            </w:r>
            <w:r w:rsidRPr="003C7DEC">
              <w:rPr>
                <w:color w:val="4C483D"/>
                <w:sz w:val="24"/>
                <w:szCs w:val="24"/>
              </w:rPr>
              <w:t>.</w:t>
            </w:r>
          </w:p>
          <w:p w14:paraId="00000602" w14:textId="77777777" w:rsidR="00894B9F" w:rsidRPr="003C7DEC" w:rsidRDefault="00717F15">
            <w:pPr>
              <w:numPr>
                <w:ilvl w:val="1"/>
                <w:numId w:val="439"/>
              </w:numPr>
              <w:pBdr>
                <w:top w:val="nil"/>
                <w:left w:val="nil"/>
                <w:bottom w:val="nil"/>
                <w:right w:val="nil"/>
                <w:between w:val="nil"/>
              </w:pBdr>
              <w:spacing w:after="0" w:line="276" w:lineRule="auto"/>
              <w:jc w:val="both"/>
            </w:pPr>
            <w:r w:rsidRPr="003C7DEC">
              <w:rPr>
                <w:b/>
                <w:color w:val="4C483D"/>
                <w:sz w:val="24"/>
                <w:szCs w:val="24"/>
              </w:rPr>
              <w:t>Jeigu nėra GR</w:t>
            </w:r>
            <w:r w:rsidRPr="003C7DEC">
              <w:rPr>
                <w:color w:val="4C483D"/>
                <w:sz w:val="24"/>
                <w:szCs w:val="24"/>
              </w:rPr>
              <w:t>:</w:t>
            </w:r>
          </w:p>
          <w:p w14:paraId="00000603" w14:textId="318785A1" w:rsidR="00894B9F" w:rsidRPr="003C7DEC" w:rsidRDefault="00717F15">
            <w:pPr>
              <w:numPr>
                <w:ilvl w:val="2"/>
                <w:numId w:val="439"/>
              </w:numPr>
              <w:pBdr>
                <w:top w:val="nil"/>
                <w:left w:val="nil"/>
                <w:bottom w:val="nil"/>
                <w:right w:val="nil"/>
                <w:between w:val="nil"/>
              </w:pBdr>
              <w:spacing w:after="0" w:line="276" w:lineRule="auto"/>
              <w:jc w:val="both"/>
            </w:pPr>
            <w:r w:rsidRPr="003C7DEC">
              <w:rPr>
                <w:color w:val="4C483D"/>
                <w:sz w:val="24"/>
                <w:szCs w:val="24"/>
              </w:rPr>
              <w:t xml:space="preserve">Pateikiamas pranešimas: </w:t>
            </w:r>
            <w:r w:rsidR="00675BED" w:rsidRPr="003C7DEC">
              <w:rPr>
                <w:color w:val="4C483D"/>
                <w:sz w:val="24"/>
                <w:szCs w:val="24"/>
              </w:rPr>
              <w:t>„</w:t>
            </w:r>
            <w:r w:rsidRPr="003C7DEC">
              <w:rPr>
                <w:color w:val="4C483D"/>
                <w:sz w:val="24"/>
                <w:szCs w:val="24"/>
              </w:rPr>
              <w:t>Asmuo nebuvo rastas GR. Norėdami pridėti asmenį – prašome užbaigti asmens registraciją. Nurodytu el. paštu asmeniui bus išsiųsta prisijungimui reikalinga informacija.</w:t>
            </w:r>
            <w:r w:rsidR="00675BED" w:rsidRPr="003C7DEC">
              <w:rPr>
                <w:color w:val="4C483D"/>
                <w:sz w:val="24"/>
                <w:szCs w:val="24"/>
              </w:rPr>
              <w:t>“</w:t>
            </w:r>
            <w:r w:rsidRPr="003C7DEC">
              <w:rPr>
                <w:color w:val="4C483D"/>
                <w:sz w:val="24"/>
                <w:szCs w:val="24"/>
              </w:rPr>
              <w:t>.</w:t>
            </w:r>
          </w:p>
          <w:p w14:paraId="00000604" w14:textId="4166E901" w:rsidR="00894B9F" w:rsidRPr="003C7DEC" w:rsidRDefault="00717F15">
            <w:pPr>
              <w:numPr>
                <w:ilvl w:val="2"/>
                <w:numId w:val="439"/>
              </w:numPr>
              <w:pBdr>
                <w:top w:val="nil"/>
                <w:left w:val="nil"/>
                <w:bottom w:val="nil"/>
                <w:right w:val="nil"/>
                <w:between w:val="nil"/>
              </w:pBdr>
              <w:spacing w:after="0" w:line="276" w:lineRule="auto"/>
              <w:jc w:val="both"/>
              <w:rPr>
                <w:color w:val="4C483D"/>
                <w:sz w:val="24"/>
                <w:szCs w:val="24"/>
              </w:rPr>
            </w:pPr>
            <w:r w:rsidRPr="003C7DEC">
              <w:rPr>
                <w:color w:val="4C483D"/>
                <w:sz w:val="24"/>
                <w:szCs w:val="24"/>
              </w:rPr>
              <w:t>Scenarijus vykdomas toliau.</w:t>
            </w:r>
          </w:p>
          <w:p w14:paraId="00000605" w14:textId="1AA38033" w:rsidR="00894B9F" w:rsidRPr="003C7DEC" w:rsidRDefault="00717F15">
            <w:pPr>
              <w:numPr>
                <w:ilvl w:val="1"/>
                <w:numId w:val="439"/>
              </w:numPr>
              <w:pBdr>
                <w:top w:val="nil"/>
                <w:left w:val="nil"/>
                <w:bottom w:val="nil"/>
                <w:right w:val="nil"/>
                <w:between w:val="nil"/>
              </w:pBdr>
              <w:spacing w:after="0" w:line="276" w:lineRule="auto"/>
              <w:jc w:val="both"/>
              <w:rPr>
                <w:color w:val="4C483D"/>
                <w:sz w:val="24"/>
                <w:szCs w:val="24"/>
              </w:rPr>
            </w:pPr>
            <w:r w:rsidRPr="003C7DEC">
              <w:rPr>
                <w:b/>
                <w:color w:val="4C483D"/>
                <w:sz w:val="24"/>
                <w:szCs w:val="24"/>
              </w:rPr>
              <w:t>Jeigu GR nepasiekiamas</w:t>
            </w:r>
            <w:r w:rsidRPr="003C7DEC">
              <w:rPr>
                <w:color w:val="4C483D"/>
                <w:sz w:val="24"/>
                <w:szCs w:val="24"/>
              </w:rPr>
              <w:t>:</w:t>
            </w:r>
          </w:p>
          <w:p w14:paraId="00000606" w14:textId="557B5D1A" w:rsidR="00894B9F" w:rsidRPr="003C7DEC" w:rsidRDefault="00717F15">
            <w:pPr>
              <w:numPr>
                <w:ilvl w:val="2"/>
                <w:numId w:val="439"/>
              </w:numPr>
              <w:pBdr>
                <w:top w:val="nil"/>
                <w:left w:val="nil"/>
                <w:bottom w:val="nil"/>
                <w:right w:val="nil"/>
                <w:between w:val="nil"/>
              </w:pBdr>
              <w:spacing w:after="0" w:line="276" w:lineRule="auto"/>
              <w:jc w:val="both"/>
            </w:pPr>
            <w:r w:rsidRPr="003C7DEC">
              <w:rPr>
                <w:color w:val="4C483D"/>
                <w:sz w:val="24"/>
                <w:szCs w:val="24"/>
              </w:rPr>
              <w:t xml:space="preserve">Pateikiamas pranešimas: </w:t>
            </w:r>
            <w:r w:rsidR="00675BED" w:rsidRPr="003C7DEC">
              <w:rPr>
                <w:color w:val="4C483D"/>
                <w:sz w:val="24"/>
                <w:szCs w:val="24"/>
              </w:rPr>
              <w:t>„</w:t>
            </w:r>
            <w:r w:rsidRPr="003C7DEC">
              <w:rPr>
                <w:color w:val="4C483D"/>
                <w:sz w:val="24"/>
                <w:szCs w:val="24"/>
              </w:rPr>
              <w:t>Šiuo metu GR nėra pasiekiamas ir negalime patikrinti asmens GR. Norėdami pridėti asmenį – prašome užbaigti asmens registraciją. Nurodytu el. paštu asmeniui bus išsiųsta prisijungimui reikalinga informacija.</w:t>
            </w:r>
            <w:r w:rsidR="00675BED" w:rsidRPr="003C7DEC">
              <w:rPr>
                <w:color w:val="4C483D"/>
                <w:sz w:val="24"/>
                <w:szCs w:val="24"/>
              </w:rPr>
              <w:t>“</w:t>
            </w:r>
          </w:p>
          <w:p w14:paraId="00000607" w14:textId="77777777" w:rsidR="00894B9F" w:rsidRPr="003C7DEC" w:rsidRDefault="00717F15">
            <w:pPr>
              <w:numPr>
                <w:ilvl w:val="0"/>
                <w:numId w:val="439"/>
              </w:numPr>
              <w:pBdr>
                <w:top w:val="nil"/>
                <w:left w:val="nil"/>
                <w:bottom w:val="nil"/>
                <w:right w:val="nil"/>
                <w:between w:val="nil"/>
              </w:pBdr>
              <w:spacing w:after="0" w:line="276" w:lineRule="auto"/>
              <w:jc w:val="both"/>
            </w:pPr>
            <w:r w:rsidRPr="003C7DEC">
              <w:rPr>
                <w:color w:val="4C483D"/>
                <w:sz w:val="24"/>
                <w:szCs w:val="24"/>
              </w:rPr>
              <w:t>Sistema leidžia užpildyti:</w:t>
            </w:r>
          </w:p>
          <w:p w14:paraId="00000608" w14:textId="1B1A729D" w:rsidR="00894B9F" w:rsidRPr="003C7DEC" w:rsidRDefault="00717F15">
            <w:pPr>
              <w:numPr>
                <w:ilvl w:val="1"/>
                <w:numId w:val="439"/>
              </w:numPr>
              <w:pBdr>
                <w:top w:val="nil"/>
                <w:left w:val="nil"/>
                <w:bottom w:val="nil"/>
                <w:right w:val="nil"/>
                <w:between w:val="nil"/>
              </w:pBdr>
              <w:spacing w:after="0" w:line="276" w:lineRule="auto"/>
              <w:jc w:val="both"/>
            </w:pPr>
            <w:r w:rsidRPr="003C7DEC">
              <w:rPr>
                <w:color w:val="4C483D"/>
                <w:sz w:val="24"/>
                <w:szCs w:val="24"/>
              </w:rPr>
              <w:t>Vardas (pildomas kai FA yra nerastas GR) (privalomas);</w:t>
            </w:r>
          </w:p>
          <w:p w14:paraId="00000609" w14:textId="5FF463D7" w:rsidR="00894B9F" w:rsidRPr="003C7DEC" w:rsidRDefault="00717F15">
            <w:pPr>
              <w:numPr>
                <w:ilvl w:val="1"/>
                <w:numId w:val="439"/>
              </w:numPr>
              <w:pBdr>
                <w:top w:val="nil"/>
                <w:left w:val="nil"/>
                <w:bottom w:val="nil"/>
                <w:right w:val="nil"/>
                <w:between w:val="nil"/>
              </w:pBdr>
              <w:spacing w:after="0" w:line="276" w:lineRule="auto"/>
              <w:jc w:val="both"/>
            </w:pPr>
            <w:r w:rsidRPr="003C7DEC">
              <w:rPr>
                <w:color w:val="4C483D"/>
                <w:sz w:val="24"/>
                <w:szCs w:val="24"/>
              </w:rPr>
              <w:t>Pavardė (pildomas kai FA yra nerastas GR) (privalomas);</w:t>
            </w:r>
          </w:p>
          <w:p w14:paraId="0000060B" w14:textId="43506A7B" w:rsidR="00894B9F" w:rsidRPr="003C7DEC" w:rsidRDefault="00717F15">
            <w:pPr>
              <w:numPr>
                <w:ilvl w:val="1"/>
                <w:numId w:val="439"/>
              </w:numPr>
              <w:pBdr>
                <w:top w:val="nil"/>
                <w:left w:val="nil"/>
                <w:bottom w:val="nil"/>
                <w:right w:val="nil"/>
                <w:between w:val="nil"/>
              </w:pBdr>
              <w:spacing w:after="0" w:line="276" w:lineRule="auto"/>
              <w:jc w:val="both"/>
            </w:pPr>
            <w:r w:rsidRPr="003C7DEC">
              <w:rPr>
                <w:color w:val="4C483D"/>
                <w:sz w:val="24"/>
                <w:szCs w:val="24"/>
              </w:rPr>
              <w:t>El. paštas (privalomas);</w:t>
            </w:r>
          </w:p>
          <w:p w14:paraId="0000060C" w14:textId="132F9890" w:rsidR="00894B9F" w:rsidRPr="003C7DEC" w:rsidRDefault="00717F15">
            <w:pPr>
              <w:numPr>
                <w:ilvl w:val="1"/>
                <w:numId w:val="439"/>
              </w:numPr>
              <w:pBdr>
                <w:top w:val="nil"/>
                <w:left w:val="nil"/>
                <w:bottom w:val="nil"/>
                <w:right w:val="nil"/>
                <w:between w:val="nil"/>
              </w:pBdr>
              <w:spacing w:after="0" w:line="276" w:lineRule="auto"/>
              <w:jc w:val="both"/>
            </w:pPr>
            <w:r w:rsidRPr="003C7DEC">
              <w:rPr>
                <w:color w:val="4C483D"/>
                <w:sz w:val="24"/>
                <w:szCs w:val="24"/>
              </w:rPr>
              <w:t>Rolės (Atstovų kuratorius , Atstovas) (privalomas);</w:t>
            </w:r>
          </w:p>
          <w:p w14:paraId="00000610" w14:textId="5E7E9EA9" w:rsidR="00894B9F" w:rsidRPr="007B5D92" w:rsidRDefault="00717F15">
            <w:pPr>
              <w:numPr>
                <w:ilvl w:val="1"/>
                <w:numId w:val="439"/>
              </w:numPr>
              <w:pBdr>
                <w:top w:val="nil"/>
                <w:left w:val="nil"/>
                <w:bottom w:val="nil"/>
                <w:right w:val="nil"/>
                <w:between w:val="nil"/>
              </w:pBdr>
              <w:spacing w:after="0" w:line="276" w:lineRule="auto"/>
              <w:jc w:val="both"/>
            </w:pPr>
            <w:r w:rsidRPr="003C7DEC">
              <w:rPr>
                <w:color w:val="4C483D"/>
                <w:sz w:val="24"/>
                <w:szCs w:val="24"/>
              </w:rPr>
              <w:t>Pareigos (klasifikatorius) (Vadovas</w:t>
            </w:r>
            <w:r w:rsidRPr="003C7DEC">
              <w:rPr>
                <w:color w:val="4C483D"/>
                <w:sz w:val="24"/>
                <w:szCs w:val="24"/>
                <w:vertAlign w:val="superscript"/>
              </w:rPr>
              <w:footnoteReference w:id="14"/>
            </w:r>
            <w:r w:rsidRPr="003C7DEC">
              <w:rPr>
                <w:color w:val="4C483D"/>
                <w:sz w:val="24"/>
                <w:szCs w:val="24"/>
              </w:rPr>
              <w:t>, Darbuotojas, Padėjėjas, Atstovas).</w:t>
            </w:r>
            <w:r w:rsidR="001C4469">
              <w:pict w14:anchorId="707A4AEF">
                <v:shape id="Ink 17" o:spid="_x0000_s2052" type="#_x0000_t75" style="position:absolute;left:0;text-align:left;margin-left:295.25pt;margin-top:290.05pt;width:10.3pt;height:6.35pt;z-index:251658242;visibility:visible;mso-position-horizontal-relative:margin;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">
                  <v:imagedata r:id="rId66" o:title=""/>
                  <w10:wrap anchorx="margin"/>
                </v:shape>
              </w:pict>
            </w:r>
            <w:r w:rsidRPr="007B5D92">
              <w:rPr>
                <w:rFonts w:ascii="Arial" w:eastAsia="Arial" w:hAnsi="Arial" w:cs="Arial"/>
                <w:color w:val="4F5660"/>
                <w:sz w:val="16"/>
                <w:szCs w:val="16"/>
              </w:rPr>
              <w:t xml:space="preserve"> </w:t>
            </w:r>
          </w:p>
          <w:p w14:paraId="00000611" w14:textId="77777777" w:rsidR="00894B9F" w:rsidRPr="003C7DEC" w:rsidRDefault="00717F15">
            <w:pPr>
              <w:numPr>
                <w:ilvl w:val="0"/>
                <w:numId w:val="439"/>
              </w:numPr>
              <w:pBdr>
                <w:top w:val="nil"/>
                <w:left w:val="nil"/>
                <w:bottom w:val="nil"/>
                <w:right w:val="nil"/>
                <w:between w:val="nil"/>
              </w:pBdr>
              <w:spacing w:after="0" w:line="276" w:lineRule="auto"/>
              <w:jc w:val="both"/>
            </w:pPr>
            <w:r w:rsidRPr="003C7DEC">
              <w:rPr>
                <w:color w:val="4C483D"/>
                <w:sz w:val="24"/>
                <w:szCs w:val="24"/>
              </w:rPr>
              <w:t>Naudotojas gali pašalinti pridėtą asmenį arba pridėti dar vieną.</w:t>
            </w:r>
          </w:p>
          <w:p w14:paraId="00000612" w14:textId="28B69143" w:rsidR="00894B9F" w:rsidRPr="003C7DEC" w:rsidRDefault="00717F15">
            <w:pPr>
              <w:numPr>
                <w:ilvl w:val="0"/>
                <w:numId w:val="439"/>
              </w:numPr>
              <w:pBdr>
                <w:top w:val="nil"/>
                <w:left w:val="nil"/>
                <w:bottom w:val="nil"/>
                <w:right w:val="nil"/>
                <w:between w:val="nil"/>
              </w:pBdr>
              <w:spacing w:after="200" w:line="276" w:lineRule="auto"/>
              <w:jc w:val="both"/>
            </w:pPr>
            <w:r w:rsidRPr="003C7DEC">
              <w:rPr>
                <w:color w:val="4C483D"/>
                <w:sz w:val="24"/>
                <w:szCs w:val="24"/>
              </w:rPr>
              <w:t xml:space="preserve">Toliau vykdomas PA: KRE-1 Registruoti bylos dalyvį nemokumo byloje -Alt. scen. Nr. 3.1 – Pildomas FA </w:t>
            </w:r>
            <w:r w:rsidR="00675BED" w:rsidRPr="003C7DEC">
              <w:rPr>
                <w:color w:val="4C483D"/>
                <w:sz w:val="24"/>
                <w:szCs w:val="24"/>
              </w:rPr>
              <w:t>–</w:t>
            </w:r>
            <w:r w:rsidRPr="003C7DEC">
              <w:rPr>
                <w:color w:val="4C483D"/>
                <w:sz w:val="24"/>
                <w:szCs w:val="24"/>
              </w:rPr>
              <w:t xml:space="preserve"> Alt. scen. Nr. 3.2 – Pildomas JA.</w:t>
            </w:r>
          </w:p>
        </w:tc>
      </w:tr>
      <w:tr w:rsidR="00894B9F" w:rsidRPr="003C7DEC" w14:paraId="322B326E" w14:textId="77777777" w:rsidTr="08EEF649">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13"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84965A2" w14:textId="77777777" w:rsidR="00AE3DFD" w:rsidRPr="003C7DEC" w:rsidRDefault="00AE3DFD">
            <w:pPr>
              <w:numPr>
                <w:ilvl w:val="0"/>
                <w:numId w:val="440"/>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Pridėjus tikrinama:</w:t>
            </w:r>
          </w:p>
          <w:p w14:paraId="66416393" w14:textId="4A6D25A1" w:rsidR="00AE3DFD" w:rsidRPr="003C7DEC" w:rsidRDefault="00AE3DFD">
            <w:pPr>
              <w:numPr>
                <w:ilvl w:val="1"/>
                <w:numId w:val="440"/>
              </w:numPr>
              <w:pBdr>
                <w:top w:val="nil"/>
                <w:left w:val="nil"/>
                <w:bottom w:val="nil"/>
                <w:right w:val="nil"/>
                <w:between w:val="nil"/>
              </w:pBdr>
              <w:spacing w:after="0" w:line="276" w:lineRule="auto"/>
              <w:jc w:val="both"/>
              <w:rPr>
                <w:color w:val="4C483D"/>
                <w:sz w:val="24"/>
                <w:szCs w:val="24"/>
              </w:rPr>
            </w:pPr>
            <w:r w:rsidRPr="003C7DEC">
              <w:rPr>
                <w:color w:val="4C483D"/>
                <w:sz w:val="24"/>
                <w:szCs w:val="24"/>
              </w:rPr>
              <w:t>Ar yra bent vienas „Pareigos“ = “Vadovas” (tikrinama tik JA bylos dalyvio atveju, FA bylos dalyvio atveju – netikrinama, tikrinama konkrečiame JA, o ne bylos lygmenyje);</w:t>
            </w:r>
          </w:p>
          <w:p w14:paraId="7595F4A3" w14:textId="77777777" w:rsidR="00AE3DFD" w:rsidRPr="003C7DEC" w:rsidRDefault="00AE3DFD">
            <w:pPr>
              <w:numPr>
                <w:ilvl w:val="1"/>
                <w:numId w:val="440"/>
              </w:numPr>
              <w:pBdr>
                <w:top w:val="nil"/>
                <w:left w:val="nil"/>
                <w:bottom w:val="nil"/>
                <w:right w:val="nil"/>
                <w:between w:val="nil"/>
              </w:pBdr>
              <w:spacing w:after="0" w:line="276" w:lineRule="auto"/>
              <w:jc w:val="both"/>
            </w:pPr>
            <w:r w:rsidRPr="003C7DEC">
              <w:rPr>
                <w:color w:val="4C483D"/>
                <w:sz w:val="24"/>
                <w:szCs w:val="24"/>
              </w:rPr>
              <w:t>Ar yra bent vienas „Rolės“ = “Atstovų kuratorius“ (tikrinama „Bylos dalyvis“ lygmenyje, o ne bylos lygmenyje).</w:t>
            </w:r>
          </w:p>
          <w:p w14:paraId="55AB8B22" w14:textId="71B9F9CD" w:rsidR="00894B9F" w:rsidRPr="003C7DEC" w:rsidRDefault="00A7144C">
            <w:pPr>
              <w:numPr>
                <w:ilvl w:val="0"/>
                <w:numId w:val="440"/>
              </w:numPr>
              <w:pBdr>
                <w:top w:val="nil"/>
                <w:left w:val="nil"/>
                <w:bottom w:val="nil"/>
                <w:right w:val="nil"/>
                <w:between w:val="nil"/>
              </w:pBdr>
              <w:spacing w:after="0" w:line="276" w:lineRule="auto"/>
              <w:jc w:val="both"/>
            </w:pPr>
            <w:r w:rsidRPr="003C7DEC">
              <w:rPr>
                <w:color w:val="000000"/>
                <w:sz w:val="24"/>
                <w:szCs w:val="24"/>
              </w:rPr>
              <w:t>Turi būti</w:t>
            </w:r>
            <w:r w:rsidR="00717F15" w:rsidRPr="003C7DEC">
              <w:rPr>
                <w:color w:val="000000"/>
                <w:sz w:val="24"/>
                <w:szCs w:val="24"/>
              </w:rPr>
              <w:t xml:space="preserve"> </w:t>
            </w:r>
            <w:r w:rsidRPr="003C7DEC">
              <w:rPr>
                <w:color w:val="000000"/>
                <w:sz w:val="24"/>
                <w:szCs w:val="24"/>
              </w:rPr>
              <w:t>bent</w:t>
            </w:r>
            <w:r w:rsidR="00717F15" w:rsidRPr="003C7DEC">
              <w:rPr>
                <w:color w:val="000000"/>
                <w:sz w:val="24"/>
                <w:szCs w:val="24"/>
              </w:rPr>
              <w:t xml:space="preserve"> vienas atstovas su pareigomis "Vadovas"</w:t>
            </w:r>
            <w:r w:rsidRPr="003C7DEC">
              <w:rPr>
                <w:color w:val="000000"/>
                <w:sz w:val="24"/>
                <w:szCs w:val="24"/>
              </w:rPr>
              <w:t xml:space="preserve"> (kad būtų galima jį pakeisti, negalima apriboti, kad būtų tik vienas).</w:t>
            </w:r>
          </w:p>
          <w:p w14:paraId="00000614" w14:textId="0B7510E4" w:rsidR="005C5BB9" w:rsidRPr="003C7DEC" w:rsidRDefault="005C5BB9">
            <w:pPr>
              <w:numPr>
                <w:ilvl w:val="0"/>
                <w:numId w:val="440"/>
              </w:numPr>
              <w:pBdr>
                <w:top w:val="nil"/>
                <w:left w:val="nil"/>
                <w:bottom w:val="nil"/>
                <w:right w:val="nil"/>
                <w:between w:val="nil"/>
              </w:pBdr>
              <w:spacing w:after="0" w:line="276" w:lineRule="auto"/>
              <w:jc w:val="both"/>
            </w:pPr>
            <w:r w:rsidRPr="003C7DEC">
              <w:rPr>
                <w:color w:val="4C483D"/>
                <w:sz w:val="24"/>
                <w:szCs w:val="24"/>
              </w:rPr>
              <w:t>Formoje rodomas asmens kodas matomas tik NA.</w:t>
            </w:r>
          </w:p>
        </w:tc>
      </w:tr>
    </w:tbl>
    <w:p w14:paraId="00000615" w14:textId="77777777" w:rsidR="00894B9F" w:rsidRPr="003C7DEC" w:rsidRDefault="00894B9F"/>
    <w:p w14:paraId="00000616" w14:textId="0D8A91FF" w:rsidR="00894B9F" w:rsidRPr="003C7DEC" w:rsidRDefault="00717F15" w:rsidP="00FA35D4">
      <w:pPr>
        <w:pStyle w:val="Heading4"/>
        <w:numPr>
          <w:ilvl w:val="3"/>
          <w:numId w:val="213"/>
        </w:numPr>
      </w:pPr>
      <w:bookmarkStart w:id="190" w:name="_Toc190775756"/>
      <w:r>
        <w:t>KRE-3 Redaguoti bylos dalyvį nemokumo byloje</w:t>
      </w:r>
      <w:bookmarkEnd w:id="19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958576A"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1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19" w14:textId="1524BA2C" w:rsidR="00894B9F" w:rsidRPr="003C7DEC" w:rsidRDefault="00741426">
            <w:pPr>
              <w:pBdr>
                <w:top w:val="nil"/>
                <w:left w:val="nil"/>
                <w:bottom w:val="nil"/>
                <w:right w:val="nil"/>
                <w:between w:val="nil"/>
              </w:pBdr>
              <w:spacing w:after="0" w:line="276" w:lineRule="auto"/>
              <w:jc w:val="both"/>
              <w:rPr>
                <w:color w:val="000000"/>
                <w:sz w:val="24"/>
                <w:szCs w:val="24"/>
              </w:rPr>
            </w:pPr>
            <w:r>
              <w:rPr>
                <w:color w:val="000000"/>
                <w:sz w:val="24"/>
                <w:szCs w:val="24"/>
              </w:rPr>
              <w:t>AVNIS naudotojas, NPIP administratorius</w:t>
            </w:r>
          </w:p>
        </w:tc>
      </w:tr>
      <w:tr w:rsidR="00894B9F" w:rsidRPr="003C7DEC" w14:paraId="4ED4C34D"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1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1B" w14:textId="74704323" w:rsidR="00894B9F" w:rsidRPr="003C7DEC" w:rsidRDefault="00717F15">
            <w:pPr>
              <w:rPr>
                <w:sz w:val="24"/>
                <w:szCs w:val="24"/>
              </w:rPr>
            </w:pPr>
            <w:r w:rsidRPr="003C7DEC">
              <w:rPr>
                <w:sz w:val="24"/>
                <w:szCs w:val="24"/>
              </w:rPr>
              <w:t>Išorinis portalas &gt; Nemokumo bylos &gt; [Nemokumo bylos kortelė] &gt; [Bylos dalyviai]</w:t>
            </w:r>
          </w:p>
        </w:tc>
      </w:tr>
      <w:tr w:rsidR="00894B9F" w:rsidRPr="003C7DEC" w14:paraId="535552B7"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1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1E" w14:textId="4B1836B2" w:rsidR="00894B9F" w:rsidRPr="003C7DEC" w:rsidRDefault="00741426" w:rsidP="007B5D92">
            <w:pPr>
              <w:pBdr>
                <w:top w:val="nil"/>
                <w:left w:val="nil"/>
                <w:bottom w:val="nil"/>
                <w:right w:val="nil"/>
                <w:between w:val="nil"/>
              </w:pBdr>
              <w:spacing w:after="0" w:line="276" w:lineRule="auto"/>
              <w:jc w:val="both"/>
              <w:rPr>
                <w:color w:val="000000"/>
                <w:sz w:val="24"/>
                <w:szCs w:val="24"/>
              </w:rPr>
            </w:pPr>
            <w:r>
              <w:rPr>
                <w:color w:val="000000"/>
                <w:sz w:val="24"/>
                <w:szCs w:val="24"/>
              </w:rPr>
              <w:t>-</w:t>
            </w:r>
          </w:p>
        </w:tc>
      </w:tr>
      <w:tr w:rsidR="00ED33AF" w:rsidRPr="003C7DEC" w14:paraId="7602012C"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1F" w14:textId="77777777" w:rsidR="00894B9F" w:rsidRPr="003C7DEC" w:rsidRDefault="00717F15" w:rsidP="00ED33AF">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20" w14:textId="343E915E" w:rsidR="00894B9F" w:rsidRPr="008952B1" w:rsidRDefault="00717F15" w:rsidP="00FA35D4">
            <w:pPr>
              <w:numPr>
                <w:ilvl w:val="0"/>
                <w:numId w:val="388"/>
              </w:numPr>
              <w:pBdr>
                <w:top w:val="nil"/>
                <w:left w:val="nil"/>
                <w:bottom w:val="nil"/>
                <w:right w:val="nil"/>
                <w:between w:val="nil"/>
              </w:pBdr>
              <w:spacing w:after="0" w:line="276" w:lineRule="auto"/>
              <w:jc w:val="both"/>
            </w:pPr>
            <w:r w:rsidRPr="00372426">
              <w:rPr>
                <w:sz w:val="24"/>
                <w:szCs w:val="24"/>
              </w:rPr>
              <w:t>Naudotojas</w:t>
            </w:r>
            <w:r w:rsidRPr="008952B1">
              <w:rPr>
                <w:sz w:val="24"/>
                <w:szCs w:val="24"/>
              </w:rPr>
              <w:t xml:space="preserve"> bylos kortelės skirtuke „Bylos dalyviai“ ties pageidaujamu bylos dalyviu </w:t>
            </w:r>
            <w:r w:rsidR="00717031" w:rsidRPr="008952B1">
              <w:rPr>
                <w:sz w:val="24"/>
                <w:szCs w:val="24"/>
              </w:rPr>
              <w:t>paspaudžia ant eilutės</w:t>
            </w:r>
            <w:r w:rsidRPr="008952B1">
              <w:rPr>
                <w:sz w:val="24"/>
                <w:szCs w:val="24"/>
              </w:rPr>
              <w:t>;</w:t>
            </w:r>
          </w:p>
          <w:p w14:paraId="00000621" w14:textId="77777777" w:rsidR="00894B9F" w:rsidRPr="008952B1" w:rsidRDefault="00717F15" w:rsidP="00FA35D4">
            <w:pPr>
              <w:numPr>
                <w:ilvl w:val="0"/>
                <w:numId w:val="388"/>
              </w:numPr>
              <w:pBdr>
                <w:top w:val="nil"/>
                <w:left w:val="nil"/>
                <w:bottom w:val="nil"/>
                <w:right w:val="nil"/>
                <w:between w:val="nil"/>
              </w:pBdr>
              <w:spacing w:after="0" w:line="276" w:lineRule="auto"/>
              <w:jc w:val="both"/>
              <w:rPr>
                <w:sz w:val="24"/>
                <w:szCs w:val="24"/>
                <w:u w:val="single"/>
              </w:rPr>
            </w:pPr>
            <w:r w:rsidRPr="00372426">
              <w:rPr>
                <w:sz w:val="24"/>
                <w:szCs w:val="24"/>
              </w:rPr>
              <w:t>Sistema</w:t>
            </w:r>
            <w:r w:rsidRPr="008952B1">
              <w:rPr>
                <w:sz w:val="24"/>
                <w:szCs w:val="24"/>
              </w:rPr>
              <w:t xml:space="preserve"> modaliniame lange pateikia bylos dalyvio formą:</w:t>
            </w:r>
          </w:p>
          <w:p w14:paraId="30052025" w14:textId="77777777" w:rsidR="00A2101C" w:rsidRPr="008952B1" w:rsidRDefault="00A2101C" w:rsidP="00A2101C">
            <w:pPr>
              <w:numPr>
                <w:ilvl w:val="1"/>
                <w:numId w:val="388"/>
              </w:numPr>
              <w:pBdr>
                <w:top w:val="nil"/>
                <w:left w:val="nil"/>
                <w:bottom w:val="nil"/>
                <w:right w:val="nil"/>
                <w:between w:val="nil"/>
              </w:pBdr>
              <w:spacing w:after="0" w:line="276" w:lineRule="auto"/>
              <w:jc w:val="both"/>
              <w:rPr>
                <w:sz w:val="24"/>
                <w:szCs w:val="24"/>
              </w:rPr>
            </w:pPr>
            <w:r w:rsidRPr="00372426">
              <w:rPr>
                <w:sz w:val="24"/>
                <w:szCs w:val="24"/>
              </w:rPr>
              <w:t>Jeigu</w:t>
            </w:r>
            <w:r w:rsidRPr="008952B1">
              <w:rPr>
                <w:sz w:val="24"/>
                <w:szCs w:val="24"/>
              </w:rPr>
              <w:t xml:space="preserve"> FA:</w:t>
            </w:r>
          </w:p>
          <w:p w14:paraId="4FAF05A8"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Asmens tipas;</w:t>
            </w:r>
          </w:p>
          <w:p w14:paraId="0878CC2F" w14:textId="77777777" w:rsidR="00A2101C" w:rsidRPr="008952B1" w:rsidRDefault="00A2101C" w:rsidP="00A2101C">
            <w:pPr>
              <w:numPr>
                <w:ilvl w:val="2"/>
                <w:numId w:val="388"/>
              </w:numPr>
              <w:pBdr>
                <w:top w:val="nil"/>
                <w:left w:val="nil"/>
                <w:bottom w:val="nil"/>
                <w:right w:val="nil"/>
                <w:between w:val="nil"/>
              </w:pBdr>
              <w:spacing w:after="0" w:line="276" w:lineRule="auto"/>
              <w:jc w:val="both"/>
              <w:rPr>
                <w:sz w:val="24"/>
                <w:szCs w:val="24"/>
              </w:rPr>
            </w:pPr>
            <w:r w:rsidRPr="00372426">
              <w:rPr>
                <w:sz w:val="24"/>
                <w:szCs w:val="24"/>
              </w:rPr>
              <w:t>Tipas (redaguojamas)</w:t>
            </w:r>
            <w:r w:rsidRPr="008952B1">
              <w:rPr>
                <w:sz w:val="24"/>
                <w:szCs w:val="24"/>
              </w:rPr>
              <w:t>;</w:t>
            </w:r>
          </w:p>
          <w:p w14:paraId="1D3DEBDC"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Vardas;</w:t>
            </w:r>
          </w:p>
          <w:p w14:paraId="6B8E2705"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Pavardė;</w:t>
            </w:r>
          </w:p>
          <w:p w14:paraId="477BCB53"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Adresas;</w:t>
            </w:r>
          </w:p>
          <w:p w14:paraId="73340731" w14:textId="77777777" w:rsidR="00A2101C" w:rsidRPr="008D5367"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El. paštas;</w:t>
            </w:r>
          </w:p>
          <w:p w14:paraId="2E04CD0D"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sidRPr="003C7DEC">
              <w:rPr>
                <w:sz w:val="24"/>
                <w:szCs w:val="24"/>
              </w:rPr>
              <w:t xml:space="preserve">Papildomas </w:t>
            </w:r>
            <w:r>
              <w:rPr>
                <w:sz w:val="24"/>
                <w:szCs w:val="24"/>
              </w:rPr>
              <w:t>E</w:t>
            </w:r>
            <w:r w:rsidRPr="003C7DEC">
              <w:rPr>
                <w:sz w:val="24"/>
                <w:szCs w:val="24"/>
              </w:rPr>
              <w:t>l. paštas (užpildomas iš naudotojo profilio);</w:t>
            </w:r>
          </w:p>
          <w:p w14:paraId="093B3515" w14:textId="77777777" w:rsidR="00A2101C" w:rsidRPr="003C7DE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Telefono Nr.;</w:t>
            </w:r>
          </w:p>
          <w:p w14:paraId="3F701370" w14:textId="53251C38" w:rsidR="00A2101C" w:rsidRDefault="00A2101C" w:rsidP="00A2101C">
            <w:pPr>
              <w:numPr>
                <w:ilvl w:val="2"/>
                <w:numId w:val="388"/>
              </w:numPr>
              <w:pBdr>
                <w:top w:val="nil"/>
                <w:left w:val="nil"/>
                <w:bottom w:val="nil"/>
                <w:right w:val="nil"/>
                <w:between w:val="nil"/>
              </w:pBdr>
              <w:spacing w:after="0" w:line="276" w:lineRule="auto"/>
              <w:jc w:val="both"/>
            </w:pPr>
            <w:r w:rsidRPr="003C7DEC">
              <w:rPr>
                <w:sz w:val="24"/>
                <w:szCs w:val="24"/>
              </w:rPr>
              <w:t>Kreditoriaus tipas (</w:t>
            </w:r>
            <w:r>
              <w:rPr>
                <w:sz w:val="24"/>
                <w:szCs w:val="24"/>
              </w:rPr>
              <w:t>redaguojamas; g</w:t>
            </w:r>
            <w:r w:rsidRPr="003C7DEC">
              <w:rPr>
                <w:sz w:val="24"/>
                <w:szCs w:val="24"/>
              </w:rPr>
              <w:t>alimos reikšmės: Kreditorių susirinkimo (komiteto) pirmininkas, Komiteto narys, Kreditorius) (Rodomas tik tuomet kai lauko „Tipas“ reikšmė lygi „Kreditorius“</w:t>
            </w:r>
            <w:r>
              <w:rPr>
                <w:sz w:val="24"/>
                <w:szCs w:val="24"/>
              </w:rPr>
              <w:t>);</w:t>
            </w:r>
          </w:p>
          <w:p w14:paraId="49A67AFD" w14:textId="77777777" w:rsidR="00A2101C" w:rsidRPr="00F54B58" w:rsidRDefault="00A2101C" w:rsidP="00A2101C">
            <w:pPr>
              <w:numPr>
                <w:ilvl w:val="2"/>
                <w:numId w:val="388"/>
              </w:numPr>
              <w:pBdr>
                <w:top w:val="nil"/>
                <w:left w:val="nil"/>
                <w:bottom w:val="nil"/>
                <w:right w:val="nil"/>
                <w:between w:val="nil"/>
              </w:pBdr>
              <w:spacing w:after="0" w:line="276" w:lineRule="auto"/>
              <w:jc w:val="both"/>
              <w:rPr>
                <w:sz w:val="24"/>
                <w:szCs w:val="24"/>
              </w:rPr>
            </w:pPr>
            <w:r w:rsidRPr="00F54B58">
              <w:rPr>
                <w:sz w:val="24"/>
                <w:szCs w:val="24"/>
              </w:rPr>
              <w:t>Nemokus kreditorius (rodoma tik kai lauko „Tipas“ reikšmė lygi „Nemokaus administratoriaus atstovas</w:t>
            </w:r>
            <w:r w:rsidRPr="00F54B58">
              <w:rPr>
                <w:rFonts w:cs="Segoe UI Historic"/>
                <w:sz w:val="24"/>
                <w:szCs w:val="24"/>
              </w:rPr>
              <w:t>“).</w:t>
            </w:r>
          </w:p>
          <w:p w14:paraId="2BB0579F" w14:textId="77777777" w:rsidR="007F1DE6" w:rsidRPr="006C6746" w:rsidRDefault="007F1DE6" w:rsidP="007F1DE6">
            <w:pPr>
              <w:numPr>
                <w:ilvl w:val="2"/>
                <w:numId w:val="388"/>
              </w:numPr>
              <w:pBdr>
                <w:top w:val="nil"/>
                <w:left w:val="nil"/>
                <w:bottom w:val="nil"/>
                <w:right w:val="nil"/>
                <w:between w:val="nil"/>
              </w:pBdr>
              <w:spacing w:after="0" w:line="276" w:lineRule="auto"/>
              <w:jc w:val="both"/>
            </w:pPr>
            <w:r>
              <w:rPr>
                <w:sz w:val="24"/>
                <w:szCs w:val="24"/>
              </w:rPr>
              <w:t>Atstovų sąrašo duomenys:</w:t>
            </w:r>
          </w:p>
          <w:p w14:paraId="271E39EB" w14:textId="77777777" w:rsidR="007F1DE6" w:rsidRPr="006C6746" w:rsidRDefault="007F1DE6" w:rsidP="007F1DE6">
            <w:pPr>
              <w:pStyle w:val="ListParagraph"/>
              <w:numPr>
                <w:ilvl w:val="0"/>
                <w:numId w:val="434"/>
              </w:numPr>
              <w:pBdr>
                <w:top w:val="nil"/>
                <w:left w:val="nil"/>
                <w:bottom w:val="nil"/>
                <w:right w:val="nil"/>
                <w:between w:val="nil"/>
              </w:pBdr>
              <w:spacing w:line="276" w:lineRule="auto"/>
              <w:rPr>
                <w:b/>
                <w:bCs/>
                <w:sz w:val="22"/>
                <w:szCs w:val="22"/>
              </w:rPr>
            </w:pPr>
            <w:r w:rsidRPr="006C6746">
              <w:rPr>
                <w:b/>
                <w:bCs/>
                <w:sz w:val="22"/>
                <w:szCs w:val="22"/>
              </w:rPr>
              <w:t>Jei atstovas FA:</w:t>
            </w:r>
          </w:p>
          <w:p w14:paraId="4DA0B277"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1. Vardas;</w:t>
            </w:r>
          </w:p>
          <w:p w14:paraId="28EB695E"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2. Pavardė;</w:t>
            </w:r>
          </w:p>
          <w:p w14:paraId="6A360D1E"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3. El. paštas;</w:t>
            </w:r>
          </w:p>
          <w:p w14:paraId="36A22D29" w14:textId="77777777" w:rsidR="007F1DE6" w:rsidRPr="000D7ABA"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4. Rolė;</w:t>
            </w:r>
          </w:p>
          <w:p w14:paraId="06AB6201" w14:textId="77777777" w:rsidR="007F1DE6" w:rsidRPr="006C6746"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5. Pareigos.</w:t>
            </w:r>
          </w:p>
          <w:p w14:paraId="77DB673F" w14:textId="77777777" w:rsidR="007F1DE6" w:rsidRPr="006C6746" w:rsidRDefault="007F1DE6" w:rsidP="007F1DE6">
            <w:pPr>
              <w:pStyle w:val="ListParagraph"/>
              <w:numPr>
                <w:ilvl w:val="0"/>
                <w:numId w:val="434"/>
              </w:numPr>
              <w:pBdr>
                <w:top w:val="nil"/>
                <w:left w:val="nil"/>
                <w:bottom w:val="nil"/>
                <w:right w:val="nil"/>
                <w:between w:val="nil"/>
              </w:pBdr>
              <w:spacing w:line="276" w:lineRule="auto"/>
              <w:rPr>
                <w:b/>
                <w:bCs/>
                <w:sz w:val="22"/>
                <w:szCs w:val="22"/>
              </w:rPr>
            </w:pPr>
            <w:r w:rsidRPr="006C6746">
              <w:rPr>
                <w:b/>
                <w:bCs/>
              </w:rPr>
              <w:t>Jei atstovas JA</w:t>
            </w:r>
            <w:r>
              <w:rPr>
                <w:b/>
                <w:bCs/>
              </w:rPr>
              <w:t xml:space="preserve"> (rodoma tik nemokumo administratoriui)</w:t>
            </w:r>
            <w:r w:rsidRPr="006C6746">
              <w:rPr>
                <w:b/>
                <w:bCs/>
              </w:rPr>
              <w:t>:</w:t>
            </w:r>
          </w:p>
          <w:p w14:paraId="3714E681"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 xml:space="preserve">1. </w:t>
            </w:r>
            <w:r>
              <w:rPr>
                <w:color w:val="auto"/>
                <w:sz w:val="22"/>
                <w:szCs w:val="22"/>
              </w:rPr>
              <w:t>Pavadinimas</w:t>
            </w:r>
            <w:r w:rsidRPr="00204B2F">
              <w:rPr>
                <w:color w:val="auto"/>
                <w:sz w:val="22"/>
                <w:szCs w:val="22"/>
              </w:rPr>
              <w:t>;</w:t>
            </w:r>
          </w:p>
          <w:p w14:paraId="37DBBE34"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 xml:space="preserve">2. </w:t>
            </w:r>
            <w:r>
              <w:rPr>
                <w:color w:val="auto"/>
                <w:sz w:val="22"/>
                <w:szCs w:val="22"/>
              </w:rPr>
              <w:t>JA kodas</w:t>
            </w:r>
            <w:r w:rsidRPr="00204B2F">
              <w:rPr>
                <w:color w:val="auto"/>
                <w:sz w:val="22"/>
                <w:szCs w:val="22"/>
              </w:rPr>
              <w:t>;</w:t>
            </w:r>
          </w:p>
          <w:p w14:paraId="041C947B" w14:textId="77777777" w:rsidR="007F1DE6" w:rsidRPr="00204B2F" w:rsidRDefault="007F1DE6" w:rsidP="007F1DE6">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3. El. paštas</w:t>
            </w:r>
            <w:r>
              <w:rPr>
                <w:color w:val="auto"/>
                <w:sz w:val="22"/>
                <w:szCs w:val="22"/>
              </w:rPr>
              <w:t>.</w:t>
            </w:r>
          </w:p>
          <w:p w14:paraId="49A91366" w14:textId="0BE99B85" w:rsidR="00A2101C" w:rsidRPr="003C7DEC" w:rsidRDefault="00A2101C" w:rsidP="00A2101C">
            <w:pPr>
              <w:numPr>
                <w:ilvl w:val="2"/>
                <w:numId w:val="388"/>
              </w:numPr>
              <w:pBdr>
                <w:top w:val="nil"/>
                <w:left w:val="nil"/>
                <w:bottom w:val="nil"/>
                <w:right w:val="nil"/>
                <w:between w:val="nil"/>
              </w:pBdr>
              <w:spacing w:after="0" w:line="276" w:lineRule="auto"/>
              <w:jc w:val="both"/>
            </w:pPr>
            <w:r>
              <w:t>Veiksmai su</w:t>
            </w:r>
            <w:r w:rsidR="007F1DE6">
              <w:t xml:space="preserve"> FA</w:t>
            </w:r>
            <w:r>
              <w:t xml:space="preserve"> atstovais:</w:t>
            </w:r>
          </w:p>
          <w:p w14:paraId="765A05B2" w14:textId="77777777" w:rsidR="00A2101C" w:rsidRPr="003C7DEC" w:rsidRDefault="00A2101C" w:rsidP="00A2101C">
            <w:pPr>
              <w:numPr>
                <w:ilvl w:val="3"/>
                <w:numId w:val="388"/>
              </w:numPr>
              <w:pBdr>
                <w:top w:val="nil"/>
                <w:left w:val="nil"/>
                <w:bottom w:val="nil"/>
                <w:right w:val="nil"/>
                <w:between w:val="nil"/>
              </w:pBdr>
              <w:spacing w:after="0" w:line="276" w:lineRule="auto"/>
              <w:jc w:val="both"/>
            </w:pPr>
            <w:r w:rsidRPr="003C7DEC">
              <w:rPr>
                <w:sz w:val="24"/>
                <w:szCs w:val="24"/>
              </w:rPr>
              <w:t>Pridėti atstovą (vadovaujantis KRE-2 Kreditoriaus registracijos procese pridėti atstovą prie kreditoriaus);</w:t>
            </w:r>
          </w:p>
          <w:p w14:paraId="76996F1A" w14:textId="77777777" w:rsidR="00A2101C" w:rsidRPr="003C7DEC" w:rsidRDefault="00A2101C" w:rsidP="00A2101C">
            <w:pPr>
              <w:numPr>
                <w:ilvl w:val="3"/>
                <w:numId w:val="388"/>
              </w:numPr>
              <w:pBdr>
                <w:top w:val="nil"/>
                <w:left w:val="nil"/>
                <w:bottom w:val="nil"/>
                <w:right w:val="nil"/>
                <w:between w:val="nil"/>
              </w:pBdr>
              <w:spacing w:after="0" w:line="276" w:lineRule="auto"/>
              <w:jc w:val="both"/>
            </w:pPr>
            <w:r w:rsidRPr="003C7DEC">
              <w:rPr>
                <w:sz w:val="24"/>
                <w:szCs w:val="24"/>
              </w:rPr>
              <w:t>Pašalinti atstovą.</w:t>
            </w:r>
          </w:p>
          <w:p w14:paraId="36D37C51" w14:textId="77777777" w:rsidR="00A2101C" w:rsidRPr="003C7DEC" w:rsidRDefault="00A2101C" w:rsidP="00A2101C">
            <w:pPr>
              <w:numPr>
                <w:ilvl w:val="1"/>
                <w:numId w:val="388"/>
              </w:numPr>
              <w:pBdr>
                <w:top w:val="nil"/>
                <w:left w:val="nil"/>
                <w:bottom w:val="nil"/>
                <w:right w:val="nil"/>
                <w:between w:val="nil"/>
              </w:pBdr>
              <w:spacing w:after="0" w:line="276" w:lineRule="auto"/>
              <w:jc w:val="both"/>
            </w:pPr>
            <w:r w:rsidRPr="003C7DEC">
              <w:rPr>
                <w:sz w:val="24"/>
                <w:szCs w:val="24"/>
              </w:rPr>
              <w:t>Jeigu JA:</w:t>
            </w:r>
          </w:p>
          <w:p w14:paraId="6A54F389"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Asmens tipas;</w:t>
            </w:r>
          </w:p>
          <w:p w14:paraId="580FACE1"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sidRPr="003C7DEC">
              <w:rPr>
                <w:sz w:val="24"/>
                <w:szCs w:val="24"/>
              </w:rPr>
              <w:t>Tipas</w:t>
            </w:r>
            <w:r>
              <w:rPr>
                <w:sz w:val="24"/>
                <w:szCs w:val="24"/>
              </w:rPr>
              <w:t xml:space="preserve"> (redaguojama)</w:t>
            </w:r>
            <w:r w:rsidRPr="003C7DEC">
              <w:rPr>
                <w:sz w:val="24"/>
                <w:szCs w:val="24"/>
              </w:rPr>
              <w:t>;</w:t>
            </w:r>
          </w:p>
          <w:p w14:paraId="6C6812F8"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Pavadinimas;</w:t>
            </w:r>
          </w:p>
          <w:p w14:paraId="6FACAF20"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JA kodas;</w:t>
            </w:r>
          </w:p>
          <w:p w14:paraId="4EC7425B"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Adresas;</w:t>
            </w:r>
          </w:p>
          <w:p w14:paraId="4D496DE8" w14:textId="77777777" w:rsidR="00A2101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El. paštas;</w:t>
            </w:r>
          </w:p>
          <w:p w14:paraId="150A36C0" w14:textId="77777777" w:rsidR="00A2101C" w:rsidRPr="003C7DEC" w:rsidRDefault="00A2101C" w:rsidP="00A2101C">
            <w:pPr>
              <w:numPr>
                <w:ilvl w:val="2"/>
                <w:numId w:val="388"/>
              </w:numPr>
              <w:pBdr>
                <w:top w:val="nil"/>
                <w:left w:val="nil"/>
                <w:bottom w:val="nil"/>
                <w:right w:val="nil"/>
                <w:between w:val="nil"/>
              </w:pBdr>
              <w:spacing w:after="0" w:line="276" w:lineRule="auto"/>
              <w:jc w:val="both"/>
              <w:rPr>
                <w:sz w:val="24"/>
                <w:szCs w:val="24"/>
              </w:rPr>
            </w:pPr>
            <w:r>
              <w:rPr>
                <w:sz w:val="24"/>
                <w:szCs w:val="24"/>
              </w:rPr>
              <w:t>Telefono. Nr.;</w:t>
            </w:r>
          </w:p>
          <w:p w14:paraId="43E31295" w14:textId="77777777" w:rsidR="00A2101C" w:rsidRPr="003C7DEC" w:rsidRDefault="00A2101C" w:rsidP="00A2101C">
            <w:pPr>
              <w:numPr>
                <w:ilvl w:val="2"/>
                <w:numId w:val="388"/>
              </w:numPr>
              <w:pBdr>
                <w:top w:val="nil"/>
                <w:left w:val="nil"/>
                <w:bottom w:val="nil"/>
                <w:right w:val="nil"/>
                <w:between w:val="nil"/>
              </w:pBdr>
              <w:spacing w:after="0" w:line="276" w:lineRule="auto"/>
              <w:jc w:val="both"/>
              <w:rPr>
                <w:sz w:val="24"/>
                <w:szCs w:val="24"/>
              </w:rPr>
            </w:pPr>
            <w:r w:rsidRPr="003C7DEC">
              <w:rPr>
                <w:sz w:val="24"/>
                <w:szCs w:val="24"/>
              </w:rPr>
              <w:t xml:space="preserve">Papildomas </w:t>
            </w:r>
            <w:r>
              <w:rPr>
                <w:sz w:val="24"/>
                <w:szCs w:val="24"/>
              </w:rPr>
              <w:t>E</w:t>
            </w:r>
            <w:r w:rsidRPr="003C7DEC">
              <w:rPr>
                <w:sz w:val="24"/>
                <w:szCs w:val="24"/>
              </w:rPr>
              <w:t>l. paštas (užpildomas iš naudotojo profilio);</w:t>
            </w:r>
          </w:p>
          <w:p w14:paraId="794CA5C2" w14:textId="77777777" w:rsidR="00A2101C" w:rsidRPr="00225A71" w:rsidRDefault="00A2101C" w:rsidP="00A2101C">
            <w:pPr>
              <w:numPr>
                <w:ilvl w:val="2"/>
                <w:numId w:val="388"/>
              </w:numPr>
              <w:pBdr>
                <w:top w:val="nil"/>
                <w:left w:val="nil"/>
                <w:bottom w:val="nil"/>
                <w:right w:val="nil"/>
                <w:between w:val="nil"/>
              </w:pBdr>
              <w:spacing w:after="0" w:line="276" w:lineRule="auto"/>
              <w:jc w:val="both"/>
            </w:pPr>
            <w:r w:rsidRPr="003C7DEC">
              <w:rPr>
                <w:sz w:val="24"/>
                <w:szCs w:val="24"/>
              </w:rPr>
              <w:t>Kreditoriaus tipas (</w:t>
            </w:r>
            <w:r>
              <w:rPr>
                <w:sz w:val="24"/>
                <w:szCs w:val="24"/>
              </w:rPr>
              <w:t>redaguojamas; g</w:t>
            </w:r>
            <w:r w:rsidRPr="003C7DEC">
              <w:rPr>
                <w:sz w:val="24"/>
                <w:szCs w:val="24"/>
              </w:rPr>
              <w:t>alimos reikšmės: Kreditorių susirinkimo (komiteto) pirmininkas, Komiteto narys, Kreditorius) (Rodomas tik tuomet kai lauko „Tipas“ reikšmė lygi „Kreditorius“</w:t>
            </w:r>
            <w:r>
              <w:rPr>
                <w:sz w:val="24"/>
                <w:szCs w:val="24"/>
              </w:rPr>
              <w:t>);</w:t>
            </w:r>
          </w:p>
          <w:p w14:paraId="0C7FF632" w14:textId="77777777" w:rsidR="00A2101C" w:rsidRPr="006C6746" w:rsidRDefault="00A2101C" w:rsidP="00A2101C">
            <w:pPr>
              <w:numPr>
                <w:ilvl w:val="2"/>
                <w:numId w:val="388"/>
              </w:numPr>
              <w:pBdr>
                <w:top w:val="nil"/>
                <w:left w:val="nil"/>
                <w:bottom w:val="nil"/>
                <w:right w:val="nil"/>
                <w:between w:val="nil"/>
              </w:pBdr>
              <w:spacing w:after="0" w:line="276" w:lineRule="auto"/>
              <w:jc w:val="both"/>
            </w:pPr>
            <w:r>
              <w:rPr>
                <w:sz w:val="24"/>
                <w:szCs w:val="24"/>
              </w:rPr>
              <w:t>N</w:t>
            </w:r>
            <w:r>
              <w:t>emokus kreditorius (</w:t>
            </w:r>
            <w:r w:rsidRPr="00053782">
              <w:t xml:space="preserve">rodoma tik kai </w:t>
            </w:r>
            <w:r w:rsidRPr="00485573">
              <w:t>lauko „Tipas“ reikšmė lygi  „Nemokaus administratoriaus atstovas“);</w:t>
            </w:r>
          </w:p>
          <w:p w14:paraId="2414933D" w14:textId="77777777" w:rsidR="00A2101C" w:rsidRPr="006C6746" w:rsidRDefault="00A2101C" w:rsidP="00A2101C">
            <w:pPr>
              <w:numPr>
                <w:ilvl w:val="2"/>
                <w:numId w:val="388"/>
              </w:numPr>
              <w:pBdr>
                <w:top w:val="nil"/>
                <w:left w:val="nil"/>
                <w:bottom w:val="nil"/>
                <w:right w:val="nil"/>
                <w:between w:val="nil"/>
              </w:pBdr>
              <w:spacing w:after="0" w:line="276" w:lineRule="auto"/>
              <w:jc w:val="both"/>
            </w:pPr>
            <w:r>
              <w:rPr>
                <w:sz w:val="24"/>
                <w:szCs w:val="24"/>
              </w:rPr>
              <w:t>Atstovų sąrašo duomenys:</w:t>
            </w:r>
          </w:p>
          <w:p w14:paraId="4461520B" w14:textId="77777777" w:rsidR="00A2101C" w:rsidRPr="006C6746" w:rsidRDefault="00A2101C" w:rsidP="004C5101">
            <w:pPr>
              <w:pStyle w:val="ListParagraph"/>
              <w:numPr>
                <w:ilvl w:val="0"/>
                <w:numId w:val="452"/>
              </w:numPr>
              <w:pBdr>
                <w:top w:val="nil"/>
                <w:left w:val="nil"/>
                <w:bottom w:val="nil"/>
                <w:right w:val="nil"/>
                <w:between w:val="nil"/>
              </w:pBdr>
              <w:spacing w:line="276" w:lineRule="auto"/>
              <w:rPr>
                <w:b/>
                <w:bCs/>
                <w:sz w:val="22"/>
                <w:szCs w:val="22"/>
              </w:rPr>
            </w:pPr>
            <w:r w:rsidRPr="006C6746">
              <w:rPr>
                <w:b/>
                <w:bCs/>
                <w:sz w:val="22"/>
                <w:szCs w:val="22"/>
              </w:rPr>
              <w:t>Jei atstovas FA:</w:t>
            </w:r>
          </w:p>
          <w:p w14:paraId="64954364"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1. Vardas;</w:t>
            </w:r>
          </w:p>
          <w:p w14:paraId="4D473389"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2. Pavardė;</w:t>
            </w:r>
          </w:p>
          <w:p w14:paraId="3F90F14D"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3. El. paštas;</w:t>
            </w:r>
          </w:p>
          <w:p w14:paraId="3685EB58" w14:textId="77777777" w:rsidR="00A2101C" w:rsidRPr="000D7ABA"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4. Rolė;</w:t>
            </w:r>
          </w:p>
          <w:p w14:paraId="4AA256AD" w14:textId="77777777" w:rsidR="00A2101C" w:rsidRPr="006C6746"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5. Pareigos.</w:t>
            </w:r>
          </w:p>
          <w:p w14:paraId="50E3FE2B" w14:textId="77777777" w:rsidR="00A2101C" w:rsidRPr="006C6746" w:rsidRDefault="00A2101C" w:rsidP="004C5101">
            <w:pPr>
              <w:pStyle w:val="ListParagraph"/>
              <w:numPr>
                <w:ilvl w:val="0"/>
                <w:numId w:val="452"/>
              </w:numPr>
              <w:pBdr>
                <w:top w:val="nil"/>
                <w:left w:val="nil"/>
                <w:bottom w:val="nil"/>
                <w:right w:val="nil"/>
                <w:between w:val="nil"/>
              </w:pBdr>
              <w:spacing w:line="276" w:lineRule="auto"/>
              <w:rPr>
                <w:b/>
                <w:bCs/>
                <w:sz w:val="22"/>
                <w:szCs w:val="22"/>
              </w:rPr>
            </w:pPr>
            <w:r w:rsidRPr="006C6746">
              <w:rPr>
                <w:b/>
                <w:bCs/>
              </w:rPr>
              <w:t>Jei atstovas JA</w:t>
            </w:r>
            <w:r>
              <w:rPr>
                <w:b/>
                <w:bCs/>
              </w:rPr>
              <w:t xml:space="preserve"> (rodoma tik nemokumo administratoriui)</w:t>
            </w:r>
            <w:r w:rsidRPr="006C6746">
              <w:rPr>
                <w:b/>
                <w:bCs/>
              </w:rPr>
              <w:t>:</w:t>
            </w:r>
          </w:p>
          <w:p w14:paraId="559A90DC"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 xml:space="preserve">1. </w:t>
            </w:r>
            <w:r>
              <w:rPr>
                <w:color w:val="auto"/>
                <w:sz w:val="22"/>
                <w:szCs w:val="22"/>
              </w:rPr>
              <w:t>Pavadinimas</w:t>
            </w:r>
            <w:r w:rsidRPr="00204B2F">
              <w:rPr>
                <w:color w:val="auto"/>
                <w:sz w:val="22"/>
                <w:szCs w:val="22"/>
              </w:rPr>
              <w:t>;</w:t>
            </w:r>
          </w:p>
          <w:p w14:paraId="25B42E93"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 xml:space="preserve">2. </w:t>
            </w:r>
            <w:r>
              <w:rPr>
                <w:color w:val="auto"/>
                <w:sz w:val="22"/>
                <w:szCs w:val="22"/>
              </w:rPr>
              <w:t>JA kodas</w:t>
            </w:r>
            <w:r w:rsidRPr="00204B2F">
              <w:rPr>
                <w:color w:val="auto"/>
                <w:sz w:val="22"/>
                <w:szCs w:val="22"/>
              </w:rPr>
              <w:t>;</w:t>
            </w:r>
          </w:p>
          <w:p w14:paraId="0C6B9167" w14:textId="77777777" w:rsidR="00A2101C" w:rsidRPr="00204B2F" w:rsidRDefault="00A2101C" w:rsidP="00A2101C">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3. El. paštas</w:t>
            </w:r>
            <w:r>
              <w:rPr>
                <w:color w:val="auto"/>
                <w:sz w:val="22"/>
                <w:szCs w:val="22"/>
              </w:rPr>
              <w:t>.</w:t>
            </w:r>
          </w:p>
          <w:p w14:paraId="15B5C149" w14:textId="77777777" w:rsidR="00A2101C" w:rsidRPr="003C7DEC" w:rsidRDefault="00A2101C" w:rsidP="00A2101C">
            <w:pPr>
              <w:numPr>
                <w:ilvl w:val="2"/>
                <w:numId w:val="388"/>
              </w:numPr>
              <w:pBdr>
                <w:top w:val="nil"/>
                <w:left w:val="nil"/>
                <w:bottom w:val="nil"/>
                <w:right w:val="nil"/>
                <w:between w:val="nil"/>
              </w:pBdr>
              <w:spacing w:after="0" w:line="276" w:lineRule="auto"/>
              <w:jc w:val="both"/>
            </w:pPr>
            <w:r>
              <w:rPr>
                <w:sz w:val="24"/>
                <w:szCs w:val="24"/>
              </w:rPr>
              <w:t>Veiksmai su FA atstovais</w:t>
            </w:r>
            <w:r w:rsidRPr="003C7DEC">
              <w:rPr>
                <w:sz w:val="24"/>
                <w:szCs w:val="24"/>
              </w:rPr>
              <w:t>:</w:t>
            </w:r>
          </w:p>
          <w:p w14:paraId="78C4CF14" w14:textId="77777777" w:rsidR="00A2101C" w:rsidRPr="003C7DEC" w:rsidRDefault="00A2101C" w:rsidP="00A2101C">
            <w:pPr>
              <w:numPr>
                <w:ilvl w:val="3"/>
                <w:numId w:val="388"/>
              </w:numPr>
              <w:pBdr>
                <w:top w:val="nil"/>
                <w:left w:val="nil"/>
                <w:bottom w:val="nil"/>
                <w:right w:val="nil"/>
                <w:between w:val="nil"/>
              </w:pBdr>
              <w:spacing w:after="0" w:line="276" w:lineRule="auto"/>
              <w:jc w:val="both"/>
            </w:pPr>
            <w:r w:rsidRPr="003C7DEC">
              <w:rPr>
                <w:sz w:val="24"/>
                <w:szCs w:val="24"/>
              </w:rPr>
              <w:t>Pridėti atstovą (vadovaujantis KRE-2 Kreditoriaus registracijos procese pridėti atstovą prie kreditoriaus);</w:t>
            </w:r>
          </w:p>
          <w:p w14:paraId="31492FFF" w14:textId="77777777" w:rsidR="00A2101C" w:rsidRPr="003C7DEC" w:rsidRDefault="00A2101C" w:rsidP="00A2101C">
            <w:pPr>
              <w:numPr>
                <w:ilvl w:val="3"/>
                <w:numId w:val="388"/>
              </w:numPr>
              <w:pBdr>
                <w:top w:val="nil"/>
                <w:left w:val="nil"/>
                <w:bottom w:val="nil"/>
                <w:right w:val="nil"/>
                <w:between w:val="nil"/>
              </w:pBdr>
              <w:spacing w:after="0" w:line="276" w:lineRule="auto"/>
              <w:jc w:val="both"/>
            </w:pPr>
            <w:r w:rsidRPr="003C7DEC">
              <w:rPr>
                <w:sz w:val="24"/>
                <w:szCs w:val="24"/>
              </w:rPr>
              <w:t>Pašalinti atstovą.</w:t>
            </w:r>
          </w:p>
          <w:p w14:paraId="0000062D" w14:textId="77777777" w:rsidR="00894B9F" w:rsidRPr="003C7DEC" w:rsidRDefault="00717F15" w:rsidP="00FA35D4">
            <w:pPr>
              <w:numPr>
                <w:ilvl w:val="0"/>
                <w:numId w:val="388"/>
              </w:numPr>
              <w:pBdr>
                <w:top w:val="nil"/>
                <w:left w:val="nil"/>
                <w:bottom w:val="nil"/>
                <w:right w:val="nil"/>
                <w:between w:val="nil"/>
              </w:pBdr>
              <w:spacing w:after="0" w:line="276" w:lineRule="auto"/>
              <w:jc w:val="both"/>
            </w:pPr>
            <w:r w:rsidRPr="003C7DEC">
              <w:rPr>
                <w:color w:val="4C483D"/>
                <w:sz w:val="24"/>
                <w:szCs w:val="24"/>
              </w:rPr>
              <w:t>Naudotojas</w:t>
            </w:r>
            <w:r w:rsidRPr="003C7DEC">
              <w:rPr>
                <w:sz w:val="24"/>
                <w:szCs w:val="24"/>
              </w:rPr>
              <w:t xml:space="preserve"> pakeičia bylos dalyvio formos galimus redaguoti laukus.</w:t>
            </w:r>
          </w:p>
          <w:p w14:paraId="0000062E" w14:textId="77777777" w:rsidR="00894B9F" w:rsidRPr="003C7DEC" w:rsidRDefault="00717F15" w:rsidP="00FA35D4">
            <w:pPr>
              <w:numPr>
                <w:ilvl w:val="0"/>
                <w:numId w:val="388"/>
              </w:numPr>
              <w:pBdr>
                <w:top w:val="nil"/>
                <w:left w:val="nil"/>
                <w:bottom w:val="nil"/>
                <w:right w:val="nil"/>
                <w:between w:val="nil"/>
              </w:pBdr>
              <w:spacing w:after="0" w:line="276" w:lineRule="auto"/>
              <w:jc w:val="both"/>
            </w:pPr>
            <w:r w:rsidRPr="003C7DEC">
              <w:rPr>
                <w:color w:val="4C483D"/>
                <w:sz w:val="24"/>
                <w:szCs w:val="24"/>
              </w:rPr>
              <w:t>Spaudžia</w:t>
            </w:r>
            <w:r w:rsidRPr="003C7DEC">
              <w:rPr>
                <w:sz w:val="24"/>
                <w:szCs w:val="24"/>
              </w:rPr>
              <w:t xml:space="preserve"> „Išsaugoti”.</w:t>
            </w:r>
          </w:p>
          <w:p w14:paraId="0000062F" w14:textId="77777777" w:rsidR="00894B9F" w:rsidRPr="003C7DEC" w:rsidRDefault="00717F15" w:rsidP="00FA35D4">
            <w:pPr>
              <w:numPr>
                <w:ilvl w:val="0"/>
                <w:numId w:val="388"/>
              </w:numPr>
              <w:pBdr>
                <w:top w:val="nil"/>
                <w:left w:val="nil"/>
                <w:bottom w:val="nil"/>
                <w:right w:val="nil"/>
                <w:between w:val="nil"/>
              </w:pBdr>
              <w:spacing w:after="0" w:line="276" w:lineRule="auto"/>
              <w:jc w:val="both"/>
            </w:pPr>
            <w:r w:rsidRPr="003C7DEC">
              <w:rPr>
                <w:color w:val="4C483D"/>
                <w:sz w:val="24"/>
                <w:szCs w:val="24"/>
              </w:rPr>
              <w:t>Sistema</w:t>
            </w:r>
            <w:r w:rsidRPr="003C7DEC">
              <w:rPr>
                <w:sz w:val="24"/>
                <w:szCs w:val="24"/>
              </w:rPr>
              <w:t xml:space="preserve"> vykdo formos tikrinimo taisykles:</w:t>
            </w:r>
          </w:p>
          <w:p w14:paraId="00000630" w14:textId="726C7B95" w:rsidR="00894B9F" w:rsidRPr="003C7DEC" w:rsidRDefault="00717F15" w:rsidP="00FA35D4">
            <w:pPr>
              <w:numPr>
                <w:ilvl w:val="1"/>
                <w:numId w:val="388"/>
              </w:numPr>
              <w:pBdr>
                <w:top w:val="nil"/>
                <w:left w:val="nil"/>
                <w:bottom w:val="nil"/>
                <w:right w:val="nil"/>
                <w:between w:val="nil"/>
              </w:pBdr>
              <w:spacing w:after="0" w:line="276" w:lineRule="auto"/>
              <w:jc w:val="both"/>
            </w:pPr>
            <w:r w:rsidRPr="003C7DEC">
              <w:rPr>
                <w:sz w:val="24"/>
                <w:szCs w:val="24"/>
              </w:rPr>
              <w:t>Ar užpildyti visi privalomi formos laukai (neužpildžius privalomų laukų – neleidžiamas saugojimo veiksmas).</w:t>
            </w:r>
          </w:p>
          <w:p w14:paraId="00000631" w14:textId="52BF71B9" w:rsidR="00894B9F" w:rsidRPr="003C7DEC" w:rsidRDefault="00717F15" w:rsidP="00FA35D4">
            <w:pPr>
              <w:numPr>
                <w:ilvl w:val="1"/>
                <w:numId w:val="388"/>
              </w:numPr>
              <w:pBdr>
                <w:top w:val="nil"/>
                <w:left w:val="nil"/>
                <w:bottom w:val="nil"/>
                <w:right w:val="nil"/>
                <w:between w:val="nil"/>
              </w:pBdr>
              <w:spacing w:after="0" w:line="276" w:lineRule="auto"/>
              <w:jc w:val="both"/>
              <w:rPr>
                <w:sz w:val="24"/>
                <w:szCs w:val="24"/>
              </w:rPr>
            </w:pPr>
            <w:r w:rsidRPr="003C7DEC">
              <w:rPr>
                <w:sz w:val="24"/>
                <w:szCs w:val="24"/>
              </w:rPr>
              <w:t>Ar įvesti duomenis atitinka nustatytą formatą.</w:t>
            </w:r>
          </w:p>
          <w:p w14:paraId="00000632" w14:textId="1BFDA4E1" w:rsidR="00894B9F" w:rsidRPr="003C7DEC" w:rsidRDefault="00717F15" w:rsidP="00FA35D4">
            <w:pPr>
              <w:numPr>
                <w:ilvl w:val="1"/>
                <w:numId w:val="388"/>
              </w:numPr>
              <w:pBdr>
                <w:top w:val="nil"/>
                <w:left w:val="nil"/>
                <w:bottom w:val="nil"/>
                <w:right w:val="nil"/>
                <w:between w:val="nil"/>
              </w:pBdr>
              <w:spacing w:after="0" w:line="276" w:lineRule="auto"/>
              <w:jc w:val="both"/>
              <w:rPr>
                <w:sz w:val="24"/>
                <w:szCs w:val="24"/>
              </w:rPr>
            </w:pPr>
            <w:r w:rsidRPr="003C7DEC">
              <w:rPr>
                <w:sz w:val="24"/>
                <w:szCs w:val="24"/>
              </w:rPr>
              <w:t>Ar yra bent vienas „Pareigos“ = “Vadovas”</w:t>
            </w:r>
            <w:r w:rsidR="00231A39" w:rsidRPr="003C7DEC">
              <w:rPr>
                <w:sz w:val="24"/>
                <w:szCs w:val="24"/>
              </w:rPr>
              <w:t xml:space="preserve"> (tikrinama tik JA bylos dalyvio atveju, FA bylos dalyvio atveju – netikrinama</w:t>
            </w:r>
            <w:r w:rsidR="00AE3DFD" w:rsidRPr="003C7DEC">
              <w:rPr>
                <w:sz w:val="24"/>
                <w:szCs w:val="24"/>
              </w:rPr>
              <w:t>, tikrinama konkrečiame JA, o ne bylos lygmenyje</w:t>
            </w:r>
            <w:r w:rsidR="00231A39" w:rsidRPr="003C7DEC">
              <w:rPr>
                <w:sz w:val="24"/>
                <w:szCs w:val="24"/>
              </w:rPr>
              <w:t>)</w:t>
            </w:r>
            <w:r w:rsidRPr="003C7DEC">
              <w:rPr>
                <w:sz w:val="24"/>
                <w:szCs w:val="24"/>
              </w:rPr>
              <w:t>;</w:t>
            </w:r>
          </w:p>
          <w:p w14:paraId="00000633" w14:textId="230FCB5E" w:rsidR="00894B9F" w:rsidRPr="003C7DEC" w:rsidRDefault="00717F15" w:rsidP="00FA35D4">
            <w:pPr>
              <w:numPr>
                <w:ilvl w:val="1"/>
                <w:numId w:val="388"/>
              </w:numPr>
              <w:pBdr>
                <w:top w:val="nil"/>
                <w:left w:val="nil"/>
                <w:bottom w:val="nil"/>
                <w:right w:val="nil"/>
                <w:between w:val="nil"/>
              </w:pBdr>
              <w:spacing w:after="0" w:line="276" w:lineRule="auto"/>
              <w:jc w:val="both"/>
            </w:pPr>
            <w:r w:rsidRPr="003C7DEC">
              <w:rPr>
                <w:sz w:val="24"/>
                <w:szCs w:val="24"/>
              </w:rPr>
              <w:t>Ar yra bent vienas „Rolės“ = “Atstovų kuratorius“</w:t>
            </w:r>
            <w:r w:rsidR="00AE3DFD" w:rsidRPr="003C7DEC">
              <w:rPr>
                <w:sz w:val="24"/>
                <w:szCs w:val="24"/>
              </w:rPr>
              <w:t xml:space="preserve"> (tikrinama „Bylos dalyvis“ lygmenyje, o ne bylos lygmenyje)</w:t>
            </w:r>
            <w:r w:rsidRPr="003C7DEC">
              <w:rPr>
                <w:sz w:val="24"/>
                <w:szCs w:val="24"/>
              </w:rPr>
              <w:t>.</w:t>
            </w:r>
          </w:p>
          <w:p w14:paraId="2FF98D59" w14:textId="3E6675A3" w:rsidR="00A8175E" w:rsidRPr="003C7DEC" w:rsidRDefault="00A8175E" w:rsidP="00FA35D4">
            <w:pPr>
              <w:numPr>
                <w:ilvl w:val="1"/>
                <w:numId w:val="388"/>
              </w:numPr>
              <w:pBdr>
                <w:top w:val="nil"/>
                <w:left w:val="nil"/>
                <w:bottom w:val="nil"/>
                <w:right w:val="nil"/>
                <w:between w:val="nil"/>
              </w:pBdr>
              <w:spacing w:after="0" w:line="276" w:lineRule="auto"/>
              <w:jc w:val="both"/>
              <w:rPr>
                <w:sz w:val="24"/>
                <w:szCs w:val="24"/>
              </w:rPr>
            </w:pPr>
            <w:r w:rsidRPr="003C7DEC">
              <w:rPr>
                <w:sz w:val="24"/>
                <w:szCs w:val="24"/>
              </w:rPr>
              <w:t>Ar yra bent vienas „Kreditoriaus tipas“ = “</w:t>
            </w:r>
            <w:r w:rsidRPr="003C7DEC">
              <w:rPr>
                <w:rFonts w:cs="Arial"/>
                <w:sz w:val="24"/>
                <w:szCs w:val="24"/>
                <w:shd w:val="clear" w:color="auto" w:fill="FFFFFF"/>
              </w:rPr>
              <w:t>Kreditorių susirinkimo pirmininkas</w:t>
            </w:r>
            <w:r w:rsidRPr="003C7DEC">
              <w:rPr>
                <w:sz w:val="24"/>
                <w:szCs w:val="24"/>
              </w:rPr>
              <w:t>”:</w:t>
            </w:r>
          </w:p>
          <w:p w14:paraId="7BBBBA0A" w14:textId="200B1B5E" w:rsidR="00A8175E" w:rsidRPr="003C7DEC" w:rsidRDefault="00A8175E" w:rsidP="00FA35D4">
            <w:pPr>
              <w:numPr>
                <w:ilvl w:val="2"/>
                <w:numId w:val="388"/>
              </w:numPr>
              <w:spacing w:after="0" w:line="276" w:lineRule="auto"/>
              <w:jc w:val="both"/>
              <w:rPr>
                <w:b/>
                <w:bCs/>
                <w:sz w:val="24"/>
                <w:szCs w:val="24"/>
              </w:rPr>
            </w:pPr>
            <w:r w:rsidRPr="003C7DEC">
              <w:rPr>
                <w:sz w:val="24"/>
                <w:szCs w:val="24"/>
              </w:rPr>
              <w:t>Pateikiamas pranešimą "Prie šios bylos jau yra nurodytas kreditorių susirikinimo pirmininkas. Ar tikrai norite priskirti šį bylos dalyvį kreditorių susirikimo pirmininku? Tokiu atveju esamam kreditorių susirinkimo pirmininkui bus pakeistas "Kreditoriaus tipas" į reikšmę "Kreditorius" ir jis nebus kreditorių susirikinimo pirmininkas.:</w:t>
            </w:r>
          </w:p>
          <w:p w14:paraId="0B58A671" w14:textId="77777777" w:rsidR="00A8175E" w:rsidRPr="003C7DEC" w:rsidRDefault="00A8175E" w:rsidP="00FA35D4">
            <w:pPr>
              <w:numPr>
                <w:ilvl w:val="3"/>
                <w:numId w:val="388"/>
              </w:numPr>
              <w:spacing w:after="0" w:line="276" w:lineRule="auto"/>
              <w:jc w:val="both"/>
              <w:rPr>
                <w:sz w:val="24"/>
                <w:szCs w:val="24"/>
              </w:rPr>
            </w:pPr>
            <w:r w:rsidRPr="003C7DEC">
              <w:rPr>
                <w:sz w:val="24"/>
                <w:szCs w:val="24"/>
              </w:rPr>
              <w:t>Jeigu "Taip": Pakeičiama esamam kreditorių susirinkimų pirmininkui  "Kreditoriaus tipas" į reikšmę "Kreditorius" ir išsaugoti duomenis.</w:t>
            </w:r>
          </w:p>
          <w:p w14:paraId="6525B013" w14:textId="5E993DF3" w:rsidR="00A8175E" w:rsidRPr="003C7DEC" w:rsidRDefault="00A8175E" w:rsidP="00FA35D4">
            <w:pPr>
              <w:numPr>
                <w:ilvl w:val="3"/>
                <w:numId w:val="388"/>
              </w:numPr>
              <w:spacing w:after="0" w:line="276" w:lineRule="auto"/>
              <w:jc w:val="both"/>
              <w:rPr>
                <w:sz w:val="24"/>
                <w:szCs w:val="24"/>
              </w:rPr>
            </w:pPr>
            <w:r w:rsidRPr="003C7DEC">
              <w:rPr>
                <w:sz w:val="24"/>
                <w:szCs w:val="24"/>
              </w:rPr>
              <w:t xml:space="preserve"> Jeigu "Ne" grįžtama į redagavimo formą.</w:t>
            </w:r>
          </w:p>
          <w:p w14:paraId="00000634" w14:textId="77777777" w:rsidR="00894B9F" w:rsidRPr="003C7DEC" w:rsidRDefault="00717F15" w:rsidP="00ED33AF">
            <w:pPr>
              <w:pBdr>
                <w:top w:val="nil"/>
                <w:left w:val="nil"/>
                <w:bottom w:val="nil"/>
                <w:right w:val="nil"/>
                <w:between w:val="nil"/>
              </w:pBdr>
              <w:spacing w:after="0" w:line="276" w:lineRule="auto"/>
              <w:ind w:left="720" w:hanging="360"/>
              <w:jc w:val="both"/>
              <w:rPr>
                <w:sz w:val="24"/>
                <w:szCs w:val="24"/>
              </w:rPr>
            </w:pPr>
            <w:r w:rsidRPr="003C7DEC">
              <w:rPr>
                <w:sz w:val="24"/>
                <w:szCs w:val="24"/>
              </w:rPr>
              <w:t>Jeigu tikrinimo rezultatas neigiamas, Sistema vizualiai išskiria nekorektiškai užpildytus formos laukus, priešingu atveju vykdomi tolimesni žingsniai;</w:t>
            </w:r>
          </w:p>
          <w:p w14:paraId="00000635" w14:textId="3158581C" w:rsidR="00894B9F" w:rsidRPr="003C7DEC" w:rsidRDefault="00717F15" w:rsidP="00FA35D4">
            <w:pPr>
              <w:numPr>
                <w:ilvl w:val="0"/>
                <w:numId w:val="388"/>
              </w:numPr>
              <w:pBdr>
                <w:top w:val="nil"/>
                <w:left w:val="nil"/>
                <w:bottom w:val="nil"/>
                <w:right w:val="nil"/>
                <w:between w:val="nil"/>
              </w:pBdr>
              <w:spacing w:after="0" w:line="276" w:lineRule="auto"/>
              <w:jc w:val="both"/>
            </w:pPr>
            <w:r w:rsidRPr="003C7DEC">
              <w:rPr>
                <w:sz w:val="24"/>
                <w:szCs w:val="24"/>
              </w:rPr>
              <w:t>Jeigu asmuo yra JA: tikrinama ar yra priskirtas bent vienas atstovas su "Rolės"="Atstovų kuratorius". Jeigu ne – neleidžiama išsaugoti ir pateikiamas pranešimas "Turi būti bent vienas atstovas su atstovų kuratoriaus role.".</w:t>
            </w:r>
          </w:p>
          <w:p w14:paraId="00000636" w14:textId="4F98F289" w:rsidR="00894B9F" w:rsidRPr="003C7DEC" w:rsidRDefault="00717F15" w:rsidP="00FA35D4">
            <w:pPr>
              <w:numPr>
                <w:ilvl w:val="0"/>
                <w:numId w:val="388"/>
              </w:numPr>
              <w:pBdr>
                <w:top w:val="nil"/>
                <w:left w:val="nil"/>
                <w:bottom w:val="nil"/>
                <w:right w:val="nil"/>
                <w:between w:val="nil"/>
              </w:pBdr>
              <w:spacing w:after="0" w:line="276" w:lineRule="auto"/>
              <w:jc w:val="both"/>
              <w:rPr>
                <w:sz w:val="24"/>
                <w:szCs w:val="24"/>
              </w:rPr>
            </w:pPr>
            <w:r w:rsidRPr="003C7DEC">
              <w:rPr>
                <w:color w:val="4C483D"/>
                <w:sz w:val="24"/>
                <w:szCs w:val="24"/>
              </w:rPr>
              <w:t>Sistema</w:t>
            </w:r>
            <w:r w:rsidRPr="003C7DEC">
              <w:rPr>
                <w:sz w:val="24"/>
                <w:szCs w:val="24"/>
              </w:rPr>
              <w:t xml:space="preserve"> išsaugo įvestus duomenis.</w:t>
            </w:r>
          </w:p>
          <w:p w14:paraId="00000637" w14:textId="4E433165" w:rsidR="00894B9F" w:rsidRPr="003C7DEC" w:rsidRDefault="00717F15" w:rsidP="00FA35D4">
            <w:pPr>
              <w:numPr>
                <w:ilvl w:val="0"/>
                <w:numId w:val="388"/>
              </w:numPr>
              <w:pBdr>
                <w:top w:val="nil"/>
                <w:left w:val="nil"/>
                <w:bottom w:val="nil"/>
                <w:right w:val="nil"/>
                <w:between w:val="nil"/>
              </w:pBdr>
              <w:spacing w:after="0" w:line="276" w:lineRule="auto"/>
              <w:jc w:val="both"/>
            </w:pPr>
            <w:r w:rsidRPr="003C7DEC">
              <w:rPr>
                <w:color w:val="4C483D"/>
                <w:sz w:val="24"/>
                <w:szCs w:val="24"/>
              </w:rPr>
              <w:t>Sistema</w:t>
            </w:r>
            <w:r w:rsidRPr="003C7DEC">
              <w:rPr>
                <w:sz w:val="24"/>
                <w:szCs w:val="24"/>
              </w:rPr>
              <w:t xml:space="preserve"> įtraukia</w:t>
            </w:r>
            <w:r w:rsidR="00055A01" w:rsidRPr="003C7DEC">
              <w:rPr>
                <w:sz w:val="24"/>
                <w:szCs w:val="24"/>
              </w:rPr>
              <w:t>/ pašalina</w:t>
            </w:r>
            <w:r w:rsidRPr="003C7DEC">
              <w:rPr>
                <w:sz w:val="24"/>
                <w:szCs w:val="24"/>
              </w:rPr>
              <w:t xml:space="preserve"> bylos dalyvį į bylos dalyvių sąrašą ir kartu vykdomas PA SIS-20 Siųsti pranešimą byloje įtrauktam naudotojui.</w:t>
            </w:r>
          </w:p>
        </w:tc>
      </w:tr>
      <w:tr w:rsidR="00894B9F" w:rsidRPr="003C7DEC" w14:paraId="45F3EBE5"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3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39" w14:textId="619CF319" w:rsidR="00894B9F" w:rsidRPr="00F62C87" w:rsidRDefault="00F62C87" w:rsidP="00FE714C">
            <w:pPr>
              <w:pStyle w:val="ListParagraph"/>
              <w:numPr>
                <w:ilvl w:val="0"/>
                <w:numId w:val="451"/>
              </w:numPr>
              <w:pBdr>
                <w:top w:val="nil"/>
                <w:left w:val="nil"/>
                <w:bottom w:val="nil"/>
                <w:right w:val="nil"/>
                <w:between w:val="nil"/>
              </w:pBdr>
              <w:spacing w:after="200" w:line="276" w:lineRule="auto"/>
            </w:pPr>
            <w:r w:rsidRPr="00FE714C">
              <w:rPr>
                <w:color w:val="auto"/>
              </w:rPr>
              <w:t xml:space="preserve">Nemokumo administratorius </w:t>
            </w:r>
            <w:r>
              <w:rPr>
                <w:color w:val="auto"/>
              </w:rPr>
              <w:t>redaguodamas bylos dalyvį</w:t>
            </w:r>
            <w:r w:rsidRPr="00FE714C">
              <w:rPr>
                <w:color w:val="auto"/>
              </w:rPr>
              <w:t xml:space="preserve"> FA, kuriam iškelta bankroto byla,  gali įvesti ar koreguoti to FA elektroninio pašto adresą. Taikoma kai FA</w:t>
            </w:r>
            <w:r>
              <w:rPr>
                <w:color w:val="auto"/>
              </w:rPr>
              <w:t xml:space="preserve"> buvo priskirtas ir</w:t>
            </w:r>
            <w:r w:rsidRPr="00FE714C">
              <w:rPr>
                <w:color w:val="auto"/>
              </w:rPr>
              <w:t xml:space="preserve"> </w:t>
            </w:r>
            <w:r>
              <w:rPr>
                <w:color w:val="auto"/>
              </w:rPr>
              <w:t>koreguojamas</w:t>
            </w:r>
            <w:r w:rsidRPr="00FE714C">
              <w:rPr>
                <w:color w:val="auto"/>
              </w:rPr>
              <w:t xml:space="preserve"> kaip „Susijęs asmuo“ prie savo bankroto bylos.</w:t>
            </w:r>
          </w:p>
        </w:tc>
      </w:tr>
    </w:tbl>
    <w:p w14:paraId="0000063A" w14:textId="77777777" w:rsidR="00894B9F" w:rsidRPr="003C7DEC" w:rsidRDefault="00894B9F"/>
    <w:p w14:paraId="0000063B" w14:textId="0C5A99CD" w:rsidR="00894B9F" w:rsidRPr="003C7DEC" w:rsidRDefault="00717F15" w:rsidP="00FA35D4">
      <w:pPr>
        <w:pStyle w:val="Heading4"/>
        <w:numPr>
          <w:ilvl w:val="3"/>
          <w:numId w:val="213"/>
        </w:numPr>
      </w:pPr>
      <w:bookmarkStart w:id="191" w:name="_Toc190775757"/>
      <w:r>
        <w:t>KRE-4 Pašalinti bylos dalyvį nemokumo byloje</w:t>
      </w:r>
      <w:bookmarkEnd w:id="19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3FDA16A"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3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3E" w14:textId="737A3713" w:rsidR="00894B9F" w:rsidRPr="003C7DEC" w:rsidRDefault="00741426">
            <w:pPr>
              <w:pBdr>
                <w:top w:val="nil"/>
                <w:left w:val="nil"/>
                <w:bottom w:val="nil"/>
                <w:right w:val="nil"/>
                <w:between w:val="nil"/>
              </w:pBdr>
              <w:spacing w:after="0" w:line="276" w:lineRule="auto"/>
              <w:jc w:val="both"/>
              <w:rPr>
                <w:color w:val="000000"/>
                <w:sz w:val="24"/>
                <w:szCs w:val="24"/>
              </w:rPr>
            </w:pPr>
            <w:r>
              <w:rPr>
                <w:color w:val="000000"/>
                <w:sz w:val="24"/>
                <w:szCs w:val="24"/>
              </w:rPr>
              <w:t>AVNIS naudotojas, NPIP administratorius</w:t>
            </w:r>
          </w:p>
        </w:tc>
      </w:tr>
      <w:tr w:rsidR="00894B9F" w:rsidRPr="003C7DEC" w14:paraId="0B701E7D"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3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40" w14:textId="05B8B8D8" w:rsidR="00894B9F" w:rsidRPr="003C7DEC" w:rsidRDefault="00717F15">
            <w:pPr>
              <w:rPr>
                <w:sz w:val="24"/>
                <w:szCs w:val="24"/>
              </w:rPr>
            </w:pPr>
            <w:r w:rsidRPr="003C7DEC">
              <w:rPr>
                <w:sz w:val="24"/>
                <w:szCs w:val="24"/>
              </w:rPr>
              <w:t>Išorinis portalas &gt; Nemokumo bylos &gt; [Nemokumo bylos kortelė] &gt; [Bylos dalyviai]</w:t>
            </w:r>
          </w:p>
        </w:tc>
      </w:tr>
      <w:tr w:rsidR="00894B9F" w:rsidRPr="003C7DEC" w14:paraId="5D623293"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4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42" w14:textId="20882F5F"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Yra nurodytas bylos dalyvis.</w:t>
            </w:r>
          </w:p>
        </w:tc>
      </w:tr>
      <w:tr w:rsidR="00894B9F" w:rsidRPr="003C7DEC" w14:paraId="2D65FCA6"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4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44" w14:textId="2FA10E0C"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Naudotojas bylos dalyviui sąraše ties konkrečiu dalyviu stulpelyje „Veiksmas“ pasirenka veiksmą „Ištrinti“;</w:t>
            </w:r>
          </w:p>
          <w:p w14:paraId="00000645" w14:textId="77777777"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Sistema pateikia priežasties įvedimo modalinį langą;</w:t>
            </w:r>
          </w:p>
          <w:p w14:paraId="00000646" w14:textId="77777777"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Naudotojas nurodo ištrynimo priežastį.</w:t>
            </w:r>
          </w:p>
          <w:p w14:paraId="00000647" w14:textId="77777777"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Sistema paprašo patvirtinti trynimo veiksmą;</w:t>
            </w:r>
          </w:p>
          <w:p w14:paraId="00000648" w14:textId="77777777"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Naudotojas patvirtina trynimo veiksmą;</w:t>
            </w:r>
          </w:p>
          <w:p w14:paraId="00000649" w14:textId="77777777" w:rsidR="00894B9F" w:rsidRPr="003C7DEC" w:rsidRDefault="00717F15" w:rsidP="00FA35D4">
            <w:pPr>
              <w:numPr>
                <w:ilvl w:val="0"/>
                <w:numId w:val="215"/>
              </w:numPr>
              <w:pBdr>
                <w:top w:val="nil"/>
                <w:left w:val="nil"/>
                <w:bottom w:val="nil"/>
                <w:right w:val="nil"/>
                <w:between w:val="nil"/>
              </w:pBdr>
              <w:spacing w:after="0" w:line="276" w:lineRule="auto"/>
              <w:jc w:val="both"/>
            </w:pPr>
            <w:r w:rsidRPr="003C7DEC">
              <w:rPr>
                <w:color w:val="4C483D"/>
                <w:sz w:val="24"/>
                <w:szCs w:val="24"/>
              </w:rPr>
              <w:t>Sistema pašalintam dalyviui panaikina peržiūros teisę į nemokumo bylą.</w:t>
            </w:r>
          </w:p>
          <w:p w14:paraId="0000064A" w14:textId="77777777" w:rsidR="00894B9F" w:rsidRPr="003C7DEC" w:rsidRDefault="00717F15" w:rsidP="00FA35D4">
            <w:pPr>
              <w:numPr>
                <w:ilvl w:val="0"/>
                <w:numId w:val="215"/>
              </w:numPr>
              <w:pBdr>
                <w:top w:val="nil"/>
                <w:left w:val="nil"/>
                <w:bottom w:val="nil"/>
                <w:right w:val="nil"/>
                <w:between w:val="nil"/>
              </w:pBdr>
              <w:spacing w:after="200" w:line="276" w:lineRule="auto"/>
              <w:jc w:val="both"/>
            </w:pPr>
            <w:r w:rsidRPr="003C7DEC">
              <w:rPr>
                <w:color w:val="4C483D"/>
                <w:sz w:val="24"/>
                <w:szCs w:val="24"/>
              </w:rPr>
              <w:t>Sistema ištrina bylos dalyvį ir neatvaizduoja jo bylos dalyvių sąraše.</w:t>
            </w:r>
          </w:p>
        </w:tc>
      </w:tr>
      <w:tr w:rsidR="00894B9F" w:rsidRPr="003C7DEC" w14:paraId="3C9A36C9"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4B"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92486D3" w14:textId="77777777" w:rsidR="00894B9F" w:rsidRPr="003C7DEC" w:rsidRDefault="00717F15" w:rsidP="00FA35D4">
            <w:pPr>
              <w:numPr>
                <w:ilvl w:val="0"/>
                <w:numId w:val="232"/>
              </w:numPr>
              <w:pBdr>
                <w:top w:val="nil"/>
                <w:left w:val="nil"/>
                <w:bottom w:val="nil"/>
                <w:right w:val="nil"/>
                <w:between w:val="nil"/>
              </w:pBdr>
              <w:spacing w:after="0" w:line="276" w:lineRule="auto"/>
              <w:jc w:val="both"/>
            </w:pPr>
            <w:r w:rsidRPr="003C7DEC">
              <w:rPr>
                <w:color w:val="4C483D"/>
                <w:sz w:val="24"/>
                <w:szCs w:val="24"/>
              </w:rPr>
              <w:t>Bylos dalyvio ištrynimo priežastis turi būti atvaizduojama bylos įvykių istorijoje.</w:t>
            </w:r>
          </w:p>
          <w:p w14:paraId="4100C378" w14:textId="77777777" w:rsidR="001C3A6D" w:rsidRPr="003C7DEC" w:rsidRDefault="001C3A6D" w:rsidP="00FA35D4">
            <w:pPr>
              <w:numPr>
                <w:ilvl w:val="0"/>
                <w:numId w:val="232"/>
              </w:numPr>
              <w:pBdr>
                <w:top w:val="nil"/>
                <w:left w:val="nil"/>
                <w:bottom w:val="nil"/>
                <w:right w:val="nil"/>
                <w:between w:val="nil"/>
              </w:pBdr>
              <w:spacing w:after="200" w:line="276" w:lineRule="auto"/>
              <w:jc w:val="both"/>
            </w:pPr>
            <w:r w:rsidRPr="003C7DEC">
              <w:rPr>
                <w:sz w:val="24"/>
                <w:szCs w:val="24"/>
              </w:rPr>
              <w:t>Pašalinus bylos dalyvį iš sąrašo, jis pašalinamas ir iš bylos įvykių.</w:t>
            </w:r>
          </w:p>
          <w:p w14:paraId="0000064C" w14:textId="53DE7EA7" w:rsidR="00961320" w:rsidRPr="003C7DEC" w:rsidRDefault="00961320" w:rsidP="00FA35D4">
            <w:pPr>
              <w:numPr>
                <w:ilvl w:val="0"/>
                <w:numId w:val="232"/>
              </w:numPr>
              <w:pBdr>
                <w:top w:val="nil"/>
                <w:left w:val="nil"/>
                <w:bottom w:val="nil"/>
                <w:right w:val="nil"/>
                <w:between w:val="nil"/>
              </w:pBdr>
              <w:spacing w:after="200" w:line="276" w:lineRule="auto"/>
              <w:jc w:val="both"/>
            </w:pPr>
            <w:r w:rsidRPr="003C7DEC">
              <w:rPr>
                <w:sz w:val="24"/>
                <w:szCs w:val="24"/>
              </w:rPr>
              <w:t>Bylos dalyvį pašalinti galima tik tuomet, kai jis neturi kreditorinių reikalavimų.</w:t>
            </w:r>
          </w:p>
        </w:tc>
      </w:tr>
    </w:tbl>
    <w:p w14:paraId="0000064D" w14:textId="77777777" w:rsidR="00894B9F" w:rsidRPr="003C7DEC" w:rsidRDefault="00894B9F"/>
    <w:p w14:paraId="00000656" w14:textId="274089DE" w:rsidR="00894B9F" w:rsidRPr="003C7DEC" w:rsidRDefault="009E498F" w:rsidP="00FA35D4">
      <w:pPr>
        <w:pStyle w:val="Heading3"/>
        <w:numPr>
          <w:ilvl w:val="2"/>
          <w:numId w:val="213"/>
        </w:numPr>
      </w:pPr>
      <w:bookmarkStart w:id="192" w:name="_Toc190775758"/>
      <w:r w:rsidRPr="003C7DEC">
        <w:t xml:space="preserve">REIK - </w:t>
      </w:r>
      <w:r w:rsidR="00717F15" w:rsidRPr="003C7DEC">
        <w:t>Reikalavimų byloje valdymas</w:t>
      </w:r>
      <w:bookmarkStart w:id="193" w:name="_heading=h.2r0uhxc" w:colFirst="0" w:colLast="0"/>
      <w:bookmarkEnd w:id="192"/>
      <w:bookmarkEnd w:id="193"/>
    </w:p>
    <w:p w14:paraId="027E3A90" w14:textId="3E27B0EE" w:rsidR="00C04055" w:rsidRPr="003C7DEC" w:rsidRDefault="00512AC8" w:rsidP="00FA35D4">
      <w:pPr>
        <w:pStyle w:val="Heading4"/>
        <w:numPr>
          <w:ilvl w:val="3"/>
          <w:numId w:val="213"/>
        </w:numPr>
      </w:pPr>
      <w:bookmarkStart w:id="194" w:name="_Toc118972740"/>
      <w:bookmarkStart w:id="195" w:name="_Toc190775759"/>
      <w:r w:rsidRPr="003C7DEC">
        <w:t xml:space="preserve">REIK - </w:t>
      </w:r>
      <w:r w:rsidR="00C04055" w:rsidRPr="003C7DEC">
        <w:t>Reikalavimų byloje valdymas</w:t>
      </w:r>
      <w:bookmarkEnd w:id="194"/>
      <w:bookmarkEnd w:id="195"/>
    </w:p>
    <w:p w14:paraId="3F995E6F" w14:textId="77777777" w:rsidR="00C04055" w:rsidRPr="003C7DEC" w:rsidRDefault="00C04055" w:rsidP="00FA35D4">
      <w:pPr>
        <w:pStyle w:val="Heading5"/>
        <w:numPr>
          <w:ilvl w:val="4"/>
          <w:numId w:val="213"/>
        </w:numPr>
      </w:pPr>
      <w:bookmarkStart w:id="196" w:name="_Toc118972741"/>
      <w:bookmarkStart w:id="197" w:name="_Toc190775760"/>
      <w:r w:rsidRPr="003C7DEC">
        <w:t>REIK-</w:t>
      </w:r>
      <w:r w:rsidRPr="003C7DEC">
        <w:rPr>
          <w:lang w:val="en-US"/>
        </w:rPr>
        <w:t xml:space="preserve">1 </w:t>
      </w:r>
      <w:r w:rsidRPr="003C7DEC">
        <w:t>Peržiūrėti bylos reikalavimus</w:t>
      </w:r>
      <w:bookmarkEnd w:id="196"/>
      <w:bookmarkEnd w:id="197"/>
    </w:p>
    <w:p w14:paraId="2149EAB4" w14:textId="418D4EE1" w:rsidR="00C04055" w:rsidRPr="003C7DEC" w:rsidRDefault="00FE4085" w:rsidP="00C04055">
      <w:r w:rsidRPr="003C7DEC">
        <w:rPr>
          <w:noProof/>
        </w:rPr>
        <w:drawing>
          <wp:inline distT="0" distB="0" distL="0" distR="0" wp14:anchorId="6517D4B2" wp14:editId="0EACAF12">
            <wp:extent cx="6120130" cy="3887470"/>
            <wp:effectExtent l="0" t="0" r="0" b="0"/>
            <wp:docPr id="330" name="Picture 3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screenshot of a computer&#10;&#10;Description automatically generated"/>
                    <pic:cNvPicPr/>
                  </pic:nvPicPr>
                  <pic:blipFill>
                    <a:blip r:embed="rId67"/>
                    <a:stretch>
                      <a:fillRect/>
                    </a:stretch>
                  </pic:blipFill>
                  <pic:spPr>
                    <a:xfrm>
                      <a:off x="0" y="0"/>
                      <a:ext cx="6120130" cy="3887470"/>
                    </a:xfrm>
                    <a:prstGeom prst="rect">
                      <a:avLst/>
                    </a:prstGeom>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61345D3C"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751C7A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765A33F"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1FAE817D"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0E9AD3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FA7492A"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4C834830"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4AA58D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61F5EC4"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2E1A1D2F"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375421C"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47622DC" w14:textId="77777777" w:rsidR="00C04055" w:rsidRPr="003C7DEC" w:rsidRDefault="00C04055" w:rsidP="00FA35D4">
            <w:pPr>
              <w:pStyle w:val="Bulets"/>
              <w:numPr>
                <w:ilvl w:val="0"/>
                <w:numId w:val="341"/>
              </w:numPr>
              <w:rPr>
                <w:color w:val="000000" w:themeColor="text1"/>
              </w:rPr>
            </w:pPr>
            <w:r w:rsidRPr="003C7DEC">
              <w:rPr>
                <w:color w:val="000000" w:themeColor="text1"/>
              </w:rPr>
              <w:t xml:space="preserve">Sistema suformuoja kreditorių reikalavimų sąrašą. </w:t>
            </w:r>
          </w:p>
          <w:p w14:paraId="632420F8" w14:textId="77777777" w:rsidR="00C04055" w:rsidRPr="003C7DEC" w:rsidRDefault="00C04055" w:rsidP="00FA35D4">
            <w:pPr>
              <w:pStyle w:val="Bulets"/>
              <w:numPr>
                <w:ilvl w:val="0"/>
                <w:numId w:val="341"/>
              </w:numPr>
              <w:rPr>
                <w:color w:val="000000" w:themeColor="text1"/>
              </w:rPr>
            </w:pPr>
            <w:r w:rsidRPr="003C7DEC">
              <w:rPr>
                <w:color w:val="000000" w:themeColor="text1"/>
              </w:rPr>
              <w:t>Sąraše pateikiami kreditoriaus reikalavimai, kuriems naudotojas turi prieigos teisę. Detalus esybių aprašymas: Reikalavimai. Sąrašo stulpeliai:</w:t>
            </w:r>
          </w:p>
          <w:p w14:paraId="7C11BC22" w14:textId="77777777" w:rsidR="00C04055" w:rsidRPr="003C7DEC" w:rsidRDefault="00C04055" w:rsidP="00FA35D4">
            <w:pPr>
              <w:pStyle w:val="Bulets"/>
              <w:numPr>
                <w:ilvl w:val="1"/>
                <w:numId w:val="341"/>
              </w:numPr>
              <w:spacing w:after="0"/>
              <w:rPr>
                <w:color w:val="000000" w:themeColor="text1"/>
              </w:rPr>
            </w:pPr>
            <w:r w:rsidRPr="003C7DEC">
              <w:rPr>
                <w:rFonts w:eastAsia="Times New Roman" w:cs="Calibri"/>
                <w:color w:val="000000" w:themeColor="text1"/>
              </w:rPr>
              <w:t>Vardas, pavardė arba pavadinimas</w:t>
            </w:r>
            <w:r w:rsidRPr="003C7DEC">
              <w:rPr>
                <w:color w:val="000000" w:themeColor="text1"/>
              </w:rPr>
              <w:t>;</w:t>
            </w:r>
          </w:p>
          <w:p w14:paraId="4F6B4FB9" w14:textId="77777777" w:rsidR="00C04055" w:rsidRPr="003C7DEC" w:rsidRDefault="00C04055" w:rsidP="00FA35D4">
            <w:pPr>
              <w:pStyle w:val="Bulets"/>
              <w:numPr>
                <w:ilvl w:val="1"/>
                <w:numId w:val="341"/>
              </w:numPr>
              <w:spacing w:after="0"/>
              <w:rPr>
                <w:color w:val="000000" w:themeColor="text1"/>
              </w:rPr>
            </w:pPr>
            <w:r w:rsidRPr="003C7DEC">
              <w:rPr>
                <w:rFonts w:eastAsia="Times New Roman" w:cs="Calibri"/>
                <w:color w:val="000000" w:themeColor="text1"/>
              </w:rPr>
              <w:t>JA kodas</w:t>
            </w:r>
            <w:r w:rsidRPr="003C7DEC">
              <w:rPr>
                <w:color w:val="000000" w:themeColor="text1"/>
              </w:rPr>
              <w:t>;</w:t>
            </w:r>
          </w:p>
          <w:p w14:paraId="62DE5149" w14:textId="77777777" w:rsidR="00C04055" w:rsidRPr="003C7DEC" w:rsidRDefault="00C04055" w:rsidP="00FA35D4">
            <w:pPr>
              <w:pStyle w:val="ListParagraph"/>
              <w:numPr>
                <w:ilvl w:val="1"/>
                <w:numId w:val="341"/>
              </w:numPr>
              <w:rPr>
                <w:color w:val="000000" w:themeColor="text1"/>
              </w:rPr>
            </w:pPr>
            <w:r w:rsidRPr="003C7DEC">
              <w:rPr>
                <w:rFonts w:eastAsia="Times New Roman" w:cs="Calibri"/>
                <w:color w:val="000000" w:themeColor="text1"/>
              </w:rPr>
              <w:t>Kreditorių eilė</w:t>
            </w:r>
            <w:r w:rsidRPr="003C7DEC">
              <w:rPr>
                <w:color w:val="000000" w:themeColor="text1"/>
              </w:rPr>
              <w:t>;</w:t>
            </w:r>
          </w:p>
          <w:p w14:paraId="05E138A3" w14:textId="77777777" w:rsidR="00C04055" w:rsidRPr="003C7DEC" w:rsidRDefault="00C04055" w:rsidP="00FA35D4">
            <w:pPr>
              <w:pStyle w:val="ListParagraph"/>
              <w:numPr>
                <w:ilvl w:val="1"/>
                <w:numId w:val="341"/>
              </w:numPr>
              <w:rPr>
                <w:color w:val="000000" w:themeColor="text1"/>
              </w:rPr>
            </w:pPr>
            <w:r w:rsidRPr="003C7DEC">
              <w:rPr>
                <w:rFonts w:eastAsia="Times New Roman" w:cs="Calibri"/>
                <w:color w:val="000000" w:themeColor="text1"/>
              </w:rPr>
              <w:t xml:space="preserve">Kreditorių grupė </w:t>
            </w:r>
            <w:r w:rsidRPr="003C7DEC">
              <w:rPr>
                <w:color w:val="000000" w:themeColor="text1"/>
              </w:rPr>
              <w:t>(</w:t>
            </w:r>
            <w:r w:rsidRPr="003C7DEC">
              <w:rPr>
                <w:i/>
                <w:iCs/>
                <w:color w:val="000000" w:themeColor="text1"/>
              </w:rPr>
              <w:t>Atvaizduojamas tik restruktūrizavimo byloje</w:t>
            </w:r>
            <w:r w:rsidRPr="003C7DEC">
              <w:rPr>
                <w:color w:val="000000" w:themeColor="text1"/>
              </w:rPr>
              <w:t>); (Galimos reikšmės: „K</w:t>
            </w:r>
            <w:r w:rsidRPr="003C7DEC">
              <w:rPr>
                <w:rFonts w:cs="Arial"/>
                <w:color w:val="1D1C1D"/>
                <w:shd w:val="clear" w:color="auto" w:fill="F8F8F8"/>
              </w:rPr>
              <w:t>itų kreditorių grupė“ kai kreditoriaus eilė lygi I II III eilei arba įvesta laisvu tekstu</w:t>
            </w:r>
            <w:r w:rsidRPr="003C7DEC">
              <w:rPr>
                <w:rFonts w:cs="Arial"/>
                <w:color w:val="1D1C1D"/>
              </w:rPr>
              <w:br/>
            </w:r>
            <w:r w:rsidRPr="003C7DEC">
              <w:rPr>
                <w:rFonts w:cs="Arial"/>
                <w:color w:val="1D1C1D"/>
                <w:shd w:val="clear" w:color="auto" w:fill="F8F8F8"/>
              </w:rPr>
              <w:t>„Įkaito turėtojas“ kai eilė lygi įkaito turėtojo eilei</w:t>
            </w:r>
            <w:r w:rsidRPr="003C7DEC">
              <w:rPr>
                <w:color w:val="000000" w:themeColor="text1"/>
              </w:rPr>
              <w:t>);</w:t>
            </w:r>
          </w:p>
          <w:p w14:paraId="2C4673E6" w14:textId="77777777" w:rsidR="00C04055" w:rsidRPr="003C7DEC" w:rsidRDefault="00C04055" w:rsidP="00FA35D4">
            <w:pPr>
              <w:pStyle w:val="Bulets"/>
              <w:numPr>
                <w:ilvl w:val="1"/>
                <w:numId w:val="341"/>
              </w:numPr>
              <w:rPr>
                <w:color w:val="000000" w:themeColor="text1"/>
              </w:rPr>
            </w:pPr>
            <w:r w:rsidRPr="003C7DEC">
              <w:rPr>
                <w:rFonts w:eastAsia="Times New Roman" w:cs="Calibri"/>
                <w:color w:val="000000" w:themeColor="text1"/>
              </w:rPr>
              <w:t xml:space="preserve">Plano paveikiamas/ nepaveikiamas kreditorius </w:t>
            </w:r>
            <w:r w:rsidRPr="003C7DEC">
              <w:rPr>
                <w:color w:val="000000" w:themeColor="text1"/>
              </w:rPr>
              <w:t>(</w:t>
            </w:r>
            <w:r w:rsidRPr="003C7DEC">
              <w:rPr>
                <w:i/>
                <w:iCs/>
                <w:color w:val="000000" w:themeColor="text1"/>
              </w:rPr>
              <w:t>Atvaizduojamas tik restruktūrizavimo byloje</w:t>
            </w:r>
            <w:r w:rsidRPr="003C7DEC">
              <w:rPr>
                <w:color w:val="000000" w:themeColor="text1"/>
              </w:rPr>
              <w:t>);</w:t>
            </w:r>
          </w:p>
          <w:p w14:paraId="25D8F840" w14:textId="77777777" w:rsidR="00C04055" w:rsidRPr="003C7DEC" w:rsidRDefault="00C04055" w:rsidP="00FA35D4">
            <w:pPr>
              <w:pStyle w:val="Bulets"/>
              <w:numPr>
                <w:ilvl w:val="1"/>
                <w:numId w:val="341"/>
              </w:numPr>
              <w:rPr>
                <w:color w:val="000000" w:themeColor="text1"/>
              </w:rPr>
            </w:pPr>
            <w:r w:rsidRPr="003C7DEC">
              <w:rPr>
                <w:rFonts w:eastAsia="Times New Roman" w:cs="Calibri"/>
                <w:color w:val="000000" w:themeColor="text1"/>
              </w:rPr>
              <w:t>Paaiškinimas kaip paveikiamas (nepaveikiamas)</w:t>
            </w:r>
            <w:r w:rsidRPr="003C7DEC">
              <w:rPr>
                <w:color w:val="000000" w:themeColor="text1"/>
              </w:rPr>
              <w:t xml:space="preserve"> (</w:t>
            </w:r>
            <w:r w:rsidRPr="003C7DEC">
              <w:rPr>
                <w:i/>
                <w:iCs/>
                <w:color w:val="000000" w:themeColor="text1"/>
              </w:rPr>
              <w:t>Atvaizduojamas tik restruktūrizavimo byloje</w:t>
            </w:r>
            <w:r w:rsidRPr="003C7DEC">
              <w:rPr>
                <w:color w:val="000000" w:themeColor="text1"/>
              </w:rPr>
              <w:t>);</w:t>
            </w:r>
          </w:p>
          <w:p w14:paraId="0FB883D9" w14:textId="77777777" w:rsidR="00C04055" w:rsidRPr="003C7DEC" w:rsidRDefault="00C04055" w:rsidP="00FA35D4">
            <w:pPr>
              <w:pStyle w:val="Bulets"/>
              <w:numPr>
                <w:ilvl w:val="1"/>
                <w:numId w:val="341"/>
              </w:numPr>
              <w:rPr>
                <w:color w:val="000000" w:themeColor="text1"/>
              </w:rPr>
            </w:pPr>
            <w:r w:rsidRPr="003C7DEC">
              <w:rPr>
                <w:b/>
                <w:color w:val="000000" w:themeColor="text1"/>
              </w:rPr>
              <w:t>Patvirtinti kreditorių reikalavimai:</w:t>
            </w:r>
          </w:p>
          <w:p w14:paraId="34A6D215"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Patvirtinimo (teismo nutarties įsiteisėjimo) data;</w:t>
            </w:r>
          </w:p>
          <w:p w14:paraId="7ED63695"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Reikalavimų dydis iš viso (</w:t>
            </w:r>
            <w:r w:rsidRPr="003C7DEC">
              <w:rPr>
                <w:rFonts w:eastAsia="Times New Roman" w:cs="Calibri"/>
                <w:i/>
                <w:iCs/>
                <w:color w:val="000000" w:themeColor="text1"/>
              </w:rPr>
              <w:t>išskaičiuojamas)</w:t>
            </w:r>
            <w:r w:rsidRPr="003C7DEC">
              <w:rPr>
                <w:rFonts w:eastAsia="Times New Roman" w:cs="Calibri"/>
                <w:color w:val="000000" w:themeColor="text1"/>
              </w:rPr>
              <w:t xml:space="preserve"> (Sumuojama iš lauko „I etapas“ ir „II etapas“);</w:t>
            </w:r>
          </w:p>
          <w:p w14:paraId="7AF8F2DA"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 etapas;</w:t>
            </w:r>
          </w:p>
          <w:p w14:paraId="3B8997CC"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II etapas.</w:t>
            </w:r>
          </w:p>
          <w:p w14:paraId="289137AA" w14:textId="77777777" w:rsidR="00C04055" w:rsidRPr="003C7DEC" w:rsidRDefault="00C04055" w:rsidP="00FA35D4">
            <w:pPr>
              <w:pStyle w:val="Bulets"/>
              <w:numPr>
                <w:ilvl w:val="1"/>
                <w:numId w:val="341"/>
              </w:numPr>
              <w:rPr>
                <w:color w:val="000000" w:themeColor="text1"/>
              </w:rPr>
            </w:pPr>
            <w:r w:rsidRPr="003C7DEC">
              <w:rPr>
                <w:rFonts w:eastAsia="Times New Roman" w:cs="Calibri"/>
                <w:b/>
                <w:bCs/>
                <w:color w:val="000000" w:themeColor="text1"/>
              </w:rPr>
              <w:t>Ginčijami kreditorių reikalavimai</w:t>
            </w:r>
            <w:r w:rsidRPr="003C7DEC">
              <w:rPr>
                <w:b/>
                <w:color w:val="000000" w:themeColor="text1"/>
              </w:rPr>
              <w:t>:</w:t>
            </w:r>
          </w:p>
          <w:p w14:paraId="66114454"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(Sumuojama iš lauko „I etapas“ ir „II etapas“);</w:t>
            </w:r>
          </w:p>
          <w:p w14:paraId="3F7746F9"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 etapas;</w:t>
            </w:r>
          </w:p>
          <w:p w14:paraId="5DEA8CFB"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II etapas.</w:t>
            </w:r>
          </w:p>
          <w:p w14:paraId="0A2F60D0" w14:textId="77777777" w:rsidR="00C04055" w:rsidRPr="003C7DEC" w:rsidRDefault="00C04055" w:rsidP="00FA35D4">
            <w:pPr>
              <w:pStyle w:val="Bulets"/>
              <w:numPr>
                <w:ilvl w:val="1"/>
                <w:numId w:val="341"/>
              </w:numPr>
              <w:rPr>
                <w:color w:val="000000" w:themeColor="text1"/>
              </w:rPr>
            </w:pPr>
            <w:r w:rsidRPr="003C7DEC">
              <w:rPr>
                <w:rFonts w:eastAsia="Times New Roman" w:cs="Calibri"/>
                <w:b/>
                <w:bCs/>
                <w:color w:val="000000" w:themeColor="text1"/>
              </w:rPr>
              <w:t>Pagal planą numatytas kreditorių reikalavimų tenkinimas (už visą laikotarpį)</w:t>
            </w:r>
            <w:r w:rsidRPr="003C7DEC">
              <w:rPr>
                <w:b/>
                <w:color w:val="000000" w:themeColor="text1"/>
              </w:rPr>
              <w:t>:</w:t>
            </w:r>
          </w:p>
          <w:p w14:paraId="56A1C70E"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(Sumuojama iš laukų „Patenkinti“ ir „Nurašyti“); </w:t>
            </w:r>
          </w:p>
          <w:p w14:paraId="175E4678"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Patenkinti (</w:t>
            </w:r>
            <w:r w:rsidRPr="003C7DEC">
              <w:rPr>
                <w:rStyle w:val="cf01"/>
              </w:rPr>
              <w:t>pakeisti kita prievole, įskaityti</w:t>
            </w:r>
            <w:r w:rsidRPr="003C7DEC">
              <w:rPr>
                <w:rFonts w:eastAsia="Times New Roman" w:cs="Calibri"/>
                <w:color w:val="000000" w:themeColor="text1"/>
              </w:rPr>
              <w:t>);</w:t>
            </w:r>
          </w:p>
          <w:p w14:paraId="16C23007"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Nurašyti (atsisakyti);</w:t>
            </w:r>
          </w:p>
          <w:p w14:paraId="32B94C7E"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Atidėti.</w:t>
            </w:r>
          </w:p>
          <w:p w14:paraId="09B85059" w14:textId="77777777" w:rsidR="00C04055" w:rsidRPr="003C7DEC" w:rsidRDefault="00C04055" w:rsidP="00FA35D4">
            <w:pPr>
              <w:pStyle w:val="Bulets"/>
              <w:numPr>
                <w:ilvl w:val="1"/>
                <w:numId w:val="341"/>
              </w:numPr>
              <w:rPr>
                <w:color w:val="000000" w:themeColor="text1"/>
              </w:rPr>
            </w:pPr>
            <w:r w:rsidRPr="003C7DEC">
              <w:rPr>
                <w:rFonts w:eastAsia="Times New Roman" w:cs="Calibri"/>
                <w:b/>
                <w:bCs/>
                <w:color w:val="000000" w:themeColor="text1"/>
              </w:rPr>
              <w:t>Kreditorių reikalavimų tenkinimo vykdymas (už visą laikotarpį)</w:t>
            </w:r>
            <w:r w:rsidRPr="003C7DEC">
              <w:rPr>
                <w:b/>
                <w:color w:val="000000" w:themeColor="text1"/>
              </w:rPr>
              <w:t>:</w:t>
            </w:r>
          </w:p>
          <w:p w14:paraId="7EEF2040"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išskaičiuojamas)</w:t>
            </w:r>
            <w:r w:rsidRPr="003C7DEC">
              <w:rPr>
                <w:rFonts w:eastAsia="Times New Roman" w:cs="Calibri"/>
                <w:color w:val="000000" w:themeColor="text1"/>
              </w:rPr>
              <w:t xml:space="preserve"> (Sumuojama iš laukų „Patenkinti“ ir „Nurašyti“);</w:t>
            </w:r>
          </w:p>
          <w:p w14:paraId="36B520C0"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Patenkinta (</w:t>
            </w:r>
            <w:r w:rsidRPr="003C7DEC">
              <w:rPr>
                <w:rStyle w:val="cf01"/>
              </w:rPr>
              <w:t>pakeista kita prievole, įskaityta</w:t>
            </w:r>
            <w:r w:rsidRPr="003C7DEC">
              <w:rPr>
                <w:rFonts w:eastAsia="Times New Roman" w:cs="Calibri"/>
                <w:color w:val="000000" w:themeColor="text1"/>
              </w:rPr>
              <w:t>);</w:t>
            </w:r>
          </w:p>
          <w:p w14:paraId="5DB635FF"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Nurašyta (atsisakyta);</w:t>
            </w:r>
          </w:p>
          <w:p w14:paraId="32426615"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Atidėta;</w:t>
            </w:r>
          </w:p>
          <w:p w14:paraId="3853036E" w14:textId="77777777" w:rsidR="00C04055" w:rsidRPr="003C7DEC" w:rsidRDefault="00C04055" w:rsidP="00FA35D4">
            <w:pPr>
              <w:pStyle w:val="Bulets"/>
              <w:numPr>
                <w:ilvl w:val="2"/>
                <w:numId w:val="341"/>
              </w:numPr>
              <w:rPr>
                <w:color w:val="000000" w:themeColor="text1"/>
              </w:rPr>
            </w:pPr>
            <w:r w:rsidRPr="003C7DEC">
              <w:rPr>
                <w:rFonts w:eastAsia="Times New Roman" w:cs="Calibri"/>
                <w:color w:val="000000" w:themeColor="text1"/>
              </w:rPr>
              <w:t>Patenkinimo proc.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(Patenkinimo proc. </w:t>
            </w:r>
            <w:r w:rsidRPr="00E153BC">
              <w:rPr>
                <w:rFonts w:eastAsia="Times New Roman" w:cs="Calibri"/>
                <w:color w:val="000000" w:themeColor="text1"/>
              </w:rPr>
              <w:t xml:space="preserve">= </w:t>
            </w:r>
            <w:r w:rsidRPr="003C7DEC">
              <w:rPr>
                <w:rFonts w:eastAsia="Times New Roman" w:cs="Calibri"/>
                <w:color w:val="000000" w:themeColor="text1"/>
              </w:rPr>
              <w:t>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 Reikalavimų dydis iš viso * 100)</w:t>
            </w:r>
            <w:r w:rsidRPr="003C7DEC">
              <w:rPr>
                <w:rFonts w:eastAsia="Times New Roman" w:cs="Calibri"/>
                <w:i/>
                <w:iCs/>
                <w:color w:val="000000" w:themeColor="text1"/>
              </w:rPr>
              <w:t>;</w:t>
            </w:r>
          </w:p>
          <w:p w14:paraId="63B75798" w14:textId="77777777" w:rsidR="00C04055" w:rsidRPr="003C7DEC" w:rsidRDefault="00C04055" w:rsidP="00FA35D4">
            <w:pPr>
              <w:pStyle w:val="Bulets"/>
              <w:numPr>
                <w:ilvl w:val="1"/>
                <w:numId w:val="341"/>
              </w:numPr>
              <w:rPr>
                <w:color w:val="000000" w:themeColor="text1"/>
              </w:rPr>
            </w:pPr>
            <w:r w:rsidRPr="003C7DEC">
              <w:rPr>
                <w:rFonts w:eastAsia="Times New Roman" w:cs="Calibri"/>
                <w:color w:val="000000" w:themeColor="text1"/>
              </w:rPr>
              <w:t>Reikalavimas laikotarpio pabaigoje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xml:space="preserve">=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w:t>
            </w:r>
          </w:p>
          <w:p w14:paraId="0BA84ABF" w14:textId="77777777" w:rsidR="00C04055" w:rsidRPr="003C7DEC" w:rsidRDefault="00C04055" w:rsidP="00FA35D4">
            <w:pPr>
              <w:pStyle w:val="Bulets"/>
              <w:numPr>
                <w:ilvl w:val="1"/>
                <w:numId w:val="341"/>
              </w:numPr>
              <w:rPr>
                <w:color w:val="000000" w:themeColor="text1"/>
              </w:rPr>
            </w:pPr>
            <w:r w:rsidRPr="003C7DEC">
              <w:rPr>
                <w:color w:val="000000" w:themeColor="text1"/>
              </w:rPr>
              <w:t>Priedų skaičius (Skliausteliuose sumuojamas bendras priedų skaičius nurodytas reikalavime);</w:t>
            </w:r>
          </w:p>
          <w:p w14:paraId="524843C6" w14:textId="7298DDC1" w:rsidR="00C04055" w:rsidRPr="003C7DEC" w:rsidRDefault="00C04055" w:rsidP="00FA35D4">
            <w:pPr>
              <w:pStyle w:val="Bulets"/>
              <w:numPr>
                <w:ilvl w:val="1"/>
                <w:numId w:val="341"/>
              </w:numPr>
              <w:rPr>
                <w:color w:val="000000" w:themeColor="text1"/>
              </w:rPr>
            </w:pPr>
            <w:r w:rsidRPr="003C7DEC">
              <w:rPr>
                <w:color w:val="000000" w:themeColor="text1"/>
              </w:rPr>
              <w:t>Naudotojas lentelės stulpelyje „Pastaba“ gali vykdyti veiksmą „Teikti pastabą“. Detalus aprašymas pateikiamas: „</w:t>
            </w:r>
            <w:r w:rsidRPr="003C7DEC">
              <w:rPr>
                <w:i/>
                <w:iCs/>
                <w:color w:val="000000" w:themeColor="text1"/>
              </w:rPr>
              <w:fldChar w:fldCharType="begin"/>
            </w:r>
            <w:r w:rsidRPr="003C7DEC">
              <w:rPr>
                <w:i/>
                <w:iCs/>
                <w:color w:val="000000" w:themeColor="text1"/>
              </w:rPr>
              <w:instrText xml:space="preserve"> REF _Ref96877797 \h  \* MERGEFORMAT </w:instrText>
            </w:r>
            <w:r w:rsidRPr="003C7DEC">
              <w:rPr>
                <w:i/>
                <w:iCs/>
                <w:color w:val="000000" w:themeColor="text1"/>
              </w:rPr>
            </w:r>
            <w:r w:rsidRPr="003C7DEC">
              <w:rPr>
                <w:i/>
                <w:iCs/>
                <w:color w:val="000000" w:themeColor="text1"/>
              </w:rPr>
              <w:fldChar w:fldCharType="separate"/>
            </w:r>
            <w:r w:rsidR="00C55F45" w:rsidRPr="003C7DEC">
              <w:rPr>
                <w:i/>
                <w:iCs/>
                <w:color w:val="000000" w:themeColor="text1"/>
              </w:rPr>
              <w:t xml:space="preserve">Pridėti </w:t>
            </w:r>
            <w:r w:rsidRPr="003C7DEC">
              <w:rPr>
                <w:i/>
                <w:iCs/>
                <w:color w:val="000000" w:themeColor="text1"/>
              </w:rPr>
              <w:fldChar w:fldCharType="end"/>
            </w:r>
            <w:r w:rsidRPr="003C7DEC">
              <w:rPr>
                <w:color w:val="000000" w:themeColor="text1"/>
              </w:rPr>
              <w:t>“.</w:t>
            </w:r>
          </w:p>
          <w:p w14:paraId="395CDA39" w14:textId="77777777" w:rsidR="00C04055" w:rsidRPr="003C7DEC" w:rsidRDefault="00C04055" w:rsidP="00FA35D4">
            <w:pPr>
              <w:pStyle w:val="Bulets"/>
              <w:numPr>
                <w:ilvl w:val="0"/>
                <w:numId w:val="341"/>
              </w:numPr>
              <w:rPr>
                <w:color w:val="000000" w:themeColor="text1"/>
              </w:rPr>
            </w:pPr>
            <w:r w:rsidRPr="003C7DEC">
              <w:rPr>
                <w:color w:val="000000" w:themeColor="text1"/>
              </w:rPr>
              <w:t>Sistema kreditorių reikalavimų formoje užpildo šiuos laukus:</w:t>
            </w:r>
          </w:p>
          <w:p w14:paraId="3A2C87A3" w14:textId="77777777" w:rsidR="00C04055" w:rsidRPr="003C7DEC" w:rsidRDefault="00C04055" w:rsidP="00FA35D4">
            <w:pPr>
              <w:pStyle w:val="Bulets"/>
              <w:numPr>
                <w:ilvl w:val="1"/>
                <w:numId w:val="341"/>
              </w:numPr>
              <w:rPr>
                <w:color w:val="000000" w:themeColor="text1"/>
              </w:rPr>
            </w:pPr>
            <w:r w:rsidRPr="003C7DEC">
              <w:rPr>
                <w:color w:val="000000" w:themeColor="text1"/>
              </w:rPr>
              <w:t>Bendras reikalavimų dydis</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„Reikalavimų dydis iš viso“)</w:t>
            </w:r>
            <w:r w:rsidRPr="003C7DEC">
              <w:rPr>
                <w:rFonts w:eastAsia="Times New Roman" w:cs="Calibri"/>
                <w:i/>
                <w:iCs/>
                <w:color w:val="000000" w:themeColor="text1"/>
              </w:rPr>
              <w:t>;</w:t>
            </w:r>
          </w:p>
          <w:p w14:paraId="595C4444" w14:textId="77777777" w:rsidR="00C04055" w:rsidRPr="003C7DEC" w:rsidRDefault="00C04055" w:rsidP="00FA35D4">
            <w:pPr>
              <w:pStyle w:val="Bulets"/>
              <w:numPr>
                <w:ilvl w:val="1"/>
                <w:numId w:val="341"/>
              </w:numPr>
              <w:rPr>
                <w:color w:val="000000" w:themeColor="text1"/>
              </w:rPr>
            </w:pPr>
            <w:r w:rsidRPr="003C7DEC">
              <w:rPr>
                <w:color w:val="000000" w:themeColor="text1"/>
              </w:rPr>
              <w:t xml:space="preserve">Patenkinta reikalavimų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„Kreditorių reikalavimų tenkinimo vykdymas (už visą laikotarpį</w:t>
            </w:r>
            <w:r w:rsidRPr="003C7DEC">
              <w:rPr>
                <w:rFonts w:eastAsia="Times New Roman" w:cs="Calibri"/>
                <w:b/>
                <w:bCs/>
                <w:color w:val="000000" w:themeColor="text1"/>
              </w:rPr>
              <w:t xml:space="preserve"> </w:t>
            </w:r>
            <w:r w:rsidRPr="003C7DEC">
              <w:rPr>
                <w:rFonts w:eastAsia="Times New Roman" w:cs="Calibri"/>
                <w:color w:val="000000" w:themeColor="text1"/>
              </w:rPr>
              <w:t>iš viso“)</w:t>
            </w:r>
            <w:r w:rsidRPr="003C7DEC">
              <w:rPr>
                <w:rFonts w:eastAsia="Times New Roman" w:cs="Calibri"/>
                <w:i/>
                <w:iCs/>
                <w:color w:val="000000" w:themeColor="text1"/>
              </w:rPr>
              <w:t>;</w:t>
            </w:r>
          </w:p>
          <w:p w14:paraId="43B3CC8E" w14:textId="2656FDC5" w:rsidR="00C04055" w:rsidRPr="003C7DEC" w:rsidRDefault="00C04055" w:rsidP="00FA35D4">
            <w:pPr>
              <w:pStyle w:val="Bulets"/>
              <w:numPr>
                <w:ilvl w:val="1"/>
                <w:numId w:val="341"/>
              </w:numPr>
              <w:rPr>
                <w:color w:val="000000" w:themeColor="text1"/>
              </w:rPr>
            </w:pPr>
            <w:r w:rsidRPr="003C7DEC">
              <w:rPr>
                <w:color w:val="000000" w:themeColor="text1"/>
              </w:rPr>
              <w:t xml:space="preserve">Bendras patenkinimo proc.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(Bendras p</w:t>
            </w:r>
            <w:r w:rsidRPr="003C7DEC">
              <w:rPr>
                <w:rFonts w:eastAsia="Times New Roman" w:cs="Calibri"/>
                <w:color w:val="000000" w:themeColor="text1"/>
              </w:rPr>
              <w:t xml:space="preserve">atenkinimo proc. </w:t>
            </w:r>
            <w:r w:rsidRPr="00E153BC">
              <w:rPr>
                <w:rFonts w:eastAsia="Times New Roman" w:cs="Calibri"/>
                <w:color w:val="000000" w:themeColor="text1"/>
              </w:rPr>
              <w:t xml:space="preserve">= </w:t>
            </w:r>
            <w:r w:rsidRPr="003C7DEC">
              <w:rPr>
                <w:color w:val="000000" w:themeColor="text1"/>
              </w:rPr>
              <w:t>Patenkinta reikalavimų</w:t>
            </w:r>
            <w:r w:rsidRPr="003C7DEC">
              <w:rPr>
                <w:rFonts w:eastAsia="Times New Roman" w:cs="Calibri"/>
                <w:color w:val="000000" w:themeColor="text1"/>
              </w:rPr>
              <w:t xml:space="preserve"> / </w:t>
            </w:r>
            <w:r w:rsidRPr="003C7DEC">
              <w:rPr>
                <w:color w:val="000000" w:themeColor="text1"/>
              </w:rPr>
              <w:t>Bendras reikalavimų dydis</w:t>
            </w:r>
            <w:r w:rsidRPr="003C7DEC">
              <w:rPr>
                <w:rFonts w:eastAsia="Times New Roman" w:cs="Calibri"/>
                <w:color w:val="000000" w:themeColor="text1"/>
              </w:rPr>
              <w:t xml:space="preserve"> * 100)</w:t>
            </w:r>
            <w:r w:rsidR="00D9102E" w:rsidRPr="003C7DEC">
              <w:rPr>
                <w:rFonts w:eastAsia="Times New Roman" w:cs="Calibri"/>
                <w:color w:val="000000" w:themeColor="text1"/>
              </w:rPr>
              <w:t>;</w:t>
            </w:r>
          </w:p>
          <w:p w14:paraId="63BB33FB" w14:textId="77777777" w:rsidR="00C04055" w:rsidRPr="003C7DEC" w:rsidRDefault="00C04055" w:rsidP="00FA35D4">
            <w:pPr>
              <w:pStyle w:val="Bulets"/>
              <w:numPr>
                <w:ilvl w:val="1"/>
                <w:numId w:val="341"/>
              </w:numPr>
              <w:rPr>
                <w:color w:val="000000" w:themeColor="text1"/>
              </w:rPr>
            </w:pPr>
            <w:r w:rsidRPr="003C7DEC">
              <w:rPr>
                <w:rFonts w:cs="Arial"/>
                <w:color w:val="333333"/>
                <w:shd w:val="clear" w:color="auto" w:fill="FFFFFF"/>
              </w:rPr>
              <w:t>Ginčijami kreditorių reikalavimai</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„Ginčijami kreditorių reikalavimai iš viso“)</w:t>
            </w:r>
            <w:r w:rsidRPr="003C7DEC">
              <w:rPr>
                <w:rFonts w:eastAsia="Times New Roman" w:cs="Calibri"/>
                <w:i/>
                <w:iCs/>
                <w:color w:val="000000" w:themeColor="text1"/>
              </w:rPr>
              <w:t>;</w:t>
            </w:r>
          </w:p>
          <w:p w14:paraId="1FC62091" w14:textId="77777777" w:rsidR="00C04055" w:rsidRPr="003C7DEC" w:rsidRDefault="00C04055" w:rsidP="00FA35D4">
            <w:pPr>
              <w:pStyle w:val="Bulets"/>
              <w:numPr>
                <w:ilvl w:val="1"/>
                <w:numId w:val="341"/>
              </w:numPr>
              <w:rPr>
                <w:color w:val="000000" w:themeColor="text1"/>
              </w:rPr>
            </w:pPr>
            <w:bookmarkStart w:id="198" w:name="_Hlk103077859"/>
            <w:r w:rsidRPr="003C7DEC">
              <w:rPr>
                <w:rFonts w:cs="Arial"/>
                <w:color w:val="333333"/>
                <w:shd w:val="clear" w:color="auto" w:fill="FFFFFF"/>
              </w:rPr>
              <w:t xml:space="preserve">Pagal planą numatytas kreditorių reikalavimų tenkinimas </w:t>
            </w:r>
            <w:bookmarkEnd w:id="198"/>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„Pagal planą numatytas kreditorių reikalavimų tenkinimas iš viso“)</w:t>
            </w:r>
            <w:r w:rsidRPr="003C7DEC">
              <w:rPr>
                <w:rFonts w:eastAsia="Times New Roman" w:cs="Calibri"/>
                <w:i/>
                <w:iCs/>
                <w:color w:val="000000" w:themeColor="text1"/>
              </w:rPr>
              <w:t>;</w:t>
            </w:r>
          </w:p>
          <w:p w14:paraId="0EDC223C" w14:textId="77777777" w:rsidR="00C04055" w:rsidRPr="003C7DEC" w:rsidRDefault="00C04055" w:rsidP="00FA35D4">
            <w:pPr>
              <w:pStyle w:val="Bulets"/>
              <w:numPr>
                <w:ilvl w:val="1"/>
                <w:numId w:val="341"/>
              </w:numPr>
              <w:rPr>
                <w:color w:val="000000" w:themeColor="text1"/>
              </w:rPr>
            </w:pPr>
            <w:r w:rsidRPr="003C7DEC">
              <w:rPr>
                <w:rFonts w:cs="Arial"/>
                <w:color w:val="333333"/>
                <w:shd w:val="clear" w:color="auto" w:fill="FFFFFF"/>
              </w:rPr>
              <w:t>Reikalavimai laikotarpio pabaigoje</w:t>
            </w:r>
            <w:r w:rsidRPr="003C7DEC">
              <w:rPr>
                <w:rFonts w:eastAsia="Times New Roman" w:cs="Calibri"/>
                <w:color w:val="000000" w:themeColor="text1"/>
              </w:rPr>
              <w:t xml:space="preserve"> (</w:t>
            </w:r>
            <w:r w:rsidRPr="003C7DEC">
              <w:rPr>
                <w:rFonts w:eastAsia="Times New Roman" w:cs="Calibri"/>
                <w:i/>
                <w:iCs/>
                <w:color w:val="000000" w:themeColor="text1"/>
              </w:rPr>
              <w:t xml:space="preserve">išskaičiuojamas) </w:t>
            </w:r>
            <w:r w:rsidRPr="003C7DEC">
              <w:rPr>
                <w:color w:val="000000" w:themeColor="text1"/>
              </w:rPr>
              <w:t>(</w:t>
            </w:r>
            <w:r w:rsidRPr="003C7DEC">
              <w:rPr>
                <w:rFonts w:eastAsia="Times New Roman" w:cs="Calibri"/>
                <w:color w:val="000000" w:themeColor="text1"/>
              </w:rPr>
              <w:t>Sumuojamas iš lentelės stulpelio „Reikalavimas laikotarpio pabaigoje“)</w:t>
            </w:r>
            <w:r w:rsidRPr="003C7DEC">
              <w:rPr>
                <w:rFonts w:eastAsia="Times New Roman" w:cs="Calibri"/>
                <w:i/>
                <w:iCs/>
                <w:color w:val="000000" w:themeColor="text1"/>
              </w:rPr>
              <w:t>.</w:t>
            </w:r>
          </w:p>
        </w:tc>
      </w:tr>
      <w:tr w:rsidR="00C04055" w:rsidRPr="003C7DEC" w14:paraId="3C6F046E" w14:textId="77777777" w:rsidTr="00C04055">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ADE4F31"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D90F0B3" w14:textId="77777777" w:rsidR="00C04055" w:rsidRPr="003C7DEC" w:rsidRDefault="00C04055" w:rsidP="00FA35D4">
            <w:pPr>
              <w:pStyle w:val="Bulets"/>
              <w:numPr>
                <w:ilvl w:val="0"/>
                <w:numId w:val="312"/>
              </w:numPr>
              <w:rPr>
                <w:color w:val="000000" w:themeColor="text1"/>
              </w:rPr>
            </w:pPr>
            <w:r w:rsidRPr="003C7DEC">
              <w:rPr>
                <w:color w:val="000000" w:themeColor="text1"/>
              </w:rPr>
              <w:t>Reikalavimų sąrašas puslapiuojamas.</w:t>
            </w:r>
          </w:p>
        </w:tc>
      </w:tr>
    </w:tbl>
    <w:p w14:paraId="0A09BE1D" w14:textId="77777777" w:rsidR="00C04055" w:rsidRPr="003C7DEC" w:rsidRDefault="00C04055" w:rsidP="00C04055"/>
    <w:p w14:paraId="32CF2352" w14:textId="77777777" w:rsidR="00C04055" w:rsidRPr="003C7DEC" w:rsidRDefault="00C04055" w:rsidP="00FA35D4">
      <w:pPr>
        <w:pStyle w:val="Heading5"/>
        <w:numPr>
          <w:ilvl w:val="4"/>
          <w:numId w:val="213"/>
        </w:numPr>
      </w:pPr>
      <w:bookmarkStart w:id="199" w:name="_Toc118972742"/>
      <w:bookmarkStart w:id="200" w:name="_Toc190775761"/>
      <w:r w:rsidRPr="003C7DEC">
        <w:t>REIK-</w:t>
      </w:r>
      <w:r w:rsidRPr="003C7DEC">
        <w:rPr>
          <w:lang w:val="en-US"/>
        </w:rPr>
        <w:t xml:space="preserve">2 </w:t>
      </w:r>
      <w:r w:rsidRPr="003C7DEC">
        <w:t>Registruoti reikalavimą</w:t>
      </w:r>
      <w:bookmarkEnd w:id="199"/>
      <w:bookmarkEnd w:id="200"/>
    </w:p>
    <w:p w14:paraId="239C6581" w14:textId="47AB2113" w:rsidR="00C04055" w:rsidRPr="003C7DEC" w:rsidRDefault="00FE4085" w:rsidP="00C04055">
      <w:r w:rsidRPr="003C7DEC">
        <w:rPr>
          <w:noProof/>
        </w:rPr>
        <w:drawing>
          <wp:inline distT="0" distB="0" distL="0" distR="0" wp14:anchorId="0B20A7F4" wp14:editId="2951A7E3">
            <wp:extent cx="6120130" cy="387223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3872230"/>
                    </a:xfrm>
                    <a:prstGeom prst="rect">
                      <a:avLst/>
                    </a:prstGeom>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1108D9FC"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1EEBA2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E68AEDA"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64004E84"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B9F448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814E0C9" w14:textId="77777777" w:rsidR="00C04055" w:rsidRPr="003C7DEC" w:rsidRDefault="00C04055" w:rsidP="00C04055">
            <w:pPr>
              <w:rPr>
                <w:sz w:val="24"/>
                <w:szCs w:val="24"/>
              </w:rPr>
            </w:pPr>
            <w:r w:rsidRPr="003C7DEC">
              <w:rPr>
                <w:sz w:val="24"/>
                <w:szCs w:val="24"/>
              </w:rPr>
              <w:t>Išorinis portalas &gt; Nemokumo bylos &gt; [Nemokumo byla] &gt; [Reikalavimai] &gt; [Pridėti]</w:t>
            </w:r>
          </w:p>
        </w:tc>
      </w:tr>
      <w:tr w:rsidR="00C04055" w:rsidRPr="003C7DEC" w14:paraId="55CB9BFD"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AD11370"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1E3A8B2"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5573D3C9"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F2C254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B9E217A" w14:textId="77777777" w:rsidR="00C04055" w:rsidRPr="003C7DEC" w:rsidRDefault="00C04055" w:rsidP="00BE44BF">
            <w:pPr>
              <w:pStyle w:val="Bulets"/>
              <w:numPr>
                <w:ilvl w:val="0"/>
                <w:numId w:val="282"/>
              </w:numPr>
              <w:rPr>
                <w:color w:val="000000" w:themeColor="text1"/>
              </w:rPr>
            </w:pPr>
            <w:r w:rsidRPr="003C7DEC">
              <w:rPr>
                <w:color w:val="000000" w:themeColor="text1"/>
              </w:rPr>
              <w:t>Naudotojas kreditorių reikalavimų formoje pasirenka veiksmą „Pridėti“.</w:t>
            </w:r>
          </w:p>
          <w:p w14:paraId="5C7730B1" w14:textId="77777777" w:rsidR="00C04055" w:rsidRPr="003C7DEC" w:rsidRDefault="00C04055" w:rsidP="00BE44BF">
            <w:pPr>
              <w:pStyle w:val="Bulets"/>
              <w:numPr>
                <w:ilvl w:val="0"/>
                <w:numId w:val="282"/>
              </w:numPr>
              <w:rPr>
                <w:color w:val="000000" w:themeColor="text1"/>
              </w:rPr>
            </w:pPr>
            <w:r w:rsidRPr="003C7DEC">
              <w:rPr>
                <w:color w:val="000000" w:themeColor="text1"/>
              </w:rPr>
              <w:t>Sistema pateikia reikalavimo formą redagavimo rėžimu. Detalus esybių aprašymas: Reikalavimai.</w:t>
            </w:r>
          </w:p>
          <w:p w14:paraId="6393DB4D" w14:textId="77777777" w:rsidR="00C04055" w:rsidRPr="003C7DEC" w:rsidRDefault="00C04055" w:rsidP="00BE44BF">
            <w:pPr>
              <w:pStyle w:val="Bulets"/>
              <w:numPr>
                <w:ilvl w:val="0"/>
                <w:numId w:val="282"/>
              </w:numPr>
              <w:rPr>
                <w:color w:val="000000" w:themeColor="text1"/>
              </w:rPr>
            </w:pPr>
            <w:r w:rsidRPr="003C7DEC">
              <w:rPr>
                <w:color w:val="000000" w:themeColor="text1"/>
              </w:rPr>
              <w:t>Sistema užpildo šiuos laukus:</w:t>
            </w:r>
          </w:p>
          <w:p w14:paraId="3A51137B" w14:textId="77777777" w:rsidR="00C04055" w:rsidRPr="003C7DEC" w:rsidRDefault="00C04055" w:rsidP="00BE44BF">
            <w:pPr>
              <w:pStyle w:val="Bulets"/>
              <w:numPr>
                <w:ilvl w:val="1"/>
                <w:numId w:val="282"/>
              </w:numPr>
              <w:rPr>
                <w:color w:val="000000" w:themeColor="text1"/>
              </w:rPr>
            </w:pPr>
            <w:r w:rsidRPr="003C7DEC">
              <w:t xml:space="preserve">Plano (ne)paveikiamas kreditorius </w:t>
            </w:r>
            <w:r w:rsidRPr="003C7DEC">
              <w:rPr>
                <w:color w:val="000000" w:themeColor="text1"/>
              </w:rPr>
              <w:t>(</w:t>
            </w:r>
            <w:r w:rsidRPr="003C7DEC">
              <w:rPr>
                <w:i/>
                <w:iCs/>
                <w:color w:val="000000" w:themeColor="text1"/>
              </w:rPr>
              <w:t>Atvaizduojamas tik restruktūrizavimo byloje</w:t>
            </w:r>
            <w:r w:rsidRPr="003C7DEC">
              <w:rPr>
                <w:color w:val="000000" w:themeColor="text1"/>
              </w:rPr>
              <w:t>);</w:t>
            </w:r>
            <w:r w:rsidRPr="003C7DEC">
              <w:t xml:space="preserve">; </w:t>
            </w:r>
          </w:p>
          <w:p w14:paraId="53652ED9" w14:textId="77777777" w:rsidR="00C04055" w:rsidRPr="003C7DEC" w:rsidRDefault="00C04055" w:rsidP="00BE44BF">
            <w:pPr>
              <w:pStyle w:val="Bulets"/>
              <w:numPr>
                <w:ilvl w:val="1"/>
                <w:numId w:val="282"/>
              </w:numPr>
              <w:rPr>
                <w:color w:val="000000" w:themeColor="text1"/>
              </w:rPr>
            </w:pPr>
            <w:r w:rsidRPr="003C7DEC">
              <w:t xml:space="preserve">Paaiškinimas kaip paveikiamas (nepaveikiamas) </w:t>
            </w:r>
            <w:r w:rsidRPr="003C7DEC">
              <w:rPr>
                <w:color w:val="000000" w:themeColor="text1"/>
              </w:rPr>
              <w:t>(</w:t>
            </w:r>
            <w:r w:rsidRPr="003C7DEC">
              <w:rPr>
                <w:i/>
                <w:iCs/>
                <w:color w:val="000000" w:themeColor="text1"/>
              </w:rPr>
              <w:t>Atvaizduojamas tik restruktūrizavimo byloje</w:t>
            </w:r>
            <w:r w:rsidRPr="003C7DEC">
              <w:rPr>
                <w:color w:val="000000" w:themeColor="text1"/>
              </w:rPr>
              <w:t>);</w:t>
            </w:r>
            <w:r w:rsidRPr="003C7DEC">
              <w:t>;</w:t>
            </w:r>
          </w:p>
          <w:p w14:paraId="6BC31A83" w14:textId="189E12F8" w:rsidR="00C04055" w:rsidRPr="003C7DEC" w:rsidRDefault="00C04055" w:rsidP="00BE44BF">
            <w:pPr>
              <w:pStyle w:val="Bulets"/>
              <w:numPr>
                <w:ilvl w:val="1"/>
                <w:numId w:val="282"/>
              </w:numPr>
              <w:rPr>
                <w:color w:val="000000" w:themeColor="text1"/>
              </w:rPr>
            </w:pPr>
            <w:r w:rsidRPr="003C7DEC">
              <w:t xml:space="preserve">Reikalavimas laikotarpio pabaigoje </w:t>
            </w:r>
            <w:r w:rsidRPr="003C7DEC">
              <w:rPr>
                <w:rFonts w:eastAsia="Times New Roman" w:cs="Calibri"/>
                <w:color w:val="000000" w:themeColor="text1"/>
              </w:rPr>
              <w:t>(</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xml:space="preserve">= </w:t>
            </w:r>
            <w:r w:rsidRPr="003C7DEC">
              <w:rPr>
                <w:bCs/>
                <w:color w:val="000000" w:themeColor="text1"/>
              </w:rPr>
              <w:t xml:space="preserve">Patvirtinti kreditorių reikalavimai iš viso </w:t>
            </w:r>
            <w:r w:rsidRPr="003C7DEC">
              <w:rPr>
                <w:rFonts w:eastAsia="Times New Roman" w:cs="Calibri"/>
                <w:bCs/>
                <w:color w:val="000000" w:themeColor="text1"/>
              </w:rPr>
              <w:t xml:space="preserve">- Kreditorių reikalavimo tenkinimo vykdymas </w:t>
            </w:r>
            <w:r w:rsidRPr="003C7DEC">
              <w:rPr>
                <w:bCs/>
                <w:color w:val="000000" w:themeColor="text1"/>
              </w:rPr>
              <w:t xml:space="preserve">patenkinta - </w:t>
            </w:r>
            <w:r w:rsidRPr="003C7DEC">
              <w:rPr>
                <w:rFonts w:eastAsia="Times New Roman" w:cs="Calibri"/>
                <w:bCs/>
                <w:color w:val="000000" w:themeColor="text1"/>
              </w:rPr>
              <w:t xml:space="preserve">Kreditorių reikalavimo tenkinimo vykdymas </w:t>
            </w:r>
            <w:r w:rsidRPr="003C7DEC">
              <w:rPr>
                <w:bCs/>
                <w:color w:val="000000" w:themeColor="text1"/>
              </w:rPr>
              <w:t>nurašyta</w:t>
            </w:r>
            <w:r w:rsidRPr="003C7DEC">
              <w:rPr>
                <w:rFonts w:eastAsia="Times New Roman" w:cs="Calibri"/>
                <w:color w:val="000000" w:themeColor="text1"/>
              </w:rPr>
              <w:t>)</w:t>
            </w:r>
            <w:r w:rsidRPr="003C7DEC">
              <w:t>;</w:t>
            </w:r>
          </w:p>
          <w:p w14:paraId="36DD1212" w14:textId="535EFFFE" w:rsidR="00C04055" w:rsidRPr="003C7DEC" w:rsidRDefault="00C04055" w:rsidP="00BE44BF">
            <w:pPr>
              <w:pStyle w:val="Bulets"/>
              <w:numPr>
                <w:ilvl w:val="1"/>
                <w:numId w:val="282"/>
              </w:numPr>
              <w:rPr>
                <w:color w:val="000000" w:themeColor="text1"/>
              </w:rPr>
            </w:pPr>
            <w:r w:rsidRPr="003C7DEC">
              <w:t>Patenkinimo procentas (</w:t>
            </w:r>
            <w:r w:rsidRPr="003C7DEC">
              <w:rPr>
                <w:rFonts w:eastAsia="Times New Roman" w:cs="Calibri"/>
                <w:i/>
                <w:iCs/>
                <w:color w:val="000000" w:themeColor="text1"/>
              </w:rPr>
              <w:t xml:space="preserve">išskaičiuojamas) </w:t>
            </w:r>
            <w:r w:rsidRPr="003C7DEC">
              <w:rPr>
                <w:rFonts w:eastAsia="Times New Roman" w:cs="Calibri"/>
                <w:color w:val="000000" w:themeColor="text1"/>
              </w:rPr>
              <w:t xml:space="preserve">(Patenkinimo procentas </w:t>
            </w:r>
            <w:r w:rsidRPr="004663E9">
              <w:rPr>
                <w:rFonts w:eastAsia="Times New Roman" w:cs="Calibri"/>
                <w:color w:val="000000" w:themeColor="text1"/>
              </w:rPr>
              <w:t>= (</w:t>
            </w:r>
            <w:r w:rsidRPr="003C7DEC">
              <w:rPr>
                <w:rFonts w:eastAsia="Times New Roman" w:cs="Calibri"/>
                <w:bCs/>
                <w:color w:val="000000" w:themeColor="text1"/>
              </w:rPr>
              <w:t xml:space="preserve">Kreditorių reikalavimo tenkinimo vykdymas </w:t>
            </w:r>
            <w:r w:rsidRPr="003C7DEC">
              <w:rPr>
                <w:bCs/>
                <w:color w:val="000000" w:themeColor="text1"/>
              </w:rPr>
              <w:t xml:space="preserve">patenkinta + </w:t>
            </w:r>
            <w:r w:rsidRPr="003C7DEC">
              <w:rPr>
                <w:rFonts w:eastAsia="Times New Roman" w:cs="Calibri"/>
                <w:bCs/>
                <w:color w:val="000000" w:themeColor="text1"/>
              </w:rPr>
              <w:t xml:space="preserve">Kreditorių reikalavimo tenkinimo vykdymas </w:t>
            </w:r>
            <w:r w:rsidRPr="003C7DEC">
              <w:rPr>
                <w:bCs/>
                <w:color w:val="000000" w:themeColor="text1"/>
              </w:rPr>
              <w:t>nurašyta)</w:t>
            </w:r>
            <w:r w:rsidRPr="003C7DEC">
              <w:rPr>
                <w:rFonts w:eastAsia="Times New Roman" w:cs="Calibri"/>
                <w:color w:val="000000" w:themeColor="text1"/>
              </w:rPr>
              <w:t xml:space="preserve"> / (</w:t>
            </w:r>
            <w:r w:rsidRPr="003C7DEC">
              <w:rPr>
                <w:bCs/>
                <w:color w:val="000000" w:themeColor="text1"/>
              </w:rPr>
              <w:t>Patvirtinti kreditorių reikalavimai iš viso</w:t>
            </w:r>
            <w:r w:rsidRPr="003C7DEC">
              <w:rPr>
                <w:rFonts w:eastAsia="Times New Roman" w:cs="Calibri"/>
                <w:color w:val="000000" w:themeColor="text1"/>
              </w:rPr>
              <w:t>) * 100)</w:t>
            </w:r>
            <w:r w:rsidRPr="003C7DEC">
              <w:t>;</w:t>
            </w:r>
          </w:p>
          <w:p w14:paraId="5A0B0764" w14:textId="77777777" w:rsidR="00C04055" w:rsidRPr="003C7DEC" w:rsidRDefault="00C04055" w:rsidP="00BE44BF">
            <w:pPr>
              <w:pStyle w:val="Bulets"/>
              <w:numPr>
                <w:ilvl w:val="1"/>
                <w:numId w:val="282"/>
              </w:numPr>
              <w:rPr>
                <w:color w:val="000000" w:themeColor="text1"/>
              </w:rPr>
            </w:pPr>
            <w:r w:rsidRPr="003C7DEC">
              <w:rPr>
                <w:b/>
                <w:color w:val="000000" w:themeColor="text1"/>
              </w:rPr>
              <w:t>Kreditorių reikalavimų tenkinimo vykdymas (už visą laikotarpį):</w:t>
            </w:r>
          </w:p>
          <w:p w14:paraId="742772C6" w14:textId="77777777" w:rsidR="00C04055" w:rsidRPr="003C7DEC" w:rsidRDefault="00C04055" w:rsidP="00BE44BF">
            <w:pPr>
              <w:pStyle w:val="Bulets"/>
              <w:numPr>
                <w:ilvl w:val="2"/>
                <w:numId w:val="282"/>
              </w:numPr>
              <w:rPr>
                <w:color w:val="000000" w:themeColor="text1"/>
              </w:rPr>
            </w:pPr>
            <w:r w:rsidRPr="003C7DEC">
              <w:rPr>
                <w:color w:val="000000" w:themeColor="text1"/>
              </w:rPr>
              <w:t>Patenkinta (pakeistai kita prievole, įskaitytai) (</w:t>
            </w:r>
            <w:r w:rsidRPr="003C7DEC">
              <w:rPr>
                <w:rFonts w:eastAsia="Times New Roman" w:cs="Calibri"/>
                <w:color w:val="000000" w:themeColor="text1"/>
              </w:rPr>
              <w:t>Sumuojamas iš veiksmų lentelės stulpelio „</w:t>
            </w:r>
            <w:r w:rsidRPr="003C7DEC">
              <w:t>Kreditorių reikalavimų tenkinimo vykdymas patenkinta</w:t>
            </w:r>
            <w:r w:rsidRPr="003C7DEC">
              <w:rPr>
                <w:rFonts w:eastAsia="Times New Roman" w:cs="Calibri"/>
                <w:color w:val="000000" w:themeColor="text1"/>
              </w:rPr>
              <w:t>“, kur įvykio tipas lygus „Tenkinimas“)</w:t>
            </w:r>
            <w:r w:rsidRPr="003C7DEC">
              <w:rPr>
                <w:color w:val="000000" w:themeColor="text1"/>
              </w:rPr>
              <w:t>;</w:t>
            </w:r>
          </w:p>
          <w:p w14:paraId="286B01E7" w14:textId="77777777" w:rsidR="00C04055" w:rsidRPr="003C7DEC" w:rsidRDefault="00C04055" w:rsidP="00BE44BF">
            <w:pPr>
              <w:pStyle w:val="Bulets"/>
              <w:numPr>
                <w:ilvl w:val="2"/>
                <w:numId w:val="282"/>
              </w:numPr>
              <w:rPr>
                <w:color w:val="000000" w:themeColor="text1"/>
              </w:rPr>
            </w:pPr>
            <w:r w:rsidRPr="003C7DEC">
              <w:rPr>
                <w:color w:val="000000" w:themeColor="text1"/>
              </w:rPr>
              <w:t>Nurašyta (atsisakyta) (</w:t>
            </w:r>
            <w:r w:rsidRPr="003C7DEC">
              <w:rPr>
                <w:rFonts w:eastAsia="Times New Roman" w:cs="Calibri"/>
                <w:color w:val="000000" w:themeColor="text1"/>
              </w:rPr>
              <w:t>Sumuojamas iš veiksmų lentelės stulpelio „</w:t>
            </w:r>
            <w:r w:rsidRPr="003C7DEC">
              <w:t>Kreditorių reikalavimų tenkinimo vykdymas nurašyta</w:t>
            </w:r>
            <w:r w:rsidRPr="003C7DEC">
              <w:rPr>
                <w:rFonts w:eastAsia="Times New Roman" w:cs="Calibri"/>
                <w:color w:val="000000" w:themeColor="text1"/>
              </w:rPr>
              <w:t>“, kur įvykio tipas lygus „Tenkinimas“)</w:t>
            </w:r>
            <w:r w:rsidRPr="003C7DEC">
              <w:rPr>
                <w:color w:val="000000" w:themeColor="text1"/>
              </w:rPr>
              <w:t>;</w:t>
            </w:r>
          </w:p>
          <w:p w14:paraId="2C34CB05" w14:textId="77777777" w:rsidR="00C04055" w:rsidRPr="003C7DEC" w:rsidRDefault="00C04055" w:rsidP="00BE44BF">
            <w:pPr>
              <w:pStyle w:val="Bulets"/>
              <w:numPr>
                <w:ilvl w:val="2"/>
                <w:numId w:val="282"/>
              </w:numPr>
              <w:rPr>
                <w:color w:val="000000" w:themeColor="text1"/>
              </w:rPr>
            </w:pPr>
            <w:r w:rsidRPr="003C7DEC">
              <w:rPr>
                <w:color w:val="000000" w:themeColor="text1"/>
              </w:rPr>
              <w:t>Atidėta (</w:t>
            </w:r>
            <w:r w:rsidRPr="003C7DEC">
              <w:rPr>
                <w:rFonts w:eastAsia="Times New Roman" w:cs="Calibri"/>
                <w:color w:val="000000" w:themeColor="text1"/>
              </w:rPr>
              <w:t>Sumuojamas iš veiksmų lentelės stulpelio „</w:t>
            </w:r>
            <w:r w:rsidRPr="003C7DEC">
              <w:t>Kreditorių reikalavimų tenkinimo vykdymas atidėta</w:t>
            </w:r>
            <w:r w:rsidRPr="003C7DEC">
              <w:rPr>
                <w:rFonts w:eastAsia="Times New Roman" w:cs="Calibri"/>
                <w:color w:val="000000" w:themeColor="text1"/>
              </w:rPr>
              <w:t>“, kur įvykio tipas lygus „Tenkinimas“)</w:t>
            </w:r>
            <w:r w:rsidRPr="003C7DEC">
              <w:rPr>
                <w:color w:val="000000" w:themeColor="text1"/>
              </w:rPr>
              <w:t>.</w:t>
            </w:r>
          </w:p>
          <w:p w14:paraId="005D38F7" w14:textId="77777777" w:rsidR="00C04055" w:rsidRPr="003C7DEC" w:rsidRDefault="00C04055" w:rsidP="00BE44BF">
            <w:pPr>
              <w:pStyle w:val="Bulets"/>
              <w:numPr>
                <w:ilvl w:val="0"/>
                <w:numId w:val="282"/>
              </w:numPr>
              <w:rPr>
                <w:color w:val="000000" w:themeColor="text1"/>
              </w:rPr>
            </w:pPr>
            <w:r w:rsidRPr="003C7DEC">
              <w:rPr>
                <w:color w:val="000000" w:themeColor="text1"/>
              </w:rPr>
              <w:t>Naudotojas užpildo šiuos laukus:</w:t>
            </w:r>
          </w:p>
          <w:p w14:paraId="135F0D69" w14:textId="77777777" w:rsidR="00C04055" w:rsidRPr="003C7DEC" w:rsidRDefault="00C04055" w:rsidP="00BE44BF">
            <w:pPr>
              <w:pStyle w:val="Bulets"/>
              <w:numPr>
                <w:ilvl w:val="1"/>
                <w:numId w:val="282"/>
              </w:numPr>
              <w:rPr>
                <w:color w:val="000000" w:themeColor="text1"/>
              </w:rPr>
            </w:pPr>
            <w:r w:rsidRPr="003C7DEC">
              <w:rPr>
                <w:color w:val="000000" w:themeColor="text1"/>
              </w:rPr>
              <w:t>Kreditorius (privalomas) (Paspaudus ant įrašo atidaroma kreditoriaus forma);</w:t>
            </w:r>
          </w:p>
          <w:p w14:paraId="40923908" w14:textId="77777777" w:rsidR="00C04055" w:rsidRPr="003C7DEC" w:rsidRDefault="00C04055" w:rsidP="00BE44BF">
            <w:pPr>
              <w:pStyle w:val="Bulets"/>
              <w:numPr>
                <w:ilvl w:val="1"/>
                <w:numId w:val="282"/>
              </w:numPr>
              <w:rPr>
                <w:color w:val="000000" w:themeColor="text1"/>
              </w:rPr>
            </w:pPr>
            <w:r w:rsidRPr="003C7DEC">
              <w:rPr>
                <w:b/>
                <w:color w:val="000000" w:themeColor="text1"/>
              </w:rPr>
              <w:t>Patvirtinti kreditorių reikalavimai:</w:t>
            </w:r>
          </w:p>
          <w:p w14:paraId="44A2BF7B" w14:textId="77777777" w:rsidR="00C04055" w:rsidRPr="003C7DEC" w:rsidRDefault="00C04055" w:rsidP="00BE44BF">
            <w:pPr>
              <w:pStyle w:val="Bulets"/>
              <w:numPr>
                <w:ilvl w:val="2"/>
                <w:numId w:val="282"/>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(Sumuojama iš lauko „I etapas“ ir „II etapas“);</w:t>
            </w:r>
          </w:p>
          <w:p w14:paraId="329899FE" w14:textId="77777777" w:rsidR="00C04055" w:rsidRPr="003C7DEC" w:rsidRDefault="00C04055" w:rsidP="00BE44BF">
            <w:pPr>
              <w:pStyle w:val="Bulets"/>
              <w:numPr>
                <w:ilvl w:val="2"/>
                <w:numId w:val="282"/>
              </w:numPr>
              <w:rPr>
                <w:color w:val="000000" w:themeColor="text1"/>
              </w:rPr>
            </w:pPr>
            <w:r w:rsidRPr="003C7DEC">
              <w:rPr>
                <w:color w:val="000000" w:themeColor="text1"/>
              </w:rPr>
              <w:t>I etapo reikalavimų dydis (EUR);</w:t>
            </w:r>
          </w:p>
          <w:p w14:paraId="2358639E" w14:textId="77777777" w:rsidR="00C04055" w:rsidRPr="003C7DEC" w:rsidRDefault="00C04055" w:rsidP="00BE44BF">
            <w:pPr>
              <w:pStyle w:val="Bulets"/>
              <w:numPr>
                <w:ilvl w:val="2"/>
                <w:numId w:val="282"/>
              </w:numPr>
              <w:rPr>
                <w:color w:val="000000" w:themeColor="text1"/>
              </w:rPr>
            </w:pPr>
            <w:r w:rsidRPr="003C7DEC">
              <w:rPr>
                <w:color w:val="000000" w:themeColor="text1"/>
              </w:rPr>
              <w:t>II etapo reikalavimų dydis (baudos ir delsp.) (EUR);</w:t>
            </w:r>
          </w:p>
          <w:p w14:paraId="10F25CAC" w14:textId="77777777" w:rsidR="00C04055" w:rsidRPr="003C7DEC" w:rsidRDefault="00C04055" w:rsidP="00BE44BF">
            <w:pPr>
              <w:pStyle w:val="Bulets"/>
              <w:numPr>
                <w:ilvl w:val="2"/>
                <w:numId w:val="282"/>
              </w:numPr>
              <w:rPr>
                <w:color w:val="000000" w:themeColor="text1"/>
              </w:rPr>
            </w:pPr>
            <w:r w:rsidRPr="003C7DEC">
              <w:rPr>
                <w:color w:val="000000" w:themeColor="text1"/>
              </w:rPr>
              <w:t>Patvirtinimo (teismo nutarties įsiteisėjimo) data;</w:t>
            </w:r>
          </w:p>
          <w:p w14:paraId="3CD9F5C5" w14:textId="77777777" w:rsidR="00C04055" w:rsidRPr="003C7DEC" w:rsidRDefault="00C04055" w:rsidP="00BE44BF">
            <w:pPr>
              <w:pStyle w:val="Bulets"/>
              <w:numPr>
                <w:ilvl w:val="1"/>
                <w:numId w:val="282"/>
              </w:numPr>
              <w:rPr>
                <w:color w:val="000000" w:themeColor="text1"/>
              </w:rPr>
            </w:pPr>
            <w:r w:rsidRPr="003C7DEC">
              <w:rPr>
                <w:b/>
                <w:color w:val="000000" w:themeColor="text1"/>
              </w:rPr>
              <w:t>Ginčijami kreditorių reikalavimai:</w:t>
            </w:r>
          </w:p>
          <w:p w14:paraId="10B664C1" w14:textId="77777777" w:rsidR="00C04055" w:rsidRPr="003C7DEC" w:rsidRDefault="00C04055" w:rsidP="00BE44BF">
            <w:pPr>
              <w:pStyle w:val="Bulets"/>
              <w:numPr>
                <w:ilvl w:val="2"/>
                <w:numId w:val="282"/>
              </w:numPr>
              <w:rPr>
                <w:color w:val="000000" w:themeColor="text1"/>
              </w:rPr>
            </w:pPr>
            <w:r w:rsidRPr="003C7DEC">
              <w:rPr>
                <w:rFonts w:eastAsia="Times New Roman" w:cs="Calibri"/>
                <w:color w:val="000000" w:themeColor="text1"/>
              </w:rPr>
              <w:t>Iš viso (</w:t>
            </w:r>
            <w:r w:rsidRPr="003C7DEC">
              <w:rPr>
                <w:rFonts w:eastAsia="Times New Roman" w:cs="Calibri"/>
                <w:i/>
                <w:iCs/>
                <w:color w:val="000000" w:themeColor="text1"/>
              </w:rPr>
              <w:t xml:space="preserve">išskaičiuojamas) </w:t>
            </w:r>
            <w:r w:rsidRPr="003C7DEC">
              <w:rPr>
                <w:rFonts w:eastAsia="Times New Roman" w:cs="Calibri"/>
                <w:color w:val="000000" w:themeColor="text1"/>
              </w:rPr>
              <w:t>(Sumuojama iš lauko „I etapas“ ir „II etapas“);</w:t>
            </w:r>
            <w:r w:rsidRPr="003C7DEC">
              <w:rPr>
                <w:color w:val="000000" w:themeColor="text1"/>
              </w:rPr>
              <w:t xml:space="preserve"> </w:t>
            </w:r>
          </w:p>
          <w:p w14:paraId="4043FFF4" w14:textId="77777777" w:rsidR="00C04055" w:rsidRPr="003C7DEC" w:rsidRDefault="00C04055" w:rsidP="00BE44BF">
            <w:pPr>
              <w:pStyle w:val="Bulets"/>
              <w:numPr>
                <w:ilvl w:val="2"/>
                <w:numId w:val="282"/>
              </w:numPr>
              <w:rPr>
                <w:color w:val="000000" w:themeColor="text1"/>
              </w:rPr>
            </w:pPr>
            <w:r w:rsidRPr="003C7DEC">
              <w:rPr>
                <w:color w:val="000000" w:themeColor="text1"/>
              </w:rPr>
              <w:t>I etapo reikalavimų dydis (EUR);</w:t>
            </w:r>
          </w:p>
          <w:p w14:paraId="0BBF0431" w14:textId="77777777" w:rsidR="00C04055" w:rsidRPr="003C7DEC" w:rsidRDefault="00C04055" w:rsidP="00BE44BF">
            <w:pPr>
              <w:pStyle w:val="Bulets"/>
              <w:numPr>
                <w:ilvl w:val="2"/>
                <w:numId w:val="282"/>
              </w:numPr>
              <w:rPr>
                <w:color w:val="000000" w:themeColor="text1"/>
              </w:rPr>
            </w:pPr>
            <w:r w:rsidRPr="003C7DEC">
              <w:rPr>
                <w:color w:val="000000" w:themeColor="text1"/>
              </w:rPr>
              <w:t>II etapo reikalavimų dydis (baudos ir delsp.) (EUR).</w:t>
            </w:r>
          </w:p>
          <w:p w14:paraId="3A108964" w14:textId="77777777" w:rsidR="00C04055" w:rsidRPr="003C7DEC" w:rsidRDefault="00C04055" w:rsidP="00BE44BF">
            <w:pPr>
              <w:pStyle w:val="Bulets"/>
              <w:numPr>
                <w:ilvl w:val="1"/>
                <w:numId w:val="282"/>
              </w:numPr>
              <w:rPr>
                <w:color w:val="000000" w:themeColor="text1"/>
              </w:rPr>
            </w:pPr>
            <w:r w:rsidRPr="003C7DEC">
              <w:rPr>
                <w:b/>
                <w:color w:val="000000" w:themeColor="text1"/>
              </w:rPr>
              <w:t>Pagal planą numatytas kreditorių reikalavimų tenkinimas (už visą laikotarpį):</w:t>
            </w:r>
          </w:p>
          <w:p w14:paraId="2773A702" w14:textId="77777777" w:rsidR="00C04055" w:rsidRPr="003C7DEC" w:rsidRDefault="00C04055" w:rsidP="00BE44BF">
            <w:pPr>
              <w:pStyle w:val="Bulets"/>
              <w:numPr>
                <w:ilvl w:val="2"/>
                <w:numId w:val="282"/>
              </w:numPr>
              <w:rPr>
                <w:color w:val="000000" w:themeColor="text1"/>
              </w:rPr>
            </w:pPr>
            <w:r w:rsidRPr="003C7DEC">
              <w:rPr>
                <w:color w:val="000000" w:themeColor="text1"/>
              </w:rPr>
              <w:t>Patenkinti (įskaityti, pakeisi kita prievole);</w:t>
            </w:r>
          </w:p>
          <w:p w14:paraId="1ADABDDD" w14:textId="77777777" w:rsidR="00C04055" w:rsidRPr="003C7DEC" w:rsidRDefault="00C04055" w:rsidP="00BE44BF">
            <w:pPr>
              <w:pStyle w:val="Bulets"/>
              <w:numPr>
                <w:ilvl w:val="2"/>
                <w:numId w:val="282"/>
              </w:numPr>
              <w:rPr>
                <w:color w:val="000000" w:themeColor="text1"/>
              </w:rPr>
            </w:pPr>
            <w:r w:rsidRPr="003C7DEC">
              <w:rPr>
                <w:color w:val="000000" w:themeColor="text1"/>
              </w:rPr>
              <w:t>Nurašyti (atsisakyti);</w:t>
            </w:r>
          </w:p>
          <w:p w14:paraId="54B27B5C" w14:textId="77777777" w:rsidR="00C04055" w:rsidRPr="003C7DEC" w:rsidRDefault="00C04055" w:rsidP="00BE44BF">
            <w:pPr>
              <w:pStyle w:val="Bulets"/>
              <w:numPr>
                <w:ilvl w:val="2"/>
                <w:numId w:val="282"/>
              </w:numPr>
              <w:rPr>
                <w:color w:val="000000" w:themeColor="text1"/>
              </w:rPr>
            </w:pPr>
            <w:r w:rsidRPr="003C7DEC">
              <w:rPr>
                <w:color w:val="000000" w:themeColor="text1"/>
              </w:rPr>
              <w:t>Atidėti.</w:t>
            </w:r>
          </w:p>
          <w:p w14:paraId="5E335B7A" w14:textId="77777777" w:rsidR="00C04055" w:rsidRPr="003C7DEC" w:rsidRDefault="00C04055" w:rsidP="00BE44BF">
            <w:pPr>
              <w:pStyle w:val="Bulets"/>
              <w:numPr>
                <w:ilvl w:val="0"/>
                <w:numId w:val="282"/>
              </w:numPr>
              <w:rPr>
                <w:color w:val="auto"/>
              </w:rPr>
            </w:pPr>
            <w:r w:rsidRPr="003C7DEC">
              <w:rPr>
                <w:color w:val="000000" w:themeColor="text1"/>
              </w:rPr>
              <w:t xml:space="preserve">Kreditorių eilė (privalomas) (Pasirinkimo sąrašas - </w:t>
            </w:r>
            <w:r w:rsidRPr="003C7DEC">
              <w:rPr>
                <w:rFonts w:eastAsiaTheme="minorHAnsi" w:cs="Segoe UI"/>
                <w:color w:val="auto"/>
                <w:lang w:eastAsia="en-US"/>
              </w:rPr>
              <w:t>Įkaito turėtojas; I eilė, II eilė, III eilė. Jeigu sąraše reikiamos reikšmės nėra, įvedama ranka</w:t>
            </w:r>
            <w:r w:rsidRPr="003C7DEC">
              <w:rPr>
                <w:color w:val="000000" w:themeColor="text1"/>
              </w:rPr>
              <w:t>);</w:t>
            </w:r>
          </w:p>
          <w:p w14:paraId="7349361A" w14:textId="1B0DB3A9" w:rsidR="00C04055" w:rsidRPr="003C7DEC" w:rsidRDefault="00C04055" w:rsidP="00BE44BF">
            <w:pPr>
              <w:pStyle w:val="Bulets"/>
              <w:numPr>
                <w:ilvl w:val="0"/>
                <w:numId w:val="282"/>
              </w:numPr>
              <w:rPr>
                <w:color w:val="auto"/>
              </w:rPr>
            </w:pPr>
            <w:r w:rsidRPr="003C7DEC">
              <w:rPr>
                <w:color w:val="000000" w:themeColor="text1"/>
              </w:rPr>
              <w:t xml:space="preserve">Naudotojas reikalavimo formoje gali vykdyti: </w:t>
            </w:r>
            <w:r w:rsidRPr="003C7DEC">
              <w:rPr>
                <w:color w:val="000000"/>
              </w:rPr>
              <w:t>„</w:t>
            </w:r>
            <w:r w:rsidRPr="003C7DEC">
              <w:rPr>
                <w:i/>
                <w:iCs/>
                <w:color w:val="000000" w:themeColor="text1"/>
              </w:rPr>
              <w:fldChar w:fldCharType="begin"/>
            </w:r>
            <w:r w:rsidRPr="003C7DEC">
              <w:rPr>
                <w:i/>
                <w:iCs/>
                <w:color w:val="000000"/>
              </w:rPr>
              <w:instrText xml:space="preserve"> REF _Ref97035096 \h </w:instrText>
            </w:r>
            <w:r w:rsidRPr="003C7DEC">
              <w:rPr>
                <w:i/>
                <w:iCs/>
                <w:color w:val="000000" w:themeColor="text1"/>
              </w:rPr>
              <w:instrText xml:space="preserve"> \* MERGEFORMAT </w:instrText>
            </w:r>
            <w:r w:rsidRPr="003C7DEC">
              <w:rPr>
                <w:i/>
                <w:iCs/>
                <w:color w:val="000000" w:themeColor="text1"/>
              </w:rPr>
            </w:r>
            <w:r w:rsidRPr="003C7DEC">
              <w:rPr>
                <w:i/>
                <w:iCs/>
                <w:color w:val="000000" w:themeColor="text1"/>
              </w:rPr>
              <w:fldChar w:fldCharType="separate"/>
            </w:r>
            <w:r w:rsidR="00C55F45" w:rsidRPr="003C7DEC">
              <w:rPr>
                <w:i/>
                <w:iCs/>
                <w:color w:val="000000" w:themeColor="text1"/>
              </w:rPr>
              <w:t>Prikabinti dokumentą</w:t>
            </w:r>
            <w:r w:rsidRPr="003C7DEC">
              <w:rPr>
                <w:i/>
                <w:iCs/>
                <w:color w:val="000000" w:themeColor="text1"/>
              </w:rPr>
              <w:fldChar w:fldCharType="end"/>
            </w:r>
            <w:r w:rsidRPr="003C7DEC">
              <w:rPr>
                <w:color w:val="000000"/>
              </w:rPr>
              <w:t>“</w:t>
            </w:r>
            <w:r w:rsidRPr="003C7DEC">
              <w:rPr>
                <w:color w:val="000000" w:themeColor="text1"/>
              </w:rPr>
              <w:t>.</w:t>
            </w:r>
            <w:r w:rsidR="007362AC">
              <w:rPr>
                <w:color w:val="000000" w:themeColor="text1"/>
              </w:rPr>
              <w:t xml:space="preserve"> </w:t>
            </w:r>
            <w:r w:rsidR="007362AC" w:rsidRPr="007362AC">
              <w:rPr>
                <w:color w:val="000000" w:themeColor="text1"/>
              </w:rPr>
              <w:t>Vienu įkėlimu galima iš karto pasirinkti ir pridėti keletą vienodo ar skirtingo formato failų.</w:t>
            </w:r>
          </w:p>
          <w:p w14:paraId="435AC5B7" w14:textId="60E2F86F" w:rsidR="00BE44BF" w:rsidRPr="00F406C6" w:rsidRDefault="00BE44BF" w:rsidP="00F406C6">
            <w:pPr>
              <w:pStyle w:val="Bulets"/>
              <w:numPr>
                <w:ilvl w:val="0"/>
                <w:numId w:val="282"/>
              </w:numPr>
            </w:pPr>
            <w:r w:rsidRPr="00BE44BF">
              <w:rPr>
                <w:rFonts w:cs="Arial"/>
                <w:shd w:val="clear" w:color="auto" w:fill="FFFFFF"/>
              </w:rPr>
              <w:t xml:space="preserve">Naudotojas turi </w:t>
            </w:r>
            <w:r>
              <w:rPr>
                <w:rFonts w:cs="Arial"/>
                <w:shd w:val="clear" w:color="auto" w:fill="FFFFFF"/>
              </w:rPr>
              <w:t>tris</w:t>
            </w:r>
            <w:r w:rsidRPr="00BE44BF">
              <w:rPr>
                <w:rFonts w:cs="Arial"/>
                <w:shd w:val="clear" w:color="auto" w:fill="FFFFFF"/>
              </w:rPr>
              <w:t xml:space="preserve"> </w:t>
            </w:r>
            <w:r>
              <w:rPr>
                <w:rFonts w:cs="Arial"/>
                <w:shd w:val="clear" w:color="auto" w:fill="FFFFFF"/>
              </w:rPr>
              <w:t>veiksmų</w:t>
            </w:r>
            <w:r w:rsidRPr="00BE44BF">
              <w:rPr>
                <w:rFonts w:cs="Arial"/>
                <w:shd w:val="clear" w:color="auto" w:fill="FFFFFF"/>
              </w:rPr>
              <w:t xml:space="preserve"> pasirinkimus:</w:t>
            </w:r>
          </w:p>
          <w:p w14:paraId="0C5FD2C1" w14:textId="1C9C9E7F" w:rsidR="00BE44BF" w:rsidRPr="00BE44BF" w:rsidRDefault="00BE44BF" w:rsidP="00F406C6">
            <w:pPr>
              <w:pStyle w:val="ListParagraph"/>
              <w:numPr>
                <w:ilvl w:val="1"/>
                <w:numId w:val="282"/>
              </w:numPr>
              <w:pBdr>
                <w:top w:val="nil"/>
                <w:left w:val="nil"/>
                <w:bottom w:val="nil"/>
                <w:right w:val="nil"/>
                <w:between w:val="nil"/>
              </w:pBdr>
              <w:spacing w:line="276" w:lineRule="auto"/>
              <w:rPr>
                <w:rFonts w:cs="Arial"/>
                <w:shd w:val="clear" w:color="auto" w:fill="FFFFFF"/>
              </w:rPr>
            </w:pPr>
            <w:r w:rsidRPr="00BE44BF">
              <w:rPr>
                <w:rFonts w:cs="Arial"/>
                <w:shd w:val="clear" w:color="auto" w:fill="FFFFFF"/>
              </w:rPr>
              <w:t xml:space="preserve">„Išsaugoti“; </w:t>
            </w:r>
          </w:p>
          <w:p w14:paraId="338F7100" w14:textId="5A8DFA2E" w:rsidR="00BE44BF" w:rsidRDefault="00BE44BF" w:rsidP="00BE44BF">
            <w:pPr>
              <w:pStyle w:val="ListParagraph"/>
              <w:numPr>
                <w:ilvl w:val="1"/>
                <w:numId w:val="282"/>
              </w:numPr>
              <w:pBdr>
                <w:top w:val="nil"/>
                <w:left w:val="nil"/>
                <w:bottom w:val="nil"/>
                <w:right w:val="nil"/>
                <w:between w:val="nil"/>
              </w:pBdr>
              <w:spacing w:line="276" w:lineRule="auto"/>
              <w:rPr>
                <w:rFonts w:cs="Arial"/>
                <w:shd w:val="clear" w:color="auto" w:fill="FFFFFF"/>
              </w:rPr>
            </w:pPr>
            <w:r>
              <w:rPr>
                <w:rFonts w:cs="Arial"/>
                <w:shd w:val="clear" w:color="auto" w:fill="FFFFFF"/>
              </w:rPr>
              <w:t>„Saugoti ir sukurti naują kreditorių“. Nukreipiama į bylos dalyvio registracijos formą su automatiškai užpildyt</w:t>
            </w:r>
            <w:r w:rsidR="00C2666E">
              <w:rPr>
                <w:rFonts w:cs="Arial"/>
                <w:shd w:val="clear" w:color="auto" w:fill="FFFFFF"/>
              </w:rPr>
              <w:t>a</w:t>
            </w:r>
            <w:r w:rsidR="00B9407A">
              <w:rPr>
                <w:rFonts w:cs="Arial"/>
                <w:shd w:val="clear" w:color="auto" w:fill="FFFFFF"/>
              </w:rPr>
              <w:t xml:space="preserve"> lauk</w:t>
            </w:r>
            <w:r w:rsidR="00C2666E">
              <w:rPr>
                <w:rFonts w:cs="Arial"/>
                <w:shd w:val="clear" w:color="auto" w:fill="FFFFFF"/>
              </w:rPr>
              <w:t>o</w:t>
            </w:r>
            <w:r w:rsidR="00B9407A">
              <w:rPr>
                <w:rFonts w:cs="Arial"/>
                <w:shd w:val="clear" w:color="auto" w:fill="FFFFFF"/>
              </w:rPr>
              <w:t xml:space="preserve"> „Tipas“</w:t>
            </w:r>
            <w:r w:rsidR="00C2666E">
              <w:rPr>
                <w:rFonts w:cs="Arial"/>
                <w:shd w:val="clear" w:color="auto" w:fill="FFFFFF"/>
              </w:rPr>
              <w:t xml:space="preserve"> reikšme „Kreditorius“</w:t>
            </w:r>
            <w:r>
              <w:rPr>
                <w:rFonts w:cs="Arial"/>
                <w:shd w:val="clear" w:color="auto" w:fill="FFFFFF"/>
              </w:rPr>
              <w:t>;</w:t>
            </w:r>
          </w:p>
          <w:p w14:paraId="0B3C0705" w14:textId="55302528" w:rsidR="00BE44BF" w:rsidRPr="00F406C6" w:rsidRDefault="00BE44BF" w:rsidP="00F406C6">
            <w:pPr>
              <w:pStyle w:val="ListParagraph"/>
              <w:numPr>
                <w:ilvl w:val="1"/>
                <w:numId w:val="282"/>
              </w:numPr>
              <w:pBdr>
                <w:top w:val="nil"/>
                <w:left w:val="nil"/>
                <w:bottom w:val="nil"/>
                <w:right w:val="nil"/>
                <w:between w:val="nil"/>
              </w:pBdr>
              <w:spacing w:line="276" w:lineRule="auto"/>
              <w:rPr>
                <w:rFonts w:cs="Arial"/>
                <w:shd w:val="clear" w:color="auto" w:fill="FFFFFF"/>
              </w:rPr>
            </w:pPr>
            <w:r w:rsidRPr="00BE44BF">
              <w:rPr>
                <w:rFonts w:cs="Arial"/>
                <w:shd w:val="clear" w:color="auto" w:fill="FFFFFF"/>
              </w:rPr>
              <w:t xml:space="preserve">„Saugoti ir sukurti </w:t>
            </w:r>
            <w:r>
              <w:rPr>
                <w:rFonts w:cs="Arial"/>
                <w:shd w:val="clear" w:color="auto" w:fill="FFFFFF"/>
              </w:rPr>
              <w:t xml:space="preserve">naują </w:t>
            </w:r>
            <w:r w:rsidRPr="00BE44BF">
              <w:rPr>
                <w:rFonts w:cs="Arial"/>
                <w:shd w:val="clear" w:color="auto" w:fill="FFFFFF"/>
              </w:rPr>
              <w:t xml:space="preserve">reikalavimą“. </w:t>
            </w:r>
            <w:r w:rsidR="00B9407A">
              <w:rPr>
                <w:rFonts w:cs="Arial"/>
                <w:shd w:val="clear" w:color="auto" w:fill="FFFFFF"/>
              </w:rPr>
              <w:t>Nukreipiama į naujo reikalavimo registracijos formą su automatiškai užpildytu lauku „Kreditorius“.</w:t>
            </w:r>
          </w:p>
          <w:p w14:paraId="4C55B7D9" w14:textId="08F8CDB0" w:rsidR="00C04055" w:rsidRPr="003C7DEC" w:rsidRDefault="00C04055" w:rsidP="00BE44BF">
            <w:pPr>
              <w:pStyle w:val="Bulets"/>
              <w:numPr>
                <w:ilvl w:val="0"/>
                <w:numId w:val="282"/>
              </w:numPr>
              <w:rPr>
                <w:color w:val="auto"/>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0F7AE6C9" w14:textId="77777777" w:rsidR="00C04055" w:rsidRPr="003C7DEC" w:rsidRDefault="00C04055" w:rsidP="00BE44BF">
            <w:pPr>
              <w:pStyle w:val="Bulets"/>
              <w:numPr>
                <w:ilvl w:val="0"/>
                <w:numId w:val="282"/>
              </w:numPr>
              <w:rPr>
                <w:color w:val="000000" w:themeColor="text1"/>
              </w:rPr>
            </w:pPr>
            <w:r w:rsidRPr="003C7DEC">
              <w:rPr>
                <w:color w:val="000000" w:themeColor="text1"/>
              </w:rPr>
              <w:t>Praėjus tikrinimus Sistema:</w:t>
            </w:r>
          </w:p>
          <w:p w14:paraId="78F47685" w14:textId="77777777" w:rsidR="00C04055" w:rsidRPr="003C7DEC" w:rsidRDefault="00C04055" w:rsidP="00BE44BF">
            <w:pPr>
              <w:pStyle w:val="Bulets"/>
              <w:numPr>
                <w:ilvl w:val="1"/>
                <w:numId w:val="282"/>
              </w:numPr>
              <w:rPr>
                <w:color w:val="000000" w:themeColor="text1"/>
              </w:rPr>
            </w:pPr>
            <w:r w:rsidRPr="003C7DEC">
              <w:rPr>
                <w:color w:val="000000" w:themeColor="text1"/>
              </w:rPr>
              <w:t>Sistema išsaugo kreditoriaus reikalavimo įrašą.</w:t>
            </w:r>
          </w:p>
        </w:tc>
      </w:tr>
      <w:tr w:rsidR="00C04055" w:rsidRPr="003C7DEC" w14:paraId="06C185DF" w14:textId="77777777" w:rsidTr="002D54B1">
        <w:trPr>
          <w:trHeight w:val="143"/>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790AF71"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4A771B1" w14:textId="77777777" w:rsidR="00C04055" w:rsidRPr="003C7DEC" w:rsidRDefault="00C04055" w:rsidP="00C04055">
            <w:pPr>
              <w:pStyle w:val="Bulets"/>
              <w:spacing w:line="240" w:lineRule="auto"/>
            </w:pPr>
            <w:r w:rsidRPr="003C7DEC">
              <w:t>-</w:t>
            </w:r>
          </w:p>
        </w:tc>
      </w:tr>
    </w:tbl>
    <w:p w14:paraId="49396512" w14:textId="77777777" w:rsidR="00C04055" w:rsidRPr="003C7DEC" w:rsidRDefault="00C04055" w:rsidP="00C04055">
      <w:pPr>
        <w:rPr>
          <w:sz w:val="24"/>
          <w:szCs w:val="24"/>
        </w:rPr>
      </w:pPr>
    </w:p>
    <w:p w14:paraId="39E7520F" w14:textId="77777777" w:rsidR="00C04055" w:rsidRPr="003C7DEC" w:rsidRDefault="00C04055" w:rsidP="00FA35D4">
      <w:pPr>
        <w:pStyle w:val="Heading5"/>
        <w:numPr>
          <w:ilvl w:val="4"/>
          <w:numId w:val="213"/>
        </w:numPr>
      </w:pPr>
      <w:bookmarkStart w:id="201" w:name="_Toc118972743"/>
      <w:bookmarkStart w:id="202" w:name="_Toc190775762"/>
      <w:r w:rsidRPr="003C7DEC">
        <w:t>REIK-</w:t>
      </w:r>
      <w:r w:rsidRPr="003C7DEC">
        <w:rPr>
          <w:lang w:val="en-US"/>
        </w:rPr>
        <w:t xml:space="preserve">3 </w:t>
      </w:r>
      <w:r w:rsidRPr="003C7DEC">
        <w:t>Peržiūrėti</w:t>
      </w:r>
      <w:r w:rsidRPr="003C7DEC">
        <w:rPr>
          <w:lang w:val="en-US"/>
        </w:rPr>
        <w:t xml:space="preserve"> / </w:t>
      </w:r>
      <w:r w:rsidRPr="003C7DEC">
        <w:t>Redaguoti reikalavimą</w:t>
      </w:r>
      <w:bookmarkEnd w:id="201"/>
      <w:bookmarkEnd w:id="202"/>
    </w:p>
    <w:p w14:paraId="7A43E037" w14:textId="3CA26E55" w:rsidR="00C04055" w:rsidRPr="003C7DEC" w:rsidRDefault="00C04055" w:rsidP="00C04055"/>
    <w:p w14:paraId="1A57518E" w14:textId="762CDEE4" w:rsidR="00C04055" w:rsidRPr="003C7DEC" w:rsidRDefault="00FE4085" w:rsidP="00C04055">
      <w:r w:rsidRPr="003C7DEC">
        <w:rPr>
          <w:noProof/>
        </w:rPr>
        <w:drawing>
          <wp:inline distT="0" distB="0" distL="0" distR="0" wp14:anchorId="1F3C3B69" wp14:editId="425F0D09">
            <wp:extent cx="5991367" cy="4769844"/>
            <wp:effectExtent l="0" t="0" r="0" b="0"/>
            <wp:docPr id="341" name="Picture 3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Graphical user interface&#10;&#10;Description automatically generated"/>
                    <pic:cNvPicPr/>
                  </pic:nvPicPr>
                  <pic:blipFill>
                    <a:blip r:embed="rId69"/>
                    <a:stretch>
                      <a:fillRect/>
                    </a:stretch>
                  </pic:blipFill>
                  <pic:spPr>
                    <a:xfrm>
                      <a:off x="0" y="0"/>
                      <a:ext cx="5991367" cy="4769844"/>
                    </a:xfrm>
                    <a:prstGeom prst="rect">
                      <a:avLst/>
                    </a:prstGeom>
                  </pic:spPr>
                </pic:pic>
              </a:graphicData>
            </a:graphic>
          </wp:inline>
        </w:drawing>
      </w:r>
    </w:p>
    <w:p w14:paraId="326FC8B7" w14:textId="77777777" w:rsidR="00FE4085" w:rsidRPr="003C7DEC" w:rsidRDefault="00FE4085" w:rsidP="00C04055"/>
    <w:p w14:paraId="22E06B83" w14:textId="5C951F4A" w:rsidR="00C04055" w:rsidRPr="003C7DEC" w:rsidRDefault="00FE4085" w:rsidP="00C04055">
      <w:r w:rsidRPr="003C7DEC">
        <w:rPr>
          <w:noProof/>
        </w:rPr>
        <w:drawing>
          <wp:inline distT="0" distB="0" distL="0" distR="0" wp14:anchorId="5FDE3E49" wp14:editId="25ADE7FF">
            <wp:extent cx="3065359" cy="4203511"/>
            <wp:effectExtent l="0" t="0" r="1905" b="6985"/>
            <wp:docPr id="342" name="Picture 3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Graphical user interface, application&#10;&#10;Description automatically generated"/>
                    <pic:cNvPicPr/>
                  </pic:nvPicPr>
                  <pic:blipFill>
                    <a:blip r:embed="rId70"/>
                    <a:stretch>
                      <a:fillRect/>
                    </a:stretch>
                  </pic:blipFill>
                  <pic:spPr>
                    <a:xfrm>
                      <a:off x="0" y="0"/>
                      <a:ext cx="3065359" cy="4203511"/>
                    </a:xfrm>
                    <a:prstGeom prst="rect">
                      <a:avLst/>
                    </a:prstGeom>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72C22D3D"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689398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9711869"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565798C8"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E4E66BD"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0C81197"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004A39E1"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98D231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6875164"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60F0BA6C"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A9B2A54"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DB3BE31" w14:textId="5F97A80E" w:rsidR="00C04055" w:rsidRPr="003C7DEC" w:rsidRDefault="00C04055" w:rsidP="00C04055">
            <w:pPr>
              <w:pStyle w:val="Bulets"/>
              <w:rPr>
                <w:color w:val="000000" w:themeColor="text1"/>
              </w:rPr>
            </w:pPr>
            <w:r w:rsidRPr="003C7DEC">
              <w:rPr>
                <w:b/>
              </w:rPr>
              <w:t xml:space="preserve">Kai norima Peržiūrėti </w:t>
            </w:r>
            <w:r w:rsidR="00F61E13" w:rsidRPr="003C7DEC">
              <w:rPr>
                <w:b/>
              </w:rPr>
              <w:t>reikalavimą</w:t>
            </w:r>
            <w:r w:rsidRPr="003C7DEC">
              <w:rPr>
                <w:b/>
              </w:rPr>
              <w:t>:</w:t>
            </w:r>
          </w:p>
          <w:p w14:paraId="239458AF" w14:textId="77777777" w:rsidR="00C04055" w:rsidRPr="003C7DEC" w:rsidRDefault="00C04055" w:rsidP="00FA35D4">
            <w:pPr>
              <w:pStyle w:val="Bulets"/>
              <w:numPr>
                <w:ilvl w:val="0"/>
                <w:numId w:val="326"/>
              </w:numPr>
              <w:rPr>
                <w:color w:val="000000" w:themeColor="text1"/>
              </w:rPr>
            </w:pPr>
            <w:r w:rsidRPr="003C7DEC">
              <w:rPr>
                <w:color w:val="000000" w:themeColor="text1"/>
              </w:rPr>
              <w:t>Naudotojas reikalavimų sąraše paspaudžia ant pageidaujamo reikalavimo.</w:t>
            </w:r>
          </w:p>
          <w:p w14:paraId="0D1B0738" w14:textId="77777777" w:rsidR="00C04055" w:rsidRPr="003C7DEC" w:rsidRDefault="00C04055" w:rsidP="00FA35D4">
            <w:pPr>
              <w:pStyle w:val="Bulets"/>
              <w:numPr>
                <w:ilvl w:val="0"/>
                <w:numId w:val="326"/>
              </w:numPr>
              <w:rPr>
                <w:color w:val="000000" w:themeColor="text1"/>
              </w:rPr>
            </w:pPr>
            <w:r w:rsidRPr="003C7DEC">
              <w:rPr>
                <w:color w:val="000000" w:themeColor="text1"/>
              </w:rPr>
              <w:t>Sistema pateikia pasirinkto reikalavimo informacijos kortelę redagavimo rėžimu. Detalus esybių aprašymas: " Reikalavimai".</w:t>
            </w:r>
          </w:p>
        </w:tc>
      </w:tr>
      <w:tr w:rsidR="00C04055" w:rsidRPr="003C7DEC" w14:paraId="5760544B"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E2C9B3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4BB950" w14:textId="77777777" w:rsidR="00C04055" w:rsidRPr="003C7DEC" w:rsidRDefault="00C04055" w:rsidP="00FA35D4">
            <w:pPr>
              <w:pStyle w:val="Bulets"/>
              <w:numPr>
                <w:ilvl w:val="0"/>
                <w:numId w:val="279"/>
              </w:numPr>
              <w:rPr>
                <w:color w:val="000000" w:themeColor="text1"/>
              </w:rPr>
            </w:pPr>
            <w:r w:rsidRPr="003C7DEC">
              <w:rPr>
                <w:color w:val="000000" w:themeColor="text1"/>
              </w:rPr>
              <w:t>Naudotojas reikalavimų sąraše paspaudžia ant pageidaujamo reikalavimo.</w:t>
            </w:r>
          </w:p>
          <w:p w14:paraId="54112992" w14:textId="77777777" w:rsidR="00C04055" w:rsidRPr="003C7DEC" w:rsidRDefault="00C04055" w:rsidP="00FA35D4">
            <w:pPr>
              <w:pStyle w:val="Bulets"/>
              <w:numPr>
                <w:ilvl w:val="0"/>
                <w:numId w:val="279"/>
              </w:numPr>
              <w:rPr>
                <w:color w:val="000000" w:themeColor="text1"/>
              </w:rPr>
            </w:pPr>
            <w:r w:rsidRPr="003C7DEC">
              <w:rPr>
                <w:color w:val="000000" w:themeColor="text1"/>
              </w:rPr>
              <w:t>Sistema pateikia pasirinkto reikalavimo informacijos kortelę redagavimo rėžimu. Detalus esybių aprašymas: : "Reikalavimai".</w:t>
            </w:r>
          </w:p>
          <w:p w14:paraId="3174BB61" w14:textId="77777777" w:rsidR="00C04055" w:rsidRPr="003C7DEC" w:rsidRDefault="00C04055" w:rsidP="00FA35D4">
            <w:pPr>
              <w:pStyle w:val="Bulets"/>
              <w:numPr>
                <w:ilvl w:val="0"/>
                <w:numId w:val="279"/>
              </w:numPr>
              <w:rPr>
                <w:color w:val="000000" w:themeColor="text1"/>
              </w:rPr>
            </w:pPr>
            <w:r w:rsidRPr="003C7DEC">
              <w:rPr>
                <w:color w:val="000000" w:themeColor="text1"/>
              </w:rPr>
              <w:t>Naudotojas reikalavimo įvykių lentelėje sąraše paspaudžia ant įrašo su įvykio tipu „Pradinis įrašymas“.</w:t>
            </w:r>
          </w:p>
          <w:p w14:paraId="66453CF2" w14:textId="77777777" w:rsidR="00C04055" w:rsidRPr="003C7DEC" w:rsidRDefault="00C04055" w:rsidP="00FA35D4">
            <w:pPr>
              <w:pStyle w:val="Bulets"/>
              <w:numPr>
                <w:ilvl w:val="0"/>
                <w:numId w:val="279"/>
              </w:numPr>
              <w:rPr>
                <w:color w:val="000000" w:themeColor="text1"/>
              </w:rPr>
            </w:pPr>
            <w:r w:rsidRPr="003C7DEC">
              <w:rPr>
                <w:color w:val="000000" w:themeColor="text1"/>
              </w:rPr>
              <w:t>Sistema pateikia reikalavimo redagavimo kortelę redagavimo režimu.</w:t>
            </w:r>
          </w:p>
          <w:p w14:paraId="093FFF69" w14:textId="77777777" w:rsidR="00C04055" w:rsidRPr="003C7DEC" w:rsidRDefault="00C04055" w:rsidP="00FA35D4">
            <w:pPr>
              <w:pStyle w:val="Bulets"/>
              <w:numPr>
                <w:ilvl w:val="0"/>
                <w:numId w:val="279"/>
              </w:numPr>
              <w:rPr>
                <w:color w:val="000000" w:themeColor="text1"/>
              </w:rPr>
            </w:pPr>
            <w:r w:rsidRPr="003C7DEC">
              <w:rPr>
                <w:color w:val="000000" w:themeColor="text1"/>
              </w:rPr>
              <w:t>Naudotojas pakoreguoja pageidaujamus reikalavimo laukus.</w:t>
            </w:r>
          </w:p>
          <w:p w14:paraId="77361D68" w14:textId="77777777" w:rsidR="00C04055" w:rsidRPr="003C7DEC" w:rsidRDefault="00C04055" w:rsidP="00FA35D4">
            <w:pPr>
              <w:pStyle w:val="Bulets"/>
              <w:numPr>
                <w:ilvl w:val="0"/>
                <w:numId w:val="279"/>
              </w:numPr>
              <w:rPr>
                <w:color w:val="000000" w:themeColor="text1"/>
              </w:rPr>
            </w:pPr>
            <w:r w:rsidRPr="003C7DEC">
              <w:rPr>
                <w:color w:val="000000" w:themeColor="text1"/>
              </w:rPr>
              <w:t>Naudotojas pasirenka veiksmą „Išsaugoti“.</w:t>
            </w:r>
          </w:p>
          <w:p w14:paraId="72131CCF" w14:textId="06B0E401" w:rsidR="00C04055" w:rsidRPr="003C7DEC" w:rsidRDefault="00C04055" w:rsidP="00FA35D4">
            <w:pPr>
              <w:pStyle w:val="Bulets"/>
              <w:numPr>
                <w:ilvl w:val="0"/>
                <w:numId w:val="279"/>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62451F1E" w14:textId="77777777" w:rsidR="00C04055" w:rsidRPr="003C7DEC" w:rsidRDefault="00C04055" w:rsidP="00FA35D4">
            <w:pPr>
              <w:pStyle w:val="Bulets"/>
              <w:numPr>
                <w:ilvl w:val="0"/>
                <w:numId w:val="279"/>
              </w:numPr>
              <w:rPr>
                <w:color w:val="000000" w:themeColor="text1"/>
              </w:rPr>
            </w:pPr>
            <w:r w:rsidRPr="003C7DEC">
              <w:rPr>
                <w:color w:val="000000" w:themeColor="text1"/>
              </w:rPr>
              <w:t>Sistema atnaujina reikalavimo duomenis.</w:t>
            </w:r>
          </w:p>
          <w:p w14:paraId="10C7ADB9" w14:textId="77777777" w:rsidR="00C04055" w:rsidRPr="003C7DEC" w:rsidRDefault="00C04055" w:rsidP="00FA35D4">
            <w:pPr>
              <w:pStyle w:val="Bulets"/>
              <w:numPr>
                <w:ilvl w:val="0"/>
                <w:numId w:val="279"/>
              </w:numPr>
              <w:rPr>
                <w:color w:val="000000" w:themeColor="text1"/>
              </w:rPr>
            </w:pPr>
            <w:r w:rsidRPr="003C7DEC">
              <w:rPr>
                <w:color w:val="000000" w:themeColor="text1"/>
              </w:rPr>
              <w:t>Sistema išsaugo duomenis.</w:t>
            </w:r>
          </w:p>
        </w:tc>
      </w:tr>
      <w:tr w:rsidR="00C04055" w:rsidRPr="003C7DEC" w14:paraId="67DD678E" w14:textId="77777777" w:rsidTr="002D54B1">
        <w:trPr>
          <w:trHeight w:val="33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58EA308" w14:textId="77777777" w:rsidR="00C04055" w:rsidRPr="003C7DEC" w:rsidRDefault="00C04055" w:rsidP="00C04055">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C111EF4" w14:textId="77777777" w:rsidR="00C04055" w:rsidRPr="003C7DEC" w:rsidRDefault="00C04055" w:rsidP="00C04055">
            <w:pPr>
              <w:pStyle w:val="Bulets"/>
              <w:spacing w:line="240" w:lineRule="auto"/>
            </w:pPr>
            <w:r w:rsidRPr="003C7DEC">
              <w:t>-</w:t>
            </w:r>
          </w:p>
        </w:tc>
      </w:tr>
    </w:tbl>
    <w:p w14:paraId="33DAA899" w14:textId="77777777" w:rsidR="00C04055" w:rsidRPr="003C7DEC" w:rsidRDefault="00C04055" w:rsidP="00C04055">
      <w:pPr>
        <w:rPr>
          <w:sz w:val="24"/>
          <w:szCs w:val="24"/>
        </w:rPr>
      </w:pPr>
    </w:p>
    <w:p w14:paraId="6682D2A4" w14:textId="77777777" w:rsidR="00C04055" w:rsidRPr="003C7DEC" w:rsidRDefault="00C04055" w:rsidP="00FA35D4">
      <w:pPr>
        <w:pStyle w:val="Heading5"/>
        <w:numPr>
          <w:ilvl w:val="4"/>
          <w:numId w:val="213"/>
        </w:numPr>
      </w:pPr>
      <w:bookmarkStart w:id="203" w:name="_Toc118972744"/>
      <w:bookmarkStart w:id="204" w:name="_Toc190775763"/>
      <w:r w:rsidRPr="003C7DEC">
        <w:t>REIK-4 Ištrinti reikalavimą</w:t>
      </w:r>
      <w:bookmarkEnd w:id="203"/>
      <w:bookmarkEnd w:id="204"/>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655E88F7"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C9D216E"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31846BC"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0D78F0BB"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6B9506E"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E4F90F6"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366CCAE2"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3B7F4B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3343F49"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4901261B"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6B0013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92B6EE7" w14:textId="77777777" w:rsidR="00C04055" w:rsidRPr="003C7DEC" w:rsidRDefault="00C04055" w:rsidP="00FA35D4">
            <w:pPr>
              <w:pStyle w:val="Bulets"/>
              <w:numPr>
                <w:ilvl w:val="0"/>
                <w:numId w:val="280"/>
              </w:numPr>
              <w:rPr>
                <w:color w:val="000000" w:themeColor="text1"/>
              </w:rPr>
            </w:pPr>
            <w:r w:rsidRPr="003C7DEC">
              <w:rPr>
                <w:color w:val="000000" w:themeColor="text1"/>
              </w:rPr>
              <w:t>Naudotojas reikalavimų sąraše lentelėje stulpelyje „Veiksmas“ pasirenka veiksmą „Trinti“;</w:t>
            </w:r>
          </w:p>
          <w:p w14:paraId="024A582F" w14:textId="77777777" w:rsidR="00C04055" w:rsidRPr="003C7DEC" w:rsidRDefault="00C04055" w:rsidP="00FA35D4">
            <w:pPr>
              <w:pStyle w:val="Bulets"/>
              <w:numPr>
                <w:ilvl w:val="0"/>
                <w:numId w:val="280"/>
              </w:numPr>
              <w:rPr>
                <w:color w:val="000000" w:themeColor="text1"/>
              </w:rPr>
            </w:pPr>
            <w:r w:rsidRPr="003C7DEC">
              <w:rPr>
                <w:color w:val="000000" w:themeColor="text1"/>
              </w:rPr>
              <w:t>Pateikiamas pranešimas "Ar tikrai norite ištrinti reikalavimo įrašą?".</w:t>
            </w:r>
          </w:p>
          <w:p w14:paraId="7925A264" w14:textId="77777777" w:rsidR="00C04055" w:rsidRPr="003C7DEC" w:rsidRDefault="00C04055" w:rsidP="00FA35D4">
            <w:pPr>
              <w:pStyle w:val="Bulets"/>
              <w:numPr>
                <w:ilvl w:val="1"/>
                <w:numId w:val="280"/>
              </w:numPr>
              <w:rPr>
                <w:color w:val="000000" w:themeColor="text1"/>
              </w:rPr>
            </w:pPr>
            <w:r w:rsidRPr="003C7DEC">
              <w:rPr>
                <w:color w:val="000000" w:themeColor="text1"/>
              </w:rPr>
              <w:t>Jeigu taip – panaikinamas.</w:t>
            </w:r>
          </w:p>
          <w:p w14:paraId="33D3D3B0" w14:textId="77777777" w:rsidR="00C04055" w:rsidRPr="003C7DEC" w:rsidRDefault="00C04055" w:rsidP="00FA35D4">
            <w:pPr>
              <w:pStyle w:val="Bulets"/>
              <w:numPr>
                <w:ilvl w:val="2"/>
                <w:numId w:val="280"/>
              </w:numPr>
            </w:pPr>
            <w:r w:rsidRPr="003C7DEC">
              <w:rPr>
                <w:color w:val="000000" w:themeColor="text1"/>
              </w:rPr>
              <w:t>Sistema panaikina reikalavimo įrašą ir visus su reikalavimu susijusius reikalavimo tenkinimo įrašus.</w:t>
            </w:r>
          </w:p>
          <w:p w14:paraId="606CCCFE" w14:textId="77777777" w:rsidR="00C04055" w:rsidRPr="003C7DEC" w:rsidRDefault="00C04055" w:rsidP="00FA35D4">
            <w:pPr>
              <w:pStyle w:val="Bulets"/>
              <w:numPr>
                <w:ilvl w:val="1"/>
                <w:numId w:val="280"/>
              </w:numPr>
            </w:pPr>
            <w:r w:rsidRPr="003C7DEC">
              <w:rPr>
                <w:color w:val="000000" w:themeColor="text1"/>
              </w:rPr>
              <w:t>Jeigu ne – paliekamas.</w:t>
            </w:r>
          </w:p>
        </w:tc>
      </w:tr>
      <w:tr w:rsidR="00C04055" w:rsidRPr="003C7DEC" w14:paraId="7629C8BF"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C1FC0FC" w14:textId="77777777" w:rsidR="00C04055" w:rsidRPr="003C7DEC" w:rsidRDefault="00C04055" w:rsidP="00C04055">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93B61F4" w14:textId="77777777" w:rsidR="00C04055" w:rsidRPr="003C7DEC" w:rsidRDefault="00C04055" w:rsidP="00C04055">
            <w:pPr>
              <w:pStyle w:val="Bulets"/>
              <w:spacing w:line="240" w:lineRule="auto"/>
            </w:pPr>
            <w:r w:rsidRPr="003C7DEC">
              <w:t>-</w:t>
            </w:r>
          </w:p>
        </w:tc>
      </w:tr>
    </w:tbl>
    <w:p w14:paraId="14A7C380" w14:textId="77777777" w:rsidR="00016716" w:rsidRPr="003C7DEC" w:rsidRDefault="00016716" w:rsidP="00016716">
      <w:pPr>
        <w:pStyle w:val="BodyText"/>
      </w:pPr>
      <w:bookmarkStart w:id="205" w:name="_Toc118972745"/>
    </w:p>
    <w:p w14:paraId="3C073203" w14:textId="529E0EB9" w:rsidR="00C04055" w:rsidRPr="003C7DEC" w:rsidRDefault="00C04055" w:rsidP="00FA35D4">
      <w:pPr>
        <w:pStyle w:val="Heading5"/>
        <w:numPr>
          <w:ilvl w:val="4"/>
          <w:numId w:val="213"/>
        </w:numPr>
      </w:pPr>
      <w:bookmarkStart w:id="206" w:name="_Toc190775764"/>
      <w:r w:rsidRPr="003C7DEC">
        <w:t>REIK-5 Peržiūrėti reikalavimo istorija</w:t>
      </w:r>
      <w:bookmarkEnd w:id="205"/>
      <w:bookmarkEnd w:id="206"/>
    </w:p>
    <w:p w14:paraId="04D347A7" w14:textId="77777777" w:rsidR="00C04055" w:rsidRPr="003C7DEC" w:rsidRDefault="00C04055" w:rsidP="00C04055">
      <w:r w:rsidRPr="003C7DEC">
        <w:rPr>
          <w:noProof/>
        </w:rPr>
        <w:drawing>
          <wp:inline distT="0" distB="0" distL="0" distR="0" wp14:anchorId="09757471" wp14:editId="7A00BC7C">
            <wp:extent cx="6120130" cy="1871345"/>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187134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18FBE80F"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87085E5"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FCD7B31"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3847C2E1"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3025873"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C07F4D0"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412B878D"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40BFA1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A873C92"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786985B5"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DFC163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EE498E" w14:textId="77777777" w:rsidR="00C04055" w:rsidRPr="003C7DEC" w:rsidRDefault="00C04055" w:rsidP="00FA35D4">
            <w:pPr>
              <w:pStyle w:val="Bulets"/>
              <w:numPr>
                <w:ilvl w:val="0"/>
                <w:numId w:val="309"/>
              </w:numPr>
              <w:rPr>
                <w:color w:val="000000" w:themeColor="text1"/>
              </w:rPr>
            </w:pPr>
            <w:r w:rsidRPr="003C7DEC">
              <w:rPr>
                <w:color w:val="000000" w:themeColor="text1"/>
              </w:rPr>
              <w:t>Naudotojas reikalavimų sąraše lentelėje stulpelyje „Veiksmas“ pasirenka veiksmą „Įrašo istorija“;</w:t>
            </w:r>
          </w:p>
          <w:p w14:paraId="728877D1" w14:textId="77777777" w:rsidR="00C04055" w:rsidRPr="003C7DEC" w:rsidRDefault="00C04055" w:rsidP="00FA35D4">
            <w:pPr>
              <w:pStyle w:val="Bulets"/>
              <w:numPr>
                <w:ilvl w:val="0"/>
                <w:numId w:val="309"/>
              </w:numPr>
              <w:rPr>
                <w:color w:val="000000" w:themeColor="text1"/>
              </w:rPr>
            </w:pPr>
            <w:r w:rsidRPr="003C7DEC">
              <w:rPr>
                <w:color w:val="000000" w:themeColor="text1"/>
              </w:rPr>
              <w:t>Sistema pateikia reikalavimo istorijos sąrašo formą. Detalus esybių aprašymas: Reikalavimai.</w:t>
            </w:r>
          </w:p>
        </w:tc>
      </w:tr>
      <w:tr w:rsidR="00C04055" w:rsidRPr="003C7DEC" w14:paraId="3E31A10B"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33B6978"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49C5B0" w14:textId="77777777" w:rsidR="00C04055" w:rsidRPr="003C7DEC" w:rsidRDefault="00C04055" w:rsidP="00C04055">
            <w:pPr>
              <w:pStyle w:val="Bulets"/>
            </w:pPr>
            <w:r w:rsidRPr="003C7DEC">
              <w:t>-</w:t>
            </w:r>
          </w:p>
        </w:tc>
      </w:tr>
    </w:tbl>
    <w:p w14:paraId="10FC0501" w14:textId="77777777" w:rsidR="00C04055" w:rsidRPr="003C7DEC" w:rsidRDefault="00C04055" w:rsidP="00FA35D4">
      <w:pPr>
        <w:pStyle w:val="Heading5"/>
        <w:numPr>
          <w:ilvl w:val="4"/>
          <w:numId w:val="213"/>
        </w:numPr>
      </w:pPr>
      <w:bookmarkStart w:id="207" w:name="_Toc95831381"/>
      <w:bookmarkStart w:id="208" w:name="_Ref97561265"/>
      <w:bookmarkStart w:id="209" w:name="_Ref97561269"/>
      <w:bookmarkStart w:id="210" w:name="_Toc101793172"/>
      <w:bookmarkStart w:id="211" w:name="_Toc118972746"/>
      <w:bookmarkStart w:id="212" w:name="_Toc190775765"/>
      <w:r w:rsidRPr="003C7DEC">
        <w:t xml:space="preserve">REIK-6 Atlikti veiksmus su </w:t>
      </w:r>
      <w:bookmarkEnd w:id="207"/>
      <w:bookmarkEnd w:id="208"/>
      <w:bookmarkEnd w:id="209"/>
      <w:bookmarkEnd w:id="210"/>
      <w:r w:rsidRPr="003C7DEC">
        <w:t>reikalavimu</w:t>
      </w:r>
      <w:bookmarkEnd w:id="211"/>
      <w:bookmarkEnd w:id="212"/>
    </w:p>
    <w:p w14:paraId="2F58C152" w14:textId="77777777" w:rsidR="00C04055" w:rsidRPr="003C7DEC" w:rsidRDefault="00C04055" w:rsidP="00FA35D4">
      <w:pPr>
        <w:pStyle w:val="Heading6"/>
        <w:numPr>
          <w:ilvl w:val="5"/>
          <w:numId w:val="213"/>
        </w:numPr>
      </w:pPr>
      <w:bookmarkStart w:id="213" w:name="_Toc118972747"/>
      <w:bookmarkStart w:id="214" w:name="_Toc190775766"/>
      <w:r w:rsidRPr="003C7DEC">
        <w:t>REIK-6.1 Reikalavimo perleidimas</w:t>
      </w:r>
      <w:bookmarkEnd w:id="213"/>
      <w:bookmarkEnd w:id="214"/>
    </w:p>
    <w:p w14:paraId="7AFD24FA" w14:textId="77777777" w:rsidR="00C04055" w:rsidRPr="003C7DEC" w:rsidRDefault="00C04055" w:rsidP="00C04055">
      <w:r w:rsidRPr="003C7DEC">
        <w:rPr>
          <w:noProof/>
        </w:rPr>
        <w:drawing>
          <wp:inline distT="0" distB="0" distL="0" distR="0" wp14:anchorId="094BCC0C" wp14:editId="3BDFAA86">
            <wp:extent cx="6120130" cy="4327525"/>
            <wp:effectExtent l="0" t="0" r="0" b="0"/>
            <wp:docPr id="379" name="Picture 3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4B26D3DF" w14:textId="77777777" w:rsidR="00C04055" w:rsidRPr="003C7DEC" w:rsidRDefault="00C04055" w:rsidP="00C04055">
      <w:pPr>
        <w:rPr>
          <w:noProof/>
        </w:rPr>
      </w:pPr>
      <w:r w:rsidRPr="003C7DEC">
        <w:rPr>
          <w:noProof/>
        </w:rPr>
        <w:drawing>
          <wp:inline distT="0" distB="0" distL="0" distR="0" wp14:anchorId="0E9D9912" wp14:editId="0324881D">
            <wp:extent cx="4618531" cy="4281653"/>
            <wp:effectExtent l="0" t="0" r="0" b="5080"/>
            <wp:docPr id="51" name="Picture 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18531" cy="4281653"/>
                    </a:xfrm>
                    <a:prstGeom prst="rect">
                      <a:avLst/>
                    </a:prstGeom>
                    <a:noFill/>
                    <a:ln>
                      <a:noFill/>
                    </a:ln>
                  </pic:spPr>
                </pic:pic>
              </a:graphicData>
            </a:graphic>
          </wp:inline>
        </w:drawing>
      </w:r>
      <w:r w:rsidRPr="003C7DEC" w:rsidDel="003C1494">
        <w:rPr>
          <w:noProof/>
        </w:rPr>
        <w:t xml:space="preserve"> </w:t>
      </w:r>
      <w:r w:rsidRPr="003C7DEC">
        <w:t xml:space="preserve"> </w:t>
      </w:r>
      <w:r w:rsidRPr="003C7DEC">
        <w:rPr>
          <w:noProof/>
        </w:rPr>
        <w:t xml:space="preserve"> </w:t>
      </w:r>
    </w:p>
    <w:p w14:paraId="49FEC66F" w14:textId="77777777" w:rsidR="00C04055" w:rsidRPr="003C7DEC" w:rsidRDefault="00C04055" w:rsidP="00C04055">
      <w:r w:rsidRPr="003C7DEC">
        <w:rPr>
          <w:noProof/>
        </w:rPr>
        <w:drawing>
          <wp:inline distT="0" distB="0" distL="0" distR="0" wp14:anchorId="3319DE86" wp14:editId="70E1F0E1">
            <wp:extent cx="3918672" cy="4081306"/>
            <wp:effectExtent l="0" t="0" r="5715" b="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18672" cy="4081306"/>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1C466407" w14:textId="77777777" w:rsidTr="34E1449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E0F6CC9"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0CD3A67"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2C1F3B9D" w14:textId="77777777" w:rsidTr="34E1449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378158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0DE52E7"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5A9D63C3" w14:textId="77777777" w:rsidTr="34E1449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53ECBC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51B7D2A"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75FC19CB" w14:textId="77777777" w:rsidTr="34E1449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3090FD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DB0DF47" w14:textId="77777777" w:rsidR="00C04055" w:rsidRPr="003C7DEC" w:rsidRDefault="00C04055" w:rsidP="00FA35D4">
            <w:pPr>
              <w:pStyle w:val="Bulets"/>
              <w:numPr>
                <w:ilvl w:val="0"/>
                <w:numId w:val="308"/>
              </w:numPr>
              <w:rPr>
                <w:color w:val="000000" w:themeColor="text1"/>
              </w:rPr>
            </w:pPr>
            <w:r w:rsidRPr="003C7DEC">
              <w:rPr>
                <w:color w:val="000000" w:themeColor="text1"/>
              </w:rPr>
              <w:t>Naudotojas reikalavimų sąraše paspaudžia ant pageidaujamo reikalavimo.</w:t>
            </w:r>
          </w:p>
          <w:p w14:paraId="35728787" w14:textId="77777777" w:rsidR="00C04055" w:rsidRPr="003C7DEC" w:rsidRDefault="00C04055" w:rsidP="00FA35D4">
            <w:pPr>
              <w:pStyle w:val="Bulets"/>
              <w:numPr>
                <w:ilvl w:val="0"/>
                <w:numId w:val="308"/>
              </w:numPr>
              <w:rPr>
                <w:color w:val="000000" w:themeColor="text1"/>
              </w:rPr>
            </w:pPr>
            <w:r w:rsidRPr="003C7DEC">
              <w:rPr>
                <w:color w:val="000000" w:themeColor="text1"/>
              </w:rPr>
              <w:t>Sistema pateikia reikalavimo kortelę redagavimo rėžimu.</w:t>
            </w:r>
          </w:p>
          <w:p w14:paraId="05C60CB4" w14:textId="77777777" w:rsidR="00C04055" w:rsidRPr="003C7DEC" w:rsidRDefault="00C04055" w:rsidP="00FA35D4">
            <w:pPr>
              <w:pStyle w:val="Bulets"/>
              <w:numPr>
                <w:ilvl w:val="0"/>
                <w:numId w:val="308"/>
              </w:numPr>
              <w:rPr>
                <w:color w:val="000000" w:themeColor="text1"/>
              </w:rPr>
            </w:pPr>
            <w:r w:rsidRPr="003C7DEC">
              <w:rPr>
                <w:color w:val="000000" w:themeColor="text1"/>
              </w:rPr>
              <w:t>Naudotojas reikalavimo kortelėje pasirenka „Reikalavimo perleidimas“;</w:t>
            </w:r>
          </w:p>
          <w:p w14:paraId="19E213E2" w14:textId="77777777" w:rsidR="00C04055" w:rsidRPr="003C7DEC" w:rsidRDefault="00C04055" w:rsidP="00FA35D4">
            <w:pPr>
              <w:pStyle w:val="Bulets"/>
              <w:numPr>
                <w:ilvl w:val="0"/>
                <w:numId w:val="308"/>
              </w:numPr>
              <w:spacing w:after="0"/>
              <w:rPr>
                <w:color w:val="000000" w:themeColor="text1"/>
              </w:rPr>
            </w:pPr>
            <w:r w:rsidRPr="003C7DEC">
              <w:rPr>
                <w:color w:val="000000" w:themeColor="text1"/>
              </w:rPr>
              <w:t>Sistema pateikia reikalavimo perleidimo kortelę redagavimo režimu. Detalus esybių aprašymas: Reikalavimų tenkinimas.</w:t>
            </w:r>
          </w:p>
          <w:p w14:paraId="11218B50" w14:textId="77777777" w:rsidR="00C04055" w:rsidRPr="003C7DEC" w:rsidRDefault="00C04055" w:rsidP="00FA35D4">
            <w:pPr>
              <w:pStyle w:val="Bulets"/>
              <w:numPr>
                <w:ilvl w:val="0"/>
                <w:numId w:val="308"/>
              </w:numPr>
              <w:spacing w:after="0"/>
              <w:rPr>
                <w:color w:val="000000" w:themeColor="text1"/>
              </w:rPr>
            </w:pPr>
            <w:r w:rsidRPr="003C7DEC">
              <w:rPr>
                <w:color w:val="000000" w:themeColor="text1"/>
              </w:rPr>
              <w:t>Sistema užpildo šiuos laukus:</w:t>
            </w:r>
          </w:p>
          <w:p w14:paraId="4EEA371B" w14:textId="2A835251" w:rsidR="00C04055" w:rsidRPr="003C7DEC" w:rsidRDefault="00C04055" w:rsidP="00FA35D4">
            <w:pPr>
              <w:pStyle w:val="Bulets"/>
              <w:numPr>
                <w:ilvl w:val="1"/>
                <w:numId w:val="308"/>
              </w:numPr>
              <w:spacing w:after="0"/>
              <w:rPr>
                <w:color w:val="000000" w:themeColor="text1"/>
              </w:rPr>
            </w:pPr>
            <w:r w:rsidRPr="003C7DEC">
              <w:rPr>
                <w:color w:val="000000" w:themeColor="text1"/>
              </w:rPr>
              <w:t>Kreditorius, kurio reikalavimas (Laukas neredaguojamas).</w:t>
            </w:r>
          </w:p>
          <w:p w14:paraId="25B2B8DA" w14:textId="5762A58E" w:rsidR="0064242B" w:rsidRPr="003C7DEC" w:rsidRDefault="0064242B" w:rsidP="00FA35D4">
            <w:pPr>
              <w:pStyle w:val="Bulets"/>
              <w:numPr>
                <w:ilvl w:val="1"/>
                <w:numId w:val="308"/>
              </w:numPr>
              <w:spacing w:after="0"/>
              <w:rPr>
                <w:color w:val="000000" w:themeColor="text1"/>
                <w:sz w:val="32"/>
                <w:szCs w:val="32"/>
              </w:rPr>
            </w:pPr>
            <w:r w:rsidRPr="003C7DEC">
              <w:rPr>
                <w:rFonts w:cs="Arial"/>
                <w:color w:val="333333"/>
                <w:shd w:val="clear" w:color="auto" w:fill="FFFFFF"/>
              </w:rPr>
              <w:t>Patvirtinti kreditorių reikalavimai I etapas (EUR) (užpildomas I etapo patvirtinto kreditorinio reikalavimo likutis);</w:t>
            </w:r>
          </w:p>
          <w:p w14:paraId="66496ED7" w14:textId="56DE5263" w:rsidR="0064242B" w:rsidRPr="003C7DEC" w:rsidRDefault="0064242B" w:rsidP="00FA35D4">
            <w:pPr>
              <w:pStyle w:val="Bulets"/>
              <w:numPr>
                <w:ilvl w:val="1"/>
                <w:numId w:val="308"/>
              </w:numPr>
              <w:spacing w:after="0"/>
              <w:rPr>
                <w:color w:val="000000" w:themeColor="text1"/>
                <w:sz w:val="32"/>
                <w:szCs w:val="32"/>
              </w:rPr>
            </w:pPr>
            <w:r w:rsidRPr="003C7DEC">
              <w:rPr>
                <w:rFonts w:cs="Arial"/>
                <w:color w:val="333333"/>
                <w:shd w:val="clear" w:color="auto" w:fill="FFFFFF"/>
              </w:rPr>
              <w:t>Patvirtinti kreditorių reikalavimai II etapas (EUR) (užpildomas II etapo patvirtinto kreditorinio reikalavimo likutis);</w:t>
            </w:r>
          </w:p>
          <w:p w14:paraId="4621DB60" w14:textId="11D6D0F1" w:rsidR="0064242B" w:rsidRPr="003C7DEC" w:rsidRDefault="0064242B" w:rsidP="00FA35D4">
            <w:pPr>
              <w:pStyle w:val="Bulets"/>
              <w:numPr>
                <w:ilvl w:val="1"/>
                <w:numId w:val="308"/>
              </w:numPr>
              <w:spacing w:after="0"/>
              <w:rPr>
                <w:color w:val="000000" w:themeColor="text1"/>
                <w:sz w:val="32"/>
                <w:szCs w:val="32"/>
              </w:rPr>
            </w:pPr>
            <w:r w:rsidRPr="003C7DEC">
              <w:rPr>
                <w:rFonts w:cs="Arial"/>
                <w:color w:val="333333"/>
                <w:shd w:val="clear" w:color="auto" w:fill="FFFFFF"/>
              </w:rPr>
              <w:t>Ginčijami kreditorių reikalavimai I etapas (EUR) (užpildomas ginčijamo reikalavimo likutis);</w:t>
            </w:r>
          </w:p>
          <w:p w14:paraId="0AF9BD4E" w14:textId="300D79F4" w:rsidR="0064242B" w:rsidRPr="003C7DEC" w:rsidRDefault="0064242B" w:rsidP="00FA35D4">
            <w:pPr>
              <w:pStyle w:val="Bulets"/>
              <w:numPr>
                <w:ilvl w:val="1"/>
                <w:numId w:val="308"/>
              </w:numPr>
              <w:spacing w:after="0"/>
              <w:rPr>
                <w:color w:val="000000" w:themeColor="text1"/>
                <w:sz w:val="32"/>
                <w:szCs w:val="32"/>
              </w:rPr>
            </w:pPr>
            <w:r w:rsidRPr="003C7DEC">
              <w:rPr>
                <w:rFonts w:cs="Arial"/>
                <w:color w:val="333333"/>
                <w:shd w:val="clear" w:color="auto" w:fill="FFFFFF"/>
              </w:rPr>
              <w:t>Ginčijami kreditorių reikalavimai II etapas (EUR) (užpildomas ginčijamo reikalavimo likutis).</w:t>
            </w:r>
          </w:p>
          <w:p w14:paraId="0A50E5BF" w14:textId="77777777" w:rsidR="00C04055" w:rsidRPr="003C7DEC" w:rsidRDefault="00C04055" w:rsidP="00FA35D4">
            <w:pPr>
              <w:pStyle w:val="Bulets"/>
              <w:numPr>
                <w:ilvl w:val="0"/>
                <w:numId w:val="308"/>
              </w:numPr>
              <w:rPr>
                <w:color w:val="000000" w:themeColor="text1"/>
              </w:rPr>
            </w:pPr>
            <w:r w:rsidRPr="003C7DEC">
              <w:rPr>
                <w:color w:val="000000" w:themeColor="text1"/>
              </w:rPr>
              <w:t>Naudotojas reikalavimo perleidimo formoje užpildo šiuos laukus:</w:t>
            </w:r>
          </w:p>
          <w:p w14:paraId="5C8A892E" w14:textId="77777777" w:rsidR="00C04055" w:rsidRPr="003C7DEC" w:rsidRDefault="00C04055" w:rsidP="00FA35D4">
            <w:pPr>
              <w:pStyle w:val="Bulets"/>
              <w:numPr>
                <w:ilvl w:val="1"/>
                <w:numId w:val="308"/>
              </w:numPr>
              <w:rPr>
                <w:color w:val="000000" w:themeColor="text1"/>
              </w:rPr>
            </w:pPr>
            <w:r w:rsidRPr="003C7DEC">
              <w:rPr>
                <w:color w:val="000000" w:themeColor="text1"/>
              </w:rPr>
              <w:t xml:space="preserve">Perleidimo data (Laukas privalomas); </w:t>
            </w:r>
          </w:p>
          <w:p w14:paraId="49BD9DC6" w14:textId="77777777" w:rsidR="00C04055" w:rsidRPr="003C7DEC" w:rsidRDefault="00C04055" w:rsidP="00FA35D4">
            <w:pPr>
              <w:pStyle w:val="Bulets"/>
              <w:numPr>
                <w:ilvl w:val="1"/>
                <w:numId w:val="308"/>
              </w:numPr>
              <w:rPr>
                <w:color w:val="000000" w:themeColor="text1"/>
              </w:rPr>
            </w:pPr>
            <w:r w:rsidRPr="003C7DEC">
              <w:rPr>
                <w:color w:val="000000" w:themeColor="text1"/>
              </w:rPr>
              <w:t>Kreditorius, kuriam perleidžiama (Laukas privalomas);</w:t>
            </w:r>
          </w:p>
          <w:p w14:paraId="0A5A9CA2" w14:textId="77777777" w:rsidR="00C04055" w:rsidRPr="003C7DEC" w:rsidRDefault="00C04055" w:rsidP="00FA35D4">
            <w:pPr>
              <w:pStyle w:val="Bulets"/>
              <w:numPr>
                <w:ilvl w:val="1"/>
                <w:numId w:val="308"/>
              </w:numPr>
              <w:rPr>
                <w:color w:val="000000" w:themeColor="text1"/>
              </w:rPr>
            </w:pPr>
            <w:r w:rsidRPr="003C7DEC">
              <w:rPr>
                <w:color w:val="000000" w:themeColor="text1"/>
              </w:rPr>
              <w:t>Patvirtinti kreditorių reikalavimai I etapas (EUR);</w:t>
            </w:r>
          </w:p>
          <w:p w14:paraId="5137B550" w14:textId="77777777" w:rsidR="00C04055" w:rsidRPr="003C7DEC" w:rsidRDefault="00C04055" w:rsidP="00FA35D4">
            <w:pPr>
              <w:pStyle w:val="Bulets"/>
              <w:numPr>
                <w:ilvl w:val="1"/>
                <w:numId w:val="308"/>
              </w:numPr>
              <w:rPr>
                <w:color w:val="000000" w:themeColor="text1"/>
              </w:rPr>
            </w:pPr>
            <w:r w:rsidRPr="003C7DEC">
              <w:rPr>
                <w:color w:val="000000" w:themeColor="text1"/>
              </w:rPr>
              <w:t>Patvirtinti kreditorių reikalavimai II etapas (EUR);</w:t>
            </w:r>
          </w:p>
          <w:p w14:paraId="61339C52" w14:textId="77777777" w:rsidR="00C04055" w:rsidRPr="003C7DEC" w:rsidRDefault="00C04055" w:rsidP="00FA35D4">
            <w:pPr>
              <w:pStyle w:val="Bulets"/>
              <w:numPr>
                <w:ilvl w:val="1"/>
                <w:numId w:val="308"/>
              </w:numPr>
              <w:rPr>
                <w:color w:val="000000" w:themeColor="text1"/>
              </w:rPr>
            </w:pPr>
            <w:r w:rsidRPr="003C7DEC">
              <w:rPr>
                <w:color w:val="000000" w:themeColor="text1"/>
              </w:rPr>
              <w:t>Ginčijami kreditorių reikalavimai I etapas (EUR);</w:t>
            </w:r>
          </w:p>
          <w:p w14:paraId="1400E2F6" w14:textId="77777777" w:rsidR="00C04055" w:rsidRPr="003C7DEC" w:rsidRDefault="00C04055" w:rsidP="00FA35D4">
            <w:pPr>
              <w:pStyle w:val="Bulets"/>
              <w:numPr>
                <w:ilvl w:val="1"/>
                <w:numId w:val="308"/>
              </w:numPr>
              <w:rPr>
                <w:color w:val="000000" w:themeColor="text1"/>
              </w:rPr>
            </w:pPr>
            <w:r w:rsidRPr="003C7DEC">
              <w:rPr>
                <w:color w:val="000000" w:themeColor="text1"/>
              </w:rPr>
              <w:t>Ginčijami kreditorių reikalavimai II etapas (EUR);</w:t>
            </w:r>
          </w:p>
          <w:p w14:paraId="010FC3CC" w14:textId="77777777" w:rsidR="00C04055" w:rsidRPr="003C7DEC" w:rsidRDefault="00C04055" w:rsidP="00FA35D4">
            <w:pPr>
              <w:pStyle w:val="Bulets"/>
              <w:numPr>
                <w:ilvl w:val="1"/>
                <w:numId w:val="308"/>
              </w:numPr>
              <w:rPr>
                <w:color w:val="000000" w:themeColor="text1"/>
              </w:rPr>
            </w:pPr>
            <w:r w:rsidRPr="003C7DEC">
              <w:rPr>
                <w:color w:val="000000" w:themeColor="text1"/>
              </w:rPr>
              <w:t>Kreditorių eilė (Laukas privalomas);</w:t>
            </w:r>
          </w:p>
          <w:p w14:paraId="54D72713" w14:textId="77777777" w:rsidR="00C04055" w:rsidRPr="003C7DEC" w:rsidRDefault="00C04055" w:rsidP="00FA35D4">
            <w:pPr>
              <w:pStyle w:val="Bulets"/>
              <w:numPr>
                <w:ilvl w:val="1"/>
                <w:numId w:val="308"/>
              </w:numPr>
              <w:rPr>
                <w:color w:val="000000" w:themeColor="text1"/>
              </w:rPr>
            </w:pPr>
            <w:r w:rsidRPr="003C7DEC">
              <w:rPr>
                <w:color w:val="000000" w:themeColor="text1"/>
              </w:rPr>
              <w:t>Pastaba.</w:t>
            </w:r>
          </w:p>
          <w:p w14:paraId="5D02E60F" w14:textId="7FE3F6BB" w:rsidR="00C04055" w:rsidRPr="003C7DEC" w:rsidRDefault="00C04055" w:rsidP="34E14491">
            <w:pPr>
              <w:pStyle w:val="Bulets"/>
              <w:rPr>
                <w:color w:val="000000" w:themeColor="text1"/>
              </w:rPr>
            </w:pPr>
            <w:r w:rsidRPr="003C7DEC">
              <w:rPr>
                <w:color w:val="000000" w:themeColor="text1"/>
              </w:rPr>
              <w:t xml:space="preserve">Naudotojas reikalavimo perleidimo formoje gali vykdyti: </w:t>
            </w:r>
            <w:r w:rsidRPr="003C7DEC">
              <w:rPr>
                <w:color w:val="000000"/>
              </w:rPr>
              <w:t>„</w:t>
            </w:r>
            <w:r w:rsidRPr="34E14491">
              <w:rPr>
                <w:i/>
                <w:iCs/>
                <w:color w:val="000000" w:themeColor="text1"/>
              </w:rPr>
              <w:fldChar w:fldCharType="begin"/>
            </w:r>
            <w:r w:rsidRPr="34E14491">
              <w:rPr>
                <w:i/>
                <w:iCs/>
                <w:color w:val="000000"/>
              </w:rPr>
              <w:instrText xml:space="preserve"> REF _Ref97035096 \h </w:instrText>
            </w:r>
            <w:r w:rsidRPr="34E14491">
              <w:rPr>
                <w:i/>
                <w:iCs/>
                <w:color w:val="000000" w:themeColor="text1"/>
              </w:rPr>
              <w:instrText xml:space="preserve"> \* MERGEFORMAT </w:instrText>
            </w:r>
            <w:r w:rsidRPr="34E14491">
              <w:rPr>
                <w:i/>
                <w:iCs/>
                <w:color w:val="000000" w:themeColor="text1"/>
              </w:rPr>
            </w:r>
            <w:r w:rsidRPr="34E14491">
              <w:rPr>
                <w:i/>
                <w:iCs/>
                <w:color w:val="000000" w:themeColor="text1"/>
              </w:rPr>
              <w:fldChar w:fldCharType="separate"/>
            </w:r>
            <w:r w:rsidR="00C55F45" w:rsidRPr="34E14491">
              <w:rPr>
                <w:i/>
                <w:iCs/>
                <w:color w:val="000000" w:themeColor="text1"/>
              </w:rPr>
              <w:t>Prikabinti dokumentą</w:t>
            </w:r>
            <w:r w:rsidRPr="34E14491">
              <w:rPr>
                <w:i/>
                <w:iCs/>
                <w:color w:val="000000" w:themeColor="text1"/>
              </w:rPr>
              <w:fldChar w:fldCharType="end"/>
            </w:r>
            <w:r w:rsidRPr="003C7DEC">
              <w:rPr>
                <w:color w:val="000000"/>
              </w:rPr>
              <w:t>“</w:t>
            </w:r>
            <w:r w:rsidRPr="003C7DEC">
              <w:rPr>
                <w:color w:val="000000" w:themeColor="text1"/>
              </w:rPr>
              <w:t>.</w:t>
            </w:r>
          </w:p>
          <w:p w14:paraId="5340B0CE" w14:textId="77777777" w:rsidR="00C04055" w:rsidRPr="003C7DEC" w:rsidRDefault="00C04055" w:rsidP="00FA35D4">
            <w:pPr>
              <w:pStyle w:val="Bulets"/>
              <w:numPr>
                <w:ilvl w:val="0"/>
                <w:numId w:val="308"/>
              </w:numPr>
              <w:rPr>
                <w:color w:val="000000" w:themeColor="text1"/>
              </w:rPr>
            </w:pPr>
            <w:r w:rsidRPr="003C7DEC">
              <w:rPr>
                <w:color w:val="000000" w:themeColor="text1"/>
              </w:rPr>
              <w:t>Naudotojas pasirenka veiksmą „Išsaugoti“.</w:t>
            </w:r>
          </w:p>
          <w:p w14:paraId="73CBA321" w14:textId="666BDB47" w:rsidR="00C04055" w:rsidRPr="003C7DEC" w:rsidRDefault="00C04055" w:rsidP="00FA35D4">
            <w:pPr>
              <w:pStyle w:val="Bulets"/>
              <w:numPr>
                <w:ilvl w:val="0"/>
                <w:numId w:val="308"/>
              </w:numPr>
              <w:rPr>
                <w:color w:val="000000" w:themeColor="text1"/>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663E1016" w14:textId="77777777" w:rsidR="00C04055" w:rsidRPr="003C7DEC" w:rsidRDefault="00C04055" w:rsidP="00FA35D4">
            <w:pPr>
              <w:pStyle w:val="Bulets"/>
              <w:numPr>
                <w:ilvl w:val="0"/>
                <w:numId w:val="308"/>
              </w:numPr>
              <w:rPr>
                <w:color w:val="000000" w:themeColor="text1"/>
              </w:rPr>
            </w:pPr>
            <w:r w:rsidRPr="003C7DEC">
              <w:rPr>
                <w:color w:val="000000" w:themeColor="text1"/>
              </w:rPr>
              <w:t>Sistema išsaugo duomenis.</w:t>
            </w:r>
          </w:p>
        </w:tc>
      </w:tr>
      <w:tr w:rsidR="00C04055" w:rsidRPr="003C7DEC" w14:paraId="30FE12ED" w14:textId="77777777" w:rsidTr="34E14491">
        <w:trPr>
          <w:trHeight w:val="9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3767FF9"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5D291D4" w14:textId="77777777" w:rsidR="00C04055" w:rsidRPr="003C7DEC" w:rsidRDefault="00C04055" w:rsidP="00FA35D4">
            <w:pPr>
              <w:pStyle w:val="Bulets"/>
              <w:numPr>
                <w:ilvl w:val="0"/>
                <w:numId w:val="313"/>
              </w:numPr>
              <w:spacing w:line="240" w:lineRule="auto"/>
            </w:pPr>
            <w:r w:rsidRPr="003C7DEC">
              <w:t>Perleidžiamos sumos negali viršyti reikalavimo iš kurio daromas perleidimas sumos.</w:t>
            </w:r>
          </w:p>
          <w:p w14:paraId="3A31597E" w14:textId="77777777" w:rsidR="00C04055" w:rsidRPr="003C7DEC" w:rsidRDefault="00C04055" w:rsidP="00FA35D4">
            <w:pPr>
              <w:pStyle w:val="Bulets"/>
              <w:numPr>
                <w:ilvl w:val="0"/>
                <w:numId w:val="313"/>
              </w:numPr>
              <w:spacing w:line="240" w:lineRule="auto"/>
            </w:pPr>
            <w:r w:rsidRPr="003C7DEC">
              <w:t>Perleidus dalį sumos, sukuriamas naujas reikalavimas su nurodytu kreditoriumi. Perleidžiama suma turi sumažinti reikalavimą iš kurio daromas perleidimas.</w:t>
            </w:r>
          </w:p>
          <w:p w14:paraId="12430AB2" w14:textId="77777777" w:rsidR="00C04055" w:rsidRPr="003C7DEC" w:rsidRDefault="00C04055" w:rsidP="00FA35D4">
            <w:pPr>
              <w:pStyle w:val="Bulets"/>
              <w:numPr>
                <w:ilvl w:val="0"/>
                <w:numId w:val="313"/>
              </w:numPr>
              <w:spacing w:line="240" w:lineRule="auto"/>
            </w:pPr>
            <w:r w:rsidRPr="003C7DEC">
              <w:t>Perleidus visą sumą, reikalavimas iš kurio perleidžiama turi būti nebematomas reikalavimų sąraše. Naujai sukurtame reikalavime turi būti visi atlikti veiksmai su prieš tai buvusiu reikalavimu.</w:t>
            </w:r>
          </w:p>
        </w:tc>
      </w:tr>
    </w:tbl>
    <w:p w14:paraId="1E28D3C9" w14:textId="77777777" w:rsidR="00C04055" w:rsidRPr="003C7DEC" w:rsidRDefault="00C04055" w:rsidP="00FA35D4">
      <w:pPr>
        <w:pStyle w:val="Heading6"/>
        <w:numPr>
          <w:ilvl w:val="5"/>
          <w:numId w:val="213"/>
        </w:numPr>
      </w:pPr>
      <w:bookmarkStart w:id="215" w:name="_Toc118972748"/>
      <w:bookmarkStart w:id="216" w:name="_Toc190775767"/>
      <w:r w:rsidRPr="003C7DEC">
        <w:t>REIK-6.2 Pridėti reikalavimo tenkinimą</w:t>
      </w:r>
      <w:bookmarkEnd w:id="215"/>
      <w:bookmarkEnd w:id="216"/>
    </w:p>
    <w:p w14:paraId="55CCFCBE" w14:textId="77777777" w:rsidR="00C04055" w:rsidRPr="003C7DEC" w:rsidRDefault="00C04055" w:rsidP="00C04055">
      <w:r w:rsidRPr="003C7DEC">
        <w:rPr>
          <w:noProof/>
        </w:rPr>
        <w:drawing>
          <wp:inline distT="0" distB="0" distL="0" distR="0" wp14:anchorId="318F9BC9" wp14:editId="34AE6227">
            <wp:extent cx="5192973" cy="3671935"/>
            <wp:effectExtent l="0" t="0" r="8255" b="5080"/>
            <wp:docPr id="380" name="Picture 3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Graphical user interface, applicati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92973" cy="3671935"/>
                    </a:xfrm>
                    <a:prstGeom prst="rect">
                      <a:avLst/>
                    </a:prstGeom>
                    <a:noFill/>
                    <a:ln>
                      <a:noFill/>
                    </a:ln>
                  </pic:spPr>
                </pic:pic>
              </a:graphicData>
            </a:graphic>
          </wp:inline>
        </w:drawing>
      </w:r>
    </w:p>
    <w:p w14:paraId="3408EB60" w14:textId="77777777" w:rsidR="00C04055" w:rsidRPr="003C7DEC" w:rsidRDefault="00C04055" w:rsidP="00C04055">
      <w:r w:rsidRPr="003C7DEC">
        <w:t xml:space="preserve">  </w:t>
      </w:r>
    </w:p>
    <w:p w14:paraId="553AA05C" w14:textId="77777777" w:rsidR="00C04055" w:rsidRPr="003C7DEC" w:rsidRDefault="00C04055" w:rsidP="00C04055">
      <w:r w:rsidRPr="003C7DEC">
        <w:rPr>
          <w:noProof/>
        </w:rPr>
        <w:drawing>
          <wp:inline distT="0" distB="0" distL="0" distR="0" wp14:anchorId="6D5F7BE4" wp14:editId="0320BEC3">
            <wp:extent cx="6120130" cy="5673725"/>
            <wp:effectExtent l="0" t="0" r="0" b="3175"/>
            <wp:docPr id="56" name="Picture 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p w14:paraId="4526C522" w14:textId="77777777" w:rsidR="00C04055" w:rsidRPr="003C7DEC" w:rsidRDefault="00C04055" w:rsidP="00C04055"/>
    <w:p w14:paraId="7B658FC6" w14:textId="77777777" w:rsidR="00C04055" w:rsidRPr="003C7DEC" w:rsidRDefault="00C04055" w:rsidP="00C04055">
      <w:r w:rsidRPr="003C7DEC">
        <w:rPr>
          <w:noProof/>
        </w:rPr>
        <w:drawing>
          <wp:inline distT="0" distB="0" distL="0" distR="0" wp14:anchorId="1A42E5BB" wp14:editId="6346150E">
            <wp:extent cx="3805554" cy="4718050"/>
            <wp:effectExtent l="0" t="0" r="5080" b="635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5554" cy="471805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2524755E"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249AAC0"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F283920"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791A6D26"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2B7617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23665A"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54E03E07"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5DA5593"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411AB2A"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10411D0C"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9B86F3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8FF85B" w14:textId="77777777" w:rsidR="00C04055" w:rsidRPr="003C7DEC" w:rsidRDefault="00C04055" w:rsidP="00FA35D4">
            <w:pPr>
              <w:pStyle w:val="Bulets"/>
              <w:numPr>
                <w:ilvl w:val="0"/>
                <w:numId w:val="314"/>
              </w:numPr>
              <w:rPr>
                <w:color w:val="000000" w:themeColor="text1"/>
              </w:rPr>
            </w:pPr>
            <w:r w:rsidRPr="003C7DEC">
              <w:rPr>
                <w:color w:val="000000" w:themeColor="text1"/>
              </w:rPr>
              <w:t>Naudotojas reikalavimų sąraše paspaudžia ant pageidaujamo reikalavimo.</w:t>
            </w:r>
          </w:p>
          <w:p w14:paraId="7537B7A9" w14:textId="77777777" w:rsidR="00C04055" w:rsidRPr="003C7DEC" w:rsidRDefault="00C04055" w:rsidP="00FA35D4">
            <w:pPr>
              <w:pStyle w:val="Bulets"/>
              <w:numPr>
                <w:ilvl w:val="0"/>
                <w:numId w:val="314"/>
              </w:numPr>
              <w:rPr>
                <w:color w:val="000000" w:themeColor="text1"/>
              </w:rPr>
            </w:pPr>
            <w:r w:rsidRPr="003C7DEC">
              <w:rPr>
                <w:color w:val="000000" w:themeColor="text1"/>
              </w:rPr>
              <w:t>Sistema pateikia reikalavimo kortelę redagavimo rėžimu.</w:t>
            </w:r>
          </w:p>
          <w:p w14:paraId="758DD14B" w14:textId="77777777" w:rsidR="00C04055" w:rsidRPr="003C7DEC" w:rsidRDefault="00C04055" w:rsidP="00FA35D4">
            <w:pPr>
              <w:pStyle w:val="Bulets"/>
              <w:numPr>
                <w:ilvl w:val="0"/>
                <w:numId w:val="314"/>
              </w:numPr>
              <w:rPr>
                <w:color w:val="000000" w:themeColor="text1"/>
              </w:rPr>
            </w:pPr>
            <w:r w:rsidRPr="003C7DEC">
              <w:rPr>
                <w:color w:val="000000" w:themeColor="text1"/>
              </w:rPr>
              <w:t>Naudotojas reikalavimo kortelėje pasirenka veiksmą „Reikalavimo tenkinimas“;</w:t>
            </w:r>
          </w:p>
          <w:p w14:paraId="5CA310AC" w14:textId="77777777" w:rsidR="00C04055" w:rsidRPr="003C7DEC" w:rsidRDefault="00C04055" w:rsidP="00FA35D4">
            <w:pPr>
              <w:pStyle w:val="Bulets"/>
              <w:numPr>
                <w:ilvl w:val="0"/>
                <w:numId w:val="314"/>
              </w:numPr>
              <w:spacing w:after="0"/>
              <w:rPr>
                <w:color w:val="000000" w:themeColor="text1"/>
              </w:rPr>
            </w:pPr>
            <w:r w:rsidRPr="003C7DEC">
              <w:rPr>
                <w:color w:val="000000" w:themeColor="text1"/>
              </w:rPr>
              <w:t>Sistema pateikia reikalavimo tenkinimo kortelę redagavimo režimu. Detalus esybių aprašymas: Reikalavimų tenkinimas.</w:t>
            </w:r>
          </w:p>
          <w:p w14:paraId="76C37C02" w14:textId="77777777" w:rsidR="00C04055" w:rsidRPr="003C7DEC" w:rsidRDefault="00C04055" w:rsidP="00FA35D4">
            <w:pPr>
              <w:pStyle w:val="Bulets"/>
              <w:numPr>
                <w:ilvl w:val="0"/>
                <w:numId w:val="314"/>
              </w:numPr>
              <w:spacing w:after="0"/>
              <w:rPr>
                <w:color w:val="000000" w:themeColor="text1"/>
              </w:rPr>
            </w:pPr>
            <w:r w:rsidRPr="003C7DEC">
              <w:rPr>
                <w:color w:val="000000" w:themeColor="text1"/>
              </w:rPr>
              <w:t>Sistema reikalavimo tenkinimo formoje užpildo šiuos laukus:</w:t>
            </w:r>
          </w:p>
          <w:p w14:paraId="44795DA6" w14:textId="77777777" w:rsidR="00C04055" w:rsidRPr="003C7DEC" w:rsidRDefault="00C04055" w:rsidP="00FA35D4">
            <w:pPr>
              <w:pStyle w:val="Bulets"/>
              <w:numPr>
                <w:ilvl w:val="1"/>
                <w:numId w:val="314"/>
              </w:numPr>
              <w:spacing w:after="0"/>
              <w:rPr>
                <w:color w:val="000000" w:themeColor="text1"/>
              </w:rPr>
            </w:pPr>
            <w:r w:rsidRPr="003C7DEC">
              <w:rPr>
                <w:color w:val="000000" w:themeColor="text1"/>
              </w:rPr>
              <w:t>Kreditorius;</w:t>
            </w:r>
          </w:p>
          <w:p w14:paraId="7F0A8C22" w14:textId="77777777" w:rsidR="00C04055" w:rsidRPr="003C7DEC" w:rsidRDefault="00C04055" w:rsidP="00FA35D4">
            <w:pPr>
              <w:pStyle w:val="Bulets"/>
              <w:numPr>
                <w:ilvl w:val="1"/>
                <w:numId w:val="314"/>
              </w:numPr>
              <w:spacing w:after="0"/>
              <w:rPr>
                <w:color w:val="000000" w:themeColor="text1"/>
              </w:rPr>
            </w:pPr>
            <w:r w:rsidRPr="003C7DEC">
              <w:rPr>
                <w:color w:val="000000" w:themeColor="text1"/>
              </w:rPr>
              <w:t>Kreditorių eilė;</w:t>
            </w:r>
          </w:p>
          <w:p w14:paraId="52AEE498" w14:textId="77777777" w:rsidR="00C04055" w:rsidRPr="003C7DEC" w:rsidRDefault="00C04055" w:rsidP="00FA35D4">
            <w:pPr>
              <w:pStyle w:val="Bulets"/>
              <w:numPr>
                <w:ilvl w:val="1"/>
                <w:numId w:val="314"/>
              </w:numPr>
              <w:spacing w:after="0"/>
              <w:rPr>
                <w:color w:val="000000" w:themeColor="text1"/>
              </w:rPr>
            </w:pPr>
            <w:r w:rsidRPr="003C7DEC">
              <w:rPr>
                <w:color w:val="000000" w:themeColor="text1"/>
              </w:rPr>
              <w:t>Patvirtinti kreditorių reikalavimai (Eur) I etapas;</w:t>
            </w:r>
          </w:p>
          <w:p w14:paraId="1A8478F5" w14:textId="77777777" w:rsidR="00C04055" w:rsidRPr="003C7DEC" w:rsidRDefault="00C04055" w:rsidP="00FA35D4">
            <w:pPr>
              <w:pStyle w:val="Bulets"/>
              <w:numPr>
                <w:ilvl w:val="1"/>
                <w:numId w:val="314"/>
              </w:numPr>
              <w:spacing w:after="0"/>
              <w:rPr>
                <w:color w:val="000000" w:themeColor="text1"/>
              </w:rPr>
            </w:pPr>
            <w:r w:rsidRPr="003C7DEC">
              <w:rPr>
                <w:color w:val="000000" w:themeColor="text1"/>
              </w:rPr>
              <w:t>Patvirtinti kreditorių reikalavimai (Eur) II etapas.</w:t>
            </w:r>
          </w:p>
          <w:p w14:paraId="67210B65" w14:textId="77777777" w:rsidR="00C04055" w:rsidRPr="003C7DEC" w:rsidRDefault="00C04055" w:rsidP="00FA35D4">
            <w:pPr>
              <w:pStyle w:val="Bulets"/>
              <w:numPr>
                <w:ilvl w:val="0"/>
                <w:numId w:val="314"/>
              </w:numPr>
              <w:rPr>
                <w:color w:val="000000" w:themeColor="text1"/>
              </w:rPr>
            </w:pPr>
            <w:r w:rsidRPr="003C7DEC">
              <w:rPr>
                <w:color w:val="000000" w:themeColor="text1"/>
              </w:rPr>
              <w:t>Naudotojas reikalavimo tenkinimo formoje užpildo šiuos laukus:</w:t>
            </w:r>
          </w:p>
          <w:p w14:paraId="79BF0AF6" w14:textId="77777777" w:rsidR="00C04055" w:rsidRPr="003C7DEC" w:rsidRDefault="00C04055" w:rsidP="00FA35D4">
            <w:pPr>
              <w:pStyle w:val="Bulets"/>
              <w:numPr>
                <w:ilvl w:val="1"/>
                <w:numId w:val="314"/>
              </w:numPr>
              <w:rPr>
                <w:color w:val="000000" w:themeColor="text1"/>
              </w:rPr>
            </w:pPr>
            <w:r w:rsidRPr="003C7DEC">
              <w:rPr>
                <w:color w:val="000000" w:themeColor="text1"/>
              </w:rPr>
              <w:t xml:space="preserve">Tenkinimo data (Laukas privalomas); </w:t>
            </w:r>
          </w:p>
          <w:p w14:paraId="31148770" w14:textId="77777777" w:rsidR="00C04055" w:rsidRPr="003C7DEC" w:rsidRDefault="00C04055" w:rsidP="00FA35D4">
            <w:pPr>
              <w:pStyle w:val="Bulets"/>
              <w:numPr>
                <w:ilvl w:val="1"/>
                <w:numId w:val="314"/>
              </w:numPr>
              <w:rPr>
                <w:b/>
                <w:bCs/>
                <w:color w:val="000000" w:themeColor="text1"/>
              </w:rPr>
            </w:pPr>
            <w:r w:rsidRPr="003C7DEC">
              <w:rPr>
                <w:b/>
                <w:bCs/>
                <w:color w:val="000000" w:themeColor="text1"/>
              </w:rPr>
              <w:t>I etapo reikalavimo tenkinimas:</w:t>
            </w:r>
          </w:p>
          <w:p w14:paraId="7B9CA821" w14:textId="77777777" w:rsidR="00C04055" w:rsidRPr="003C7DEC" w:rsidRDefault="00C04055" w:rsidP="00FA35D4">
            <w:pPr>
              <w:pStyle w:val="Bulets"/>
              <w:numPr>
                <w:ilvl w:val="2"/>
                <w:numId w:val="314"/>
              </w:numPr>
              <w:rPr>
                <w:color w:val="000000" w:themeColor="text1"/>
              </w:rPr>
            </w:pPr>
            <w:r w:rsidRPr="003C7DEC">
              <w:rPr>
                <w:color w:val="000000" w:themeColor="text1"/>
              </w:rPr>
              <w:t>Patenkinta (įskaityta) (EUR);</w:t>
            </w:r>
          </w:p>
          <w:p w14:paraId="43EAEF07" w14:textId="77777777" w:rsidR="00C04055" w:rsidRPr="003C7DEC" w:rsidRDefault="00C04055" w:rsidP="00FA35D4">
            <w:pPr>
              <w:pStyle w:val="Bulets"/>
              <w:numPr>
                <w:ilvl w:val="2"/>
                <w:numId w:val="314"/>
              </w:numPr>
              <w:rPr>
                <w:color w:val="000000" w:themeColor="text1"/>
              </w:rPr>
            </w:pPr>
            <w:r w:rsidRPr="003C7DEC">
              <w:rPr>
                <w:color w:val="000000" w:themeColor="text1"/>
              </w:rPr>
              <w:t>Nurašyta (atsisakyta) (EUR);</w:t>
            </w:r>
          </w:p>
          <w:p w14:paraId="26E0AEE5" w14:textId="77777777" w:rsidR="00C04055" w:rsidRPr="003C7DEC" w:rsidRDefault="00C04055" w:rsidP="00FA35D4">
            <w:pPr>
              <w:pStyle w:val="Bulets"/>
              <w:numPr>
                <w:ilvl w:val="2"/>
                <w:numId w:val="314"/>
              </w:numPr>
              <w:rPr>
                <w:color w:val="000000" w:themeColor="text1"/>
              </w:rPr>
            </w:pPr>
            <w:r w:rsidRPr="003C7DEC">
              <w:rPr>
                <w:color w:val="000000" w:themeColor="text1"/>
              </w:rPr>
              <w:t>Atidėta (Eur).</w:t>
            </w:r>
          </w:p>
          <w:p w14:paraId="14A24862" w14:textId="77777777" w:rsidR="00C04055" w:rsidRPr="003C7DEC" w:rsidRDefault="00C04055" w:rsidP="00FA35D4">
            <w:pPr>
              <w:pStyle w:val="Bulets"/>
              <w:numPr>
                <w:ilvl w:val="1"/>
                <w:numId w:val="314"/>
              </w:numPr>
              <w:rPr>
                <w:b/>
                <w:bCs/>
                <w:color w:val="000000" w:themeColor="text1"/>
              </w:rPr>
            </w:pPr>
            <w:r w:rsidRPr="003C7DEC">
              <w:rPr>
                <w:b/>
                <w:bCs/>
                <w:color w:val="000000" w:themeColor="text1"/>
              </w:rPr>
              <w:t>II etapo reikalavimo tenkinimas:</w:t>
            </w:r>
          </w:p>
          <w:p w14:paraId="30BF8C21" w14:textId="77777777" w:rsidR="00C04055" w:rsidRPr="003C7DEC" w:rsidRDefault="00C04055" w:rsidP="00FA35D4">
            <w:pPr>
              <w:pStyle w:val="Bulets"/>
              <w:numPr>
                <w:ilvl w:val="2"/>
                <w:numId w:val="314"/>
              </w:numPr>
              <w:rPr>
                <w:color w:val="000000" w:themeColor="text1"/>
              </w:rPr>
            </w:pPr>
            <w:r w:rsidRPr="003C7DEC">
              <w:rPr>
                <w:color w:val="000000" w:themeColor="text1"/>
              </w:rPr>
              <w:t>Patenkinta (įskaityta) (EUR);</w:t>
            </w:r>
          </w:p>
          <w:p w14:paraId="3F6F8E21" w14:textId="77777777" w:rsidR="00C04055" w:rsidRPr="003C7DEC" w:rsidRDefault="00C04055" w:rsidP="00FA35D4">
            <w:pPr>
              <w:pStyle w:val="Bulets"/>
              <w:numPr>
                <w:ilvl w:val="2"/>
                <w:numId w:val="314"/>
              </w:numPr>
              <w:rPr>
                <w:color w:val="000000" w:themeColor="text1"/>
              </w:rPr>
            </w:pPr>
            <w:r w:rsidRPr="003C7DEC">
              <w:rPr>
                <w:color w:val="000000" w:themeColor="text1"/>
              </w:rPr>
              <w:t>Nurašyta (atsisakyta) (EUR);</w:t>
            </w:r>
          </w:p>
          <w:p w14:paraId="35AC4E0C" w14:textId="77777777" w:rsidR="00C04055" w:rsidRPr="003C7DEC" w:rsidRDefault="00C04055" w:rsidP="00FA35D4">
            <w:pPr>
              <w:pStyle w:val="Bulets"/>
              <w:numPr>
                <w:ilvl w:val="2"/>
                <w:numId w:val="314"/>
              </w:numPr>
              <w:rPr>
                <w:color w:val="000000" w:themeColor="text1"/>
              </w:rPr>
            </w:pPr>
            <w:r w:rsidRPr="003C7DEC">
              <w:rPr>
                <w:color w:val="000000" w:themeColor="text1"/>
              </w:rPr>
              <w:t>Atidėta (EUR).</w:t>
            </w:r>
          </w:p>
          <w:p w14:paraId="2E3AF5D5" w14:textId="77777777" w:rsidR="00C04055" w:rsidRPr="003C7DEC" w:rsidRDefault="00C04055" w:rsidP="00FA35D4">
            <w:pPr>
              <w:pStyle w:val="Bulets"/>
              <w:numPr>
                <w:ilvl w:val="1"/>
                <w:numId w:val="314"/>
              </w:numPr>
              <w:rPr>
                <w:color w:val="000000" w:themeColor="text1"/>
              </w:rPr>
            </w:pPr>
            <w:r w:rsidRPr="003C7DEC">
              <w:rPr>
                <w:color w:val="000000" w:themeColor="text1"/>
              </w:rPr>
              <w:t>Pastaba.</w:t>
            </w:r>
          </w:p>
          <w:p w14:paraId="26F5AD32" w14:textId="77777777" w:rsidR="00C04055" w:rsidRPr="003C7DEC" w:rsidRDefault="00C04055" w:rsidP="00FA35D4">
            <w:pPr>
              <w:pStyle w:val="Bulets"/>
              <w:numPr>
                <w:ilvl w:val="0"/>
                <w:numId w:val="314"/>
              </w:numPr>
              <w:rPr>
                <w:color w:val="000000" w:themeColor="text1"/>
              </w:rPr>
            </w:pPr>
            <w:r w:rsidRPr="003C7DEC">
              <w:rPr>
                <w:color w:val="000000" w:themeColor="text1"/>
              </w:rPr>
              <w:t>Sistema užpildo šiuos laukus:</w:t>
            </w:r>
          </w:p>
          <w:p w14:paraId="3A020F36" w14:textId="77777777" w:rsidR="00C04055" w:rsidRPr="003C7DEC" w:rsidRDefault="00C04055" w:rsidP="00FA35D4">
            <w:pPr>
              <w:pStyle w:val="Bulets"/>
              <w:numPr>
                <w:ilvl w:val="1"/>
                <w:numId w:val="314"/>
              </w:numPr>
              <w:rPr>
                <w:color w:val="000000" w:themeColor="text1"/>
              </w:rPr>
            </w:pPr>
            <w:r w:rsidRPr="003C7DEC">
              <w:rPr>
                <w:b/>
                <w:color w:val="000000" w:themeColor="text1"/>
              </w:rPr>
              <w:t>Pagal planą numatytas kreditorių reikalavimų tenkinimas (už visą laikotarpį):</w:t>
            </w:r>
          </w:p>
          <w:p w14:paraId="7C0E5F5C" w14:textId="77777777" w:rsidR="00C04055" w:rsidRPr="003C7DEC" w:rsidRDefault="00C04055" w:rsidP="00FA35D4">
            <w:pPr>
              <w:pStyle w:val="Bulets"/>
              <w:numPr>
                <w:ilvl w:val="2"/>
                <w:numId w:val="314"/>
              </w:numPr>
              <w:rPr>
                <w:color w:val="000000" w:themeColor="text1"/>
              </w:rPr>
            </w:pPr>
            <w:r w:rsidRPr="003C7DEC">
              <w:rPr>
                <w:color w:val="000000" w:themeColor="text1"/>
              </w:rPr>
              <w:t>Patenkinti (įskaityti, pakeisi kita prievole) (Laukas neredaguojamas);</w:t>
            </w:r>
          </w:p>
          <w:p w14:paraId="4E6D36F8" w14:textId="77777777" w:rsidR="00C04055" w:rsidRPr="003C7DEC" w:rsidRDefault="00C04055" w:rsidP="00FA35D4">
            <w:pPr>
              <w:pStyle w:val="Bulets"/>
              <w:numPr>
                <w:ilvl w:val="2"/>
                <w:numId w:val="314"/>
              </w:numPr>
              <w:rPr>
                <w:color w:val="000000" w:themeColor="text1"/>
              </w:rPr>
            </w:pPr>
            <w:r w:rsidRPr="003C7DEC">
              <w:rPr>
                <w:color w:val="000000" w:themeColor="text1"/>
              </w:rPr>
              <w:t>Nurašyti (atsisakyti) (Laukas neredaguojamas);</w:t>
            </w:r>
          </w:p>
          <w:p w14:paraId="4EE2AD52" w14:textId="77777777" w:rsidR="00C04055" w:rsidRPr="003C7DEC" w:rsidRDefault="00C04055" w:rsidP="00FA35D4">
            <w:pPr>
              <w:pStyle w:val="Bulets"/>
              <w:numPr>
                <w:ilvl w:val="2"/>
                <w:numId w:val="314"/>
              </w:numPr>
              <w:rPr>
                <w:color w:val="000000" w:themeColor="text1"/>
              </w:rPr>
            </w:pPr>
            <w:r w:rsidRPr="003C7DEC">
              <w:rPr>
                <w:color w:val="000000" w:themeColor="text1"/>
              </w:rPr>
              <w:t>Atidėti (Laukas neredaguojamas).</w:t>
            </w:r>
          </w:p>
          <w:p w14:paraId="69200BD6" w14:textId="4E8BF34C" w:rsidR="00C04055" w:rsidRPr="003C7DEC" w:rsidRDefault="00C04055" w:rsidP="00FA35D4">
            <w:pPr>
              <w:pStyle w:val="Bulets"/>
              <w:numPr>
                <w:ilvl w:val="0"/>
                <w:numId w:val="314"/>
              </w:numPr>
              <w:rPr>
                <w:color w:val="000000" w:themeColor="text1"/>
              </w:rPr>
            </w:pPr>
            <w:r w:rsidRPr="003C7DEC">
              <w:rPr>
                <w:color w:val="000000" w:themeColor="text1"/>
              </w:rPr>
              <w:t xml:space="preserve">Naudotojas reikalavimo tenkinimo formoje gali vykdyti: </w:t>
            </w:r>
            <w:r w:rsidRPr="003C7DEC">
              <w:rPr>
                <w:color w:val="000000"/>
              </w:rPr>
              <w:t>„</w:t>
            </w:r>
            <w:r w:rsidRPr="003C7DEC">
              <w:rPr>
                <w:i/>
                <w:iCs/>
                <w:color w:val="000000" w:themeColor="text1"/>
              </w:rPr>
              <w:fldChar w:fldCharType="begin"/>
            </w:r>
            <w:r w:rsidRPr="003C7DEC">
              <w:rPr>
                <w:i/>
                <w:iCs/>
                <w:color w:val="000000"/>
              </w:rPr>
              <w:instrText xml:space="preserve"> REF _Ref97035096 \h </w:instrText>
            </w:r>
            <w:r w:rsidRPr="003C7DEC">
              <w:rPr>
                <w:i/>
                <w:iCs/>
                <w:color w:val="000000" w:themeColor="text1"/>
              </w:rPr>
              <w:instrText xml:space="preserve"> \* MERGEFORMAT </w:instrText>
            </w:r>
            <w:r w:rsidRPr="003C7DEC">
              <w:rPr>
                <w:i/>
                <w:iCs/>
                <w:color w:val="000000" w:themeColor="text1"/>
              </w:rPr>
            </w:r>
            <w:r w:rsidRPr="003C7DEC">
              <w:rPr>
                <w:i/>
                <w:iCs/>
                <w:color w:val="000000" w:themeColor="text1"/>
              </w:rPr>
              <w:fldChar w:fldCharType="separate"/>
            </w:r>
            <w:r w:rsidR="00C55F45" w:rsidRPr="003C7DEC">
              <w:rPr>
                <w:i/>
                <w:iCs/>
                <w:color w:val="000000" w:themeColor="text1"/>
              </w:rPr>
              <w:t>Prikabinti dokumentą</w:t>
            </w:r>
            <w:r w:rsidRPr="003C7DEC">
              <w:rPr>
                <w:i/>
                <w:iCs/>
                <w:color w:val="000000" w:themeColor="text1"/>
              </w:rPr>
              <w:fldChar w:fldCharType="end"/>
            </w:r>
            <w:r w:rsidRPr="003C7DEC">
              <w:rPr>
                <w:color w:val="000000"/>
              </w:rPr>
              <w:t>“</w:t>
            </w:r>
            <w:r w:rsidRPr="003C7DEC">
              <w:rPr>
                <w:color w:val="000000" w:themeColor="text1"/>
              </w:rPr>
              <w:t>.</w:t>
            </w:r>
          </w:p>
          <w:p w14:paraId="0D7303E9" w14:textId="77777777" w:rsidR="00C04055" w:rsidRPr="003C7DEC" w:rsidRDefault="00C04055" w:rsidP="00FA35D4">
            <w:pPr>
              <w:pStyle w:val="Bulets"/>
              <w:numPr>
                <w:ilvl w:val="0"/>
                <w:numId w:val="314"/>
              </w:numPr>
              <w:rPr>
                <w:color w:val="000000" w:themeColor="text1"/>
              </w:rPr>
            </w:pPr>
            <w:r w:rsidRPr="003C7DEC">
              <w:rPr>
                <w:color w:val="000000" w:themeColor="text1"/>
              </w:rPr>
              <w:t>Naudotojas pasirenka veiksmą „Išsaugoti“.</w:t>
            </w:r>
          </w:p>
          <w:p w14:paraId="1069BC18" w14:textId="07E83C28" w:rsidR="00C04055" w:rsidRPr="003C7DEC" w:rsidRDefault="00C04055" w:rsidP="00FA35D4">
            <w:pPr>
              <w:pStyle w:val="Bulets"/>
              <w:numPr>
                <w:ilvl w:val="0"/>
                <w:numId w:val="314"/>
              </w:numPr>
              <w:rPr>
                <w:color w:val="000000" w:themeColor="text1"/>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43618BE8" w14:textId="77777777" w:rsidR="00C04055" w:rsidRPr="003C7DEC" w:rsidRDefault="00C04055" w:rsidP="00FA35D4">
            <w:pPr>
              <w:pStyle w:val="Bulets"/>
              <w:numPr>
                <w:ilvl w:val="0"/>
                <w:numId w:val="314"/>
              </w:numPr>
              <w:rPr>
                <w:color w:val="000000" w:themeColor="text1"/>
              </w:rPr>
            </w:pPr>
            <w:r w:rsidRPr="003C7DEC">
              <w:rPr>
                <w:color w:val="000000" w:themeColor="text1"/>
              </w:rPr>
              <w:t>Sistema išsaugo duomenis.</w:t>
            </w:r>
          </w:p>
        </w:tc>
      </w:tr>
      <w:tr w:rsidR="00C04055" w:rsidRPr="003C7DEC" w14:paraId="7773B500" w14:textId="77777777" w:rsidTr="002D54B1">
        <w:trPr>
          <w:trHeight w:val="12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D042010" w14:textId="77777777" w:rsidR="00C04055" w:rsidRPr="003C7DEC" w:rsidRDefault="00C04055" w:rsidP="00C04055">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24EE353" w14:textId="77777777" w:rsidR="00C04055" w:rsidRPr="003C7DEC" w:rsidRDefault="00C04055" w:rsidP="00C04055">
            <w:pPr>
              <w:pStyle w:val="Bulets"/>
              <w:spacing w:line="240" w:lineRule="auto"/>
            </w:pPr>
            <w:r w:rsidRPr="003C7DEC">
              <w:t>-</w:t>
            </w:r>
          </w:p>
        </w:tc>
      </w:tr>
    </w:tbl>
    <w:p w14:paraId="2CF3B6A4" w14:textId="77777777" w:rsidR="00C04055" w:rsidRPr="003C7DEC" w:rsidRDefault="00C04055" w:rsidP="00C04055"/>
    <w:p w14:paraId="1CB26BF3" w14:textId="77777777" w:rsidR="00C04055" w:rsidRPr="003C7DEC" w:rsidRDefault="00C04055" w:rsidP="00FA35D4">
      <w:pPr>
        <w:pStyle w:val="Heading6"/>
        <w:numPr>
          <w:ilvl w:val="5"/>
          <w:numId w:val="213"/>
        </w:numPr>
      </w:pPr>
      <w:bookmarkStart w:id="217" w:name="_Toc118972749"/>
      <w:bookmarkStart w:id="218" w:name="_Toc190775768"/>
      <w:r w:rsidRPr="003C7DEC">
        <w:t>REIK-6.3 Peržiūrėti reikalavimo tenkinimų istorija</w:t>
      </w:r>
      <w:bookmarkEnd w:id="217"/>
      <w:bookmarkEnd w:id="218"/>
    </w:p>
    <w:p w14:paraId="03E40FDD" w14:textId="77777777" w:rsidR="00C04055" w:rsidRPr="003C7DEC" w:rsidRDefault="00C04055" w:rsidP="00C04055"/>
    <w:p w14:paraId="5F4148CE" w14:textId="77777777" w:rsidR="00C04055" w:rsidRPr="003C7DEC" w:rsidRDefault="00C04055" w:rsidP="00C04055"/>
    <w:p w14:paraId="6692F787" w14:textId="77777777" w:rsidR="00C04055" w:rsidRPr="003C7DEC" w:rsidRDefault="00C04055" w:rsidP="00C04055"/>
    <w:p w14:paraId="2F2ED714" w14:textId="77777777" w:rsidR="00C04055" w:rsidRPr="003C7DEC" w:rsidRDefault="00C04055" w:rsidP="00C04055">
      <w:r w:rsidRPr="003C7DEC">
        <w:rPr>
          <w:noProof/>
        </w:rPr>
        <w:drawing>
          <wp:inline distT="0" distB="0" distL="0" distR="0" wp14:anchorId="628434D7" wp14:editId="04EC156B">
            <wp:extent cx="6120130" cy="4327525"/>
            <wp:effectExtent l="0" t="0" r="0" b="0"/>
            <wp:docPr id="381" name="Picture 3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0063EE7C" w14:textId="77777777" w:rsidR="00C04055" w:rsidRPr="003C7DEC" w:rsidRDefault="00C04055" w:rsidP="00C04055">
      <w:r w:rsidRPr="003C7DEC">
        <w:rPr>
          <w:noProof/>
        </w:rPr>
        <w:drawing>
          <wp:inline distT="0" distB="0" distL="0" distR="0" wp14:anchorId="6FFE6044" wp14:editId="1DA93E1A">
            <wp:extent cx="4806950" cy="4456329"/>
            <wp:effectExtent l="0" t="0" r="0" b="1905"/>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06950" cy="4456329"/>
                    </a:xfrm>
                    <a:prstGeom prst="rect">
                      <a:avLst/>
                    </a:prstGeom>
                    <a:noFill/>
                    <a:ln>
                      <a:noFill/>
                    </a:ln>
                  </pic:spPr>
                </pic:pic>
              </a:graphicData>
            </a:graphic>
          </wp:inline>
        </w:drawing>
      </w:r>
    </w:p>
    <w:p w14:paraId="40517840" w14:textId="3E133379" w:rsidR="00C04055" w:rsidRPr="003C7DEC" w:rsidRDefault="00C04055" w:rsidP="00C04055">
      <w:r w:rsidRPr="003C7DEC">
        <w:rPr>
          <w:noProof/>
        </w:rPr>
        <w:drawing>
          <wp:inline distT="0" distB="0" distL="0" distR="0" wp14:anchorId="3E97AE90" wp14:editId="61A2A2C0">
            <wp:extent cx="4743450" cy="1436126"/>
            <wp:effectExtent l="0" t="0" r="0" b="0"/>
            <wp:docPr id="60" name="Picture 6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43450" cy="1436126"/>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7988E6A6"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07F128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5F600C8"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042CB680"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4056106"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D67DA41"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20A08791"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261F98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3AEB69D"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725F5DE8"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97D9A0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8B8610" w14:textId="77777777" w:rsidR="00C04055" w:rsidRPr="003C7DEC" w:rsidRDefault="00C04055" w:rsidP="00FA35D4">
            <w:pPr>
              <w:pStyle w:val="Bulets"/>
              <w:numPr>
                <w:ilvl w:val="0"/>
                <w:numId w:val="315"/>
              </w:numPr>
              <w:rPr>
                <w:color w:val="000000" w:themeColor="text1"/>
              </w:rPr>
            </w:pPr>
            <w:r w:rsidRPr="003C7DEC">
              <w:rPr>
                <w:color w:val="000000" w:themeColor="text1"/>
              </w:rPr>
              <w:t>Naudotojas reikalavimų sąraše paspaudžia ant pageidaujamo reikalavimo.</w:t>
            </w:r>
          </w:p>
          <w:p w14:paraId="6DA30D7E" w14:textId="77777777" w:rsidR="00C04055" w:rsidRPr="003C7DEC" w:rsidRDefault="00C04055" w:rsidP="00FA35D4">
            <w:pPr>
              <w:pStyle w:val="Bulets"/>
              <w:numPr>
                <w:ilvl w:val="0"/>
                <w:numId w:val="315"/>
              </w:numPr>
              <w:rPr>
                <w:color w:val="000000" w:themeColor="text1"/>
              </w:rPr>
            </w:pPr>
            <w:r w:rsidRPr="003C7DEC">
              <w:rPr>
                <w:color w:val="000000" w:themeColor="text1"/>
              </w:rPr>
              <w:t>Sistema pateikia reikalavimo kortelę redagavimo rėžimu.</w:t>
            </w:r>
          </w:p>
          <w:p w14:paraId="23499A61" w14:textId="77777777" w:rsidR="00C04055" w:rsidRPr="003C7DEC" w:rsidRDefault="00C04055" w:rsidP="00FA35D4">
            <w:pPr>
              <w:pStyle w:val="Bulets"/>
              <w:numPr>
                <w:ilvl w:val="0"/>
                <w:numId w:val="315"/>
              </w:numPr>
              <w:rPr>
                <w:color w:val="000000" w:themeColor="text1"/>
              </w:rPr>
            </w:pPr>
            <w:r w:rsidRPr="003C7DEC">
              <w:rPr>
                <w:color w:val="000000" w:themeColor="text1"/>
              </w:rPr>
              <w:t>Naudotojas reikalavimų įvykių lentelėje ties norima eilute pasirenka veiksmą „Istorija“;</w:t>
            </w:r>
          </w:p>
          <w:p w14:paraId="59B43B9A" w14:textId="77777777" w:rsidR="00C04055" w:rsidRPr="003C7DEC" w:rsidRDefault="00C04055" w:rsidP="00FA35D4">
            <w:pPr>
              <w:pStyle w:val="Bulets"/>
              <w:numPr>
                <w:ilvl w:val="0"/>
                <w:numId w:val="315"/>
              </w:numPr>
              <w:rPr>
                <w:color w:val="000000" w:themeColor="text1"/>
              </w:rPr>
            </w:pPr>
            <w:r w:rsidRPr="003C7DEC">
              <w:rPr>
                <w:color w:val="000000" w:themeColor="text1"/>
              </w:rPr>
              <w:t>Sistema pateikia reikalavimo tenkinimo istorijos sąrašo formą. Detalus esybių aprašymas: Reikalavimo tenkinimai.</w:t>
            </w:r>
          </w:p>
        </w:tc>
      </w:tr>
      <w:tr w:rsidR="00C04055" w:rsidRPr="003C7DEC" w14:paraId="29ADA671"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FA27AC0"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4C0020" w14:textId="77777777" w:rsidR="00C04055" w:rsidRPr="003C7DEC" w:rsidRDefault="00C04055" w:rsidP="00C04055">
            <w:pPr>
              <w:pStyle w:val="Bulets"/>
            </w:pPr>
            <w:r w:rsidRPr="003C7DEC">
              <w:t>-</w:t>
            </w:r>
          </w:p>
        </w:tc>
      </w:tr>
    </w:tbl>
    <w:p w14:paraId="05D6F63A" w14:textId="77777777" w:rsidR="00C04055" w:rsidRPr="003C7DEC" w:rsidRDefault="00C04055" w:rsidP="00C04055"/>
    <w:p w14:paraId="22B0B2E3" w14:textId="77777777" w:rsidR="00C04055" w:rsidRPr="003C7DEC" w:rsidRDefault="00C04055" w:rsidP="00FA35D4">
      <w:pPr>
        <w:pStyle w:val="Heading6"/>
        <w:numPr>
          <w:ilvl w:val="5"/>
          <w:numId w:val="213"/>
        </w:numPr>
      </w:pPr>
      <w:bookmarkStart w:id="219" w:name="_Toc118972750"/>
      <w:bookmarkStart w:id="220" w:name="_Toc190775769"/>
      <w:r w:rsidRPr="003C7DEC">
        <w:t>REIK-6.4 Redaguoti reikalavimo tenkinimą</w:t>
      </w:r>
      <w:bookmarkEnd w:id="219"/>
      <w:bookmarkEnd w:id="220"/>
    </w:p>
    <w:p w14:paraId="6D3635A5" w14:textId="77777777" w:rsidR="00C04055" w:rsidRPr="003C7DEC" w:rsidRDefault="00C04055" w:rsidP="00C04055">
      <w:r w:rsidRPr="003C7DEC">
        <w:rPr>
          <w:noProof/>
        </w:rPr>
        <w:drawing>
          <wp:inline distT="0" distB="0" distL="0" distR="0" wp14:anchorId="06F48CA5" wp14:editId="6EC43DF3">
            <wp:extent cx="6120130" cy="4327525"/>
            <wp:effectExtent l="0" t="0" r="0" b="0"/>
            <wp:docPr id="382" name="Picture 3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5F19A2F3" w14:textId="240C3711" w:rsidR="00C04055" w:rsidRPr="003C7DEC" w:rsidRDefault="00C04055" w:rsidP="00C04055">
      <w:r w:rsidRPr="003C7DEC">
        <w:t xml:space="preserve"> </w:t>
      </w:r>
      <w:r w:rsidRPr="003C7DEC">
        <w:rPr>
          <w:noProof/>
        </w:rPr>
        <w:drawing>
          <wp:inline distT="0" distB="0" distL="0" distR="0" wp14:anchorId="79899354" wp14:editId="2DE5E7B1">
            <wp:extent cx="6120130" cy="5673725"/>
            <wp:effectExtent l="0" t="0" r="0" b="3175"/>
            <wp:docPr id="61" name="Picture 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2BF97A3E" w14:textId="77777777" w:rsidTr="34E1449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58D2109"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2395187"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74636054" w14:textId="77777777" w:rsidTr="34E1449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CD359F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32F3078"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156D7B37" w14:textId="77777777" w:rsidTr="34E1449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37376B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F9E4298"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61851D88" w14:textId="77777777" w:rsidTr="34E1449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41CB716"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A8931E" w14:textId="77777777" w:rsidR="00C04055" w:rsidRPr="003C7DEC" w:rsidRDefault="00C04055" w:rsidP="00FA35D4">
            <w:pPr>
              <w:pStyle w:val="Bulets"/>
              <w:numPr>
                <w:ilvl w:val="0"/>
                <w:numId w:val="310"/>
              </w:numPr>
              <w:rPr>
                <w:color w:val="000000" w:themeColor="text1"/>
              </w:rPr>
            </w:pPr>
            <w:r w:rsidRPr="003C7DEC">
              <w:rPr>
                <w:color w:val="000000" w:themeColor="text1"/>
              </w:rPr>
              <w:t>Naudotojas reikalavimų sąraše paspaudžia ant pageidaujamo reikalavimo.</w:t>
            </w:r>
          </w:p>
          <w:p w14:paraId="6A20D4B7" w14:textId="77777777" w:rsidR="00C04055" w:rsidRPr="003C7DEC" w:rsidRDefault="00C04055" w:rsidP="00FA35D4">
            <w:pPr>
              <w:pStyle w:val="Bulets"/>
              <w:numPr>
                <w:ilvl w:val="0"/>
                <w:numId w:val="310"/>
              </w:numPr>
              <w:rPr>
                <w:color w:val="000000" w:themeColor="text1"/>
              </w:rPr>
            </w:pPr>
            <w:r w:rsidRPr="003C7DEC">
              <w:rPr>
                <w:color w:val="000000" w:themeColor="text1"/>
              </w:rPr>
              <w:t>Sistema pateikia reikalavimo kortelę redagavimo rėžimu.</w:t>
            </w:r>
          </w:p>
          <w:p w14:paraId="088D6333" w14:textId="77777777" w:rsidR="00C04055" w:rsidRPr="003C7DEC" w:rsidRDefault="00C04055" w:rsidP="00FA35D4">
            <w:pPr>
              <w:pStyle w:val="Bulets"/>
              <w:numPr>
                <w:ilvl w:val="0"/>
                <w:numId w:val="310"/>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sąraše paspaudžia ant pageidaujamo įvykio;</w:t>
            </w:r>
          </w:p>
          <w:p w14:paraId="33235287" w14:textId="77777777" w:rsidR="00C04055" w:rsidRPr="003C7DEC" w:rsidRDefault="00C04055" w:rsidP="00FA35D4">
            <w:pPr>
              <w:pStyle w:val="Bulets"/>
              <w:numPr>
                <w:ilvl w:val="0"/>
                <w:numId w:val="310"/>
              </w:numPr>
              <w:rPr>
                <w:color w:val="000000" w:themeColor="text1"/>
              </w:rPr>
            </w:pPr>
            <w:r w:rsidRPr="003C7DEC">
              <w:rPr>
                <w:color w:val="000000" w:themeColor="text1"/>
              </w:rPr>
              <w:t>Sistema pateikia pasirinkto reikalavimo tenkinimo informacijos kortelę redagavimo rėžimu. Detalus esybių aprašymas: "Reikalavimo tenkinimas".</w:t>
            </w:r>
          </w:p>
          <w:p w14:paraId="6D21C4F4" w14:textId="77777777" w:rsidR="00C04055" w:rsidRPr="003C7DEC" w:rsidRDefault="00C04055" w:rsidP="00FA35D4">
            <w:pPr>
              <w:pStyle w:val="Bulets"/>
              <w:numPr>
                <w:ilvl w:val="0"/>
                <w:numId w:val="310"/>
              </w:numPr>
              <w:rPr>
                <w:color w:val="000000" w:themeColor="text1"/>
              </w:rPr>
            </w:pPr>
            <w:r w:rsidRPr="003C7DEC">
              <w:rPr>
                <w:color w:val="000000" w:themeColor="text1"/>
              </w:rPr>
              <w:t>Naudotojas pakoreguoja pageidaujamus reikalavimo tenkinimo laukus.</w:t>
            </w:r>
          </w:p>
          <w:p w14:paraId="438DC285" w14:textId="77777777" w:rsidR="00C04055" w:rsidRPr="003C7DEC" w:rsidRDefault="00C04055" w:rsidP="00FA35D4">
            <w:pPr>
              <w:pStyle w:val="Bulets"/>
              <w:numPr>
                <w:ilvl w:val="0"/>
                <w:numId w:val="310"/>
              </w:numPr>
              <w:rPr>
                <w:color w:val="000000" w:themeColor="text1"/>
              </w:rPr>
            </w:pPr>
            <w:r w:rsidRPr="003C7DEC">
              <w:rPr>
                <w:color w:val="000000" w:themeColor="text1"/>
              </w:rPr>
              <w:t>Naudotojas pasirenka veiksmą „Išsaugoti“.</w:t>
            </w:r>
          </w:p>
          <w:p w14:paraId="306C4827" w14:textId="107BE2A4" w:rsidR="00C04055" w:rsidRPr="003C7DEC" w:rsidRDefault="00C04055" w:rsidP="34E14491">
            <w:pPr>
              <w:pStyle w:val="Bulets"/>
              <w:rPr>
                <w:color w:val="000000" w:themeColor="text1"/>
              </w:rPr>
            </w:pPr>
            <w:r w:rsidRPr="003C7DEC">
              <w:rPr>
                <w:color w:val="000000" w:themeColor="text1"/>
              </w:rPr>
              <w:t xml:space="preserve">Sistema vykdo tikrinimo taisykles </w:t>
            </w:r>
            <w:r w:rsidRPr="34E14491">
              <w:rPr>
                <w:i/>
                <w:iCs/>
                <w:color w:val="000000" w:themeColor="text1"/>
              </w:rPr>
              <w:fldChar w:fldCharType="begin"/>
            </w:r>
            <w:r w:rsidRPr="34E14491">
              <w:rPr>
                <w:i/>
                <w:iCs/>
                <w:color w:val="000000" w:themeColor="text1"/>
              </w:rPr>
              <w:instrText xml:space="preserve"> REF _Ref96951904 \h  \* MERGEFORMAT </w:instrText>
            </w:r>
            <w:r w:rsidRPr="34E14491">
              <w:rPr>
                <w:i/>
                <w:iCs/>
                <w:color w:val="000000" w:themeColor="text1"/>
              </w:rPr>
            </w:r>
            <w:r w:rsidRPr="34E14491">
              <w:rPr>
                <w:i/>
                <w:iCs/>
                <w:color w:val="000000" w:themeColor="text1"/>
              </w:rPr>
              <w:fldChar w:fldCharType="separate"/>
            </w:r>
            <w:r w:rsidR="00C55F45" w:rsidRPr="34E14491">
              <w:rPr>
                <w:i/>
                <w:iCs/>
              </w:rPr>
              <w:t>Privalomumo tikrinimas</w:t>
            </w:r>
            <w:r w:rsidRPr="34E14491">
              <w:rPr>
                <w:i/>
                <w:iCs/>
                <w:color w:val="000000" w:themeColor="text1"/>
              </w:rPr>
              <w:fldChar w:fldCharType="end"/>
            </w:r>
            <w:r w:rsidRPr="003C7DEC">
              <w:rPr>
                <w:color w:val="000000" w:themeColor="text1"/>
              </w:rPr>
              <w:t xml:space="preserve"> ir </w:t>
            </w:r>
            <w:r w:rsidRPr="34E14491">
              <w:rPr>
                <w:i/>
                <w:iCs/>
                <w:color w:val="000000" w:themeColor="text1"/>
              </w:rPr>
              <w:fldChar w:fldCharType="begin"/>
            </w:r>
            <w:r w:rsidRPr="34E14491">
              <w:rPr>
                <w:i/>
                <w:iCs/>
                <w:color w:val="000000" w:themeColor="text1"/>
              </w:rPr>
              <w:instrText xml:space="preserve"> REF _Ref96951906 \h  \* MERGEFORMAT </w:instrText>
            </w:r>
            <w:r w:rsidRPr="34E14491">
              <w:rPr>
                <w:i/>
                <w:iCs/>
                <w:color w:val="000000" w:themeColor="text1"/>
              </w:rPr>
            </w:r>
            <w:r w:rsidRPr="34E14491">
              <w:rPr>
                <w:i/>
                <w:iCs/>
                <w:color w:val="000000" w:themeColor="text1"/>
              </w:rPr>
              <w:fldChar w:fldCharType="separate"/>
            </w:r>
            <w:r w:rsidR="00C55F45" w:rsidRPr="34E14491">
              <w:rPr>
                <w:i/>
                <w:iCs/>
              </w:rPr>
              <w:t>Laukų formato tikrinimas</w:t>
            </w:r>
            <w:r w:rsidRPr="34E14491">
              <w:rPr>
                <w:i/>
                <w:iCs/>
                <w:color w:val="000000" w:themeColor="text1"/>
              </w:rPr>
              <w:fldChar w:fldCharType="end"/>
            </w:r>
            <w:r w:rsidRPr="003C7DEC">
              <w:rPr>
                <w:color w:val="000000" w:themeColor="text1"/>
              </w:rPr>
              <w:t>.</w:t>
            </w:r>
          </w:p>
          <w:p w14:paraId="4518BFDB" w14:textId="77777777" w:rsidR="00C04055" w:rsidRPr="003C7DEC" w:rsidRDefault="00C04055" w:rsidP="00FA35D4">
            <w:pPr>
              <w:pStyle w:val="Bulets"/>
              <w:numPr>
                <w:ilvl w:val="0"/>
                <w:numId w:val="310"/>
              </w:numPr>
              <w:rPr>
                <w:color w:val="000000" w:themeColor="text1"/>
              </w:rPr>
            </w:pPr>
            <w:r w:rsidRPr="003C7DEC">
              <w:rPr>
                <w:color w:val="000000" w:themeColor="text1"/>
              </w:rPr>
              <w:t>Sistema išsaugo duomenis.</w:t>
            </w:r>
          </w:p>
        </w:tc>
      </w:tr>
      <w:tr w:rsidR="00C04055" w:rsidRPr="003C7DEC" w14:paraId="714F7C8C" w14:textId="77777777" w:rsidTr="34E1449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ACAD69A"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297B6DF" w14:textId="77777777" w:rsidR="00C04055" w:rsidRPr="003C7DEC" w:rsidRDefault="00C04055" w:rsidP="00C04055">
            <w:pPr>
              <w:pStyle w:val="Bulets"/>
              <w:spacing w:line="240" w:lineRule="auto"/>
            </w:pPr>
            <w:r w:rsidRPr="003C7DEC">
              <w:t>-</w:t>
            </w:r>
          </w:p>
        </w:tc>
      </w:tr>
    </w:tbl>
    <w:p w14:paraId="116A0A83" w14:textId="77777777" w:rsidR="00C04055" w:rsidRPr="003C7DEC" w:rsidRDefault="00C04055" w:rsidP="00C04055"/>
    <w:p w14:paraId="2C21FC9D" w14:textId="77777777" w:rsidR="00C04055" w:rsidRPr="003C7DEC" w:rsidRDefault="00C04055" w:rsidP="00FA35D4">
      <w:pPr>
        <w:pStyle w:val="Heading6"/>
        <w:numPr>
          <w:ilvl w:val="5"/>
          <w:numId w:val="213"/>
        </w:numPr>
      </w:pPr>
      <w:bookmarkStart w:id="221" w:name="_Toc118972751"/>
      <w:bookmarkStart w:id="222" w:name="_Toc190775770"/>
      <w:r w:rsidRPr="003C7DEC">
        <w:t>REIK-6.</w:t>
      </w:r>
      <w:r w:rsidRPr="003C7DEC">
        <w:rPr>
          <w:lang w:val="en-US"/>
        </w:rPr>
        <w:t xml:space="preserve">5 </w:t>
      </w:r>
      <w:r w:rsidRPr="003C7DEC">
        <w:t>Ištrinti reikalavimo tenkinimą</w:t>
      </w:r>
      <w:bookmarkEnd w:id="221"/>
      <w:bookmarkEnd w:id="222"/>
    </w:p>
    <w:p w14:paraId="1AF0B222" w14:textId="77777777" w:rsidR="00C04055" w:rsidRPr="003C7DEC" w:rsidRDefault="00C04055" w:rsidP="00C04055">
      <w:r w:rsidRPr="003C7DEC">
        <w:rPr>
          <w:noProof/>
        </w:rPr>
        <w:drawing>
          <wp:inline distT="0" distB="0" distL="0" distR="0" wp14:anchorId="67F6339C" wp14:editId="6B26DE5B">
            <wp:extent cx="6120130" cy="4327525"/>
            <wp:effectExtent l="0" t="0" r="0" b="0"/>
            <wp:docPr id="383" name="Picture 3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565B82D2" w14:textId="77777777" w:rsidR="00C04055" w:rsidRPr="003C7DEC" w:rsidRDefault="00C04055" w:rsidP="00C04055">
      <w:r w:rsidRPr="003C7DEC">
        <w:rPr>
          <w:noProof/>
        </w:rPr>
        <w:drawing>
          <wp:inline distT="0" distB="0" distL="0" distR="0" wp14:anchorId="4D2D3E79" wp14:editId="5BC273B5">
            <wp:extent cx="6120130" cy="5673725"/>
            <wp:effectExtent l="0" t="0" r="0" b="3175"/>
            <wp:docPr id="986348228" name="Picture 9863482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56A0EB27"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FB6845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7FFAD1C"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2E26BD5D"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66A2B2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2067E43"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2A1CB269"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F3B574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2900500"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40C213AC" w14:textId="77777777" w:rsidTr="002D54B1">
        <w:trPr>
          <w:trHeight w:val="45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9F51EB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BA831A4" w14:textId="77777777" w:rsidR="00C04055" w:rsidRPr="003C7DEC" w:rsidRDefault="00C04055" w:rsidP="00FA35D4">
            <w:pPr>
              <w:pStyle w:val="Bulets"/>
              <w:numPr>
                <w:ilvl w:val="0"/>
                <w:numId w:val="311"/>
              </w:numPr>
              <w:rPr>
                <w:color w:val="000000" w:themeColor="text1"/>
              </w:rPr>
            </w:pPr>
            <w:r w:rsidRPr="003C7DEC">
              <w:rPr>
                <w:color w:val="000000" w:themeColor="text1"/>
              </w:rPr>
              <w:t>Naudotojas reikalavimų sąraše paspaudžia ant pageidaujamo reikalavimo.</w:t>
            </w:r>
          </w:p>
          <w:p w14:paraId="3E852E47" w14:textId="77777777" w:rsidR="00C04055" w:rsidRPr="003C7DEC" w:rsidRDefault="00C04055" w:rsidP="00FA35D4">
            <w:pPr>
              <w:pStyle w:val="Bulets"/>
              <w:numPr>
                <w:ilvl w:val="0"/>
                <w:numId w:val="311"/>
              </w:numPr>
              <w:rPr>
                <w:color w:val="000000" w:themeColor="text1"/>
              </w:rPr>
            </w:pPr>
            <w:r w:rsidRPr="003C7DEC">
              <w:rPr>
                <w:color w:val="000000" w:themeColor="text1"/>
              </w:rPr>
              <w:t>Sistema pateikia reikalavimo kortelę redagavimo rėžimu.</w:t>
            </w:r>
          </w:p>
          <w:p w14:paraId="164D417F" w14:textId="77777777" w:rsidR="00C04055" w:rsidRPr="003C7DEC" w:rsidRDefault="00C04055" w:rsidP="00FA35D4">
            <w:pPr>
              <w:pStyle w:val="Bulets"/>
              <w:numPr>
                <w:ilvl w:val="0"/>
                <w:numId w:val="311"/>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lentelėje stulpelyje „Veiksmas“ ties norima eilute pasirenka veiksmą „Trinti“;</w:t>
            </w:r>
          </w:p>
          <w:p w14:paraId="2CD6679A" w14:textId="77777777" w:rsidR="00C04055" w:rsidRPr="003C7DEC" w:rsidRDefault="00C04055" w:rsidP="00FA35D4">
            <w:pPr>
              <w:pStyle w:val="Bulets"/>
              <w:numPr>
                <w:ilvl w:val="0"/>
                <w:numId w:val="311"/>
              </w:numPr>
              <w:rPr>
                <w:color w:val="000000" w:themeColor="text1"/>
              </w:rPr>
            </w:pPr>
            <w:r w:rsidRPr="003C7DEC">
              <w:rPr>
                <w:color w:val="000000" w:themeColor="text1"/>
              </w:rPr>
              <w:t>Pateikiamas pranešimas "Ar tikrai norite ištrinti reikalavimo tenkinimo įrašą?".</w:t>
            </w:r>
          </w:p>
          <w:p w14:paraId="385136D8" w14:textId="77777777" w:rsidR="00C04055" w:rsidRPr="003C7DEC" w:rsidRDefault="00C04055" w:rsidP="00FA35D4">
            <w:pPr>
              <w:pStyle w:val="Bulets"/>
              <w:numPr>
                <w:ilvl w:val="1"/>
                <w:numId w:val="311"/>
              </w:numPr>
              <w:rPr>
                <w:color w:val="000000" w:themeColor="text1"/>
              </w:rPr>
            </w:pPr>
            <w:r w:rsidRPr="003C7DEC">
              <w:rPr>
                <w:color w:val="000000" w:themeColor="text1"/>
              </w:rPr>
              <w:t>Jeigu taip – panaikinamas.</w:t>
            </w:r>
          </w:p>
          <w:p w14:paraId="1EB1C347" w14:textId="77777777" w:rsidR="00C04055" w:rsidRPr="003C7DEC" w:rsidRDefault="00C04055" w:rsidP="00FA35D4">
            <w:pPr>
              <w:pStyle w:val="Bulets"/>
              <w:numPr>
                <w:ilvl w:val="2"/>
                <w:numId w:val="311"/>
              </w:numPr>
            </w:pPr>
            <w:r w:rsidRPr="003C7DEC">
              <w:rPr>
                <w:color w:val="000000" w:themeColor="text1"/>
              </w:rPr>
              <w:t>Sistema panaikina reikalavimo tenkinimo įrašą.</w:t>
            </w:r>
          </w:p>
          <w:p w14:paraId="249D4739" w14:textId="77777777" w:rsidR="00C04055" w:rsidRPr="003C7DEC" w:rsidRDefault="00C04055" w:rsidP="00FA35D4">
            <w:pPr>
              <w:pStyle w:val="Bulets"/>
              <w:numPr>
                <w:ilvl w:val="1"/>
                <w:numId w:val="311"/>
              </w:numPr>
            </w:pPr>
            <w:r w:rsidRPr="003C7DEC">
              <w:rPr>
                <w:color w:val="000000" w:themeColor="text1"/>
              </w:rPr>
              <w:t>Jeigu ne – įrašas paliekamas.</w:t>
            </w:r>
          </w:p>
        </w:tc>
      </w:tr>
      <w:tr w:rsidR="00C04055" w:rsidRPr="003C7DEC" w14:paraId="449CFDFB"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0798FA3"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2885E79" w14:textId="77777777" w:rsidR="00C04055" w:rsidRPr="003C7DEC" w:rsidRDefault="00C04055" w:rsidP="00C04055">
            <w:pPr>
              <w:pStyle w:val="Bulets"/>
            </w:pPr>
            <w:r w:rsidRPr="003C7DEC">
              <w:t>-</w:t>
            </w:r>
          </w:p>
        </w:tc>
      </w:tr>
    </w:tbl>
    <w:p w14:paraId="55C85E9A" w14:textId="77777777" w:rsidR="00C04055" w:rsidRPr="003C7DEC" w:rsidRDefault="00C04055" w:rsidP="00C04055"/>
    <w:p w14:paraId="02E21151" w14:textId="77777777" w:rsidR="00C04055" w:rsidRPr="003C7DEC" w:rsidRDefault="00C04055" w:rsidP="00FA35D4">
      <w:pPr>
        <w:pStyle w:val="Heading6"/>
        <w:numPr>
          <w:ilvl w:val="5"/>
          <w:numId w:val="213"/>
        </w:numPr>
      </w:pPr>
      <w:bookmarkStart w:id="223" w:name="_Toc118972752"/>
      <w:bookmarkStart w:id="224" w:name="_Toc190775771"/>
      <w:r w:rsidRPr="003C7DEC">
        <w:t>REIK-6.</w:t>
      </w:r>
      <w:r w:rsidRPr="003C7DEC">
        <w:rPr>
          <w:lang w:val="en-US"/>
        </w:rPr>
        <w:t>6</w:t>
      </w:r>
      <w:r w:rsidRPr="003C7DEC">
        <w:t xml:space="preserve"> Reikalavimo dydžio keitimas</w:t>
      </w:r>
      <w:bookmarkEnd w:id="223"/>
      <w:bookmarkEnd w:id="224"/>
    </w:p>
    <w:p w14:paraId="51E166D6" w14:textId="77777777" w:rsidR="00C04055" w:rsidRPr="003C7DEC" w:rsidRDefault="00C04055" w:rsidP="00C04055">
      <w:r w:rsidRPr="003C7DEC">
        <w:rPr>
          <w:noProof/>
        </w:rPr>
        <w:drawing>
          <wp:inline distT="0" distB="0" distL="0" distR="0" wp14:anchorId="4DDDD918" wp14:editId="52DE4E9A">
            <wp:extent cx="6120130" cy="4327525"/>
            <wp:effectExtent l="0" t="0" r="0" b="0"/>
            <wp:docPr id="386" name="Picture 3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r w:rsidRPr="003C7DEC">
        <w:t xml:space="preserve"> </w:t>
      </w:r>
    </w:p>
    <w:p w14:paraId="3C8C7032" w14:textId="77777777" w:rsidR="00C04055" w:rsidRPr="003C7DEC" w:rsidRDefault="00C04055" w:rsidP="00C04055"/>
    <w:p w14:paraId="72B8F964" w14:textId="77777777" w:rsidR="00C04055" w:rsidRPr="003C7DEC" w:rsidRDefault="00C04055" w:rsidP="00C04055">
      <w:r w:rsidRPr="003C7DEC">
        <w:rPr>
          <w:noProof/>
        </w:rPr>
        <w:drawing>
          <wp:inline distT="0" distB="0" distL="0" distR="0" wp14:anchorId="357A3E77" wp14:editId="2DBB30E0">
            <wp:extent cx="6120130" cy="5673725"/>
            <wp:effectExtent l="0" t="0" r="0" b="3175"/>
            <wp:docPr id="49" name="Picture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p w14:paraId="43BFF3F3" w14:textId="77777777" w:rsidR="00C04055" w:rsidRPr="003C7DEC" w:rsidRDefault="00C04055" w:rsidP="00C04055">
      <w:r w:rsidRPr="003C7DEC">
        <w:rPr>
          <w:noProof/>
        </w:rPr>
        <w:drawing>
          <wp:inline distT="0" distB="0" distL="0" distR="0" wp14:anchorId="014ECC75" wp14:editId="677352EE">
            <wp:extent cx="4359193" cy="3682564"/>
            <wp:effectExtent l="0" t="0" r="3810" b="0"/>
            <wp:docPr id="362" name="Picture 3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Graphical user interface, application&#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9193" cy="3682564"/>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742F91E3" w14:textId="77777777" w:rsidTr="34E1449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5FE9B7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39E8A62"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0E8AE78A" w14:textId="77777777" w:rsidTr="34E1449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FFCABD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B5888F4"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717878FB" w14:textId="77777777" w:rsidTr="34E1449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1E14605"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A47D9BA"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4C369624" w14:textId="77777777" w:rsidTr="34E1449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5C61FC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BF0DF6" w14:textId="77777777" w:rsidR="00C04055" w:rsidRPr="003C7DEC" w:rsidRDefault="00C04055" w:rsidP="00FA35D4">
            <w:pPr>
              <w:pStyle w:val="Bulets"/>
              <w:numPr>
                <w:ilvl w:val="0"/>
                <w:numId w:val="316"/>
              </w:numPr>
              <w:rPr>
                <w:color w:val="000000" w:themeColor="text1"/>
              </w:rPr>
            </w:pPr>
            <w:r w:rsidRPr="003C7DEC">
              <w:rPr>
                <w:color w:val="000000" w:themeColor="text1"/>
              </w:rPr>
              <w:t>Naudotojas reikalavimų sąraše paspaudžia ant pageidaujamo reikalavimo.</w:t>
            </w:r>
          </w:p>
          <w:p w14:paraId="18874DF7" w14:textId="77777777" w:rsidR="00C04055" w:rsidRPr="003C7DEC" w:rsidRDefault="00C04055" w:rsidP="00FA35D4">
            <w:pPr>
              <w:pStyle w:val="Bulets"/>
              <w:numPr>
                <w:ilvl w:val="0"/>
                <w:numId w:val="316"/>
              </w:numPr>
              <w:rPr>
                <w:color w:val="000000" w:themeColor="text1"/>
              </w:rPr>
            </w:pPr>
            <w:r w:rsidRPr="003C7DEC">
              <w:rPr>
                <w:color w:val="000000" w:themeColor="text1"/>
              </w:rPr>
              <w:t>Sistema pateikia reikalavimo kortelę redagavimo rėžimu.</w:t>
            </w:r>
          </w:p>
          <w:p w14:paraId="19C6CE08" w14:textId="77777777" w:rsidR="00C04055" w:rsidRPr="003C7DEC" w:rsidRDefault="00C04055" w:rsidP="00FA35D4">
            <w:pPr>
              <w:pStyle w:val="Bulets"/>
              <w:numPr>
                <w:ilvl w:val="0"/>
                <w:numId w:val="316"/>
              </w:numPr>
              <w:rPr>
                <w:color w:val="000000" w:themeColor="text1"/>
              </w:rPr>
            </w:pPr>
            <w:r w:rsidRPr="003C7DEC">
              <w:rPr>
                <w:color w:val="000000" w:themeColor="text1"/>
              </w:rPr>
              <w:t>Naudotojas reikalavimo kortelėje pasirenka veiksmą „Reikalavimo dydžio keitimas“;</w:t>
            </w:r>
          </w:p>
          <w:p w14:paraId="7ADABF73" w14:textId="77777777" w:rsidR="00C04055" w:rsidRPr="003C7DEC" w:rsidRDefault="00C04055" w:rsidP="00FA35D4">
            <w:pPr>
              <w:pStyle w:val="Bulets"/>
              <w:numPr>
                <w:ilvl w:val="0"/>
                <w:numId w:val="316"/>
              </w:numPr>
              <w:spacing w:after="0"/>
              <w:rPr>
                <w:color w:val="000000" w:themeColor="text1"/>
              </w:rPr>
            </w:pPr>
            <w:r w:rsidRPr="003C7DEC">
              <w:rPr>
                <w:color w:val="000000" w:themeColor="text1"/>
              </w:rPr>
              <w:t>Sistema pateikia reikalavimo dydžio keitimo kortelę redagavimo režimu. Detalus esybių aprašymas: Reikalavimas.</w:t>
            </w:r>
          </w:p>
          <w:p w14:paraId="34EFA7F9" w14:textId="77777777" w:rsidR="00C04055" w:rsidRPr="003C7DEC" w:rsidRDefault="00C04055" w:rsidP="00FA35D4">
            <w:pPr>
              <w:pStyle w:val="Bulets"/>
              <w:numPr>
                <w:ilvl w:val="0"/>
                <w:numId w:val="316"/>
              </w:numPr>
              <w:rPr>
                <w:color w:val="000000" w:themeColor="text1"/>
              </w:rPr>
            </w:pPr>
            <w:r w:rsidRPr="003C7DEC">
              <w:rPr>
                <w:color w:val="000000" w:themeColor="text1"/>
              </w:rPr>
              <w:t>Naudotojas reikalavimo dydžio keitimo formoje užpildo šiuos laukus:</w:t>
            </w:r>
          </w:p>
          <w:p w14:paraId="690BC569" w14:textId="77777777" w:rsidR="00C04055" w:rsidRPr="003C7DEC" w:rsidRDefault="00C04055" w:rsidP="00FA35D4">
            <w:pPr>
              <w:pStyle w:val="Bulets"/>
              <w:numPr>
                <w:ilvl w:val="1"/>
                <w:numId w:val="316"/>
              </w:numPr>
              <w:rPr>
                <w:color w:val="000000" w:themeColor="text1"/>
              </w:rPr>
            </w:pPr>
            <w:r w:rsidRPr="003C7DEC">
              <w:rPr>
                <w:color w:val="000000" w:themeColor="text1"/>
              </w:rPr>
              <w:t xml:space="preserve">Veiksmo data (Laukas privalomas); </w:t>
            </w:r>
          </w:p>
          <w:p w14:paraId="03A131B4" w14:textId="77777777" w:rsidR="00C04055" w:rsidRPr="003C7DEC" w:rsidRDefault="00C04055" w:rsidP="00FA35D4">
            <w:pPr>
              <w:pStyle w:val="Bulets"/>
              <w:numPr>
                <w:ilvl w:val="1"/>
                <w:numId w:val="316"/>
              </w:numPr>
              <w:rPr>
                <w:color w:val="000000" w:themeColor="text1"/>
              </w:rPr>
            </w:pPr>
            <w:r w:rsidRPr="003C7DEC">
              <w:rPr>
                <w:color w:val="000000" w:themeColor="text1"/>
              </w:rPr>
              <w:t>Pastaba (Laukas neprivalomas).</w:t>
            </w:r>
          </w:p>
          <w:p w14:paraId="59FC70B9" w14:textId="77777777" w:rsidR="00C04055" w:rsidRPr="003C7DEC" w:rsidRDefault="00C04055" w:rsidP="00FA35D4">
            <w:pPr>
              <w:pStyle w:val="Bulets"/>
              <w:numPr>
                <w:ilvl w:val="1"/>
                <w:numId w:val="316"/>
              </w:numPr>
              <w:spacing w:after="0"/>
              <w:rPr>
                <w:color w:val="000000" w:themeColor="text1"/>
              </w:rPr>
            </w:pPr>
            <w:r w:rsidRPr="003C7DEC">
              <w:rPr>
                <w:b/>
                <w:bCs/>
                <w:color w:val="000000" w:themeColor="text1"/>
              </w:rPr>
              <w:t>Patvirtinti kreditorių reikalavimai:</w:t>
            </w:r>
          </w:p>
          <w:p w14:paraId="447D5B19" w14:textId="77777777" w:rsidR="00C04055" w:rsidRPr="003C7DEC" w:rsidRDefault="00C04055" w:rsidP="00FA35D4">
            <w:pPr>
              <w:pStyle w:val="Bulets"/>
              <w:numPr>
                <w:ilvl w:val="2"/>
                <w:numId w:val="316"/>
              </w:numPr>
              <w:spacing w:after="0"/>
              <w:rPr>
                <w:color w:val="000000" w:themeColor="text1"/>
              </w:rPr>
            </w:pPr>
            <w:r w:rsidRPr="003C7DEC">
              <w:rPr>
                <w:color w:val="000000" w:themeColor="text1"/>
              </w:rPr>
              <w:t>I etapo reikalavimų dydis (EUR);</w:t>
            </w:r>
          </w:p>
          <w:p w14:paraId="181CAB85" w14:textId="77777777" w:rsidR="00C04055" w:rsidRPr="003C7DEC" w:rsidRDefault="00C04055" w:rsidP="00FA35D4">
            <w:pPr>
              <w:pStyle w:val="Bulets"/>
              <w:numPr>
                <w:ilvl w:val="2"/>
                <w:numId w:val="316"/>
              </w:numPr>
              <w:spacing w:after="0"/>
              <w:rPr>
                <w:color w:val="000000" w:themeColor="text1"/>
              </w:rPr>
            </w:pPr>
            <w:r w:rsidRPr="003C7DEC">
              <w:rPr>
                <w:color w:val="000000" w:themeColor="text1"/>
              </w:rPr>
              <w:t>I etapo reikalavimų dydis (baudos ir delsp.) (EUR);</w:t>
            </w:r>
          </w:p>
          <w:p w14:paraId="1EECD433" w14:textId="77777777" w:rsidR="00C04055" w:rsidRPr="003C7DEC" w:rsidRDefault="00C04055" w:rsidP="00FA35D4">
            <w:pPr>
              <w:pStyle w:val="Bulets"/>
              <w:numPr>
                <w:ilvl w:val="1"/>
                <w:numId w:val="316"/>
              </w:numPr>
              <w:spacing w:after="0"/>
              <w:rPr>
                <w:color w:val="000000" w:themeColor="text1"/>
              </w:rPr>
            </w:pPr>
            <w:r w:rsidRPr="003C7DEC">
              <w:rPr>
                <w:b/>
                <w:bCs/>
                <w:color w:val="000000" w:themeColor="text1"/>
              </w:rPr>
              <w:t>Ginčijami kreditorių reikalavimai:</w:t>
            </w:r>
          </w:p>
          <w:p w14:paraId="7E957BEB" w14:textId="77777777" w:rsidR="00C04055" w:rsidRPr="003C7DEC" w:rsidRDefault="00C04055" w:rsidP="00FA35D4">
            <w:pPr>
              <w:pStyle w:val="Bulets"/>
              <w:numPr>
                <w:ilvl w:val="2"/>
                <w:numId w:val="316"/>
              </w:numPr>
              <w:spacing w:after="0"/>
              <w:rPr>
                <w:color w:val="000000" w:themeColor="text1"/>
              </w:rPr>
            </w:pPr>
            <w:r w:rsidRPr="003C7DEC">
              <w:rPr>
                <w:color w:val="000000" w:themeColor="text1"/>
              </w:rPr>
              <w:t>I etapo reikalavimų dydis (EUR);</w:t>
            </w:r>
          </w:p>
          <w:p w14:paraId="47BFECF1" w14:textId="77777777" w:rsidR="00C04055" w:rsidRPr="003C7DEC" w:rsidRDefault="00C04055" w:rsidP="00FA35D4">
            <w:pPr>
              <w:pStyle w:val="Bulets"/>
              <w:numPr>
                <w:ilvl w:val="2"/>
                <w:numId w:val="316"/>
              </w:numPr>
              <w:spacing w:after="0"/>
              <w:rPr>
                <w:color w:val="000000" w:themeColor="text1"/>
              </w:rPr>
            </w:pPr>
            <w:r w:rsidRPr="003C7DEC">
              <w:rPr>
                <w:color w:val="000000" w:themeColor="text1"/>
              </w:rPr>
              <w:t>I etapo reikalavimų dydis (baudos ir delsp.) (EUR);</w:t>
            </w:r>
          </w:p>
          <w:p w14:paraId="28F1BC15" w14:textId="220AEED9" w:rsidR="00C04055" w:rsidRPr="003C7DEC" w:rsidRDefault="00C04055" w:rsidP="34E14491">
            <w:pPr>
              <w:pStyle w:val="Bulets"/>
              <w:rPr>
                <w:color w:val="000000" w:themeColor="text1"/>
              </w:rPr>
            </w:pPr>
            <w:r w:rsidRPr="003C7DEC">
              <w:rPr>
                <w:color w:val="000000" w:themeColor="text1"/>
              </w:rPr>
              <w:t xml:space="preserve">Naudotojas reikalavimo dydžio keitimo formoje gali vykdyti: </w:t>
            </w:r>
            <w:r w:rsidRPr="003C7DEC">
              <w:rPr>
                <w:color w:val="000000"/>
              </w:rPr>
              <w:t>„</w:t>
            </w:r>
            <w:r w:rsidRPr="34E14491">
              <w:rPr>
                <w:i/>
                <w:iCs/>
                <w:color w:val="000000" w:themeColor="text1"/>
              </w:rPr>
              <w:fldChar w:fldCharType="begin"/>
            </w:r>
            <w:r w:rsidRPr="34E14491">
              <w:rPr>
                <w:i/>
                <w:iCs/>
                <w:color w:val="000000"/>
              </w:rPr>
              <w:instrText xml:space="preserve"> REF _Ref97035096 \h </w:instrText>
            </w:r>
            <w:r w:rsidRPr="34E14491">
              <w:rPr>
                <w:i/>
                <w:iCs/>
                <w:color w:val="000000" w:themeColor="text1"/>
              </w:rPr>
              <w:instrText xml:space="preserve"> \* MERGEFORMAT </w:instrText>
            </w:r>
            <w:r w:rsidRPr="34E14491">
              <w:rPr>
                <w:i/>
                <w:iCs/>
                <w:color w:val="000000" w:themeColor="text1"/>
              </w:rPr>
            </w:r>
            <w:r w:rsidRPr="34E14491">
              <w:rPr>
                <w:i/>
                <w:iCs/>
                <w:color w:val="000000" w:themeColor="text1"/>
              </w:rPr>
              <w:fldChar w:fldCharType="separate"/>
            </w:r>
            <w:r w:rsidR="00C55F45" w:rsidRPr="34E14491">
              <w:rPr>
                <w:i/>
                <w:iCs/>
                <w:color w:val="000000" w:themeColor="text1"/>
              </w:rPr>
              <w:t>Prikabinti dokumentą</w:t>
            </w:r>
            <w:r w:rsidRPr="34E14491">
              <w:rPr>
                <w:i/>
                <w:iCs/>
                <w:color w:val="000000" w:themeColor="text1"/>
              </w:rPr>
              <w:fldChar w:fldCharType="end"/>
            </w:r>
            <w:r w:rsidRPr="003C7DEC">
              <w:rPr>
                <w:color w:val="000000"/>
              </w:rPr>
              <w:t>“</w:t>
            </w:r>
            <w:r w:rsidRPr="003C7DEC">
              <w:rPr>
                <w:color w:val="000000" w:themeColor="text1"/>
              </w:rPr>
              <w:t>.</w:t>
            </w:r>
          </w:p>
          <w:p w14:paraId="5CC945FF" w14:textId="77777777" w:rsidR="00C04055" w:rsidRPr="003C7DEC" w:rsidRDefault="00C04055" w:rsidP="00FA35D4">
            <w:pPr>
              <w:pStyle w:val="Bulets"/>
              <w:numPr>
                <w:ilvl w:val="0"/>
                <w:numId w:val="316"/>
              </w:numPr>
              <w:rPr>
                <w:color w:val="000000" w:themeColor="text1"/>
              </w:rPr>
            </w:pPr>
            <w:r w:rsidRPr="003C7DEC">
              <w:rPr>
                <w:color w:val="000000" w:themeColor="text1"/>
              </w:rPr>
              <w:t>Naudotojas pasirenka veiksmą „Išsaugoti“.</w:t>
            </w:r>
          </w:p>
          <w:p w14:paraId="308F35B5" w14:textId="6D12F79B" w:rsidR="00C04055" w:rsidRPr="003C7DEC" w:rsidRDefault="00C04055" w:rsidP="00FA35D4">
            <w:pPr>
              <w:pStyle w:val="Bulets"/>
              <w:numPr>
                <w:ilvl w:val="0"/>
                <w:numId w:val="316"/>
              </w:numPr>
              <w:rPr>
                <w:color w:val="000000" w:themeColor="text1"/>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010C3414" w14:textId="77777777" w:rsidR="00C04055" w:rsidRPr="003C7DEC" w:rsidRDefault="00C04055" w:rsidP="00FA35D4">
            <w:pPr>
              <w:pStyle w:val="Bulets"/>
              <w:numPr>
                <w:ilvl w:val="0"/>
                <w:numId w:val="316"/>
              </w:numPr>
              <w:rPr>
                <w:color w:val="000000" w:themeColor="text1"/>
              </w:rPr>
            </w:pPr>
            <w:r w:rsidRPr="003C7DEC">
              <w:rPr>
                <w:color w:val="000000" w:themeColor="text1"/>
              </w:rPr>
              <w:t>Sistema išsaugo duomenis.</w:t>
            </w:r>
          </w:p>
        </w:tc>
      </w:tr>
      <w:tr w:rsidR="00C04055" w:rsidRPr="003C7DEC" w14:paraId="06F1E7E8" w14:textId="77777777" w:rsidTr="34E14491">
        <w:trPr>
          <w:trHeight w:val="12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52AC9BB" w14:textId="77777777" w:rsidR="00C04055" w:rsidRPr="003C7DEC" w:rsidRDefault="00C04055" w:rsidP="00C04055">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589EA65" w14:textId="77777777" w:rsidR="00C04055" w:rsidRPr="003C7DEC" w:rsidRDefault="00C04055" w:rsidP="00C04055">
            <w:pPr>
              <w:pStyle w:val="Bulets"/>
              <w:spacing w:line="240" w:lineRule="auto"/>
            </w:pPr>
            <w:r w:rsidRPr="003C7DEC">
              <w:t>-</w:t>
            </w:r>
          </w:p>
        </w:tc>
      </w:tr>
    </w:tbl>
    <w:p w14:paraId="095A6023" w14:textId="77777777" w:rsidR="00C04055" w:rsidRPr="003C7DEC" w:rsidRDefault="00C04055" w:rsidP="00C04055"/>
    <w:p w14:paraId="6B26E2AC" w14:textId="77777777" w:rsidR="00C04055" w:rsidRPr="003C7DEC" w:rsidRDefault="00C04055" w:rsidP="00FA35D4">
      <w:pPr>
        <w:pStyle w:val="Heading6"/>
        <w:numPr>
          <w:ilvl w:val="5"/>
          <w:numId w:val="213"/>
        </w:numPr>
      </w:pPr>
      <w:bookmarkStart w:id="225" w:name="_Toc118972753"/>
      <w:bookmarkStart w:id="226" w:name="_Toc190775772"/>
      <w:r w:rsidRPr="003C7DEC">
        <w:t>REIK-6.7 Peržiūrėti reikalavimo dydžio keitimo istorija</w:t>
      </w:r>
      <w:bookmarkEnd w:id="225"/>
      <w:bookmarkEnd w:id="226"/>
    </w:p>
    <w:p w14:paraId="4DD2D705" w14:textId="77777777" w:rsidR="00C04055" w:rsidRPr="003C7DEC" w:rsidRDefault="00C04055" w:rsidP="00C04055">
      <w:r w:rsidRPr="003C7DEC">
        <w:rPr>
          <w:noProof/>
        </w:rPr>
        <w:drawing>
          <wp:inline distT="0" distB="0" distL="0" distR="0" wp14:anchorId="596FC999" wp14:editId="3095CF32">
            <wp:extent cx="6120130" cy="4327525"/>
            <wp:effectExtent l="0" t="0" r="0" b="0"/>
            <wp:docPr id="387" name="Picture 3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1F70A831" w14:textId="77777777" w:rsidR="00C04055" w:rsidRPr="003C7DEC" w:rsidRDefault="00C04055" w:rsidP="00C04055">
      <w:r w:rsidRPr="003C7DEC">
        <w:rPr>
          <w:noProof/>
        </w:rPr>
        <w:drawing>
          <wp:inline distT="0" distB="0" distL="0" distR="0" wp14:anchorId="7E3A781E" wp14:editId="241F17A1">
            <wp:extent cx="6120130" cy="5673725"/>
            <wp:effectExtent l="0" t="0" r="0" b="3175"/>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p w14:paraId="22C1AB53" w14:textId="77777777" w:rsidR="00C04055" w:rsidRPr="003C7DEC" w:rsidRDefault="00C04055" w:rsidP="00C04055">
      <w:r w:rsidRPr="003C7DEC">
        <w:rPr>
          <w:noProof/>
        </w:rPr>
        <w:drawing>
          <wp:inline distT="0" distB="0" distL="0" distR="0" wp14:anchorId="57DA315C" wp14:editId="68A48743">
            <wp:extent cx="6120130" cy="1208405"/>
            <wp:effectExtent l="0" t="0" r="0" b="0"/>
            <wp:docPr id="368" name="Picture 36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Graphical user interface, application, table, Excel&#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130" cy="120840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5E064CE1"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AD6491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9BE210B"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6B6E5A02"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2C0422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4B7D4E0"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4F339629"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37FE74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CD76B13"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3A0E36C0"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914901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4E7A89A" w14:textId="77777777" w:rsidR="00C04055" w:rsidRPr="003C7DEC" w:rsidRDefault="00C04055" w:rsidP="00FA35D4">
            <w:pPr>
              <w:pStyle w:val="Bulets"/>
              <w:numPr>
                <w:ilvl w:val="0"/>
                <w:numId w:val="317"/>
              </w:numPr>
              <w:rPr>
                <w:color w:val="000000" w:themeColor="text1"/>
              </w:rPr>
            </w:pPr>
            <w:r w:rsidRPr="003C7DEC">
              <w:rPr>
                <w:color w:val="000000" w:themeColor="text1"/>
              </w:rPr>
              <w:t>Naudotojas reikalavimų sąraše paspaudžia ant pageidaujamo reikalavimo.</w:t>
            </w:r>
          </w:p>
          <w:p w14:paraId="763C0045" w14:textId="77777777" w:rsidR="00C04055" w:rsidRPr="003C7DEC" w:rsidRDefault="00C04055" w:rsidP="00FA35D4">
            <w:pPr>
              <w:pStyle w:val="Bulets"/>
              <w:numPr>
                <w:ilvl w:val="0"/>
                <w:numId w:val="317"/>
              </w:numPr>
              <w:rPr>
                <w:color w:val="000000" w:themeColor="text1"/>
              </w:rPr>
            </w:pPr>
            <w:r w:rsidRPr="003C7DEC">
              <w:rPr>
                <w:color w:val="000000" w:themeColor="text1"/>
              </w:rPr>
              <w:t>Sistema pateikia reikalavimo kortelę redagavimo rėžimu.</w:t>
            </w:r>
          </w:p>
          <w:p w14:paraId="76E35FA8" w14:textId="77777777" w:rsidR="00C04055" w:rsidRPr="003C7DEC" w:rsidRDefault="00C04055" w:rsidP="00FA35D4">
            <w:pPr>
              <w:pStyle w:val="Bulets"/>
              <w:numPr>
                <w:ilvl w:val="0"/>
                <w:numId w:val="317"/>
              </w:numPr>
              <w:rPr>
                <w:color w:val="000000" w:themeColor="text1"/>
              </w:rPr>
            </w:pPr>
            <w:r w:rsidRPr="003C7DEC">
              <w:rPr>
                <w:color w:val="000000" w:themeColor="text1"/>
              </w:rPr>
              <w:t>Naudotojas reikalavimų dydžio keitimo skirtuke, lentelėje ties norima eilute pasirenka veiksmą „Istorija“;</w:t>
            </w:r>
          </w:p>
          <w:p w14:paraId="0BD9B555" w14:textId="77777777" w:rsidR="00C04055" w:rsidRPr="003C7DEC" w:rsidRDefault="00C04055" w:rsidP="00FA35D4">
            <w:pPr>
              <w:pStyle w:val="Bulets"/>
              <w:numPr>
                <w:ilvl w:val="0"/>
                <w:numId w:val="317"/>
              </w:numPr>
              <w:rPr>
                <w:color w:val="000000" w:themeColor="text1"/>
              </w:rPr>
            </w:pPr>
            <w:r w:rsidRPr="003C7DEC">
              <w:rPr>
                <w:color w:val="000000" w:themeColor="text1"/>
              </w:rPr>
              <w:t>Sistema pateikia reikalavimo dydžio keitimo istorijos sąrašo formą. Detalus esybių aprašymas: Reikalavimo dydžio keitimai.</w:t>
            </w:r>
          </w:p>
        </w:tc>
      </w:tr>
      <w:tr w:rsidR="00C04055" w:rsidRPr="003C7DEC" w14:paraId="6E7AD8F9"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E57386B"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31C4474" w14:textId="77777777" w:rsidR="00C04055" w:rsidRPr="003C7DEC" w:rsidRDefault="00C04055" w:rsidP="00C04055">
            <w:pPr>
              <w:pStyle w:val="Bulets"/>
            </w:pPr>
            <w:r w:rsidRPr="003C7DEC">
              <w:t>-</w:t>
            </w:r>
          </w:p>
        </w:tc>
      </w:tr>
    </w:tbl>
    <w:p w14:paraId="79E2C98F" w14:textId="77777777" w:rsidR="00C04055" w:rsidRPr="003C7DEC" w:rsidRDefault="00C04055" w:rsidP="00C04055"/>
    <w:p w14:paraId="0C5B6285" w14:textId="77777777" w:rsidR="00C04055" w:rsidRPr="003C7DEC" w:rsidRDefault="00C04055" w:rsidP="00FA35D4">
      <w:pPr>
        <w:pStyle w:val="Heading6"/>
        <w:numPr>
          <w:ilvl w:val="5"/>
          <w:numId w:val="213"/>
        </w:numPr>
      </w:pPr>
      <w:bookmarkStart w:id="227" w:name="_Toc118972754"/>
      <w:bookmarkStart w:id="228" w:name="_Toc190775773"/>
      <w:r w:rsidRPr="003C7DEC">
        <w:t>REIK-6.8 Redaguoti reikalavimo dydžio keitimą</w:t>
      </w:r>
      <w:bookmarkEnd w:id="227"/>
      <w:bookmarkEnd w:id="228"/>
    </w:p>
    <w:p w14:paraId="552AD03D" w14:textId="77777777" w:rsidR="00C04055" w:rsidRPr="003C7DEC" w:rsidRDefault="00C04055" w:rsidP="00C04055">
      <w:r w:rsidRPr="003C7DEC">
        <w:rPr>
          <w:noProof/>
        </w:rPr>
        <w:drawing>
          <wp:inline distT="0" distB="0" distL="0" distR="0" wp14:anchorId="0AE60450" wp14:editId="354024EA">
            <wp:extent cx="6120130" cy="4327525"/>
            <wp:effectExtent l="0" t="0" r="0" b="0"/>
            <wp:docPr id="388" name="Picture 3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66838ED2" w14:textId="77777777" w:rsidR="00C04055" w:rsidRPr="003C7DEC" w:rsidRDefault="00C04055" w:rsidP="00C04055"/>
    <w:p w14:paraId="600B063F" w14:textId="77777777" w:rsidR="00C04055" w:rsidRPr="003C7DEC" w:rsidRDefault="00C04055" w:rsidP="00C04055"/>
    <w:p w14:paraId="21FB97AC" w14:textId="77777777" w:rsidR="00C04055" w:rsidRPr="003C7DEC" w:rsidRDefault="00C04055" w:rsidP="00C04055"/>
    <w:p w14:paraId="4BF673D5" w14:textId="77777777" w:rsidR="00C04055" w:rsidRPr="003C7DEC" w:rsidRDefault="00C04055" w:rsidP="00C04055">
      <w:r w:rsidRPr="003C7DEC">
        <w:rPr>
          <w:noProof/>
        </w:rPr>
        <w:drawing>
          <wp:inline distT="0" distB="0" distL="0" distR="0" wp14:anchorId="78D4F328" wp14:editId="1C8130AE">
            <wp:extent cx="6120130" cy="5673725"/>
            <wp:effectExtent l="0" t="0" r="0" b="3175"/>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21F027F2"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8C67DC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1D34AFB"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008EEC35"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539419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950934"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55894671"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608585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931C618"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2D276FF9"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E602EB5"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AEC90A6" w14:textId="77777777" w:rsidR="00C04055" w:rsidRPr="003C7DEC" w:rsidRDefault="00C04055" w:rsidP="00FA35D4">
            <w:pPr>
              <w:pStyle w:val="Bulets"/>
              <w:numPr>
                <w:ilvl w:val="0"/>
                <w:numId w:val="318"/>
              </w:numPr>
              <w:rPr>
                <w:color w:val="000000" w:themeColor="text1"/>
              </w:rPr>
            </w:pPr>
            <w:r w:rsidRPr="003C7DEC">
              <w:rPr>
                <w:color w:val="000000" w:themeColor="text1"/>
              </w:rPr>
              <w:t>Naudotojas reikalavimų sąraše paspaudžia ant pageidaujamo reikalavimo.</w:t>
            </w:r>
          </w:p>
          <w:p w14:paraId="0076014E" w14:textId="77777777" w:rsidR="00C04055" w:rsidRPr="003C7DEC" w:rsidRDefault="00C04055" w:rsidP="00FA35D4">
            <w:pPr>
              <w:pStyle w:val="Bulets"/>
              <w:numPr>
                <w:ilvl w:val="0"/>
                <w:numId w:val="318"/>
              </w:numPr>
              <w:rPr>
                <w:color w:val="000000" w:themeColor="text1"/>
              </w:rPr>
            </w:pPr>
            <w:r w:rsidRPr="003C7DEC">
              <w:rPr>
                <w:color w:val="000000" w:themeColor="text1"/>
              </w:rPr>
              <w:t>Sistema pateikia reikalavimo kortelę redagavimo rėžimu.</w:t>
            </w:r>
          </w:p>
          <w:p w14:paraId="4A1CCE60" w14:textId="77777777" w:rsidR="00C04055" w:rsidRPr="003C7DEC" w:rsidRDefault="00C04055" w:rsidP="00FA35D4">
            <w:pPr>
              <w:pStyle w:val="Bulets"/>
              <w:numPr>
                <w:ilvl w:val="0"/>
                <w:numId w:val="318"/>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sąraše paspaudžia ant pageidaujamo įrašo;</w:t>
            </w:r>
          </w:p>
          <w:p w14:paraId="4E2605D4" w14:textId="77777777" w:rsidR="00C04055" w:rsidRPr="003C7DEC" w:rsidRDefault="00C04055" w:rsidP="00FA35D4">
            <w:pPr>
              <w:pStyle w:val="Bulets"/>
              <w:numPr>
                <w:ilvl w:val="0"/>
                <w:numId w:val="318"/>
              </w:numPr>
              <w:rPr>
                <w:color w:val="000000" w:themeColor="text1"/>
              </w:rPr>
            </w:pPr>
            <w:r w:rsidRPr="003C7DEC">
              <w:rPr>
                <w:color w:val="000000" w:themeColor="text1"/>
              </w:rPr>
              <w:t>Sistema pateikia pasirinkto reikalavimo dydžio keitimo informacijos kortelę redagavimo rėžimu. Detalus esybių aprašymas: "Reikalavimas".</w:t>
            </w:r>
          </w:p>
          <w:p w14:paraId="23BA69DD" w14:textId="77777777" w:rsidR="00C04055" w:rsidRPr="003C7DEC" w:rsidRDefault="00C04055" w:rsidP="00FA35D4">
            <w:pPr>
              <w:pStyle w:val="Bulets"/>
              <w:numPr>
                <w:ilvl w:val="0"/>
                <w:numId w:val="318"/>
              </w:numPr>
              <w:rPr>
                <w:color w:val="000000" w:themeColor="text1"/>
              </w:rPr>
            </w:pPr>
            <w:r w:rsidRPr="003C7DEC">
              <w:rPr>
                <w:color w:val="000000" w:themeColor="text1"/>
              </w:rPr>
              <w:t>Naudotojas pakoreguoja pageidaujamus reikalavimo dydžio keitimo laukus.</w:t>
            </w:r>
          </w:p>
          <w:p w14:paraId="417C0094" w14:textId="77777777" w:rsidR="00C04055" w:rsidRPr="003C7DEC" w:rsidRDefault="00C04055" w:rsidP="00FA35D4">
            <w:pPr>
              <w:pStyle w:val="Bulets"/>
              <w:numPr>
                <w:ilvl w:val="0"/>
                <w:numId w:val="318"/>
              </w:numPr>
              <w:rPr>
                <w:color w:val="000000" w:themeColor="text1"/>
              </w:rPr>
            </w:pPr>
            <w:r w:rsidRPr="003C7DEC">
              <w:rPr>
                <w:color w:val="000000" w:themeColor="text1"/>
              </w:rPr>
              <w:t>Naudotojas pasirenka veiksmą „Išsaugoti“.</w:t>
            </w:r>
          </w:p>
          <w:p w14:paraId="4D2EF792" w14:textId="4A880A9B" w:rsidR="00C04055" w:rsidRPr="003C7DEC" w:rsidRDefault="00C04055" w:rsidP="00FA35D4">
            <w:pPr>
              <w:pStyle w:val="Bulets"/>
              <w:numPr>
                <w:ilvl w:val="0"/>
                <w:numId w:val="318"/>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1DDC72A9" w14:textId="77777777" w:rsidR="00C04055" w:rsidRPr="003C7DEC" w:rsidRDefault="00C04055" w:rsidP="00FA35D4">
            <w:pPr>
              <w:pStyle w:val="Bulets"/>
              <w:numPr>
                <w:ilvl w:val="0"/>
                <w:numId w:val="318"/>
              </w:numPr>
              <w:rPr>
                <w:color w:val="000000" w:themeColor="text1"/>
              </w:rPr>
            </w:pPr>
            <w:r w:rsidRPr="003C7DEC">
              <w:rPr>
                <w:color w:val="000000" w:themeColor="text1"/>
              </w:rPr>
              <w:t>Sistema išsaugo duomenis.</w:t>
            </w:r>
          </w:p>
        </w:tc>
      </w:tr>
      <w:tr w:rsidR="00C04055" w:rsidRPr="003C7DEC" w14:paraId="5C59E585"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CFF6E3C"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E34D846" w14:textId="77777777" w:rsidR="00C04055" w:rsidRPr="003C7DEC" w:rsidRDefault="00C04055" w:rsidP="00C04055">
            <w:pPr>
              <w:pStyle w:val="Bulets"/>
              <w:spacing w:line="240" w:lineRule="auto"/>
            </w:pPr>
            <w:r w:rsidRPr="003C7DEC">
              <w:t>-</w:t>
            </w:r>
          </w:p>
        </w:tc>
      </w:tr>
    </w:tbl>
    <w:p w14:paraId="7FC71553" w14:textId="77777777" w:rsidR="00C04055" w:rsidRPr="003C7DEC" w:rsidRDefault="00C04055" w:rsidP="00C04055"/>
    <w:p w14:paraId="138A1494" w14:textId="77777777" w:rsidR="00C04055" w:rsidRPr="003C7DEC" w:rsidRDefault="00C04055" w:rsidP="00FA35D4">
      <w:pPr>
        <w:pStyle w:val="Heading6"/>
        <w:numPr>
          <w:ilvl w:val="5"/>
          <w:numId w:val="213"/>
        </w:numPr>
      </w:pPr>
      <w:bookmarkStart w:id="229" w:name="_Toc118972755"/>
      <w:bookmarkStart w:id="230" w:name="_Toc190775774"/>
      <w:r w:rsidRPr="003C7DEC">
        <w:t>REIK-6.9 Ištrinti reikalavimo dydžio keitimą</w:t>
      </w:r>
      <w:bookmarkEnd w:id="229"/>
      <w:bookmarkEnd w:id="230"/>
    </w:p>
    <w:p w14:paraId="11CDF6E2" w14:textId="77777777" w:rsidR="00C04055" w:rsidRPr="003C7DEC" w:rsidRDefault="00C04055" w:rsidP="00C04055">
      <w:r w:rsidRPr="003C7DEC">
        <w:rPr>
          <w:noProof/>
        </w:rPr>
        <w:drawing>
          <wp:inline distT="0" distB="0" distL="0" distR="0" wp14:anchorId="23355376" wp14:editId="4FCF9DF3">
            <wp:extent cx="6120130" cy="4327525"/>
            <wp:effectExtent l="0" t="0" r="0" b="0"/>
            <wp:docPr id="389" name="Picture 3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2584E444" w14:textId="77777777" w:rsidR="00C04055" w:rsidRPr="003C7DEC" w:rsidRDefault="00C04055" w:rsidP="00C04055"/>
    <w:p w14:paraId="7635C5F6" w14:textId="77777777" w:rsidR="00C04055" w:rsidRPr="003C7DEC" w:rsidRDefault="00C04055" w:rsidP="00C04055"/>
    <w:p w14:paraId="07F87697" w14:textId="77777777" w:rsidR="00C04055" w:rsidRPr="003C7DEC" w:rsidRDefault="00C04055" w:rsidP="00C04055"/>
    <w:p w14:paraId="61EA3B05" w14:textId="77777777" w:rsidR="00C04055" w:rsidRPr="003C7DEC" w:rsidRDefault="00C04055" w:rsidP="00C04055">
      <w:r w:rsidRPr="003C7DEC">
        <w:rPr>
          <w:noProof/>
        </w:rPr>
        <w:drawing>
          <wp:inline distT="0" distB="0" distL="0" distR="0" wp14:anchorId="6AEB4313" wp14:editId="5E791AE6">
            <wp:extent cx="6120130" cy="5673725"/>
            <wp:effectExtent l="0" t="0" r="0" b="3175"/>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567372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2DB5F6DC"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1E7298C"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C31CDEE"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2F7364AB"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8CC0FC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785B4BD"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1C6FC77C"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8E9BBD3"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9D78756"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26481B21"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744A05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C7D73C" w14:textId="77777777" w:rsidR="00C04055" w:rsidRPr="003C7DEC" w:rsidRDefault="00C04055" w:rsidP="00FA35D4">
            <w:pPr>
              <w:pStyle w:val="Bulets"/>
              <w:numPr>
                <w:ilvl w:val="0"/>
                <w:numId w:val="319"/>
              </w:numPr>
              <w:rPr>
                <w:color w:val="000000" w:themeColor="text1"/>
              </w:rPr>
            </w:pPr>
            <w:r w:rsidRPr="003C7DEC">
              <w:rPr>
                <w:color w:val="000000" w:themeColor="text1"/>
              </w:rPr>
              <w:t>Naudotojas reikalavimų sąraše paspaudžia ant pageidaujamo reikalavimo.</w:t>
            </w:r>
          </w:p>
          <w:p w14:paraId="03990A64" w14:textId="77777777" w:rsidR="00C04055" w:rsidRPr="003C7DEC" w:rsidRDefault="00C04055" w:rsidP="00FA35D4">
            <w:pPr>
              <w:pStyle w:val="Bulets"/>
              <w:numPr>
                <w:ilvl w:val="0"/>
                <w:numId w:val="319"/>
              </w:numPr>
              <w:rPr>
                <w:color w:val="000000" w:themeColor="text1"/>
              </w:rPr>
            </w:pPr>
            <w:r w:rsidRPr="003C7DEC">
              <w:rPr>
                <w:color w:val="000000" w:themeColor="text1"/>
              </w:rPr>
              <w:t>Sistema pateikia reikalavimo kortelę redagavimo rėžimu.</w:t>
            </w:r>
          </w:p>
          <w:p w14:paraId="21305FE5" w14:textId="77777777" w:rsidR="00C04055" w:rsidRPr="003C7DEC" w:rsidRDefault="00C04055" w:rsidP="00FA35D4">
            <w:pPr>
              <w:pStyle w:val="Bulets"/>
              <w:numPr>
                <w:ilvl w:val="0"/>
                <w:numId w:val="319"/>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lentelėje stulpelyje „Veiksmas“ ties norima eilute pasirenka veiksmą „Trinti“;</w:t>
            </w:r>
          </w:p>
          <w:p w14:paraId="57DB8532" w14:textId="77777777" w:rsidR="00C04055" w:rsidRPr="003C7DEC" w:rsidRDefault="00C04055" w:rsidP="00FA35D4">
            <w:pPr>
              <w:pStyle w:val="Bulets"/>
              <w:numPr>
                <w:ilvl w:val="0"/>
                <w:numId w:val="319"/>
              </w:numPr>
              <w:rPr>
                <w:color w:val="000000" w:themeColor="text1"/>
              </w:rPr>
            </w:pPr>
            <w:r w:rsidRPr="003C7DEC">
              <w:rPr>
                <w:color w:val="000000" w:themeColor="text1"/>
              </w:rPr>
              <w:t>Pateikiamas pranešimas "Ar tikrai norite ištrinti reikalavimo dydžio keitimo įrašą?".</w:t>
            </w:r>
          </w:p>
          <w:p w14:paraId="1B91A110" w14:textId="77777777" w:rsidR="00C04055" w:rsidRPr="003C7DEC" w:rsidRDefault="00C04055" w:rsidP="00FA35D4">
            <w:pPr>
              <w:pStyle w:val="Bulets"/>
              <w:numPr>
                <w:ilvl w:val="1"/>
                <w:numId w:val="319"/>
              </w:numPr>
              <w:rPr>
                <w:color w:val="000000" w:themeColor="text1"/>
              </w:rPr>
            </w:pPr>
            <w:r w:rsidRPr="003C7DEC">
              <w:rPr>
                <w:color w:val="000000" w:themeColor="text1"/>
              </w:rPr>
              <w:t>Jeigu taip – panaikinamas.</w:t>
            </w:r>
          </w:p>
          <w:p w14:paraId="3CDCAABF" w14:textId="77777777" w:rsidR="00C04055" w:rsidRPr="003C7DEC" w:rsidRDefault="00C04055" w:rsidP="00FA35D4">
            <w:pPr>
              <w:pStyle w:val="Bulets"/>
              <w:numPr>
                <w:ilvl w:val="2"/>
                <w:numId w:val="319"/>
              </w:numPr>
            </w:pPr>
            <w:r w:rsidRPr="003C7DEC">
              <w:rPr>
                <w:color w:val="000000" w:themeColor="text1"/>
              </w:rPr>
              <w:t>Sistema panaikina reikalavimo dydžio keitimo įrašą.</w:t>
            </w:r>
          </w:p>
          <w:p w14:paraId="788F233F" w14:textId="77777777" w:rsidR="00C04055" w:rsidRPr="003C7DEC" w:rsidRDefault="00C04055" w:rsidP="00FA35D4">
            <w:pPr>
              <w:pStyle w:val="Bulets"/>
              <w:numPr>
                <w:ilvl w:val="1"/>
                <w:numId w:val="319"/>
              </w:numPr>
            </w:pPr>
            <w:r w:rsidRPr="003C7DEC">
              <w:rPr>
                <w:color w:val="000000" w:themeColor="text1"/>
              </w:rPr>
              <w:t>Jeigu ne – įrašas paliekamas.</w:t>
            </w:r>
          </w:p>
        </w:tc>
      </w:tr>
      <w:tr w:rsidR="00C04055" w:rsidRPr="003C7DEC" w14:paraId="35D79CC1"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745828D"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AE3298" w14:textId="77777777" w:rsidR="00C04055" w:rsidRPr="003C7DEC" w:rsidRDefault="00C04055" w:rsidP="00C04055">
            <w:pPr>
              <w:pStyle w:val="Bulets"/>
            </w:pPr>
            <w:r w:rsidRPr="003C7DEC">
              <w:t>-</w:t>
            </w:r>
          </w:p>
        </w:tc>
      </w:tr>
    </w:tbl>
    <w:p w14:paraId="026279B1" w14:textId="77777777" w:rsidR="00C04055" w:rsidRPr="003C7DEC" w:rsidRDefault="00C04055" w:rsidP="00C04055"/>
    <w:p w14:paraId="16E319CD" w14:textId="77777777" w:rsidR="00C04055" w:rsidRPr="003C7DEC" w:rsidRDefault="00C04055" w:rsidP="00FA35D4">
      <w:pPr>
        <w:pStyle w:val="Heading6"/>
        <w:numPr>
          <w:ilvl w:val="5"/>
          <w:numId w:val="213"/>
        </w:numPr>
      </w:pPr>
      <w:bookmarkStart w:id="231" w:name="_Toc118972756"/>
      <w:bookmarkStart w:id="232" w:name="_Toc190775775"/>
      <w:r w:rsidRPr="003C7DEC">
        <w:t>REIK-6.10 Plano keitimas</w:t>
      </w:r>
      <w:bookmarkEnd w:id="231"/>
      <w:bookmarkEnd w:id="232"/>
    </w:p>
    <w:p w14:paraId="0F285D03" w14:textId="77777777" w:rsidR="00C04055" w:rsidRPr="003C7DEC" w:rsidRDefault="00C04055" w:rsidP="00C04055">
      <w:r w:rsidRPr="003C7DEC">
        <w:rPr>
          <w:noProof/>
        </w:rPr>
        <w:drawing>
          <wp:inline distT="0" distB="0" distL="0" distR="0" wp14:anchorId="6709D214" wp14:editId="7ECD3203">
            <wp:extent cx="6120130" cy="4327525"/>
            <wp:effectExtent l="0" t="0" r="0" b="0"/>
            <wp:docPr id="390" name="Picture 3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Graphical user interface,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327525"/>
                    </a:xfrm>
                    <a:prstGeom prst="rect">
                      <a:avLst/>
                    </a:prstGeom>
                    <a:noFill/>
                    <a:ln>
                      <a:noFill/>
                    </a:ln>
                  </pic:spPr>
                </pic:pic>
              </a:graphicData>
            </a:graphic>
          </wp:inline>
        </w:drawing>
      </w:r>
    </w:p>
    <w:p w14:paraId="51FF868A" w14:textId="77777777" w:rsidR="00C04055" w:rsidRPr="003C7DEC" w:rsidRDefault="00C04055" w:rsidP="00C04055">
      <w:r w:rsidRPr="003C7DEC">
        <w:rPr>
          <w:noProof/>
        </w:rPr>
        <w:drawing>
          <wp:inline distT="0" distB="0" distL="0" distR="0" wp14:anchorId="21049ABF" wp14:editId="1848752E">
            <wp:extent cx="5177950" cy="4800268"/>
            <wp:effectExtent l="0" t="0" r="3810" b="635"/>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77950" cy="4800268"/>
                    </a:xfrm>
                    <a:prstGeom prst="rect">
                      <a:avLst/>
                    </a:prstGeom>
                    <a:noFill/>
                    <a:ln>
                      <a:noFill/>
                    </a:ln>
                  </pic:spPr>
                </pic:pic>
              </a:graphicData>
            </a:graphic>
          </wp:inline>
        </w:drawing>
      </w:r>
    </w:p>
    <w:p w14:paraId="439E99AC" w14:textId="77777777" w:rsidR="00C04055" w:rsidRPr="003C7DEC" w:rsidRDefault="00C04055" w:rsidP="00C04055">
      <w:r w:rsidRPr="003C7DEC">
        <w:rPr>
          <w:noProof/>
        </w:rPr>
        <w:drawing>
          <wp:inline distT="0" distB="0" distL="0" distR="0" wp14:anchorId="57323B59" wp14:editId="0380F4E4">
            <wp:extent cx="4189475" cy="3168839"/>
            <wp:effectExtent l="0" t="0" r="1905" b="0"/>
            <wp:docPr id="986348264" name="Picture 9863482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89475" cy="3168839"/>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725F9179" w14:textId="77777777" w:rsidTr="34E1449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67A303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8990B9F"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21E88135" w14:textId="77777777" w:rsidTr="34E1449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75CD06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EB5075F"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6C124B5E" w14:textId="77777777" w:rsidTr="34E1449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FB1A2D8"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CC13B72"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79517435" w14:textId="77777777" w:rsidTr="34E1449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4E255E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054E9D" w14:textId="77777777" w:rsidR="00C04055" w:rsidRPr="003C7DEC" w:rsidRDefault="00C04055" w:rsidP="00FA35D4">
            <w:pPr>
              <w:pStyle w:val="Bulets"/>
              <w:numPr>
                <w:ilvl w:val="0"/>
                <w:numId w:val="320"/>
              </w:numPr>
              <w:rPr>
                <w:color w:val="000000" w:themeColor="text1"/>
              </w:rPr>
            </w:pPr>
            <w:r w:rsidRPr="003C7DEC">
              <w:rPr>
                <w:color w:val="000000" w:themeColor="text1"/>
              </w:rPr>
              <w:t>Naudotojas reikalavimų sąraše paspaudžia ant pageidaujamo reikalavimo.</w:t>
            </w:r>
          </w:p>
          <w:p w14:paraId="48A5A784" w14:textId="77777777" w:rsidR="00C04055" w:rsidRPr="003C7DEC" w:rsidRDefault="00C04055" w:rsidP="00FA35D4">
            <w:pPr>
              <w:pStyle w:val="Bulets"/>
              <w:numPr>
                <w:ilvl w:val="0"/>
                <w:numId w:val="320"/>
              </w:numPr>
              <w:rPr>
                <w:color w:val="000000" w:themeColor="text1"/>
              </w:rPr>
            </w:pPr>
            <w:r w:rsidRPr="003C7DEC">
              <w:rPr>
                <w:color w:val="000000" w:themeColor="text1"/>
              </w:rPr>
              <w:t>Sistema pateikia reikalavimo kortelę redagavimo rėžimu.</w:t>
            </w:r>
          </w:p>
          <w:p w14:paraId="16183B90" w14:textId="77777777" w:rsidR="00C04055" w:rsidRPr="003C7DEC" w:rsidRDefault="00C04055" w:rsidP="00FA35D4">
            <w:pPr>
              <w:pStyle w:val="Bulets"/>
              <w:numPr>
                <w:ilvl w:val="0"/>
                <w:numId w:val="320"/>
              </w:numPr>
              <w:rPr>
                <w:color w:val="000000" w:themeColor="text1"/>
              </w:rPr>
            </w:pPr>
            <w:r w:rsidRPr="003C7DEC">
              <w:rPr>
                <w:color w:val="000000" w:themeColor="text1"/>
              </w:rPr>
              <w:t>Naudotojas reikalavimo kortelėje pasirenka veiksmą „</w:t>
            </w:r>
            <w:r w:rsidRPr="003C7DEC">
              <w:t xml:space="preserve">Plano </w:t>
            </w:r>
            <w:r w:rsidRPr="003C7DEC">
              <w:rPr>
                <w:color w:val="000000" w:themeColor="text1"/>
              </w:rPr>
              <w:t>keitimas“;</w:t>
            </w:r>
          </w:p>
          <w:p w14:paraId="3AB1B72A" w14:textId="77777777" w:rsidR="00C04055" w:rsidRPr="003C7DEC" w:rsidRDefault="00C04055" w:rsidP="00FA35D4">
            <w:pPr>
              <w:pStyle w:val="Bulets"/>
              <w:numPr>
                <w:ilvl w:val="0"/>
                <w:numId w:val="320"/>
              </w:numPr>
              <w:spacing w:after="0"/>
              <w:rPr>
                <w:color w:val="000000" w:themeColor="text1"/>
              </w:rPr>
            </w:pPr>
            <w:r w:rsidRPr="003C7DEC">
              <w:rPr>
                <w:color w:val="000000" w:themeColor="text1"/>
              </w:rPr>
              <w:t>Sistema pateikia p</w:t>
            </w:r>
            <w:r w:rsidRPr="003C7DEC">
              <w:t xml:space="preserve">lano </w:t>
            </w:r>
            <w:r w:rsidRPr="003C7DEC">
              <w:rPr>
                <w:color w:val="000000" w:themeColor="text1"/>
              </w:rPr>
              <w:t>keitimo kortelę redagavimo režimu. Detalus esybių aprašymas: Reikalavimas.</w:t>
            </w:r>
          </w:p>
          <w:p w14:paraId="4ECC9468" w14:textId="77777777" w:rsidR="00C04055" w:rsidRPr="003C7DEC" w:rsidRDefault="00C04055" w:rsidP="00FA35D4">
            <w:pPr>
              <w:pStyle w:val="Bulets"/>
              <w:numPr>
                <w:ilvl w:val="0"/>
                <w:numId w:val="320"/>
              </w:numPr>
              <w:rPr>
                <w:color w:val="000000" w:themeColor="text1"/>
              </w:rPr>
            </w:pPr>
            <w:r w:rsidRPr="003C7DEC">
              <w:rPr>
                <w:color w:val="000000" w:themeColor="text1"/>
              </w:rPr>
              <w:t>Naudotojas p</w:t>
            </w:r>
            <w:r w:rsidRPr="003C7DEC">
              <w:t xml:space="preserve">lano </w:t>
            </w:r>
            <w:r w:rsidRPr="003C7DEC">
              <w:rPr>
                <w:color w:val="000000" w:themeColor="text1"/>
              </w:rPr>
              <w:t>keitimo formoje užpildo šiuos laukus:</w:t>
            </w:r>
          </w:p>
          <w:p w14:paraId="196644EE" w14:textId="77777777" w:rsidR="00C04055" w:rsidRPr="003C7DEC" w:rsidRDefault="00C04055" w:rsidP="00FA35D4">
            <w:pPr>
              <w:pStyle w:val="Bulets"/>
              <w:numPr>
                <w:ilvl w:val="1"/>
                <w:numId w:val="320"/>
              </w:numPr>
              <w:rPr>
                <w:color w:val="000000" w:themeColor="text1"/>
              </w:rPr>
            </w:pPr>
            <w:r w:rsidRPr="003C7DEC">
              <w:rPr>
                <w:color w:val="000000" w:themeColor="text1"/>
              </w:rPr>
              <w:t xml:space="preserve">Veiksmo data (Laukas privalomas); </w:t>
            </w:r>
          </w:p>
          <w:p w14:paraId="036F2E90" w14:textId="77777777" w:rsidR="00C04055" w:rsidRPr="003C7DEC" w:rsidRDefault="00C04055" w:rsidP="00FA35D4">
            <w:pPr>
              <w:pStyle w:val="Bulets"/>
              <w:numPr>
                <w:ilvl w:val="1"/>
                <w:numId w:val="320"/>
              </w:numPr>
              <w:spacing w:after="0"/>
              <w:rPr>
                <w:color w:val="000000" w:themeColor="text1"/>
              </w:rPr>
            </w:pPr>
            <w:r w:rsidRPr="003C7DEC">
              <w:rPr>
                <w:b/>
                <w:bCs/>
                <w:color w:val="000000" w:themeColor="text1"/>
              </w:rPr>
              <w:t>Pagal planą numatytas kreditorių reikalavimų tenkinimas (už visą laikotarpį):</w:t>
            </w:r>
          </w:p>
          <w:p w14:paraId="5B5A0475" w14:textId="77777777" w:rsidR="00C04055" w:rsidRPr="003C7DEC" w:rsidRDefault="00C04055" w:rsidP="00FA35D4">
            <w:pPr>
              <w:pStyle w:val="Bulets"/>
              <w:numPr>
                <w:ilvl w:val="2"/>
                <w:numId w:val="320"/>
              </w:numPr>
              <w:spacing w:after="0"/>
              <w:rPr>
                <w:color w:val="000000" w:themeColor="text1"/>
              </w:rPr>
            </w:pPr>
            <w:r w:rsidRPr="003C7DEC">
              <w:t xml:space="preserve">Patenkinti (įskaityti) </w:t>
            </w:r>
            <w:r w:rsidRPr="003C7DEC">
              <w:rPr>
                <w:color w:val="000000" w:themeColor="text1"/>
              </w:rPr>
              <w:t>(EUR);</w:t>
            </w:r>
          </w:p>
          <w:p w14:paraId="2769D48C" w14:textId="77777777" w:rsidR="00C04055" w:rsidRPr="003C7DEC" w:rsidRDefault="00C04055" w:rsidP="00FA35D4">
            <w:pPr>
              <w:pStyle w:val="Bulets"/>
              <w:numPr>
                <w:ilvl w:val="2"/>
                <w:numId w:val="320"/>
              </w:numPr>
              <w:spacing w:after="0"/>
              <w:rPr>
                <w:color w:val="000000" w:themeColor="text1"/>
              </w:rPr>
            </w:pPr>
            <w:r w:rsidRPr="003C7DEC">
              <w:t>Nurašyti (atsisakyti) (Eur)</w:t>
            </w:r>
            <w:r w:rsidRPr="003C7DEC">
              <w:rPr>
                <w:color w:val="000000" w:themeColor="text1"/>
              </w:rPr>
              <w:t>;</w:t>
            </w:r>
          </w:p>
          <w:p w14:paraId="220BC2BF" w14:textId="77777777" w:rsidR="00C04055" w:rsidRPr="003C7DEC" w:rsidRDefault="00C04055" w:rsidP="00FA35D4">
            <w:pPr>
              <w:pStyle w:val="Bulets"/>
              <w:numPr>
                <w:ilvl w:val="2"/>
                <w:numId w:val="320"/>
              </w:numPr>
              <w:spacing w:after="0"/>
              <w:rPr>
                <w:color w:val="000000" w:themeColor="text1"/>
              </w:rPr>
            </w:pPr>
            <w:r w:rsidRPr="003C7DEC">
              <w:t xml:space="preserve">Atidėti </w:t>
            </w:r>
            <w:r w:rsidRPr="003C7DEC">
              <w:rPr>
                <w:color w:val="000000" w:themeColor="text1"/>
              </w:rPr>
              <w:t>(EUR).</w:t>
            </w:r>
          </w:p>
          <w:p w14:paraId="383AE298" w14:textId="77777777" w:rsidR="00C04055" w:rsidRPr="003C7DEC" w:rsidRDefault="00C04055" w:rsidP="00FA35D4">
            <w:pPr>
              <w:pStyle w:val="Bulets"/>
              <w:numPr>
                <w:ilvl w:val="1"/>
                <w:numId w:val="320"/>
              </w:numPr>
              <w:rPr>
                <w:color w:val="000000" w:themeColor="text1"/>
              </w:rPr>
            </w:pPr>
            <w:r w:rsidRPr="003C7DEC">
              <w:rPr>
                <w:color w:val="000000" w:themeColor="text1"/>
              </w:rPr>
              <w:t>Pastaba (Laukas neprivalomas).</w:t>
            </w:r>
          </w:p>
          <w:p w14:paraId="4613A674" w14:textId="32DDD109" w:rsidR="00C04055" w:rsidRPr="003C7DEC" w:rsidRDefault="00C04055" w:rsidP="34E14491">
            <w:pPr>
              <w:pStyle w:val="Bulets"/>
              <w:rPr>
                <w:color w:val="000000" w:themeColor="text1"/>
              </w:rPr>
            </w:pPr>
            <w:r w:rsidRPr="003C7DEC">
              <w:rPr>
                <w:color w:val="000000" w:themeColor="text1"/>
              </w:rPr>
              <w:t xml:space="preserve">Naudotojas reikalavimo plano keitimo formoje gali vykdyti: </w:t>
            </w:r>
            <w:r w:rsidRPr="003C7DEC">
              <w:rPr>
                <w:color w:val="000000"/>
              </w:rPr>
              <w:t>„</w:t>
            </w:r>
            <w:r w:rsidRPr="34E14491">
              <w:rPr>
                <w:i/>
                <w:iCs/>
                <w:color w:val="000000" w:themeColor="text1"/>
              </w:rPr>
              <w:fldChar w:fldCharType="begin"/>
            </w:r>
            <w:r w:rsidRPr="34E14491">
              <w:rPr>
                <w:i/>
                <w:iCs/>
                <w:color w:val="000000"/>
              </w:rPr>
              <w:instrText xml:space="preserve"> REF _Ref97035096 \h </w:instrText>
            </w:r>
            <w:r w:rsidRPr="34E14491">
              <w:rPr>
                <w:i/>
                <w:iCs/>
                <w:color w:val="000000" w:themeColor="text1"/>
              </w:rPr>
              <w:instrText xml:space="preserve"> \* MERGEFORMAT </w:instrText>
            </w:r>
            <w:r w:rsidRPr="34E14491">
              <w:rPr>
                <w:i/>
                <w:iCs/>
                <w:color w:val="000000" w:themeColor="text1"/>
              </w:rPr>
            </w:r>
            <w:r w:rsidRPr="34E14491">
              <w:rPr>
                <w:i/>
                <w:iCs/>
                <w:color w:val="000000" w:themeColor="text1"/>
              </w:rPr>
              <w:fldChar w:fldCharType="separate"/>
            </w:r>
            <w:r w:rsidR="00C55F45" w:rsidRPr="34E14491">
              <w:rPr>
                <w:i/>
                <w:iCs/>
                <w:color w:val="000000" w:themeColor="text1"/>
              </w:rPr>
              <w:t>Prikabinti dokumentą</w:t>
            </w:r>
            <w:r w:rsidRPr="34E14491">
              <w:rPr>
                <w:i/>
                <w:iCs/>
                <w:color w:val="000000" w:themeColor="text1"/>
              </w:rPr>
              <w:fldChar w:fldCharType="end"/>
            </w:r>
            <w:r w:rsidRPr="003C7DEC">
              <w:rPr>
                <w:color w:val="000000"/>
              </w:rPr>
              <w:t>“</w:t>
            </w:r>
            <w:r w:rsidRPr="003C7DEC">
              <w:rPr>
                <w:color w:val="000000" w:themeColor="text1"/>
              </w:rPr>
              <w:t>.</w:t>
            </w:r>
          </w:p>
          <w:p w14:paraId="7AE583AF" w14:textId="77777777" w:rsidR="00C04055" w:rsidRPr="003C7DEC" w:rsidRDefault="00C04055" w:rsidP="00FA35D4">
            <w:pPr>
              <w:pStyle w:val="Bulets"/>
              <w:numPr>
                <w:ilvl w:val="0"/>
                <w:numId w:val="320"/>
              </w:numPr>
              <w:rPr>
                <w:color w:val="000000" w:themeColor="text1"/>
              </w:rPr>
            </w:pPr>
            <w:r w:rsidRPr="003C7DEC">
              <w:rPr>
                <w:color w:val="000000" w:themeColor="text1"/>
              </w:rPr>
              <w:t>Naudotojas pasirenka veiksmą „Išsaugoti“.</w:t>
            </w:r>
          </w:p>
          <w:p w14:paraId="51F9BEB8" w14:textId="3A2C9A98" w:rsidR="00C04055" w:rsidRPr="003C7DEC" w:rsidRDefault="00C04055" w:rsidP="00FA35D4">
            <w:pPr>
              <w:pStyle w:val="Bulets"/>
              <w:numPr>
                <w:ilvl w:val="0"/>
                <w:numId w:val="320"/>
              </w:numPr>
              <w:rPr>
                <w:color w:val="000000" w:themeColor="text1"/>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75167347" w14:textId="77777777" w:rsidR="00C04055" w:rsidRPr="003C7DEC" w:rsidRDefault="00C04055" w:rsidP="00FA35D4">
            <w:pPr>
              <w:pStyle w:val="Bulets"/>
              <w:numPr>
                <w:ilvl w:val="0"/>
                <w:numId w:val="320"/>
              </w:numPr>
              <w:rPr>
                <w:color w:val="000000" w:themeColor="text1"/>
              </w:rPr>
            </w:pPr>
            <w:r w:rsidRPr="003C7DEC">
              <w:rPr>
                <w:color w:val="000000" w:themeColor="text1"/>
              </w:rPr>
              <w:t>Sistema išsaugo duomenis.</w:t>
            </w:r>
          </w:p>
        </w:tc>
      </w:tr>
      <w:tr w:rsidR="00C04055" w:rsidRPr="003C7DEC" w14:paraId="66C2C72C" w14:textId="77777777" w:rsidTr="34E14491">
        <w:trPr>
          <w:trHeight w:val="12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4E41A8D" w14:textId="77777777" w:rsidR="00C04055" w:rsidRPr="003C7DEC" w:rsidRDefault="00C04055" w:rsidP="00C04055">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DDB7274" w14:textId="77777777" w:rsidR="00C04055" w:rsidRPr="003C7DEC" w:rsidRDefault="00C04055" w:rsidP="00C04055">
            <w:pPr>
              <w:pStyle w:val="Bulets"/>
              <w:spacing w:line="240" w:lineRule="auto"/>
            </w:pPr>
            <w:r w:rsidRPr="003C7DEC">
              <w:t>-</w:t>
            </w:r>
          </w:p>
        </w:tc>
      </w:tr>
    </w:tbl>
    <w:p w14:paraId="595FC6B6" w14:textId="77777777" w:rsidR="00C04055" w:rsidRPr="003C7DEC" w:rsidRDefault="00C04055" w:rsidP="00C04055"/>
    <w:p w14:paraId="4A572B41" w14:textId="77777777" w:rsidR="00C04055" w:rsidRPr="003C7DEC" w:rsidRDefault="00C04055" w:rsidP="00FA35D4">
      <w:pPr>
        <w:pStyle w:val="Heading6"/>
        <w:numPr>
          <w:ilvl w:val="5"/>
          <w:numId w:val="213"/>
        </w:numPr>
      </w:pPr>
      <w:bookmarkStart w:id="233" w:name="_Toc118972757"/>
      <w:bookmarkStart w:id="234" w:name="_Toc190775776"/>
      <w:r w:rsidRPr="003C7DEC">
        <w:t>REIK-6.11 Peržiūrėti plano keitimo istorija</w:t>
      </w:r>
      <w:bookmarkEnd w:id="233"/>
      <w:bookmarkEnd w:id="234"/>
    </w:p>
    <w:p w14:paraId="534568AB" w14:textId="77777777" w:rsidR="00C04055" w:rsidRPr="003C7DEC" w:rsidRDefault="00C04055" w:rsidP="00C04055">
      <w:r w:rsidRPr="003C7DEC">
        <w:rPr>
          <w:noProof/>
        </w:rPr>
        <w:drawing>
          <wp:inline distT="0" distB="0" distL="0" distR="0" wp14:anchorId="69319B95" wp14:editId="180937CD">
            <wp:extent cx="4933666" cy="3488580"/>
            <wp:effectExtent l="0" t="0" r="635" b="0"/>
            <wp:docPr id="391" name="Picture 3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Graphical user interface, applicati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33666" cy="3488580"/>
                    </a:xfrm>
                    <a:prstGeom prst="rect">
                      <a:avLst/>
                    </a:prstGeom>
                    <a:noFill/>
                    <a:ln>
                      <a:noFill/>
                    </a:ln>
                  </pic:spPr>
                </pic:pic>
              </a:graphicData>
            </a:graphic>
          </wp:inline>
        </w:drawing>
      </w:r>
    </w:p>
    <w:p w14:paraId="2CD40A70" w14:textId="77777777" w:rsidR="00C04055" w:rsidRPr="003C7DEC" w:rsidRDefault="00C04055" w:rsidP="00C04055">
      <w:r w:rsidRPr="003C7DEC">
        <w:rPr>
          <w:noProof/>
        </w:rPr>
        <w:drawing>
          <wp:inline distT="0" distB="0" distL="0" distR="0" wp14:anchorId="10AF123A" wp14:editId="47F8B91C">
            <wp:extent cx="4408227" cy="4086689"/>
            <wp:effectExtent l="0" t="0" r="0" b="9525"/>
            <wp:docPr id="62" name="Picture 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application&#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08227" cy="4086689"/>
                    </a:xfrm>
                    <a:prstGeom prst="rect">
                      <a:avLst/>
                    </a:prstGeom>
                    <a:noFill/>
                    <a:ln>
                      <a:noFill/>
                    </a:ln>
                  </pic:spPr>
                </pic:pic>
              </a:graphicData>
            </a:graphic>
          </wp:inline>
        </w:drawing>
      </w:r>
    </w:p>
    <w:p w14:paraId="487C84BA" w14:textId="77777777" w:rsidR="00C04055" w:rsidRPr="003C7DEC" w:rsidRDefault="00C04055" w:rsidP="00C04055">
      <w:r w:rsidRPr="003C7DEC">
        <w:rPr>
          <w:noProof/>
        </w:rPr>
        <w:drawing>
          <wp:inline distT="0" distB="0" distL="0" distR="0" wp14:anchorId="69752063" wp14:editId="4D6867EE">
            <wp:extent cx="6120130" cy="1315085"/>
            <wp:effectExtent l="0" t="0" r="0" b="0"/>
            <wp:docPr id="986348267" name="Picture 98634826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tabl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131508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6C625EB6"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BFCA9C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70B6D06"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5F716FD9"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4D85CA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B6792A4"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7CC58435"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DDCC29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92287EE"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13D30E84"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06DE1C9"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27BB1A9" w14:textId="77777777" w:rsidR="00C04055" w:rsidRPr="003C7DEC" w:rsidRDefault="00C04055" w:rsidP="00FA35D4">
            <w:pPr>
              <w:pStyle w:val="Bulets"/>
              <w:numPr>
                <w:ilvl w:val="0"/>
                <w:numId w:val="321"/>
              </w:numPr>
              <w:rPr>
                <w:color w:val="000000" w:themeColor="text1"/>
              </w:rPr>
            </w:pPr>
            <w:r w:rsidRPr="003C7DEC">
              <w:rPr>
                <w:color w:val="000000" w:themeColor="text1"/>
              </w:rPr>
              <w:t>Naudotojas reikalavimų sąraše paspaudžia ant pageidaujamo reikalavimo.</w:t>
            </w:r>
          </w:p>
          <w:p w14:paraId="6E5B91D5" w14:textId="77777777" w:rsidR="00C04055" w:rsidRPr="003C7DEC" w:rsidRDefault="00C04055" w:rsidP="00FA35D4">
            <w:pPr>
              <w:pStyle w:val="Bulets"/>
              <w:numPr>
                <w:ilvl w:val="0"/>
                <w:numId w:val="321"/>
              </w:numPr>
              <w:rPr>
                <w:color w:val="000000" w:themeColor="text1"/>
              </w:rPr>
            </w:pPr>
            <w:r w:rsidRPr="003C7DEC">
              <w:rPr>
                <w:color w:val="000000" w:themeColor="text1"/>
              </w:rPr>
              <w:t>Sistema pateikia reikalavimo kortelę redagavimo rėžimu.</w:t>
            </w:r>
          </w:p>
          <w:p w14:paraId="49F698BB" w14:textId="77777777" w:rsidR="00C04055" w:rsidRPr="003C7DEC" w:rsidRDefault="00C04055" w:rsidP="00FA35D4">
            <w:pPr>
              <w:pStyle w:val="Bulets"/>
              <w:numPr>
                <w:ilvl w:val="0"/>
                <w:numId w:val="321"/>
              </w:numPr>
              <w:rPr>
                <w:color w:val="000000" w:themeColor="text1"/>
              </w:rPr>
            </w:pPr>
            <w:r w:rsidRPr="003C7DEC">
              <w:rPr>
                <w:color w:val="000000" w:themeColor="text1"/>
              </w:rPr>
              <w:t>Naudotojas reikalavimo įvykių</w:t>
            </w:r>
            <w:r w:rsidRPr="003C7DEC" w:rsidDel="00A7521D">
              <w:rPr>
                <w:color w:val="000000" w:themeColor="text1"/>
              </w:rPr>
              <w:t xml:space="preserve"> </w:t>
            </w:r>
            <w:r w:rsidRPr="003C7DEC">
              <w:rPr>
                <w:color w:val="000000" w:themeColor="text1"/>
              </w:rPr>
              <w:t>lentelėje ties norima eilute pasirenka veiksmą „Istorija“;</w:t>
            </w:r>
          </w:p>
          <w:p w14:paraId="144E1D9F" w14:textId="77777777" w:rsidR="00C04055" w:rsidRPr="003C7DEC" w:rsidRDefault="00C04055" w:rsidP="00FA35D4">
            <w:pPr>
              <w:pStyle w:val="Bulets"/>
              <w:numPr>
                <w:ilvl w:val="0"/>
                <w:numId w:val="321"/>
              </w:numPr>
              <w:rPr>
                <w:color w:val="000000" w:themeColor="text1"/>
              </w:rPr>
            </w:pPr>
            <w:r w:rsidRPr="003C7DEC">
              <w:rPr>
                <w:color w:val="000000" w:themeColor="text1"/>
              </w:rPr>
              <w:t>Sistema pateikia p</w:t>
            </w:r>
            <w:r w:rsidRPr="003C7DEC">
              <w:t xml:space="preserve">lano </w:t>
            </w:r>
            <w:r w:rsidRPr="003C7DEC">
              <w:rPr>
                <w:color w:val="000000" w:themeColor="text1"/>
              </w:rPr>
              <w:t>keitimo istorijos sąrašo formą. Detalus esybių aprašymas: Reikalavimas.</w:t>
            </w:r>
          </w:p>
        </w:tc>
      </w:tr>
      <w:tr w:rsidR="00C04055" w:rsidRPr="003C7DEC" w14:paraId="10680022"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2E0A8CF"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FB8D249" w14:textId="77777777" w:rsidR="00C04055" w:rsidRPr="003C7DEC" w:rsidRDefault="00C04055" w:rsidP="00C04055">
            <w:pPr>
              <w:pStyle w:val="Bulets"/>
            </w:pPr>
            <w:r w:rsidRPr="003C7DEC">
              <w:t>-</w:t>
            </w:r>
          </w:p>
        </w:tc>
      </w:tr>
    </w:tbl>
    <w:p w14:paraId="00D9C204" w14:textId="77777777" w:rsidR="00C04055" w:rsidRPr="003C7DEC" w:rsidRDefault="00C04055" w:rsidP="00C04055"/>
    <w:p w14:paraId="3CF4C6A1" w14:textId="77777777" w:rsidR="00C04055" w:rsidRPr="003C7DEC" w:rsidRDefault="00C04055" w:rsidP="00FA35D4">
      <w:pPr>
        <w:pStyle w:val="Heading6"/>
        <w:numPr>
          <w:ilvl w:val="5"/>
          <w:numId w:val="213"/>
        </w:numPr>
      </w:pPr>
      <w:bookmarkStart w:id="235" w:name="_Toc118972758"/>
      <w:bookmarkStart w:id="236" w:name="_Toc190775777"/>
      <w:r w:rsidRPr="003C7DEC">
        <w:t>REIK-6.12 Redaguoti plano keitimą</w:t>
      </w:r>
      <w:bookmarkEnd w:id="235"/>
      <w:bookmarkEnd w:id="236"/>
    </w:p>
    <w:p w14:paraId="550F99A6" w14:textId="77777777" w:rsidR="00C04055" w:rsidRPr="003C7DEC" w:rsidRDefault="00C04055" w:rsidP="00C04055">
      <w:r w:rsidRPr="003C7DEC">
        <w:rPr>
          <w:noProof/>
        </w:rPr>
        <w:drawing>
          <wp:inline distT="0" distB="0" distL="0" distR="0" wp14:anchorId="3967F9DE" wp14:editId="2C56C67B">
            <wp:extent cx="5230604" cy="3698544"/>
            <wp:effectExtent l="0" t="0" r="8255" b="0"/>
            <wp:docPr id="392" name="Picture 3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Graphical user interface, applicati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30604" cy="3698544"/>
                    </a:xfrm>
                    <a:prstGeom prst="rect">
                      <a:avLst/>
                    </a:prstGeom>
                    <a:noFill/>
                    <a:ln>
                      <a:noFill/>
                    </a:ln>
                  </pic:spPr>
                </pic:pic>
              </a:graphicData>
            </a:graphic>
          </wp:inline>
        </w:drawing>
      </w:r>
    </w:p>
    <w:p w14:paraId="528664CC" w14:textId="77777777" w:rsidR="00C04055" w:rsidRPr="003C7DEC" w:rsidRDefault="00C04055" w:rsidP="00C04055"/>
    <w:p w14:paraId="08D5CABE" w14:textId="77777777" w:rsidR="00C04055" w:rsidRPr="003C7DEC" w:rsidRDefault="00C04055" w:rsidP="00C04055"/>
    <w:p w14:paraId="0CCF8C54" w14:textId="77777777" w:rsidR="00C04055" w:rsidRPr="003C7DEC" w:rsidRDefault="00C04055" w:rsidP="00C04055"/>
    <w:p w14:paraId="114739ED" w14:textId="77777777" w:rsidR="00C04055" w:rsidRPr="003C7DEC" w:rsidRDefault="00C04055" w:rsidP="00C04055">
      <w:r w:rsidRPr="003C7DEC">
        <w:rPr>
          <w:noProof/>
        </w:rPr>
        <w:drawing>
          <wp:inline distT="0" distB="0" distL="0" distR="0" wp14:anchorId="6C569BE9" wp14:editId="1954CFD5">
            <wp:extent cx="4762424" cy="4415051"/>
            <wp:effectExtent l="0" t="0" r="635" b="508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762424" cy="4415051"/>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67E4BF92"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485F08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169EE38"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36761757"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D962D1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54C9829" w14:textId="77777777" w:rsidR="00C04055" w:rsidRPr="003C7DEC" w:rsidRDefault="00C04055" w:rsidP="00C04055">
            <w:pPr>
              <w:rPr>
                <w:sz w:val="24"/>
                <w:szCs w:val="24"/>
              </w:rPr>
            </w:pPr>
            <w:r w:rsidRPr="003C7DEC">
              <w:rPr>
                <w:sz w:val="24"/>
                <w:szCs w:val="24"/>
              </w:rPr>
              <w:t>Išorinis portalas &gt; Nemokumo bylos &gt; [Nemokumo byla] &gt; [Reikalavimai]</w:t>
            </w:r>
          </w:p>
        </w:tc>
      </w:tr>
      <w:tr w:rsidR="00C04055" w:rsidRPr="003C7DEC" w14:paraId="484BE876"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B6A3227"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413024B"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0AA6EB4D"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321E251"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5F40308" w14:textId="77777777" w:rsidR="00C04055" w:rsidRPr="003C7DEC" w:rsidRDefault="00C04055" w:rsidP="00FA35D4">
            <w:pPr>
              <w:pStyle w:val="Bulets"/>
              <w:numPr>
                <w:ilvl w:val="0"/>
                <w:numId w:val="322"/>
              </w:numPr>
              <w:rPr>
                <w:color w:val="000000" w:themeColor="text1"/>
              </w:rPr>
            </w:pPr>
            <w:r w:rsidRPr="003C7DEC">
              <w:rPr>
                <w:color w:val="000000" w:themeColor="text1"/>
              </w:rPr>
              <w:t>Naudotojas reikalavimų sąraše paspaudžia ant pageidaujamo reikalavimo.</w:t>
            </w:r>
          </w:p>
          <w:p w14:paraId="5D25404B" w14:textId="77777777" w:rsidR="00C04055" w:rsidRPr="003C7DEC" w:rsidRDefault="00C04055" w:rsidP="00FA35D4">
            <w:pPr>
              <w:pStyle w:val="Bulets"/>
              <w:numPr>
                <w:ilvl w:val="0"/>
                <w:numId w:val="322"/>
              </w:numPr>
              <w:rPr>
                <w:color w:val="000000" w:themeColor="text1"/>
              </w:rPr>
            </w:pPr>
            <w:r w:rsidRPr="003C7DEC">
              <w:rPr>
                <w:color w:val="000000" w:themeColor="text1"/>
              </w:rPr>
              <w:t>Sistema pateikia reikalavimo kortelę redagavimo rėžimu.</w:t>
            </w:r>
          </w:p>
          <w:p w14:paraId="792056C8" w14:textId="77777777" w:rsidR="00C04055" w:rsidRPr="003C7DEC" w:rsidRDefault="00C04055" w:rsidP="00FA35D4">
            <w:pPr>
              <w:pStyle w:val="Bulets"/>
              <w:numPr>
                <w:ilvl w:val="0"/>
                <w:numId w:val="322"/>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sąraše paspaudžia ant pageidaujamo irašo;</w:t>
            </w:r>
          </w:p>
          <w:p w14:paraId="68AE392E" w14:textId="77777777" w:rsidR="00C04055" w:rsidRPr="003C7DEC" w:rsidRDefault="00C04055" w:rsidP="00FA35D4">
            <w:pPr>
              <w:pStyle w:val="Bulets"/>
              <w:numPr>
                <w:ilvl w:val="0"/>
                <w:numId w:val="322"/>
              </w:numPr>
              <w:rPr>
                <w:color w:val="000000" w:themeColor="text1"/>
              </w:rPr>
            </w:pPr>
            <w:r w:rsidRPr="003C7DEC">
              <w:rPr>
                <w:color w:val="000000" w:themeColor="text1"/>
              </w:rPr>
              <w:t>Sistema pateikia pasirinkto p</w:t>
            </w:r>
            <w:r w:rsidRPr="003C7DEC">
              <w:t xml:space="preserve">lano </w:t>
            </w:r>
            <w:r w:rsidRPr="003C7DEC">
              <w:rPr>
                <w:color w:val="000000" w:themeColor="text1"/>
              </w:rPr>
              <w:t>keitimo informacijos kortelę redagavimo rėžimu. Detalus esybių aprašymas: "Reikalavimas".</w:t>
            </w:r>
          </w:p>
          <w:p w14:paraId="7ED483BB" w14:textId="77777777" w:rsidR="00C04055" w:rsidRPr="003C7DEC" w:rsidRDefault="00C04055" w:rsidP="00FA35D4">
            <w:pPr>
              <w:pStyle w:val="Bulets"/>
              <w:numPr>
                <w:ilvl w:val="0"/>
                <w:numId w:val="322"/>
              </w:numPr>
              <w:rPr>
                <w:color w:val="000000" w:themeColor="text1"/>
              </w:rPr>
            </w:pPr>
            <w:r w:rsidRPr="003C7DEC">
              <w:rPr>
                <w:color w:val="000000" w:themeColor="text1"/>
              </w:rPr>
              <w:t>Naudotojas pakoreguoja pageidaujamus p</w:t>
            </w:r>
            <w:r w:rsidRPr="003C7DEC">
              <w:t xml:space="preserve">lano </w:t>
            </w:r>
            <w:r w:rsidRPr="003C7DEC">
              <w:rPr>
                <w:color w:val="000000" w:themeColor="text1"/>
              </w:rPr>
              <w:t>keitimo laukus.</w:t>
            </w:r>
          </w:p>
          <w:p w14:paraId="39CE9DF6" w14:textId="77777777" w:rsidR="00C04055" w:rsidRPr="003C7DEC" w:rsidRDefault="00C04055" w:rsidP="00FA35D4">
            <w:pPr>
              <w:pStyle w:val="Bulets"/>
              <w:numPr>
                <w:ilvl w:val="0"/>
                <w:numId w:val="322"/>
              </w:numPr>
              <w:rPr>
                <w:color w:val="000000" w:themeColor="text1"/>
              </w:rPr>
            </w:pPr>
            <w:r w:rsidRPr="003C7DEC">
              <w:rPr>
                <w:color w:val="000000" w:themeColor="text1"/>
              </w:rPr>
              <w:t>Naudotojas pasirenka veiksmą „Išsaugoti“.</w:t>
            </w:r>
          </w:p>
          <w:p w14:paraId="468EB81D" w14:textId="07477114" w:rsidR="00C04055" w:rsidRPr="003C7DEC" w:rsidRDefault="00C04055" w:rsidP="00FA35D4">
            <w:pPr>
              <w:pStyle w:val="Bulets"/>
              <w:numPr>
                <w:ilvl w:val="0"/>
                <w:numId w:val="322"/>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6C3A10E4" w14:textId="77777777" w:rsidR="00C04055" w:rsidRPr="003C7DEC" w:rsidRDefault="00C04055" w:rsidP="00FA35D4">
            <w:pPr>
              <w:pStyle w:val="Bulets"/>
              <w:numPr>
                <w:ilvl w:val="0"/>
                <w:numId w:val="322"/>
              </w:numPr>
              <w:rPr>
                <w:color w:val="000000" w:themeColor="text1"/>
              </w:rPr>
            </w:pPr>
            <w:r w:rsidRPr="003C7DEC">
              <w:rPr>
                <w:color w:val="000000" w:themeColor="text1"/>
              </w:rPr>
              <w:t>Sistema išsaugo duomenis.</w:t>
            </w:r>
          </w:p>
        </w:tc>
      </w:tr>
      <w:tr w:rsidR="00C04055" w:rsidRPr="003C7DEC" w14:paraId="00D30212"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09D8ED0"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7C90FC" w14:textId="77777777" w:rsidR="00C04055" w:rsidRPr="003C7DEC" w:rsidRDefault="00C04055" w:rsidP="00C04055">
            <w:pPr>
              <w:pStyle w:val="Bulets"/>
              <w:spacing w:line="240" w:lineRule="auto"/>
            </w:pPr>
            <w:r w:rsidRPr="003C7DEC">
              <w:t>-</w:t>
            </w:r>
          </w:p>
        </w:tc>
      </w:tr>
    </w:tbl>
    <w:p w14:paraId="3A031D05" w14:textId="77777777" w:rsidR="00C04055" w:rsidRPr="003C7DEC" w:rsidRDefault="00C04055" w:rsidP="00C04055"/>
    <w:p w14:paraId="247D104D" w14:textId="77777777" w:rsidR="00C04055" w:rsidRPr="003C7DEC" w:rsidRDefault="00C04055" w:rsidP="00FA35D4">
      <w:pPr>
        <w:pStyle w:val="Heading6"/>
        <w:numPr>
          <w:ilvl w:val="5"/>
          <w:numId w:val="213"/>
        </w:numPr>
      </w:pPr>
      <w:bookmarkStart w:id="237" w:name="_Toc118972759"/>
      <w:bookmarkStart w:id="238" w:name="_Toc190775778"/>
      <w:r w:rsidRPr="003C7DEC">
        <w:t>REIK-6.13 Ištrinti plano keitimą</w:t>
      </w:r>
      <w:bookmarkEnd w:id="237"/>
      <w:bookmarkEnd w:id="238"/>
    </w:p>
    <w:p w14:paraId="0036B08E" w14:textId="77777777" w:rsidR="00C04055" w:rsidRPr="003C7DEC" w:rsidRDefault="00C04055" w:rsidP="00C04055">
      <w:r w:rsidRPr="003C7DEC">
        <w:rPr>
          <w:noProof/>
        </w:rPr>
        <w:drawing>
          <wp:inline distT="0" distB="0" distL="0" distR="0" wp14:anchorId="3E2D46AA" wp14:editId="53D1A293">
            <wp:extent cx="4899546" cy="3464454"/>
            <wp:effectExtent l="0" t="0" r="0" b="3175"/>
            <wp:docPr id="393" name="Picture 3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Graphical user interface, applicatio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99546" cy="3464454"/>
                    </a:xfrm>
                    <a:prstGeom prst="rect">
                      <a:avLst/>
                    </a:prstGeom>
                    <a:noFill/>
                    <a:ln>
                      <a:noFill/>
                    </a:ln>
                  </pic:spPr>
                </pic:pic>
              </a:graphicData>
            </a:graphic>
          </wp:inline>
        </w:drawing>
      </w:r>
    </w:p>
    <w:p w14:paraId="4D1FE36B" w14:textId="77777777" w:rsidR="00C04055" w:rsidRPr="003C7DEC" w:rsidRDefault="00C04055" w:rsidP="00C04055"/>
    <w:p w14:paraId="5B6463AD" w14:textId="77777777" w:rsidR="00C04055" w:rsidRPr="003C7DEC" w:rsidRDefault="00C04055" w:rsidP="00C04055"/>
    <w:p w14:paraId="3550C9FA" w14:textId="77777777" w:rsidR="00C04055" w:rsidRPr="003C7DEC" w:rsidRDefault="00C04055" w:rsidP="00C04055"/>
    <w:p w14:paraId="77614566" w14:textId="77777777" w:rsidR="00C04055" w:rsidRPr="003C7DEC" w:rsidRDefault="00C04055" w:rsidP="00C04055">
      <w:r w:rsidRPr="003C7DEC">
        <w:rPr>
          <w:noProof/>
        </w:rPr>
        <w:drawing>
          <wp:inline distT="0" distB="0" distL="0" distR="0" wp14:anchorId="211D3670" wp14:editId="2F86C962">
            <wp:extent cx="4975886" cy="4612943"/>
            <wp:effectExtent l="0" t="0" r="0" b="0"/>
            <wp:docPr id="340" name="Picture 3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Graphical user interface, applicatio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75886" cy="4612943"/>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C04055" w:rsidRPr="003C7DEC" w14:paraId="709DD3C5"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9B04221"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9E5D15E" w14:textId="77777777" w:rsidR="00C04055" w:rsidRPr="003C7DEC" w:rsidRDefault="00C04055"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48C78B8C"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1D2177D"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3DBF80B" w14:textId="77777777" w:rsidR="00C04055" w:rsidRPr="003C7DEC" w:rsidRDefault="00C04055" w:rsidP="002D54B1">
            <w:pPr>
              <w:rPr>
                <w:sz w:val="24"/>
                <w:szCs w:val="24"/>
              </w:rPr>
            </w:pPr>
            <w:r w:rsidRPr="003C7DEC">
              <w:rPr>
                <w:sz w:val="24"/>
                <w:szCs w:val="24"/>
              </w:rPr>
              <w:t>Išorinis portalas &gt; Nemokumo bylos &gt; [Nemokumo byla] &gt; [Reikalavimai]</w:t>
            </w:r>
          </w:p>
        </w:tc>
      </w:tr>
      <w:tr w:rsidR="00C04055" w:rsidRPr="003C7DEC" w14:paraId="41310187"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A4153A0"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731EBD5" w14:textId="77777777" w:rsidR="00C04055" w:rsidRPr="003C7DEC" w:rsidRDefault="00C04055"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C04055" w:rsidRPr="003C7DEC" w14:paraId="4EE5B6CF"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01465E6"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995D176" w14:textId="77777777" w:rsidR="00C04055" w:rsidRPr="003C7DEC" w:rsidRDefault="00C04055" w:rsidP="00FA35D4">
            <w:pPr>
              <w:pStyle w:val="Bulets"/>
              <w:numPr>
                <w:ilvl w:val="0"/>
                <w:numId w:val="323"/>
              </w:numPr>
              <w:rPr>
                <w:color w:val="000000" w:themeColor="text1"/>
              </w:rPr>
            </w:pPr>
            <w:r w:rsidRPr="003C7DEC">
              <w:rPr>
                <w:color w:val="000000" w:themeColor="text1"/>
              </w:rPr>
              <w:t>Naudotojas reikalavimų sąraše paspaudžia ant pageidaujamo reikalavimo.</w:t>
            </w:r>
          </w:p>
          <w:p w14:paraId="0391A2D1" w14:textId="77777777" w:rsidR="00C04055" w:rsidRPr="003C7DEC" w:rsidRDefault="00C04055" w:rsidP="00FA35D4">
            <w:pPr>
              <w:pStyle w:val="Bulets"/>
              <w:numPr>
                <w:ilvl w:val="0"/>
                <w:numId w:val="323"/>
              </w:numPr>
              <w:rPr>
                <w:color w:val="000000" w:themeColor="text1"/>
              </w:rPr>
            </w:pPr>
            <w:r w:rsidRPr="003C7DEC">
              <w:rPr>
                <w:color w:val="000000" w:themeColor="text1"/>
              </w:rPr>
              <w:t>Sistema pateikia reikalavimo kortelę redagavimo rėžimu.</w:t>
            </w:r>
          </w:p>
          <w:p w14:paraId="051FE4A7" w14:textId="77777777" w:rsidR="00C04055" w:rsidRPr="003C7DEC" w:rsidRDefault="00C04055" w:rsidP="00FA35D4">
            <w:pPr>
              <w:pStyle w:val="Bulets"/>
              <w:numPr>
                <w:ilvl w:val="0"/>
                <w:numId w:val="323"/>
              </w:numPr>
              <w:rPr>
                <w:color w:val="000000" w:themeColor="text1"/>
              </w:rPr>
            </w:pPr>
            <w:r w:rsidRPr="003C7DEC">
              <w:rPr>
                <w:color w:val="000000" w:themeColor="text1"/>
              </w:rPr>
              <w:t>Naudotojas reikalavimų įvykių</w:t>
            </w:r>
            <w:r w:rsidRPr="003C7DEC" w:rsidDel="00A7521D">
              <w:rPr>
                <w:color w:val="000000" w:themeColor="text1"/>
              </w:rPr>
              <w:t xml:space="preserve"> </w:t>
            </w:r>
            <w:r w:rsidRPr="003C7DEC">
              <w:rPr>
                <w:color w:val="000000" w:themeColor="text1"/>
              </w:rPr>
              <w:t>lentelėje stulpelyje „Veiksmas“ ties norima eilute pasirenka veiksmą „Trinti“;</w:t>
            </w:r>
          </w:p>
          <w:p w14:paraId="33937B0A" w14:textId="77777777" w:rsidR="00C04055" w:rsidRPr="003C7DEC" w:rsidRDefault="00C04055" w:rsidP="00FA35D4">
            <w:pPr>
              <w:pStyle w:val="Bulets"/>
              <w:numPr>
                <w:ilvl w:val="0"/>
                <w:numId w:val="323"/>
              </w:numPr>
              <w:rPr>
                <w:color w:val="000000" w:themeColor="text1"/>
              </w:rPr>
            </w:pPr>
            <w:r w:rsidRPr="003C7DEC">
              <w:rPr>
                <w:color w:val="000000" w:themeColor="text1"/>
              </w:rPr>
              <w:t>Pateikiamas pranešimas "Ar tikrai norite ištrinti p</w:t>
            </w:r>
            <w:r w:rsidRPr="003C7DEC">
              <w:t xml:space="preserve">lano </w:t>
            </w:r>
            <w:r w:rsidRPr="003C7DEC">
              <w:rPr>
                <w:color w:val="000000" w:themeColor="text1"/>
              </w:rPr>
              <w:t>keitimo įrašą?".</w:t>
            </w:r>
          </w:p>
          <w:p w14:paraId="3BE3F418" w14:textId="77777777" w:rsidR="00C04055" w:rsidRPr="003C7DEC" w:rsidRDefault="00C04055" w:rsidP="00FA35D4">
            <w:pPr>
              <w:pStyle w:val="Bulets"/>
              <w:numPr>
                <w:ilvl w:val="1"/>
                <w:numId w:val="323"/>
              </w:numPr>
              <w:rPr>
                <w:color w:val="000000" w:themeColor="text1"/>
              </w:rPr>
            </w:pPr>
            <w:r w:rsidRPr="003C7DEC">
              <w:rPr>
                <w:color w:val="000000" w:themeColor="text1"/>
              </w:rPr>
              <w:t>Jeigu taip – panaikinamas.</w:t>
            </w:r>
          </w:p>
          <w:p w14:paraId="3317FECE" w14:textId="77777777" w:rsidR="00C04055" w:rsidRPr="003C7DEC" w:rsidRDefault="00C04055" w:rsidP="00FA35D4">
            <w:pPr>
              <w:pStyle w:val="Bulets"/>
              <w:numPr>
                <w:ilvl w:val="2"/>
                <w:numId w:val="323"/>
              </w:numPr>
            </w:pPr>
            <w:r w:rsidRPr="003C7DEC">
              <w:rPr>
                <w:color w:val="000000" w:themeColor="text1"/>
              </w:rPr>
              <w:t>Sistema panaikina p</w:t>
            </w:r>
            <w:r w:rsidRPr="003C7DEC">
              <w:t xml:space="preserve">lano </w:t>
            </w:r>
            <w:r w:rsidRPr="003C7DEC">
              <w:rPr>
                <w:color w:val="000000" w:themeColor="text1"/>
              </w:rPr>
              <w:t>keitimo įrašą.</w:t>
            </w:r>
          </w:p>
          <w:p w14:paraId="3A97069E" w14:textId="77777777" w:rsidR="00C04055" w:rsidRPr="003C7DEC" w:rsidRDefault="00C04055" w:rsidP="00FA35D4">
            <w:pPr>
              <w:pStyle w:val="Bulets"/>
              <w:numPr>
                <w:ilvl w:val="1"/>
                <w:numId w:val="323"/>
              </w:numPr>
            </w:pPr>
            <w:r w:rsidRPr="003C7DEC">
              <w:rPr>
                <w:color w:val="000000" w:themeColor="text1"/>
              </w:rPr>
              <w:t>Jeigu ne – įrašas paliekamas.</w:t>
            </w:r>
          </w:p>
        </w:tc>
      </w:tr>
      <w:tr w:rsidR="00C04055" w:rsidRPr="003C7DEC" w14:paraId="58CB020C"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DA3141D"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4479279" w14:textId="77777777" w:rsidR="00C04055" w:rsidRPr="003C7DEC" w:rsidRDefault="00C04055" w:rsidP="002D54B1">
            <w:pPr>
              <w:pStyle w:val="Bulets"/>
            </w:pPr>
            <w:r w:rsidRPr="003C7DEC">
              <w:t>-</w:t>
            </w:r>
          </w:p>
        </w:tc>
      </w:tr>
    </w:tbl>
    <w:p w14:paraId="7F1A7B3E" w14:textId="0BA0C4C6" w:rsidR="00C04055" w:rsidRPr="003C7DEC" w:rsidRDefault="00C04055" w:rsidP="00C04055"/>
    <w:p w14:paraId="10725BE9" w14:textId="2A0E7B0B" w:rsidR="002F43C3" w:rsidRPr="003C7DEC" w:rsidRDefault="002F43C3" w:rsidP="00FA35D4">
      <w:pPr>
        <w:pStyle w:val="Heading5"/>
        <w:numPr>
          <w:ilvl w:val="4"/>
          <w:numId w:val="213"/>
        </w:numPr>
      </w:pPr>
      <w:bookmarkStart w:id="239" w:name="_Toc190775779"/>
      <w:r w:rsidRPr="003C7DEC">
        <w:t>REIK-7 Peržiūrėti reikalavimų dinamikos ataskaitą</w:t>
      </w:r>
      <w:bookmarkEnd w:id="239"/>
    </w:p>
    <w:p w14:paraId="08932A1E" w14:textId="4A6FBE9D" w:rsidR="002F43C3" w:rsidRPr="003C7DEC" w:rsidRDefault="002F43C3" w:rsidP="009E498F">
      <w:r w:rsidRPr="003C7DEC">
        <w:rPr>
          <w:noProof/>
        </w:rPr>
        <w:drawing>
          <wp:inline distT="0" distB="0" distL="0" distR="0" wp14:anchorId="3BF07171" wp14:editId="5449474E">
            <wp:extent cx="5842000" cy="787379"/>
            <wp:effectExtent l="0" t="0" r="0" b="0"/>
            <wp:docPr id="986348273" name="Picture 98634827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73" name="Picture 986348273" descr="Graphical user interface&#10;&#10;Description automatically generated with low confidence"/>
                    <pic:cNvPicPr/>
                  </pic:nvPicPr>
                  <pic:blipFill>
                    <a:blip r:embed="rId87"/>
                    <a:stretch>
                      <a:fillRect/>
                    </a:stretch>
                  </pic:blipFill>
                  <pic:spPr>
                    <a:xfrm>
                      <a:off x="0" y="0"/>
                      <a:ext cx="5842876" cy="787497"/>
                    </a:xfrm>
                    <a:prstGeom prst="rect">
                      <a:avLst/>
                    </a:prstGeom>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2F43C3" w:rsidRPr="003C7DEC" w14:paraId="163CEEE1" w14:textId="77777777" w:rsidTr="09E7073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124CF5" w14:textId="77777777" w:rsidR="002F43C3" w:rsidRPr="003C7DEC" w:rsidRDefault="002F43C3"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91F062E" w14:textId="77777777" w:rsidR="002F43C3" w:rsidRPr="003C7DEC" w:rsidRDefault="002F43C3"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2F43C3" w:rsidRPr="003C7DEC" w14:paraId="3EB000BE" w14:textId="77777777" w:rsidTr="09E7073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AA4D886" w14:textId="77777777" w:rsidR="002F43C3" w:rsidRPr="003C7DEC" w:rsidRDefault="002F43C3"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1135BA7" w14:textId="1B351CA8" w:rsidR="002F43C3" w:rsidRPr="003C7DEC" w:rsidRDefault="002F43C3" w:rsidP="002D54B1">
            <w:pPr>
              <w:spacing w:after="0"/>
              <w:rPr>
                <w:sz w:val="24"/>
                <w:szCs w:val="24"/>
              </w:rPr>
            </w:pPr>
            <w:r w:rsidRPr="003C7DEC">
              <w:rPr>
                <w:sz w:val="24"/>
                <w:szCs w:val="24"/>
              </w:rPr>
              <w:t>Išorinis portalas &gt; Bylų sąrašas &gt; Byla &gt; Reikalavimai &gt; Skirtukas „Reikalavimų dinamika“</w:t>
            </w:r>
          </w:p>
        </w:tc>
      </w:tr>
      <w:tr w:rsidR="002F43C3" w:rsidRPr="003C7DEC" w14:paraId="74141133" w14:textId="77777777" w:rsidTr="09E7073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1194228" w14:textId="77777777" w:rsidR="002F43C3" w:rsidRPr="003C7DEC" w:rsidRDefault="002F43C3"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97087C6" w14:textId="543392E6" w:rsidR="002F43C3" w:rsidRPr="003C7DEC" w:rsidRDefault="002F43C3" w:rsidP="00FA35D4">
            <w:pPr>
              <w:numPr>
                <w:ilvl w:val="0"/>
                <w:numId w:val="3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ekrane mato reikalavimų dinamikos grafiką.</w:t>
            </w:r>
          </w:p>
          <w:p w14:paraId="5A4935E2" w14:textId="7BB3451D" w:rsidR="002F43C3" w:rsidRPr="003C7DEC" w:rsidRDefault="0071001D" w:rsidP="08EEF649">
            <w:pPr>
              <w:pBdr>
                <w:top w:val="nil"/>
                <w:left w:val="nil"/>
                <w:bottom w:val="nil"/>
                <w:right w:val="nil"/>
                <w:between w:val="nil"/>
              </w:pBdr>
              <w:spacing w:after="0" w:line="276" w:lineRule="auto"/>
              <w:jc w:val="both"/>
              <w:rPr>
                <w:color w:val="000000"/>
                <w:sz w:val="24"/>
                <w:szCs w:val="24"/>
              </w:rPr>
            </w:pPr>
            <w:r w:rsidRPr="003C7DEC">
              <w:rPr>
                <w:color w:val="000000"/>
                <w:sz w:val="24"/>
                <w:szCs w:val="24"/>
              </w:rPr>
              <w:object w:dxaOrig="1540" w:dyaOrig="997" w14:anchorId="276F5FD9">
                <v:shape id="_x0000_i1031" type="#_x0000_t75" style="width:79.2pt;height:49.8pt" o:ole="">
                  <v:imagedata r:id="rId88" o:title=""/>
                </v:shape>
                <o:OLEObject Type="Embed" ProgID="Excel.Sheet.12" ShapeID="_x0000_i1031" DrawAspect="Icon" ObjectID="_1816594811" r:id="rId89"/>
              </w:object>
            </w:r>
          </w:p>
          <w:p w14:paraId="11F74508" w14:textId="77777777" w:rsidR="009E498F" w:rsidRPr="003C7DEC" w:rsidRDefault="002F43C3" w:rsidP="00FA35D4">
            <w:pPr>
              <w:numPr>
                <w:ilvl w:val="0"/>
                <w:numId w:val="3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gali filtruoti turto suvestinę pagal</w:t>
            </w:r>
          </w:p>
          <w:p w14:paraId="0ECC4B16" w14:textId="530FD14F" w:rsidR="002F43C3" w:rsidRPr="003C7DEC" w:rsidRDefault="002F43C3" w:rsidP="00FA35D4">
            <w:pPr>
              <w:numPr>
                <w:ilvl w:val="1"/>
                <w:numId w:val="3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„Ataskaitinis laikotarpis iki“</w:t>
            </w:r>
            <w:r w:rsidR="009E498F" w:rsidRPr="003C7DEC">
              <w:rPr>
                <w:color w:val="000000"/>
                <w:sz w:val="24"/>
                <w:szCs w:val="24"/>
              </w:rPr>
              <w:t>;</w:t>
            </w:r>
          </w:p>
          <w:p w14:paraId="6D15B029" w14:textId="609BD4A2" w:rsidR="009E498F" w:rsidRPr="003C7DEC" w:rsidRDefault="009E498F" w:rsidP="00FA35D4">
            <w:pPr>
              <w:numPr>
                <w:ilvl w:val="1"/>
                <w:numId w:val="3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„Kreditorių eilė“.</w:t>
            </w:r>
          </w:p>
        </w:tc>
      </w:tr>
      <w:tr w:rsidR="002F43C3" w:rsidRPr="003C7DEC" w14:paraId="1D712C4F" w14:textId="77777777" w:rsidTr="09E7073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0E4B88E" w14:textId="77777777" w:rsidR="002F43C3" w:rsidRPr="003C7DEC" w:rsidRDefault="002F43C3"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188F023" w14:textId="77777777" w:rsidR="002F43C3" w:rsidRPr="003C7DEC" w:rsidRDefault="002F43C3" w:rsidP="00FA35D4">
            <w:pPr>
              <w:numPr>
                <w:ilvl w:val="0"/>
                <w:numId w:val="34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suvestinės skaičiavimo logika ir filtravimo logika aprašyta EXCEL.</w:t>
            </w:r>
          </w:p>
        </w:tc>
      </w:tr>
    </w:tbl>
    <w:p w14:paraId="31A9A205" w14:textId="77777777" w:rsidR="002F43C3" w:rsidRPr="003C7DEC" w:rsidRDefault="002F43C3" w:rsidP="00C04055"/>
    <w:p w14:paraId="35F70783" w14:textId="6BCE883A" w:rsidR="00C04055" w:rsidRPr="003C7DEC" w:rsidRDefault="009E498F" w:rsidP="00FA35D4">
      <w:pPr>
        <w:pStyle w:val="Heading4"/>
        <w:numPr>
          <w:ilvl w:val="3"/>
          <w:numId w:val="213"/>
        </w:numPr>
      </w:pPr>
      <w:bookmarkStart w:id="240" w:name="_Toc101793178"/>
      <w:bookmarkStart w:id="241" w:name="_Toc118972760"/>
      <w:bookmarkStart w:id="242" w:name="_Toc190775780"/>
      <w:r w:rsidRPr="003C7DEC">
        <w:t xml:space="preserve">REIK - </w:t>
      </w:r>
      <w:r w:rsidR="00C04055" w:rsidRPr="003C7DEC">
        <w:t>Pagalbiniai PA</w:t>
      </w:r>
      <w:bookmarkEnd w:id="240"/>
      <w:bookmarkEnd w:id="241"/>
      <w:bookmarkEnd w:id="242"/>
    </w:p>
    <w:p w14:paraId="60E80E85" w14:textId="77777777" w:rsidR="00C04055" w:rsidRPr="003C7DEC" w:rsidRDefault="00C04055" w:rsidP="00FA35D4">
      <w:pPr>
        <w:pStyle w:val="Heading5"/>
        <w:numPr>
          <w:ilvl w:val="4"/>
          <w:numId w:val="213"/>
        </w:numPr>
      </w:pPr>
      <w:bookmarkStart w:id="243" w:name="_Ref97035096"/>
      <w:bookmarkStart w:id="244" w:name="_Toc118972761"/>
      <w:bookmarkStart w:id="245" w:name="_Toc190775781"/>
      <w:r w:rsidRPr="003C7DEC">
        <w:t>Prikabinti dokumentą</w:t>
      </w:r>
      <w:bookmarkEnd w:id="243"/>
      <w:bookmarkEnd w:id="244"/>
      <w:bookmarkEnd w:id="245"/>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C04055" w:rsidRPr="003C7DEC" w14:paraId="589721A5"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181EDAA"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0877B6F"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7B2F0BBA"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8F2AC5B"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CAEABC" w14:textId="77777777" w:rsidR="00C04055" w:rsidRPr="003C7DEC" w:rsidRDefault="00C04055" w:rsidP="00C04055">
            <w:pPr>
              <w:spacing w:after="0"/>
              <w:rPr>
                <w:sz w:val="24"/>
                <w:szCs w:val="24"/>
              </w:rPr>
            </w:pPr>
            <w:r w:rsidRPr="003C7DEC">
              <w:rPr>
                <w:sz w:val="24"/>
                <w:szCs w:val="24"/>
              </w:rPr>
              <w:t>Išorinis portalas &gt; Bylų sąrašas &gt; Fizinių asmenų bankrotas &gt; [Nemokumo byla] &gt; Reikalavimai &gt; Reikalavimas</w:t>
            </w:r>
          </w:p>
          <w:p w14:paraId="139C19AC" w14:textId="77777777" w:rsidR="00C04055" w:rsidRPr="003C7DEC" w:rsidRDefault="00C04055" w:rsidP="00C04055">
            <w:pPr>
              <w:spacing w:after="0"/>
            </w:pPr>
            <w:r w:rsidRPr="003C7DEC">
              <w:rPr>
                <w:color w:val="000000" w:themeColor="text1"/>
                <w:sz w:val="24"/>
                <w:szCs w:val="24"/>
              </w:rPr>
              <w:t xml:space="preserve">Išorinis portalas &gt; Bylų sąrašas &gt; Juridinių asmenų bankrotas &gt; </w:t>
            </w:r>
            <w:r w:rsidRPr="003C7DEC">
              <w:rPr>
                <w:sz w:val="24"/>
                <w:szCs w:val="24"/>
              </w:rPr>
              <w:t>[Nemokumo byla] &gt; Reikalavimai &gt; Reikalavimas</w:t>
            </w:r>
          </w:p>
          <w:p w14:paraId="66919A1F" w14:textId="77777777" w:rsidR="00C04055" w:rsidRPr="003C7DEC" w:rsidRDefault="00C04055" w:rsidP="00C04055">
            <w:pPr>
              <w:spacing w:after="0"/>
              <w:rPr>
                <w:color w:val="000000" w:themeColor="text1"/>
                <w:sz w:val="24"/>
                <w:szCs w:val="24"/>
              </w:rPr>
            </w:pPr>
            <w:r w:rsidRPr="003C7DEC">
              <w:rPr>
                <w:color w:val="000000" w:themeColor="text1"/>
                <w:sz w:val="24"/>
                <w:szCs w:val="24"/>
              </w:rPr>
              <w:t xml:space="preserve">Išorinis portalas &gt; Bylų sąrašas &gt; Juridinių asmenų restruktūrizavimas &gt; </w:t>
            </w:r>
            <w:r w:rsidRPr="003C7DEC">
              <w:rPr>
                <w:sz w:val="24"/>
                <w:szCs w:val="24"/>
              </w:rPr>
              <w:t>[Nemokumo byla] &gt;</w:t>
            </w:r>
            <w:r w:rsidRPr="003C7DEC">
              <w:rPr>
                <w:color w:val="000000" w:themeColor="text1"/>
                <w:sz w:val="24"/>
                <w:szCs w:val="24"/>
              </w:rPr>
              <w:t xml:space="preserve"> </w:t>
            </w:r>
            <w:r w:rsidRPr="003C7DEC">
              <w:rPr>
                <w:sz w:val="24"/>
                <w:szCs w:val="24"/>
              </w:rPr>
              <w:t>Reikalavimai &gt; Reikalavimas</w:t>
            </w:r>
          </w:p>
          <w:p w14:paraId="7AD291C4" w14:textId="77777777" w:rsidR="00C04055" w:rsidRPr="003C7DEC" w:rsidRDefault="00C04055" w:rsidP="00C04055">
            <w:pPr>
              <w:spacing w:after="0"/>
              <w:rPr>
                <w:color w:val="000000" w:themeColor="text1"/>
                <w:sz w:val="24"/>
                <w:szCs w:val="24"/>
              </w:rPr>
            </w:pPr>
            <w:r w:rsidRPr="003C7DEC">
              <w:rPr>
                <w:color w:val="000000" w:themeColor="text1"/>
                <w:sz w:val="24"/>
                <w:szCs w:val="24"/>
              </w:rPr>
              <w:t xml:space="preserve">Išorinis portalas &gt; Bylų sąrašas &gt; Visos bylos &gt; </w:t>
            </w:r>
            <w:r w:rsidRPr="003C7DEC">
              <w:rPr>
                <w:sz w:val="24"/>
                <w:szCs w:val="24"/>
              </w:rPr>
              <w:t>[Nemokumo byla] &gt; Reikalavimai &gt; Reikalavimas</w:t>
            </w:r>
          </w:p>
        </w:tc>
      </w:tr>
      <w:tr w:rsidR="00C04055" w:rsidRPr="003C7DEC" w14:paraId="58629B75"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6E1E4C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3121955" w14:textId="77777777" w:rsidR="00C04055" w:rsidRPr="003C7DEC" w:rsidRDefault="00C04055" w:rsidP="00C04055">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Įvykdytas PA:</w:t>
            </w:r>
            <w:r w:rsidRPr="003C7DEC">
              <w:rPr>
                <w:rFonts w:ascii="Garamond" w:hAnsi="Garamond" w:cs="Arial"/>
                <w:color w:val="000000" w:themeColor="text1"/>
                <w:sz w:val="24"/>
                <w:u w:val="single"/>
                <w:lang w:val="lt-LT"/>
              </w:rPr>
              <w:t xml:space="preserve"> NN-1 Prisijungti / registruotis</w:t>
            </w:r>
          </w:p>
        </w:tc>
      </w:tr>
      <w:tr w:rsidR="00C04055" w:rsidRPr="003C7DEC" w14:paraId="451B7BC8"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9F2BF94"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AC7611" w14:textId="77777777" w:rsidR="00C04055" w:rsidRPr="003C7DEC" w:rsidRDefault="00C04055" w:rsidP="00C04055">
            <w:pPr>
              <w:pStyle w:val="Bulets"/>
              <w:rPr>
                <w:color w:val="000000" w:themeColor="text1"/>
              </w:rPr>
            </w:pPr>
            <w:r w:rsidRPr="003C7DEC">
              <w:rPr>
                <w:b/>
              </w:rPr>
              <w:t>Kai norima pridėti dokumentą:</w:t>
            </w:r>
          </w:p>
          <w:p w14:paraId="033A5A33" w14:textId="77777777" w:rsidR="00C04055" w:rsidRPr="003C7DEC" w:rsidRDefault="00C04055" w:rsidP="00FA35D4">
            <w:pPr>
              <w:pStyle w:val="Bulets"/>
              <w:numPr>
                <w:ilvl w:val="0"/>
                <w:numId w:val="324"/>
              </w:numPr>
              <w:rPr>
                <w:color w:val="000000" w:themeColor="text1"/>
              </w:rPr>
            </w:pPr>
            <w:r w:rsidRPr="003C7DEC">
              <w:rPr>
                <w:color w:val="000000" w:themeColor="text1"/>
              </w:rPr>
              <w:t>Naudotojas paspaudžia mygtuką "Įkelti failą".</w:t>
            </w:r>
          </w:p>
          <w:p w14:paraId="70A2F8D8" w14:textId="77777777" w:rsidR="00C04055" w:rsidRPr="003C7DEC" w:rsidRDefault="00C04055" w:rsidP="00FA35D4">
            <w:pPr>
              <w:pStyle w:val="Bulets"/>
              <w:numPr>
                <w:ilvl w:val="0"/>
                <w:numId w:val="324"/>
              </w:numPr>
              <w:rPr>
                <w:color w:val="000000" w:themeColor="text1"/>
              </w:rPr>
            </w:pPr>
            <w:r w:rsidRPr="003C7DEC">
              <w:rPr>
                <w:color w:val="000000" w:themeColor="text1"/>
              </w:rPr>
              <w:t>Atsidaro langas, kur galima pasirinkti failą norimą pridėti.</w:t>
            </w:r>
          </w:p>
          <w:p w14:paraId="373157A7" w14:textId="77777777" w:rsidR="00C04055" w:rsidRPr="003C7DEC" w:rsidRDefault="00C04055" w:rsidP="00FA35D4">
            <w:pPr>
              <w:pStyle w:val="Bulets"/>
              <w:numPr>
                <w:ilvl w:val="0"/>
                <w:numId w:val="324"/>
              </w:numPr>
              <w:rPr>
                <w:color w:val="000000" w:themeColor="text1"/>
              </w:rPr>
            </w:pPr>
            <w:r w:rsidRPr="003C7DEC">
              <w:rPr>
                <w:color w:val="000000" w:themeColor="text1"/>
              </w:rPr>
              <w:t>Pasirenkamas failas ir spaudžiama pridėti.</w:t>
            </w:r>
          </w:p>
          <w:p w14:paraId="7AFC82B2" w14:textId="77777777" w:rsidR="00C04055" w:rsidRPr="003C7DEC" w:rsidRDefault="00C04055" w:rsidP="00FA35D4">
            <w:pPr>
              <w:pStyle w:val="Bulets"/>
              <w:numPr>
                <w:ilvl w:val="0"/>
                <w:numId w:val="324"/>
              </w:numPr>
              <w:rPr>
                <w:color w:val="000000" w:themeColor="text1"/>
              </w:rPr>
            </w:pPr>
            <w:r w:rsidRPr="003C7DEC">
              <w:rPr>
                <w:color w:val="000000" w:themeColor="text1"/>
              </w:rPr>
              <w:t>Vykdomas tikrinimai:</w:t>
            </w:r>
          </w:p>
          <w:p w14:paraId="442EEF7C" w14:textId="77777777" w:rsidR="00C04055" w:rsidRPr="003C7DEC" w:rsidRDefault="00C04055" w:rsidP="00FA35D4">
            <w:pPr>
              <w:pStyle w:val="Bulets"/>
              <w:numPr>
                <w:ilvl w:val="1"/>
                <w:numId w:val="324"/>
              </w:numPr>
              <w:rPr>
                <w:color w:val="000000" w:themeColor="text1"/>
              </w:rPr>
            </w:pPr>
            <w:r w:rsidRPr="003C7DEC">
              <w:rPr>
                <w:color w:val="000000" w:themeColor="text1"/>
              </w:rPr>
              <w:t>Ar failo dydis yra tinkamas (pagal sisteminį parametrą).</w:t>
            </w:r>
          </w:p>
          <w:p w14:paraId="57A63599" w14:textId="77777777" w:rsidR="00C04055" w:rsidRPr="003C7DEC" w:rsidRDefault="00C04055" w:rsidP="00FA35D4">
            <w:pPr>
              <w:pStyle w:val="Bulets"/>
              <w:numPr>
                <w:ilvl w:val="1"/>
                <w:numId w:val="324"/>
              </w:numPr>
              <w:rPr>
                <w:color w:val="000000" w:themeColor="text1"/>
              </w:rPr>
            </w:pPr>
            <w:r w:rsidRPr="003C7DEC">
              <w:rPr>
                <w:color w:val="000000" w:themeColor="text1"/>
              </w:rPr>
              <w:t>Ar failo tipas yra tinkamas.</w:t>
            </w:r>
          </w:p>
          <w:p w14:paraId="1E630859" w14:textId="77777777" w:rsidR="00C04055" w:rsidRPr="003C7DEC" w:rsidRDefault="00C04055" w:rsidP="00FA35D4">
            <w:pPr>
              <w:pStyle w:val="Bulets"/>
              <w:numPr>
                <w:ilvl w:val="0"/>
                <w:numId w:val="324"/>
              </w:numPr>
              <w:rPr>
                <w:color w:val="000000" w:themeColor="text1"/>
              </w:rPr>
            </w:pPr>
            <w:r w:rsidRPr="003C7DEC">
              <w:rPr>
                <w:color w:val="000000" w:themeColor="text1"/>
              </w:rPr>
              <w:t>Praėjus patikros taisykles – pridedamas failas.</w:t>
            </w:r>
          </w:p>
          <w:p w14:paraId="58440909" w14:textId="0172A029" w:rsidR="00C04055" w:rsidRPr="003C7DEC" w:rsidRDefault="00881D0A" w:rsidP="00FA35D4">
            <w:pPr>
              <w:pStyle w:val="Bulets"/>
              <w:numPr>
                <w:ilvl w:val="0"/>
                <w:numId w:val="324"/>
              </w:numPr>
              <w:rPr>
                <w:color w:val="000000" w:themeColor="text1"/>
              </w:rPr>
            </w:pPr>
            <w:r>
              <w:rPr>
                <w:color w:val="000000" w:themeColor="text1"/>
              </w:rPr>
              <w:t>Vienu įkėlimu galima iš karto pasirinkti ir pridėti keletą vienodo ar skirtingo formato failų.</w:t>
            </w:r>
          </w:p>
        </w:tc>
      </w:tr>
      <w:tr w:rsidR="00C04055" w:rsidRPr="003C7DEC" w14:paraId="612CEA21"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A687582"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cstheme="minorHAnsi"/>
                <w:b/>
                <w:color w:val="000000"/>
                <w:sz w:val="24"/>
                <w:szCs w:val="32"/>
                <w:lang w:val="lt-LT"/>
              </w:rPr>
              <w:t>Alt. scenarijus Nr. 1</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470CB81" w14:textId="77777777" w:rsidR="00C04055" w:rsidRPr="003C7DEC" w:rsidRDefault="00C04055" w:rsidP="00C04055">
            <w:pPr>
              <w:pStyle w:val="Bulets"/>
              <w:rPr>
                <w:color w:val="000000" w:themeColor="text1"/>
              </w:rPr>
            </w:pPr>
            <w:r w:rsidRPr="003C7DEC">
              <w:rPr>
                <w:b/>
              </w:rPr>
              <w:t>Kai panaikinti pridėtą failą:</w:t>
            </w:r>
          </w:p>
          <w:p w14:paraId="163BCE16" w14:textId="77777777" w:rsidR="00C04055" w:rsidRPr="003C7DEC" w:rsidRDefault="00C04055" w:rsidP="00FA35D4">
            <w:pPr>
              <w:pStyle w:val="Bulets"/>
              <w:numPr>
                <w:ilvl w:val="0"/>
                <w:numId w:val="325"/>
              </w:numPr>
              <w:rPr>
                <w:color w:val="000000" w:themeColor="text1"/>
              </w:rPr>
            </w:pPr>
            <w:r w:rsidRPr="003C7DEC">
              <w:rPr>
                <w:color w:val="000000" w:themeColor="text1"/>
              </w:rPr>
              <w:t>Kad būtų galima atlikti šį veiksmą – turi būti įgalintas redagavimo rėžimas.</w:t>
            </w:r>
          </w:p>
          <w:p w14:paraId="0F5DDAA4" w14:textId="77777777" w:rsidR="00C04055" w:rsidRPr="003C7DEC" w:rsidRDefault="00C04055" w:rsidP="00FA35D4">
            <w:pPr>
              <w:pStyle w:val="Bulets"/>
              <w:numPr>
                <w:ilvl w:val="0"/>
                <w:numId w:val="325"/>
              </w:numPr>
              <w:rPr>
                <w:color w:val="000000" w:themeColor="text1"/>
              </w:rPr>
            </w:pPr>
            <w:r w:rsidRPr="003C7DEC">
              <w:rPr>
                <w:color w:val="000000" w:themeColor="text1"/>
              </w:rPr>
              <w:t>Spaudžiama panaikinimo ikona.</w:t>
            </w:r>
          </w:p>
          <w:p w14:paraId="1E998558" w14:textId="77777777" w:rsidR="00C04055" w:rsidRPr="003C7DEC" w:rsidRDefault="00C04055" w:rsidP="00FA35D4">
            <w:pPr>
              <w:pStyle w:val="Bulets"/>
              <w:numPr>
                <w:ilvl w:val="0"/>
                <w:numId w:val="325"/>
              </w:numPr>
              <w:rPr>
                <w:color w:val="000000" w:themeColor="text1"/>
              </w:rPr>
            </w:pPr>
            <w:r w:rsidRPr="003C7DEC">
              <w:rPr>
                <w:color w:val="000000" w:themeColor="text1"/>
              </w:rPr>
              <w:t>Pateikiamas pranešimas "Ar tikrai norite ištrinti failą".</w:t>
            </w:r>
          </w:p>
          <w:p w14:paraId="029D4A8D" w14:textId="77777777" w:rsidR="00C04055" w:rsidRPr="003C7DEC" w:rsidRDefault="00C04055" w:rsidP="00FA35D4">
            <w:pPr>
              <w:pStyle w:val="Bulets"/>
              <w:numPr>
                <w:ilvl w:val="1"/>
                <w:numId w:val="325"/>
              </w:numPr>
              <w:rPr>
                <w:color w:val="000000" w:themeColor="text1"/>
              </w:rPr>
            </w:pPr>
            <w:r w:rsidRPr="003C7DEC">
              <w:rPr>
                <w:color w:val="000000" w:themeColor="text1"/>
              </w:rPr>
              <w:t>Jeigu taip – panaikinamas.</w:t>
            </w:r>
          </w:p>
          <w:p w14:paraId="6741C4EF" w14:textId="77777777" w:rsidR="00C04055" w:rsidRPr="003C7DEC" w:rsidRDefault="00C04055" w:rsidP="00FA35D4">
            <w:pPr>
              <w:pStyle w:val="Bulets"/>
              <w:numPr>
                <w:ilvl w:val="1"/>
                <w:numId w:val="325"/>
              </w:numPr>
              <w:rPr>
                <w:color w:val="000000" w:themeColor="text1"/>
              </w:rPr>
            </w:pPr>
            <w:r w:rsidRPr="003C7DEC">
              <w:rPr>
                <w:color w:val="000000" w:themeColor="text1"/>
              </w:rPr>
              <w:t>Jeigu ne – paliekamas.</w:t>
            </w:r>
          </w:p>
        </w:tc>
      </w:tr>
      <w:tr w:rsidR="00C04055" w:rsidRPr="003C7DEC" w14:paraId="7F2D5060"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31ED4A6"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D0A3EC" w14:textId="77777777" w:rsidR="00C04055" w:rsidRPr="003C7DEC" w:rsidRDefault="00C04055" w:rsidP="00C04055">
            <w:pPr>
              <w:pStyle w:val="Bulets"/>
              <w:rPr>
                <w:color w:val="000000" w:themeColor="text1"/>
              </w:rPr>
            </w:pPr>
            <w:r w:rsidRPr="003C7DEC">
              <w:rPr>
                <w:color w:val="000000" w:themeColor="text1"/>
              </w:rPr>
              <w:t>-</w:t>
            </w:r>
          </w:p>
        </w:tc>
      </w:tr>
    </w:tbl>
    <w:p w14:paraId="08716332" w14:textId="77777777" w:rsidR="00C04055" w:rsidRPr="003C7DEC" w:rsidRDefault="00C04055" w:rsidP="00FA35D4">
      <w:pPr>
        <w:pStyle w:val="Heading5"/>
        <w:numPr>
          <w:ilvl w:val="4"/>
          <w:numId w:val="213"/>
        </w:numPr>
      </w:pPr>
      <w:bookmarkStart w:id="246" w:name="_Ref96877797"/>
      <w:bookmarkStart w:id="247" w:name="_Toc118972762"/>
      <w:bookmarkStart w:id="248" w:name="_Toc190775782"/>
      <w:r w:rsidRPr="003C7DEC">
        <w:t xml:space="preserve">Pridėti </w:t>
      </w:r>
      <w:bookmarkEnd w:id="246"/>
      <w:r w:rsidRPr="003C7DEC">
        <w:t>pastabą</w:t>
      </w:r>
      <w:bookmarkEnd w:id="247"/>
      <w:bookmarkEnd w:id="248"/>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C04055" w:rsidRPr="003C7DEC" w14:paraId="1EDC19E6"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0F7336F"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67CDAA1" w14:textId="77777777" w:rsidR="00C04055" w:rsidRPr="003C7DEC" w:rsidRDefault="00C04055"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C04055" w:rsidRPr="003C7DEC" w14:paraId="734E8CE4"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CDA4F80"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E28D9DF" w14:textId="77777777" w:rsidR="00C04055" w:rsidRPr="003C7DEC" w:rsidRDefault="00C04055" w:rsidP="002D54B1">
            <w:pPr>
              <w:spacing w:after="0"/>
              <w:rPr>
                <w:sz w:val="24"/>
                <w:szCs w:val="24"/>
              </w:rPr>
            </w:pPr>
            <w:r w:rsidRPr="003C7DEC">
              <w:rPr>
                <w:sz w:val="24"/>
                <w:szCs w:val="24"/>
              </w:rPr>
              <w:t>Išorinis portalas &gt; Bylų sąrašas &gt; Fizinių asmenų bankrotas &gt; [Nemokumo byla] &gt; Reikalavimai &gt; Reikalavimas</w:t>
            </w:r>
          </w:p>
          <w:p w14:paraId="603B25B0" w14:textId="77777777" w:rsidR="00C04055" w:rsidRPr="003C7DEC" w:rsidRDefault="00C04055" w:rsidP="002D54B1">
            <w:pPr>
              <w:spacing w:after="0"/>
            </w:pPr>
            <w:r w:rsidRPr="003C7DEC">
              <w:rPr>
                <w:color w:val="000000" w:themeColor="text1"/>
                <w:sz w:val="24"/>
                <w:szCs w:val="24"/>
              </w:rPr>
              <w:t xml:space="preserve">Išorinis portalas &gt; Bylų sąrašas &gt; Juridinių asmenų bankrotas &gt; </w:t>
            </w:r>
            <w:r w:rsidRPr="003C7DEC">
              <w:rPr>
                <w:sz w:val="24"/>
                <w:szCs w:val="24"/>
              </w:rPr>
              <w:t>[Nemokumo byla] &gt; Reikalavimai &gt; Reikalavimas</w:t>
            </w:r>
          </w:p>
          <w:p w14:paraId="5821BD6F" w14:textId="77777777" w:rsidR="00C04055" w:rsidRPr="003C7DEC" w:rsidRDefault="00C04055" w:rsidP="002D54B1">
            <w:pPr>
              <w:spacing w:after="0"/>
              <w:rPr>
                <w:color w:val="000000" w:themeColor="text1"/>
                <w:sz w:val="24"/>
                <w:szCs w:val="24"/>
              </w:rPr>
            </w:pPr>
            <w:r w:rsidRPr="003C7DEC">
              <w:rPr>
                <w:color w:val="000000" w:themeColor="text1"/>
                <w:sz w:val="24"/>
                <w:szCs w:val="24"/>
              </w:rPr>
              <w:t xml:space="preserve">Išorinis portalas &gt; Bylų sąrašas &gt; Juridinių asmenų restruktūrizavimas &gt; </w:t>
            </w:r>
            <w:r w:rsidRPr="003C7DEC">
              <w:rPr>
                <w:sz w:val="24"/>
                <w:szCs w:val="24"/>
              </w:rPr>
              <w:t>[Nemokumo byla] &gt;</w:t>
            </w:r>
            <w:r w:rsidRPr="003C7DEC">
              <w:rPr>
                <w:color w:val="000000" w:themeColor="text1"/>
                <w:sz w:val="24"/>
                <w:szCs w:val="24"/>
              </w:rPr>
              <w:t xml:space="preserve"> </w:t>
            </w:r>
            <w:r w:rsidRPr="003C7DEC">
              <w:rPr>
                <w:sz w:val="24"/>
                <w:szCs w:val="24"/>
              </w:rPr>
              <w:t>Reikalavimai &gt; Reikalavimas</w:t>
            </w:r>
          </w:p>
          <w:p w14:paraId="216D25C4" w14:textId="77777777" w:rsidR="00C04055" w:rsidRPr="003C7DEC" w:rsidRDefault="00C04055" w:rsidP="002D54B1">
            <w:pPr>
              <w:spacing w:after="0"/>
              <w:rPr>
                <w:color w:val="000000" w:themeColor="text1"/>
                <w:sz w:val="24"/>
                <w:szCs w:val="24"/>
              </w:rPr>
            </w:pPr>
            <w:r w:rsidRPr="003C7DEC">
              <w:rPr>
                <w:color w:val="000000" w:themeColor="text1"/>
                <w:sz w:val="24"/>
                <w:szCs w:val="24"/>
              </w:rPr>
              <w:t xml:space="preserve">Išorinis portalas &gt; Bylų sąrašas &gt; Visos bylos &gt; </w:t>
            </w:r>
            <w:r w:rsidRPr="003C7DEC">
              <w:rPr>
                <w:sz w:val="24"/>
                <w:szCs w:val="24"/>
              </w:rPr>
              <w:t>[Nemokumo byla] &gt; Reikalavimai &gt; Reikalavimas</w:t>
            </w:r>
          </w:p>
        </w:tc>
      </w:tr>
      <w:tr w:rsidR="00C04055" w:rsidRPr="003C7DEC" w14:paraId="33AD26D0"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7800BFA"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658471D" w14:textId="77777777" w:rsidR="00C04055" w:rsidRPr="003C7DEC" w:rsidRDefault="00C04055" w:rsidP="002D54B1">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Įvykdytas PA:</w:t>
            </w:r>
            <w:r w:rsidRPr="003C7DEC">
              <w:rPr>
                <w:rFonts w:ascii="Garamond" w:hAnsi="Garamond" w:cs="Arial"/>
                <w:color w:val="000000" w:themeColor="text1"/>
                <w:sz w:val="24"/>
                <w:u w:val="single"/>
                <w:lang w:val="lt-LT"/>
              </w:rPr>
              <w:t xml:space="preserve"> NN-1 Prisijungti / registruotis</w:t>
            </w:r>
          </w:p>
        </w:tc>
      </w:tr>
      <w:tr w:rsidR="00C04055" w:rsidRPr="003C7DEC" w14:paraId="3AAB8400"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4B6B608"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0721AC9" w14:textId="77777777" w:rsidR="00C04055" w:rsidRPr="003C7DEC" w:rsidRDefault="00C04055" w:rsidP="002D54B1">
            <w:pPr>
              <w:pStyle w:val="Bulets"/>
              <w:rPr>
                <w:color w:val="000000" w:themeColor="text1"/>
              </w:rPr>
            </w:pPr>
            <w:r w:rsidRPr="003C7DEC">
              <w:rPr>
                <w:b/>
              </w:rPr>
              <w:t>Kai norima pateikti pastabą prie reikalavimo:</w:t>
            </w:r>
          </w:p>
          <w:p w14:paraId="747A6E9A" w14:textId="77777777" w:rsidR="00C04055" w:rsidRPr="003C7DEC" w:rsidRDefault="00C04055" w:rsidP="00FA35D4">
            <w:pPr>
              <w:pStyle w:val="Bulets"/>
              <w:numPr>
                <w:ilvl w:val="0"/>
                <w:numId w:val="327"/>
              </w:numPr>
              <w:rPr>
                <w:color w:val="000000" w:themeColor="text1"/>
              </w:rPr>
            </w:pPr>
            <w:r w:rsidRPr="003C7DEC">
              <w:rPr>
                <w:color w:val="000000"/>
              </w:rPr>
              <w:t xml:space="preserve">Naudotojas lentelės stulpelyje „Pastaba“ </w:t>
            </w:r>
            <w:r w:rsidRPr="003C7DEC">
              <w:rPr>
                <w:color w:val="000000" w:themeColor="text1"/>
              </w:rPr>
              <w:t>pasirenka veiksmą „Teikti pastabą“.</w:t>
            </w:r>
          </w:p>
          <w:p w14:paraId="17F20521" w14:textId="77777777" w:rsidR="00C04055" w:rsidRPr="003C7DEC" w:rsidRDefault="00C04055" w:rsidP="00FA35D4">
            <w:pPr>
              <w:pStyle w:val="Bulets"/>
              <w:numPr>
                <w:ilvl w:val="0"/>
                <w:numId w:val="327"/>
              </w:numPr>
              <w:rPr>
                <w:color w:val="000000" w:themeColor="text1"/>
              </w:rPr>
            </w:pPr>
            <w:r w:rsidRPr="003C7DEC">
              <w:rPr>
                <w:color w:val="000000" w:themeColor="text1"/>
              </w:rPr>
              <w:t>Atsidariusiame modaliniame lange atsidaro HTML redaktorius.</w:t>
            </w:r>
          </w:p>
          <w:p w14:paraId="3ABB8E24" w14:textId="77777777" w:rsidR="00C04055" w:rsidRPr="003C7DEC" w:rsidRDefault="00C04055" w:rsidP="002D54B1">
            <w:pPr>
              <w:pStyle w:val="Bulets"/>
              <w:jc w:val="center"/>
              <w:rPr>
                <w:color w:val="000000" w:themeColor="text1"/>
              </w:rPr>
            </w:pPr>
            <w:r w:rsidRPr="003C7DEC">
              <w:rPr>
                <w:noProof/>
              </w:rPr>
              <w:drawing>
                <wp:inline distT="0" distB="0" distL="0" distR="0" wp14:anchorId="30E1A4B7" wp14:editId="5B78C749">
                  <wp:extent cx="3971849" cy="2604008"/>
                  <wp:effectExtent l="0" t="0" r="0" b="6350"/>
                  <wp:docPr id="986348268" name="Picture 9863482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rotWithShape="1">
                          <a:blip r:embed="rId90"/>
                          <a:srcRect l="1250" t="2661" r="1772" b="2625"/>
                          <a:stretch/>
                        </pic:blipFill>
                        <pic:spPr bwMode="auto">
                          <a:xfrm>
                            <a:off x="0" y="0"/>
                            <a:ext cx="3973316" cy="2604970"/>
                          </a:xfrm>
                          <a:prstGeom prst="rect">
                            <a:avLst/>
                          </a:prstGeom>
                          <a:ln>
                            <a:noFill/>
                          </a:ln>
                          <a:extLst>
                            <a:ext uri="{53640926-AAD7-44D8-BBD7-CCE9431645EC}">
                              <a14:shadowObscured xmlns:a14="http://schemas.microsoft.com/office/drawing/2010/main"/>
                            </a:ext>
                          </a:extLst>
                        </pic:spPr>
                      </pic:pic>
                    </a:graphicData>
                  </a:graphic>
                </wp:inline>
              </w:drawing>
            </w:r>
          </w:p>
          <w:p w14:paraId="4848DC09" w14:textId="77777777" w:rsidR="00C04055" w:rsidRPr="003C7DEC" w:rsidRDefault="00C04055" w:rsidP="00FA35D4">
            <w:pPr>
              <w:pStyle w:val="Bulets"/>
              <w:numPr>
                <w:ilvl w:val="0"/>
                <w:numId w:val="327"/>
              </w:numPr>
              <w:rPr>
                <w:color w:val="000000" w:themeColor="text1"/>
              </w:rPr>
            </w:pPr>
            <w:r w:rsidRPr="003C7DEC">
              <w:rPr>
                <w:color w:val="000000" w:themeColor="text1"/>
              </w:rPr>
              <w:t>Naudotojas užpildo lauką ir pasirenka veiksmą „Išsaugoti“</w:t>
            </w:r>
            <w:r w:rsidRPr="003C7DEC">
              <w:rPr>
                <w:color w:val="000000"/>
              </w:rPr>
              <w:t>.</w:t>
            </w:r>
          </w:p>
          <w:p w14:paraId="2E2E20C2" w14:textId="77777777" w:rsidR="00C04055" w:rsidRPr="003C7DEC" w:rsidRDefault="00C04055" w:rsidP="00FA35D4">
            <w:pPr>
              <w:pStyle w:val="Bulets"/>
              <w:numPr>
                <w:ilvl w:val="0"/>
                <w:numId w:val="327"/>
              </w:numPr>
              <w:rPr>
                <w:color w:val="000000" w:themeColor="text1"/>
              </w:rPr>
            </w:pPr>
            <w:r w:rsidRPr="003C7DEC">
              <w:rPr>
                <w:color w:val="000000" w:themeColor="text1"/>
              </w:rPr>
              <w:t>Sistema išsaugot pastabą.</w:t>
            </w:r>
          </w:p>
        </w:tc>
      </w:tr>
      <w:tr w:rsidR="00C04055" w:rsidRPr="003C7DEC" w14:paraId="17897526" w14:textId="77777777" w:rsidTr="002D54B1">
        <w:trPr>
          <w:trHeight w:val="256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0F3BF73"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cstheme="minorHAnsi"/>
                <w:b/>
                <w:color w:val="000000"/>
                <w:sz w:val="24"/>
                <w:szCs w:val="32"/>
                <w:lang w:val="lt-LT"/>
              </w:rPr>
              <w:t>Alt. scenarijus Nr. 1</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2049B9D" w14:textId="77777777" w:rsidR="00C04055" w:rsidRPr="003C7DEC" w:rsidRDefault="00C04055" w:rsidP="002D54B1">
            <w:pPr>
              <w:pStyle w:val="Bulets"/>
              <w:rPr>
                <w:color w:val="000000" w:themeColor="text1"/>
              </w:rPr>
            </w:pPr>
            <w:r w:rsidRPr="003C7DEC">
              <w:rPr>
                <w:b/>
              </w:rPr>
              <w:t>Kai norima peržiūrėti/ redaguoti pastabą:</w:t>
            </w:r>
          </w:p>
          <w:p w14:paraId="05D27AAE" w14:textId="77777777" w:rsidR="00C04055" w:rsidRPr="003C7DEC" w:rsidRDefault="00C04055" w:rsidP="00FA35D4">
            <w:pPr>
              <w:pStyle w:val="Bulets"/>
              <w:numPr>
                <w:ilvl w:val="0"/>
                <w:numId w:val="328"/>
              </w:numPr>
              <w:rPr>
                <w:color w:val="000000" w:themeColor="text1"/>
              </w:rPr>
            </w:pPr>
            <w:r w:rsidRPr="003C7DEC">
              <w:rPr>
                <w:color w:val="000000"/>
              </w:rPr>
              <w:t xml:space="preserve">Naudotojas lentelės stulpelyje „Pastaba“ </w:t>
            </w:r>
            <w:r w:rsidRPr="003C7DEC">
              <w:rPr>
                <w:color w:val="000000" w:themeColor="text1"/>
              </w:rPr>
              <w:t>pasirenka veiksmą „Peržiūrėti pastabą“.</w:t>
            </w:r>
          </w:p>
          <w:p w14:paraId="76B911DE" w14:textId="77777777" w:rsidR="00C04055" w:rsidRPr="003C7DEC" w:rsidRDefault="00C04055" w:rsidP="00FA35D4">
            <w:pPr>
              <w:pStyle w:val="Bulets"/>
              <w:numPr>
                <w:ilvl w:val="0"/>
                <w:numId w:val="328"/>
              </w:numPr>
              <w:rPr>
                <w:color w:val="000000" w:themeColor="text1"/>
              </w:rPr>
            </w:pPr>
            <w:r w:rsidRPr="003C7DEC">
              <w:rPr>
                <w:color w:val="000000" w:themeColor="text1"/>
              </w:rPr>
              <w:t>Atsidariusiame modaliniame lange atsidaro HTML redaktorius peržiūros rėžime.</w:t>
            </w:r>
          </w:p>
          <w:p w14:paraId="34EF6C5F" w14:textId="77777777" w:rsidR="00C04055" w:rsidRPr="003C7DEC" w:rsidRDefault="00C04055" w:rsidP="002D54B1">
            <w:pPr>
              <w:pStyle w:val="Bulets"/>
              <w:jc w:val="center"/>
              <w:rPr>
                <w:color w:val="000000" w:themeColor="text1"/>
              </w:rPr>
            </w:pPr>
            <w:r w:rsidRPr="003C7DEC">
              <w:rPr>
                <w:noProof/>
              </w:rPr>
              <w:drawing>
                <wp:inline distT="0" distB="0" distL="0" distR="0" wp14:anchorId="43822E4F" wp14:editId="74377106">
                  <wp:extent cx="3985598" cy="1623974"/>
                  <wp:effectExtent l="0" t="0" r="0" b="0"/>
                  <wp:docPr id="986348269" name="Picture 9863482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91"/>
                          <a:stretch>
                            <a:fillRect/>
                          </a:stretch>
                        </pic:blipFill>
                        <pic:spPr>
                          <a:xfrm>
                            <a:off x="0" y="0"/>
                            <a:ext cx="3986680" cy="1624415"/>
                          </a:xfrm>
                          <a:prstGeom prst="rect">
                            <a:avLst/>
                          </a:prstGeom>
                        </pic:spPr>
                      </pic:pic>
                    </a:graphicData>
                  </a:graphic>
                </wp:inline>
              </w:drawing>
            </w:r>
          </w:p>
          <w:p w14:paraId="601D5772" w14:textId="77777777" w:rsidR="00C04055" w:rsidRPr="003C7DEC" w:rsidRDefault="00C04055" w:rsidP="00FA35D4">
            <w:pPr>
              <w:pStyle w:val="Bulets"/>
              <w:numPr>
                <w:ilvl w:val="0"/>
                <w:numId w:val="328"/>
              </w:numPr>
              <w:rPr>
                <w:color w:val="000000" w:themeColor="text1"/>
              </w:rPr>
            </w:pPr>
            <w:r w:rsidRPr="003C7DEC">
              <w:rPr>
                <w:color w:val="000000" w:themeColor="text1"/>
              </w:rPr>
              <w:t>Naudotojas gali pasirinkti redaguoti pastabą.</w:t>
            </w:r>
          </w:p>
          <w:p w14:paraId="60B08F92" w14:textId="77777777" w:rsidR="00C04055" w:rsidRPr="003C7DEC" w:rsidRDefault="00C04055" w:rsidP="00FA35D4">
            <w:pPr>
              <w:pStyle w:val="Bulets"/>
              <w:numPr>
                <w:ilvl w:val="0"/>
                <w:numId w:val="328"/>
              </w:numPr>
              <w:rPr>
                <w:color w:val="000000" w:themeColor="text1"/>
              </w:rPr>
            </w:pPr>
            <w:r w:rsidRPr="003C7DEC">
              <w:rPr>
                <w:color w:val="000000" w:themeColor="text1"/>
              </w:rPr>
              <w:t>Naudotojas užpildo lauką ir pasirenka veiksmą „Išsaugoti“</w:t>
            </w:r>
            <w:r w:rsidRPr="003C7DEC">
              <w:rPr>
                <w:color w:val="000000"/>
              </w:rPr>
              <w:t>.</w:t>
            </w:r>
          </w:p>
          <w:p w14:paraId="7080C81A" w14:textId="77777777" w:rsidR="00C04055" w:rsidRPr="003C7DEC" w:rsidRDefault="00C04055" w:rsidP="00FA35D4">
            <w:pPr>
              <w:pStyle w:val="Bulets"/>
              <w:numPr>
                <w:ilvl w:val="0"/>
                <w:numId w:val="328"/>
              </w:numPr>
              <w:rPr>
                <w:color w:val="000000" w:themeColor="text1"/>
              </w:rPr>
            </w:pPr>
            <w:r w:rsidRPr="003C7DEC">
              <w:rPr>
                <w:color w:val="000000" w:themeColor="text1"/>
              </w:rPr>
              <w:t>Sistema išsaugot pastabą.</w:t>
            </w:r>
          </w:p>
        </w:tc>
      </w:tr>
      <w:tr w:rsidR="00C04055" w:rsidRPr="003C7DEC" w14:paraId="13DE3D8A" w14:textId="77777777" w:rsidTr="002D54B1">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F5FF545"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F510FF6" w14:textId="77777777" w:rsidR="00C04055" w:rsidRPr="003C7DEC" w:rsidRDefault="00C04055" w:rsidP="002D54B1">
            <w:pPr>
              <w:pStyle w:val="Bulets"/>
              <w:rPr>
                <w:color w:val="000000" w:themeColor="text1"/>
              </w:rPr>
            </w:pPr>
            <w:r w:rsidRPr="003C7DEC">
              <w:rPr>
                <w:color w:val="000000" w:themeColor="text1"/>
              </w:rPr>
              <w:t>-</w:t>
            </w:r>
          </w:p>
        </w:tc>
      </w:tr>
    </w:tbl>
    <w:p w14:paraId="4FEBA3A2" w14:textId="77777777" w:rsidR="00C04055" w:rsidRPr="003C7DEC" w:rsidRDefault="00C04055" w:rsidP="00C04055"/>
    <w:p w14:paraId="1DF16927" w14:textId="6F0F0914" w:rsidR="00C04055" w:rsidRPr="003C7DEC" w:rsidRDefault="009E498F" w:rsidP="00FA35D4">
      <w:pPr>
        <w:pStyle w:val="Heading4"/>
        <w:numPr>
          <w:ilvl w:val="3"/>
          <w:numId w:val="213"/>
        </w:numPr>
      </w:pPr>
      <w:bookmarkStart w:id="249" w:name="_Toc118972763"/>
      <w:bookmarkStart w:id="250" w:name="_Toc190775783"/>
      <w:r w:rsidRPr="003C7DEC">
        <w:t xml:space="preserve">REIK - </w:t>
      </w:r>
      <w:r w:rsidR="00C04055" w:rsidRPr="003C7DEC">
        <w:t>Bendrinės tikrinimo taisyklės</w:t>
      </w:r>
      <w:bookmarkEnd w:id="249"/>
      <w:bookmarkEnd w:id="250"/>
    </w:p>
    <w:p w14:paraId="515BB4D7" w14:textId="77777777" w:rsidR="00C04055" w:rsidRPr="003C7DEC" w:rsidRDefault="00C04055" w:rsidP="00FA35D4">
      <w:pPr>
        <w:pStyle w:val="Heading5"/>
        <w:numPr>
          <w:ilvl w:val="4"/>
          <w:numId w:val="213"/>
        </w:numPr>
      </w:pPr>
      <w:bookmarkStart w:id="251" w:name="_Toc118972764"/>
      <w:bookmarkStart w:id="252" w:name="_Toc190775784"/>
      <w:r w:rsidRPr="003C7DEC">
        <w:t>Privalomumo tikrinimas</w:t>
      </w:r>
      <w:bookmarkEnd w:id="251"/>
      <w:bookmarkEnd w:id="252"/>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C04055" w:rsidRPr="003C7DEC" w14:paraId="1BA9222E"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635745F"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BBE394E" w14:textId="77777777" w:rsidR="00C04055" w:rsidRPr="003C7DEC" w:rsidRDefault="00C04055" w:rsidP="00C04055">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Sistema</w:t>
            </w:r>
          </w:p>
        </w:tc>
      </w:tr>
      <w:tr w:rsidR="00C04055" w:rsidRPr="003C7DEC" w14:paraId="4B906102"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291051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07C4C85" w14:textId="77777777" w:rsidR="00C04055" w:rsidRPr="003C7DEC" w:rsidRDefault="00C04055" w:rsidP="00C04055">
            <w:pPr>
              <w:spacing w:after="0"/>
              <w:rPr>
                <w:color w:val="000000" w:themeColor="text1"/>
                <w:sz w:val="24"/>
                <w:szCs w:val="24"/>
              </w:rPr>
            </w:pPr>
            <w:r w:rsidRPr="003C7DEC">
              <w:rPr>
                <w:color w:val="000000" w:themeColor="text1"/>
                <w:sz w:val="24"/>
                <w:szCs w:val="24"/>
              </w:rPr>
              <w:t>-</w:t>
            </w:r>
          </w:p>
        </w:tc>
      </w:tr>
      <w:tr w:rsidR="00C04055" w:rsidRPr="003C7DEC" w14:paraId="00B147F2"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CE669A2" w14:textId="77777777" w:rsidR="00C04055" w:rsidRPr="003C7DEC" w:rsidRDefault="00C04055" w:rsidP="00C04055">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E6F58E0" w14:textId="77777777" w:rsidR="00C04055" w:rsidRPr="003C7DEC" w:rsidRDefault="00C04055" w:rsidP="00C04055">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Vykdomas saugojimo veiksmas</w:t>
            </w:r>
          </w:p>
        </w:tc>
      </w:tr>
      <w:tr w:rsidR="00C04055" w:rsidRPr="003C7DEC" w14:paraId="5AA48F32"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C21B5BA"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4457DDC" w14:textId="77777777" w:rsidR="00C04055" w:rsidRPr="003C7DEC" w:rsidRDefault="00C04055" w:rsidP="00FA35D4">
            <w:pPr>
              <w:pStyle w:val="Bulets"/>
              <w:numPr>
                <w:ilvl w:val="0"/>
                <w:numId w:val="287"/>
              </w:numPr>
              <w:rPr>
                <w:color w:val="000000" w:themeColor="text1"/>
              </w:rPr>
            </w:pPr>
            <w:r w:rsidRPr="003C7DEC">
              <w:rPr>
                <w:color w:val="000000" w:themeColor="text1"/>
              </w:rPr>
              <w:t>Sistema tikrina ar užpildyti visi privalomi laukai:</w:t>
            </w:r>
          </w:p>
          <w:p w14:paraId="18FA255F" w14:textId="77777777" w:rsidR="00C04055" w:rsidRPr="003C7DEC" w:rsidRDefault="00C04055" w:rsidP="00FA35D4">
            <w:pPr>
              <w:pStyle w:val="Bulets"/>
              <w:numPr>
                <w:ilvl w:val="1"/>
                <w:numId w:val="287"/>
              </w:numPr>
              <w:rPr>
                <w:color w:val="000000" w:themeColor="text1"/>
              </w:rPr>
            </w:pPr>
            <w:r w:rsidRPr="003C7DEC">
              <w:rPr>
                <w:color w:val="000000" w:themeColor="text1"/>
              </w:rPr>
              <w:t>Jeigu ne, sistema pateikia pranešimą: „Neužpildyti privalomi formos laukai“ ir paryškina neužpildytus laukus;</w:t>
            </w:r>
          </w:p>
          <w:p w14:paraId="4F78716F" w14:textId="77777777" w:rsidR="00C04055" w:rsidRPr="003C7DEC" w:rsidRDefault="00C04055" w:rsidP="00FA35D4">
            <w:pPr>
              <w:pStyle w:val="Bulets"/>
              <w:numPr>
                <w:ilvl w:val="1"/>
                <w:numId w:val="287"/>
              </w:numPr>
              <w:rPr>
                <w:color w:val="000000" w:themeColor="text1"/>
              </w:rPr>
            </w:pPr>
            <w:r w:rsidRPr="003C7DEC">
              <w:rPr>
                <w:color w:val="000000" w:themeColor="text1"/>
              </w:rPr>
              <w:t>Jeigu taip – tęsiamas procesas.</w:t>
            </w:r>
          </w:p>
        </w:tc>
      </w:tr>
      <w:tr w:rsidR="00C04055" w:rsidRPr="003C7DEC" w14:paraId="3E86BCE0"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616477A" w14:textId="77777777" w:rsidR="00C04055" w:rsidRPr="003C7DEC" w:rsidRDefault="00C04055" w:rsidP="00C04055">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FC11D1D" w14:textId="77777777" w:rsidR="00C04055" w:rsidRPr="003C7DEC" w:rsidRDefault="00C04055" w:rsidP="00C04055">
            <w:pPr>
              <w:pStyle w:val="Bulets"/>
              <w:rPr>
                <w:color w:val="000000" w:themeColor="text1"/>
              </w:rPr>
            </w:pPr>
            <w:r w:rsidRPr="003C7DEC">
              <w:rPr>
                <w:color w:val="000000" w:themeColor="text1"/>
              </w:rPr>
              <w:t>-</w:t>
            </w:r>
          </w:p>
        </w:tc>
      </w:tr>
    </w:tbl>
    <w:p w14:paraId="5208A0F6" w14:textId="77777777" w:rsidR="00C04055" w:rsidRPr="003C7DEC" w:rsidRDefault="00C04055" w:rsidP="00C04055"/>
    <w:p w14:paraId="3013D110" w14:textId="77777777" w:rsidR="00C04055" w:rsidRPr="003C7DEC" w:rsidRDefault="00C04055" w:rsidP="00FA35D4">
      <w:pPr>
        <w:pStyle w:val="Heading5"/>
        <w:numPr>
          <w:ilvl w:val="4"/>
          <w:numId w:val="213"/>
        </w:numPr>
      </w:pPr>
      <w:bookmarkStart w:id="253" w:name="_Toc118972765"/>
      <w:bookmarkStart w:id="254" w:name="_Toc190775785"/>
      <w:r w:rsidRPr="003C7DEC">
        <w:t>Laukų formato tikrinimas</w:t>
      </w:r>
      <w:bookmarkEnd w:id="253"/>
      <w:bookmarkEnd w:id="254"/>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C04055" w:rsidRPr="003C7DEC" w14:paraId="14EF2704"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3482889"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247BB75" w14:textId="77777777" w:rsidR="00C04055" w:rsidRPr="003C7DEC" w:rsidRDefault="00C04055"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Sistema</w:t>
            </w:r>
          </w:p>
        </w:tc>
      </w:tr>
      <w:tr w:rsidR="00C04055" w:rsidRPr="003C7DEC" w14:paraId="520E538B"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5B86EB5"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F7BF90D" w14:textId="77777777" w:rsidR="00C04055" w:rsidRPr="003C7DEC" w:rsidRDefault="00C04055" w:rsidP="002D54B1">
            <w:pPr>
              <w:spacing w:after="0"/>
              <w:rPr>
                <w:color w:val="000000" w:themeColor="text1"/>
                <w:sz w:val="24"/>
                <w:szCs w:val="24"/>
              </w:rPr>
            </w:pPr>
            <w:r w:rsidRPr="003C7DEC">
              <w:rPr>
                <w:color w:val="000000" w:themeColor="text1"/>
                <w:sz w:val="24"/>
                <w:szCs w:val="24"/>
              </w:rPr>
              <w:t>-</w:t>
            </w:r>
          </w:p>
        </w:tc>
      </w:tr>
      <w:tr w:rsidR="00C04055" w:rsidRPr="003C7DEC" w14:paraId="632E9DF7"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AA7E406" w14:textId="77777777" w:rsidR="00C04055" w:rsidRPr="003C7DEC" w:rsidRDefault="00C04055"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5E37C90" w14:textId="77777777" w:rsidR="00C04055" w:rsidRPr="003C7DEC" w:rsidRDefault="00C04055" w:rsidP="002D54B1">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Vykdomas saugojimo veiksmas</w:t>
            </w:r>
          </w:p>
        </w:tc>
      </w:tr>
      <w:tr w:rsidR="00C04055" w:rsidRPr="003C7DEC" w14:paraId="6D8A9C63"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E6EFE07"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313F83B" w14:textId="77777777" w:rsidR="00C04055" w:rsidRPr="003C7DEC" w:rsidRDefault="00C04055" w:rsidP="00FA35D4">
            <w:pPr>
              <w:pStyle w:val="Bulets"/>
              <w:numPr>
                <w:ilvl w:val="0"/>
                <w:numId w:val="288"/>
              </w:numPr>
              <w:rPr>
                <w:color w:val="000000" w:themeColor="text1"/>
              </w:rPr>
            </w:pPr>
            <w:r w:rsidRPr="003C7DEC">
              <w:rPr>
                <w:color w:val="000000" w:themeColor="text1"/>
              </w:rPr>
              <w:t>Sistema tikrina ar laukų formatai atitinka nustatytą formatą:</w:t>
            </w:r>
          </w:p>
          <w:p w14:paraId="4026D749" w14:textId="77777777" w:rsidR="00C04055" w:rsidRPr="003C7DEC" w:rsidRDefault="00C04055" w:rsidP="00FA35D4">
            <w:pPr>
              <w:pStyle w:val="Bulets"/>
              <w:numPr>
                <w:ilvl w:val="1"/>
                <w:numId w:val="288"/>
              </w:numPr>
              <w:rPr>
                <w:color w:val="000000" w:themeColor="text1"/>
              </w:rPr>
            </w:pPr>
            <w:r w:rsidRPr="003C7DEC">
              <w:rPr>
                <w:color w:val="000000" w:themeColor="text1"/>
              </w:rPr>
              <w:t>Jeigu ne, sistema pateikia pranešimą: „Laukų formatas neatitinka nustatyto formato“ ir paryškina laukus netinkamai užpildytus laukus;</w:t>
            </w:r>
          </w:p>
          <w:p w14:paraId="2D1DDBEB" w14:textId="77777777" w:rsidR="00C04055" w:rsidRPr="003C7DEC" w:rsidRDefault="00C04055" w:rsidP="00FA35D4">
            <w:pPr>
              <w:pStyle w:val="Bulets"/>
              <w:numPr>
                <w:ilvl w:val="1"/>
                <w:numId w:val="288"/>
              </w:numPr>
              <w:rPr>
                <w:color w:val="000000" w:themeColor="text1"/>
              </w:rPr>
            </w:pPr>
            <w:r w:rsidRPr="003C7DEC">
              <w:rPr>
                <w:color w:val="000000" w:themeColor="text1"/>
              </w:rPr>
              <w:t>Jeigu taip – tęsiamas procesas.</w:t>
            </w:r>
          </w:p>
        </w:tc>
      </w:tr>
      <w:tr w:rsidR="00C04055" w:rsidRPr="003C7DEC" w14:paraId="335D7243"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99E6FE2" w14:textId="77777777" w:rsidR="00C04055" w:rsidRPr="003C7DEC" w:rsidRDefault="00C04055"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E371CEC" w14:textId="77777777" w:rsidR="00C04055" w:rsidRPr="003C7DEC" w:rsidRDefault="00C04055" w:rsidP="002D54B1">
            <w:pPr>
              <w:pStyle w:val="Bulets"/>
              <w:rPr>
                <w:color w:val="000000" w:themeColor="text1"/>
              </w:rPr>
            </w:pPr>
            <w:r w:rsidRPr="003C7DEC">
              <w:rPr>
                <w:color w:val="000000" w:themeColor="text1"/>
              </w:rPr>
              <w:t>-</w:t>
            </w:r>
          </w:p>
        </w:tc>
      </w:tr>
    </w:tbl>
    <w:p w14:paraId="0000065D" w14:textId="77777777" w:rsidR="00894B9F" w:rsidRPr="003C7DEC" w:rsidRDefault="00894B9F"/>
    <w:p w14:paraId="2E58186A" w14:textId="77777777" w:rsidR="00953C92" w:rsidRPr="003C7DEC" w:rsidRDefault="00953C92">
      <w:pPr>
        <w:rPr>
          <w:b/>
          <w:bCs/>
          <w:i/>
          <w:iCs/>
          <w:color w:val="4C483D"/>
          <w:sz w:val="24"/>
          <w:szCs w:val="24"/>
        </w:rPr>
      </w:pPr>
      <w:r w:rsidRPr="003C7DEC">
        <w:br w:type="page"/>
      </w:r>
    </w:p>
    <w:p w14:paraId="0000065E" w14:textId="2369922F" w:rsidR="00894B9F" w:rsidRPr="003C7DEC" w:rsidRDefault="00953C92" w:rsidP="00FA35D4">
      <w:pPr>
        <w:pStyle w:val="Heading3"/>
        <w:numPr>
          <w:ilvl w:val="2"/>
          <w:numId w:val="213"/>
        </w:numPr>
        <w:ind w:left="0" w:firstLine="0"/>
      </w:pPr>
      <w:bookmarkStart w:id="255" w:name="_Toc190775786"/>
      <w:r w:rsidRPr="003C7DEC">
        <w:t xml:space="preserve">TUR - </w:t>
      </w:r>
      <w:r w:rsidR="00717F15" w:rsidRPr="003C7DEC">
        <w:t>Turto valdymas</w:t>
      </w:r>
      <w:bookmarkEnd w:id="255"/>
    </w:p>
    <w:p w14:paraId="0000065F" w14:textId="77777777" w:rsidR="00894B9F" w:rsidRPr="003C7DEC" w:rsidRDefault="00717F15" w:rsidP="00FA35D4">
      <w:pPr>
        <w:pStyle w:val="Heading4"/>
        <w:numPr>
          <w:ilvl w:val="3"/>
          <w:numId w:val="213"/>
        </w:numPr>
        <w:ind w:left="0" w:firstLine="0"/>
      </w:pPr>
      <w:bookmarkStart w:id="256" w:name="_heading=h.25b2l0r" w:colFirst="0" w:colLast="0"/>
      <w:bookmarkStart w:id="257" w:name="_Toc190775787"/>
      <w:bookmarkEnd w:id="256"/>
      <w:r w:rsidRPr="003C7DEC">
        <w:t>TUR-1 Peržiūrėti turto sąrašą</w:t>
      </w:r>
      <w:bookmarkEnd w:id="25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0F72558"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6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65" w14:textId="00DE800E"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w:t>
            </w:r>
            <w:r w:rsidRPr="003C7DEC">
              <w:rPr>
                <w:sz w:val="24"/>
                <w:szCs w:val="24"/>
              </w:rPr>
              <w:t>urtas</w:t>
            </w:r>
            <w:r w:rsidR="00061CFE" w:rsidRPr="003C7DEC">
              <w:rPr>
                <w:sz w:val="24"/>
                <w:szCs w:val="24"/>
              </w:rPr>
              <w:t xml:space="preserve"> &gt; </w:t>
            </w:r>
            <w:r w:rsidR="006B532F" w:rsidRPr="003C7DEC">
              <w:rPr>
                <w:sz w:val="24"/>
                <w:szCs w:val="24"/>
              </w:rPr>
              <w:t>Turto administravimas</w:t>
            </w:r>
          </w:p>
          <w:p w14:paraId="37E25168" w14:textId="77777777" w:rsidR="00C80F97" w:rsidRPr="003C7DEC" w:rsidRDefault="00717F15">
            <w:pPr>
              <w:spacing w:after="0"/>
              <w:rPr>
                <w:sz w:val="24"/>
                <w:szCs w:val="24"/>
              </w:rPr>
            </w:pPr>
            <w:r w:rsidRPr="003C7DEC">
              <w:rPr>
                <w:sz w:val="24"/>
                <w:szCs w:val="24"/>
              </w:rPr>
              <w:t>Išorinis portalas &gt; Bylų sąrašas &gt; Juridinių asmenų bankrotas &gt;</w:t>
            </w:r>
            <w:r w:rsidR="00061CFE" w:rsidRPr="003C7DEC">
              <w:rPr>
                <w:sz w:val="24"/>
                <w:szCs w:val="24"/>
              </w:rPr>
              <w:t xml:space="preserve"> Turtas &gt;</w:t>
            </w:r>
            <w:r w:rsidRPr="003C7DEC">
              <w:rPr>
                <w:sz w:val="24"/>
                <w:szCs w:val="24"/>
              </w:rPr>
              <w:t xml:space="preserve"> </w:t>
            </w:r>
            <w:r w:rsidR="006B532F" w:rsidRPr="003C7DEC">
              <w:rPr>
                <w:sz w:val="24"/>
                <w:szCs w:val="24"/>
              </w:rPr>
              <w:t>Turto administravimas</w:t>
            </w:r>
          </w:p>
          <w:p w14:paraId="00000667" w14:textId="57F6F358" w:rsidR="00894B9F" w:rsidRPr="003C7DEC" w:rsidRDefault="00717F15">
            <w:pPr>
              <w:spacing w:after="0"/>
              <w:rPr>
                <w:sz w:val="24"/>
                <w:szCs w:val="24"/>
              </w:rPr>
            </w:pPr>
            <w:r w:rsidRPr="003C7DEC">
              <w:rPr>
                <w:sz w:val="24"/>
                <w:szCs w:val="24"/>
              </w:rPr>
              <w:t>Išorinis portalas &gt; Bylų sąrašas &gt; Juridinių asmenų restruktūrizavimas &gt;</w:t>
            </w:r>
            <w:r w:rsidR="00061CFE" w:rsidRPr="003C7DEC">
              <w:rPr>
                <w:sz w:val="24"/>
                <w:szCs w:val="24"/>
              </w:rPr>
              <w:t xml:space="preserve"> Turtas &gt;</w:t>
            </w:r>
            <w:r w:rsidRPr="003C7DEC">
              <w:rPr>
                <w:sz w:val="24"/>
                <w:szCs w:val="24"/>
              </w:rPr>
              <w:t xml:space="preserve"> </w:t>
            </w:r>
            <w:r w:rsidR="006B532F" w:rsidRPr="003C7DEC">
              <w:rPr>
                <w:sz w:val="24"/>
                <w:szCs w:val="24"/>
              </w:rPr>
              <w:t>Turto administravimas</w:t>
            </w:r>
          </w:p>
          <w:p w14:paraId="00000668" w14:textId="77777777" w:rsidR="00894B9F" w:rsidRPr="003C7DEC" w:rsidRDefault="00894B9F">
            <w:pPr>
              <w:spacing w:after="0"/>
              <w:rPr>
                <w:sz w:val="24"/>
                <w:szCs w:val="24"/>
              </w:rPr>
            </w:pPr>
          </w:p>
        </w:tc>
      </w:tr>
      <w:tr w:rsidR="00894B9F" w:rsidRPr="003C7DEC" w14:paraId="746048C1"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6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6A"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0BF0EE81" w14:textId="77777777">
        <w:trPr>
          <w:trHeight w:val="44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6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6C" w14:textId="77777777" w:rsidR="00894B9F" w:rsidRPr="003C7DEC" w:rsidRDefault="00717F15" w:rsidP="00FA35D4">
            <w:pPr>
              <w:numPr>
                <w:ilvl w:val="0"/>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suformuoja turto sąrašą. </w:t>
            </w:r>
          </w:p>
          <w:p w14:paraId="0000066D" w14:textId="77777777" w:rsidR="00894B9F" w:rsidRPr="003C7DEC" w:rsidRDefault="00717F15" w:rsidP="00FA35D4">
            <w:pPr>
              <w:numPr>
                <w:ilvl w:val="0"/>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Sąraše pateikiamas turtas, kuriam naudotojas turi prieigos teisę. Detalus esybių aprašymas: Turtas. Sąrašo stulpeliai:</w:t>
            </w:r>
          </w:p>
          <w:p w14:paraId="0000066E" w14:textId="4416CCE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Pavadinimas (detali informacija)</w:t>
            </w:r>
            <w:r w:rsidR="00D86529" w:rsidRPr="003C7DEC">
              <w:rPr>
                <w:color w:val="000000"/>
                <w:sz w:val="24"/>
                <w:szCs w:val="24"/>
              </w:rPr>
              <w:t xml:space="preserve"> </w:t>
            </w:r>
            <w:r w:rsidR="00D86529" w:rsidRPr="004663E9">
              <w:rPr>
                <w:color w:val="000000"/>
                <w:sz w:val="24"/>
                <w:szCs w:val="24"/>
              </w:rPr>
              <w:t>+ pried</w:t>
            </w:r>
            <w:r w:rsidR="00D86529" w:rsidRPr="003C7DEC">
              <w:rPr>
                <w:color w:val="000000"/>
                <w:sz w:val="24"/>
                <w:szCs w:val="24"/>
              </w:rPr>
              <w:t>ų skaičius (Skaičius atvaizduojamas skliausteliuose)</w:t>
            </w:r>
            <w:r w:rsidRPr="003C7DEC">
              <w:rPr>
                <w:color w:val="000000"/>
                <w:sz w:val="24"/>
                <w:szCs w:val="24"/>
              </w:rPr>
              <w:t>;</w:t>
            </w:r>
          </w:p>
          <w:p w14:paraId="0000066F"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kategorija (straipsnis);</w:t>
            </w:r>
          </w:p>
          <w:p w14:paraId="00000670" w14:textId="41AED721" w:rsidR="00894B9F" w:rsidRPr="003C7DEC" w:rsidRDefault="00717F15" w:rsidP="00FA35D4">
            <w:pPr>
              <w:numPr>
                <w:ilvl w:val="1"/>
                <w:numId w:val="20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Įkeitimo požymis</w:t>
            </w:r>
            <w:r w:rsidR="00ED29CD" w:rsidRPr="003C7DEC">
              <w:rPr>
                <w:color w:val="000000"/>
                <w:sz w:val="24"/>
                <w:szCs w:val="24"/>
              </w:rPr>
              <w:t xml:space="preserve"> (Klasifikatorius. Galimos reikšmės – Įkeistas, Turto areštas, Kiti, Netaikoma)</w:t>
            </w:r>
            <w:r w:rsidRPr="003C7DEC">
              <w:rPr>
                <w:color w:val="000000"/>
                <w:sz w:val="24"/>
                <w:szCs w:val="24"/>
              </w:rPr>
              <w:t>;</w:t>
            </w:r>
          </w:p>
          <w:p w14:paraId="00000671"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Proceso pradžioje</w:t>
            </w:r>
            <w:r w:rsidRPr="003C7DEC">
              <w:rPr>
                <w:color w:val="000000"/>
                <w:sz w:val="24"/>
                <w:szCs w:val="24"/>
                <w:vertAlign w:val="superscript"/>
              </w:rPr>
              <w:footnoteReference w:id="15"/>
            </w:r>
            <w:r w:rsidRPr="003C7DEC">
              <w:rPr>
                <w:color w:val="000000"/>
                <w:sz w:val="24"/>
                <w:szCs w:val="24"/>
              </w:rPr>
              <w:t>;</w:t>
            </w:r>
          </w:p>
          <w:p w14:paraId="00000672"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Ataskaitinio laikotarpio pabaigoje (aktuali) (</w:t>
            </w:r>
            <w:r w:rsidRPr="003C7DEC">
              <w:rPr>
                <w:i/>
                <w:color w:val="000000"/>
                <w:sz w:val="24"/>
                <w:szCs w:val="24"/>
              </w:rPr>
              <w:t>išskaičiuojamas)</w:t>
            </w:r>
            <w:r w:rsidRPr="003C7DEC">
              <w:rPr>
                <w:color w:val="000000"/>
                <w:sz w:val="24"/>
                <w:szCs w:val="24"/>
              </w:rPr>
              <w:t>;</w:t>
            </w:r>
          </w:p>
          <w:p w14:paraId="00000673"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Įtraukta į apskaitą (gauta proceso metu</w:t>
            </w:r>
            <w:r w:rsidRPr="003C7DEC">
              <w:rPr>
                <w:rFonts w:ascii="Quattrocento Sans" w:eastAsia="Quattrocento Sans" w:hAnsi="Quattrocento Sans" w:cs="Quattrocento Sans"/>
                <w:color w:val="4F5660"/>
                <w:sz w:val="18"/>
                <w:szCs w:val="18"/>
              </w:rPr>
              <w:t>)</w:t>
            </w:r>
            <w:r w:rsidRPr="003C7DEC">
              <w:rPr>
                <w:color w:val="000000"/>
                <w:sz w:val="24"/>
                <w:szCs w:val="24"/>
                <w:vertAlign w:val="superscript"/>
              </w:rPr>
              <w:footnoteReference w:id="16"/>
            </w:r>
            <w:r w:rsidRPr="003C7DEC">
              <w:rPr>
                <w:color w:val="000000"/>
                <w:sz w:val="24"/>
                <w:szCs w:val="24"/>
              </w:rPr>
              <w:t>;</w:t>
            </w:r>
          </w:p>
          <w:p w14:paraId="00000674"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Pardavimo pajamos (</w:t>
            </w:r>
            <w:r w:rsidRPr="003C7DEC">
              <w:rPr>
                <w:i/>
                <w:color w:val="000000"/>
                <w:sz w:val="24"/>
                <w:szCs w:val="24"/>
              </w:rPr>
              <w:t>išskaičiuojamas)</w:t>
            </w:r>
            <w:r w:rsidRPr="003C7DEC">
              <w:rPr>
                <w:color w:val="000000"/>
                <w:sz w:val="24"/>
                <w:szCs w:val="24"/>
              </w:rPr>
              <w:t>;</w:t>
            </w:r>
          </w:p>
          <w:p w14:paraId="00000675"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Perdavimo (užskaitymo) pajamos (</w:t>
            </w:r>
            <w:r w:rsidRPr="003C7DEC">
              <w:rPr>
                <w:i/>
                <w:color w:val="000000"/>
                <w:sz w:val="24"/>
                <w:szCs w:val="24"/>
              </w:rPr>
              <w:t>išskaičiuojamas)</w:t>
            </w:r>
            <w:r w:rsidRPr="003C7DEC">
              <w:rPr>
                <w:color w:val="000000"/>
                <w:sz w:val="24"/>
                <w:szCs w:val="24"/>
              </w:rPr>
              <w:t>;</w:t>
            </w:r>
          </w:p>
          <w:p w14:paraId="00000676" w14:textId="77777777"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Susigrąžinta (išieškota) suma (</w:t>
            </w:r>
            <w:r w:rsidRPr="003C7DEC">
              <w:rPr>
                <w:i/>
                <w:color w:val="000000"/>
                <w:sz w:val="24"/>
                <w:szCs w:val="24"/>
              </w:rPr>
              <w:t>išskaičiuojamas)</w:t>
            </w:r>
            <w:r w:rsidRPr="003C7DEC">
              <w:rPr>
                <w:color w:val="000000"/>
                <w:sz w:val="24"/>
                <w:szCs w:val="24"/>
              </w:rPr>
              <w:t>;</w:t>
            </w:r>
          </w:p>
          <w:p w14:paraId="00000678" w14:textId="28638142" w:rsidR="00894B9F" w:rsidRPr="003C7DEC" w:rsidRDefault="00717F15" w:rsidP="00FA35D4">
            <w:pPr>
              <w:numPr>
                <w:ilvl w:val="1"/>
                <w:numId w:val="2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Nurašyta (nusidėvėjimo) suma (</w:t>
            </w:r>
            <w:r w:rsidRPr="003C7DEC">
              <w:rPr>
                <w:i/>
                <w:color w:val="000000"/>
                <w:sz w:val="24"/>
                <w:szCs w:val="24"/>
              </w:rPr>
              <w:t>išskaičiuojamas)</w:t>
            </w:r>
            <w:r w:rsidRPr="003C7DEC">
              <w:rPr>
                <w:color w:val="000000"/>
                <w:sz w:val="24"/>
                <w:szCs w:val="24"/>
              </w:rPr>
              <w:t>.</w:t>
            </w:r>
          </w:p>
        </w:tc>
      </w:tr>
      <w:tr w:rsidR="00894B9F" w:rsidRPr="003C7DEC" w14:paraId="07E7ABA1" w14:textId="77777777">
        <w:trPr>
          <w:trHeight w:val="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7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7A" w14:textId="77777777" w:rsidR="00894B9F" w:rsidRPr="003C7DEC" w:rsidRDefault="00717F15" w:rsidP="00FA35D4">
            <w:pPr>
              <w:numPr>
                <w:ilvl w:val="0"/>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Turto sąrašas yra puslapiuojamas.</w:t>
            </w:r>
          </w:p>
          <w:p w14:paraId="0000067B" w14:textId="77777777" w:rsidR="00894B9F" w:rsidRPr="003C7DEC" w:rsidRDefault="00717F15" w:rsidP="00FA35D4">
            <w:pPr>
              <w:numPr>
                <w:ilvl w:val="0"/>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Išskaičiuojami laukai yra skaičiuojami pagal logiką aprašytą: "</w:t>
            </w:r>
            <w:r w:rsidRPr="003C7DEC">
              <w:rPr>
                <w:color w:val="4C483D"/>
                <w:sz w:val="24"/>
                <w:szCs w:val="24"/>
              </w:rPr>
              <w:t>TUR-6 Atlikti veiksmus su turtu</w:t>
            </w:r>
            <w:r w:rsidRPr="003C7DEC">
              <w:rPr>
                <w:color w:val="000000"/>
                <w:sz w:val="24"/>
                <w:szCs w:val="24"/>
              </w:rPr>
              <w:t>". Reikalinga atlikti sumavimo (minusavimo) veiksmus su visais to turto atliktais veiksmais:</w:t>
            </w:r>
          </w:p>
          <w:p w14:paraId="0000067C" w14:textId="77777777" w:rsidR="00894B9F" w:rsidRPr="003C7DEC" w:rsidRDefault="00717F15" w:rsidP="00FA35D4">
            <w:pPr>
              <w:numPr>
                <w:ilvl w:val="1"/>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Ataskaitinio laikotarpio pabaigoje (aktuali) = [Balansinė vertė</w:t>
            </w:r>
            <w:r w:rsidRPr="003C7DEC">
              <w:rPr>
                <w:color w:val="000000"/>
                <w:sz w:val="24"/>
                <w:szCs w:val="24"/>
                <w:vertAlign w:val="superscript"/>
              </w:rPr>
              <w:footnoteReference w:id="17"/>
            </w:r>
            <w:r w:rsidRPr="003C7DEC">
              <w:rPr>
                <w:color w:val="000000"/>
                <w:sz w:val="24"/>
                <w:szCs w:val="24"/>
              </w:rPr>
              <w:t>] – SUM [Išieškota suma] – SUM [Nurašome vertė] – SUM [Parduota balansinė vertė] – SUM [Perduota balansinė vertė] + SUM [Turto vertės padidėjimas] + [Įtraukta į apskaitą(gauta proceso metu)].</w:t>
            </w:r>
          </w:p>
          <w:p w14:paraId="0000067D" w14:textId="77777777" w:rsidR="00894B9F" w:rsidRPr="003C7DEC" w:rsidRDefault="00717F15" w:rsidP="00FA35D4">
            <w:pPr>
              <w:numPr>
                <w:ilvl w:val="1"/>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Pardavimo pajamos = SUM [Pardavimo kaina]</w:t>
            </w:r>
          </w:p>
          <w:p w14:paraId="0000067E" w14:textId="77777777" w:rsidR="00894B9F" w:rsidRPr="003C7DEC" w:rsidRDefault="00717F15" w:rsidP="00FA35D4">
            <w:pPr>
              <w:numPr>
                <w:ilvl w:val="1"/>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Perdavimo (užskaitymo) pajamos = SUM [Perdavimo užskaitoma vertė]</w:t>
            </w:r>
          </w:p>
          <w:p w14:paraId="0000067F" w14:textId="77777777" w:rsidR="00894B9F" w:rsidRPr="003C7DEC" w:rsidRDefault="00717F15" w:rsidP="00FA35D4">
            <w:pPr>
              <w:numPr>
                <w:ilvl w:val="1"/>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Susigrąžinta (išieškota) suma = SUM [Išieškota suma]</w:t>
            </w:r>
          </w:p>
          <w:p w14:paraId="00000680" w14:textId="77777777" w:rsidR="00894B9F" w:rsidRPr="003C7DEC" w:rsidRDefault="00717F15" w:rsidP="00FA35D4">
            <w:pPr>
              <w:numPr>
                <w:ilvl w:val="1"/>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Nurašyta (nusidėvėjimo) suma = SUM [Nurašome vertė]</w:t>
            </w:r>
          </w:p>
          <w:p w14:paraId="00000681" w14:textId="77777777" w:rsidR="00894B9F" w:rsidRPr="003C7DEC" w:rsidRDefault="00717F15" w:rsidP="00FA35D4">
            <w:pPr>
              <w:numPr>
                <w:ilvl w:val="0"/>
                <w:numId w:val="20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Paspaudus pavadinimą stulpelyje „Pavadinimas (detali informacija)“ atsiverčia turto įrašo detali informacija.</w:t>
            </w:r>
          </w:p>
        </w:tc>
      </w:tr>
    </w:tbl>
    <w:p w14:paraId="00000682" w14:textId="77777777" w:rsidR="00894B9F" w:rsidRPr="003C7DEC" w:rsidRDefault="00894B9F"/>
    <w:p w14:paraId="00000683" w14:textId="77777777" w:rsidR="00894B9F" w:rsidRPr="003C7DEC" w:rsidRDefault="00717F15" w:rsidP="00FA35D4">
      <w:pPr>
        <w:pStyle w:val="Heading4"/>
        <w:numPr>
          <w:ilvl w:val="3"/>
          <w:numId w:val="213"/>
        </w:numPr>
        <w:ind w:left="0" w:firstLine="0"/>
      </w:pPr>
      <w:bookmarkStart w:id="258" w:name="_heading=h.kgcv8k" w:colFirst="0" w:colLast="0"/>
      <w:bookmarkStart w:id="259" w:name="_Toc190775788"/>
      <w:bookmarkEnd w:id="258"/>
      <w:r w:rsidRPr="003C7DEC">
        <w:t>TUR-2 Pridėti turtą</w:t>
      </w:r>
      <w:bookmarkEnd w:id="25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FA19B14"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8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89" w14:textId="787ECFC2" w:rsidR="00894B9F" w:rsidRPr="003C7DEC" w:rsidRDefault="00717F15">
            <w:pPr>
              <w:spacing w:after="0"/>
              <w:rPr>
                <w:sz w:val="24"/>
                <w:szCs w:val="24"/>
              </w:rPr>
            </w:pPr>
            <w:r w:rsidRPr="003C7DEC">
              <w:rPr>
                <w:sz w:val="24"/>
                <w:szCs w:val="24"/>
              </w:rPr>
              <w:t>Išorinis portalas &gt; Bylų sąrašas &gt; Fizinių asmenų bankrotas &gt;</w:t>
            </w:r>
            <w:r w:rsidR="00061CFE" w:rsidRPr="003C7DEC">
              <w:rPr>
                <w:sz w:val="24"/>
                <w:szCs w:val="24"/>
              </w:rPr>
              <w:t xml:space="preserve"> Turtas &gt;</w:t>
            </w:r>
            <w:r w:rsidRPr="003C7DEC">
              <w:rPr>
                <w:sz w:val="24"/>
                <w:szCs w:val="24"/>
              </w:rPr>
              <w:t xml:space="preserve"> </w:t>
            </w:r>
            <w:r w:rsidR="006B532F" w:rsidRPr="003C7DEC">
              <w:rPr>
                <w:sz w:val="24"/>
                <w:szCs w:val="24"/>
              </w:rPr>
              <w:t>Turto administravimas</w:t>
            </w:r>
            <w:r w:rsidRPr="003C7DEC">
              <w:rPr>
                <w:sz w:val="24"/>
                <w:szCs w:val="24"/>
              </w:rPr>
              <w:t xml:space="preserve"> &gt; [Pridėti]</w:t>
            </w:r>
          </w:p>
          <w:p w14:paraId="0000068A" w14:textId="1EF58ECC" w:rsidR="00894B9F" w:rsidRPr="003C7DEC" w:rsidRDefault="00717F15">
            <w:pPr>
              <w:spacing w:after="0"/>
              <w:rPr>
                <w:sz w:val="24"/>
                <w:szCs w:val="24"/>
              </w:rPr>
            </w:pPr>
            <w:r w:rsidRPr="003C7DEC">
              <w:rPr>
                <w:sz w:val="24"/>
                <w:szCs w:val="24"/>
              </w:rPr>
              <w:t>Išorinis portalas &gt; Bylų sąrašas &gt; Juridinių asmenų bankrotas &gt;</w:t>
            </w:r>
            <w:r w:rsidR="00061CFE" w:rsidRPr="003C7DEC">
              <w:rPr>
                <w:sz w:val="24"/>
                <w:szCs w:val="24"/>
              </w:rPr>
              <w:t xml:space="preserve"> Turtas &gt;</w:t>
            </w:r>
            <w:r w:rsidRPr="003C7DEC">
              <w:rPr>
                <w:sz w:val="24"/>
                <w:szCs w:val="24"/>
              </w:rPr>
              <w:t xml:space="preserve"> </w:t>
            </w:r>
            <w:r w:rsidR="006B532F" w:rsidRPr="003C7DEC">
              <w:rPr>
                <w:sz w:val="24"/>
                <w:szCs w:val="24"/>
              </w:rPr>
              <w:t>Turto administravimas</w:t>
            </w:r>
            <w:r w:rsidRPr="003C7DEC">
              <w:rPr>
                <w:sz w:val="24"/>
                <w:szCs w:val="24"/>
              </w:rPr>
              <w:t>&gt; [Pridėti]</w:t>
            </w:r>
          </w:p>
          <w:p w14:paraId="0000068C" w14:textId="04DFA340" w:rsidR="00894B9F" w:rsidRPr="003C7DEC" w:rsidRDefault="00717F15" w:rsidP="00E961A7">
            <w:pPr>
              <w:spacing w:after="0"/>
              <w:rPr>
                <w:sz w:val="24"/>
                <w:szCs w:val="24"/>
              </w:rPr>
            </w:pPr>
            <w:r w:rsidRPr="003C7DEC">
              <w:rPr>
                <w:sz w:val="24"/>
                <w:szCs w:val="24"/>
              </w:rPr>
              <w:t>Išorinis portalas &gt; Bylų sąrašas &gt; Juridinių asmenų restruktūrizavimas &gt;</w:t>
            </w:r>
            <w:r w:rsidR="00061CFE" w:rsidRPr="003C7DEC">
              <w:rPr>
                <w:sz w:val="24"/>
                <w:szCs w:val="24"/>
              </w:rPr>
              <w:t xml:space="preserve"> Turtas &gt;</w:t>
            </w:r>
            <w:r w:rsidRPr="003C7DEC">
              <w:rPr>
                <w:sz w:val="24"/>
                <w:szCs w:val="24"/>
              </w:rPr>
              <w:t xml:space="preserve"> </w:t>
            </w:r>
            <w:r w:rsidR="006B532F" w:rsidRPr="003C7DEC">
              <w:rPr>
                <w:sz w:val="24"/>
                <w:szCs w:val="24"/>
              </w:rPr>
              <w:t>Turto administravimas</w:t>
            </w:r>
            <w:r w:rsidRPr="003C7DEC">
              <w:rPr>
                <w:sz w:val="24"/>
                <w:szCs w:val="24"/>
              </w:rPr>
              <w:t>&gt; [Pridėti]</w:t>
            </w:r>
          </w:p>
        </w:tc>
      </w:tr>
      <w:tr w:rsidR="00894B9F" w:rsidRPr="003C7DEC" w14:paraId="35C72735"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8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8E"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3437E709"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8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90"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„Pridėti“ arba „Importuoti turtą“.</w:t>
            </w:r>
          </w:p>
          <w:p w14:paraId="00000691"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turto formą redagavimo rėžimu. Detalus esybių aprašymas: Turtas.</w:t>
            </w:r>
          </w:p>
          <w:p w14:paraId="00000693" w14:textId="45343CA1"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meta duomenys</w:t>
            </w:r>
            <w:r w:rsidR="007F6482" w:rsidRPr="003C7DEC">
              <w:rPr>
                <w:color w:val="000000"/>
                <w:sz w:val="24"/>
                <w:szCs w:val="24"/>
              </w:rPr>
              <w:t xml:space="preserve"> (n</w:t>
            </w:r>
            <w:r w:rsidRPr="003C7DEC">
              <w:rPr>
                <w:color w:val="000000"/>
                <w:sz w:val="24"/>
                <w:szCs w:val="24"/>
              </w:rPr>
              <w:t>audotojas užpildo šiuos laukus</w:t>
            </w:r>
            <w:r w:rsidR="007F6482" w:rsidRPr="003C7DEC">
              <w:rPr>
                <w:color w:val="000000"/>
                <w:sz w:val="24"/>
                <w:szCs w:val="24"/>
              </w:rPr>
              <w:t>):</w:t>
            </w:r>
          </w:p>
          <w:p w14:paraId="00000694" w14:textId="77777777"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Pavadinimas (privalomas);</w:t>
            </w:r>
          </w:p>
          <w:p w14:paraId="00000695" w14:textId="77777777"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kategorija (turto kategorijų 3 lygių klasifikatorius) (privalomas);</w:t>
            </w:r>
          </w:p>
          <w:p w14:paraId="00000696" w14:textId="77777777"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Pridėjimo tipas ("Pradinis įrašymas" (numatytoji reikšmė) arba "Įtraukta į apskaitą proceso metu") (privalomas);</w:t>
            </w:r>
          </w:p>
          <w:p w14:paraId="00000697" w14:textId="77777777"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Balansinė vertė proceso pradžioje (kai Pridėjimo tipas = "Pradinis įrašymas")  (privalomas);</w:t>
            </w:r>
          </w:p>
          <w:p w14:paraId="00000698" w14:textId="0872623B"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Įtraukta į apskaitą (kai Pridėjimo tipas = "Įtraukta į apskaitą proceso metu");</w:t>
            </w:r>
          </w:p>
          <w:p w14:paraId="272F17E0" w14:textId="1F1C8FCE" w:rsidR="00653B2E" w:rsidRPr="003C7DEC" w:rsidRDefault="00653B2E"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įtraukimo data (privalomas);</w:t>
            </w:r>
          </w:p>
          <w:p w14:paraId="00000699" w14:textId="2D35446B"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vertintojo nustatyta vertė;</w:t>
            </w:r>
          </w:p>
          <w:p w14:paraId="6F8E94FC" w14:textId="63DCDFF2" w:rsidR="0048523D" w:rsidRPr="003C7DEC" w:rsidRDefault="0048523D" w:rsidP="00FA35D4">
            <w:pPr>
              <w:numPr>
                <w:ilvl w:val="1"/>
                <w:numId w:val="206"/>
              </w:numPr>
              <w:pBdr>
                <w:top w:val="nil"/>
                <w:left w:val="nil"/>
                <w:bottom w:val="nil"/>
                <w:right w:val="nil"/>
                <w:between w:val="nil"/>
              </w:pBdr>
              <w:spacing w:after="0" w:line="276" w:lineRule="auto"/>
              <w:jc w:val="both"/>
              <w:rPr>
                <w:color w:val="000000"/>
                <w:sz w:val="32"/>
                <w:szCs w:val="32"/>
              </w:rPr>
            </w:pPr>
            <w:r w:rsidRPr="003C7DEC">
              <w:rPr>
                <w:rFonts w:cs="Arial"/>
                <w:color w:val="333333"/>
                <w:sz w:val="24"/>
                <w:szCs w:val="24"/>
                <w:shd w:val="clear" w:color="auto" w:fill="FFFFFF"/>
              </w:rPr>
              <w:t>Turto vertintojo nustatytos vertės data;</w:t>
            </w:r>
          </w:p>
          <w:p w14:paraId="0000069A" w14:textId="79BC707B" w:rsidR="00894B9F" w:rsidRPr="003C7DEC" w:rsidRDefault="00717F15" w:rsidP="00FA35D4">
            <w:pPr>
              <w:numPr>
                <w:ilvl w:val="1"/>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Pastabos (turto aprašymas)</w:t>
            </w:r>
            <w:r w:rsidR="008C7E82">
              <w:rPr>
                <w:color w:val="000000"/>
                <w:sz w:val="24"/>
                <w:szCs w:val="24"/>
              </w:rPr>
              <w:t>;</w:t>
            </w:r>
          </w:p>
          <w:p w14:paraId="2FD83EA8" w14:textId="1A11E3D6" w:rsidR="008C7E82" w:rsidRDefault="00F90D85" w:rsidP="008C7E82">
            <w:pPr>
              <w:numPr>
                <w:ilvl w:val="1"/>
                <w:numId w:val="206"/>
              </w:numPr>
              <w:pBdr>
                <w:top w:val="nil"/>
                <w:left w:val="nil"/>
                <w:bottom w:val="nil"/>
                <w:right w:val="nil"/>
                <w:between w:val="nil"/>
              </w:pBdr>
              <w:spacing w:after="0" w:line="276" w:lineRule="auto"/>
              <w:jc w:val="both"/>
              <w:rPr>
                <w:color w:val="000000"/>
                <w:sz w:val="24"/>
                <w:szCs w:val="24"/>
              </w:rPr>
            </w:pPr>
            <w:r>
              <w:t>Nuosavybės apribojimų tipas (klasifikatorius) (privalomas)</w:t>
            </w:r>
            <w:r w:rsidR="008C7E82">
              <w:rPr>
                <w:color w:val="000000"/>
                <w:sz w:val="24"/>
                <w:szCs w:val="24"/>
              </w:rPr>
              <w:t>;</w:t>
            </w:r>
          </w:p>
          <w:p w14:paraId="1BDB030A" w14:textId="0D8ECA64" w:rsidR="008C7E82" w:rsidRDefault="00F90D85" w:rsidP="008C7E82">
            <w:pPr>
              <w:numPr>
                <w:ilvl w:val="1"/>
                <w:numId w:val="206"/>
              </w:numPr>
              <w:pBdr>
                <w:top w:val="nil"/>
                <w:left w:val="nil"/>
                <w:bottom w:val="nil"/>
                <w:right w:val="nil"/>
                <w:between w:val="nil"/>
              </w:pBdr>
              <w:spacing w:after="0" w:line="276" w:lineRule="auto"/>
              <w:jc w:val="both"/>
              <w:rPr>
                <w:color w:val="000000"/>
                <w:sz w:val="24"/>
                <w:szCs w:val="24"/>
              </w:rPr>
            </w:pPr>
            <w:r>
              <w:rPr>
                <w:color w:val="000000"/>
                <w:sz w:val="24"/>
                <w:szCs w:val="24"/>
              </w:rPr>
              <w:t>Tipas (klasifikatorius)</w:t>
            </w:r>
            <w:r w:rsidR="008C7E82">
              <w:rPr>
                <w:color w:val="000000"/>
                <w:sz w:val="24"/>
                <w:szCs w:val="24"/>
              </w:rPr>
              <w:t>;</w:t>
            </w:r>
          </w:p>
          <w:p w14:paraId="0000069C" w14:textId="3B5E3CF8" w:rsidR="00894B9F" w:rsidRPr="003C7DEC" w:rsidRDefault="00F90D85" w:rsidP="00FA35D4">
            <w:pPr>
              <w:numPr>
                <w:ilvl w:val="0"/>
                <w:numId w:val="206"/>
              </w:numPr>
              <w:pBdr>
                <w:top w:val="nil"/>
                <w:left w:val="nil"/>
                <w:bottom w:val="nil"/>
                <w:right w:val="nil"/>
                <w:between w:val="nil"/>
              </w:pBdr>
              <w:spacing w:after="0" w:line="276" w:lineRule="auto"/>
              <w:jc w:val="both"/>
              <w:rPr>
                <w:color w:val="000000"/>
                <w:sz w:val="24"/>
                <w:szCs w:val="24"/>
              </w:rPr>
            </w:pPr>
            <w:r>
              <w:rPr>
                <w:color w:val="000000"/>
                <w:sz w:val="24"/>
                <w:szCs w:val="24"/>
              </w:rPr>
              <w:t>Potipis (klasifikatorius)</w:t>
            </w:r>
            <w:r w:rsidR="008C7E82">
              <w:rPr>
                <w:color w:val="000000"/>
                <w:sz w:val="24"/>
                <w:szCs w:val="24"/>
              </w:rPr>
              <w:t>;</w:t>
            </w:r>
            <w:r w:rsidR="00717F15" w:rsidRPr="003C7DEC">
              <w:rPr>
                <w:color w:val="000000"/>
                <w:sz w:val="24"/>
                <w:szCs w:val="24"/>
              </w:rPr>
              <w:t>Naudotojas turto formoje gali vykdyti: „</w:t>
            </w:r>
            <w:r w:rsidR="00717F15" w:rsidRPr="003C7DEC">
              <w:rPr>
                <w:i/>
                <w:color w:val="000000"/>
                <w:sz w:val="24"/>
                <w:szCs w:val="24"/>
              </w:rPr>
              <w:t>TUR-12 Prikabinti dokumentą</w:t>
            </w:r>
            <w:r w:rsidR="00717F15" w:rsidRPr="003C7DEC">
              <w:rPr>
                <w:color w:val="000000"/>
                <w:sz w:val="24"/>
                <w:szCs w:val="24"/>
              </w:rPr>
              <w:t>“.</w:t>
            </w:r>
          </w:p>
          <w:p w14:paraId="0000069D"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69E"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„TUR-13 Privalomumo tikrinimas ir TUR-14 Laukų formato tikrinimas“.</w:t>
            </w:r>
          </w:p>
          <w:p w14:paraId="0000069F"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6A0" w14:textId="77777777" w:rsidR="00894B9F" w:rsidRPr="003C7DEC" w:rsidRDefault="00717F15" w:rsidP="00FA35D4">
            <w:pPr>
              <w:numPr>
                <w:ilvl w:val="0"/>
                <w:numId w:val="2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įrašui nustatoma būsena „Nepateikta“.</w:t>
            </w:r>
          </w:p>
        </w:tc>
      </w:tr>
      <w:tr w:rsidR="00894B9F" w:rsidRPr="003C7DEC" w14:paraId="5FA70262"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A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A2" w14:textId="77777777" w:rsidR="00894B9F" w:rsidRPr="003C7DEC" w:rsidRDefault="00717F15" w:rsidP="00FA35D4">
            <w:pPr>
              <w:numPr>
                <w:ilvl w:val="0"/>
                <w:numId w:val="202"/>
              </w:numPr>
              <w:pBdr>
                <w:top w:val="nil"/>
                <w:left w:val="nil"/>
                <w:bottom w:val="nil"/>
                <w:right w:val="nil"/>
                <w:between w:val="nil"/>
              </w:pBdr>
              <w:tabs>
                <w:tab w:val="left" w:pos="939"/>
              </w:tabs>
              <w:spacing w:after="200" w:line="276" w:lineRule="auto"/>
              <w:jc w:val="both"/>
              <w:rPr>
                <w:color w:val="000000"/>
                <w:sz w:val="24"/>
                <w:szCs w:val="24"/>
              </w:rPr>
            </w:pPr>
            <w:r w:rsidRPr="003C7DEC">
              <w:rPr>
                <w:color w:val="000000"/>
                <w:sz w:val="24"/>
                <w:szCs w:val="24"/>
              </w:rPr>
              <w:t>Duomenų importavimas bus aprašytas duomenų importavimo panaudos atvejyje.</w:t>
            </w:r>
          </w:p>
        </w:tc>
      </w:tr>
    </w:tbl>
    <w:p w14:paraId="000006A3" w14:textId="77777777" w:rsidR="00894B9F" w:rsidRPr="003C7DEC" w:rsidRDefault="00894B9F"/>
    <w:p w14:paraId="000006A4" w14:textId="77777777" w:rsidR="00894B9F" w:rsidRPr="003C7DEC" w:rsidRDefault="00717F15" w:rsidP="00FA35D4">
      <w:pPr>
        <w:pStyle w:val="Heading4"/>
        <w:numPr>
          <w:ilvl w:val="3"/>
          <w:numId w:val="213"/>
        </w:numPr>
        <w:ind w:left="0" w:firstLine="0"/>
      </w:pPr>
      <w:bookmarkStart w:id="260" w:name="_heading=h.34g0dwd" w:colFirst="0" w:colLast="0"/>
      <w:bookmarkStart w:id="261" w:name="_Toc190775789"/>
      <w:bookmarkEnd w:id="260"/>
      <w:r w:rsidRPr="003C7DEC">
        <w:t>TUR-3 Redaguoti turtą</w:t>
      </w:r>
      <w:bookmarkEnd w:id="261"/>
    </w:p>
    <w:tbl>
      <w:tblPr>
        <w:tblW w:w="9346" w:type="dxa"/>
        <w:tblLayout w:type="fixed"/>
        <w:tblCellMar>
          <w:top w:w="15" w:type="dxa"/>
          <w:left w:w="15" w:type="dxa"/>
          <w:bottom w:w="15" w:type="dxa"/>
          <w:right w:w="15" w:type="dxa"/>
        </w:tblCellMar>
        <w:tblLook w:val="0400" w:firstRow="0" w:lastRow="0" w:firstColumn="0" w:lastColumn="0" w:noHBand="0" w:noVBand="1"/>
      </w:tblPr>
      <w:tblGrid>
        <w:gridCol w:w="2420"/>
        <w:gridCol w:w="6926"/>
      </w:tblGrid>
      <w:tr w:rsidR="00894B9F" w:rsidRPr="003C7DEC" w14:paraId="7264D14F"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A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2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AA" w14:textId="52E5DB12" w:rsidR="00894B9F" w:rsidRPr="003C7DEC" w:rsidRDefault="00717F15">
            <w:pPr>
              <w:spacing w:after="0"/>
              <w:rPr>
                <w:sz w:val="24"/>
                <w:szCs w:val="24"/>
              </w:rPr>
            </w:pPr>
            <w:r w:rsidRPr="003C7DEC">
              <w:rPr>
                <w:sz w:val="24"/>
                <w:szCs w:val="24"/>
              </w:rPr>
              <w:t>Išorinis portalas &gt; Bylų sąrašas &gt; Fizinių asmenų bankrotas &gt;</w:t>
            </w:r>
            <w:r w:rsidR="00061CFE" w:rsidRPr="003C7DEC">
              <w:rPr>
                <w:sz w:val="24"/>
                <w:szCs w:val="24"/>
              </w:rPr>
              <w:t xml:space="preserve"> Turtas &gt;</w:t>
            </w:r>
            <w:r w:rsidRPr="003C7DEC">
              <w:rPr>
                <w:sz w:val="24"/>
                <w:szCs w:val="24"/>
              </w:rPr>
              <w:t xml:space="preserve"> </w:t>
            </w:r>
            <w:r w:rsidR="00061CFE" w:rsidRPr="003C7DEC">
              <w:rPr>
                <w:sz w:val="24"/>
                <w:szCs w:val="24"/>
              </w:rPr>
              <w:t>Turto administravimas</w:t>
            </w:r>
          </w:p>
          <w:p w14:paraId="000006AB" w14:textId="57123022" w:rsidR="00894B9F" w:rsidRPr="003C7DEC" w:rsidRDefault="00717F15">
            <w:pPr>
              <w:spacing w:after="0"/>
              <w:rPr>
                <w:sz w:val="24"/>
                <w:szCs w:val="24"/>
              </w:rPr>
            </w:pPr>
            <w:r w:rsidRPr="003C7DEC">
              <w:rPr>
                <w:sz w:val="24"/>
                <w:szCs w:val="24"/>
              </w:rPr>
              <w:t>Išorinis portalas &gt; Bylų sąrašas &gt; Juridinių asmenų bankrotas &gt;</w:t>
            </w:r>
            <w:r w:rsidR="00061CFE" w:rsidRPr="003C7DEC">
              <w:rPr>
                <w:sz w:val="24"/>
                <w:szCs w:val="24"/>
              </w:rPr>
              <w:t xml:space="preserve"> Turtas &gt;</w:t>
            </w:r>
            <w:r w:rsidRPr="003C7DEC">
              <w:rPr>
                <w:sz w:val="24"/>
                <w:szCs w:val="24"/>
              </w:rPr>
              <w:t xml:space="preserve"> </w:t>
            </w:r>
            <w:r w:rsidR="00061CFE" w:rsidRPr="003C7DEC">
              <w:rPr>
                <w:sz w:val="24"/>
                <w:szCs w:val="24"/>
              </w:rPr>
              <w:t>Turto administravimas</w:t>
            </w:r>
          </w:p>
          <w:p w14:paraId="000006AC" w14:textId="6FCD6616"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p w14:paraId="000006AD" w14:textId="77777777" w:rsidR="00894B9F" w:rsidRPr="003C7DEC" w:rsidRDefault="00894B9F">
            <w:pPr>
              <w:spacing w:after="0"/>
              <w:rPr>
                <w:sz w:val="24"/>
                <w:szCs w:val="24"/>
              </w:rPr>
            </w:pPr>
          </w:p>
        </w:tc>
      </w:tr>
      <w:tr w:rsidR="00894B9F" w:rsidRPr="003C7DEC" w14:paraId="20BEC720"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A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2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AF"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51E9E12E" w14:textId="77777777" w:rsidTr="007F6482">
        <w:trPr>
          <w:trHeight w:val="423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B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2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B1" w14:textId="602D6A5C"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sąraše </w:t>
            </w:r>
            <w:r w:rsidR="00061CFE" w:rsidRPr="003C7DEC">
              <w:rPr>
                <w:color w:val="000000"/>
                <w:sz w:val="24"/>
                <w:szCs w:val="24"/>
              </w:rPr>
              <w:t>paspaudžia ant norimo įrašo</w:t>
            </w:r>
            <w:r w:rsidRPr="003C7DEC">
              <w:rPr>
                <w:color w:val="000000"/>
                <w:sz w:val="24"/>
                <w:szCs w:val="24"/>
              </w:rPr>
              <w:t>;</w:t>
            </w:r>
          </w:p>
          <w:p w14:paraId="000006B2"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redagavimo rėžimu. Detalus esybių aprašymas: Turtas;</w:t>
            </w:r>
          </w:p>
          <w:p w14:paraId="000006B3"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turto laukus;</w:t>
            </w:r>
          </w:p>
          <w:p w14:paraId="000006B4"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6B5"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6B6"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lauką „Turto įrašo redagavimo data“. (Laukas užpildomas šios dienos data).</w:t>
            </w:r>
          </w:p>
          <w:p w14:paraId="000006B7"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6B8" w14:textId="77777777" w:rsidR="00894B9F" w:rsidRPr="003C7DEC" w:rsidRDefault="00717F15" w:rsidP="00FA35D4">
            <w:pPr>
              <w:numPr>
                <w:ilvl w:val="0"/>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Čia scenarijus skyla į dvi dalis:</w:t>
            </w:r>
          </w:p>
          <w:p w14:paraId="000006B9" w14:textId="77777777" w:rsidR="00894B9F" w:rsidRPr="003C7DEC" w:rsidRDefault="00717F15" w:rsidP="00FA35D4">
            <w:pPr>
              <w:numPr>
                <w:ilvl w:val="1"/>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turto įrašo būsena yra „Pateikta“:</w:t>
            </w:r>
          </w:p>
          <w:p w14:paraId="000006BA" w14:textId="77777777" w:rsidR="00894B9F" w:rsidRPr="003C7DEC" w:rsidRDefault="00717F15" w:rsidP="00FA35D4">
            <w:pPr>
              <w:numPr>
                <w:ilvl w:val="2"/>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įrašui nustatoma būsena „Patikslinta“.</w:t>
            </w:r>
          </w:p>
          <w:p w14:paraId="000006BB" w14:textId="77777777" w:rsidR="00894B9F" w:rsidRPr="003C7DEC" w:rsidRDefault="00717F15" w:rsidP="00FA35D4">
            <w:pPr>
              <w:numPr>
                <w:ilvl w:val="1"/>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turto įrašo būsena yra „Nepateikta“:</w:t>
            </w:r>
          </w:p>
          <w:p w14:paraId="000006BD" w14:textId="26EE2F12" w:rsidR="00894B9F" w:rsidRPr="003C7DEC" w:rsidRDefault="00717F15" w:rsidP="00FA35D4">
            <w:pPr>
              <w:numPr>
                <w:ilvl w:val="2"/>
                <w:numId w:val="2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įrašo būsena lieka „Nepateikta</w:t>
            </w:r>
            <w:r w:rsidR="00061CFE" w:rsidRPr="003C7DEC">
              <w:rPr>
                <w:color w:val="000000"/>
                <w:sz w:val="24"/>
                <w:szCs w:val="24"/>
              </w:rPr>
              <w:t>(tikslinimas)</w:t>
            </w:r>
            <w:r w:rsidRPr="003C7DEC">
              <w:rPr>
                <w:color w:val="000000"/>
                <w:sz w:val="24"/>
                <w:szCs w:val="24"/>
              </w:rPr>
              <w:t>“.</w:t>
            </w:r>
          </w:p>
        </w:tc>
      </w:tr>
      <w:tr w:rsidR="00894B9F" w:rsidRPr="003C7DEC" w14:paraId="1470714A" w14:textId="77777777">
        <w:trPr>
          <w:trHeight w:val="189"/>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B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2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BF" w14:textId="77777777" w:rsidR="00894B9F" w:rsidRPr="003C7DEC" w:rsidRDefault="00717F15">
            <w:pPr>
              <w:pBdr>
                <w:top w:val="nil"/>
                <w:left w:val="nil"/>
                <w:bottom w:val="nil"/>
                <w:right w:val="nil"/>
                <w:between w:val="nil"/>
              </w:pBdr>
              <w:tabs>
                <w:tab w:val="left" w:pos="939"/>
              </w:tabs>
              <w:spacing w:after="200" w:line="276" w:lineRule="auto"/>
              <w:ind w:left="720" w:hanging="360"/>
              <w:jc w:val="both"/>
              <w:rPr>
                <w:color w:val="000000"/>
                <w:sz w:val="24"/>
                <w:szCs w:val="24"/>
              </w:rPr>
            </w:pPr>
            <w:r w:rsidRPr="003C7DEC">
              <w:rPr>
                <w:color w:val="000000"/>
                <w:sz w:val="24"/>
                <w:szCs w:val="24"/>
              </w:rPr>
              <w:t>Paredagavus reikšmes, kurios naudojamos skaičiavimuose (pvz.: Balansinė vertė Bankroto proceso pradžioje) turi iš naujo pasiskaičiuoti išskaičiuojami laukai.</w:t>
            </w:r>
          </w:p>
        </w:tc>
      </w:tr>
    </w:tbl>
    <w:p w14:paraId="000006C0" w14:textId="77777777" w:rsidR="00894B9F" w:rsidRPr="003C7DEC" w:rsidRDefault="00894B9F"/>
    <w:p w14:paraId="000006C1" w14:textId="77777777" w:rsidR="00894B9F" w:rsidRPr="003C7DEC" w:rsidRDefault="00717F15" w:rsidP="00FA35D4">
      <w:pPr>
        <w:pStyle w:val="Heading4"/>
        <w:numPr>
          <w:ilvl w:val="3"/>
          <w:numId w:val="213"/>
        </w:numPr>
        <w:ind w:left="0" w:firstLine="0"/>
      </w:pPr>
      <w:bookmarkStart w:id="262" w:name="_heading=h.1jlao46" w:colFirst="0" w:colLast="0"/>
      <w:bookmarkStart w:id="263" w:name="_Toc190775790"/>
      <w:bookmarkEnd w:id="262"/>
      <w:r w:rsidRPr="003C7DEC">
        <w:t>TUR-4 Peržiūrėti turtą</w:t>
      </w:r>
      <w:bookmarkEnd w:id="26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58E0FC8F"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C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C6" w14:textId="26521A8A" w:rsidR="00894B9F" w:rsidRPr="003C7DEC" w:rsidRDefault="00717F15">
            <w:pPr>
              <w:spacing w:after="0"/>
              <w:rPr>
                <w:sz w:val="24"/>
                <w:szCs w:val="24"/>
              </w:rPr>
            </w:pPr>
            <w:r w:rsidRPr="003C7DEC">
              <w:rPr>
                <w:sz w:val="24"/>
                <w:szCs w:val="24"/>
              </w:rPr>
              <w:t>Išorinis portalas &gt; Bylų sąrašas &gt; Fizinių asmenų bankrotas &gt;</w:t>
            </w:r>
            <w:r w:rsidR="00061CFE" w:rsidRPr="003C7DEC">
              <w:rPr>
                <w:sz w:val="24"/>
                <w:szCs w:val="24"/>
              </w:rPr>
              <w:t xml:space="preserve"> Turtas &gt; Turto administravimas</w:t>
            </w:r>
          </w:p>
          <w:p w14:paraId="000006C7" w14:textId="36D0D974"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6C9" w14:textId="52DF4AD7"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4A45E193"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C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CB"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75EBA641"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C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CD"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Peržiūrėti turtą:</w:t>
            </w:r>
          </w:p>
          <w:p w14:paraId="000006CE" w14:textId="77777777" w:rsidR="00894B9F" w:rsidRPr="003C7DEC" w:rsidRDefault="00717F15" w:rsidP="00FA35D4">
            <w:pPr>
              <w:numPr>
                <w:ilvl w:val="0"/>
                <w:numId w:val="20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6CF" w14:textId="77777777" w:rsidR="00894B9F" w:rsidRPr="003C7DEC" w:rsidRDefault="00717F15" w:rsidP="00FA35D4">
            <w:pPr>
              <w:numPr>
                <w:ilvl w:val="0"/>
                <w:numId w:val="20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000006E2" w14:textId="0323C803" w:rsidR="00894B9F" w:rsidRPr="003C7DEC" w:rsidRDefault="007C45CC" w:rsidP="00FA35D4">
            <w:pPr>
              <w:pStyle w:val="ListParagraph"/>
              <w:numPr>
                <w:ilvl w:val="0"/>
                <w:numId w:val="209"/>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tc>
      </w:tr>
      <w:tr w:rsidR="00894B9F" w:rsidRPr="003C7DEC" w14:paraId="6C56145B" w14:textId="77777777" w:rsidTr="007F6482">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E3"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E4"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4C483D"/>
                <w:sz w:val="24"/>
                <w:szCs w:val="24"/>
              </w:rPr>
              <w:t>-</w:t>
            </w:r>
          </w:p>
        </w:tc>
      </w:tr>
    </w:tbl>
    <w:p w14:paraId="000006E5" w14:textId="77777777" w:rsidR="00894B9F" w:rsidRPr="003C7DEC" w:rsidRDefault="00894B9F">
      <w:bookmarkStart w:id="264" w:name="_heading=h.43ky6rz" w:colFirst="0" w:colLast="0"/>
      <w:bookmarkEnd w:id="264"/>
    </w:p>
    <w:p w14:paraId="000006E6" w14:textId="77777777" w:rsidR="00894B9F" w:rsidRPr="003C7DEC" w:rsidRDefault="00717F15" w:rsidP="00FA35D4">
      <w:pPr>
        <w:pStyle w:val="Heading4"/>
        <w:numPr>
          <w:ilvl w:val="3"/>
          <w:numId w:val="213"/>
        </w:numPr>
        <w:ind w:left="0" w:firstLine="0"/>
      </w:pPr>
      <w:bookmarkStart w:id="265" w:name="_Toc190775791"/>
      <w:r w:rsidRPr="003C7DEC">
        <w:t>TUR-5 Trinti turtą</w:t>
      </w:r>
      <w:bookmarkEnd w:id="26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D6A2873"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E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EA" w14:textId="202137C5"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6EB" w14:textId="42122E31"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6ED" w14:textId="19544CCE"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1C9EBF90"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E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EF"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127AD7D"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F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F1" w14:textId="77777777" w:rsidR="00894B9F" w:rsidRPr="003C7DEC" w:rsidRDefault="00717F15" w:rsidP="00FA35D4">
            <w:pPr>
              <w:numPr>
                <w:ilvl w:val="0"/>
                <w:numId w:val="180"/>
              </w:numPr>
              <w:pBdr>
                <w:top w:val="nil"/>
                <w:left w:val="nil"/>
                <w:bottom w:val="nil"/>
                <w:right w:val="nil"/>
                <w:between w:val="nil"/>
              </w:pBdr>
              <w:spacing w:after="0" w:line="276" w:lineRule="auto"/>
              <w:ind w:left="720"/>
              <w:jc w:val="both"/>
              <w:rPr>
                <w:color w:val="000000"/>
                <w:sz w:val="24"/>
                <w:szCs w:val="24"/>
              </w:rPr>
            </w:pPr>
            <w:r w:rsidRPr="003C7DEC">
              <w:rPr>
                <w:color w:val="000000"/>
                <w:sz w:val="24"/>
                <w:szCs w:val="24"/>
              </w:rPr>
              <w:t>Naudotojas turto sąraše lentelėje stulpelyje „Veiksmas“ pasirenka veiksmą „Trinti“;</w:t>
            </w:r>
          </w:p>
          <w:p w14:paraId="000006F2" w14:textId="77777777" w:rsidR="00894B9F" w:rsidRPr="003C7DEC" w:rsidRDefault="00717F15" w:rsidP="00FA35D4">
            <w:pPr>
              <w:numPr>
                <w:ilvl w:val="0"/>
                <w:numId w:val="180"/>
              </w:numPr>
              <w:pBdr>
                <w:top w:val="nil"/>
                <w:left w:val="nil"/>
                <w:bottom w:val="nil"/>
                <w:right w:val="nil"/>
                <w:between w:val="nil"/>
              </w:pBdr>
              <w:spacing w:after="0" w:line="276" w:lineRule="auto"/>
              <w:ind w:left="720"/>
              <w:jc w:val="both"/>
              <w:rPr>
                <w:color w:val="000000"/>
                <w:sz w:val="24"/>
                <w:szCs w:val="24"/>
              </w:rPr>
            </w:pPr>
            <w:r w:rsidRPr="003C7DEC">
              <w:rPr>
                <w:color w:val="000000"/>
                <w:sz w:val="24"/>
                <w:szCs w:val="24"/>
              </w:rPr>
              <w:t>Pateikiamas pranešimas "Ar tikrai norite ištrinti turto įrašą?".</w:t>
            </w:r>
          </w:p>
          <w:p w14:paraId="000006F3" w14:textId="77777777" w:rsidR="00894B9F" w:rsidRPr="003C7DEC" w:rsidRDefault="00717F15" w:rsidP="00FA35D4">
            <w:pPr>
              <w:numPr>
                <w:ilvl w:val="1"/>
                <w:numId w:val="180"/>
              </w:numPr>
              <w:pBdr>
                <w:top w:val="nil"/>
                <w:left w:val="nil"/>
                <w:bottom w:val="nil"/>
                <w:right w:val="nil"/>
                <w:between w:val="nil"/>
              </w:pBdr>
              <w:spacing w:after="0" w:line="276" w:lineRule="auto"/>
              <w:ind w:left="1440"/>
              <w:jc w:val="both"/>
              <w:rPr>
                <w:color w:val="000000"/>
                <w:sz w:val="24"/>
                <w:szCs w:val="24"/>
              </w:rPr>
            </w:pPr>
            <w:r w:rsidRPr="003C7DEC">
              <w:rPr>
                <w:color w:val="000000"/>
                <w:sz w:val="24"/>
                <w:szCs w:val="24"/>
              </w:rPr>
              <w:t>Jeigu taip – panaikinamas.</w:t>
            </w:r>
          </w:p>
          <w:p w14:paraId="000006F4" w14:textId="77777777" w:rsidR="00894B9F" w:rsidRPr="003C7DEC" w:rsidRDefault="00717F15" w:rsidP="00FA35D4">
            <w:pPr>
              <w:numPr>
                <w:ilvl w:val="2"/>
                <w:numId w:val="180"/>
              </w:numPr>
              <w:pBdr>
                <w:top w:val="nil"/>
                <w:left w:val="nil"/>
                <w:bottom w:val="nil"/>
                <w:right w:val="nil"/>
                <w:between w:val="nil"/>
              </w:pBdr>
              <w:spacing w:after="0" w:line="276" w:lineRule="auto"/>
              <w:ind w:left="2160"/>
              <w:jc w:val="both"/>
              <w:rPr>
                <w:color w:val="000000"/>
                <w:sz w:val="24"/>
                <w:szCs w:val="24"/>
              </w:rPr>
            </w:pPr>
            <w:r w:rsidRPr="003C7DEC">
              <w:rPr>
                <w:color w:val="000000"/>
                <w:sz w:val="24"/>
                <w:szCs w:val="24"/>
              </w:rPr>
              <w:t>Sistema panaikina turto įrašą.</w:t>
            </w:r>
          </w:p>
          <w:p w14:paraId="000006F5" w14:textId="77777777" w:rsidR="00894B9F" w:rsidRPr="003C7DEC" w:rsidRDefault="00717F15" w:rsidP="00FA35D4">
            <w:pPr>
              <w:numPr>
                <w:ilvl w:val="2"/>
                <w:numId w:val="180"/>
              </w:numPr>
              <w:pBdr>
                <w:top w:val="nil"/>
                <w:left w:val="nil"/>
                <w:bottom w:val="nil"/>
                <w:right w:val="nil"/>
                <w:between w:val="nil"/>
              </w:pBdr>
              <w:spacing w:after="0" w:line="276" w:lineRule="auto"/>
              <w:ind w:left="2160"/>
              <w:jc w:val="both"/>
              <w:rPr>
                <w:color w:val="000000"/>
                <w:sz w:val="24"/>
                <w:szCs w:val="24"/>
              </w:rPr>
            </w:pPr>
            <w:r w:rsidRPr="003C7DEC">
              <w:rPr>
                <w:color w:val="000000"/>
                <w:sz w:val="24"/>
                <w:szCs w:val="24"/>
              </w:rPr>
              <w:t>Sistema panaikina visus turto veiksmų įrašus susijusius su trinamu turto įrašu.</w:t>
            </w:r>
          </w:p>
          <w:p w14:paraId="000006F6" w14:textId="77777777" w:rsidR="00894B9F" w:rsidRPr="003C7DEC" w:rsidRDefault="00717F15" w:rsidP="00FA35D4">
            <w:pPr>
              <w:numPr>
                <w:ilvl w:val="1"/>
                <w:numId w:val="180"/>
              </w:numPr>
              <w:pBdr>
                <w:top w:val="nil"/>
                <w:left w:val="nil"/>
                <w:bottom w:val="nil"/>
                <w:right w:val="nil"/>
                <w:between w:val="nil"/>
              </w:pBdr>
              <w:spacing w:after="200" w:line="276" w:lineRule="auto"/>
              <w:ind w:left="1440"/>
              <w:jc w:val="both"/>
              <w:rPr>
                <w:color w:val="000000"/>
                <w:sz w:val="24"/>
                <w:szCs w:val="24"/>
              </w:rPr>
            </w:pPr>
            <w:r w:rsidRPr="003C7DEC">
              <w:rPr>
                <w:color w:val="000000"/>
                <w:sz w:val="24"/>
                <w:szCs w:val="24"/>
              </w:rPr>
              <w:t>Jeigu ne – paliekamas.</w:t>
            </w:r>
          </w:p>
        </w:tc>
      </w:tr>
      <w:tr w:rsidR="00894B9F" w:rsidRPr="003C7DEC" w14:paraId="3A375466" w14:textId="77777777" w:rsidTr="00341BE5">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6F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6F8" w14:textId="77777777" w:rsidR="00894B9F" w:rsidRPr="003C7DEC" w:rsidRDefault="00717F15">
            <w:pPr>
              <w:pBdr>
                <w:top w:val="nil"/>
                <w:left w:val="nil"/>
                <w:bottom w:val="nil"/>
                <w:right w:val="nil"/>
                <w:between w:val="nil"/>
              </w:pBdr>
              <w:tabs>
                <w:tab w:val="left" w:pos="939"/>
              </w:tabs>
              <w:spacing w:after="200" w:line="276" w:lineRule="auto"/>
              <w:ind w:left="720" w:hanging="360"/>
              <w:jc w:val="both"/>
              <w:rPr>
                <w:color w:val="000000"/>
                <w:sz w:val="24"/>
                <w:szCs w:val="24"/>
              </w:rPr>
            </w:pPr>
            <w:r w:rsidRPr="003C7DEC">
              <w:rPr>
                <w:color w:val="000000"/>
                <w:sz w:val="24"/>
                <w:szCs w:val="24"/>
              </w:rPr>
              <w:t>-</w:t>
            </w:r>
          </w:p>
        </w:tc>
      </w:tr>
    </w:tbl>
    <w:p w14:paraId="000006F9" w14:textId="77777777" w:rsidR="00894B9F" w:rsidRPr="003C7DEC" w:rsidRDefault="00894B9F"/>
    <w:p w14:paraId="000006FA" w14:textId="77777777" w:rsidR="00894B9F" w:rsidRPr="003C7DEC" w:rsidRDefault="00717F15" w:rsidP="00FA35D4">
      <w:pPr>
        <w:pStyle w:val="Heading4"/>
        <w:numPr>
          <w:ilvl w:val="3"/>
          <w:numId w:val="213"/>
        </w:numPr>
        <w:ind w:left="0" w:firstLine="0"/>
      </w:pPr>
      <w:bookmarkStart w:id="266" w:name="_heading=h.2iq8gzs" w:colFirst="0" w:colLast="0"/>
      <w:bookmarkStart w:id="267" w:name="_Toc190775792"/>
      <w:bookmarkEnd w:id="266"/>
      <w:r w:rsidRPr="003C7DEC">
        <w:t>TUR-6 Atlikti veiksmus su turtu</w:t>
      </w:r>
      <w:bookmarkEnd w:id="267"/>
    </w:p>
    <w:p w14:paraId="000006FD" w14:textId="77777777" w:rsidR="00894B9F" w:rsidRPr="003C7DEC" w:rsidRDefault="00717F15" w:rsidP="00FA35D4">
      <w:pPr>
        <w:pStyle w:val="Heading5"/>
        <w:numPr>
          <w:ilvl w:val="4"/>
          <w:numId w:val="213"/>
        </w:numPr>
        <w:ind w:left="0" w:firstLine="0"/>
      </w:pPr>
      <w:bookmarkStart w:id="268" w:name="_Toc190775793"/>
      <w:r w:rsidRPr="003C7DEC">
        <w:t>TUR-6-1 Pardavimas / Pardavimo redagavimas</w:t>
      </w:r>
      <w:bookmarkEnd w:id="268"/>
    </w:p>
    <w:tbl>
      <w:tblPr>
        <w:tblW w:w="9062" w:type="dxa"/>
        <w:tblLayout w:type="fixed"/>
        <w:tblCellMar>
          <w:top w:w="15" w:type="dxa"/>
          <w:left w:w="15" w:type="dxa"/>
          <w:bottom w:w="15" w:type="dxa"/>
          <w:right w:w="15" w:type="dxa"/>
        </w:tblCellMar>
        <w:tblLook w:val="0400" w:firstRow="0" w:lastRow="0" w:firstColumn="0" w:lastColumn="0" w:noHBand="0" w:noVBand="1"/>
      </w:tblPr>
      <w:tblGrid>
        <w:gridCol w:w="2420"/>
        <w:gridCol w:w="6642"/>
      </w:tblGrid>
      <w:tr w:rsidR="00894B9F" w:rsidRPr="003C7DEC" w14:paraId="5C9AA8D8"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0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02" w14:textId="4216CDF1"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703" w14:textId="7FE760F3" w:rsidR="00894B9F" w:rsidRPr="003C7DEC" w:rsidRDefault="00717F15">
            <w:pPr>
              <w:spacing w:after="0"/>
              <w:rPr>
                <w:sz w:val="24"/>
                <w:szCs w:val="24"/>
              </w:rPr>
            </w:pPr>
            <w:r w:rsidRPr="003C7DEC">
              <w:rPr>
                <w:sz w:val="24"/>
                <w:szCs w:val="24"/>
              </w:rPr>
              <w:t xml:space="preserve">Išorinis portalas &gt; Bylų sąrašas &gt; Juridinių asmenų bankrotas </w:t>
            </w:r>
            <w:r w:rsidR="00061CFE" w:rsidRPr="003C7DEC">
              <w:rPr>
                <w:sz w:val="24"/>
                <w:szCs w:val="24"/>
              </w:rPr>
              <w:t>Turtas &gt; Turto administravimas</w:t>
            </w:r>
          </w:p>
          <w:p w14:paraId="00000704" w14:textId="6A7F58A4"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p w14:paraId="00000705" w14:textId="77777777" w:rsidR="00894B9F" w:rsidRPr="003C7DEC" w:rsidRDefault="00894B9F">
            <w:pPr>
              <w:spacing w:after="0"/>
              <w:rPr>
                <w:sz w:val="24"/>
                <w:szCs w:val="24"/>
              </w:rPr>
            </w:pPr>
          </w:p>
        </w:tc>
      </w:tr>
      <w:tr w:rsidR="00894B9F" w:rsidRPr="003C7DEC" w14:paraId="344C4CE6"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0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07"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6E2ED2A4"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0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09" w14:textId="77777777" w:rsidR="00894B9F" w:rsidRPr="003C7DEC" w:rsidRDefault="00717F15" w:rsidP="00061CFE">
            <w:pPr>
              <w:pBdr>
                <w:top w:val="nil"/>
                <w:left w:val="nil"/>
                <w:bottom w:val="nil"/>
                <w:right w:val="nil"/>
                <w:between w:val="nil"/>
              </w:pBdr>
              <w:spacing w:after="0" w:line="276" w:lineRule="auto"/>
              <w:jc w:val="both"/>
              <w:rPr>
                <w:b/>
                <w:color w:val="4C483D"/>
                <w:sz w:val="24"/>
                <w:szCs w:val="24"/>
              </w:rPr>
            </w:pPr>
            <w:r w:rsidRPr="003C7DEC">
              <w:rPr>
                <w:b/>
                <w:color w:val="4C483D"/>
                <w:sz w:val="24"/>
                <w:szCs w:val="24"/>
              </w:rPr>
              <w:t>Kai norima Pridėti pardavimą:</w:t>
            </w:r>
          </w:p>
          <w:p w14:paraId="0000070A"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0B"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0000070C" w14:textId="7B66EBF6" w:rsidR="00894B9F" w:rsidRPr="003C7DEC" w:rsidRDefault="00717F15" w:rsidP="00FA35D4">
            <w:pPr>
              <w:pStyle w:val="ListParagraph"/>
              <w:numPr>
                <w:ilvl w:val="0"/>
                <w:numId w:val="116"/>
              </w:numPr>
              <w:pBdr>
                <w:top w:val="nil"/>
                <w:left w:val="nil"/>
                <w:bottom w:val="nil"/>
                <w:right w:val="nil"/>
                <w:between w:val="nil"/>
              </w:pBdr>
              <w:spacing w:line="276" w:lineRule="auto"/>
              <w:rPr>
                <w:color w:val="000000"/>
              </w:rPr>
            </w:pPr>
            <w:r w:rsidRPr="003C7DEC">
              <w:rPr>
                <w:color w:val="000000"/>
              </w:rPr>
              <w:t>Sistema pateikia pasirinkto turto veiksmų istorijos sąrašą</w:t>
            </w:r>
            <w:r w:rsidR="00DF336F" w:rsidRPr="003C7DEC">
              <w:rPr>
                <w:color w:val="000000"/>
              </w:rPr>
              <w:t xml:space="preserve"> - TUR-PAG-1 Turto veiksmų istorijos sąrašas</w:t>
            </w:r>
            <w:r w:rsidRPr="003C7DEC">
              <w:rPr>
                <w:color w:val="000000"/>
              </w:rPr>
              <w:t>. Detalus esybių aprašymas: Veiksmai su turtu.</w:t>
            </w:r>
          </w:p>
          <w:p w14:paraId="0000071F"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„Pardavimas“.</w:t>
            </w:r>
          </w:p>
          <w:p w14:paraId="00000720"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turto pardavimo formą redagavimo rėžimu. Detalus esybių aprašymas: Veiksmai su turtu.</w:t>
            </w:r>
          </w:p>
          <w:p w14:paraId="00000721"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i/>
                <w:color w:val="000000"/>
                <w:sz w:val="24"/>
                <w:szCs w:val="24"/>
              </w:rPr>
              <w:t>Pardavimo meta duomenys:</w:t>
            </w:r>
          </w:p>
          <w:p w14:paraId="00000722" w14:textId="77777777" w:rsidR="00894B9F" w:rsidRPr="003C7DEC" w:rsidRDefault="00717F15" w:rsidP="00FA35D4">
            <w:pPr>
              <w:numPr>
                <w:ilvl w:val="1"/>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pardavimo formoje užpildo šiuos laukus:</w:t>
            </w:r>
          </w:p>
          <w:p w14:paraId="00000724" w14:textId="6AA6C792"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Parduota turto (balansinė) vertė (Laukas privalomas)</w:t>
            </w:r>
            <w:r w:rsidR="00830C43" w:rsidRPr="003C7DEC">
              <w:rPr>
                <w:color w:val="000000"/>
                <w:sz w:val="24"/>
                <w:szCs w:val="24"/>
              </w:rPr>
              <w:t xml:space="preserve"> (l</w:t>
            </w:r>
            <w:r w:rsidRPr="003C7DEC">
              <w:rPr>
                <w:color w:val="000000"/>
                <w:sz w:val="24"/>
                <w:szCs w:val="24"/>
              </w:rPr>
              <w:t>aukas pildomas iš turto įrašo lauko „Ataskaitinio laikotarpio pabaigoje (aktuali)“</w:t>
            </w:r>
            <w:r w:rsidR="00830C43" w:rsidRPr="003C7DEC">
              <w:rPr>
                <w:color w:val="000000"/>
                <w:sz w:val="24"/>
                <w:szCs w:val="24"/>
              </w:rPr>
              <w:t>)</w:t>
            </w:r>
            <w:r w:rsidRPr="003C7DEC">
              <w:rPr>
                <w:color w:val="000000"/>
                <w:sz w:val="24"/>
                <w:szCs w:val="24"/>
              </w:rPr>
              <w:t>.</w:t>
            </w:r>
          </w:p>
          <w:p w14:paraId="00000725" w14:textId="77777777"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Pradinė pardavimo kaina (Laukas privalomas);</w:t>
            </w:r>
          </w:p>
          <w:p w14:paraId="00000726" w14:textId="54CE7DAC"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Pardavimo būdas (Laukas privalomas);</w:t>
            </w:r>
          </w:p>
          <w:p w14:paraId="10B81A8F" w14:textId="7247061A" w:rsidR="00CF645A" w:rsidRPr="003C7DEC" w:rsidRDefault="00CF645A"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Kitas pardavimo būdas (Laukas matomas kai „Pardavimo būdas“ reikšmė lygi „Kita“)</w:t>
            </w:r>
            <w:r w:rsidR="00474D00" w:rsidRPr="003C7DEC">
              <w:rPr>
                <w:color w:val="000000"/>
                <w:sz w:val="24"/>
                <w:szCs w:val="24"/>
              </w:rPr>
              <w:t xml:space="preserve"> (Laukas privalomas)</w:t>
            </w:r>
            <w:r w:rsidRPr="003C7DEC">
              <w:rPr>
                <w:color w:val="000000"/>
                <w:sz w:val="24"/>
                <w:szCs w:val="24"/>
              </w:rPr>
              <w:t>;</w:t>
            </w:r>
          </w:p>
          <w:p w14:paraId="00000727" w14:textId="77777777"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Pardavimo pajamos (Laukas privalomas);</w:t>
            </w:r>
          </w:p>
          <w:p w14:paraId="00000728" w14:textId="77777777"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 (Laukas privalomas);</w:t>
            </w:r>
          </w:p>
          <w:p w14:paraId="00000729" w14:textId="6BD3B7BC" w:rsidR="00894B9F" w:rsidRPr="003C7DEC" w:rsidRDefault="00717F15" w:rsidP="00FA35D4">
            <w:pPr>
              <w:numPr>
                <w:ilvl w:val="2"/>
                <w:numId w:val="16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Pastaba (nuoroda);</w:t>
            </w:r>
          </w:p>
          <w:p w14:paraId="0000072A"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pardavimo formoje gali vykdyti: „</w:t>
            </w:r>
            <w:r w:rsidRPr="003C7DEC">
              <w:rPr>
                <w:i/>
                <w:color w:val="000000"/>
                <w:sz w:val="24"/>
                <w:szCs w:val="24"/>
              </w:rPr>
              <w:t>TUR-12 Prikabinti dokumentą</w:t>
            </w:r>
            <w:r w:rsidRPr="003C7DEC">
              <w:rPr>
                <w:color w:val="000000"/>
                <w:sz w:val="24"/>
                <w:szCs w:val="24"/>
              </w:rPr>
              <w:t>“.</w:t>
            </w:r>
          </w:p>
          <w:p w14:paraId="0000072B"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2C"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2D" w14:textId="77777777" w:rsidR="00894B9F" w:rsidRPr="003C7DEC" w:rsidRDefault="00717F15" w:rsidP="00FA35D4">
            <w:pPr>
              <w:numPr>
                <w:ilvl w:val="0"/>
                <w:numId w:val="11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duomenis išsaugo turto įvykiuose.</w:t>
            </w:r>
          </w:p>
          <w:p w14:paraId="0000072E" w14:textId="77777777" w:rsidR="00894B9F" w:rsidRPr="003C7DEC" w:rsidRDefault="00717F15" w:rsidP="00FA35D4">
            <w:pPr>
              <w:numPr>
                <w:ilvl w:val="0"/>
                <w:numId w:val="116"/>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Turto veiksmo įrašui nustatoma būsena „Nepateikta“.</w:t>
            </w:r>
          </w:p>
        </w:tc>
      </w:tr>
      <w:tr w:rsidR="00894B9F" w:rsidRPr="003C7DEC" w14:paraId="1553DB89"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2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30"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pardavimą:</w:t>
            </w:r>
          </w:p>
          <w:p w14:paraId="00000731"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32"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610B47C7" w14:textId="77777777" w:rsidR="00DF336F" w:rsidRPr="003C7DEC" w:rsidRDefault="00DF336F" w:rsidP="00FA35D4">
            <w:pPr>
              <w:pStyle w:val="ListParagraph"/>
              <w:numPr>
                <w:ilvl w:val="0"/>
                <w:numId w:val="241"/>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746" w14:textId="7F47E433"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įvykių sąraše </w:t>
            </w:r>
            <w:r w:rsidR="00061CFE" w:rsidRPr="003C7DEC">
              <w:rPr>
                <w:color w:val="000000"/>
                <w:sz w:val="24"/>
                <w:szCs w:val="24"/>
              </w:rPr>
              <w:t>paspaudžia ant norimo redaguoti įrašo</w:t>
            </w:r>
            <w:r w:rsidRPr="003C7DEC">
              <w:rPr>
                <w:color w:val="000000"/>
                <w:sz w:val="24"/>
                <w:szCs w:val="24"/>
              </w:rPr>
              <w:t>.</w:t>
            </w:r>
          </w:p>
          <w:p w14:paraId="00000747"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pardavimo informacijos kortelę redagavimo rėžimu. Detalus esybių aprašymas: Turtas;</w:t>
            </w:r>
          </w:p>
          <w:p w14:paraId="00000748"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pardavimo laukus;</w:t>
            </w:r>
          </w:p>
          <w:p w14:paraId="00000749"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4A"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4B" w14:textId="77777777" w:rsidR="00894B9F" w:rsidRPr="003C7DEC" w:rsidRDefault="00717F15" w:rsidP="00FA35D4">
            <w:pPr>
              <w:numPr>
                <w:ilvl w:val="0"/>
                <w:numId w:val="2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74C" w14:textId="77777777" w:rsidR="00894B9F" w:rsidRPr="003C7DEC" w:rsidRDefault="00717F15" w:rsidP="00FA35D4">
            <w:pPr>
              <w:numPr>
                <w:ilvl w:val="0"/>
                <w:numId w:val="241"/>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Turto veiksmo įrašo būsena užpildoma „Nepateikta“.</w:t>
            </w:r>
          </w:p>
        </w:tc>
      </w:tr>
      <w:tr w:rsidR="00894B9F" w:rsidRPr="003C7DEC" w14:paraId="4D19D748"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4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61117BF" w14:textId="77777777" w:rsidR="00894B9F" w:rsidRPr="003C7DEC" w:rsidRDefault="00717F15" w:rsidP="00FA35D4">
            <w:pPr>
              <w:numPr>
                <w:ilvl w:val="0"/>
                <w:numId w:val="30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Visi su turtu atlikti veiksmai yra audituojami, taip pat ir įrašo peržiūra.</w:t>
            </w:r>
          </w:p>
          <w:p w14:paraId="0C5C973C" w14:textId="77777777" w:rsidR="00EF76A4" w:rsidRPr="003C7DEC" w:rsidRDefault="00EF76A4" w:rsidP="00FA35D4">
            <w:pPr>
              <w:numPr>
                <w:ilvl w:val="0"/>
                <w:numId w:val="304"/>
              </w:numPr>
              <w:pBdr>
                <w:top w:val="nil"/>
                <w:left w:val="nil"/>
                <w:bottom w:val="nil"/>
                <w:right w:val="nil"/>
                <w:between w:val="nil"/>
              </w:pBdr>
              <w:spacing w:after="0" w:line="276" w:lineRule="auto"/>
              <w:jc w:val="both"/>
              <w:rPr>
                <w:color w:val="4C483D"/>
                <w:sz w:val="24"/>
                <w:szCs w:val="24"/>
              </w:rPr>
            </w:pPr>
            <w:r w:rsidRPr="003C7DEC">
              <w:rPr>
                <w:color w:val="000000"/>
                <w:sz w:val="24"/>
                <w:szCs w:val="24"/>
              </w:rPr>
              <w:t>Parduoto turto balansinė vertė negali būti didesnė nei viso turto balansinė vertė.</w:t>
            </w:r>
          </w:p>
          <w:p w14:paraId="0000074E" w14:textId="451C6773" w:rsidR="00D47D95" w:rsidRPr="003C7DEC" w:rsidRDefault="7DEBA55D" w:rsidP="00FA35D4">
            <w:pPr>
              <w:numPr>
                <w:ilvl w:val="0"/>
                <w:numId w:val="304"/>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Veiksmai negali būti ankstesni už turto įtraukimo datą ir vėlesni už einamąją datą.</w:t>
            </w:r>
          </w:p>
        </w:tc>
      </w:tr>
    </w:tbl>
    <w:p w14:paraId="0000074F" w14:textId="77777777" w:rsidR="00894B9F" w:rsidRPr="003C7DEC" w:rsidRDefault="00894B9F"/>
    <w:p w14:paraId="00000750" w14:textId="611AACF9" w:rsidR="00894B9F" w:rsidRPr="003C7DEC" w:rsidRDefault="00717F15" w:rsidP="00FA35D4">
      <w:pPr>
        <w:pStyle w:val="Heading5"/>
        <w:numPr>
          <w:ilvl w:val="4"/>
          <w:numId w:val="213"/>
        </w:numPr>
        <w:ind w:left="0" w:firstLine="0"/>
      </w:pPr>
      <w:bookmarkStart w:id="269" w:name="_Toc190775794"/>
      <w:r w:rsidRPr="003C7DEC">
        <w:t xml:space="preserve">TUR-6-2 </w:t>
      </w:r>
      <w:r w:rsidR="00061CFE" w:rsidRPr="003C7DEC">
        <w:t>Turto vertės sumažėjimo</w:t>
      </w:r>
      <w:r w:rsidRPr="003C7DEC">
        <w:t xml:space="preserve"> redagavimas</w:t>
      </w:r>
      <w:bookmarkEnd w:id="26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7D41D450"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5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55" w14:textId="29D5B3D4"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756" w14:textId="29DE00EB"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757" w14:textId="44D6005A"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p w14:paraId="00000758" w14:textId="77777777" w:rsidR="00894B9F" w:rsidRPr="003C7DEC" w:rsidRDefault="00894B9F">
            <w:pPr>
              <w:spacing w:after="0"/>
              <w:rPr>
                <w:sz w:val="24"/>
                <w:szCs w:val="24"/>
              </w:rPr>
            </w:pPr>
          </w:p>
        </w:tc>
      </w:tr>
      <w:tr w:rsidR="00894B9F" w:rsidRPr="003C7DEC" w14:paraId="617AEA2F"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5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5A"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43770748"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5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5C" w14:textId="0EED8751"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 xml:space="preserve">Kai norima Pridėti </w:t>
            </w:r>
            <w:r w:rsidR="00061CFE" w:rsidRPr="003C7DEC">
              <w:rPr>
                <w:b/>
                <w:color w:val="4C483D"/>
                <w:sz w:val="24"/>
                <w:szCs w:val="24"/>
              </w:rPr>
              <w:t>turto vertės sumažėjimą</w:t>
            </w:r>
            <w:r w:rsidRPr="003C7DEC">
              <w:rPr>
                <w:b/>
                <w:color w:val="4C483D"/>
                <w:sz w:val="24"/>
                <w:szCs w:val="24"/>
              </w:rPr>
              <w:t>:</w:t>
            </w:r>
          </w:p>
          <w:p w14:paraId="0000075D"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5E"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1D76294F" w14:textId="77777777" w:rsidR="00DF336F" w:rsidRPr="003C7DEC" w:rsidRDefault="00DF336F" w:rsidP="00FA35D4">
            <w:pPr>
              <w:pStyle w:val="ListParagraph"/>
              <w:numPr>
                <w:ilvl w:val="0"/>
                <w:numId w:val="233"/>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772" w14:textId="3832A6B1"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w:t>
            </w:r>
            <w:r w:rsidR="00061CFE" w:rsidRPr="003C7DEC">
              <w:rPr>
                <w:color w:val="000000"/>
                <w:sz w:val="24"/>
                <w:szCs w:val="24"/>
              </w:rPr>
              <w:t>Turto vertės sumažėjimas</w:t>
            </w:r>
            <w:r w:rsidRPr="003C7DEC">
              <w:rPr>
                <w:color w:val="000000"/>
                <w:sz w:val="24"/>
                <w:szCs w:val="24"/>
              </w:rPr>
              <w:t>“.</w:t>
            </w:r>
          </w:p>
          <w:p w14:paraId="00000773"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turto nurašymo formą redagavimo rėžimu. Detalus esybių aprašymas: Veiksmai su turtu.</w:t>
            </w:r>
          </w:p>
          <w:p w14:paraId="00000774"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i/>
                <w:color w:val="000000"/>
                <w:sz w:val="24"/>
                <w:szCs w:val="24"/>
              </w:rPr>
              <w:t>Nurašymo meta duomenys:</w:t>
            </w:r>
          </w:p>
          <w:p w14:paraId="00000775" w14:textId="77777777" w:rsidR="00894B9F" w:rsidRPr="003C7DEC" w:rsidRDefault="00717F15" w:rsidP="00FA35D4">
            <w:pPr>
              <w:numPr>
                <w:ilvl w:val="1"/>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nurašymo formoje užpildo šiuos laukus:</w:t>
            </w:r>
          </w:p>
          <w:p w14:paraId="00000776" w14:textId="77777777" w:rsidR="00894B9F" w:rsidRPr="003C7DEC" w:rsidRDefault="00717F15" w:rsidP="00FA35D4">
            <w:pPr>
              <w:numPr>
                <w:ilvl w:val="2"/>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Nurašymo vertė (Laukas privalomas);</w:t>
            </w:r>
          </w:p>
          <w:p w14:paraId="00000777" w14:textId="77777777" w:rsidR="00894B9F" w:rsidRPr="003C7DEC" w:rsidRDefault="00717F15" w:rsidP="00FA35D4">
            <w:pPr>
              <w:numPr>
                <w:ilvl w:val="3"/>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objekte pildomas laukas „Nurašyta (nusidėvėjimo) suma“.</w:t>
            </w:r>
          </w:p>
          <w:p w14:paraId="00000778" w14:textId="77777777" w:rsidR="00894B9F" w:rsidRPr="003C7DEC" w:rsidRDefault="00717F15" w:rsidP="00FA35D4">
            <w:pPr>
              <w:numPr>
                <w:ilvl w:val="2"/>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 (Laukas privalomas);</w:t>
            </w:r>
          </w:p>
          <w:p w14:paraId="00000779" w14:textId="39119622" w:rsidR="00894B9F" w:rsidRPr="003C7DEC" w:rsidRDefault="00717F15" w:rsidP="00FA35D4">
            <w:pPr>
              <w:numPr>
                <w:ilvl w:val="2"/>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Priežastis / pastaba / komentaras (Laukas </w:t>
            </w:r>
            <w:r w:rsidR="00061CFE" w:rsidRPr="003C7DEC">
              <w:rPr>
                <w:color w:val="000000"/>
                <w:sz w:val="24"/>
                <w:szCs w:val="24"/>
              </w:rPr>
              <w:t>ne</w:t>
            </w:r>
            <w:r w:rsidRPr="003C7DEC">
              <w:rPr>
                <w:color w:val="000000"/>
                <w:sz w:val="24"/>
                <w:szCs w:val="24"/>
              </w:rPr>
              <w:t>privalomas);</w:t>
            </w:r>
          </w:p>
          <w:p w14:paraId="0000077A"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nurašymo formoje gali vykdyti: „</w:t>
            </w:r>
            <w:r w:rsidRPr="003C7DEC">
              <w:rPr>
                <w:i/>
                <w:color w:val="000000"/>
                <w:sz w:val="24"/>
                <w:szCs w:val="24"/>
              </w:rPr>
              <w:t>TUR-12 Prikabinti dokumentą</w:t>
            </w:r>
            <w:r w:rsidRPr="003C7DEC">
              <w:rPr>
                <w:color w:val="000000"/>
                <w:sz w:val="24"/>
                <w:szCs w:val="24"/>
              </w:rPr>
              <w:t>“.</w:t>
            </w:r>
          </w:p>
          <w:p w14:paraId="0000077B"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7C"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7D" w14:textId="77777777" w:rsidR="00894B9F" w:rsidRPr="003C7DEC" w:rsidRDefault="00717F15" w:rsidP="00FA35D4">
            <w:pPr>
              <w:numPr>
                <w:ilvl w:val="0"/>
                <w:numId w:val="23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duomenis išsaugo turto įvykiuose.</w:t>
            </w:r>
          </w:p>
          <w:p w14:paraId="0000077E" w14:textId="77777777" w:rsidR="00894B9F" w:rsidRPr="003C7DEC" w:rsidRDefault="00717F15" w:rsidP="00FA35D4">
            <w:pPr>
              <w:numPr>
                <w:ilvl w:val="0"/>
                <w:numId w:val="233"/>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Turto veiksmo įrašui nustatoma būsena „Nepateikta“.</w:t>
            </w:r>
          </w:p>
        </w:tc>
      </w:tr>
      <w:tr w:rsidR="00894B9F" w:rsidRPr="003C7DEC" w14:paraId="485F38D0"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7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80"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nurašymą:</w:t>
            </w:r>
          </w:p>
          <w:p w14:paraId="00000781"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82"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13276743" w14:textId="77777777" w:rsidR="00DF336F" w:rsidRPr="003C7DEC" w:rsidRDefault="00DF336F" w:rsidP="00FA35D4">
            <w:pPr>
              <w:pStyle w:val="ListParagraph"/>
              <w:numPr>
                <w:ilvl w:val="0"/>
                <w:numId w:val="237"/>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795"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faktų įrašo būsena.</w:t>
            </w:r>
          </w:p>
          <w:p w14:paraId="00000796" w14:textId="12BF6DC3"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įvykių sąraše </w:t>
            </w:r>
            <w:r w:rsidR="00061CFE" w:rsidRPr="003C7DEC">
              <w:rPr>
                <w:color w:val="000000"/>
                <w:sz w:val="24"/>
                <w:szCs w:val="24"/>
              </w:rPr>
              <w:t>turto vertės sumažėjimu paspaudžia ant norimo redaguoti įrašo</w:t>
            </w:r>
            <w:r w:rsidRPr="003C7DEC">
              <w:rPr>
                <w:color w:val="000000"/>
                <w:sz w:val="24"/>
                <w:szCs w:val="24"/>
              </w:rPr>
              <w:t>.</w:t>
            </w:r>
          </w:p>
          <w:p w14:paraId="00000797"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nurašymo informacijos kortelę redagavimo rėžimu. Detalus esybių aprašymas: Turtas;</w:t>
            </w:r>
          </w:p>
          <w:p w14:paraId="00000798"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nurašymo laukus;</w:t>
            </w:r>
          </w:p>
          <w:p w14:paraId="00000799"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9A"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9B" w14:textId="77777777" w:rsidR="00894B9F" w:rsidRPr="003C7DEC" w:rsidRDefault="00717F15" w:rsidP="00FA35D4">
            <w:pPr>
              <w:numPr>
                <w:ilvl w:val="0"/>
                <w:numId w:val="2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79C" w14:textId="77777777" w:rsidR="00894B9F" w:rsidRPr="003C7DEC" w:rsidRDefault="00717F15" w:rsidP="00FA35D4">
            <w:pPr>
              <w:numPr>
                <w:ilvl w:val="0"/>
                <w:numId w:val="237"/>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Turto veiksmo įrašo būsena užpildoma „Nepateikta“.</w:t>
            </w:r>
          </w:p>
        </w:tc>
      </w:tr>
      <w:tr w:rsidR="00894B9F" w:rsidRPr="003C7DEC" w14:paraId="08134D5F"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9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C0B867" w14:textId="77777777" w:rsidR="00894B9F" w:rsidRPr="003C7DEC" w:rsidRDefault="00717F15" w:rsidP="00FA35D4">
            <w:pPr>
              <w:numPr>
                <w:ilvl w:val="0"/>
                <w:numId w:val="3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Visi su turtu atlikti veiksmai yra audituojami, taip pat ir įrašo peržiūra.</w:t>
            </w:r>
          </w:p>
          <w:p w14:paraId="7C60BAE7" w14:textId="77777777" w:rsidR="00EF76A4" w:rsidRPr="003C7DEC" w:rsidRDefault="00EF76A4" w:rsidP="00FA35D4">
            <w:pPr>
              <w:numPr>
                <w:ilvl w:val="0"/>
                <w:numId w:val="3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Nurašymo vertė negali būti didesnė nei viso turto balansinė vertė.</w:t>
            </w:r>
          </w:p>
          <w:p w14:paraId="0000079E" w14:textId="4B85BA9A" w:rsidR="00D47D95" w:rsidRPr="003C7DEC" w:rsidRDefault="7DEBA55D" w:rsidP="00FA35D4">
            <w:pPr>
              <w:numPr>
                <w:ilvl w:val="0"/>
                <w:numId w:val="305"/>
              </w:numPr>
              <w:pBdr>
                <w:top w:val="nil"/>
                <w:left w:val="nil"/>
                <w:bottom w:val="nil"/>
                <w:right w:val="nil"/>
                <w:between w:val="nil"/>
              </w:pBdr>
              <w:spacing w:after="0" w:line="276" w:lineRule="auto"/>
              <w:jc w:val="both"/>
              <w:rPr>
                <w:color w:val="000000"/>
                <w:sz w:val="24"/>
                <w:szCs w:val="24"/>
              </w:rPr>
            </w:pPr>
            <w:r w:rsidRPr="003C7DEC">
              <w:rPr>
                <w:color w:val="4C483D"/>
                <w:sz w:val="24"/>
                <w:szCs w:val="24"/>
              </w:rPr>
              <w:t>Veiksmai negali būti ankstesni už turto įtraukimo datą ir vėlesni už einamąją datą.</w:t>
            </w:r>
          </w:p>
        </w:tc>
      </w:tr>
    </w:tbl>
    <w:p w14:paraId="0000079F" w14:textId="77777777" w:rsidR="00894B9F" w:rsidRPr="003C7DEC" w:rsidRDefault="00894B9F"/>
    <w:p w14:paraId="000007A0" w14:textId="77777777" w:rsidR="00894B9F" w:rsidRPr="003C7DEC" w:rsidRDefault="00717F15" w:rsidP="00FA35D4">
      <w:pPr>
        <w:pStyle w:val="Heading5"/>
        <w:numPr>
          <w:ilvl w:val="4"/>
          <w:numId w:val="213"/>
        </w:numPr>
        <w:ind w:left="0" w:firstLine="0"/>
      </w:pPr>
      <w:bookmarkStart w:id="270" w:name="_Toc190775795"/>
      <w:r w:rsidRPr="003C7DEC">
        <w:t>TUR-6-3 Perdavimas / Perdavimo redagavimas</w:t>
      </w:r>
      <w:bookmarkEnd w:id="27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7CFA6924"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A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A5" w14:textId="6218FBCA"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7A6" w14:textId="2CBA5B31"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7A7" w14:textId="5F489453"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p w14:paraId="000007A8" w14:textId="77777777" w:rsidR="00894B9F" w:rsidRPr="003C7DEC" w:rsidRDefault="00894B9F">
            <w:pPr>
              <w:spacing w:after="0"/>
              <w:rPr>
                <w:sz w:val="24"/>
                <w:szCs w:val="24"/>
              </w:rPr>
            </w:pPr>
          </w:p>
        </w:tc>
      </w:tr>
      <w:tr w:rsidR="00894B9F" w:rsidRPr="003C7DEC" w14:paraId="2DA07B39"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A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AA"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00A3F7FA"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A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AC" w14:textId="21AFB8E0"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 xml:space="preserve">Kai norima Pridėti </w:t>
            </w:r>
            <w:r w:rsidR="00A01C68" w:rsidRPr="003C7DEC">
              <w:rPr>
                <w:b/>
                <w:color w:val="4C483D"/>
                <w:sz w:val="24"/>
                <w:szCs w:val="24"/>
              </w:rPr>
              <w:t>perdavimą</w:t>
            </w:r>
            <w:r w:rsidRPr="003C7DEC">
              <w:rPr>
                <w:b/>
                <w:color w:val="4C483D"/>
                <w:sz w:val="24"/>
                <w:szCs w:val="24"/>
              </w:rPr>
              <w:t>:</w:t>
            </w:r>
          </w:p>
          <w:p w14:paraId="000007AD"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AE"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64071AC8" w14:textId="77777777" w:rsidR="00DF336F" w:rsidRPr="003C7DEC" w:rsidRDefault="00DF336F" w:rsidP="00FA35D4">
            <w:pPr>
              <w:pStyle w:val="ListParagraph"/>
              <w:numPr>
                <w:ilvl w:val="0"/>
                <w:numId w:val="239"/>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7C2" w14:textId="65F3FB7C"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w:t>
            </w:r>
            <w:r w:rsidR="00A01C68" w:rsidRPr="003C7DEC">
              <w:rPr>
                <w:color w:val="000000"/>
                <w:sz w:val="24"/>
                <w:szCs w:val="24"/>
              </w:rPr>
              <w:t>Perdavimas</w:t>
            </w:r>
            <w:r w:rsidRPr="003C7DEC">
              <w:rPr>
                <w:color w:val="000000"/>
                <w:sz w:val="24"/>
                <w:szCs w:val="24"/>
              </w:rPr>
              <w:t>“.</w:t>
            </w:r>
          </w:p>
          <w:p w14:paraId="000007C3"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pardavimo formą redagavimo rėžimu. Detalus esybių aprašymas: Veiksmai su turtu.</w:t>
            </w:r>
          </w:p>
          <w:p w14:paraId="000007C4"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i/>
                <w:color w:val="000000"/>
                <w:sz w:val="24"/>
                <w:szCs w:val="24"/>
              </w:rPr>
              <w:t>Perdavimo meta duomenys:</w:t>
            </w:r>
          </w:p>
          <w:p w14:paraId="000007C5" w14:textId="77777777" w:rsidR="00894B9F" w:rsidRPr="003C7DEC" w:rsidRDefault="00717F15" w:rsidP="00FA35D4">
            <w:pPr>
              <w:numPr>
                <w:ilvl w:val="1"/>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pardavimo formoje užpildo laukus:</w:t>
            </w:r>
          </w:p>
          <w:p w14:paraId="000007C6" w14:textId="77777777" w:rsidR="00894B9F" w:rsidRPr="003C7DEC" w:rsidRDefault="00717F15" w:rsidP="00FA35D4">
            <w:pPr>
              <w:numPr>
                <w:ilvl w:val="2"/>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Perduota (užskaityto) turto (balansinė) vertė (Laukas privalomas);</w:t>
            </w:r>
          </w:p>
          <w:p w14:paraId="000007C7" w14:textId="77777777" w:rsidR="00894B9F" w:rsidRPr="003C7DEC" w:rsidRDefault="00717F15" w:rsidP="00FA35D4">
            <w:pPr>
              <w:numPr>
                <w:ilvl w:val="2"/>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Perdavimo (užskaitomo) pajamos (Laukas privalomas);</w:t>
            </w:r>
          </w:p>
          <w:p w14:paraId="000007C8" w14:textId="77777777" w:rsidR="00894B9F" w:rsidRPr="003C7DEC" w:rsidRDefault="00717F15" w:rsidP="00FA35D4">
            <w:pPr>
              <w:numPr>
                <w:ilvl w:val="2"/>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 (Laukas privalomas);</w:t>
            </w:r>
          </w:p>
          <w:p w14:paraId="000007C9" w14:textId="185078BB" w:rsidR="00894B9F" w:rsidRPr="003C7DEC" w:rsidRDefault="00717F15" w:rsidP="00FA35D4">
            <w:pPr>
              <w:numPr>
                <w:ilvl w:val="2"/>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Priežastis / pastaba / komentaras (Laukas </w:t>
            </w:r>
            <w:r w:rsidR="00061CFE" w:rsidRPr="003C7DEC">
              <w:rPr>
                <w:color w:val="000000"/>
                <w:sz w:val="24"/>
                <w:szCs w:val="24"/>
              </w:rPr>
              <w:t>ne</w:t>
            </w:r>
            <w:r w:rsidRPr="003C7DEC">
              <w:rPr>
                <w:color w:val="000000"/>
                <w:sz w:val="24"/>
                <w:szCs w:val="24"/>
              </w:rPr>
              <w:t>privalomas);</w:t>
            </w:r>
          </w:p>
          <w:p w14:paraId="000007CA"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perdavimo formoje gali vykdyti: „</w:t>
            </w:r>
            <w:r w:rsidRPr="003C7DEC">
              <w:rPr>
                <w:i/>
                <w:color w:val="000000"/>
                <w:sz w:val="24"/>
                <w:szCs w:val="24"/>
              </w:rPr>
              <w:t>TUR-12 Prikabinti dokumentą</w:t>
            </w:r>
            <w:r w:rsidRPr="003C7DEC">
              <w:rPr>
                <w:color w:val="000000"/>
                <w:sz w:val="24"/>
                <w:szCs w:val="24"/>
              </w:rPr>
              <w:t>“.</w:t>
            </w:r>
          </w:p>
          <w:p w14:paraId="000007CB"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CC"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CD"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duomenis išsaugo turto įvykiuose.</w:t>
            </w:r>
          </w:p>
          <w:p w14:paraId="000007CE" w14:textId="77777777" w:rsidR="00894B9F" w:rsidRPr="003C7DEC" w:rsidRDefault="00717F15" w:rsidP="00FA35D4">
            <w:pPr>
              <w:numPr>
                <w:ilvl w:val="0"/>
                <w:numId w:val="23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veiksmo įrašui nustatoma būsena „Nepateikta“.</w:t>
            </w:r>
          </w:p>
        </w:tc>
      </w:tr>
      <w:tr w:rsidR="00894B9F" w:rsidRPr="003C7DEC" w14:paraId="2D6CE320"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C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D0"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perdavimą:</w:t>
            </w:r>
          </w:p>
          <w:p w14:paraId="000007D1"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D2"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4C278A68" w14:textId="77777777" w:rsidR="00DF336F" w:rsidRPr="003C7DEC" w:rsidRDefault="00DF336F" w:rsidP="00FA35D4">
            <w:pPr>
              <w:pStyle w:val="ListParagraph"/>
              <w:numPr>
                <w:ilvl w:val="0"/>
                <w:numId w:val="244"/>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7E6" w14:textId="6264120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įvykių sąraše </w:t>
            </w:r>
            <w:r w:rsidR="00061CFE" w:rsidRPr="003C7DEC">
              <w:rPr>
                <w:color w:val="000000"/>
                <w:sz w:val="24"/>
                <w:szCs w:val="24"/>
              </w:rPr>
              <w:t>paspaudžia ant norimo redaguoti įrašo</w:t>
            </w:r>
            <w:r w:rsidRPr="003C7DEC">
              <w:rPr>
                <w:color w:val="000000"/>
                <w:sz w:val="24"/>
                <w:szCs w:val="24"/>
              </w:rPr>
              <w:t>.</w:t>
            </w:r>
          </w:p>
          <w:p w14:paraId="000007E7" w14:textId="15285879"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p</w:t>
            </w:r>
            <w:r w:rsidR="00A01C68" w:rsidRPr="003C7DEC">
              <w:rPr>
                <w:color w:val="000000"/>
                <w:sz w:val="24"/>
                <w:szCs w:val="24"/>
              </w:rPr>
              <w:t>e</w:t>
            </w:r>
            <w:r w:rsidRPr="003C7DEC">
              <w:rPr>
                <w:color w:val="000000"/>
                <w:sz w:val="24"/>
                <w:szCs w:val="24"/>
              </w:rPr>
              <w:t>rdavimo informacijos kortelę redagavimo rėžimu. Detalus esybių aprašymas: Turtas;</w:t>
            </w:r>
          </w:p>
          <w:p w14:paraId="000007E8"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perdavimo laukus;</w:t>
            </w:r>
          </w:p>
          <w:p w14:paraId="000007E9"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7EA"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7EB" w14:textId="77777777" w:rsidR="00894B9F" w:rsidRPr="003C7DEC" w:rsidRDefault="00717F15" w:rsidP="00FA35D4">
            <w:pPr>
              <w:numPr>
                <w:ilvl w:val="0"/>
                <w:numId w:val="2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7EC" w14:textId="77777777" w:rsidR="00894B9F" w:rsidRPr="003C7DEC" w:rsidRDefault="00717F15" w:rsidP="00FA35D4">
            <w:pPr>
              <w:numPr>
                <w:ilvl w:val="0"/>
                <w:numId w:val="244"/>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Turto veiksmo įrašo būsena užpildoma „Nepateikta“.</w:t>
            </w:r>
          </w:p>
        </w:tc>
      </w:tr>
      <w:tr w:rsidR="00894B9F" w:rsidRPr="003C7DEC" w14:paraId="45520A08"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E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8750F0B" w14:textId="77777777" w:rsidR="00894B9F" w:rsidRPr="003C7DEC" w:rsidRDefault="00717F15" w:rsidP="00FA35D4">
            <w:pPr>
              <w:numPr>
                <w:ilvl w:val="0"/>
                <w:numId w:val="3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Visi su turtu atlikti veiksmai yra audituojami, taip pat ir įrašo peržiūra.</w:t>
            </w:r>
          </w:p>
          <w:p w14:paraId="73665FD5" w14:textId="77777777" w:rsidR="00EF76A4" w:rsidRPr="003C7DEC" w:rsidRDefault="003D30F6" w:rsidP="00FA35D4">
            <w:pPr>
              <w:numPr>
                <w:ilvl w:val="0"/>
                <w:numId w:val="30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Perduoto</w:t>
            </w:r>
            <w:r w:rsidR="00EF76A4" w:rsidRPr="003C7DEC">
              <w:rPr>
                <w:color w:val="000000"/>
                <w:sz w:val="24"/>
                <w:szCs w:val="24"/>
              </w:rPr>
              <w:t xml:space="preserve"> turto balansinė vertė negali būti didesnė nei viso turto balansinė vertė.</w:t>
            </w:r>
          </w:p>
          <w:p w14:paraId="000007EE" w14:textId="6051769F" w:rsidR="00D47D95" w:rsidRPr="003C7DEC" w:rsidRDefault="7DEBA55D" w:rsidP="00FA35D4">
            <w:pPr>
              <w:numPr>
                <w:ilvl w:val="0"/>
                <w:numId w:val="306"/>
              </w:numPr>
              <w:pBdr>
                <w:top w:val="nil"/>
                <w:left w:val="nil"/>
                <w:bottom w:val="nil"/>
                <w:right w:val="nil"/>
                <w:between w:val="nil"/>
              </w:pBdr>
              <w:spacing w:after="0" w:line="276" w:lineRule="auto"/>
              <w:jc w:val="both"/>
              <w:rPr>
                <w:color w:val="000000"/>
                <w:sz w:val="24"/>
                <w:szCs w:val="24"/>
              </w:rPr>
            </w:pPr>
            <w:r w:rsidRPr="003C7DEC">
              <w:rPr>
                <w:color w:val="4C483D"/>
                <w:sz w:val="24"/>
                <w:szCs w:val="24"/>
              </w:rPr>
              <w:t>Veiksmai negali būti ankstesni už turto įtraukimo datą ir vėlesni už einamąją datą.</w:t>
            </w:r>
          </w:p>
        </w:tc>
      </w:tr>
    </w:tbl>
    <w:p w14:paraId="000007EF" w14:textId="77777777" w:rsidR="00894B9F" w:rsidRPr="003C7DEC" w:rsidRDefault="00894B9F"/>
    <w:p w14:paraId="000007F0" w14:textId="77777777" w:rsidR="00894B9F" w:rsidRPr="003C7DEC" w:rsidRDefault="00717F15" w:rsidP="00FA35D4">
      <w:pPr>
        <w:pStyle w:val="Heading5"/>
        <w:numPr>
          <w:ilvl w:val="4"/>
          <w:numId w:val="213"/>
        </w:numPr>
        <w:ind w:left="0" w:firstLine="0"/>
      </w:pPr>
      <w:bookmarkStart w:id="271" w:name="_Toc190775796"/>
      <w:r w:rsidRPr="003C7DEC">
        <w:t>TUR-6-4 Skolos išieškojimas / Skolos išieškojimo redagavimas</w:t>
      </w:r>
      <w:bookmarkEnd w:id="27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7C293C50"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F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F5" w14:textId="21323D11"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7F6" w14:textId="41C3C79C"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7F8" w14:textId="553953DF" w:rsidR="00894B9F" w:rsidRPr="003C7DEC" w:rsidRDefault="00717F15" w:rsidP="00CD770B">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54FBBE79"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F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FA"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58C71A12"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7F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7FC"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Pridėti skolų išieškojimą:</w:t>
            </w:r>
          </w:p>
          <w:p w14:paraId="000007FD"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7FE"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0D8E513C" w14:textId="77777777" w:rsidR="00DF336F" w:rsidRPr="003C7DEC" w:rsidRDefault="00DF336F" w:rsidP="00FA35D4">
            <w:pPr>
              <w:pStyle w:val="ListParagraph"/>
              <w:numPr>
                <w:ilvl w:val="0"/>
                <w:numId w:val="243"/>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812"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„Skolų išieškojimas“.</w:t>
            </w:r>
          </w:p>
          <w:p w14:paraId="00000813"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skolų išieškojimo formą redagavimo rėžimu. Detalus esybių aprašymas: Veiksmai su turtu.</w:t>
            </w:r>
          </w:p>
          <w:p w14:paraId="00000814" w14:textId="7BEAB1B8"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i/>
                <w:color w:val="000000"/>
                <w:sz w:val="24"/>
                <w:szCs w:val="24"/>
              </w:rPr>
              <w:t>Skolos meta duomenys:</w:t>
            </w:r>
          </w:p>
          <w:p w14:paraId="75B0D6AD" w14:textId="183656A3" w:rsidR="00DE0562" w:rsidRPr="003C7DEC" w:rsidRDefault="00DE0562" w:rsidP="00FA35D4">
            <w:pPr>
              <w:numPr>
                <w:ilvl w:val="1"/>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skolų išieškojimo formoje užpildo šiuos laukus:</w:t>
            </w:r>
          </w:p>
          <w:p w14:paraId="77A67012" w14:textId="29B75AF7" w:rsidR="00DE0562" w:rsidRPr="003C7DEC" w:rsidRDefault="00DE0562" w:rsidP="00FA35D4">
            <w:pPr>
              <w:numPr>
                <w:ilvl w:val="2"/>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Gautina suma (</w:t>
            </w:r>
            <w:r w:rsidR="00033D6B" w:rsidRPr="003C7DEC">
              <w:rPr>
                <w:color w:val="000000"/>
                <w:sz w:val="24"/>
                <w:szCs w:val="24"/>
              </w:rPr>
              <w:t>Išskaičiuojama</w:t>
            </w:r>
            <w:r w:rsidRPr="003C7DEC">
              <w:rPr>
                <w:color w:val="000000"/>
                <w:sz w:val="24"/>
                <w:szCs w:val="24"/>
              </w:rPr>
              <w:t>)</w:t>
            </w:r>
            <w:r w:rsidR="00CD770B" w:rsidRPr="003C7DEC">
              <w:rPr>
                <w:color w:val="000000"/>
                <w:sz w:val="24"/>
                <w:szCs w:val="24"/>
              </w:rPr>
              <w:t xml:space="preserve"> (</w:t>
            </w:r>
            <w:r w:rsidR="00033D6B" w:rsidRPr="003C7DEC">
              <w:rPr>
                <w:color w:val="000000"/>
                <w:sz w:val="24"/>
                <w:szCs w:val="24"/>
              </w:rPr>
              <w:t>L</w:t>
            </w:r>
            <w:r w:rsidRPr="003C7DEC">
              <w:rPr>
                <w:color w:val="000000"/>
                <w:sz w:val="24"/>
                <w:szCs w:val="24"/>
              </w:rPr>
              <w:t>aukas pildomas iš turto įrašo lauko „Proceso pradžioje“ arba „Įtraukta į apskaitą“</w:t>
            </w:r>
            <w:r w:rsidR="00CD770B" w:rsidRPr="003C7DEC">
              <w:rPr>
                <w:color w:val="000000"/>
                <w:sz w:val="24"/>
                <w:szCs w:val="24"/>
              </w:rPr>
              <w:t>)</w:t>
            </w:r>
            <w:r w:rsidRPr="003C7DEC">
              <w:rPr>
                <w:color w:val="000000"/>
                <w:sz w:val="24"/>
                <w:szCs w:val="24"/>
              </w:rPr>
              <w:t xml:space="preserve"> (</w:t>
            </w:r>
            <w:r w:rsidR="00033D6B" w:rsidRPr="003C7DEC">
              <w:rPr>
                <w:color w:val="000000"/>
                <w:sz w:val="24"/>
                <w:szCs w:val="24"/>
              </w:rPr>
              <w:t>L</w:t>
            </w:r>
            <w:r w:rsidRPr="003C7DEC">
              <w:rPr>
                <w:color w:val="000000"/>
                <w:sz w:val="24"/>
                <w:szCs w:val="24"/>
              </w:rPr>
              <w:t>aukas neredaguojamas).</w:t>
            </w:r>
          </w:p>
          <w:p w14:paraId="00000815" w14:textId="77777777" w:rsidR="00894B9F" w:rsidRPr="003C7DEC" w:rsidRDefault="00717F15" w:rsidP="00FA35D4">
            <w:pPr>
              <w:numPr>
                <w:ilvl w:val="1"/>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skolų išieškojimo formoje užpildo šiuos laukus:</w:t>
            </w:r>
          </w:p>
          <w:p w14:paraId="00000818" w14:textId="77777777" w:rsidR="00894B9F" w:rsidRPr="003C7DEC" w:rsidRDefault="00717F15" w:rsidP="00FA35D4">
            <w:pPr>
              <w:numPr>
                <w:ilvl w:val="2"/>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Išieškota suma (Laukas privalomas);</w:t>
            </w:r>
          </w:p>
          <w:p w14:paraId="00000819" w14:textId="77777777" w:rsidR="00894B9F" w:rsidRPr="003C7DEC" w:rsidRDefault="00717F15" w:rsidP="00FA35D4">
            <w:pPr>
              <w:numPr>
                <w:ilvl w:val="2"/>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 (Laukas privalomas);</w:t>
            </w:r>
          </w:p>
          <w:p w14:paraId="0000081A" w14:textId="78AB8BD8" w:rsidR="00894B9F" w:rsidRPr="003C7DEC" w:rsidRDefault="00717F15" w:rsidP="00FA35D4">
            <w:pPr>
              <w:numPr>
                <w:ilvl w:val="2"/>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Pastaba (nuoroda) (Laukas </w:t>
            </w:r>
            <w:r w:rsidR="00061CFE" w:rsidRPr="003C7DEC">
              <w:rPr>
                <w:color w:val="000000"/>
                <w:sz w:val="24"/>
                <w:szCs w:val="24"/>
              </w:rPr>
              <w:t>ne</w:t>
            </w:r>
            <w:r w:rsidRPr="003C7DEC">
              <w:rPr>
                <w:color w:val="000000"/>
                <w:sz w:val="24"/>
                <w:szCs w:val="24"/>
              </w:rPr>
              <w:t>privalomas);</w:t>
            </w:r>
          </w:p>
          <w:p w14:paraId="0000081B"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skolos formoje gali vykdyti: „</w:t>
            </w:r>
            <w:r w:rsidRPr="003C7DEC">
              <w:rPr>
                <w:i/>
                <w:color w:val="000000"/>
                <w:sz w:val="24"/>
                <w:szCs w:val="24"/>
              </w:rPr>
              <w:t>TUR-12 Prikabinti dokumentą</w:t>
            </w:r>
            <w:r w:rsidRPr="003C7DEC">
              <w:rPr>
                <w:color w:val="000000"/>
                <w:sz w:val="24"/>
                <w:szCs w:val="24"/>
              </w:rPr>
              <w:t>“.</w:t>
            </w:r>
          </w:p>
          <w:p w14:paraId="0000081C"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81D"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81E"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duomenis išsaugo turto įvykiuose.</w:t>
            </w:r>
          </w:p>
          <w:p w14:paraId="0000081F" w14:textId="77777777" w:rsidR="00894B9F" w:rsidRPr="003C7DEC" w:rsidRDefault="00717F15" w:rsidP="00FA35D4">
            <w:pPr>
              <w:numPr>
                <w:ilvl w:val="0"/>
                <w:numId w:val="2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veiksmo įrašui nustatoma būsena „Nepateikta“.</w:t>
            </w:r>
          </w:p>
        </w:tc>
      </w:tr>
      <w:tr w:rsidR="00894B9F" w:rsidRPr="003C7DEC" w14:paraId="694016E1"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2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21"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skolų išieškojimą:</w:t>
            </w:r>
          </w:p>
          <w:p w14:paraId="00000822"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823"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129E0B64" w14:textId="77777777" w:rsidR="00DF336F" w:rsidRPr="003C7DEC" w:rsidRDefault="00DF336F" w:rsidP="00FA35D4">
            <w:pPr>
              <w:pStyle w:val="ListParagraph"/>
              <w:numPr>
                <w:ilvl w:val="0"/>
                <w:numId w:val="248"/>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836"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faktų įrašo būsena.</w:t>
            </w:r>
          </w:p>
          <w:p w14:paraId="00000837" w14:textId="69F54E9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įvykių sąraše </w:t>
            </w:r>
            <w:r w:rsidR="00061CFE" w:rsidRPr="003C7DEC">
              <w:rPr>
                <w:color w:val="000000"/>
                <w:sz w:val="24"/>
                <w:szCs w:val="24"/>
              </w:rPr>
              <w:t>paspaudžia ant norimo redaguoti įrašo</w:t>
            </w:r>
            <w:r w:rsidRPr="003C7DEC">
              <w:rPr>
                <w:color w:val="000000"/>
                <w:sz w:val="24"/>
                <w:szCs w:val="24"/>
              </w:rPr>
              <w:t>.</w:t>
            </w:r>
          </w:p>
          <w:p w14:paraId="00000838"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skolų išieškojimo informacijos kortelę redagavimo rėžimu. Detalus esybių aprašymas: Turtas</w:t>
            </w:r>
            <w:r w:rsidRPr="003C7DEC">
              <w:rPr>
                <w:color w:val="FF0000"/>
                <w:sz w:val="24"/>
                <w:szCs w:val="24"/>
              </w:rPr>
              <w:t>;</w:t>
            </w:r>
          </w:p>
          <w:p w14:paraId="00000839"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skolų išieškojimo laukus;</w:t>
            </w:r>
          </w:p>
          <w:p w14:paraId="0000083A"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83B"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83C"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83D" w14:textId="77777777" w:rsidR="00894B9F" w:rsidRPr="003C7DEC" w:rsidRDefault="00717F15" w:rsidP="00FA35D4">
            <w:pPr>
              <w:numPr>
                <w:ilvl w:val="0"/>
                <w:numId w:val="24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veiksmo įrašo būsena užpildoma „Nepateikta“.</w:t>
            </w:r>
          </w:p>
        </w:tc>
      </w:tr>
      <w:tr w:rsidR="00894B9F" w:rsidRPr="003C7DEC" w14:paraId="5ABA969F"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3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BF68A0" w14:textId="77777777" w:rsidR="00894B9F" w:rsidRPr="003C7DEC" w:rsidRDefault="00717F15" w:rsidP="00FA35D4">
            <w:pPr>
              <w:numPr>
                <w:ilvl w:val="0"/>
                <w:numId w:val="30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Visi su turtu atlikti veiksmai yra audituojami, taip pat ir įrašo peržiūra.</w:t>
            </w:r>
          </w:p>
          <w:p w14:paraId="41A7F741" w14:textId="77777777" w:rsidR="003D30F6" w:rsidRPr="003C7DEC" w:rsidRDefault="003D30F6" w:rsidP="00FA35D4">
            <w:pPr>
              <w:numPr>
                <w:ilvl w:val="0"/>
                <w:numId w:val="30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Išieškota suma negali būti didesnė nei viso turto balansinė vertė.</w:t>
            </w:r>
          </w:p>
          <w:p w14:paraId="04F51E24" w14:textId="77777777" w:rsidR="00D44120" w:rsidRPr="003C7DEC" w:rsidRDefault="00D44120" w:rsidP="00FA35D4">
            <w:pPr>
              <w:numPr>
                <w:ilvl w:val="0"/>
                <w:numId w:val="30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Mygtukas „Skolos išieškojimas“ matomas kaip neaktyvus, kol turto kategorija nėra "per vienus metus gautinos sumos" arba "po vienų metų gautinos sumos".</w:t>
            </w:r>
          </w:p>
          <w:p w14:paraId="0000083F" w14:textId="292097B4" w:rsidR="00D47D95" w:rsidRPr="003C7DEC" w:rsidRDefault="7DEBA55D" w:rsidP="00FA35D4">
            <w:pPr>
              <w:numPr>
                <w:ilvl w:val="0"/>
                <w:numId w:val="307"/>
              </w:numPr>
              <w:pBdr>
                <w:top w:val="nil"/>
                <w:left w:val="nil"/>
                <w:bottom w:val="nil"/>
                <w:right w:val="nil"/>
                <w:between w:val="nil"/>
              </w:pBdr>
              <w:spacing w:after="0" w:line="276" w:lineRule="auto"/>
              <w:jc w:val="both"/>
              <w:rPr>
                <w:color w:val="000000"/>
                <w:sz w:val="24"/>
                <w:szCs w:val="24"/>
              </w:rPr>
            </w:pPr>
            <w:r w:rsidRPr="003C7DEC">
              <w:rPr>
                <w:color w:val="4C483D"/>
                <w:sz w:val="24"/>
                <w:szCs w:val="24"/>
              </w:rPr>
              <w:t>Veiksmai negali būti ankstesni už turto įtraukimo datą ir vėlesni už einamąją datą.</w:t>
            </w:r>
          </w:p>
        </w:tc>
      </w:tr>
    </w:tbl>
    <w:p w14:paraId="00000840" w14:textId="77777777" w:rsidR="00894B9F" w:rsidRPr="003C7DEC" w:rsidRDefault="00894B9F"/>
    <w:p w14:paraId="00000841" w14:textId="77777777" w:rsidR="00894B9F" w:rsidRPr="003C7DEC" w:rsidRDefault="00717F15" w:rsidP="00FA35D4">
      <w:pPr>
        <w:pStyle w:val="Heading5"/>
        <w:numPr>
          <w:ilvl w:val="4"/>
          <w:numId w:val="213"/>
        </w:numPr>
        <w:ind w:left="0" w:firstLine="0"/>
      </w:pPr>
      <w:bookmarkStart w:id="272" w:name="_Toc190775797"/>
      <w:r w:rsidRPr="003C7DEC">
        <w:t>TUR-6-5 Turto vertės padidėjimas / Turto vertės padidėjimo redagavimas</w:t>
      </w:r>
      <w:bookmarkEnd w:id="27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3312648" w14:textId="77777777" w:rsidTr="3217440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4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4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4F966DCC" w14:textId="77777777" w:rsidTr="3217440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4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46" w14:textId="53648029"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847" w14:textId="2F75D43E"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00000848" w14:textId="02786E0D"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p w14:paraId="00000849" w14:textId="77777777" w:rsidR="00894B9F" w:rsidRPr="003C7DEC" w:rsidRDefault="00894B9F">
            <w:pPr>
              <w:spacing w:after="0"/>
              <w:rPr>
                <w:sz w:val="24"/>
                <w:szCs w:val="24"/>
              </w:rPr>
            </w:pPr>
          </w:p>
        </w:tc>
      </w:tr>
      <w:tr w:rsidR="00894B9F" w:rsidRPr="003C7DEC" w14:paraId="58FF1C8D" w14:textId="77777777" w:rsidTr="32174404">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4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4B"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4DF72736"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4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4D"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Pridėti turto vertės padidėjimą:</w:t>
            </w:r>
          </w:p>
          <w:p w14:paraId="0000084E"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84F"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5E3D8F88" w14:textId="77777777" w:rsidR="00DF336F" w:rsidRPr="003C7DEC" w:rsidRDefault="00DF336F" w:rsidP="00FA35D4">
            <w:pPr>
              <w:pStyle w:val="ListParagraph"/>
              <w:numPr>
                <w:ilvl w:val="0"/>
                <w:numId w:val="246"/>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863"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„Turto vertės padidėjimas“.</w:t>
            </w:r>
          </w:p>
          <w:p w14:paraId="00000864"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turto vertės padidėjimo formą redagavimo rėžimu. Detalus esybių aprašymas: Veiksmai su turtu.</w:t>
            </w:r>
          </w:p>
          <w:p w14:paraId="00000865"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i/>
                <w:color w:val="000000"/>
                <w:sz w:val="24"/>
                <w:szCs w:val="24"/>
              </w:rPr>
              <w:t>Turto vertės padidėjimo meta duomenys:</w:t>
            </w:r>
          </w:p>
          <w:p w14:paraId="00000866" w14:textId="77777777" w:rsidR="00894B9F" w:rsidRPr="003C7DEC" w:rsidRDefault="00717F15" w:rsidP="00FA35D4">
            <w:pPr>
              <w:numPr>
                <w:ilvl w:val="1"/>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vertės padidėjimo formoje užpildo laukus:</w:t>
            </w:r>
          </w:p>
          <w:p w14:paraId="00000867" w14:textId="77777777" w:rsidR="00894B9F" w:rsidRPr="003C7DEC" w:rsidRDefault="00717F15" w:rsidP="00FA35D4">
            <w:pPr>
              <w:numPr>
                <w:ilvl w:val="2"/>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vertės padidėjimas (Laukas privalomas);</w:t>
            </w:r>
          </w:p>
          <w:p w14:paraId="00000868" w14:textId="77777777" w:rsidR="00894B9F" w:rsidRPr="003C7DEC" w:rsidRDefault="00717F15" w:rsidP="00FA35D4">
            <w:pPr>
              <w:numPr>
                <w:ilvl w:val="2"/>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 (Laukas privalomas);</w:t>
            </w:r>
          </w:p>
          <w:p w14:paraId="00000869" w14:textId="2A03440D" w:rsidR="00894B9F" w:rsidRPr="003C7DEC" w:rsidRDefault="00717F15" w:rsidP="00FA35D4">
            <w:pPr>
              <w:numPr>
                <w:ilvl w:val="2"/>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Pastaba (nuoroda) (Laukas </w:t>
            </w:r>
            <w:r w:rsidR="00061CFE" w:rsidRPr="003C7DEC">
              <w:rPr>
                <w:color w:val="000000"/>
                <w:sz w:val="24"/>
                <w:szCs w:val="24"/>
              </w:rPr>
              <w:t>ne</w:t>
            </w:r>
            <w:r w:rsidRPr="003C7DEC">
              <w:rPr>
                <w:color w:val="000000"/>
                <w:sz w:val="24"/>
                <w:szCs w:val="24"/>
              </w:rPr>
              <w:t>privalomas);</w:t>
            </w:r>
          </w:p>
          <w:p w14:paraId="0000086A"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vertės padidėjimo formoje gali vykdyti: „</w:t>
            </w:r>
            <w:r w:rsidRPr="003C7DEC">
              <w:rPr>
                <w:i/>
                <w:color w:val="000000"/>
                <w:sz w:val="24"/>
                <w:szCs w:val="24"/>
              </w:rPr>
              <w:t>TUR-12 Prikabinti dokumentą</w:t>
            </w:r>
            <w:r w:rsidRPr="003C7DEC">
              <w:rPr>
                <w:color w:val="000000"/>
                <w:sz w:val="24"/>
                <w:szCs w:val="24"/>
              </w:rPr>
              <w:t>“.</w:t>
            </w:r>
          </w:p>
          <w:p w14:paraId="0000086B"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86C"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86D"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duomenis išsaugo turto įvykiuose.</w:t>
            </w:r>
          </w:p>
          <w:p w14:paraId="0000086E" w14:textId="77777777" w:rsidR="00894B9F" w:rsidRPr="003C7DEC" w:rsidRDefault="00717F15" w:rsidP="00FA35D4">
            <w:pPr>
              <w:numPr>
                <w:ilvl w:val="0"/>
                <w:numId w:val="24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veiksmo įrašui nustatoma būsena „Nepateikta“.</w:t>
            </w:r>
          </w:p>
        </w:tc>
      </w:tr>
      <w:tr w:rsidR="00894B9F" w:rsidRPr="003C7DEC" w14:paraId="1DA8223A" w14:textId="77777777" w:rsidTr="3217440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6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70"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turto vertės padidėjimą:</w:t>
            </w:r>
          </w:p>
          <w:p w14:paraId="00000871"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872"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2769E978" w14:textId="77777777" w:rsidR="00DF336F" w:rsidRPr="003C7DEC" w:rsidRDefault="00DF336F" w:rsidP="00FA35D4">
            <w:pPr>
              <w:pStyle w:val="ListParagraph"/>
              <w:numPr>
                <w:ilvl w:val="0"/>
                <w:numId w:val="250"/>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886" w14:textId="44B03531"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turto įvykių sąraše </w:t>
            </w:r>
            <w:r w:rsidR="00061CFE" w:rsidRPr="003C7DEC">
              <w:rPr>
                <w:color w:val="000000"/>
                <w:sz w:val="24"/>
                <w:szCs w:val="24"/>
              </w:rPr>
              <w:t>paspaudžia ant norimo redaguoti įrašo</w:t>
            </w:r>
            <w:r w:rsidRPr="003C7DEC">
              <w:rPr>
                <w:color w:val="000000"/>
                <w:sz w:val="24"/>
                <w:szCs w:val="24"/>
              </w:rPr>
              <w:t>.</w:t>
            </w:r>
          </w:p>
          <w:p w14:paraId="00000887"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vertės padidėjimo informacijos kortelę redagavimo rėžimu. Detalus esybių aprašymas: Veiksmai su turtu;</w:t>
            </w:r>
          </w:p>
          <w:p w14:paraId="00000888"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turto vertės padidėjimo laukus;</w:t>
            </w:r>
          </w:p>
          <w:p w14:paraId="00000889"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88A"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88B"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įvykio duomenis.</w:t>
            </w:r>
          </w:p>
          <w:p w14:paraId="0000088C" w14:textId="77777777" w:rsidR="00894B9F" w:rsidRPr="003C7DEC" w:rsidRDefault="00717F15" w:rsidP="00FA35D4">
            <w:pPr>
              <w:numPr>
                <w:ilvl w:val="0"/>
                <w:numId w:val="25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veiksmo įrašo būsena užpildoma „Nepateikta“.</w:t>
            </w:r>
          </w:p>
        </w:tc>
      </w:tr>
      <w:tr w:rsidR="00894B9F" w:rsidRPr="003C7DEC" w14:paraId="5635DC37" w14:textId="77777777" w:rsidTr="3217440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8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6822495" w14:textId="77777777" w:rsidR="00894B9F" w:rsidRPr="003C7DEC" w:rsidRDefault="00717F15" w:rsidP="00FA35D4">
            <w:pPr>
              <w:numPr>
                <w:ilvl w:val="0"/>
                <w:numId w:val="201"/>
              </w:numPr>
              <w:pBdr>
                <w:top w:val="nil"/>
                <w:left w:val="nil"/>
                <w:bottom w:val="nil"/>
                <w:right w:val="nil"/>
                <w:between w:val="nil"/>
              </w:pBdr>
              <w:tabs>
                <w:tab w:val="left" w:pos="939"/>
              </w:tabs>
              <w:spacing w:after="200" w:line="276" w:lineRule="auto"/>
              <w:jc w:val="both"/>
              <w:rPr>
                <w:color w:val="000000"/>
                <w:sz w:val="24"/>
                <w:szCs w:val="24"/>
              </w:rPr>
            </w:pPr>
            <w:r w:rsidRPr="003C7DEC">
              <w:rPr>
                <w:color w:val="4C483D"/>
                <w:sz w:val="24"/>
                <w:szCs w:val="24"/>
              </w:rPr>
              <w:t>Visi su turtu atlikti veiksmai yra audituojami, taip pat ir įrašo peržiūra.</w:t>
            </w:r>
          </w:p>
          <w:p w14:paraId="0000088E" w14:textId="35E281FD" w:rsidR="00D47D95" w:rsidRPr="003C7DEC" w:rsidRDefault="7DEBA55D" w:rsidP="00FA35D4">
            <w:pPr>
              <w:numPr>
                <w:ilvl w:val="0"/>
                <w:numId w:val="201"/>
              </w:numPr>
              <w:pBdr>
                <w:top w:val="nil"/>
                <w:left w:val="nil"/>
                <w:bottom w:val="nil"/>
                <w:right w:val="nil"/>
                <w:between w:val="nil"/>
              </w:pBdr>
              <w:tabs>
                <w:tab w:val="left" w:pos="939"/>
              </w:tabs>
              <w:spacing w:after="200" w:line="276" w:lineRule="auto"/>
              <w:jc w:val="both"/>
              <w:rPr>
                <w:color w:val="000000"/>
                <w:sz w:val="24"/>
                <w:szCs w:val="24"/>
              </w:rPr>
            </w:pPr>
            <w:r w:rsidRPr="003C7DEC">
              <w:rPr>
                <w:color w:val="4C483D"/>
                <w:sz w:val="24"/>
                <w:szCs w:val="24"/>
              </w:rPr>
              <w:t>Veiksmai negali būti ankstesni už turto įtraukimo datą ir vėlesni už einamąją datą.</w:t>
            </w:r>
          </w:p>
        </w:tc>
      </w:tr>
    </w:tbl>
    <w:p w14:paraId="0000088F" w14:textId="77777777" w:rsidR="00894B9F" w:rsidRPr="003C7DEC" w:rsidRDefault="00894B9F"/>
    <w:p w14:paraId="00000890" w14:textId="77777777" w:rsidR="00894B9F" w:rsidRPr="003C7DEC" w:rsidRDefault="00717F15" w:rsidP="00FA35D4">
      <w:pPr>
        <w:pStyle w:val="Heading5"/>
        <w:numPr>
          <w:ilvl w:val="4"/>
          <w:numId w:val="213"/>
        </w:numPr>
        <w:ind w:left="0" w:firstLine="0"/>
      </w:pPr>
      <w:bookmarkStart w:id="273" w:name="_heading=h.xvir7l" w:colFirst="0" w:colLast="0"/>
      <w:bookmarkStart w:id="274" w:name="_Toc190775798"/>
      <w:bookmarkEnd w:id="273"/>
      <w:r w:rsidRPr="003C7DEC">
        <w:t>TUR-6-6 Trinti veiksmą su turtu</w:t>
      </w:r>
      <w:bookmarkEnd w:id="27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2F145180"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9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94" w14:textId="1B3CF8D7"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895" w14:textId="0D230096" w:rsidR="00894B9F" w:rsidRPr="003C7DEC" w:rsidRDefault="00717F15">
            <w:pPr>
              <w:spacing w:after="0"/>
              <w:rPr>
                <w:sz w:val="24"/>
                <w:szCs w:val="24"/>
              </w:rPr>
            </w:pPr>
            <w:r w:rsidRPr="003C7DEC">
              <w:rPr>
                <w:sz w:val="24"/>
                <w:szCs w:val="24"/>
              </w:rPr>
              <w:t xml:space="preserve">Išorinis portalas &gt; Bylų sąrašas &gt; Juridinių asmenų bankrotas </w:t>
            </w:r>
            <w:r w:rsidR="00061CFE" w:rsidRPr="003C7DEC">
              <w:rPr>
                <w:sz w:val="24"/>
                <w:szCs w:val="24"/>
              </w:rPr>
              <w:t>Turtas &gt; Turto administravimas</w:t>
            </w:r>
          </w:p>
          <w:p w14:paraId="00000897" w14:textId="12DA41FA" w:rsidR="00894B9F" w:rsidRPr="003C7DEC" w:rsidRDefault="00717F15" w:rsidP="00033D6B">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398764B5"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9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99"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A2F38FE"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9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9B" w14:textId="77777777" w:rsidR="00894B9F" w:rsidRPr="003C7DEC" w:rsidRDefault="00717F15" w:rsidP="00FA35D4">
            <w:pPr>
              <w:numPr>
                <w:ilvl w:val="0"/>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paspaudžia ant pageidaujamo turto;</w:t>
            </w:r>
          </w:p>
          <w:p w14:paraId="0000089C" w14:textId="77777777" w:rsidR="00894B9F" w:rsidRPr="003C7DEC" w:rsidRDefault="00717F15" w:rsidP="00FA35D4">
            <w:pPr>
              <w:numPr>
                <w:ilvl w:val="0"/>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informacijos kortelę. Detalus esybių aprašymas: Turtas.</w:t>
            </w:r>
          </w:p>
          <w:p w14:paraId="1D82F3A8" w14:textId="77777777" w:rsidR="00DF336F" w:rsidRPr="003C7DEC" w:rsidRDefault="00DF336F" w:rsidP="00FA35D4">
            <w:pPr>
              <w:pStyle w:val="ListParagraph"/>
              <w:numPr>
                <w:ilvl w:val="0"/>
                <w:numId w:val="235"/>
              </w:numPr>
              <w:pBdr>
                <w:top w:val="nil"/>
                <w:left w:val="nil"/>
                <w:bottom w:val="nil"/>
                <w:right w:val="nil"/>
                <w:between w:val="nil"/>
              </w:pBdr>
              <w:spacing w:line="276" w:lineRule="auto"/>
              <w:rPr>
                <w:color w:val="000000"/>
              </w:rPr>
            </w:pPr>
            <w:r w:rsidRPr="003C7DEC">
              <w:rPr>
                <w:color w:val="000000"/>
              </w:rPr>
              <w:t>Sistema pateikia pasirinkto turto veiksmų istorijos sąrašą - TUR-PAG-1 Turto veiksmų istorijos sąrašas. Detalus esybių aprašymas: Veiksmai su turtu.</w:t>
            </w:r>
          </w:p>
          <w:p w14:paraId="000008B0" w14:textId="77777777" w:rsidR="00894B9F" w:rsidRPr="003C7DEC" w:rsidRDefault="00717F15" w:rsidP="00FA35D4">
            <w:pPr>
              <w:numPr>
                <w:ilvl w:val="0"/>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įvykių sąraše stulpelyje veiksmas pasirenka veiksmą „Trinti“.</w:t>
            </w:r>
          </w:p>
          <w:p w14:paraId="000008B1" w14:textId="77777777" w:rsidR="00894B9F" w:rsidRPr="003C7DEC" w:rsidRDefault="00717F15" w:rsidP="00FA35D4">
            <w:pPr>
              <w:numPr>
                <w:ilvl w:val="0"/>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Pateikiamas pranešimas "Ar tikrai norite ištrinti turto veiksmo įrašą?".</w:t>
            </w:r>
          </w:p>
          <w:p w14:paraId="000008B2" w14:textId="77777777" w:rsidR="00894B9F" w:rsidRPr="003C7DEC" w:rsidRDefault="00717F15" w:rsidP="00FA35D4">
            <w:pPr>
              <w:numPr>
                <w:ilvl w:val="1"/>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000008B3" w14:textId="77777777" w:rsidR="00894B9F" w:rsidRPr="003C7DEC" w:rsidRDefault="00717F15" w:rsidP="00FA35D4">
            <w:pPr>
              <w:numPr>
                <w:ilvl w:val="2"/>
                <w:numId w:val="2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panaikina turto veiksmo įrašą.</w:t>
            </w:r>
          </w:p>
          <w:p w14:paraId="000008B4" w14:textId="77777777" w:rsidR="00894B9F" w:rsidRPr="003C7DEC" w:rsidRDefault="00717F15" w:rsidP="00FA35D4">
            <w:pPr>
              <w:numPr>
                <w:ilvl w:val="1"/>
                <w:numId w:val="235"/>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ne – paliekamas.</w:t>
            </w:r>
          </w:p>
        </w:tc>
      </w:tr>
      <w:tr w:rsidR="00894B9F" w:rsidRPr="003C7DEC" w14:paraId="20AA1575"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B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B6" w14:textId="77777777" w:rsidR="00894B9F" w:rsidRPr="003C7DEC" w:rsidRDefault="00717F15" w:rsidP="00FA35D4">
            <w:pPr>
              <w:numPr>
                <w:ilvl w:val="0"/>
                <w:numId w:val="210"/>
              </w:numPr>
              <w:pBdr>
                <w:top w:val="nil"/>
                <w:left w:val="nil"/>
                <w:bottom w:val="nil"/>
                <w:right w:val="nil"/>
                <w:between w:val="nil"/>
              </w:pBdr>
              <w:tabs>
                <w:tab w:val="left" w:pos="939"/>
              </w:tabs>
              <w:spacing w:after="200" w:line="276" w:lineRule="auto"/>
              <w:jc w:val="both"/>
              <w:rPr>
                <w:color w:val="000000"/>
                <w:sz w:val="24"/>
                <w:szCs w:val="24"/>
              </w:rPr>
            </w:pPr>
            <w:r w:rsidRPr="003C7DEC">
              <w:rPr>
                <w:color w:val="4C483D"/>
                <w:sz w:val="24"/>
                <w:szCs w:val="24"/>
              </w:rPr>
              <w:t>Visi su turtu atlikti veiksmai yra audituojami, taip pat ir įrašo peržiūra.</w:t>
            </w:r>
          </w:p>
        </w:tc>
      </w:tr>
    </w:tbl>
    <w:p w14:paraId="000008B7" w14:textId="0823B898" w:rsidR="00894B9F" w:rsidRPr="003C7DEC" w:rsidRDefault="00894B9F"/>
    <w:p w14:paraId="10A5D3AA" w14:textId="4E337C6C" w:rsidR="00DF336F" w:rsidRPr="003C7DEC" w:rsidRDefault="00DF336F" w:rsidP="00FA35D4">
      <w:pPr>
        <w:pStyle w:val="Heading4"/>
        <w:numPr>
          <w:ilvl w:val="3"/>
          <w:numId w:val="213"/>
        </w:numPr>
        <w:ind w:left="0" w:firstLine="0"/>
      </w:pPr>
      <w:bookmarkStart w:id="275" w:name="_Toc190775799"/>
      <w:r w:rsidRPr="003C7DEC">
        <w:t>TUR-PAG-1</w:t>
      </w:r>
      <w:r w:rsidRPr="003C7DEC">
        <w:rPr>
          <w:color w:val="000000"/>
        </w:rPr>
        <w:t xml:space="preserve"> T</w:t>
      </w:r>
      <w:r w:rsidRPr="003C7DEC">
        <w:rPr>
          <w:color w:val="000000"/>
          <w:sz w:val="24"/>
          <w:szCs w:val="24"/>
        </w:rPr>
        <w:t>urto veiksmų istorijos sąrašas</w:t>
      </w:r>
      <w:bookmarkEnd w:id="27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DF336F" w:rsidRPr="003C7DEC" w14:paraId="003F22A7"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DAD2D2E" w14:textId="77777777" w:rsidR="00DF336F" w:rsidRPr="003C7DEC" w:rsidRDefault="00DF336F"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AB433B" w14:textId="77777777" w:rsidR="00DF336F" w:rsidRPr="003C7DEC" w:rsidRDefault="00DF336F"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DF336F" w:rsidRPr="003C7DEC" w14:paraId="75FADDB5" w14:textId="77777777" w:rsidTr="006B3AC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12109A8" w14:textId="77777777" w:rsidR="00DF336F" w:rsidRPr="003C7DEC" w:rsidRDefault="00DF336F"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B7C3339" w14:textId="4A96A74D" w:rsidR="00DF336F" w:rsidRPr="003C7DEC" w:rsidRDefault="00DF336F" w:rsidP="002D54B1">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26C5D49A" w14:textId="69058F8E" w:rsidR="00DF336F" w:rsidRPr="003C7DEC" w:rsidRDefault="00DF336F" w:rsidP="002D54B1">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p>
          <w:p w14:paraId="73D964BF" w14:textId="0ADE474A" w:rsidR="00DF336F" w:rsidRPr="003C7DEC" w:rsidRDefault="00DF336F" w:rsidP="002D54B1">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DF336F" w:rsidRPr="003C7DEC" w14:paraId="3714C41B"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185F5E" w14:textId="77777777" w:rsidR="00DF336F" w:rsidRPr="003C7DEC" w:rsidRDefault="00DF336F"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60F614E" w14:textId="77777777" w:rsidR="00DF336F" w:rsidRPr="003C7DEC" w:rsidRDefault="00DF336F" w:rsidP="002D54B1">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DF336F" w:rsidRPr="003C7DEC" w14:paraId="40188C13"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2B40053" w14:textId="77777777" w:rsidR="00DF336F" w:rsidRPr="003C7DEC" w:rsidRDefault="00DF336F"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CB874F" w14:textId="77777777" w:rsidR="00DF336F" w:rsidRPr="003C7DEC" w:rsidRDefault="00DF336F" w:rsidP="00FA35D4">
            <w:pPr>
              <w:numPr>
                <w:ilvl w:val="0"/>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veiksmų istorijos sąrašą. Detalus esybių aprašymas: Veiksmai su turtu.</w:t>
            </w:r>
          </w:p>
          <w:p w14:paraId="5312AE80"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Įvykio tipas (Pardavimas, Nurašymas, Perdavimas, Skolos išieškojimas, Turto vertės padidėjimas);</w:t>
            </w:r>
          </w:p>
          <w:p w14:paraId="0EBD4550"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Balansinė vertė (priklausomai nuo tipo atvaizduojama):</w:t>
            </w:r>
          </w:p>
          <w:p w14:paraId="0E18B541"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Išieškota suma;</w:t>
            </w:r>
          </w:p>
          <w:p w14:paraId="64EE3203"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vertės padidėjimas;</w:t>
            </w:r>
          </w:p>
          <w:p w14:paraId="21018E29"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Nurašoma vertė;</w:t>
            </w:r>
          </w:p>
          <w:p w14:paraId="53B7720A"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Parduota turto (balansinė) vertė;</w:t>
            </w:r>
          </w:p>
          <w:p w14:paraId="3F9EDDD9"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Perduota (užskaityto) turto (balansinė) vertė.</w:t>
            </w:r>
          </w:p>
          <w:p w14:paraId="4CB19D1B"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Pardavimo (perdavimo) pajamos (priklausomai nuo tipo atvaizduojama):</w:t>
            </w:r>
            <w:r w:rsidRPr="003C7DEC">
              <w:rPr>
                <w:color w:val="000000"/>
                <w:sz w:val="24"/>
                <w:szCs w:val="24"/>
              </w:rPr>
              <w:tab/>
            </w:r>
          </w:p>
          <w:p w14:paraId="54E4F564"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Parduota turto (balansinė) vertė;</w:t>
            </w:r>
          </w:p>
          <w:p w14:paraId="6EA6DC56" w14:textId="77777777" w:rsidR="00DF336F" w:rsidRPr="003C7DEC" w:rsidRDefault="00DF336F" w:rsidP="00FA35D4">
            <w:pPr>
              <w:numPr>
                <w:ilvl w:val="2"/>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Perduota (užskaityto) turto (balansinė) vertė.</w:t>
            </w:r>
          </w:p>
          <w:p w14:paraId="125FB55F"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Pradinė pardavimo kaina;</w:t>
            </w:r>
          </w:p>
          <w:p w14:paraId="7CBDC72A"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Pardavimo būdas;</w:t>
            </w:r>
          </w:p>
          <w:p w14:paraId="178E854E"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Pastaba / Nuoroda;</w:t>
            </w:r>
          </w:p>
          <w:p w14:paraId="519CBC4E"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Priedai (failai);</w:t>
            </w:r>
          </w:p>
          <w:p w14:paraId="04F0D44E"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Veiksmo data;</w:t>
            </w:r>
          </w:p>
          <w:p w14:paraId="260D7141"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Įrašo data;</w:t>
            </w:r>
          </w:p>
          <w:p w14:paraId="6CBE97F0" w14:textId="77777777"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Redagavimo data;</w:t>
            </w:r>
          </w:p>
          <w:p w14:paraId="28F7A8EE" w14:textId="6C1675F8" w:rsidR="00DF336F" w:rsidRPr="003C7DEC" w:rsidRDefault="00DF336F" w:rsidP="00FA35D4">
            <w:pPr>
              <w:numPr>
                <w:ilvl w:val="1"/>
                <w:numId w:val="27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faktų įrašo būsena.</w:t>
            </w:r>
          </w:p>
        </w:tc>
      </w:tr>
      <w:tr w:rsidR="00DF336F" w:rsidRPr="003C7DEC" w14:paraId="79D6307E" w14:textId="77777777" w:rsidTr="006B3AC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8C29809" w14:textId="77777777" w:rsidR="00DF336F" w:rsidRPr="003C7DEC" w:rsidRDefault="00DF336F"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C4F50A9" w14:textId="550DA97E" w:rsidR="00DF336F" w:rsidRPr="003C7DEC" w:rsidRDefault="00DF336F" w:rsidP="006B3AC7">
            <w:pPr>
              <w:pBdr>
                <w:top w:val="nil"/>
                <w:left w:val="nil"/>
                <w:bottom w:val="nil"/>
                <w:right w:val="nil"/>
                <w:between w:val="nil"/>
              </w:pBdr>
              <w:tabs>
                <w:tab w:val="left" w:pos="939"/>
              </w:tabs>
              <w:spacing w:after="200" w:line="276" w:lineRule="auto"/>
              <w:jc w:val="both"/>
              <w:rPr>
                <w:color w:val="000000"/>
                <w:sz w:val="24"/>
                <w:szCs w:val="24"/>
              </w:rPr>
            </w:pPr>
            <w:r w:rsidRPr="003C7DEC">
              <w:rPr>
                <w:color w:val="000000"/>
                <w:sz w:val="24"/>
                <w:szCs w:val="24"/>
              </w:rPr>
              <w:t>-</w:t>
            </w:r>
          </w:p>
        </w:tc>
      </w:tr>
    </w:tbl>
    <w:p w14:paraId="29D63EA2" w14:textId="77777777" w:rsidR="00DF336F" w:rsidRPr="003C7DEC" w:rsidRDefault="00DF336F"/>
    <w:p w14:paraId="000008B8" w14:textId="77777777" w:rsidR="00894B9F" w:rsidRPr="003C7DEC" w:rsidRDefault="00717F15" w:rsidP="00FA35D4">
      <w:pPr>
        <w:pStyle w:val="Heading4"/>
        <w:numPr>
          <w:ilvl w:val="3"/>
          <w:numId w:val="213"/>
        </w:numPr>
        <w:ind w:left="0" w:firstLine="0"/>
      </w:pPr>
      <w:bookmarkStart w:id="276" w:name="_heading=h.3hv69ve" w:colFirst="0" w:colLast="0"/>
      <w:bookmarkStart w:id="277" w:name="_Toc190775800"/>
      <w:bookmarkEnd w:id="276"/>
      <w:r w:rsidRPr="003C7DEC">
        <w:t>TUR-7</w:t>
      </w:r>
      <w:r w:rsidRPr="003C7DEC">
        <w:rPr>
          <w:color w:val="000000"/>
        </w:rPr>
        <w:t xml:space="preserve"> </w:t>
      </w:r>
      <w:r w:rsidRPr="003C7DEC">
        <w:t>Peržiūrėti turto istoriją</w:t>
      </w:r>
      <w:bookmarkEnd w:id="27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805F149"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B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B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570657CF"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B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BD" w14:textId="1B78FAB6"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8C0" w14:textId="5151E27B"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29637552"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C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C2"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67988B73"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C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C4" w14:textId="77777777" w:rsidR="00894B9F" w:rsidRPr="003C7DEC" w:rsidRDefault="00717F15" w:rsidP="00FA35D4">
            <w:pPr>
              <w:numPr>
                <w:ilvl w:val="0"/>
                <w:numId w:val="16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sąraše lentelėje stulpelyje „Veiksmas“ pasirenka veiksmą „Redagavimo istorija“;</w:t>
            </w:r>
          </w:p>
          <w:p w14:paraId="000008C5" w14:textId="77777777" w:rsidR="00894B9F" w:rsidRPr="003C7DEC" w:rsidRDefault="00717F15" w:rsidP="00FA35D4">
            <w:pPr>
              <w:numPr>
                <w:ilvl w:val="0"/>
                <w:numId w:val="16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turto istorijos sąrašo formą. Detalus esybių aprašymas: Veiksmai su turtu.</w:t>
            </w:r>
          </w:p>
          <w:p w14:paraId="000008C6" w14:textId="77777777" w:rsidR="00894B9F" w:rsidRPr="003C7DEC" w:rsidRDefault="00717F15" w:rsidP="00FA35D4">
            <w:pPr>
              <w:numPr>
                <w:ilvl w:val="0"/>
                <w:numId w:val="161"/>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pateikia sąrašą kuriame atvaizduojamos kurios buvo pakeistos, naudotojas kuris atliko veiksmą ir veiksmo atlikimo data.</w:t>
            </w:r>
          </w:p>
        </w:tc>
      </w:tr>
      <w:tr w:rsidR="00894B9F" w:rsidRPr="003C7DEC" w14:paraId="622AB19D"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C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C8" w14:textId="77777777" w:rsidR="00894B9F" w:rsidRPr="003C7DEC" w:rsidRDefault="00894B9F">
            <w:pPr>
              <w:pBdr>
                <w:top w:val="nil"/>
                <w:left w:val="nil"/>
                <w:bottom w:val="nil"/>
                <w:right w:val="nil"/>
                <w:between w:val="nil"/>
              </w:pBdr>
              <w:tabs>
                <w:tab w:val="left" w:pos="939"/>
              </w:tabs>
              <w:spacing w:after="200" w:line="276" w:lineRule="auto"/>
              <w:ind w:left="720" w:hanging="360"/>
              <w:jc w:val="both"/>
              <w:rPr>
                <w:color w:val="000000"/>
                <w:sz w:val="24"/>
                <w:szCs w:val="24"/>
              </w:rPr>
            </w:pPr>
          </w:p>
        </w:tc>
      </w:tr>
    </w:tbl>
    <w:p w14:paraId="000008C9" w14:textId="77777777" w:rsidR="00894B9F" w:rsidRPr="003C7DEC" w:rsidRDefault="00894B9F"/>
    <w:p w14:paraId="000008CA" w14:textId="77777777" w:rsidR="00894B9F" w:rsidRPr="003C7DEC" w:rsidRDefault="00717F15" w:rsidP="00FA35D4">
      <w:pPr>
        <w:pStyle w:val="Heading4"/>
        <w:numPr>
          <w:ilvl w:val="3"/>
          <w:numId w:val="213"/>
        </w:numPr>
        <w:ind w:left="0" w:firstLine="0"/>
      </w:pPr>
      <w:bookmarkStart w:id="278" w:name="_heading=h.1x0gk37" w:colFirst="0" w:colLast="0"/>
      <w:bookmarkStart w:id="279" w:name="_Toc190775801"/>
      <w:bookmarkStart w:id="280" w:name="_Hlk129867845"/>
      <w:bookmarkEnd w:id="278"/>
      <w:r w:rsidRPr="003C7DEC">
        <w:t>TUR-8 Peržiūrėti veiksmų su turtu istoriją</w:t>
      </w:r>
      <w:bookmarkEnd w:id="27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AECB106"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bookmarkEnd w:id="280"/>
          <w:p w14:paraId="000008C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C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054FF69E"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C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D1181F9" w14:textId="77777777" w:rsidR="00E864AD"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p>
          <w:p w14:paraId="000008D1" w14:textId="7B6A6E2C"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r w:rsidRPr="003C7DEC">
              <w:rPr>
                <w:sz w:val="24"/>
                <w:szCs w:val="24"/>
              </w:rPr>
              <w:t xml:space="preserve">Išorinis portalas &gt; Bylų sąrašas &gt; Juridinių asmenų restruktūrizavimas &gt; </w:t>
            </w:r>
            <w:r w:rsidR="00061CFE" w:rsidRPr="003C7DEC">
              <w:rPr>
                <w:sz w:val="24"/>
                <w:szCs w:val="24"/>
              </w:rPr>
              <w:t>Turtas &gt; Turto administravimas</w:t>
            </w:r>
          </w:p>
        </w:tc>
      </w:tr>
      <w:tr w:rsidR="00894B9F" w:rsidRPr="003C7DEC" w14:paraId="67B4D128"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D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D3"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EC8C97E"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D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D5" w14:textId="77777777" w:rsidR="00894B9F" w:rsidRPr="003C7DEC" w:rsidRDefault="00717F15" w:rsidP="00FA35D4">
            <w:pPr>
              <w:numPr>
                <w:ilvl w:val="0"/>
                <w:numId w:val="2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įvykių sąraše ties norima eilute stulpelyje „Veiksmas“ pasirenka veiksmą „Redagavimo istorija“.</w:t>
            </w:r>
          </w:p>
          <w:p w14:paraId="000008D6" w14:textId="77777777" w:rsidR="00894B9F" w:rsidRPr="003C7DEC" w:rsidRDefault="00717F15" w:rsidP="00FA35D4">
            <w:pPr>
              <w:numPr>
                <w:ilvl w:val="0"/>
                <w:numId w:val="21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 turto veiksmų istorijos formą. Detalus esybių aprašymas: Veiksmai su turtu;</w:t>
            </w:r>
          </w:p>
          <w:p w14:paraId="000008D7" w14:textId="77777777" w:rsidR="00894B9F" w:rsidRPr="003C7DEC" w:rsidRDefault="00717F15" w:rsidP="00FA35D4">
            <w:pPr>
              <w:numPr>
                <w:ilvl w:val="0"/>
                <w:numId w:val="212"/>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pateikia sąrašą kuriame atvaizduojamos kurios buvo pakeistos, naudotojas kuris atliko veiksmą ir veiksmo atlikimo data.</w:t>
            </w:r>
          </w:p>
        </w:tc>
      </w:tr>
      <w:tr w:rsidR="00894B9F" w:rsidRPr="003C7DEC" w14:paraId="17E6B813"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D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D9" w14:textId="77777777" w:rsidR="00894B9F" w:rsidRPr="003C7DEC" w:rsidRDefault="00717F15">
            <w:pPr>
              <w:pBdr>
                <w:top w:val="nil"/>
                <w:left w:val="nil"/>
                <w:bottom w:val="nil"/>
                <w:right w:val="nil"/>
                <w:between w:val="nil"/>
              </w:pBdr>
              <w:tabs>
                <w:tab w:val="left" w:pos="939"/>
              </w:tabs>
              <w:spacing w:after="200" w:line="276" w:lineRule="auto"/>
              <w:ind w:left="720" w:hanging="360"/>
              <w:jc w:val="both"/>
              <w:rPr>
                <w:color w:val="000000"/>
                <w:sz w:val="24"/>
                <w:szCs w:val="24"/>
              </w:rPr>
            </w:pPr>
            <w:r w:rsidRPr="003C7DEC">
              <w:rPr>
                <w:color w:val="000000"/>
                <w:sz w:val="24"/>
                <w:szCs w:val="24"/>
              </w:rPr>
              <w:t>-</w:t>
            </w:r>
          </w:p>
        </w:tc>
      </w:tr>
    </w:tbl>
    <w:p w14:paraId="000008DA" w14:textId="77777777" w:rsidR="00894B9F" w:rsidRPr="003C7DEC" w:rsidRDefault="00894B9F"/>
    <w:p w14:paraId="000008DB" w14:textId="0D8DB3B3" w:rsidR="00894B9F" w:rsidRPr="003C7DEC" w:rsidRDefault="00717F15" w:rsidP="00FA35D4">
      <w:pPr>
        <w:pStyle w:val="Heading4"/>
        <w:numPr>
          <w:ilvl w:val="3"/>
          <w:numId w:val="213"/>
        </w:numPr>
        <w:ind w:left="0" w:firstLine="0"/>
      </w:pPr>
      <w:bookmarkStart w:id="281" w:name="_heading=h.4h042r0" w:colFirst="0" w:colLast="0"/>
      <w:bookmarkStart w:id="282" w:name="_Toc190775802"/>
      <w:bookmarkEnd w:id="281"/>
      <w:r w:rsidRPr="003C7DEC">
        <w:t xml:space="preserve">TUR-9 </w:t>
      </w:r>
      <w:r w:rsidR="00DF336F" w:rsidRPr="003C7DEC">
        <w:t>Pa</w:t>
      </w:r>
      <w:r w:rsidR="006B3AC7" w:rsidRPr="003C7DEC">
        <w:t>t</w:t>
      </w:r>
      <w:r w:rsidRPr="003C7DEC">
        <w:t>eikti turto ataskaitą</w:t>
      </w:r>
      <w:bookmarkEnd w:id="28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9306774"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D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D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20FD899C"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D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DF" w14:textId="0618EC74" w:rsidR="00894B9F" w:rsidRPr="003C7DEC" w:rsidRDefault="00717F15">
            <w:pPr>
              <w:spacing w:after="0"/>
              <w:rPr>
                <w:sz w:val="24"/>
                <w:szCs w:val="24"/>
              </w:rPr>
            </w:pPr>
            <w:r w:rsidRPr="003C7DEC">
              <w:rPr>
                <w:sz w:val="24"/>
                <w:szCs w:val="24"/>
              </w:rPr>
              <w:t xml:space="preserve">Išorinis portalas &gt; Bylų sąrašas &gt; Fizinių asmenų bankrotas &gt; </w:t>
            </w:r>
            <w:r w:rsidR="00061CFE" w:rsidRPr="003C7DEC">
              <w:rPr>
                <w:sz w:val="24"/>
                <w:szCs w:val="24"/>
              </w:rPr>
              <w:t>Turtas &gt; Turto administravimas</w:t>
            </w:r>
            <w:r w:rsidRPr="003C7DEC">
              <w:rPr>
                <w:sz w:val="24"/>
                <w:szCs w:val="24"/>
              </w:rPr>
              <w:t>&gt; [</w:t>
            </w:r>
            <w:r w:rsidR="006E0C07" w:rsidRPr="003C7DEC">
              <w:rPr>
                <w:sz w:val="24"/>
                <w:szCs w:val="24"/>
              </w:rPr>
              <w:t>Pateikti</w:t>
            </w:r>
            <w:r w:rsidRPr="003C7DEC">
              <w:rPr>
                <w:sz w:val="24"/>
                <w:szCs w:val="24"/>
              </w:rPr>
              <w:t>]</w:t>
            </w:r>
          </w:p>
          <w:p w14:paraId="000008E0" w14:textId="0D547291" w:rsidR="00894B9F" w:rsidRPr="003C7DEC" w:rsidRDefault="00717F15">
            <w:pPr>
              <w:spacing w:after="0"/>
              <w:rPr>
                <w:sz w:val="24"/>
                <w:szCs w:val="24"/>
              </w:rPr>
            </w:pPr>
            <w:r w:rsidRPr="003C7DEC">
              <w:rPr>
                <w:sz w:val="24"/>
                <w:szCs w:val="24"/>
              </w:rPr>
              <w:t xml:space="preserve">Išorinis portalas &gt; Bylų sąrašas &gt; Juridinių asmenų bankrotas &gt; </w:t>
            </w:r>
            <w:r w:rsidR="00061CFE" w:rsidRPr="003C7DEC">
              <w:rPr>
                <w:sz w:val="24"/>
                <w:szCs w:val="24"/>
              </w:rPr>
              <w:t>Turtas &gt; Turto administravimas</w:t>
            </w:r>
            <w:r w:rsidRPr="003C7DEC">
              <w:rPr>
                <w:sz w:val="24"/>
                <w:szCs w:val="24"/>
              </w:rPr>
              <w:t>&gt; [</w:t>
            </w:r>
            <w:r w:rsidR="006E0C07" w:rsidRPr="003C7DEC">
              <w:rPr>
                <w:sz w:val="24"/>
                <w:szCs w:val="24"/>
              </w:rPr>
              <w:t>Pa</w:t>
            </w:r>
            <w:r w:rsidR="002C2BD0" w:rsidRPr="003C7DEC">
              <w:rPr>
                <w:sz w:val="24"/>
                <w:szCs w:val="24"/>
              </w:rPr>
              <w:t>t</w:t>
            </w:r>
            <w:r w:rsidR="006E0C07" w:rsidRPr="003C7DEC">
              <w:rPr>
                <w:sz w:val="24"/>
                <w:szCs w:val="24"/>
              </w:rPr>
              <w:t>eikti</w:t>
            </w:r>
            <w:r w:rsidRPr="003C7DEC">
              <w:rPr>
                <w:sz w:val="24"/>
                <w:szCs w:val="24"/>
              </w:rPr>
              <w:t>]</w:t>
            </w:r>
          </w:p>
          <w:p w14:paraId="000008E1" w14:textId="2C7CFCB3" w:rsidR="00894B9F" w:rsidRPr="003C7DEC" w:rsidRDefault="00717F15">
            <w:pPr>
              <w:spacing w:after="0"/>
              <w:rPr>
                <w:sz w:val="24"/>
                <w:szCs w:val="24"/>
              </w:rPr>
            </w:pPr>
            <w:r w:rsidRPr="003C7DEC">
              <w:rPr>
                <w:sz w:val="24"/>
                <w:szCs w:val="24"/>
              </w:rPr>
              <w:t xml:space="preserve">Išorinis portalas &gt; Bylų sąrašas &gt; Juridinių asmenų restruktūrizavimas &gt; </w:t>
            </w:r>
            <w:r w:rsidR="00061CFE" w:rsidRPr="003C7DEC">
              <w:rPr>
                <w:sz w:val="24"/>
                <w:szCs w:val="24"/>
              </w:rPr>
              <w:t>Turtas &gt; Turto administravimas</w:t>
            </w:r>
            <w:r w:rsidRPr="003C7DEC">
              <w:rPr>
                <w:sz w:val="24"/>
                <w:szCs w:val="24"/>
              </w:rPr>
              <w:t>&gt; [</w:t>
            </w:r>
            <w:r w:rsidR="006E0C07" w:rsidRPr="003C7DEC">
              <w:rPr>
                <w:sz w:val="24"/>
                <w:szCs w:val="24"/>
              </w:rPr>
              <w:t>Pateikti</w:t>
            </w:r>
            <w:r w:rsidRPr="003C7DEC">
              <w:rPr>
                <w:sz w:val="24"/>
                <w:szCs w:val="24"/>
              </w:rPr>
              <w:t>]</w:t>
            </w:r>
          </w:p>
        </w:tc>
      </w:tr>
      <w:tr w:rsidR="00894B9F" w:rsidRPr="003C7DEC" w14:paraId="3994EF8D"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E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E3"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7D9BC704"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E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E5" w14:textId="791AC05C" w:rsidR="00894B9F" w:rsidRPr="003C7DEC" w:rsidRDefault="00717F15"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w:t>
            </w:r>
            <w:r w:rsidR="006A116B" w:rsidRPr="003C7DEC">
              <w:rPr>
                <w:color w:val="000000"/>
                <w:sz w:val="24"/>
                <w:szCs w:val="24"/>
              </w:rPr>
              <w:t>Pateikti</w:t>
            </w:r>
            <w:r w:rsidRPr="003C7DEC">
              <w:rPr>
                <w:color w:val="000000"/>
                <w:sz w:val="24"/>
                <w:szCs w:val="24"/>
              </w:rPr>
              <w:t>“.</w:t>
            </w:r>
          </w:p>
          <w:p w14:paraId="51A5DE3D" w14:textId="784E2162" w:rsidR="00DF336F" w:rsidRPr="003C7DEC" w:rsidRDefault="00DF336F"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modalinį langą su pasirinkimu „Ataskaitinis laikotarpis“ – (ataskaitinis laikotarpis pagal nutylėjimą turi būti užpildomas praeitas mėnuo su galimybe pakeisti);</w:t>
            </w:r>
          </w:p>
          <w:p w14:paraId="000008EA" w14:textId="3E940919" w:rsidR="00894B9F" w:rsidRPr="003C7DEC" w:rsidRDefault="00717F15"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surenka visus turto įrašus</w:t>
            </w:r>
            <w:r w:rsidR="005C5BB9" w:rsidRPr="003C7DEC">
              <w:rPr>
                <w:color w:val="000000"/>
                <w:sz w:val="24"/>
                <w:szCs w:val="24"/>
              </w:rPr>
              <w:t xml:space="preserve"> kurie patenka į pasirinkta laikotarpį (tikrinama </w:t>
            </w:r>
            <w:r w:rsidR="005C5BB9" w:rsidRPr="003C7DEC">
              <w:rPr>
                <w:rFonts w:eastAsia="Times New Roman" w:cs="Arial"/>
                <w:color w:val="333333"/>
                <w:sz w:val="24"/>
                <w:szCs w:val="24"/>
              </w:rPr>
              <w:t>sisteminė duomenų sukūrimo/ redagavimo data</w:t>
            </w:r>
            <w:r w:rsidR="005C5BB9" w:rsidRPr="003C7DEC">
              <w:rPr>
                <w:color w:val="000000"/>
                <w:sz w:val="24"/>
                <w:szCs w:val="24"/>
              </w:rPr>
              <w:t>)ir</w:t>
            </w:r>
            <w:r w:rsidRPr="003C7DEC">
              <w:rPr>
                <w:color w:val="000000"/>
                <w:sz w:val="24"/>
                <w:szCs w:val="24"/>
              </w:rPr>
              <w:t xml:space="preserve"> juos sudeda į .xlsx bylą ir tą bylą išsaugo prie teikiamos "Turto ataskaitos".</w:t>
            </w:r>
            <w:r w:rsidRPr="003C7DEC">
              <w:rPr>
                <w:color w:val="000000"/>
                <w:sz w:val="24"/>
                <w:szCs w:val="24"/>
                <w:vertAlign w:val="superscript"/>
              </w:rPr>
              <w:footnoteReference w:id="18"/>
            </w:r>
          </w:p>
          <w:p w14:paraId="000008EB" w14:textId="47874B9B" w:rsidR="00894B9F" w:rsidRPr="003C7DEC" w:rsidRDefault="00717F15"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Išsaugoma "Turto ataskaita" su sistemos nustatyta "Teikimo data"</w:t>
            </w:r>
            <w:r w:rsidR="005C5BB9" w:rsidRPr="003C7DEC">
              <w:rPr>
                <w:color w:val="000000"/>
                <w:sz w:val="24"/>
                <w:szCs w:val="24"/>
              </w:rPr>
              <w:t xml:space="preserve"> su būsena „Aktuali“</w:t>
            </w:r>
            <w:r w:rsidRPr="003C7DEC">
              <w:rPr>
                <w:color w:val="000000"/>
                <w:sz w:val="24"/>
                <w:szCs w:val="24"/>
              </w:rPr>
              <w:t>.</w:t>
            </w:r>
          </w:p>
          <w:p w14:paraId="000008EC" w14:textId="0CF2F674" w:rsidR="00894B9F" w:rsidRPr="003C7DEC" w:rsidRDefault="00717F15"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Visų, į .xlsx bylą sudėtų įrašų būsena pakeičiama į "Pateikta";</w:t>
            </w:r>
          </w:p>
          <w:p w14:paraId="000008EE" w14:textId="4E850858" w:rsidR="00894B9F" w:rsidRPr="003C7DEC" w:rsidRDefault="005C5BB9" w:rsidP="00FA35D4">
            <w:pPr>
              <w:numPr>
                <w:ilvl w:val="0"/>
                <w:numId w:val="20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visų prieš tai teiktų ataskaitų su pasirinktu laikotarpių būsena pakeičia į "Neaktuali“</w:t>
            </w:r>
            <w:r w:rsidR="006B3AC7" w:rsidRPr="003C7DEC">
              <w:rPr>
                <w:color w:val="000000"/>
                <w:sz w:val="24"/>
                <w:szCs w:val="24"/>
              </w:rPr>
              <w:t>.</w:t>
            </w:r>
          </w:p>
        </w:tc>
      </w:tr>
      <w:tr w:rsidR="00894B9F" w:rsidRPr="003C7DEC" w14:paraId="5C2ED5F8"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E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3A0443" w14:textId="77777777" w:rsidR="00894B9F" w:rsidRPr="003C7DEC" w:rsidRDefault="00717F15" w:rsidP="00FA35D4">
            <w:pPr>
              <w:numPr>
                <w:ilvl w:val="0"/>
                <w:numId w:val="203"/>
              </w:numPr>
              <w:pBdr>
                <w:top w:val="nil"/>
                <w:left w:val="nil"/>
                <w:bottom w:val="nil"/>
                <w:right w:val="nil"/>
                <w:between w:val="nil"/>
              </w:pBdr>
              <w:tabs>
                <w:tab w:val="left" w:pos="939"/>
              </w:tabs>
              <w:spacing w:after="200" w:line="276" w:lineRule="auto"/>
              <w:jc w:val="both"/>
              <w:rPr>
                <w:color w:val="000000"/>
                <w:sz w:val="24"/>
                <w:szCs w:val="24"/>
              </w:rPr>
            </w:pPr>
            <w:r w:rsidRPr="003C7DEC">
              <w:rPr>
                <w:color w:val="000000"/>
                <w:sz w:val="24"/>
                <w:szCs w:val="24"/>
              </w:rPr>
              <w:t>.xlsx bylos šablonas pateikiamas atskirame priede.</w:t>
            </w:r>
          </w:p>
          <w:p w14:paraId="198926B5" w14:textId="77777777" w:rsidR="005C5BB9" w:rsidRPr="003C7DEC" w:rsidRDefault="005C5BB9" w:rsidP="00FA35D4">
            <w:pPr>
              <w:numPr>
                <w:ilvl w:val="0"/>
                <w:numId w:val="203"/>
              </w:numPr>
              <w:pBdr>
                <w:top w:val="nil"/>
                <w:left w:val="nil"/>
                <w:bottom w:val="nil"/>
                <w:right w:val="nil"/>
                <w:between w:val="nil"/>
              </w:pBdr>
              <w:tabs>
                <w:tab w:val="left" w:pos="939"/>
              </w:tabs>
              <w:spacing w:after="0" w:line="276" w:lineRule="auto"/>
              <w:jc w:val="both"/>
              <w:rPr>
                <w:color w:val="000000"/>
                <w:sz w:val="24"/>
                <w:szCs w:val="24"/>
              </w:rPr>
            </w:pPr>
            <w:r w:rsidRPr="003C7DEC">
              <w:rPr>
                <w:rFonts w:eastAsia="Times New Roman" w:cs="Arial"/>
                <w:color w:val="333333"/>
                <w:sz w:val="24"/>
                <w:szCs w:val="24"/>
              </w:rPr>
              <w:t>Ištrinami duomenys taip pat yra įtraukiami į ataskaitą, kaip ištrinti duomenys.</w:t>
            </w:r>
          </w:p>
          <w:p w14:paraId="3D9E9AA3" w14:textId="77777777" w:rsidR="005C5BB9" w:rsidRPr="003C7DEC" w:rsidRDefault="005C5BB9" w:rsidP="00FA35D4">
            <w:pPr>
              <w:numPr>
                <w:ilvl w:val="0"/>
                <w:numId w:val="203"/>
              </w:numPr>
              <w:pBdr>
                <w:top w:val="nil"/>
                <w:left w:val="nil"/>
                <w:bottom w:val="nil"/>
                <w:right w:val="nil"/>
                <w:between w:val="nil"/>
              </w:pBdr>
              <w:tabs>
                <w:tab w:val="left" w:pos="939"/>
              </w:tabs>
              <w:spacing w:after="0" w:line="276" w:lineRule="auto"/>
              <w:jc w:val="both"/>
              <w:rPr>
                <w:color w:val="000000"/>
                <w:sz w:val="24"/>
                <w:szCs w:val="24"/>
              </w:rPr>
            </w:pPr>
            <w:r w:rsidRPr="003C7DEC">
              <w:rPr>
                <w:rFonts w:eastAsia="Times New Roman" w:cs="Arial"/>
                <w:color w:val="333333"/>
                <w:sz w:val="24"/>
                <w:szCs w:val="24"/>
              </w:rPr>
              <w:t>Į duomenis turi patekti ir pradinio įrašymo įvykis (kai yra atitinkamas pasirinktas laikotarpis). </w:t>
            </w:r>
          </w:p>
          <w:p w14:paraId="000008F0" w14:textId="089F317D" w:rsidR="005C5BB9" w:rsidRPr="003C7DEC" w:rsidRDefault="005C5BB9" w:rsidP="00FA35D4">
            <w:pPr>
              <w:numPr>
                <w:ilvl w:val="0"/>
                <w:numId w:val="203"/>
              </w:numPr>
              <w:pBdr>
                <w:top w:val="nil"/>
                <w:left w:val="nil"/>
                <w:bottom w:val="nil"/>
                <w:right w:val="nil"/>
                <w:between w:val="nil"/>
              </w:pBdr>
              <w:tabs>
                <w:tab w:val="left" w:pos="939"/>
              </w:tabs>
              <w:spacing w:after="200" w:line="276" w:lineRule="auto"/>
              <w:jc w:val="both"/>
              <w:rPr>
                <w:color w:val="000000"/>
                <w:sz w:val="24"/>
                <w:szCs w:val="24"/>
              </w:rPr>
            </w:pPr>
            <w:r w:rsidRPr="003C7DEC">
              <w:rPr>
                <w:rFonts w:eastAsia="Times New Roman" w:cs="Arial"/>
                <w:color w:val="333333"/>
                <w:sz w:val="24"/>
                <w:szCs w:val="24"/>
              </w:rPr>
              <w:t>Ataskaitą galima teikti už tą patį laikotarpį daugiau negu vieną kartą.</w:t>
            </w:r>
          </w:p>
        </w:tc>
      </w:tr>
    </w:tbl>
    <w:p w14:paraId="000008F1" w14:textId="77777777" w:rsidR="00894B9F" w:rsidRPr="003C7DEC" w:rsidRDefault="00894B9F"/>
    <w:p w14:paraId="000008F2" w14:textId="77777777" w:rsidR="00894B9F" w:rsidRPr="003C7DEC" w:rsidRDefault="00717F15" w:rsidP="00FA35D4">
      <w:pPr>
        <w:pStyle w:val="Heading4"/>
        <w:numPr>
          <w:ilvl w:val="3"/>
          <w:numId w:val="213"/>
        </w:numPr>
        <w:ind w:left="0" w:firstLine="0"/>
      </w:pPr>
      <w:bookmarkStart w:id="283" w:name="_heading=h.2w5ecyt" w:colFirst="0" w:colLast="0"/>
      <w:bookmarkStart w:id="284" w:name="_Toc190775803"/>
      <w:bookmarkEnd w:id="283"/>
      <w:r w:rsidRPr="003C7DEC">
        <w:t>TUR-10 Peržiūrėti pateiktų turto ataskaitų sąrašą</w:t>
      </w:r>
      <w:bookmarkEnd w:id="28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BD36C21"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F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rFonts w:ascii="Times New Roman" w:eastAsia="Times New Roman" w:hAnsi="Times New Roman" w:cs="Times New Roman"/>
                <w:color w:val="4F5660"/>
                <w:sz w:val="20"/>
                <w:szCs w:val="20"/>
              </w:rPr>
              <w:t xml:space="preserve"> </w:t>
            </w: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F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48E7EA15"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F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F7" w14:textId="0542ABD7" w:rsidR="00894B9F" w:rsidRPr="003C7DEC" w:rsidRDefault="00717F15">
            <w:pPr>
              <w:spacing w:after="0"/>
              <w:rPr>
                <w:sz w:val="24"/>
                <w:szCs w:val="24"/>
              </w:rPr>
            </w:pPr>
            <w:r w:rsidRPr="003C7DEC">
              <w:rPr>
                <w:sz w:val="24"/>
                <w:szCs w:val="24"/>
              </w:rPr>
              <w:t>Išorinis portalas &gt; Bylų sąrašas &gt; Fizinių asmenų bankrotas &gt; FA turtas &gt; [Teikimų sąrašas]</w:t>
            </w:r>
          </w:p>
          <w:p w14:paraId="000008F8" w14:textId="728834E5" w:rsidR="00894B9F" w:rsidRPr="003C7DEC" w:rsidRDefault="00717F15">
            <w:pPr>
              <w:spacing w:after="0"/>
              <w:rPr>
                <w:sz w:val="24"/>
                <w:szCs w:val="24"/>
              </w:rPr>
            </w:pPr>
            <w:r w:rsidRPr="003C7DEC">
              <w:rPr>
                <w:sz w:val="24"/>
                <w:szCs w:val="24"/>
              </w:rPr>
              <w:t>Išorinis portalas &gt; Bylų sąrašas &gt; Juridinių asmenų bankrotas &gt; JA turtas &gt; [Teikimų sąrašas]</w:t>
            </w:r>
          </w:p>
          <w:p w14:paraId="000008F9" w14:textId="16B78FBD" w:rsidR="00894B9F" w:rsidRPr="003C7DEC" w:rsidRDefault="00717F15">
            <w:pPr>
              <w:spacing w:after="0"/>
              <w:rPr>
                <w:sz w:val="24"/>
                <w:szCs w:val="24"/>
              </w:rPr>
            </w:pPr>
            <w:r w:rsidRPr="003C7DEC">
              <w:rPr>
                <w:sz w:val="24"/>
                <w:szCs w:val="24"/>
              </w:rPr>
              <w:t>Išorinis portalas &gt; Bylų sąrašas &gt; Juridinių asmenų restruktūrizavimas &gt; JA turtas &gt; [Teikimų sąrašas]</w:t>
            </w:r>
          </w:p>
        </w:tc>
      </w:tr>
      <w:tr w:rsidR="00894B9F" w:rsidRPr="003C7DEC" w14:paraId="040BF509"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F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FB"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59C3FFBC"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F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8FD" w14:textId="77777777" w:rsidR="00894B9F" w:rsidRPr="003C7DEC" w:rsidRDefault="00717F15" w:rsidP="00FA35D4">
            <w:pPr>
              <w:numPr>
                <w:ilvl w:val="0"/>
                <w:numId w:val="21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turto formoje pasirenka veiksmą „Teikimų AVNT sąrašas“.</w:t>
            </w:r>
          </w:p>
          <w:p w14:paraId="000008FE" w14:textId="77777777" w:rsidR="00894B9F" w:rsidRPr="003C7DEC" w:rsidRDefault="00717F15" w:rsidP="00FA35D4">
            <w:pPr>
              <w:numPr>
                <w:ilvl w:val="0"/>
                <w:numId w:val="211"/>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pateikia teikimų AVNT sąrašą peržiūros rėžimu. Detalus esybių aprašymas: Turto informacijos teikimas.</w:t>
            </w:r>
          </w:p>
        </w:tc>
      </w:tr>
      <w:tr w:rsidR="00894B9F" w:rsidRPr="003C7DEC" w14:paraId="4F36A23E" w14:textId="77777777" w:rsidTr="00341BE5">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8F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00" w14:textId="77777777" w:rsidR="00894B9F" w:rsidRPr="003C7DEC" w:rsidRDefault="00717F15">
            <w:pPr>
              <w:pBdr>
                <w:top w:val="nil"/>
                <w:left w:val="nil"/>
                <w:bottom w:val="nil"/>
                <w:right w:val="nil"/>
                <w:between w:val="nil"/>
              </w:pBdr>
              <w:tabs>
                <w:tab w:val="left" w:pos="939"/>
              </w:tabs>
              <w:spacing w:after="200" w:line="276" w:lineRule="auto"/>
              <w:ind w:left="720" w:hanging="360"/>
              <w:jc w:val="both"/>
              <w:rPr>
                <w:color w:val="000000"/>
                <w:sz w:val="24"/>
                <w:szCs w:val="24"/>
              </w:rPr>
            </w:pPr>
            <w:r w:rsidRPr="003C7DEC">
              <w:rPr>
                <w:color w:val="000000"/>
                <w:sz w:val="24"/>
                <w:szCs w:val="24"/>
              </w:rPr>
              <w:t>-</w:t>
            </w:r>
          </w:p>
        </w:tc>
      </w:tr>
    </w:tbl>
    <w:p w14:paraId="00000901" w14:textId="77777777" w:rsidR="00894B9F" w:rsidRPr="003C7DEC" w:rsidRDefault="00894B9F"/>
    <w:p w14:paraId="00000902" w14:textId="08BD2982" w:rsidR="00894B9F" w:rsidRPr="003C7DEC" w:rsidRDefault="00717F15" w:rsidP="00FA35D4">
      <w:pPr>
        <w:pStyle w:val="Heading4"/>
        <w:numPr>
          <w:ilvl w:val="3"/>
          <w:numId w:val="213"/>
        </w:numPr>
        <w:ind w:left="0" w:firstLine="0"/>
      </w:pPr>
      <w:bookmarkStart w:id="285" w:name="_heading=h.1baon6m" w:colFirst="0" w:colLast="0"/>
      <w:bookmarkStart w:id="286" w:name="_Toc190775804"/>
      <w:bookmarkEnd w:id="285"/>
      <w:r w:rsidRPr="003C7DEC">
        <w:t xml:space="preserve">TUR-11 Peržiūrėti turto </w:t>
      </w:r>
      <w:r w:rsidR="006E59DB" w:rsidRPr="003C7DEC">
        <w:t>suvestinę</w:t>
      </w:r>
      <w:bookmarkEnd w:id="286"/>
    </w:p>
    <w:p w14:paraId="5BEE0D8F" w14:textId="7F86F379" w:rsidR="006E59DB" w:rsidRPr="003C7DEC" w:rsidRDefault="006E59DB" w:rsidP="006E59DB">
      <w:r w:rsidRPr="003C7DEC">
        <w:rPr>
          <w:noProof/>
        </w:rPr>
        <w:drawing>
          <wp:inline distT="0" distB="0" distL="0" distR="0" wp14:anchorId="77376D34" wp14:editId="246554A9">
            <wp:extent cx="6038850" cy="7848600"/>
            <wp:effectExtent l="0" t="0" r="0" b="0"/>
            <wp:docPr id="986348270" name="Picture 98634827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70" name="Picture 986348270" descr="A picture containing graphical user interface&#10;&#10;Description automatically generated"/>
                    <pic:cNvPicPr/>
                  </pic:nvPicPr>
                  <pic:blipFill>
                    <a:blip r:embed="rId92"/>
                    <a:stretch>
                      <a:fillRect/>
                    </a:stretch>
                  </pic:blipFill>
                  <pic:spPr>
                    <a:xfrm>
                      <a:off x="0" y="0"/>
                      <a:ext cx="6038850" cy="7848600"/>
                    </a:xfrm>
                    <a:prstGeom prst="rect">
                      <a:avLst/>
                    </a:prstGeom>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7DFB0148" w14:textId="77777777" w:rsidTr="08EEF649">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0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0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216D226A" w14:textId="77777777" w:rsidTr="08EEF649">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0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09" w14:textId="79E85599" w:rsidR="00894B9F" w:rsidRPr="003C7DEC" w:rsidRDefault="00717F15">
            <w:pPr>
              <w:spacing w:after="0"/>
              <w:rPr>
                <w:sz w:val="24"/>
                <w:szCs w:val="24"/>
              </w:rPr>
            </w:pPr>
            <w:r w:rsidRPr="003C7DEC">
              <w:rPr>
                <w:sz w:val="24"/>
                <w:szCs w:val="24"/>
              </w:rPr>
              <w:t xml:space="preserve">Išorinis portalas &gt; Bylų sąrašas &gt; </w:t>
            </w:r>
            <w:r w:rsidR="006E59DB" w:rsidRPr="003C7DEC">
              <w:rPr>
                <w:sz w:val="24"/>
                <w:szCs w:val="24"/>
              </w:rPr>
              <w:t>Byla</w:t>
            </w:r>
            <w:r w:rsidRPr="003C7DEC">
              <w:rPr>
                <w:sz w:val="24"/>
                <w:szCs w:val="24"/>
              </w:rPr>
              <w:t xml:space="preserve"> &gt; </w:t>
            </w:r>
            <w:r w:rsidR="00061CFE" w:rsidRPr="003C7DEC">
              <w:rPr>
                <w:sz w:val="24"/>
                <w:szCs w:val="24"/>
              </w:rPr>
              <w:t>T</w:t>
            </w:r>
            <w:r w:rsidRPr="003C7DEC">
              <w:rPr>
                <w:sz w:val="24"/>
                <w:szCs w:val="24"/>
              </w:rPr>
              <w:t xml:space="preserve">urtas &gt; </w:t>
            </w:r>
            <w:r w:rsidR="006E59DB" w:rsidRPr="003C7DEC">
              <w:rPr>
                <w:sz w:val="24"/>
                <w:szCs w:val="24"/>
              </w:rPr>
              <w:t>Skirtukas „Turto suvestinė“</w:t>
            </w:r>
          </w:p>
        </w:tc>
      </w:tr>
      <w:tr w:rsidR="00894B9F" w:rsidRPr="003C7DEC" w14:paraId="6616F331" w14:textId="77777777" w:rsidTr="08EEF649">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0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A0320C1" w14:textId="77777777" w:rsidR="006E59DB" w:rsidRPr="003C7DEC" w:rsidRDefault="006E59DB" w:rsidP="00FA35D4">
            <w:pPr>
              <w:numPr>
                <w:ilvl w:val="0"/>
                <w:numId w:val="34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ekrane mato turto suvestinę.</w:t>
            </w:r>
          </w:p>
          <w:bookmarkStart w:id="287" w:name="_MON_1731170907"/>
          <w:bookmarkEnd w:id="287"/>
          <w:p w14:paraId="37978008" w14:textId="065868E7" w:rsidR="00894B9F" w:rsidRPr="003C7DEC" w:rsidRDefault="006E59DB" w:rsidP="08EEF649">
            <w:pPr>
              <w:pBdr>
                <w:top w:val="nil"/>
                <w:left w:val="nil"/>
                <w:bottom w:val="nil"/>
                <w:right w:val="nil"/>
                <w:between w:val="nil"/>
              </w:pBdr>
              <w:spacing w:after="0" w:line="276" w:lineRule="auto"/>
              <w:ind w:left="720"/>
              <w:jc w:val="both"/>
              <w:rPr>
                <w:color w:val="000000"/>
                <w:sz w:val="24"/>
                <w:szCs w:val="24"/>
              </w:rPr>
            </w:pPr>
            <w:r w:rsidRPr="003C7DEC">
              <w:rPr>
                <w:color w:val="000000"/>
                <w:sz w:val="24"/>
                <w:szCs w:val="24"/>
              </w:rPr>
              <w:object w:dxaOrig="1540" w:dyaOrig="997" w14:anchorId="347880CD">
                <v:shape id="_x0000_i1032" type="#_x0000_t75" style="width:76.8pt;height:49.8pt" o:ole="">
                  <v:imagedata r:id="rId93" o:title=""/>
                </v:shape>
                <o:OLEObject Type="Embed" ProgID="Excel.Sheet.12" ShapeID="_x0000_i1032" DrawAspect="Icon" ObjectID="_1816594812" r:id="rId94"/>
              </w:object>
            </w:r>
          </w:p>
          <w:p w14:paraId="00000910" w14:textId="2EDD8B6E" w:rsidR="006E59DB" w:rsidRPr="003C7DEC" w:rsidRDefault="006E59DB" w:rsidP="00FA35D4">
            <w:pPr>
              <w:numPr>
                <w:ilvl w:val="0"/>
                <w:numId w:val="34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gali filtruoti turto suvestinę pagal „Ataskaitinis laikotarpis iki“.</w:t>
            </w:r>
          </w:p>
        </w:tc>
      </w:tr>
      <w:tr w:rsidR="00894B9F" w:rsidRPr="003C7DEC" w14:paraId="711C8CB8" w14:textId="77777777" w:rsidTr="08EEF649">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2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21" w14:textId="7175361E" w:rsidR="00894B9F" w:rsidRPr="003C7DEC" w:rsidRDefault="006E59DB" w:rsidP="00FA35D4">
            <w:pPr>
              <w:numPr>
                <w:ilvl w:val="0"/>
                <w:numId w:val="34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suvestinės skaičiavimo logika ir filtravimo logika aprašyta EXCEL.</w:t>
            </w:r>
          </w:p>
        </w:tc>
      </w:tr>
    </w:tbl>
    <w:p w14:paraId="4A60FA8A" w14:textId="77777777" w:rsidR="001E7A84" w:rsidRPr="003C7DEC" w:rsidRDefault="001E7A84" w:rsidP="001E7A84"/>
    <w:p w14:paraId="05786C2F" w14:textId="07CF836D" w:rsidR="001E7A84" w:rsidRPr="003C7DEC" w:rsidRDefault="001E7A84" w:rsidP="00FA35D4">
      <w:pPr>
        <w:pStyle w:val="Heading4"/>
        <w:numPr>
          <w:ilvl w:val="3"/>
          <w:numId w:val="213"/>
        </w:numPr>
        <w:ind w:left="0" w:firstLine="0"/>
      </w:pPr>
      <w:bookmarkStart w:id="288" w:name="_Toc190775805"/>
      <w:r w:rsidRPr="003C7DEC">
        <w:t>TUR-11 Peržiūrėti turto dinamikos ataskaitą</w:t>
      </w:r>
      <w:bookmarkEnd w:id="288"/>
    </w:p>
    <w:p w14:paraId="3EF19A87" w14:textId="1FCB63F8" w:rsidR="00126341" w:rsidRPr="003C7DEC" w:rsidRDefault="00126341" w:rsidP="00126341">
      <w:r w:rsidRPr="003C7DEC">
        <w:rPr>
          <w:noProof/>
        </w:rPr>
        <w:drawing>
          <wp:inline distT="0" distB="0" distL="0" distR="0" wp14:anchorId="58C6D2C5" wp14:editId="5EC29662">
            <wp:extent cx="5816600" cy="1178046"/>
            <wp:effectExtent l="0" t="0" r="0" b="3175"/>
            <wp:docPr id="986348282" name="Picture 2" descr="Graphical user interface, application&#10;&#10;Description automatically generated with medium confidence">
              <a:extLst xmlns:a="http://schemas.openxmlformats.org/drawingml/2006/main">
                <a:ext uri="{FF2B5EF4-FFF2-40B4-BE49-F238E27FC236}">
                  <a16:creationId xmlns:a16="http://schemas.microsoft.com/office/drawing/2014/main" id="{844B9BAF-9C92-F4C6-47F1-D4F8D946DA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82" name="Picture 2" descr="Graphical user interface, application&#10;&#10;Description automatically generated with medium confidence">
                      <a:extLst>
                        <a:ext uri="{FF2B5EF4-FFF2-40B4-BE49-F238E27FC236}">
                          <a16:creationId xmlns:a16="http://schemas.microsoft.com/office/drawing/2014/main" id="{844B9BAF-9C92-F4C6-47F1-D4F8D946DAE3}"/>
                        </a:ext>
                      </a:extLst>
                    </pic:cNvPr>
                    <pic:cNvPicPr>
                      <a:picLocks noChangeAspect="1"/>
                    </pic:cNvPicPr>
                  </pic:nvPicPr>
                  <pic:blipFill>
                    <a:blip r:embed="rId95"/>
                    <a:stretch>
                      <a:fillRect/>
                    </a:stretch>
                  </pic:blipFill>
                  <pic:spPr>
                    <a:xfrm>
                      <a:off x="0" y="0"/>
                      <a:ext cx="5816600" cy="1178046"/>
                    </a:xfrm>
                    <a:prstGeom prst="rect">
                      <a:avLst/>
                    </a:prstGeom>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1E7A84" w:rsidRPr="003C7DEC" w14:paraId="621560A6" w14:textId="77777777" w:rsidTr="08EEF649">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65D89D0" w14:textId="77777777" w:rsidR="001E7A84" w:rsidRPr="003C7DEC" w:rsidRDefault="001E7A84"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D7CA6BC" w14:textId="77777777" w:rsidR="001E7A84" w:rsidRPr="003C7DEC" w:rsidRDefault="001E7A84"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1E7A84" w:rsidRPr="003C7DEC" w14:paraId="6A815DED" w14:textId="77777777" w:rsidTr="08EEF649">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9299EF0" w14:textId="77777777" w:rsidR="001E7A84" w:rsidRPr="003C7DEC" w:rsidRDefault="001E7A84"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C346D5" w14:textId="2718450C" w:rsidR="001E7A84" w:rsidRPr="003C7DEC" w:rsidRDefault="001E7A84" w:rsidP="002D54B1">
            <w:pPr>
              <w:spacing w:after="0"/>
              <w:rPr>
                <w:sz w:val="24"/>
                <w:szCs w:val="24"/>
              </w:rPr>
            </w:pPr>
            <w:r w:rsidRPr="003C7DEC">
              <w:rPr>
                <w:sz w:val="24"/>
                <w:szCs w:val="24"/>
              </w:rPr>
              <w:t>Išorinis portalas &gt; Bylų sąrašas &gt; Byla &gt; Turtas &gt; Skirtukas „</w:t>
            </w:r>
            <w:r w:rsidR="00126341" w:rsidRPr="003C7DEC">
              <w:rPr>
                <w:sz w:val="24"/>
                <w:szCs w:val="24"/>
              </w:rPr>
              <w:t>Turto dinamika</w:t>
            </w:r>
            <w:r w:rsidRPr="003C7DEC">
              <w:rPr>
                <w:sz w:val="24"/>
                <w:szCs w:val="24"/>
              </w:rPr>
              <w:t>“</w:t>
            </w:r>
          </w:p>
        </w:tc>
      </w:tr>
      <w:tr w:rsidR="001E7A84" w:rsidRPr="003C7DEC" w14:paraId="1AF7500B" w14:textId="77777777" w:rsidTr="08EEF649">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FFD335F" w14:textId="77777777" w:rsidR="001E7A84" w:rsidRPr="003C7DEC" w:rsidRDefault="001E7A84"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FA8C164" w14:textId="2FE02F89" w:rsidR="001E7A84" w:rsidRPr="003C7DEC" w:rsidRDefault="001E7A84" w:rsidP="00FA35D4">
            <w:pPr>
              <w:numPr>
                <w:ilvl w:val="0"/>
                <w:numId w:val="3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ekrane mato </w:t>
            </w:r>
            <w:r w:rsidR="000E7787" w:rsidRPr="003C7DEC">
              <w:rPr>
                <w:color w:val="000000"/>
                <w:sz w:val="24"/>
                <w:szCs w:val="24"/>
              </w:rPr>
              <w:t>turto dinamikos grafiką</w:t>
            </w:r>
            <w:r w:rsidRPr="003C7DEC">
              <w:rPr>
                <w:color w:val="000000"/>
                <w:sz w:val="24"/>
                <w:szCs w:val="24"/>
              </w:rPr>
              <w:t>.</w:t>
            </w:r>
          </w:p>
          <w:bookmarkStart w:id="289" w:name="_MON_1731338191"/>
          <w:bookmarkEnd w:id="289"/>
          <w:p w14:paraId="4ADF7A0A" w14:textId="700C178B" w:rsidR="00126341" w:rsidRPr="003C7DEC" w:rsidRDefault="000E7787" w:rsidP="08EEF649">
            <w:pPr>
              <w:pBdr>
                <w:top w:val="nil"/>
                <w:left w:val="nil"/>
                <w:bottom w:val="nil"/>
                <w:right w:val="nil"/>
                <w:between w:val="nil"/>
              </w:pBdr>
              <w:spacing w:after="0" w:line="276" w:lineRule="auto"/>
              <w:jc w:val="both"/>
              <w:rPr>
                <w:color w:val="000000"/>
                <w:sz w:val="24"/>
                <w:szCs w:val="24"/>
              </w:rPr>
            </w:pPr>
            <w:r w:rsidRPr="003C7DEC">
              <w:rPr>
                <w:color w:val="000000"/>
                <w:sz w:val="24"/>
                <w:szCs w:val="24"/>
              </w:rPr>
              <w:object w:dxaOrig="1540" w:dyaOrig="997" w14:anchorId="3C53A63A">
                <v:shape id="_x0000_i1033" type="#_x0000_t75" style="width:102.6pt;height:66pt" o:ole="">
                  <v:imagedata r:id="rId96" o:title=""/>
                </v:shape>
                <o:OLEObject Type="Embed" ProgID="Excel.Sheet.12" ShapeID="_x0000_i1033" DrawAspect="Icon" ObjectID="_1816594813" r:id="rId97"/>
              </w:object>
            </w:r>
          </w:p>
          <w:p w14:paraId="735CF04A" w14:textId="77777777" w:rsidR="000E7787" w:rsidRPr="003C7DEC" w:rsidRDefault="001E7A84" w:rsidP="00FA35D4">
            <w:pPr>
              <w:numPr>
                <w:ilvl w:val="0"/>
                <w:numId w:val="3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gali filtruoti turto suvestinę pagal</w:t>
            </w:r>
            <w:r w:rsidR="000E7787" w:rsidRPr="003C7DEC">
              <w:rPr>
                <w:color w:val="000000"/>
                <w:sz w:val="24"/>
                <w:szCs w:val="24"/>
              </w:rPr>
              <w:t>:</w:t>
            </w:r>
          </w:p>
          <w:p w14:paraId="481912FB" w14:textId="77777777" w:rsidR="001E7A84" w:rsidRPr="003C7DEC" w:rsidRDefault="001E7A84" w:rsidP="00FA35D4">
            <w:pPr>
              <w:numPr>
                <w:ilvl w:val="1"/>
                <w:numId w:val="3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„Ataskaitinis laikotarpis iki“.</w:t>
            </w:r>
          </w:p>
          <w:p w14:paraId="17D67FF3" w14:textId="282F6EC0" w:rsidR="000E7787" w:rsidRPr="003C7DEC" w:rsidRDefault="000E7787" w:rsidP="00FA35D4">
            <w:pPr>
              <w:numPr>
                <w:ilvl w:val="1"/>
                <w:numId w:val="3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kategorija“</w:t>
            </w:r>
          </w:p>
        </w:tc>
      </w:tr>
      <w:tr w:rsidR="001E7A84" w:rsidRPr="003C7DEC" w14:paraId="137B30BD" w14:textId="77777777" w:rsidTr="08EEF649">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CC66368" w14:textId="77777777" w:rsidR="001E7A84" w:rsidRPr="003C7DEC" w:rsidRDefault="001E7A84"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E0431C" w14:textId="77777777" w:rsidR="001E7A84" w:rsidRPr="003C7DEC" w:rsidRDefault="001E7A84" w:rsidP="00FA35D4">
            <w:pPr>
              <w:numPr>
                <w:ilvl w:val="0"/>
                <w:numId w:val="34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suvestinės skaičiavimo logika ir filtravimo logika aprašyta EXCEL.</w:t>
            </w:r>
          </w:p>
        </w:tc>
      </w:tr>
    </w:tbl>
    <w:p w14:paraId="7809728A" w14:textId="77777777" w:rsidR="001E7A84" w:rsidRPr="003C7DEC" w:rsidRDefault="001E7A84" w:rsidP="001E7A84"/>
    <w:p w14:paraId="183F4090" w14:textId="47E0D54C" w:rsidR="001E7A84" w:rsidRPr="003C7DEC" w:rsidRDefault="001E7A84"/>
    <w:p w14:paraId="1763AFC2" w14:textId="77777777" w:rsidR="001E7A84" w:rsidRPr="003C7DEC" w:rsidRDefault="001E7A84"/>
    <w:p w14:paraId="00000923" w14:textId="77777777" w:rsidR="00894B9F" w:rsidRPr="003C7DEC" w:rsidRDefault="00717F15" w:rsidP="00FA35D4">
      <w:pPr>
        <w:pStyle w:val="Heading4"/>
        <w:numPr>
          <w:ilvl w:val="3"/>
          <w:numId w:val="213"/>
        </w:numPr>
        <w:ind w:left="0" w:firstLine="0"/>
      </w:pPr>
      <w:bookmarkStart w:id="290" w:name="_heading=h.3vac5uf" w:colFirst="0" w:colLast="0"/>
      <w:bookmarkStart w:id="291" w:name="_Toc190775806"/>
      <w:bookmarkEnd w:id="290"/>
      <w:r w:rsidRPr="003C7DEC">
        <w:t>Pagalbiniai PA</w:t>
      </w:r>
      <w:bookmarkEnd w:id="291"/>
    </w:p>
    <w:p w14:paraId="00000924" w14:textId="77777777" w:rsidR="00894B9F" w:rsidRPr="003C7DEC" w:rsidRDefault="00717F15" w:rsidP="00FA35D4">
      <w:pPr>
        <w:pStyle w:val="Heading5"/>
        <w:numPr>
          <w:ilvl w:val="4"/>
          <w:numId w:val="213"/>
        </w:numPr>
        <w:ind w:left="0" w:firstLine="0"/>
      </w:pPr>
      <w:bookmarkStart w:id="292" w:name="_heading=h.2afmg28" w:colFirst="0" w:colLast="0"/>
      <w:bookmarkStart w:id="293" w:name="_Toc190775807"/>
      <w:bookmarkEnd w:id="292"/>
      <w:r w:rsidRPr="003C7DEC">
        <w:t>TUR-12 Prikabinti dokumentą</w:t>
      </w:r>
      <w:bookmarkEnd w:id="29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F4F58F1"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2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2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5213F72E"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2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28" w14:textId="19F13C86" w:rsidR="00894B9F" w:rsidRPr="003C7DEC" w:rsidRDefault="00717F15">
            <w:pPr>
              <w:spacing w:after="0"/>
              <w:rPr>
                <w:sz w:val="24"/>
                <w:szCs w:val="24"/>
              </w:rPr>
            </w:pPr>
            <w:r w:rsidRPr="003C7DEC">
              <w:rPr>
                <w:sz w:val="24"/>
                <w:szCs w:val="24"/>
              </w:rPr>
              <w:t>Išorinis portalas &gt; Bylų sąrašas &gt; Fizinių asmenų bankrotas &gt; Bankroto proceso išlaidos</w:t>
            </w:r>
          </w:p>
          <w:p w14:paraId="00000929" w14:textId="77777777" w:rsidR="00894B9F" w:rsidRPr="003C7DEC" w:rsidRDefault="00717F15">
            <w:pPr>
              <w:spacing w:after="0"/>
              <w:rPr>
                <w:color w:val="000000"/>
                <w:sz w:val="24"/>
                <w:szCs w:val="24"/>
              </w:rPr>
            </w:pPr>
            <w:r w:rsidRPr="003C7DEC">
              <w:rPr>
                <w:color w:val="000000"/>
                <w:sz w:val="24"/>
                <w:szCs w:val="24"/>
              </w:rPr>
              <w:t>Išorinis portalas &gt; Bylų sąrašas &gt; Juridinių asmenų bankrotas &gt; Bankroto proceso išlaidos</w:t>
            </w:r>
          </w:p>
          <w:p w14:paraId="0000092A" w14:textId="77777777" w:rsidR="00894B9F" w:rsidRPr="003C7DEC" w:rsidRDefault="00717F15">
            <w:pPr>
              <w:spacing w:after="0"/>
              <w:rPr>
                <w:color w:val="000000"/>
                <w:sz w:val="24"/>
                <w:szCs w:val="24"/>
              </w:rPr>
            </w:pPr>
            <w:r w:rsidRPr="003C7DEC">
              <w:rPr>
                <w:color w:val="000000"/>
                <w:sz w:val="24"/>
                <w:szCs w:val="24"/>
              </w:rPr>
              <w:t>Išorinis portalas &gt; Bylų sąrašas &gt; Juridinių asmenų restruktūrizavimas &gt; Bankroto proceso išlaidos</w:t>
            </w:r>
          </w:p>
          <w:p w14:paraId="0000092B" w14:textId="77777777" w:rsidR="00894B9F" w:rsidRPr="003C7DEC" w:rsidRDefault="00717F15">
            <w:pPr>
              <w:spacing w:after="0"/>
              <w:rPr>
                <w:color w:val="000000"/>
                <w:sz w:val="24"/>
                <w:szCs w:val="24"/>
              </w:rPr>
            </w:pPr>
            <w:r w:rsidRPr="003C7DEC">
              <w:rPr>
                <w:color w:val="000000"/>
                <w:sz w:val="24"/>
                <w:szCs w:val="24"/>
              </w:rPr>
              <w:t>Išorinis portalas &gt; Bylų sąrašas &gt; Fizinių asmenų bankrotas &gt; Bankroto proceso išlaidos</w:t>
            </w:r>
          </w:p>
          <w:p w14:paraId="0000092C" w14:textId="77777777" w:rsidR="00894B9F" w:rsidRPr="003C7DEC" w:rsidRDefault="00717F15">
            <w:pPr>
              <w:spacing w:after="0"/>
              <w:rPr>
                <w:color w:val="000000"/>
                <w:sz w:val="24"/>
                <w:szCs w:val="24"/>
              </w:rPr>
            </w:pPr>
            <w:r w:rsidRPr="003C7DEC">
              <w:rPr>
                <w:color w:val="000000"/>
                <w:sz w:val="24"/>
                <w:szCs w:val="24"/>
              </w:rPr>
              <w:t>Išorinis portalas &gt; Bylų sąrašas &gt; Visos bylos &gt; Bankroto proceso išlaidos</w:t>
            </w:r>
          </w:p>
        </w:tc>
      </w:tr>
      <w:tr w:rsidR="00894B9F" w:rsidRPr="003C7DEC" w14:paraId="62FE93A0"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2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2E"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5B723AE3"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2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30"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pridėti dokumentą:</w:t>
            </w:r>
          </w:p>
          <w:p w14:paraId="00000931" w14:textId="77777777" w:rsidR="00894B9F" w:rsidRPr="003C7DEC" w:rsidRDefault="00717F15">
            <w:pPr>
              <w:numPr>
                <w:ilvl w:val="0"/>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paspaudžia mygtuką "Įkelti failą".</w:t>
            </w:r>
          </w:p>
          <w:p w14:paraId="00000932" w14:textId="77777777" w:rsidR="00894B9F" w:rsidRPr="003C7DEC" w:rsidRDefault="00717F15">
            <w:pPr>
              <w:numPr>
                <w:ilvl w:val="0"/>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Atsidaro langas, kur galima pasirinkti failą norimą pridėti.</w:t>
            </w:r>
          </w:p>
          <w:p w14:paraId="00000933" w14:textId="77777777" w:rsidR="00894B9F" w:rsidRPr="003C7DEC" w:rsidRDefault="00717F15">
            <w:pPr>
              <w:numPr>
                <w:ilvl w:val="0"/>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Pasirenkamas failas ir spaudžiama pridėti.</w:t>
            </w:r>
          </w:p>
          <w:p w14:paraId="00000934" w14:textId="77777777" w:rsidR="00894B9F" w:rsidRPr="003C7DEC" w:rsidRDefault="00717F15">
            <w:pPr>
              <w:numPr>
                <w:ilvl w:val="0"/>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Vykdomas tikrinimai:</w:t>
            </w:r>
          </w:p>
          <w:p w14:paraId="00000935" w14:textId="77777777" w:rsidR="00894B9F" w:rsidRPr="003C7DEC" w:rsidRDefault="00717F15">
            <w:pPr>
              <w:numPr>
                <w:ilvl w:val="1"/>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failo dydis yra tinkamas (pagal sisteminį parametrą).</w:t>
            </w:r>
          </w:p>
          <w:p w14:paraId="00000936" w14:textId="77777777" w:rsidR="00894B9F" w:rsidRPr="003C7DEC" w:rsidRDefault="00717F15">
            <w:pPr>
              <w:numPr>
                <w:ilvl w:val="1"/>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failo tipas yra tinkamas.</w:t>
            </w:r>
          </w:p>
          <w:p w14:paraId="00000937" w14:textId="77777777" w:rsidR="00894B9F" w:rsidRPr="003C7DEC" w:rsidRDefault="00717F15">
            <w:pPr>
              <w:numPr>
                <w:ilvl w:val="0"/>
                <w:numId w:val="1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patikros taisykles – pridedamas failas.</w:t>
            </w:r>
          </w:p>
          <w:p w14:paraId="00000938" w14:textId="51EFD550" w:rsidR="00894B9F" w:rsidRPr="003C7DEC" w:rsidRDefault="00AC4FEB">
            <w:pPr>
              <w:numPr>
                <w:ilvl w:val="0"/>
                <w:numId w:val="19"/>
              </w:numPr>
              <w:pBdr>
                <w:top w:val="nil"/>
                <w:left w:val="nil"/>
                <w:bottom w:val="nil"/>
                <w:right w:val="nil"/>
                <w:between w:val="nil"/>
              </w:pBdr>
              <w:spacing w:after="200" w:line="276" w:lineRule="auto"/>
              <w:jc w:val="both"/>
              <w:rPr>
                <w:color w:val="000000"/>
                <w:sz w:val="24"/>
                <w:szCs w:val="24"/>
              </w:rPr>
            </w:pPr>
            <w:r w:rsidRPr="00AC4FEB">
              <w:rPr>
                <w:color w:val="000000"/>
                <w:sz w:val="24"/>
                <w:szCs w:val="24"/>
              </w:rPr>
              <w:t>Vienu įkėlimu galima iš karto pasirinkti ir pridėti keletą vienodo ar skirtingo formato failų.</w:t>
            </w:r>
          </w:p>
        </w:tc>
      </w:tr>
      <w:tr w:rsidR="00894B9F" w:rsidRPr="003C7DEC" w14:paraId="484A0788"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3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3A"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panaikinti pridėtą failą:</w:t>
            </w:r>
          </w:p>
          <w:p w14:paraId="0000093B" w14:textId="77777777" w:rsidR="00894B9F" w:rsidRPr="003C7DEC" w:rsidRDefault="00717F15">
            <w:pPr>
              <w:numPr>
                <w:ilvl w:val="0"/>
                <w:numId w:val="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Kad būtų galima atlikti šį veiksmą – turi būti įgalintas redagavimo rėžimas.</w:t>
            </w:r>
          </w:p>
          <w:p w14:paraId="0000093C" w14:textId="77777777" w:rsidR="00894B9F" w:rsidRPr="003C7DEC" w:rsidRDefault="00717F15">
            <w:pPr>
              <w:numPr>
                <w:ilvl w:val="0"/>
                <w:numId w:val="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Spaudžiama panaikinimo ikona.</w:t>
            </w:r>
          </w:p>
          <w:p w14:paraId="0000093D" w14:textId="77777777" w:rsidR="00894B9F" w:rsidRPr="003C7DEC" w:rsidRDefault="00717F15">
            <w:pPr>
              <w:numPr>
                <w:ilvl w:val="0"/>
                <w:numId w:val="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Pateikiamas pranešimas "Ar tikrai norite ištrinti failą".</w:t>
            </w:r>
          </w:p>
          <w:p w14:paraId="0000093E" w14:textId="77777777" w:rsidR="00894B9F" w:rsidRPr="003C7DEC" w:rsidRDefault="00717F15">
            <w:pPr>
              <w:numPr>
                <w:ilvl w:val="1"/>
                <w:numId w:val="1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0000093F" w14:textId="77777777" w:rsidR="00894B9F" w:rsidRPr="003C7DEC" w:rsidRDefault="00717F15">
            <w:pPr>
              <w:numPr>
                <w:ilvl w:val="1"/>
                <w:numId w:val="18"/>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ne – paliekamas.</w:t>
            </w:r>
          </w:p>
        </w:tc>
      </w:tr>
    </w:tbl>
    <w:p w14:paraId="16F5A9F1" w14:textId="77777777" w:rsidR="00341BE5" w:rsidRPr="003C7DEC" w:rsidRDefault="00341BE5"/>
    <w:p w14:paraId="00000942" w14:textId="77777777" w:rsidR="00894B9F" w:rsidRPr="003C7DEC" w:rsidRDefault="00717F15" w:rsidP="00FA35D4">
      <w:pPr>
        <w:pStyle w:val="Heading4"/>
        <w:numPr>
          <w:ilvl w:val="3"/>
          <w:numId w:val="213"/>
        </w:numPr>
        <w:ind w:left="0" w:firstLine="0"/>
      </w:pPr>
      <w:bookmarkStart w:id="294" w:name="_heading=h.pkwqa1" w:colFirst="0" w:colLast="0"/>
      <w:bookmarkStart w:id="295" w:name="_Toc190775808"/>
      <w:bookmarkEnd w:id="294"/>
      <w:r w:rsidRPr="003C7DEC">
        <w:t>Bendrinės tikrinimo taisyklės</w:t>
      </w:r>
      <w:bookmarkEnd w:id="295"/>
    </w:p>
    <w:p w14:paraId="00000943" w14:textId="77777777" w:rsidR="00894B9F" w:rsidRPr="003C7DEC" w:rsidRDefault="00717F15" w:rsidP="00FA35D4">
      <w:pPr>
        <w:pStyle w:val="Heading5"/>
        <w:numPr>
          <w:ilvl w:val="4"/>
          <w:numId w:val="213"/>
        </w:numPr>
        <w:ind w:left="0" w:firstLine="0"/>
      </w:pPr>
      <w:bookmarkStart w:id="296" w:name="_heading=h.39kk8xu" w:colFirst="0" w:colLast="0"/>
      <w:bookmarkStart w:id="297" w:name="_Toc190775809"/>
      <w:bookmarkEnd w:id="296"/>
      <w:r w:rsidRPr="003C7DEC">
        <w:t>TUR-13 Privalomumo tikrinimas</w:t>
      </w:r>
      <w:bookmarkEnd w:id="29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7C20A3A"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4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4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3A0EFBFB"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4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47" w14:textId="77777777" w:rsidR="00894B9F" w:rsidRPr="003C7DEC" w:rsidRDefault="00717F15">
            <w:pPr>
              <w:spacing w:after="0"/>
              <w:rPr>
                <w:color w:val="000000"/>
                <w:sz w:val="24"/>
                <w:szCs w:val="24"/>
              </w:rPr>
            </w:pPr>
            <w:r w:rsidRPr="003C7DEC">
              <w:rPr>
                <w:color w:val="000000"/>
                <w:sz w:val="24"/>
                <w:szCs w:val="24"/>
              </w:rPr>
              <w:t>-</w:t>
            </w:r>
          </w:p>
        </w:tc>
      </w:tr>
      <w:tr w:rsidR="00894B9F" w:rsidRPr="003C7DEC" w14:paraId="6BE5ACC4"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4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49"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Vykdomas saugojimo veiksmas</w:t>
            </w:r>
          </w:p>
        </w:tc>
      </w:tr>
      <w:tr w:rsidR="00894B9F" w:rsidRPr="003C7DEC" w14:paraId="6521BA36"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4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4B" w14:textId="77777777" w:rsidR="00894B9F" w:rsidRPr="003C7DEC" w:rsidRDefault="00717F15">
            <w:pPr>
              <w:numPr>
                <w:ilvl w:val="0"/>
                <w:numId w:val="2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tikrina ar užpildyti visi privalomi laukai:</w:t>
            </w:r>
          </w:p>
          <w:p w14:paraId="0000094C" w14:textId="77777777" w:rsidR="00894B9F" w:rsidRPr="003C7DEC" w:rsidRDefault="00717F15">
            <w:pPr>
              <w:numPr>
                <w:ilvl w:val="1"/>
                <w:numId w:val="2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ne, sistema pateikia pranešimą: „Neužpildyti privalomi formos laukai“ ir paryškina neužpildytus laukus;</w:t>
            </w:r>
          </w:p>
          <w:p w14:paraId="0000094D" w14:textId="77777777" w:rsidR="00894B9F" w:rsidRPr="003C7DEC" w:rsidRDefault="00717F15">
            <w:pPr>
              <w:numPr>
                <w:ilvl w:val="1"/>
                <w:numId w:val="22"/>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taip – tęsiamas procesas.</w:t>
            </w:r>
          </w:p>
        </w:tc>
      </w:tr>
      <w:tr w:rsidR="00894B9F" w:rsidRPr="003C7DEC" w14:paraId="59F18FBE"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4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4F"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950" w14:textId="77777777" w:rsidR="00894B9F" w:rsidRPr="003C7DEC" w:rsidRDefault="00894B9F"/>
    <w:p w14:paraId="00000951" w14:textId="77777777" w:rsidR="00894B9F" w:rsidRPr="003C7DEC" w:rsidRDefault="00717F15" w:rsidP="00FA35D4">
      <w:pPr>
        <w:pStyle w:val="Heading5"/>
        <w:numPr>
          <w:ilvl w:val="4"/>
          <w:numId w:val="213"/>
        </w:numPr>
        <w:ind w:left="0" w:firstLine="0"/>
      </w:pPr>
      <w:bookmarkStart w:id="298" w:name="_heading=h.1opuj5n" w:colFirst="0" w:colLast="0"/>
      <w:bookmarkStart w:id="299" w:name="_Toc190775810"/>
      <w:bookmarkEnd w:id="298"/>
      <w:r w:rsidRPr="003C7DEC">
        <w:t>TUR-14 Laukų formato tikrinimas</w:t>
      </w:r>
      <w:bookmarkEnd w:id="29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23245BF8"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5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5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44E8FACE"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5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55" w14:textId="77777777" w:rsidR="00894B9F" w:rsidRPr="003C7DEC" w:rsidRDefault="00717F15">
            <w:pPr>
              <w:spacing w:after="0"/>
              <w:rPr>
                <w:color w:val="000000"/>
                <w:sz w:val="24"/>
                <w:szCs w:val="24"/>
              </w:rPr>
            </w:pPr>
            <w:r w:rsidRPr="003C7DEC">
              <w:rPr>
                <w:color w:val="000000"/>
                <w:sz w:val="24"/>
                <w:szCs w:val="24"/>
              </w:rPr>
              <w:t>-</w:t>
            </w:r>
          </w:p>
        </w:tc>
      </w:tr>
      <w:tr w:rsidR="00894B9F" w:rsidRPr="003C7DEC" w14:paraId="38EA9624"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5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57"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Vykdomas saugojimo veiksmas</w:t>
            </w:r>
          </w:p>
        </w:tc>
      </w:tr>
      <w:tr w:rsidR="00894B9F" w:rsidRPr="003C7DEC" w14:paraId="1A8EACBC"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5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59" w14:textId="77777777" w:rsidR="00894B9F" w:rsidRPr="003C7DEC" w:rsidRDefault="00717F15">
            <w:pPr>
              <w:numPr>
                <w:ilvl w:val="0"/>
                <w:numId w:val="2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tikrina ar laukų formatai atitinka nustatytą formatą:</w:t>
            </w:r>
          </w:p>
          <w:p w14:paraId="0000095A" w14:textId="77777777" w:rsidR="00894B9F" w:rsidRPr="003C7DEC" w:rsidRDefault="00717F15">
            <w:pPr>
              <w:numPr>
                <w:ilvl w:val="1"/>
                <w:numId w:val="2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ne, sistema pateikia pranešimą: „Laukų formatas neatitinka nustatyto formato“ ir paryškina laukus netinkamai užpildytus laukus;</w:t>
            </w:r>
          </w:p>
          <w:p w14:paraId="0000095B" w14:textId="77777777" w:rsidR="00894B9F" w:rsidRPr="003C7DEC" w:rsidRDefault="00717F15">
            <w:pPr>
              <w:numPr>
                <w:ilvl w:val="1"/>
                <w:numId w:val="21"/>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taip – tęsiamas procesas.</w:t>
            </w:r>
          </w:p>
        </w:tc>
      </w:tr>
      <w:tr w:rsidR="00894B9F" w:rsidRPr="003C7DEC" w14:paraId="6E8570FA"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5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5D"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95E" w14:textId="77777777" w:rsidR="00894B9F" w:rsidRPr="003C7DEC" w:rsidRDefault="00894B9F"/>
    <w:p w14:paraId="0000095F" w14:textId="4C8270E5" w:rsidR="00894B9F" w:rsidRPr="003C7DEC" w:rsidRDefault="00953C92" w:rsidP="00FA35D4">
      <w:pPr>
        <w:pStyle w:val="Heading3"/>
        <w:numPr>
          <w:ilvl w:val="2"/>
          <w:numId w:val="213"/>
        </w:numPr>
        <w:ind w:left="0" w:firstLine="0"/>
      </w:pPr>
      <w:bookmarkStart w:id="300" w:name="_Toc190775811"/>
      <w:r w:rsidRPr="003C7DEC">
        <w:t xml:space="preserve">IŠL - </w:t>
      </w:r>
      <w:r w:rsidR="00717F15" w:rsidRPr="003C7DEC">
        <w:t>Sąmatos ir išlaidų valdymas</w:t>
      </w:r>
      <w:bookmarkEnd w:id="300"/>
    </w:p>
    <w:p w14:paraId="00000960" w14:textId="77777777" w:rsidR="00894B9F" w:rsidRPr="003C7DEC" w:rsidRDefault="00717F15" w:rsidP="00FA35D4">
      <w:pPr>
        <w:pStyle w:val="Heading4"/>
        <w:numPr>
          <w:ilvl w:val="3"/>
          <w:numId w:val="213"/>
        </w:numPr>
      </w:pPr>
      <w:bookmarkStart w:id="301" w:name="_heading=h.2nusc19" w:colFirst="0" w:colLast="0"/>
      <w:bookmarkStart w:id="302" w:name="_Toc190775812"/>
      <w:bookmarkEnd w:id="301"/>
      <w:r w:rsidRPr="003C7DEC">
        <w:t>IŠL-1 Peržiūrėti teiktų išlaidų ir sąmatų sąrašą</w:t>
      </w:r>
      <w:bookmarkEnd w:id="30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04C0801"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63" w14:textId="2B0D51D3"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t xml:space="preserve"> </w:t>
            </w: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6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4FDBD877"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6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66" w14:textId="3E2350B9" w:rsidR="00894B9F" w:rsidRPr="003C7DEC" w:rsidRDefault="00717F15">
            <w:pPr>
              <w:spacing w:after="0"/>
              <w:rPr>
                <w:sz w:val="24"/>
                <w:szCs w:val="24"/>
              </w:rPr>
            </w:pPr>
            <w:r w:rsidRPr="003C7DEC">
              <w:rPr>
                <w:sz w:val="24"/>
                <w:szCs w:val="24"/>
              </w:rPr>
              <w:t>Išorinis portalas &gt; Bylų sąrašas &gt; Juridinių asmenų bankrotas &gt; Administravimo išlaidos</w:t>
            </w:r>
            <w:r w:rsidR="00061CFE" w:rsidRPr="003C7DEC">
              <w:rPr>
                <w:sz w:val="24"/>
                <w:szCs w:val="24"/>
              </w:rPr>
              <w:t xml:space="preserve"> &gt; Išlaidų ir sąmatų administravimas</w:t>
            </w:r>
          </w:p>
          <w:p w14:paraId="00000967" w14:textId="69D23B47" w:rsidR="00894B9F" w:rsidRPr="003C7DEC" w:rsidRDefault="00717F15">
            <w:pPr>
              <w:spacing w:after="0"/>
              <w:rPr>
                <w:sz w:val="24"/>
                <w:szCs w:val="24"/>
              </w:rPr>
            </w:pPr>
            <w:r w:rsidRPr="003C7DEC">
              <w:rPr>
                <w:sz w:val="24"/>
                <w:szCs w:val="24"/>
              </w:rPr>
              <w:t>Išorinis portalas &gt; Bylų sąrašas &gt; Juridinių asmenų restruktūrizavimas &gt; Administravimo išlaidos</w:t>
            </w:r>
            <w:r w:rsidR="00061CFE" w:rsidRPr="003C7DEC">
              <w:rPr>
                <w:sz w:val="24"/>
                <w:szCs w:val="24"/>
              </w:rPr>
              <w:t xml:space="preserve"> &gt; Išlaidų ir sąmatų administravimas</w:t>
            </w:r>
          </w:p>
          <w:p w14:paraId="00000968" w14:textId="6D14AEB0" w:rsidR="00894B9F" w:rsidRPr="003C7DEC" w:rsidRDefault="00717F15">
            <w:pPr>
              <w:spacing w:after="0"/>
              <w:rPr>
                <w:sz w:val="24"/>
                <w:szCs w:val="24"/>
              </w:rPr>
            </w:pPr>
            <w:r w:rsidRPr="003C7DEC">
              <w:rPr>
                <w:sz w:val="24"/>
                <w:szCs w:val="24"/>
              </w:rPr>
              <w:t>Išorinis portalas &gt; Bylų sąrašas &gt; Fizinių asmenų bankrotas &gt; Administravimo išlaidos</w:t>
            </w:r>
            <w:r w:rsidR="00061CFE" w:rsidRPr="003C7DEC">
              <w:rPr>
                <w:sz w:val="24"/>
                <w:szCs w:val="24"/>
              </w:rPr>
              <w:t xml:space="preserve"> &gt; Išlaidų ir sąmatų administravimas</w:t>
            </w:r>
          </w:p>
          <w:p w14:paraId="00000969" w14:textId="556F7180" w:rsidR="00894B9F" w:rsidRPr="003C7DEC" w:rsidRDefault="00717F15">
            <w:pPr>
              <w:spacing w:after="0"/>
              <w:rPr>
                <w:sz w:val="24"/>
                <w:szCs w:val="24"/>
              </w:rPr>
            </w:pPr>
            <w:r w:rsidRPr="003C7DEC">
              <w:rPr>
                <w:sz w:val="24"/>
                <w:szCs w:val="24"/>
              </w:rPr>
              <w:t>Išorinis portalas &gt; Bylų sąrašas &gt; Visos bylos &gt; Administravimo išlaidos</w:t>
            </w:r>
            <w:r w:rsidR="00061CFE" w:rsidRPr="003C7DEC">
              <w:rPr>
                <w:sz w:val="24"/>
                <w:szCs w:val="24"/>
              </w:rPr>
              <w:t xml:space="preserve"> &gt; Išlaidų ir sąmatų administravimas</w:t>
            </w:r>
          </w:p>
        </w:tc>
      </w:tr>
      <w:tr w:rsidR="00894B9F" w:rsidRPr="003C7DEC" w14:paraId="400C3FB9"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6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6B" w14:textId="77777777" w:rsidR="00894B9F" w:rsidRPr="003C7DEC" w:rsidRDefault="00717F15">
            <w:pPr>
              <w:pBdr>
                <w:top w:val="nil"/>
                <w:left w:val="nil"/>
                <w:bottom w:val="nil"/>
                <w:right w:val="nil"/>
                <w:between w:val="nil"/>
              </w:pBdr>
              <w:spacing w:after="0" w:line="276" w:lineRule="auto"/>
              <w:jc w:val="both"/>
              <w:rPr>
                <w:color w:val="0070C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30F564AA" w14:textId="77777777">
        <w:trPr>
          <w:trHeight w:val="31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6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6D" w14:textId="77777777" w:rsidR="00894B9F" w:rsidRPr="003C7DEC" w:rsidRDefault="00717F15" w:rsidP="00FA35D4">
            <w:pPr>
              <w:numPr>
                <w:ilvl w:val="0"/>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suformuoja išlaidų ir sąmatų sąrašą. </w:t>
            </w:r>
          </w:p>
          <w:p w14:paraId="0000096E" w14:textId="77777777" w:rsidR="00894B9F" w:rsidRPr="003C7DEC" w:rsidRDefault="00717F15" w:rsidP="00FA35D4">
            <w:pPr>
              <w:numPr>
                <w:ilvl w:val="0"/>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Sąraše pateikiamos išlaidos ir sąmatos, kurioms naudotojas turi prieigos teisę. Detalus esybių aprašymas: "Administravimo išlaidų ir sąmatos ataskaita". Sąrašo stulpeliai:</w:t>
            </w:r>
          </w:p>
          <w:p w14:paraId="0000096F" w14:textId="77777777" w:rsidR="00894B9F" w:rsidRPr="003C7DEC" w:rsidRDefault="00717F15"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Teikimo data;</w:t>
            </w:r>
          </w:p>
          <w:p w14:paraId="00000970" w14:textId="77777777" w:rsidR="00894B9F" w:rsidRPr="003C7DEC" w:rsidRDefault="00717F15"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Tipas;</w:t>
            </w:r>
          </w:p>
          <w:p w14:paraId="00000971" w14:textId="77777777" w:rsidR="00894B9F" w:rsidRPr="003C7DEC" w:rsidRDefault="00717F15" w:rsidP="00FA35D4">
            <w:pPr>
              <w:numPr>
                <w:ilvl w:val="1"/>
                <w:numId w:val="174"/>
              </w:numPr>
              <w:pBdr>
                <w:top w:val="nil"/>
                <w:left w:val="nil"/>
                <w:bottom w:val="nil"/>
                <w:right w:val="nil"/>
                <w:between w:val="nil"/>
              </w:pBdr>
              <w:spacing w:after="0" w:line="300" w:lineRule="auto"/>
              <w:jc w:val="both"/>
              <w:rPr>
                <w:color w:val="000000"/>
                <w:sz w:val="24"/>
                <w:szCs w:val="24"/>
              </w:rPr>
            </w:pPr>
            <w:r w:rsidRPr="003C7DEC">
              <w:rPr>
                <w:color w:val="000000"/>
                <w:sz w:val="24"/>
                <w:szCs w:val="24"/>
              </w:rPr>
              <w:t>Koregavimo data;</w:t>
            </w:r>
          </w:p>
          <w:p w14:paraId="00000972" w14:textId="1D3DA2B9" w:rsidR="00894B9F" w:rsidRPr="003C7DEC" w:rsidRDefault="00717F15"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Ataskaitinis laikotarpis;</w:t>
            </w:r>
          </w:p>
          <w:p w14:paraId="60986780" w14:textId="5BFAE16B" w:rsidR="00061CFE" w:rsidRPr="003C7DEC" w:rsidRDefault="00061CFE"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Galiojimas</w:t>
            </w:r>
            <w:r w:rsidR="001125B6" w:rsidRPr="003C7DEC">
              <w:rPr>
                <w:color w:val="000000"/>
                <w:sz w:val="24"/>
                <w:szCs w:val="24"/>
              </w:rPr>
              <w:t xml:space="preserve"> (Laukas pildomas tik sąmatoms. Rodomos </w:t>
            </w:r>
            <w:r w:rsidR="001125B6" w:rsidRPr="003C7DEC">
              <w:rPr>
                <w:rFonts w:cs="Arial"/>
                <w:color w:val="333333"/>
                <w:sz w:val="24"/>
                <w:szCs w:val="24"/>
                <w:shd w:val="clear" w:color="auto" w:fill="FFFFFF"/>
              </w:rPr>
              <w:t>dvi datos: „Galioja nuo“ (laukas prie sąmatos) + „Galioja iki“ išskaičiuojamas laukas, kuris paskaičiuojamas pagal kitos artimiausios sąmatos galiojimo datą. Jeigu nėra, nepildoma</w:t>
            </w:r>
            <w:r w:rsidR="001125B6" w:rsidRPr="003C7DEC">
              <w:rPr>
                <w:color w:val="000000"/>
                <w:sz w:val="24"/>
                <w:szCs w:val="24"/>
              </w:rPr>
              <w:t>)</w:t>
            </w:r>
            <w:r w:rsidRPr="003C7DEC">
              <w:rPr>
                <w:color w:val="000000"/>
                <w:sz w:val="24"/>
                <w:szCs w:val="24"/>
              </w:rPr>
              <w:t>;</w:t>
            </w:r>
          </w:p>
          <w:p w14:paraId="00000973" w14:textId="77777777" w:rsidR="00894B9F" w:rsidRPr="003C7DEC" w:rsidRDefault="00717F15"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Būsena;</w:t>
            </w:r>
          </w:p>
          <w:p w14:paraId="00000974" w14:textId="77777777" w:rsidR="00894B9F" w:rsidRPr="003C7DEC" w:rsidRDefault="00717F15" w:rsidP="00FA35D4">
            <w:pPr>
              <w:numPr>
                <w:ilvl w:val="1"/>
                <w:numId w:val="17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Priedai. </w:t>
            </w:r>
          </w:p>
        </w:tc>
      </w:tr>
      <w:tr w:rsidR="00894B9F" w:rsidRPr="003C7DEC" w14:paraId="51239A09"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7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76" w14:textId="77777777" w:rsidR="00894B9F" w:rsidRPr="003C7DEC" w:rsidRDefault="00717F15" w:rsidP="00FA35D4">
            <w:pPr>
              <w:numPr>
                <w:ilvl w:val="0"/>
                <w:numId w:val="172"/>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Išlaidos ir sąmatos pagal nutylėjimą rūšiuojamos pagal teikimo datą nuo naujausios iki seniausios.</w:t>
            </w:r>
          </w:p>
          <w:p w14:paraId="00000977" w14:textId="77777777" w:rsidR="00894B9F" w:rsidRPr="003C7DEC" w:rsidRDefault="00717F15" w:rsidP="00FA35D4">
            <w:pPr>
              <w:numPr>
                <w:ilvl w:val="0"/>
                <w:numId w:val="172"/>
              </w:numPr>
              <w:pBdr>
                <w:top w:val="nil"/>
                <w:left w:val="nil"/>
                <w:bottom w:val="nil"/>
                <w:right w:val="nil"/>
                <w:between w:val="nil"/>
              </w:pBdr>
              <w:tabs>
                <w:tab w:val="left" w:pos="939"/>
              </w:tabs>
              <w:spacing w:after="200" w:line="276" w:lineRule="auto"/>
              <w:jc w:val="both"/>
              <w:rPr>
                <w:color w:val="000000"/>
                <w:sz w:val="24"/>
                <w:szCs w:val="24"/>
              </w:rPr>
            </w:pPr>
            <w:r w:rsidRPr="003C7DEC">
              <w:rPr>
                <w:color w:val="000000"/>
                <w:sz w:val="24"/>
                <w:szCs w:val="24"/>
              </w:rPr>
              <w:t>Išlaidų ir sąmatų sąrašas yra puslapiuojamas.</w:t>
            </w:r>
          </w:p>
        </w:tc>
      </w:tr>
    </w:tbl>
    <w:p w14:paraId="21F1EBA2" w14:textId="77777777" w:rsidR="00341BE5" w:rsidRPr="003C7DEC" w:rsidRDefault="00341BE5" w:rsidP="00B83F0E">
      <w:pPr>
        <w:pStyle w:val="BodyText"/>
      </w:pPr>
      <w:bookmarkStart w:id="303" w:name="_heading=h.1302m92" w:colFirst="0" w:colLast="0"/>
      <w:bookmarkEnd w:id="303"/>
    </w:p>
    <w:p w14:paraId="0000097A" w14:textId="03252BBF" w:rsidR="00894B9F" w:rsidRPr="003C7DEC" w:rsidRDefault="00717F15" w:rsidP="00FA35D4">
      <w:pPr>
        <w:pStyle w:val="Heading4"/>
        <w:numPr>
          <w:ilvl w:val="3"/>
          <w:numId w:val="213"/>
        </w:numPr>
      </w:pPr>
      <w:bookmarkStart w:id="304" w:name="_Toc190775813"/>
      <w:r w:rsidRPr="003C7DEC">
        <w:t>IŠL-2 Teikti sąmatą</w:t>
      </w:r>
      <w:bookmarkEnd w:id="30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5DD921A9"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7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7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6DED3ACA"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7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7E" w14:textId="1654214E"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 &gt;</w:t>
            </w:r>
            <w:r w:rsidR="00061CFE" w:rsidRPr="003C7DEC">
              <w:rPr>
                <w:sz w:val="24"/>
                <w:szCs w:val="24"/>
              </w:rPr>
              <w:t xml:space="preserve"> Išlaidų ir sąmatų administravimas &gt;</w:t>
            </w:r>
            <w:r w:rsidRPr="003C7DEC">
              <w:rPr>
                <w:color w:val="000000"/>
                <w:sz w:val="24"/>
                <w:szCs w:val="24"/>
              </w:rPr>
              <w:t xml:space="preserve"> [Teikti sąmatą]</w:t>
            </w:r>
          </w:p>
          <w:p w14:paraId="0000097F" w14:textId="358F8277"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išlaidos &gt;</w:t>
            </w:r>
            <w:r w:rsidR="00061CFE" w:rsidRPr="003C7DEC">
              <w:rPr>
                <w:sz w:val="24"/>
                <w:szCs w:val="24"/>
              </w:rPr>
              <w:t xml:space="preserve"> Išlaidų ir sąmatų administravimas &gt;</w:t>
            </w:r>
            <w:r w:rsidR="00061CFE" w:rsidRPr="003C7DEC">
              <w:rPr>
                <w:color w:val="000000"/>
                <w:sz w:val="24"/>
                <w:szCs w:val="24"/>
              </w:rPr>
              <w:t xml:space="preserve"> </w:t>
            </w:r>
            <w:r w:rsidRPr="003C7DEC">
              <w:rPr>
                <w:color w:val="000000"/>
                <w:sz w:val="24"/>
                <w:szCs w:val="24"/>
              </w:rPr>
              <w:t>[Teikti sąmatą]</w:t>
            </w:r>
          </w:p>
          <w:p w14:paraId="00000980" w14:textId="12FE7081"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išlaidos &gt;</w:t>
            </w:r>
            <w:r w:rsidR="00061CFE" w:rsidRPr="003C7DEC">
              <w:rPr>
                <w:sz w:val="24"/>
                <w:szCs w:val="24"/>
              </w:rPr>
              <w:t xml:space="preserve"> Išlaidų ir sąmatų administravimas &gt;</w:t>
            </w:r>
            <w:r w:rsidRPr="003C7DEC">
              <w:rPr>
                <w:color w:val="000000"/>
                <w:sz w:val="24"/>
                <w:szCs w:val="24"/>
              </w:rPr>
              <w:t xml:space="preserve"> [Teikti sąmatą]</w:t>
            </w:r>
          </w:p>
          <w:p w14:paraId="00000981" w14:textId="61C72508"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išlaidos &gt;</w:t>
            </w:r>
            <w:r w:rsidR="00061CFE" w:rsidRPr="003C7DEC">
              <w:rPr>
                <w:sz w:val="24"/>
                <w:szCs w:val="24"/>
              </w:rPr>
              <w:t xml:space="preserve"> Išlaidų ir sąmatų administravimas &gt;</w:t>
            </w:r>
            <w:r w:rsidRPr="003C7DEC">
              <w:rPr>
                <w:color w:val="000000"/>
                <w:sz w:val="24"/>
                <w:szCs w:val="24"/>
              </w:rPr>
              <w:t xml:space="preserve"> [Teikti sąmatą]</w:t>
            </w:r>
          </w:p>
        </w:tc>
      </w:tr>
      <w:tr w:rsidR="00894B9F" w:rsidRPr="003C7DEC" w14:paraId="40F554E3"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8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83"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EC66BE6"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8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85"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w:t>
            </w:r>
          </w:p>
          <w:p w14:paraId="00000986" w14:textId="77777777" w:rsidR="00894B9F" w:rsidRPr="003C7DEC" w:rsidRDefault="00717F15" w:rsidP="00FA35D4">
            <w:pPr>
              <w:numPr>
                <w:ilvl w:val="0"/>
                <w:numId w:val="16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Sukurti Sąmatos juodraštį;</w:t>
            </w:r>
          </w:p>
          <w:p w14:paraId="00000987" w14:textId="77777777" w:rsidR="00894B9F" w:rsidRPr="003C7DEC" w:rsidRDefault="00717F15" w:rsidP="00FA35D4">
            <w:pPr>
              <w:numPr>
                <w:ilvl w:val="0"/>
                <w:numId w:val="164"/>
              </w:numPr>
              <w:pBdr>
                <w:top w:val="nil"/>
                <w:left w:val="nil"/>
                <w:bottom w:val="nil"/>
                <w:right w:val="nil"/>
                <w:between w:val="nil"/>
              </w:pBdr>
              <w:spacing w:after="0" w:line="276" w:lineRule="auto"/>
              <w:jc w:val="both"/>
              <w:rPr>
                <w:b/>
                <w:color w:val="000000"/>
                <w:sz w:val="24"/>
                <w:szCs w:val="24"/>
              </w:rPr>
            </w:pPr>
            <w:r w:rsidRPr="003C7DEC">
              <w:rPr>
                <w:color w:val="000000"/>
                <w:sz w:val="24"/>
                <w:szCs w:val="24"/>
              </w:rPr>
              <w:t>Sukurti ir iškart pateikti Sąmatą.</w:t>
            </w:r>
          </w:p>
          <w:p w14:paraId="00000988"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Žingsniai:</w:t>
            </w:r>
          </w:p>
          <w:p w14:paraId="00000989" w14:textId="35DFEE52" w:rsidR="00894B9F" w:rsidRPr="003C7DEC" w:rsidRDefault="00717F15" w:rsidP="00FA35D4">
            <w:pPr>
              <w:numPr>
                <w:ilvl w:val="0"/>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administravimo išlaidų sąraše pasirenka veiksmą „</w:t>
            </w:r>
            <w:r w:rsidR="006A116B" w:rsidRPr="003C7DEC">
              <w:rPr>
                <w:color w:val="000000"/>
                <w:sz w:val="24"/>
                <w:szCs w:val="24"/>
              </w:rPr>
              <w:t>Pateikti</w:t>
            </w:r>
            <w:r w:rsidRPr="003C7DEC">
              <w:rPr>
                <w:color w:val="000000"/>
                <w:sz w:val="24"/>
                <w:szCs w:val="24"/>
              </w:rPr>
              <w:t xml:space="preserve"> sąmatą“.</w:t>
            </w:r>
          </w:p>
          <w:p w14:paraId="0000098A"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sąmatos formą redagavimo rėžimu. Detalus esybių aprašymas: "Išlaidų ar sąmatos ataskaita" ir "Išlaidos ar sąmata".</w:t>
            </w:r>
          </w:p>
          <w:p w14:paraId="0000098B"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i/>
                <w:color w:val="000000"/>
                <w:sz w:val="24"/>
                <w:szCs w:val="24"/>
              </w:rPr>
            </w:pPr>
            <w:r w:rsidRPr="003C7DEC">
              <w:rPr>
                <w:i/>
                <w:color w:val="000000"/>
                <w:sz w:val="24"/>
                <w:szCs w:val="24"/>
              </w:rPr>
              <w:t>Sąmatos meta duomenys:</w:t>
            </w:r>
          </w:p>
          <w:p w14:paraId="0000098C"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šiuos laukus:</w:t>
            </w:r>
          </w:p>
          <w:p w14:paraId="0000098D"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Būsena (kūrimo metu būsena parenkama „Juodraštis“).</w:t>
            </w:r>
          </w:p>
          <w:p w14:paraId="0000098E" w14:textId="72CBE3C4"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sąmatos formoje užpildo lauką „Sąmatos galiojimas nuo“ (Laukas privalomas).</w:t>
            </w:r>
          </w:p>
          <w:p w14:paraId="2BCC5808" w14:textId="77777777" w:rsidR="0051653B" w:rsidRPr="003C7DEC" w:rsidRDefault="0051653B"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šiuos laukus:</w:t>
            </w:r>
          </w:p>
          <w:p w14:paraId="12EDBC8F" w14:textId="0B321DFB" w:rsidR="0051653B" w:rsidRPr="003C7DEC" w:rsidRDefault="0051653B"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pagal lauką „Sąmatos galiojimas nuo“ pasirinktą reikšmę užpildo lentelės stulpelį „Sąmata“ iš tuo metu galiojančios sąmatos duomenų.</w:t>
            </w:r>
          </w:p>
          <w:p w14:paraId="0000098F"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sąmatos formoje gali vykdyti: „</w:t>
            </w:r>
            <w:r w:rsidRPr="003C7DEC">
              <w:rPr>
                <w:i/>
                <w:color w:val="000000"/>
                <w:sz w:val="24"/>
                <w:szCs w:val="24"/>
              </w:rPr>
              <w:t>IŠL-7 Prikabinti dokumentą prie teikiamos sąmatos ar išlaidų / sąmatos ar išlaidų eilučių</w:t>
            </w:r>
            <w:r w:rsidRPr="003C7DEC">
              <w:rPr>
                <w:color w:val="000000"/>
                <w:sz w:val="24"/>
                <w:szCs w:val="24"/>
              </w:rPr>
              <w:t>“.</w:t>
            </w:r>
          </w:p>
          <w:p w14:paraId="00000990"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i/>
                <w:color w:val="000000"/>
                <w:sz w:val="24"/>
                <w:szCs w:val="24"/>
              </w:rPr>
            </w:pPr>
            <w:r w:rsidRPr="003C7DEC">
              <w:rPr>
                <w:i/>
                <w:color w:val="000000"/>
                <w:sz w:val="24"/>
                <w:szCs w:val="24"/>
              </w:rPr>
              <w:t>Sąmatos išlaidų rūšių eilučių duomenys:</w:t>
            </w:r>
          </w:p>
          <w:p w14:paraId="00000991"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 lentelės stulpelį „Sąmata“.</w:t>
            </w:r>
          </w:p>
          <w:p w14:paraId="00000992"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„Pagrindžiantys dokumentai“ gali vykdyti: „</w:t>
            </w:r>
            <w:r w:rsidRPr="003C7DEC">
              <w:rPr>
                <w:i/>
                <w:color w:val="000000"/>
                <w:sz w:val="24"/>
                <w:szCs w:val="24"/>
              </w:rPr>
              <w:t>IŠL-7 Prikabinti dokumentą prie teikiamos sąmatos ar išlaidų / sąmatos ar išlaidų eilučių</w:t>
            </w:r>
            <w:r w:rsidRPr="003C7DEC">
              <w:rPr>
                <w:color w:val="000000"/>
                <w:sz w:val="24"/>
                <w:szCs w:val="24"/>
              </w:rPr>
              <w:t>“</w:t>
            </w:r>
            <w:r w:rsidRPr="003C7DEC">
              <w:rPr>
                <w:i/>
                <w:color w:val="000000"/>
                <w:sz w:val="24"/>
                <w:szCs w:val="24"/>
              </w:rPr>
              <w:t>.</w:t>
            </w:r>
          </w:p>
          <w:p w14:paraId="00000993"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„Pastaba“ gali vykdyti veiksmą „Teikti pastabą“. Detalus aprašymas pateikiamas: „</w:t>
            </w:r>
            <w:r w:rsidRPr="003C7DEC">
              <w:rPr>
                <w:i/>
                <w:color w:val="000000"/>
                <w:sz w:val="24"/>
                <w:szCs w:val="24"/>
              </w:rPr>
              <w:t xml:space="preserve">IŠL-8 Pridėti </w:t>
            </w:r>
            <w:r w:rsidRPr="003C7DEC">
              <w:rPr>
                <w:color w:val="000000"/>
                <w:sz w:val="24"/>
                <w:szCs w:val="24"/>
              </w:rPr>
              <w:t>“</w:t>
            </w:r>
            <w:r w:rsidRPr="003C7DEC">
              <w:rPr>
                <w:i/>
                <w:color w:val="000000"/>
                <w:sz w:val="24"/>
                <w:szCs w:val="24"/>
              </w:rPr>
              <w:t>.</w:t>
            </w:r>
          </w:p>
          <w:p w14:paraId="00000994"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pagal stulpelyje „Sąmata“ įvestas reikšmes užpildo eilutes „Bankroto proceso išlaidos“ ir „Ūkinės komercinės veiklos išlaidos“ pagal „</w:t>
            </w:r>
            <w:r w:rsidRPr="003C7DEC">
              <w:rPr>
                <w:i/>
                <w:color w:val="000000"/>
                <w:sz w:val="24"/>
                <w:szCs w:val="24"/>
              </w:rPr>
              <w:t>IŠL-9 Paskaičiuoti sumines išlaidų ar sąmatos eilutes</w:t>
            </w:r>
            <w:r w:rsidRPr="003C7DEC">
              <w:rPr>
                <w:color w:val="000000"/>
                <w:sz w:val="24"/>
                <w:szCs w:val="24"/>
              </w:rPr>
              <w:t>“.</w:t>
            </w:r>
          </w:p>
          <w:p w14:paraId="00000995"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Žingsniai 4-5 kartojami kol supildomi visi norimi duomenys.</w:t>
            </w:r>
          </w:p>
          <w:p w14:paraId="00000996" w14:textId="77777777" w:rsidR="00894B9F" w:rsidRPr="003C7DEC" w:rsidRDefault="00717F15" w:rsidP="00FA35D4">
            <w:pPr>
              <w:numPr>
                <w:ilvl w:val="0"/>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Čia scenarijus skyla į dvi dalis:</w:t>
            </w:r>
          </w:p>
          <w:p w14:paraId="00000997"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Kai norima išsaugoti juodraštį:</w:t>
            </w:r>
          </w:p>
          <w:p w14:paraId="00000998"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 juodraštį“.</w:t>
            </w:r>
          </w:p>
          <w:p w14:paraId="00000999"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99A"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 išsaugo duomenis.</w:t>
            </w:r>
          </w:p>
          <w:p w14:paraId="0000099B" w14:textId="77777777" w:rsidR="00894B9F" w:rsidRPr="003C7DEC" w:rsidRDefault="00717F15" w:rsidP="00FA35D4">
            <w:pPr>
              <w:numPr>
                <w:ilvl w:val="1"/>
                <w:numId w:val="178"/>
              </w:num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Kai norima pateikti sąmatą:</w:t>
            </w:r>
          </w:p>
          <w:p w14:paraId="0000099C" w14:textId="2B6C78CD"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w:t>
            </w:r>
            <w:r w:rsidR="005C6221" w:rsidRPr="003C7DEC">
              <w:rPr>
                <w:color w:val="000000"/>
                <w:sz w:val="24"/>
                <w:szCs w:val="24"/>
              </w:rPr>
              <w:t>P</w:t>
            </w:r>
            <w:r w:rsidRPr="003C7DEC">
              <w:rPr>
                <w:color w:val="000000"/>
                <w:sz w:val="24"/>
                <w:szCs w:val="24"/>
              </w:rPr>
              <w:t>ateikti“.</w:t>
            </w:r>
          </w:p>
          <w:p w14:paraId="0000099D"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99E"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w:t>
            </w:r>
          </w:p>
          <w:p w14:paraId="0000099F" w14:textId="77777777" w:rsidR="00894B9F" w:rsidRPr="003C7DEC" w:rsidRDefault="00717F15" w:rsidP="00FA35D4">
            <w:pPr>
              <w:numPr>
                <w:ilvl w:val="3"/>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Patikrina ar yra kitų pateiktų sąmatų:</w:t>
            </w:r>
          </w:p>
          <w:p w14:paraId="000009A0" w14:textId="77777777" w:rsidR="00894B9F" w:rsidRPr="003C7DEC" w:rsidRDefault="00717F15" w:rsidP="00FA35D4">
            <w:pPr>
              <w:numPr>
                <w:ilvl w:val="4"/>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kitų pateiktų sąmatų nėra – Sistema nustato būseną "Pateikta (aktuali)".</w:t>
            </w:r>
          </w:p>
          <w:p w14:paraId="000009A1" w14:textId="77777777" w:rsidR="00894B9F" w:rsidRPr="003C7DEC" w:rsidRDefault="00717F15" w:rsidP="00FA35D4">
            <w:pPr>
              <w:numPr>
                <w:ilvl w:val="4"/>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kitų pateiktų sąmatų yra:</w:t>
            </w:r>
          </w:p>
          <w:p w14:paraId="000009A2" w14:textId="77777777" w:rsidR="00894B9F" w:rsidRPr="003C7DEC" w:rsidRDefault="00717F15" w:rsidP="00FA35D4">
            <w:pPr>
              <w:numPr>
                <w:ilvl w:val="5"/>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laukas "Sąmatos galiojimas nuo" yra naujausias iš visų kitų pateiktų sąmatų – teikiamai sąmatai nustatoma būsena "Pateikta (aktuali)", o visoms kitoms – "Pateikta – neaktuali".</w:t>
            </w:r>
          </w:p>
          <w:p w14:paraId="000009A3" w14:textId="77777777" w:rsidR="00894B9F" w:rsidRPr="003C7DEC" w:rsidRDefault="00717F15" w:rsidP="00FA35D4">
            <w:pPr>
              <w:numPr>
                <w:ilvl w:val="5"/>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laukas "Sąmatos galiojimas nuo" nėra naujausias iš visų kitų pateiktų sąmatų – teikiamai sąmatai nustatoma būsena "Pateikta (neaktuali)".</w:t>
            </w:r>
          </w:p>
          <w:p w14:paraId="000009A4" w14:textId="77777777" w:rsidR="00894B9F" w:rsidRPr="003C7DEC" w:rsidRDefault="00717F15" w:rsidP="00FA35D4">
            <w:pPr>
              <w:numPr>
                <w:ilvl w:val="2"/>
                <w:numId w:val="17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duomenis.</w:t>
            </w:r>
          </w:p>
          <w:p w14:paraId="000009A5" w14:textId="77777777" w:rsidR="00894B9F" w:rsidRPr="003C7DEC" w:rsidRDefault="00894B9F">
            <w:pPr>
              <w:pBdr>
                <w:top w:val="nil"/>
                <w:left w:val="nil"/>
                <w:bottom w:val="nil"/>
                <w:right w:val="nil"/>
                <w:between w:val="nil"/>
              </w:pBdr>
              <w:spacing w:after="0" w:line="276" w:lineRule="auto"/>
              <w:ind w:left="720" w:hanging="360"/>
              <w:jc w:val="both"/>
              <w:rPr>
                <w:color w:val="000000"/>
                <w:sz w:val="24"/>
                <w:szCs w:val="24"/>
              </w:rPr>
            </w:pPr>
          </w:p>
        </w:tc>
      </w:tr>
      <w:tr w:rsidR="00894B9F" w:rsidRPr="003C7DEC" w14:paraId="3D260B74"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A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A7"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pateikti išsaugotą sąmatos juodraštį:</w:t>
            </w:r>
          </w:p>
          <w:p w14:paraId="000009A8" w14:textId="77777777" w:rsidR="00894B9F" w:rsidRPr="003C7DEC" w:rsidRDefault="00717F15" w:rsidP="00FA35D4">
            <w:pPr>
              <w:numPr>
                <w:ilvl w:val="0"/>
                <w:numId w:val="181"/>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Pasirenkamas išsaugotas juodraštis.</w:t>
            </w:r>
          </w:p>
          <w:p w14:paraId="000009A9" w14:textId="77777777" w:rsidR="00894B9F" w:rsidRPr="003C7DEC" w:rsidRDefault="00717F15" w:rsidP="00FA35D4">
            <w:pPr>
              <w:numPr>
                <w:ilvl w:val="0"/>
                <w:numId w:val="181"/>
              </w:numPr>
              <w:pBdr>
                <w:top w:val="nil"/>
                <w:left w:val="nil"/>
                <w:bottom w:val="nil"/>
                <w:right w:val="nil"/>
                <w:between w:val="nil"/>
              </w:pBdr>
              <w:tabs>
                <w:tab w:val="left" w:pos="939"/>
              </w:tabs>
              <w:spacing w:after="200" w:line="276" w:lineRule="auto"/>
              <w:jc w:val="both"/>
              <w:rPr>
                <w:color w:val="4C483D"/>
                <w:sz w:val="24"/>
                <w:szCs w:val="24"/>
              </w:rPr>
            </w:pPr>
            <w:r w:rsidRPr="003C7DEC">
              <w:rPr>
                <w:color w:val="000000"/>
                <w:sz w:val="24"/>
                <w:szCs w:val="24"/>
              </w:rPr>
              <w:t>Vykdomi pagrindinio scenarijaus žingsniai nuo 10. punkto b. papunkčio.</w:t>
            </w:r>
          </w:p>
        </w:tc>
      </w:tr>
      <w:tr w:rsidR="00894B9F" w:rsidRPr="003C7DEC" w14:paraId="7792441E"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A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AB" w14:textId="77777777" w:rsidR="00894B9F" w:rsidRPr="003C7DEC" w:rsidRDefault="00717F15" w:rsidP="00FA35D4">
            <w:pPr>
              <w:pStyle w:val="ListParagraph"/>
              <w:numPr>
                <w:ilvl w:val="0"/>
                <w:numId w:val="162"/>
              </w:numPr>
              <w:pBdr>
                <w:top w:val="nil"/>
                <w:left w:val="nil"/>
                <w:bottom w:val="nil"/>
                <w:right w:val="nil"/>
                <w:between w:val="nil"/>
              </w:pBdr>
              <w:tabs>
                <w:tab w:val="left" w:pos="939"/>
              </w:tabs>
              <w:spacing w:line="276" w:lineRule="auto"/>
              <w:rPr>
                <w:color w:val="000000"/>
              </w:rPr>
            </w:pPr>
            <w:r w:rsidRPr="003C7DEC">
              <w:rPr>
                <w:color w:val="000000"/>
              </w:rPr>
              <w:t>Pagrindinio scenarijaus žingsniuose nuo 4 iki 8 punkto veiksmai gali būti atliekami su šiomis eilutėmis:</w:t>
            </w:r>
          </w:p>
          <w:p w14:paraId="000009AC"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bookmarkStart w:id="305" w:name="_heading=h.3mzq4wv" w:colFirst="0" w:colLast="0"/>
            <w:bookmarkEnd w:id="305"/>
            <w:r w:rsidRPr="003C7DEC">
              <w:rPr>
                <w:color w:val="000000"/>
                <w:sz w:val="24"/>
                <w:szCs w:val="24"/>
              </w:rPr>
              <w:t>Bazinis atlygis už bankroto proceso administravimą;</w:t>
            </w:r>
          </w:p>
          <w:p w14:paraId="7B7A38FE" w14:textId="52CC1CA1" w:rsidR="002D402D" w:rsidRPr="003C7DEC" w:rsidRDefault="002D402D"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Kitos išlaidos susijusios su administratoriaus atlygiu;</w:t>
            </w:r>
          </w:p>
          <w:p w14:paraId="000009AD" w14:textId="23F14F41"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 darbo santykiais susijusios išmokos darbuotojams (išskyrus darbuotojus dalyvaujančius ūkinėje komercinėje veikloje);</w:t>
            </w:r>
          </w:p>
          <w:p w14:paraId="000009AE"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Apskaitos tvarkymo, finansinių ataskaitų audito</w:t>
            </w:r>
            <w:r w:rsidRPr="003C7DEC">
              <w:rPr>
                <w:color w:val="4C483D"/>
                <w:sz w:val="24"/>
                <w:szCs w:val="24"/>
              </w:rPr>
              <w:t xml:space="preserve"> </w:t>
            </w:r>
            <w:r w:rsidRPr="003C7DEC">
              <w:rPr>
                <w:color w:val="000000"/>
                <w:sz w:val="24"/>
                <w:szCs w:val="24"/>
              </w:rPr>
              <w:t xml:space="preserve">išlaidos; </w:t>
            </w:r>
          </w:p>
          <w:p w14:paraId="000009AF"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Turto ar verslo vertinimo išlaidos; </w:t>
            </w:r>
          </w:p>
          <w:p w14:paraId="000009B0"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Teisinių ir kitų ekspertų ar specialistų paslaugų atlikimo išlaidos;</w:t>
            </w:r>
          </w:p>
          <w:p w14:paraId="000009B1"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išlaikymo, paieškos, išieškojimo, saugojimo, pardavimo, perdavimo išlaidos (išskyrus ūkinėje komercinėje veikloje naudojamą turtą);</w:t>
            </w:r>
          </w:p>
          <w:p w14:paraId="000009B2"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likvidavimo, atliekų, užteršto dirvožemio ir grunto sutvarkymo išlaidos;</w:t>
            </w:r>
          </w:p>
          <w:p w14:paraId="000009B3"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Juridinio asmens ir jo turto dokumentų sutvarkymo ir perdavimo archyvui išlaidos;</w:t>
            </w:r>
          </w:p>
          <w:p w14:paraId="000009B4"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Restruktūrizavimo plano parengimo išlaidos;</w:t>
            </w:r>
          </w:p>
          <w:p w14:paraId="000009B5"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Pašto</w:t>
            </w:r>
            <w:r w:rsidRPr="003C7DEC">
              <w:rPr>
                <w:rFonts w:ascii="Times New Roman" w:eastAsia="Times New Roman" w:hAnsi="Times New Roman" w:cs="Times New Roman"/>
                <w:color w:val="4C483D"/>
                <w:sz w:val="24"/>
                <w:szCs w:val="24"/>
              </w:rPr>
              <w:t>, ryšių, organizacinės</w:t>
            </w:r>
            <w:r w:rsidRPr="003C7DEC">
              <w:rPr>
                <w:color w:val="000000"/>
                <w:sz w:val="24"/>
                <w:szCs w:val="24"/>
              </w:rPr>
              <w:t xml:space="preserve"> išlaidos;</w:t>
            </w:r>
          </w:p>
          <w:p w14:paraId="000009B6"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Bylinėjimosi ir sprendimų vykdymo išlaidos;</w:t>
            </w:r>
          </w:p>
          <w:p w14:paraId="000009B7"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Kitos išlaidos;</w:t>
            </w:r>
          </w:p>
          <w:p w14:paraId="000009B8"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Ūkinės komercinės veiklos išlaidos (be atlygio administratoriui);</w:t>
            </w:r>
          </w:p>
          <w:p w14:paraId="000009B9"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Atlygis administratoriui </w:t>
            </w:r>
            <w:r w:rsidRPr="003C7DEC">
              <w:rPr>
                <w:color w:val="4C483D"/>
                <w:sz w:val="24"/>
                <w:szCs w:val="24"/>
              </w:rPr>
              <w:t>už ūkinės komercinės veiklos vykdymą</w:t>
            </w:r>
            <w:r w:rsidRPr="003C7DEC">
              <w:rPr>
                <w:color w:val="000000"/>
                <w:sz w:val="24"/>
                <w:szCs w:val="24"/>
              </w:rPr>
              <w:t>;</w:t>
            </w:r>
          </w:p>
          <w:p w14:paraId="000009BA" w14:textId="77777777" w:rsidR="00894B9F" w:rsidRPr="003C7DEC" w:rsidRDefault="00717F15" w:rsidP="00FA35D4">
            <w:pPr>
              <w:numPr>
                <w:ilvl w:val="1"/>
                <w:numId w:val="16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Ūkinės komercinės veiklos pajamos;</w:t>
            </w:r>
          </w:p>
          <w:p w14:paraId="63A7EA9C" w14:textId="77777777" w:rsidR="00894B9F" w:rsidRPr="003C7DEC" w:rsidRDefault="00717F15" w:rsidP="00FA35D4">
            <w:pPr>
              <w:numPr>
                <w:ilvl w:val="1"/>
                <w:numId w:val="162"/>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Kintamasis atlygis už bankroto proceso administravimo rezultatus.</w:t>
            </w:r>
          </w:p>
          <w:p w14:paraId="000009BC" w14:textId="7113DAC4" w:rsidR="009F2C0B" w:rsidRPr="003C7DEC" w:rsidRDefault="009F2C0B" w:rsidP="00FA35D4">
            <w:pPr>
              <w:numPr>
                <w:ilvl w:val="0"/>
                <w:numId w:val="162"/>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Sąmatą išsaugoti ateities data (galiojimas nuo) galima tik kaip juodraštį ir pateikti negalima.</w:t>
            </w:r>
          </w:p>
        </w:tc>
      </w:tr>
    </w:tbl>
    <w:p w14:paraId="000009BD" w14:textId="77777777" w:rsidR="00894B9F" w:rsidRPr="003C7DEC" w:rsidRDefault="00894B9F"/>
    <w:p w14:paraId="000009BE" w14:textId="77777777" w:rsidR="00894B9F" w:rsidRPr="003C7DEC" w:rsidRDefault="00717F15" w:rsidP="00FA35D4">
      <w:pPr>
        <w:pStyle w:val="Heading4"/>
        <w:numPr>
          <w:ilvl w:val="3"/>
          <w:numId w:val="213"/>
        </w:numPr>
      </w:pPr>
      <w:bookmarkStart w:id="306" w:name="_heading=h.2250f4o" w:colFirst="0" w:colLast="0"/>
      <w:bookmarkStart w:id="307" w:name="_Toc190775814"/>
      <w:bookmarkEnd w:id="306"/>
      <w:r w:rsidRPr="003C7DEC">
        <w:t>IŠL-3 Peržiūrėti/ Redaguoti sąmatą</w:t>
      </w:r>
      <w:bookmarkEnd w:id="30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14C3114"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B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C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2303A19C"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C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C2" w14:textId="01CDA46F"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w:t>
            </w:r>
            <w:r w:rsidR="005C6221" w:rsidRPr="003C7DEC">
              <w:rPr>
                <w:sz w:val="24"/>
                <w:szCs w:val="24"/>
              </w:rPr>
              <w:t xml:space="preserve"> &gt; Išlaidų ir sąmatų administravimas</w:t>
            </w:r>
          </w:p>
          <w:p w14:paraId="000009C3" w14:textId="0CDA281F"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p w14:paraId="000009C4" w14:textId="508A6953"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p w14:paraId="000009C5" w14:textId="65EDA5BF"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tc>
      </w:tr>
      <w:tr w:rsidR="00894B9F" w:rsidRPr="003C7DEC" w14:paraId="5D5BB33D"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C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C7"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21F815A3"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C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C9"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Peržiūrėti sąmatą:</w:t>
            </w:r>
          </w:p>
          <w:p w14:paraId="000009CA" w14:textId="77777777" w:rsidR="00894B9F" w:rsidRPr="003C7DEC" w:rsidRDefault="00717F15" w:rsidP="00FA35D4">
            <w:pPr>
              <w:numPr>
                <w:ilvl w:val="0"/>
                <w:numId w:val="17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administravimo išlaidų sąraše paspaudžia ant pageidaujamos sąmatos.</w:t>
            </w:r>
          </w:p>
          <w:p w14:paraId="000009CB" w14:textId="77777777" w:rsidR="00894B9F" w:rsidRPr="003C7DEC" w:rsidRDefault="00717F15" w:rsidP="00FA35D4">
            <w:pPr>
              <w:numPr>
                <w:ilvl w:val="0"/>
                <w:numId w:val="176"/>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pateikia pasirinktos sąmatos informacijos kortelę. Detalus esybių aprašymas: "Išlaidų ar sąmatos ataskaita" ir "Išlaidos ar sąmata".</w:t>
            </w:r>
          </w:p>
        </w:tc>
      </w:tr>
      <w:tr w:rsidR="00894B9F" w:rsidRPr="003C7DEC" w14:paraId="4562C5F6" w14:textId="77777777">
        <w:trPr>
          <w:trHeight w:val="3226"/>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C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CD"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sąmatą:</w:t>
            </w:r>
          </w:p>
          <w:p w14:paraId="000009CE"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administravimo išlaidų sąraše paspaudžia ant pageidaujamos sąmatos.</w:t>
            </w:r>
          </w:p>
          <w:p w14:paraId="000009CF"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pasirinktos sąmatos informacijos kortelę redagavimo rėžimu. Detalus esybių aprašymas: : "Išlaidų ar sąmatos ataskaita" ir "Išlaidos ar sąmata".</w:t>
            </w:r>
          </w:p>
          <w:p w14:paraId="000009D0"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sąmatos laukus.</w:t>
            </w:r>
          </w:p>
          <w:p w14:paraId="000009D1"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w:t>
            </w:r>
          </w:p>
          <w:p w14:paraId="000009D2"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9D3"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 užpildo lauką „Koregavimo data“ (užpildoma šios dienos data).</w:t>
            </w:r>
          </w:p>
          <w:p w14:paraId="000009D4" w14:textId="77777777" w:rsidR="00894B9F" w:rsidRPr="003C7DEC" w:rsidRDefault="00717F15" w:rsidP="00FA35D4">
            <w:pPr>
              <w:numPr>
                <w:ilvl w:val="0"/>
                <w:numId w:val="1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duomenis.</w:t>
            </w:r>
          </w:p>
          <w:p w14:paraId="000009D5" w14:textId="77777777" w:rsidR="00894B9F" w:rsidRPr="003C7DEC" w:rsidRDefault="00894B9F">
            <w:pPr>
              <w:pBdr>
                <w:top w:val="nil"/>
                <w:left w:val="nil"/>
                <w:bottom w:val="nil"/>
                <w:right w:val="nil"/>
                <w:between w:val="nil"/>
              </w:pBdr>
              <w:spacing w:after="0" w:line="276" w:lineRule="auto"/>
              <w:ind w:left="720" w:hanging="360"/>
              <w:jc w:val="both"/>
              <w:rPr>
                <w:color w:val="000000"/>
                <w:sz w:val="24"/>
                <w:szCs w:val="24"/>
              </w:rPr>
            </w:pPr>
          </w:p>
        </w:tc>
      </w:tr>
      <w:tr w:rsidR="00894B9F" w:rsidRPr="003C7DEC" w14:paraId="79514D99" w14:textId="77777777">
        <w:trPr>
          <w:trHeight w:val="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D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B0E04D2" w14:textId="77777777" w:rsidR="00894B9F" w:rsidRPr="003C7DEC" w:rsidRDefault="00717F15" w:rsidP="00FA35D4">
            <w:pPr>
              <w:pStyle w:val="ListParagraph"/>
              <w:numPr>
                <w:ilvl w:val="0"/>
                <w:numId w:val="277"/>
              </w:numPr>
              <w:pBdr>
                <w:top w:val="nil"/>
                <w:left w:val="nil"/>
                <w:bottom w:val="nil"/>
                <w:right w:val="nil"/>
                <w:between w:val="nil"/>
              </w:pBdr>
              <w:tabs>
                <w:tab w:val="left" w:pos="939"/>
              </w:tabs>
              <w:spacing w:line="276" w:lineRule="auto"/>
              <w:rPr>
                <w:color w:val="000000"/>
              </w:rPr>
            </w:pPr>
            <w:r w:rsidRPr="003C7DEC">
              <w:rPr>
                <w:color w:val="000000"/>
              </w:rPr>
              <w:t>Turi būti pildomas audito žurnalas, kur būtų matomi keitimo veiksmai.</w:t>
            </w:r>
          </w:p>
          <w:p w14:paraId="000009D7" w14:textId="7B6EEEA0" w:rsidR="00832547" w:rsidRPr="003C7DEC" w:rsidRDefault="00832547" w:rsidP="00FA35D4">
            <w:pPr>
              <w:pStyle w:val="ListParagraph"/>
              <w:numPr>
                <w:ilvl w:val="0"/>
                <w:numId w:val="277"/>
              </w:numPr>
              <w:pBdr>
                <w:top w:val="nil"/>
                <w:left w:val="nil"/>
                <w:bottom w:val="nil"/>
                <w:right w:val="nil"/>
                <w:between w:val="nil"/>
              </w:pBdr>
              <w:tabs>
                <w:tab w:val="left" w:pos="939"/>
              </w:tabs>
              <w:spacing w:line="276" w:lineRule="auto"/>
              <w:rPr>
                <w:color w:val="000000"/>
              </w:rPr>
            </w:pPr>
            <w:r w:rsidRPr="003C7DEC">
              <w:rPr>
                <w:color w:val="000000"/>
              </w:rPr>
              <w:t>Sąmatos redaguoti negalima kai jos būsena „Pateikta“.</w:t>
            </w:r>
          </w:p>
        </w:tc>
      </w:tr>
    </w:tbl>
    <w:p w14:paraId="000009D8" w14:textId="51A3DE84" w:rsidR="00894B9F" w:rsidRPr="003C7DEC" w:rsidRDefault="00894B9F"/>
    <w:p w14:paraId="72E29CFF" w14:textId="199A1ED3" w:rsidR="0040735E" w:rsidRPr="003C7DEC" w:rsidRDefault="0040735E" w:rsidP="00FA35D4">
      <w:pPr>
        <w:pStyle w:val="Heading4"/>
        <w:numPr>
          <w:ilvl w:val="3"/>
          <w:numId w:val="213"/>
        </w:numPr>
      </w:pPr>
      <w:bookmarkStart w:id="308" w:name="_Toc190775815"/>
      <w:r w:rsidRPr="003C7DEC">
        <w:t>IŠL-</w:t>
      </w:r>
      <w:r w:rsidRPr="003C7DEC">
        <w:rPr>
          <w:lang w:val="en-US"/>
        </w:rPr>
        <w:t>4</w:t>
      </w:r>
      <w:r w:rsidRPr="003C7DEC">
        <w:t xml:space="preserve"> Trinti sąmatą</w:t>
      </w:r>
      <w:r w:rsidR="003644EF" w:rsidRPr="003C7DEC">
        <w:t>/išlaidas</w:t>
      </w:r>
      <w:bookmarkEnd w:id="30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40735E" w:rsidRPr="003C7DEC" w14:paraId="2B9C5CF6"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AADDD37" w14:textId="77777777" w:rsidR="0040735E" w:rsidRPr="003C7DEC" w:rsidRDefault="0040735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B0C8D79" w14:textId="77777777" w:rsidR="0040735E" w:rsidRPr="003C7DEC" w:rsidRDefault="0040735E"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40735E" w:rsidRPr="003C7DEC" w14:paraId="52CE85DD"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8A7028A" w14:textId="77777777" w:rsidR="0040735E" w:rsidRPr="003C7DEC" w:rsidRDefault="0040735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A193250" w14:textId="0104CC83" w:rsidR="0040735E" w:rsidRPr="003C7DEC" w:rsidRDefault="0040735E" w:rsidP="002D54B1">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p w14:paraId="23ABFA29" w14:textId="0168EC66" w:rsidR="0040735E" w:rsidRPr="003C7DEC" w:rsidRDefault="0040735E" w:rsidP="002D54B1">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p w14:paraId="17A8BB3B" w14:textId="63E489D3" w:rsidR="0040735E" w:rsidRPr="003C7DEC" w:rsidRDefault="0040735E" w:rsidP="002D54B1">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p w14:paraId="3F239316" w14:textId="1157F35E" w:rsidR="0040735E" w:rsidRPr="003C7DEC" w:rsidRDefault="0040735E" w:rsidP="002D54B1">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w:t>
            </w:r>
            <w:r w:rsidR="005C6221" w:rsidRPr="003C7DEC">
              <w:rPr>
                <w:sz w:val="24"/>
                <w:szCs w:val="24"/>
              </w:rPr>
              <w:t>&gt; Išlaidų ir sąmatų administravimas</w:t>
            </w:r>
          </w:p>
        </w:tc>
      </w:tr>
      <w:tr w:rsidR="0040735E" w:rsidRPr="003C7DEC" w14:paraId="2F1240E8"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7F24514" w14:textId="77777777" w:rsidR="0040735E" w:rsidRPr="003C7DEC" w:rsidRDefault="0040735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450E949" w14:textId="77777777" w:rsidR="0040735E" w:rsidRPr="003C7DEC" w:rsidRDefault="0040735E" w:rsidP="002D54B1">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40735E" w:rsidRPr="003C7DEC" w14:paraId="3012932F"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50BE46" w14:textId="77777777" w:rsidR="0040735E" w:rsidRPr="003C7DEC" w:rsidRDefault="0040735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48B0AAF" w14:textId="63ADA97C" w:rsidR="0040735E" w:rsidRPr="003C7DEC" w:rsidRDefault="0040735E" w:rsidP="00FA35D4">
            <w:pPr>
              <w:numPr>
                <w:ilvl w:val="0"/>
                <w:numId w:val="27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administravimo išlaidų sąraše </w:t>
            </w:r>
            <w:r w:rsidR="003644EF" w:rsidRPr="003C7DEC">
              <w:rPr>
                <w:color w:val="000000"/>
                <w:sz w:val="24"/>
                <w:szCs w:val="24"/>
              </w:rPr>
              <w:t xml:space="preserve">ties norima panaikinti eilute </w:t>
            </w:r>
            <w:r w:rsidRPr="003C7DEC">
              <w:rPr>
                <w:color w:val="000000"/>
                <w:sz w:val="24"/>
                <w:szCs w:val="24"/>
              </w:rPr>
              <w:t>stulpelyje „Veiksmas“ pasirenka veiksmą „Trinti“..</w:t>
            </w:r>
          </w:p>
          <w:p w14:paraId="7DAFD01E" w14:textId="1C6E7010" w:rsidR="0040735E" w:rsidRPr="003C7DEC" w:rsidRDefault="0040735E" w:rsidP="00FA35D4">
            <w:pPr>
              <w:numPr>
                <w:ilvl w:val="0"/>
                <w:numId w:val="27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Pateikiamas pranešimas </w:t>
            </w:r>
            <w:r w:rsidR="003644EF" w:rsidRPr="003C7DEC">
              <w:rPr>
                <w:color w:val="000000"/>
                <w:sz w:val="24"/>
                <w:szCs w:val="24"/>
              </w:rPr>
              <w:t>„</w:t>
            </w:r>
            <w:r w:rsidRPr="003C7DEC">
              <w:rPr>
                <w:color w:val="000000"/>
                <w:sz w:val="24"/>
                <w:szCs w:val="24"/>
              </w:rPr>
              <w:t>Ar tikrai norite ištrinti sąmatos</w:t>
            </w:r>
            <w:r w:rsidR="003644EF" w:rsidRPr="003C7DEC">
              <w:rPr>
                <w:color w:val="000000"/>
                <w:sz w:val="24"/>
                <w:szCs w:val="24"/>
              </w:rPr>
              <w:t>/išlaidos</w:t>
            </w:r>
            <w:r w:rsidRPr="003C7DEC">
              <w:rPr>
                <w:color w:val="000000"/>
                <w:sz w:val="24"/>
                <w:szCs w:val="24"/>
              </w:rPr>
              <w:t xml:space="preserve"> įrašą?</w:t>
            </w:r>
            <w:r w:rsidR="003644EF" w:rsidRPr="003C7DEC">
              <w:rPr>
                <w:color w:val="000000"/>
                <w:sz w:val="24"/>
                <w:szCs w:val="24"/>
              </w:rPr>
              <w:t>“</w:t>
            </w:r>
            <w:r w:rsidRPr="003C7DEC">
              <w:rPr>
                <w:color w:val="000000"/>
                <w:sz w:val="24"/>
                <w:szCs w:val="24"/>
              </w:rPr>
              <w:t>.</w:t>
            </w:r>
          </w:p>
          <w:p w14:paraId="5CCFFFF7" w14:textId="77777777" w:rsidR="0040735E" w:rsidRPr="003C7DEC" w:rsidRDefault="0040735E" w:rsidP="00FA35D4">
            <w:pPr>
              <w:numPr>
                <w:ilvl w:val="1"/>
                <w:numId w:val="27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329B8451" w14:textId="58E559D2" w:rsidR="0040735E" w:rsidRPr="003C7DEC" w:rsidRDefault="0040735E" w:rsidP="00FA35D4">
            <w:pPr>
              <w:numPr>
                <w:ilvl w:val="2"/>
                <w:numId w:val="27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panaikina sąmatos</w:t>
            </w:r>
            <w:r w:rsidR="003644EF" w:rsidRPr="003C7DEC">
              <w:rPr>
                <w:color w:val="000000"/>
                <w:sz w:val="24"/>
                <w:szCs w:val="24"/>
              </w:rPr>
              <w:t>/išlaidos</w:t>
            </w:r>
            <w:r w:rsidRPr="003C7DEC">
              <w:rPr>
                <w:color w:val="000000"/>
                <w:sz w:val="24"/>
                <w:szCs w:val="24"/>
              </w:rPr>
              <w:t xml:space="preserve"> įrašą.</w:t>
            </w:r>
          </w:p>
          <w:p w14:paraId="2525A408" w14:textId="3086F80B" w:rsidR="0040735E" w:rsidRPr="003C7DEC" w:rsidRDefault="0040735E" w:rsidP="00FA35D4">
            <w:pPr>
              <w:numPr>
                <w:ilvl w:val="0"/>
                <w:numId w:val="273"/>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ne – paliekamas.</w:t>
            </w:r>
          </w:p>
        </w:tc>
      </w:tr>
      <w:tr w:rsidR="0040735E" w:rsidRPr="003C7DEC" w14:paraId="32161E19" w14:textId="77777777" w:rsidTr="002D54B1">
        <w:trPr>
          <w:trHeight w:val="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45C76C" w14:textId="77777777" w:rsidR="0040735E" w:rsidRPr="003C7DEC" w:rsidRDefault="0040735E"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D005DAB" w14:textId="02935CE6" w:rsidR="0040735E" w:rsidRPr="003C7DEC" w:rsidRDefault="0040735E" w:rsidP="00FA35D4">
            <w:pPr>
              <w:pStyle w:val="ListParagraph"/>
              <w:numPr>
                <w:ilvl w:val="0"/>
                <w:numId w:val="274"/>
              </w:numPr>
              <w:pBdr>
                <w:top w:val="nil"/>
                <w:left w:val="nil"/>
                <w:bottom w:val="nil"/>
                <w:right w:val="nil"/>
                <w:between w:val="nil"/>
              </w:pBdr>
              <w:tabs>
                <w:tab w:val="left" w:pos="939"/>
              </w:tabs>
              <w:spacing w:line="276" w:lineRule="auto"/>
              <w:rPr>
                <w:color w:val="000000"/>
              </w:rPr>
            </w:pPr>
            <w:r w:rsidRPr="003C7DEC">
              <w:rPr>
                <w:color w:val="000000"/>
              </w:rPr>
              <w:t>Sąmatą</w:t>
            </w:r>
            <w:r w:rsidR="003644EF" w:rsidRPr="003C7DEC">
              <w:rPr>
                <w:color w:val="000000"/>
              </w:rPr>
              <w:t>/išlaidą</w:t>
            </w:r>
            <w:r w:rsidRPr="003C7DEC">
              <w:rPr>
                <w:color w:val="000000"/>
              </w:rPr>
              <w:t xml:space="preserve"> galima trinti tik tuomet kai jos būsena yra „Juodraštis“.</w:t>
            </w:r>
          </w:p>
        </w:tc>
      </w:tr>
    </w:tbl>
    <w:p w14:paraId="169C4399" w14:textId="77777777" w:rsidR="0040735E" w:rsidRPr="003C7DEC" w:rsidRDefault="0040735E"/>
    <w:p w14:paraId="000009D9" w14:textId="7FAE3AEA" w:rsidR="00894B9F" w:rsidRPr="003C7DEC" w:rsidRDefault="00717F15" w:rsidP="00FA35D4">
      <w:pPr>
        <w:pStyle w:val="Heading4"/>
        <w:numPr>
          <w:ilvl w:val="3"/>
          <w:numId w:val="213"/>
        </w:numPr>
      </w:pPr>
      <w:bookmarkStart w:id="309" w:name="_heading=h.haapch" w:colFirst="0" w:colLast="0"/>
      <w:bookmarkStart w:id="310" w:name="_Toc190775816"/>
      <w:bookmarkEnd w:id="309"/>
      <w:r w:rsidRPr="003C7DEC">
        <w:t>IŠL-</w:t>
      </w:r>
      <w:r w:rsidR="0040735E" w:rsidRPr="003C7DEC">
        <w:t>5</w:t>
      </w:r>
      <w:r w:rsidRPr="003C7DEC">
        <w:t xml:space="preserve"> Teikti periodines išlaidas</w:t>
      </w:r>
      <w:bookmarkEnd w:id="31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F1AE19D"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D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D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054E27C5"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D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DE" w14:textId="5812CBAF"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 &gt;</w:t>
            </w:r>
            <w:r w:rsidR="005C6221" w:rsidRPr="003C7DEC">
              <w:rPr>
                <w:sz w:val="24"/>
                <w:szCs w:val="24"/>
              </w:rPr>
              <w:t xml:space="preserve"> Išlaidų ir sąmatų administravimas &gt;</w:t>
            </w:r>
            <w:r w:rsidRPr="003C7DEC">
              <w:rPr>
                <w:color w:val="000000"/>
                <w:sz w:val="24"/>
                <w:szCs w:val="24"/>
              </w:rPr>
              <w:t xml:space="preserve"> [</w:t>
            </w:r>
            <w:r w:rsidR="005C6221" w:rsidRPr="003C7DEC">
              <w:rPr>
                <w:color w:val="000000"/>
                <w:sz w:val="24"/>
                <w:szCs w:val="24"/>
              </w:rPr>
              <w:t>Pa</w:t>
            </w:r>
            <w:r w:rsidRPr="003C7DEC">
              <w:rPr>
                <w:color w:val="000000"/>
                <w:sz w:val="24"/>
                <w:szCs w:val="24"/>
              </w:rPr>
              <w:t>eikti išlaidas]</w:t>
            </w:r>
          </w:p>
          <w:p w14:paraId="000009DF" w14:textId="4EF98E01"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w:t>
            </w:r>
            <w:r w:rsidR="005C6221" w:rsidRPr="003C7DEC">
              <w:rPr>
                <w:color w:val="000000"/>
                <w:sz w:val="24"/>
                <w:szCs w:val="24"/>
              </w:rPr>
              <w:t>Pa</w:t>
            </w:r>
            <w:r w:rsidRPr="003C7DEC">
              <w:rPr>
                <w:color w:val="000000"/>
                <w:sz w:val="24"/>
                <w:szCs w:val="24"/>
              </w:rPr>
              <w:t>eikti išlaidas]</w:t>
            </w:r>
          </w:p>
          <w:p w14:paraId="000009E0" w14:textId="17E04105"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w:t>
            </w:r>
            <w:r w:rsidR="005C6221" w:rsidRPr="003C7DEC">
              <w:rPr>
                <w:color w:val="000000"/>
                <w:sz w:val="24"/>
                <w:szCs w:val="24"/>
              </w:rPr>
              <w:t>Pa</w:t>
            </w:r>
            <w:r w:rsidRPr="003C7DEC">
              <w:rPr>
                <w:color w:val="000000"/>
                <w:sz w:val="24"/>
                <w:szCs w:val="24"/>
              </w:rPr>
              <w:t>eikti išlaidas]</w:t>
            </w:r>
          </w:p>
          <w:p w14:paraId="000009E1" w14:textId="54A894C0"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w:t>
            </w:r>
            <w:r w:rsidR="005C6221" w:rsidRPr="003C7DEC">
              <w:rPr>
                <w:color w:val="000000"/>
                <w:sz w:val="24"/>
                <w:szCs w:val="24"/>
              </w:rPr>
              <w:t>Pa</w:t>
            </w:r>
            <w:r w:rsidRPr="003C7DEC">
              <w:rPr>
                <w:color w:val="000000"/>
                <w:sz w:val="24"/>
                <w:szCs w:val="24"/>
              </w:rPr>
              <w:t>eikti išlaidas]</w:t>
            </w:r>
          </w:p>
        </w:tc>
      </w:tr>
      <w:tr w:rsidR="00894B9F" w:rsidRPr="003C7DEC" w14:paraId="22585AFA"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E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E3"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32A6FB51"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9E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9E5"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w:t>
            </w:r>
          </w:p>
          <w:p w14:paraId="000009E6" w14:textId="77777777" w:rsidR="00894B9F" w:rsidRPr="003C7DEC" w:rsidRDefault="00717F15" w:rsidP="00FA35D4">
            <w:pPr>
              <w:numPr>
                <w:ilvl w:val="0"/>
                <w:numId w:val="1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Sukurti Periodinių išlaidų juodraštį.</w:t>
            </w:r>
          </w:p>
          <w:p w14:paraId="000009E7" w14:textId="77777777" w:rsidR="00894B9F" w:rsidRPr="003C7DEC" w:rsidRDefault="00717F15" w:rsidP="00FA35D4">
            <w:pPr>
              <w:numPr>
                <w:ilvl w:val="0"/>
                <w:numId w:val="1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Sukurti ir iškart pateikti Periodines išlaidas.</w:t>
            </w:r>
          </w:p>
          <w:p w14:paraId="000009E8"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Žingsniai:</w:t>
            </w:r>
          </w:p>
          <w:p w14:paraId="000009E9" w14:textId="6ECE4C5A"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w:t>
            </w:r>
            <w:r w:rsidRPr="003C7DEC">
              <w:rPr>
                <w:color w:val="4C483D"/>
                <w:sz w:val="24"/>
                <w:szCs w:val="24"/>
              </w:rPr>
              <w:t xml:space="preserve">Administravimo </w:t>
            </w:r>
            <w:r w:rsidRPr="003C7DEC">
              <w:rPr>
                <w:color w:val="000000"/>
                <w:sz w:val="24"/>
                <w:szCs w:val="24"/>
              </w:rPr>
              <w:t>išlaidų sąraše pasirenka veiksmą „</w:t>
            </w:r>
            <w:r w:rsidR="009933B5" w:rsidRPr="003C7DEC">
              <w:rPr>
                <w:color w:val="000000"/>
                <w:sz w:val="24"/>
                <w:szCs w:val="24"/>
              </w:rPr>
              <w:t xml:space="preserve">Pateikti </w:t>
            </w:r>
            <w:r w:rsidRPr="003C7DEC">
              <w:rPr>
                <w:color w:val="000000"/>
                <w:sz w:val="24"/>
                <w:szCs w:val="24"/>
              </w:rPr>
              <w:t>išlaidas“.</w:t>
            </w:r>
          </w:p>
          <w:p w14:paraId="000009EA"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pateikia sąmatos formą redagavimo rėžimu. Detalus esybių aprašymas: "Išlaidų ar sąmatos ataskaita" ir "Išlaidos ar sąmata".</w:t>
            </w:r>
          </w:p>
          <w:p w14:paraId="000009EB"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i/>
                <w:color w:val="000000"/>
                <w:sz w:val="24"/>
                <w:szCs w:val="24"/>
              </w:rPr>
            </w:pPr>
            <w:r w:rsidRPr="003C7DEC">
              <w:rPr>
                <w:i/>
                <w:color w:val="000000"/>
                <w:sz w:val="24"/>
                <w:szCs w:val="24"/>
              </w:rPr>
              <w:t>Periodinių išlaidų meta duomenys:</w:t>
            </w:r>
          </w:p>
          <w:p w14:paraId="000009EC"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šiuos laukus:</w:t>
            </w:r>
          </w:p>
          <w:p w14:paraId="000009ED"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Būsena (kūrimo metu būsena parenkama „Juodraštis“).</w:t>
            </w:r>
          </w:p>
          <w:p w14:paraId="000009EE"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sąmatos formoje užpildo lauką „Ataskaitinis laikotarpis“ (laukas privalomas)(čia yra komponentas leidžiantis pasirinkti metus ir mėnesį).</w:t>
            </w:r>
          </w:p>
          <w:p w14:paraId="000009F0"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i/>
                <w:color w:val="000000"/>
                <w:sz w:val="24"/>
                <w:szCs w:val="24"/>
              </w:rPr>
            </w:pPr>
            <w:r w:rsidRPr="003C7DEC">
              <w:rPr>
                <w:i/>
                <w:color w:val="000000"/>
                <w:sz w:val="24"/>
                <w:szCs w:val="24"/>
              </w:rPr>
              <w:t>Periodinių išlaidų rūšių eilučių duomenys:</w:t>
            </w:r>
          </w:p>
          <w:p w14:paraId="000009F1" w14:textId="5BEE5436"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stulpelį "Sąmata" pagal Sistemoje įvestą sąmatą, kurios būsena yra "Pateikta (aktuali)"</w:t>
            </w:r>
            <w:r w:rsidR="00FC1A6D" w:rsidRPr="003C7DEC">
              <w:rPr>
                <w:color w:val="000000"/>
                <w:sz w:val="24"/>
                <w:szCs w:val="24"/>
              </w:rPr>
              <w:t xml:space="preserve"> pasirinktame ataskaitiniame laikotarpyje</w:t>
            </w:r>
            <w:r w:rsidRPr="003C7DEC">
              <w:rPr>
                <w:color w:val="000000"/>
                <w:sz w:val="24"/>
                <w:szCs w:val="24"/>
              </w:rPr>
              <w:t>.</w:t>
            </w:r>
          </w:p>
          <w:p w14:paraId="000009F2"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 lentelės stulpelį „Įmonės lėšos“.</w:t>
            </w:r>
          </w:p>
          <w:p w14:paraId="000009F3"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 lentelės stulpelį „Administratoriaus asmeninės lėšos“.</w:t>
            </w:r>
          </w:p>
          <w:p w14:paraId="000009F4"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„Pagrindžiantys dokumentai“ pasirenka veiksmą „Pridėti“. Detalus aprašymas pateikiamas: „</w:t>
            </w:r>
            <w:r w:rsidRPr="003C7DEC">
              <w:rPr>
                <w:i/>
                <w:color w:val="000000"/>
                <w:sz w:val="24"/>
                <w:szCs w:val="24"/>
              </w:rPr>
              <w:t>IŠL-7 Prikabinti dokumentą prie teikiamos sąmatos ar išlaidų / sąmatos ar išlaidų eilučių</w:t>
            </w:r>
            <w:r w:rsidRPr="003C7DEC">
              <w:rPr>
                <w:color w:val="000000"/>
                <w:sz w:val="24"/>
                <w:szCs w:val="24"/>
              </w:rPr>
              <w:t>“</w:t>
            </w:r>
            <w:r w:rsidRPr="003C7DEC">
              <w:rPr>
                <w:i/>
                <w:color w:val="000000"/>
                <w:sz w:val="24"/>
                <w:szCs w:val="24"/>
              </w:rPr>
              <w:t>.</w:t>
            </w:r>
          </w:p>
          <w:p w14:paraId="000009F5"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„Pastaba“ pasirenka veiksmą „Teikti pastabą“. Detalus aprašymas pateikiamas: „</w:t>
            </w:r>
            <w:r w:rsidRPr="003C7DEC">
              <w:rPr>
                <w:i/>
                <w:color w:val="000000"/>
                <w:sz w:val="24"/>
                <w:szCs w:val="24"/>
              </w:rPr>
              <w:t xml:space="preserve">IŠL-8 Pridėti </w:t>
            </w:r>
            <w:r w:rsidRPr="003C7DEC">
              <w:rPr>
                <w:color w:val="000000"/>
                <w:sz w:val="24"/>
                <w:szCs w:val="24"/>
              </w:rPr>
              <w:t>“</w:t>
            </w:r>
            <w:r w:rsidRPr="003C7DEC">
              <w:rPr>
                <w:i/>
                <w:color w:val="000000"/>
                <w:sz w:val="24"/>
                <w:szCs w:val="24"/>
              </w:rPr>
              <w:t>.</w:t>
            </w:r>
          </w:p>
          <w:p w14:paraId="000009F6"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pagal stulpeliuose „Įmonės sumokama suma“,  „Administratoriaus sumokama suma“ įvestas reikšmes, užpildo eilutes „Bankroto proceso išlaidos“ ir „Ūkinės komercinės veiklos išlaidos“ pagal „</w:t>
            </w:r>
            <w:r w:rsidRPr="003C7DEC">
              <w:rPr>
                <w:i/>
                <w:color w:val="000000"/>
                <w:sz w:val="24"/>
                <w:szCs w:val="24"/>
              </w:rPr>
              <w:t>IŠL-9 Paskaičiuoti sumines išlaidų ar sąmatos eilutes</w:t>
            </w:r>
            <w:r w:rsidRPr="003C7DEC">
              <w:rPr>
                <w:color w:val="000000"/>
                <w:sz w:val="24"/>
                <w:szCs w:val="24"/>
              </w:rPr>
              <w:t>“.</w:t>
            </w:r>
          </w:p>
          <w:p w14:paraId="000009F7" w14:textId="26FDA881"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stulpelyje </w:t>
            </w:r>
            <w:r w:rsidR="00BB2CEC" w:rsidRPr="003C7DEC">
              <w:rPr>
                <w:color w:val="000000"/>
                <w:sz w:val="24"/>
                <w:szCs w:val="24"/>
              </w:rPr>
              <w:t>„</w:t>
            </w:r>
            <w:r w:rsidRPr="003C7DEC">
              <w:rPr>
                <w:color w:val="000000"/>
                <w:sz w:val="24"/>
                <w:szCs w:val="24"/>
              </w:rPr>
              <w:t>Bendra suma</w:t>
            </w:r>
            <w:r w:rsidR="00BB2CEC" w:rsidRPr="003C7DEC">
              <w:rPr>
                <w:color w:val="000000"/>
                <w:sz w:val="24"/>
                <w:szCs w:val="24"/>
              </w:rPr>
              <w:t>“</w:t>
            </w:r>
            <w:r w:rsidRPr="003C7DEC">
              <w:rPr>
                <w:color w:val="000000"/>
                <w:sz w:val="24"/>
                <w:szCs w:val="24"/>
              </w:rPr>
              <w:t xml:space="preserve"> kiekvienoje eilutėje  paskaičiuoja sumą stulpelių „Įmonės sumokama suma“ ir  „Administratoriaus sumokama suma“ iš visų periodinių išlaidų kurios </w:t>
            </w:r>
            <w:r w:rsidR="00FA7BE4" w:rsidRPr="003C7DEC">
              <w:rPr>
                <w:color w:val="000000"/>
                <w:sz w:val="24"/>
                <w:szCs w:val="24"/>
              </w:rPr>
              <w:t>buvo pateiktos iki pasirinkti ataskaitinio laikotarpio</w:t>
            </w:r>
            <w:r w:rsidRPr="003C7DEC">
              <w:rPr>
                <w:color w:val="000000"/>
                <w:sz w:val="24"/>
                <w:szCs w:val="24"/>
              </w:rPr>
              <w:t xml:space="preserve"> ir turi būseną (Pateikta) arba (Pateikta ir patikslinta).</w:t>
            </w:r>
          </w:p>
          <w:p w14:paraId="000009F8"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Žingsniai 4-6 kartojami kol supildomi visi norimi duomenys.</w:t>
            </w:r>
          </w:p>
          <w:p w14:paraId="000009F9" w14:textId="77777777" w:rsidR="00894B9F" w:rsidRPr="003C7DEC" w:rsidRDefault="00717F15" w:rsidP="00FA35D4">
            <w:pPr>
              <w:numPr>
                <w:ilvl w:val="0"/>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Čia scenarijus skyla į dvi dalis:</w:t>
            </w:r>
          </w:p>
          <w:p w14:paraId="000009FA"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Kai norima išsaugoti juodraštį:</w:t>
            </w:r>
          </w:p>
          <w:p w14:paraId="000009FB"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„Išsaugoti juodraštį“.</w:t>
            </w:r>
          </w:p>
          <w:p w14:paraId="000009FC"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9FD"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 išsaugo duomenis.</w:t>
            </w:r>
          </w:p>
          <w:p w14:paraId="000009FE" w14:textId="77777777" w:rsidR="00894B9F" w:rsidRPr="003C7DEC" w:rsidRDefault="00717F15" w:rsidP="00FA35D4">
            <w:pPr>
              <w:numPr>
                <w:ilvl w:val="1"/>
                <w:numId w:val="166"/>
              </w:num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Kai norima pateikti periodines išlaidas:</w:t>
            </w:r>
          </w:p>
          <w:p w14:paraId="000009FF"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pasirenka veiksmą „Pateikti“.</w:t>
            </w:r>
          </w:p>
          <w:p w14:paraId="00000A00"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w:t>
            </w:r>
            <w:r w:rsidRPr="003C7DEC">
              <w:rPr>
                <w:i/>
                <w:color w:val="4C483D"/>
                <w:sz w:val="24"/>
                <w:szCs w:val="24"/>
              </w:rPr>
              <w:t>TUR-13 Privalomumo tikrinimas</w:t>
            </w:r>
            <w:r w:rsidRPr="003C7DEC">
              <w:rPr>
                <w:color w:val="000000"/>
                <w:sz w:val="24"/>
                <w:szCs w:val="24"/>
              </w:rPr>
              <w:t xml:space="preserve"> ir </w:t>
            </w:r>
            <w:r w:rsidRPr="003C7DEC">
              <w:rPr>
                <w:i/>
                <w:color w:val="4C483D"/>
                <w:sz w:val="24"/>
                <w:szCs w:val="24"/>
              </w:rPr>
              <w:t>TUR-14 Laukų formato tikrinimas</w:t>
            </w:r>
            <w:r w:rsidRPr="003C7DEC">
              <w:rPr>
                <w:color w:val="000000"/>
                <w:sz w:val="24"/>
                <w:szCs w:val="24"/>
              </w:rPr>
              <w:t>“.</w:t>
            </w:r>
          </w:p>
          <w:p w14:paraId="00000A01" w14:textId="77777777" w:rsidR="00894B9F" w:rsidRPr="003C7DEC" w:rsidRDefault="00717F15" w:rsidP="00FA35D4">
            <w:pPr>
              <w:numPr>
                <w:ilvl w:val="2"/>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w:t>
            </w:r>
          </w:p>
          <w:p w14:paraId="00000A02" w14:textId="47CF2E28" w:rsidR="00894B9F" w:rsidRPr="003C7DEC" w:rsidRDefault="00717F15" w:rsidP="00FA35D4">
            <w:pPr>
              <w:numPr>
                <w:ilvl w:val="3"/>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Patikrina pateiktų periodinių išlaidų su tuo pačiu </w:t>
            </w:r>
            <w:r w:rsidR="00BB2CEC" w:rsidRPr="003C7DEC">
              <w:rPr>
                <w:color w:val="000000"/>
                <w:sz w:val="24"/>
                <w:szCs w:val="24"/>
              </w:rPr>
              <w:t>„</w:t>
            </w:r>
            <w:r w:rsidRPr="003C7DEC">
              <w:rPr>
                <w:color w:val="000000"/>
                <w:sz w:val="24"/>
                <w:szCs w:val="24"/>
              </w:rPr>
              <w:t>Ataskaitinis laikotarpis</w:t>
            </w:r>
            <w:r w:rsidR="00BB2CEC" w:rsidRPr="003C7DEC">
              <w:rPr>
                <w:color w:val="000000"/>
                <w:sz w:val="24"/>
                <w:szCs w:val="24"/>
              </w:rPr>
              <w:t>“</w:t>
            </w:r>
            <w:r w:rsidRPr="003C7DEC">
              <w:rPr>
                <w:color w:val="000000"/>
                <w:sz w:val="24"/>
                <w:szCs w:val="24"/>
              </w:rPr>
              <w:t>:</w:t>
            </w:r>
          </w:p>
          <w:p w14:paraId="00000A03" w14:textId="3B1C8A40" w:rsidR="00894B9F" w:rsidRPr="003C7DEC" w:rsidRDefault="00717F15" w:rsidP="00FA35D4">
            <w:pPr>
              <w:numPr>
                <w:ilvl w:val="4"/>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Ne – Sistema nustato būseną </w:t>
            </w:r>
            <w:r w:rsidR="00BB2CEC" w:rsidRPr="003C7DEC">
              <w:rPr>
                <w:color w:val="000000"/>
                <w:sz w:val="24"/>
                <w:szCs w:val="24"/>
              </w:rPr>
              <w:t>„</w:t>
            </w:r>
            <w:r w:rsidRPr="003C7DEC">
              <w:rPr>
                <w:color w:val="000000"/>
                <w:sz w:val="24"/>
                <w:szCs w:val="24"/>
              </w:rPr>
              <w:t>Pateikta</w:t>
            </w:r>
            <w:r w:rsidR="00BB2CEC" w:rsidRPr="003C7DEC">
              <w:rPr>
                <w:color w:val="000000"/>
                <w:sz w:val="24"/>
                <w:szCs w:val="24"/>
              </w:rPr>
              <w:t>“</w:t>
            </w:r>
            <w:r w:rsidRPr="003C7DEC">
              <w:rPr>
                <w:color w:val="000000"/>
                <w:sz w:val="24"/>
                <w:szCs w:val="24"/>
              </w:rPr>
              <w:t xml:space="preserve"> ir išsaugo duomenis.</w:t>
            </w:r>
          </w:p>
          <w:p w14:paraId="00000A04" w14:textId="77777777" w:rsidR="00894B9F" w:rsidRPr="003C7DEC" w:rsidRDefault="00717F15" w:rsidP="00FA35D4">
            <w:pPr>
              <w:numPr>
                <w:ilvl w:val="4"/>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Taip:</w:t>
            </w:r>
          </w:p>
          <w:p w14:paraId="00000A05" w14:textId="06CA5138" w:rsidR="00894B9F" w:rsidRPr="003C7DEC" w:rsidRDefault="00717F15" w:rsidP="00FA35D4">
            <w:pPr>
              <w:numPr>
                <w:ilvl w:val="5"/>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patikrina ar prieš tai pateiktos periodinės išlaidų ataskaitos </w:t>
            </w:r>
            <w:r w:rsidR="00BB2CEC" w:rsidRPr="003C7DEC">
              <w:rPr>
                <w:color w:val="000000"/>
                <w:sz w:val="24"/>
                <w:szCs w:val="24"/>
              </w:rPr>
              <w:t>„</w:t>
            </w:r>
            <w:r w:rsidRPr="003C7DEC">
              <w:rPr>
                <w:color w:val="000000"/>
                <w:sz w:val="24"/>
                <w:szCs w:val="24"/>
              </w:rPr>
              <w:t>Ataskaitinis laikotarpis</w:t>
            </w:r>
            <w:r w:rsidR="00BB2CEC" w:rsidRPr="003C7DEC">
              <w:rPr>
                <w:color w:val="000000"/>
                <w:sz w:val="24"/>
                <w:szCs w:val="24"/>
              </w:rPr>
              <w:t>“</w:t>
            </w:r>
            <w:r w:rsidRPr="003C7DEC">
              <w:rPr>
                <w:color w:val="000000"/>
                <w:sz w:val="24"/>
                <w:szCs w:val="24"/>
              </w:rPr>
              <w:t xml:space="preserve"> tenkina sąlygą: Dabartinė data &gt; </w:t>
            </w:r>
            <w:r w:rsidR="00BB2CEC" w:rsidRPr="003C7DEC">
              <w:rPr>
                <w:color w:val="000000"/>
                <w:sz w:val="24"/>
                <w:szCs w:val="24"/>
              </w:rPr>
              <w:t>„</w:t>
            </w:r>
            <w:r w:rsidRPr="003C7DEC">
              <w:rPr>
                <w:color w:val="000000"/>
                <w:sz w:val="24"/>
                <w:szCs w:val="24"/>
              </w:rPr>
              <w:t>Ataskaitinis laikotarpis</w:t>
            </w:r>
            <w:r w:rsidR="00BB2CEC" w:rsidRPr="003C7DEC">
              <w:rPr>
                <w:color w:val="000000"/>
                <w:sz w:val="24"/>
                <w:szCs w:val="24"/>
              </w:rPr>
              <w:t>“</w:t>
            </w:r>
            <w:r w:rsidRPr="003C7DEC">
              <w:rPr>
                <w:color w:val="000000"/>
                <w:sz w:val="24"/>
                <w:szCs w:val="24"/>
              </w:rPr>
              <w:t xml:space="preserve"> mėnuo +  1 mėn. + parametras </w:t>
            </w:r>
            <w:r w:rsidR="00BB2CEC" w:rsidRPr="003C7DEC">
              <w:rPr>
                <w:color w:val="000000"/>
                <w:sz w:val="24"/>
                <w:szCs w:val="24"/>
              </w:rPr>
              <w:t>„</w:t>
            </w:r>
            <w:r w:rsidRPr="003C7DEC">
              <w:rPr>
                <w:color w:val="000000"/>
                <w:sz w:val="24"/>
                <w:szCs w:val="24"/>
              </w:rPr>
              <w:t>Išlaidų teikimo diena</w:t>
            </w:r>
            <w:r w:rsidR="00BB2CEC" w:rsidRPr="003C7DEC">
              <w:rPr>
                <w:color w:val="000000"/>
                <w:sz w:val="24"/>
                <w:szCs w:val="24"/>
              </w:rPr>
              <w:t>“</w:t>
            </w:r>
            <w:r w:rsidRPr="003C7DEC">
              <w:rPr>
                <w:color w:val="000000"/>
                <w:sz w:val="24"/>
                <w:szCs w:val="24"/>
              </w:rPr>
              <w:t xml:space="preserve"> Tokiu atveju – Sistema nustato būseną </w:t>
            </w:r>
            <w:r w:rsidR="00BB2CEC" w:rsidRPr="003C7DEC">
              <w:rPr>
                <w:color w:val="000000"/>
                <w:sz w:val="24"/>
                <w:szCs w:val="24"/>
              </w:rPr>
              <w:t>„</w:t>
            </w:r>
            <w:r w:rsidRPr="003C7DEC">
              <w:rPr>
                <w:color w:val="000000"/>
                <w:sz w:val="24"/>
                <w:szCs w:val="24"/>
              </w:rPr>
              <w:t>Pateiktas tikslinimas</w:t>
            </w:r>
            <w:r w:rsidR="00BB2CEC" w:rsidRPr="003C7DEC">
              <w:rPr>
                <w:color w:val="000000"/>
                <w:sz w:val="24"/>
                <w:szCs w:val="24"/>
              </w:rPr>
              <w:t>“</w:t>
            </w:r>
            <w:r w:rsidRPr="003C7DEC">
              <w:rPr>
                <w:color w:val="000000"/>
                <w:sz w:val="24"/>
                <w:szCs w:val="24"/>
              </w:rPr>
              <w:t xml:space="preserve"> ir išsaugo duomenis.</w:t>
            </w:r>
            <w:r w:rsidR="005368EF" w:rsidRPr="003C7DEC">
              <w:rPr>
                <w:color w:val="000000"/>
                <w:sz w:val="24"/>
                <w:szCs w:val="24"/>
              </w:rPr>
              <w:t xml:space="preserve"> Kitas to „Ataskaitinis laikotarpis“ išlaidų ataskaitas turi gauti būseną „Pateikta (Neaktuali)“.</w:t>
            </w:r>
          </w:p>
          <w:p w14:paraId="00000A06" w14:textId="30C7A893" w:rsidR="00894B9F" w:rsidRPr="003C7DEC" w:rsidRDefault="00717F15" w:rsidP="00FA35D4">
            <w:pPr>
              <w:numPr>
                <w:ilvl w:val="5"/>
                <w:numId w:val="166"/>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Jeigu netenkinama aukščiau esanti sąlygą – pateikti neleidžiama ir pateikiamas klaidos pranešimas </w:t>
            </w:r>
            <w:r w:rsidR="00BB2CEC" w:rsidRPr="003C7DEC">
              <w:rPr>
                <w:color w:val="000000"/>
                <w:sz w:val="24"/>
                <w:szCs w:val="24"/>
              </w:rPr>
              <w:t>„</w:t>
            </w:r>
            <w:r w:rsidRPr="003C7DEC">
              <w:rPr>
                <w:color w:val="000000"/>
                <w:sz w:val="24"/>
                <w:szCs w:val="24"/>
              </w:rPr>
              <w:t>Nurodytame ataskaitiniame laikotarpyje jau yra pateikta periodinių išlaidų ataskaita ir dar yra leidžiama ją redaguoti. Prašome patikslinti jau pateiktus duomenis.</w:t>
            </w:r>
            <w:r w:rsidR="00BB2CEC" w:rsidRPr="003C7DEC">
              <w:rPr>
                <w:color w:val="000000"/>
                <w:sz w:val="24"/>
                <w:szCs w:val="24"/>
              </w:rPr>
              <w:t>“</w:t>
            </w:r>
            <w:r w:rsidRPr="003C7DEC">
              <w:rPr>
                <w:color w:val="000000"/>
                <w:sz w:val="24"/>
                <w:szCs w:val="24"/>
              </w:rPr>
              <w:t>.</w:t>
            </w:r>
          </w:p>
          <w:p w14:paraId="00000A07" w14:textId="77777777" w:rsidR="00894B9F" w:rsidRPr="003C7DEC" w:rsidRDefault="00894B9F">
            <w:pPr>
              <w:pBdr>
                <w:top w:val="nil"/>
                <w:left w:val="nil"/>
                <w:bottom w:val="nil"/>
                <w:right w:val="nil"/>
                <w:between w:val="nil"/>
              </w:pBdr>
              <w:spacing w:after="0" w:line="276" w:lineRule="auto"/>
              <w:ind w:left="720" w:hanging="360"/>
              <w:jc w:val="both"/>
              <w:rPr>
                <w:color w:val="000000"/>
                <w:sz w:val="24"/>
                <w:szCs w:val="24"/>
              </w:rPr>
            </w:pPr>
          </w:p>
        </w:tc>
      </w:tr>
      <w:tr w:rsidR="00894B9F" w:rsidRPr="003C7DEC" w14:paraId="4B042BBD"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08" w14:textId="63578F58"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09"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pateikti išsaugotą periodinių išlaidų juodraštį:</w:t>
            </w:r>
          </w:p>
          <w:p w14:paraId="00000A0A" w14:textId="77777777" w:rsidR="00894B9F" w:rsidRPr="003C7DEC" w:rsidRDefault="00717F15" w:rsidP="00FA35D4">
            <w:pPr>
              <w:numPr>
                <w:ilvl w:val="0"/>
                <w:numId w:val="147"/>
              </w:numPr>
              <w:pBdr>
                <w:top w:val="nil"/>
                <w:left w:val="nil"/>
                <w:bottom w:val="nil"/>
                <w:right w:val="nil"/>
                <w:between w:val="nil"/>
              </w:pBdr>
              <w:tabs>
                <w:tab w:val="left" w:pos="939"/>
              </w:tabs>
              <w:spacing w:after="0" w:line="276" w:lineRule="auto"/>
              <w:jc w:val="both"/>
              <w:rPr>
                <w:color w:val="000000"/>
                <w:sz w:val="24"/>
                <w:szCs w:val="24"/>
              </w:rPr>
            </w:pPr>
            <w:r w:rsidRPr="003C7DEC">
              <w:rPr>
                <w:color w:val="000000"/>
                <w:sz w:val="24"/>
                <w:szCs w:val="24"/>
              </w:rPr>
              <w:t>Pasirenkamas išsaugotas juodraštis.</w:t>
            </w:r>
          </w:p>
          <w:p w14:paraId="00000A0B" w14:textId="271299D2" w:rsidR="00894B9F" w:rsidRPr="003C7DEC" w:rsidRDefault="00717F15" w:rsidP="00FA35D4">
            <w:pPr>
              <w:numPr>
                <w:ilvl w:val="0"/>
                <w:numId w:val="147"/>
              </w:numPr>
              <w:pBdr>
                <w:top w:val="nil"/>
                <w:left w:val="nil"/>
                <w:bottom w:val="nil"/>
                <w:right w:val="nil"/>
                <w:between w:val="nil"/>
              </w:pBdr>
              <w:tabs>
                <w:tab w:val="left" w:pos="939"/>
              </w:tabs>
              <w:spacing w:after="200" w:line="276" w:lineRule="auto"/>
              <w:jc w:val="both"/>
              <w:rPr>
                <w:color w:val="4C483D"/>
                <w:sz w:val="24"/>
                <w:szCs w:val="24"/>
              </w:rPr>
            </w:pPr>
            <w:r w:rsidRPr="003C7DEC">
              <w:rPr>
                <w:color w:val="000000"/>
                <w:sz w:val="24"/>
                <w:szCs w:val="24"/>
              </w:rPr>
              <w:t xml:space="preserve">Vykdomi pagrindinio scenarijaus žingsniai nuo 11. </w:t>
            </w:r>
            <w:r w:rsidR="00BB2CEC" w:rsidRPr="003C7DEC">
              <w:rPr>
                <w:color w:val="000000"/>
                <w:sz w:val="24"/>
                <w:szCs w:val="24"/>
              </w:rPr>
              <w:t>P</w:t>
            </w:r>
            <w:r w:rsidRPr="003C7DEC">
              <w:rPr>
                <w:color w:val="000000"/>
                <w:sz w:val="24"/>
                <w:szCs w:val="24"/>
              </w:rPr>
              <w:t>unkto b. papunkčio.</w:t>
            </w:r>
          </w:p>
        </w:tc>
      </w:tr>
      <w:tr w:rsidR="00894B9F" w:rsidRPr="003C7DEC" w14:paraId="7A0EDF47"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0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0D" w14:textId="77777777" w:rsidR="00894B9F" w:rsidRPr="003C7DEC" w:rsidRDefault="00717F15" w:rsidP="00FA35D4">
            <w:pPr>
              <w:numPr>
                <w:ilvl w:val="0"/>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Pagrindinio scenarijaus žingsniuose nuo 4 iki 9 punkto veiksmai gali būti atliekami su šiomis eilutėmis:</w:t>
            </w:r>
          </w:p>
          <w:p w14:paraId="00000A0E"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Bazinis atlygis už bankroto proceso administravimą;</w:t>
            </w:r>
          </w:p>
          <w:p w14:paraId="00D9FCAD" w14:textId="3FEBC2BD" w:rsidR="002D402D" w:rsidRPr="003C7DEC" w:rsidRDefault="002D402D"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Kitos išlaidos susijusios su administratoriaus atlygiu;</w:t>
            </w:r>
          </w:p>
          <w:p w14:paraId="00000A0F" w14:textId="42C45412"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 darbo santykiais susijusios išmokos darbuotojams (išskyrus darbuotojus dalyvaujančius ūkinėje komercinėje veikloje);</w:t>
            </w:r>
          </w:p>
          <w:p w14:paraId="00000A10"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Apskaitos tvarkymo, finansinių ataskaitų audito</w:t>
            </w:r>
            <w:r w:rsidRPr="003C7DEC">
              <w:rPr>
                <w:color w:val="4C483D"/>
                <w:sz w:val="24"/>
                <w:szCs w:val="24"/>
              </w:rPr>
              <w:t xml:space="preserve"> </w:t>
            </w:r>
            <w:r w:rsidRPr="003C7DEC">
              <w:rPr>
                <w:color w:val="000000"/>
                <w:sz w:val="24"/>
                <w:szCs w:val="24"/>
              </w:rPr>
              <w:t xml:space="preserve">išlaidos; </w:t>
            </w:r>
          </w:p>
          <w:p w14:paraId="00000A11"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Turto ar verslo vertinimo išlaidos; </w:t>
            </w:r>
          </w:p>
          <w:p w14:paraId="00000A12"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Teisinių ir kitų ekspertų ar specialistų paslaugų atlikimo išlaidos;</w:t>
            </w:r>
          </w:p>
          <w:p w14:paraId="00000A13"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išlaikymo, paieškos, išieškojimo, saugojimo, pardavimo, perdavimo išlaidos (išskyrus ūkinėje komercinėje veikloje naudojamą turtą);</w:t>
            </w:r>
          </w:p>
          <w:p w14:paraId="00000A14"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likvidavimo, atliekų, užteršto dirvožemio ir grunto sutvarkymo išlaidos;</w:t>
            </w:r>
          </w:p>
          <w:p w14:paraId="00000A15"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Juridinio asmens ir jo turto dokumentų sutvarkymo ir perdavimo archyvui išlaidos;</w:t>
            </w:r>
          </w:p>
          <w:p w14:paraId="00000A16"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Restruktūrizavimo plano parengimo išlaidos;</w:t>
            </w:r>
          </w:p>
          <w:p w14:paraId="00000A17"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Pašto</w:t>
            </w:r>
            <w:r w:rsidRPr="003C7DEC">
              <w:rPr>
                <w:rFonts w:ascii="Times New Roman" w:eastAsia="Times New Roman" w:hAnsi="Times New Roman" w:cs="Times New Roman"/>
                <w:color w:val="4C483D"/>
                <w:sz w:val="24"/>
                <w:szCs w:val="24"/>
              </w:rPr>
              <w:t>, ryšių, organizacinės</w:t>
            </w:r>
            <w:r w:rsidRPr="003C7DEC">
              <w:rPr>
                <w:color w:val="000000"/>
                <w:sz w:val="24"/>
                <w:szCs w:val="24"/>
              </w:rPr>
              <w:t xml:space="preserve"> išlaidos;</w:t>
            </w:r>
          </w:p>
          <w:p w14:paraId="00000A18"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Bylinėjimosi ir sprendimų vykdymo išlaidos;</w:t>
            </w:r>
          </w:p>
          <w:p w14:paraId="00000A19" w14:textId="2A822AD9"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Kitos išlaidos;</w:t>
            </w:r>
          </w:p>
          <w:p w14:paraId="00000A1A"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Ūkinės komercinės veiklos išlaidos (be atlygio administratoriui);</w:t>
            </w:r>
          </w:p>
          <w:p w14:paraId="00000A1B" w14:textId="77777777" w:rsidR="00894B9F" w:rsidRPr="003C7DEC" w:rsidRDefault="00717F15" w:rsidP="00FA35D4">
            <w:pPr>
              <w:numPr>
                <w:ilvl w:val="1"/>
                <w:numId w:val="1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Atlygis administratoriui.</w:t>
            </w:r>
          </w:p>
          <w:p w14:paraId="00000A1C" w14:textId="77777777" w:rsidR="00894B9F" w:rsidRPr="003C7DEC" w:rsidRDefault="00717F15" w:rsidP="00FA35D4">
            <w:pPr>
              <w:numPr>
                <w:ilvl w:val="0"/>
                <w:numId w:val="152"/>
              </w:numPr>
              <w:pBdr>
                <w:top w:val="nil"/>
                <w:left w:val="nil"/>
                <w:bottom w:val="nil"/>
                <w:right w:val="nil"/>
                <w:between w:val="nil"/>
              </w:pBdr>
              <w:spacing w:after="200" w:line="276" w:lineRule="auto"/>
              <w:jc w:val="both"/>
              <w:rPr>
                <w:color w:val="000000"/>
                <w:sz w:val="24"/>
                <w:szCs w:val="24"/>
              </w:rPr>
            </w:pPr>
            <w:r w:rsidRPr="003C7DEC">
              <w:rPr>
                <w:color w:val="4C483D"/>
                <w:sz w:val="24"/>
                <w:szCs w:val="24"/>
              </w:rPr>
              <w:t>Administratoriaus atlyginimas susideda iš: bazinis atlygis + atlygis už komercinę veiklą + kintamasis atlygis.</w:t>
            </w:r>
          </w:p>
        </w:tc>
      </w:tr>
    </w:tbl>
    <w:p w14:paraId="00000A1D" w14:textId="77777777" w:rsidR="00894B9F" w:rsidRPr="003C7DEC" w:rsidRDefault="00894B9F"/>
    <w:p w14:paraId="00000A1E" w14:textId="60B37DF4" w:rsidR="00894B9F" w:rsidRPr="003C7DEC" w:rsidRDefault="00717F15" w:rsidP="00FA35D4">
      <w:pPr>
        <w:pStyle w:val="Heading4"/>
        <w:numPr>
          <w:ilvl w:val="3"/>
          <w:numId w:val="213"/>
        </w:numPr>
      </w:pPr>
      <w:bookmarkStart w:id="311" w:name="_heading=h.319y80a" w:colFirst="0" w:colLast="0"/>
      <w:bookmarkStart w:id="312" w:name="_Toc190775817"/>
      <w:bookmarkEnd w:id="311"/>
      <w:r w:rsidRPr="003C7DEC">
        <w:t>IŠL-</w:t>
      </w:r>
      <w:r w:rsidR="0040735E" w:rsidRPr="003C7DEC">
        <w:t>6</w:t>
      </w:r>
      <w:r w:rsidRPr="003C7DEC">
        <w:t xml:space="preserve"> Peržiūrėti/Redaguoti periodines išlaidas</w:t>
      </w:r>
      <w:bookmarkEnd w:id="31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27989D08"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2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2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24CD07A9"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2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23" w14:textId="4F15FF7E"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[Teikti sąmatą]</w:t>
            </w:r>
          </w:p>
          <w:p w14:paraId="00000A24" w14:textId="0721CF4E"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[Teikti sąmatą]</w:t>
            </w:r>
          </w:p>
          <w:p w14:paraId="00000A25" w14:textId="6AAACA4D"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[Teikti sąmatą]</w:t>
            </w:r>
          </w:p>
          <w:p w14:paraId="00000A26" w14:textId="25B35BAD"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 xml:space="preserve">išlaidos &gt; </w:t>
            </w:r>
            <w:r w:rsidR="005C6221" w:rsidRPr="003C7DEC">
              <w:rPr>
                <w:sz w:val="24"/>
                <w:szCs w:val="24"/>
              </w:rPr>
              <w:t>Išlaidų ir sąmatų administravimas &gt;</w:t>
            </w:r>
            <w:r w:rsidR="005C6221" w:rsidRPr="003C7DEC">
              <w:rPr>
                <w:color w:val="000000"/>
                <w:sz w:val="24"/>
                <w:szCs w:val="24"/>
              </w:rPr>
              <w:t xml:space="preserve"> </w:t>
            </w:r>
            <w:r w:rsidRPr="003C7DEC">
              <w:rPr>
                <w:color w:val="000000"/>
                <w:sz w:val="24"/>
                <w:szCs w:val="24"/>
              </w:rPr>
              <w:t>[Teikti sąmatą]</w:t>
            </w:r>
          </w:p>
        </w:tc>
      </w:tr>
      <w:tr w:rsidR="00894B9F" w:rsidRPr="003C7DEC" w14:paraId="68ABAA5F"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2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28"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CB3DF65"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2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2A"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peržiūrėti periodines išlaidas:</w:t>
            </w:r>
          </w:p>
          <w:p w14:paraId="00000A2B" w14:textId="77777777" w:rsidR="00894B9F" w:rsidRPr="003C7DEC" w:rsidRDefault="00717F15" w:rsidP="00FA35D4">
            <w:pPr>
              <w:numPr>
                <w:ilvl w:val="0"/>
                <w:numId w:val="19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administravimo išlaidų sąraše paspaudžia ant pageidaujamos periodinės išlaidos.</w:t>
            </w:r>
          </w:p>
          <w:p w14:paraId="00000A2C" w14:textId="2D400AFF" w:rsidR="00894B9F" w:rsidRPr="003C7DEC" w:rsidRDefault="00717F15" w:rsidP="00FA35D4">
            <w:pPr>
              <w:numPr>
                <w:ilvl w:val="0"/>
                <w:numId w:val="19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pateikia pasirinktos periodinės išlaidos informacijos kortelę. Detalus esybių aprašymas: </w:t>
            </w:r>
            <w:r w:rsidR="00BB2CEC" w:rsidRPr="003C7DEC">
              <w:rPr>
                <w:color w:val="000000"/>
                <w:sz w:val="24"/>
                <w:szCs w:val="24"/>
              </w:rPr>
              <w:t>„</w:t>
            </w:r>
            <w:r w:rsidRPr="003C7DEC">
              <w:rPr>
                <w:color w:val="000000"/>
                <w:sz w:val="24"/>
                <w:szCs w:val="24"/>
              </w:rPr>
              <w:t>Išlaidų ar sąmatos ataskaita</w:t>
            </w:r>
            <w:r w:rsidR="00BB2CEC" w:rsidRPr="003C7DEC">
              <w:rPr>
                <w:color w:val="000000"/>
                <w:sz w:val="24"/>
                <w:szCs w:val="24"/>
              </w:rPr>
              <w:t>“</w:t>
            </w:r>
            <w:r w:rsidRPr="003C7DEC">
              <w:rPr>
                <w:color w:val="000000"/>
                <w:sz w:val="24"/>
                <w:szCs w:val="24"/>
              </w:rPr>
              <w:t xml:space="preserve"> ir </w:t>
            </w:r>
            <w:r w:rsidR="00BB2CEC" w:rsidRPr="003C7DEC">
              <w:rPr>
                <w:color w:val="000000"/>
                <w:sz w:val="24"/>
                <w:szCs w:val="24"/>
              </w:rPr>
              <w:t>„</w:t>
            </w:r>
            <w:r w:rsidRPr="003C7DEC">
              <w:rPr>
                <w:color w:val="000000"/>
                <w:sz w:val="24"/>
                <w:szCs w:val="24"/>
              </w:rPr>
              <w:t>Išlaidos ar sąmata</w:t>
            </w:r>
            <w:r w:rsidR="00BB2CEC" w:rsidRPr="003C7DEC">
              <w:rPr>
                <w:color w:val="000000"/>
                <w:sz w:val="24"/>
                <w:szCs w:val="24"/>
              </w:rPr>
              <w:t>“</w:t>
            </w:r>
            <w:r w:rsidRPr="003C7DEC">
              <w:rPr>
                <w:color w:val="000000"/>
                <w:sz w:val="24"/>
                <w:szCs w:val="24"/>
              </w:rPr>
              <w:t>.</w:t>
            </w:r>
          </w:p>
        </w:tc>
      </w:tr>
      <w:tr w:rsidR="00894B9F" w:rsidRPr="003C7DEC" w14:paraId="3B8DFA36"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2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2E"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periodines išlaidas:</w:t>
            </w:r>
          </w:p>
          <w:p w14:paraId="00000A2F" w14:textId="77777777"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administravimo išlaidų sąraše paspaudžia ant pageidaujamos periodinės išlaidos.</w:t>
            </w:r>
          </w:p>
          <w:p w14:paraId="00000A30" w14:textId="61F03FDF"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Sistema atidaro redagavimo rėžimu, kai </w:t>
            </w:r>
            <w:r w:rsidR="00BB2CEC" w:rsidRPr="003C7DEC">
              <w:rPr>
                <w:color w:val="000000"/>
                <w:sz w:val="24"/>
                <w:szCs w:val="24"/>
              </w:rPr>
              <w:t>„</w:t>
            </w:r>
            <w:r w:rsidRPr="003C7DEC">
              <w:rPr>
                <w:color w:val="000000"/>
                <w:sz w:val="24"/>
                <w:szCs w:val="24"/>
              </w:rPr>
              <w:t>Ataskaitinis laikotarpis</w:t>
            </w:r>
            <w:r w:rsidR="00BB2CEC" w:rsidRPr="003C7DEC">
              <w:rPr>
                <w:color w:val="000000"/>
                <w:sz w:val="24"/>
                <w:szCs w:val="24"/>
              </w:rPr>
              <w:t>“</w:t>
            </w:r>
            <w:r w:rsidRPr="003C7DEC">
              <w:rPr>
                <w:color w:val="000000"/>
                <w:sz w:val="24"/>
                <w:szCs w:val="24"/>
              </w:rPr>
              <w:t xml:space="preserve"> tenkina sąlygą: Dabartinė data &lt; </w:t>
            </w:r>
            <w:r w:rsidR="00BB2CEC" w:rsidRPr="003C7DEC">
              <w:rPr>
                <w:color w:val="000000"/>
                <w:sz w:val="24"/>
                <w:szCs w:val="24"/>
              </w:rPr>
              <w:t>„</w:t>
            </w:r>
            <w:r w:rsidRPr="003C7DEC">
              <w:rPr>
                <w:color w:val="000000"/>
                <w:sz w:val="24"/>
                <w:szCs w:val="24"/>
              </w:rPr>
              <w:t>Ataskaitinis laikotarpis</w:t>
            </w:r>
            <w:r w:rsidR="00BB2CEC" w:rsidRPr="003C7DEC">
              <w:rPr>
                <w:color w:val="000000"/>
                <w:sz w:val="24"/>
                <w:szCs w:val="24"/>
              </w:rPr>
              <w:t>“</w:t>
            </w:r>
            <w:r w:rsidRPr="003C7DEC">
              <w:rPr>
                <w:color w:val="000000"/>
                <w:sz w:val="24"/>
                <w:szCs w:val="24"/>
              </w:rPr>
              <w:t xml:space="preserve"> mėnuo +  1 mėn. + parametras </w:t>
            </w:r>
            <w:r w:rsidR="00BB2CEC" w:rsidRPr="003C7DEC">
              <w:rPr>
                <w:color w:val="000000"/>
                <w:sz w:val="24"/>
                <w:szCs w:val="24"/>
              </w:rPr>
              <w:t>„</w:t>
            </w:r>
            <w:r w:rsidRPr="003C7DEC">
              <w:rPr>
                <w:color w:val="000000"/>
                <w:sz w:val="24"/>
                <w:szCs w:val="24"/>
              </w:rPr>
              <w:t>Išlaidų teikimo diena</w:t>
            </w:r>
            <w:r w:rsidR="00BB2CEC" w:rsidRPr="003C7DEC">
              <w:rPr>
                <w:color w:val="000000"/>
                <w:sz w:val="24"/>
                <w:szCs w:val="24"/>
              </w:rPr>
              <w:t>“</w:t>
            </w:r>
            <w:r w:rsidRPr="003C7DEC">
              <w:rPr>
                <w:color w:val="000000"/>
                <w:sz w:val="24"/>
                <w:szCs w:val="24"/>
              </w:rPr>
              <w:t>. Kitu atveju – redaguoti neleidžiama.</w:t>
            </w:r>
          </w:p>
          <w:p w14:paraId="00000A31" w14:textId="7A531970"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Detalus esybių aprašymas: </w:t>
            </w:r>
            <w:r w:rsidR="00BB2CEC" w:rsidRPr="003C7DEC">
              <w:rPr>
                <w:color w:val="000000"/>
                <w:sz w:val="24"/>
                <w:szCs w:val="24"/>
              </w:rPr>
              <w:t>„</w:t>
            </w:r>
            <w:r w:rsidRPr="003C7DEC">
              <w:rPr>
                <w:color w:val="000000"/>
                <w:sz w:val="24"/>
                <w:szCs w:val="24"/>
              </w:rPr>
              <w:t>Išlaidų ar sąmatos ataskaita</w:t>
            </w:r>
            <w:r w:rsidR="00BB2CEC" w:rsidRPr="003C7DEC">
              <w:rPr>
                <w:color w:val="000000"/>
                <w:sz w:val="24"/>
                <w:szCs w:val="24"/>
              </w:rPr>
              <w:t>“</w:t>
            </w:r>
            <w:r w:rsidRPr="003C7DEC">
              <w:rPr>
                <w:color w:val="000000"/>
                <w:sz w:val="24"/>
                <w:szCs w:val="24"/>
              </w:rPr>
              <w:t xml:space="preserve"> ir </w:t>
            </w:r>
            <w:r w:rsidR="00BB2CEC" w:rsidRPr="003C7DEC">
              <w:rPr>
                <w:color w:val="000000"/>
                <w:sz w:val="24"/>
                <w:szCs w:val="24"/>
              </w:rPr>
              <w:t>„</w:t>
            </w:r>
            <w:r w:rsidRPr="003C7DEC">
              <w:rPr>
                <w:color w:val="000000"/>
                <w:sz w:val="24"/>
                <w:szCs w:val="24"/>
              </w:rPr>
              <w:t>Išlaidos ar sąmata</w:t>
            </w:r>
            <w:r w:rsidR="00BB2CEC" w:rsidRPr="003C7DEC">
              <w:rPr>
                <w:color w:val="000000"/>
                <w:sz w:val="24"/>
                <w:szCs w:val="24"/>
              </w:rPr>
              <w:t>“</w:t>
            </w:r>
            <w:r w:rsidRPr="003C7DEC">
              <w:rPr>
                <w:color w:val="000000"/>
                <w:sz w:val="24"/>
                <w:szCs w:val="24"/>
              </w:rPr>
              <w:t>.</w:t>
            </w:r>
          </w:p>
          <w:p w14:paraId="00000A32" w14:textId="77777777"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pakoreguoja pageidaujamus periodinės išlaidos laukus – redagavimo logika vykdoma atitinkamai, kaip ir pildyme.</w:t>
            </w:r>
          </w:p>
          <w:p w14:paraId="00000A33" w14:textId="4E96D840"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spaudžia </w:t>
            </w:r>
            <w:r w:rsidR="00BB2CEC" w:rsidRPr="003C7DEC">
              <w:rPr>
                <w:color w:val="000000"/>
                <w:sz w:val="24"/>
                <w:szCs w:val="24"/>
              </w:rPr>
              <w:t>„</w:t>
            </w:r>
            <w:r w:rsidRPr="003C7DEC">
              <w:rPr>
                <w:color w:val="000000"/>
                <w:sz w:val="24"/>
                <w:szCs w:val="24"/>
              </w:rPr>
              <w:t>Pateikti</w:t>
            </w:r>
            <w:r w:rsidR="00BB2CEC" w:rsidRPr="003C7DEC">
              <w:rPr>
                <w:color w:val="000000"/>
                <w:sz w:val="24"/>
                <w:szCs w:val="24"/>
              </w:rPr>
              <w:t>“</w:t>
            </w:r>
            <w:r w:rsidRPr="003C7DEC">
              <w:rPr>
                <w:color w:val="000000"/>
                <w:sz w:val="24"/>
                <w:szCs w:val="24"/>
              </w:rPr>
              <w:t>.</w:t>
            </w:r>
          </w:p>
          <w:p w14:paraId="00000A34" w14:textId="77777777"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vykdo tikrinimo taisykles „TUR-13 Privalomumo tikrinimas ir TUR-14 Laukų formato tikrinimas“.</w:t>
            </w:r>
          </w:p>
          <w:p w14:paraId="00000A35" w14:textId="77777777"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užpildo lauką „Koregavimo data“ (užpildoma šios dienos data).</w:t>
            </w:r>
          </w:p>
          <w:p w14:paraId="00000A36" w14:textId="0BF2E08D"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tikrinimus Sistema būseną į „Pateikta</w:t>
            </w:r>
            <w:r w:rsidR="005C6221" w:rsidRPr="003C7DEC">
              <w:rPr>
                <w:color w:val="000000"/>
                <w:sz w:val="24"/>
                <w:szCs w:val="24"/>
              </w:rPr>
              <w:t>(aktuali)</w:t>
            </w:r>
            <w:r w:rsidRPr="003C7DEC">
              <w:rPr>
                <w:color w:val="000000"/>
                <w:sz w:val="24"/>
                <w:szCs w:val="24"/>
              </w:rPr>
              <w:t>“.</w:t>
            </w:r>
          </w:p>
          <w:p w14:paraId="00000A37" w14:textId="77777777" w:rsidR="00894B9F" w:rsidRPr="003C7DEC" w:rsidRDefault="00717F15" w:rsidP="00FA35D4">
            <w:pPr>
              <w:numPr>
                <w:ilvl w:val="0"/>
                <w:numId w:val="18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išsaugo duomenis.</w:t>
            </w:r>
          </w:p>
        </w:tc>
      </w:tr>
      <w:tr w:rsidR="00894B9F" w:rsidRPr="003C7DEC" w14:paraId="50C4BF42" w14:textId="77777777">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38" w14:textId="445F8F60" w:rsidR="00894B9F" w:rsidRPr="003C7DEC" w:rsidRDefault="00717F15">
            <w:pPr>
              <w:pBdr>
                <w:top w:val="nil"/>
                <w:left w:val="nil"/>
                <w:bottom w:val="nil"/>
                <w:right w:val="nil"/>
                <w:between w:val="nil"/>
              </w:pBdr>
              <w:spacing w:after="0" w:line="276" w:lineRule="auto"/>
              <w:jc w:val="both"/>
              <w:rPr>
                <w:rFonts w:ascii="Times New Roman" w:eastAsia="Times New Roman" w:hAnsi="Times New Roman" w:cs="Times New Roman"/>
                <w:color w:val="4F5660"/>
                <w:sz w:val="20"/>
                <w:szCs w:val="20"/>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39" w14:textId="77777777" w:rsidR="00894B9F" w:rsidRPr="003C7DEC" w:rsidRDefault="00717F15">
            <w:pPr>
              <w:pBdr>
                <w:top w:val="nil"/>
                <w:left w:val="nil"/>
                <w:bottom w:val="nil"/>
                <w:right w:val="nil"/>
                <w:between w:val="nil"/>
              </w:pBdr>
              <w:tabs>
                <w:tab w:val="left" w:pos="939"/>
              </w:tabs>
              <w:spacing w:after="200" w:line="276" w:lineRule="auto"/>
              <w:ind w:left="720" w:hanging="360"/>
              <w:jc w:val="both"/>
              <w:rPr>
                <w:color w:val="000000"/>
                <w:sz w:val="24"/>
                <w:szCs w:val="24"/>
              </w:rPr>
            </w:pPr>
            <w:r w:rsidRPr="003C7DEC">
              <w:rPr>
                <w:color w:val="000000"/>
                <w:sz w:val="24"/>
                <w:szCs w:val="24"/>
              </w:rPr>
              <w:t>-</w:t>
            </w:r>
          </w:p>
        </w:tc>
      </w:tr>
    </w:tbl>
    <w:p w14:paraId="5880A44F" w14:textId="77777777" w:rsidR="00341BE5" w:rsidRPr="003C7DEC" w:rsidRDefault="00341BE5" w:rsidP="00341BE5">
      <w:bookmarkStart w:id="313" w:name="_heading=h.1gf8i83" w:colFirst="0" w:colLast="0"/>
      <w:bookmarkEnd w:id="313"/>
    </w:p>
    <w:p w14:paraId="00000A3A" w14:textId="092EF916" w:rsidR="00894B9F" w:rsidRPr="003C7DEC" w:rsidRDefault="00717F15" w:rsidP="00FA35D4">
      <w:pPr>
        <w:pStyle w:val="Heading4"/>
        <w:numPr>
          <w:ilvl w:val="3"/>
          <w:numId w:val="213"/>
        </w:numPr>
      </w:pPr>
      <w:bookmarkStart w:id="314" w:name="_Toc190775818"/>
      <w:r w:rsidRPr="003C7DEC">
        <w:t>IŠL-</w:t>
      </w:r>
      <w:r w:rsidR="0040735E" w:rsidRPr="003C7DEC">
        <w:t>7</w:t>
      </w:r>
      <w:r w:rsidRPr="003C7DEC">
        <w:t xml:space="preserve"> Peržiūrėti išlaidų </w:t>
      </w:r>
      <w:r w:rsidR="001E5AAC" w:rsidRPr="003C7DEC">
        <w:t>suvestinę</w:t>
      </w:r>
      <w:bookmarkEnd w:id="314"/>
    </w:p>
    <w:p w14:paraId="12A7015C" w14:textId="2620C444" w:rsidR="001E5AAC" w:rsidRPr="003C7DEC" w:rsidRDefault="001E5AAC" w:rsidP="001E5AAC">
      <w:r w:rsidRPr="003C7DEC">
        <w:rPr>
          <w:noProof/>
        </w:rPr>
        <w:drawing>
          <wp:inline distT="0" distB="0" distL="0" distR="0" wp14:anchorId="10080BDA" wp14:editId="582BDF42">
            <wp:extent cx="6114415" cy="7744460"/>
            <wp:effectExtent l="0" t="0" r="635" b="8890"/>
            <wp:docPr id="986348272" name="Picture 98634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4415" cy="7744460"/>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2833ADD"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3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41" w14:textId="425137EB" w:rsidR="00894B9F" w:rsidRPr="003C7DEC" w:rsidRDefault="00717F15">
            <w:pPr>
              <w:spacing w:after="0"/>
              <w:rPr>
                <w:color w:val="000000"/>
                <w:sz w:val="24"/>
                <w:szCs w:val="24"/>
              </w:rPr>
            </w:pPr>
            <w:r w:rsidRPr="003C7DEC">
              <w:rPr>
                <w:color w:val="000000"/>
                <w:sz w:val="24"/>
                <w:szCs w:val="24"/>
              </w:rPr>
              <w:t xml:space="preserve">Išorinis portalas &gt; Bylų sąrašas &gt; </w:t>
            </w:r>
            <w:r w:rsidR="004D3BEB" w:rsidRPr="003C7DEC">
              <w:rPr>
                <w:color w:val="000000"/>
                <w:sz w:val="24"/>
                <w:szCs w:val="24"/>
              </w:rPr>
              <w:t>Byla</w:t>
            </w:r>
            <w:r w:rsidRPr="003C7DEC">
              <w:rPr>
                <w:color w:val="000000"/>
                <w:sz w:val="24"/>
                <w:szCs w:val="24"/>
              </w:rPr>
              <w:t xml:space="preserve"> &gt; </w:t>
            </w:r>
            <w:r w:rsidRPr="003C7DEC">
              <w:rPr>
                <w:sz w:val="24"/>
                <w:szCs w:val="24"/>
              </w:rPr>
              <w:t xml:space="preserve">Administravimo </w:t>
            </w:r>
            <w:r w:rsidRPr="003C7DEC">
              <w:rPr>
                <w:color w:val="000000"/>
                <w:sz w:val="24"/>
                <w:szCs w:val="24"/>
              </w:rPr>
              <w:t xml:space="preserve">išlaidos &gt; </w:t>
            </w:r>
            <w:r w:rsidR="004D3BEB" w:rsidRPr="003C7DEC">
              <w:rPr>
                <w:color w:val="000000"/>
                <w:sz w:val="24"/>
                <w:szCs w:val="24"/>
              </w:rPr>
              <w:t>Skirtukas „Bankroto proceso išlaidų suvestinė“</w:t>
            </w:r>
          </w:p>
        </w:tc>
      </w:tr>
      <w:tr w:rsidR="00894B9F" w:rsidRPr="003C7DEC" w14:paraId="698CD78E"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4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46" w14:textId="10E4788D" w:rsidR="00894B9F" w:rsidRPr="003C7DEC" w:rsidRDefault="001E5AAC" w:rsidP="00FA35D4">
            <w:pPr>
              <w:numPr>
                <w:ilvl w:val="0"/>
                <w:numId w:val="184"/>
              </w:numPr>
              <w:spacing w:after="0" w:line="276" w:lineRule="auto"/>
              <w:jc w:val="both"/>
              <w:rPr>
                <w:color w:val="000000"/>
                <w:sz w:val="28"/>
                <w:szCs w:val="28"/>
              </w:rPr>
            </w:pPr>
            <w:r w:rsidRPr="003C7DEC">
              <w:rPr>
                <w:color w:val="000000"/>
                <w:sz w:val="24"/>
                <w:szCs w:val="24"/>
              </w:rPr>
              <w:t>Sistema pateikia „Bankroto proceso išlaidų suvestinę“ – tokią, kokia ji pateikta prie šio PA ekrano vaizde (žr. viršuje)</w:t>
            </w:r>
            <w:r w:rsidR="00717F15" w:rsidRPr="003C7DEC">
              <w:rPr>
                <w:color w:val="000000"/>
                <w:sz w:val="24"/>
                <w:szCs w:val="24"/>
              </w:rPr>
              <w:t>.</w:t>
            </w:r>
          </w:p>
          <w:p w14:paraId="27F16FFF" w14:textId="239FAA30" w:rsidR="001E5AAC" w:rsidRPr="003C7DEC" w:rsidRDefault="001E5AAC" w:rsidP="00FA35D4">
            <w:pPr>
              <w:numPr>
                <w:ilvl w:val="0"/>
                <w:numId w:val="184"/>
              </w:numPr>
              <w:spacing w:after="0" w:line="276" w:lineRule="auto"/>
              <w:jc w:val="both"/>
              <w:rPr>
                <w:color w:val="000000"/>
                <w:sz w:val="28"/>
                <w:szCs w:val="28"/>
              </w:rPr>
            </w:pPr>
            <w:r w:rsidRPr="003C7DEC">
              <w:rPr>
                <w:color w:val="000000"/>
                <w:sz w:val="24"/>
                <w:szCs w:val="24"/>
              </w:rPr>
              <w:t>Skaičiavimas (atsižvelgiant į filtruojamą reikšmę):</w:t>
            </w:r>
          </w:p>
          <w:p w14:paraId="1F5C6AD7" w14:textId="77777777" w:rsidR="001E5AAC" w:rsidRPr="003C7DEC" w:rsidRDefault="001E5AAC" w:rsidP="00FA35D4">
            <w:pPr>
              <w:numPr>
                <w:ilvl w:val="1"/>
                <w:numId w:val="184"/>
              </w:numPr>
              <w:spacing w:after="0" w:line="276" w:lineRule="auto"/>
              <w:jc w:val="both"/>
              <w:rPr>
                <w:color w:val="000000"/>
                <w:sz w:val="28"/>
                <w:szCs w:val="28"/>
              </w:rPr>
            </w:pPr>
            <w:r w:rsidRPr="003C7DEC">
              <w:rPr>
                <w:color w:val="000000"/>
                <w:sz w:val="28"/>
                <w:szCs w:val="28"/>
              </w:rPr>
              <w:t>Numatyta už visą procesą = reikšmės iš "Sąmata", kuri patenka į filtravimo periodą ir yra seniausia. T. y. periodui 2022-01-01 - 2022-06-01 esant trims sąmatoms ("Galiojimas nuo" = 2022-02-01, 2022-03-01, 2022-05-01) turi imti seniausią (2022-05-01).</w:t>
            </w:r>
          </w:p>
          <w:p w14:paraId="00000A49" w14:textId="5E3114D6" w:rsidR="00894B9F" w:rsidRPr="003C7DEC" w:rsidRDefault="001E5AAC" w:rsidP="00FA35D4">
            <w:pPr>
              <w:numPr>
                <w:ilvl w:val="1"/>
                <w:numId w:val="184"/>
              </w:numPr>
              <w:spacing w:after="0" w:line="276" w:lineRule="auto"/>
              <w:jc w:val="both"/>
              <w:rPr>
                <w:color w:val="000000"/>
                <w:sz w:val="28"/>
                <w:szCs w:val="28"/>
              </w:rPr>
            </w:pPr>
            <w:r w:rsidRPr="003C7DEC">
              <w:rPr>
                <w:color w:val="000000"/>
                <w:sz w:val="28"/>
                <w:szCs w:val="28"/>
              </w:rPr>
              <w:t>Bendra suma = Išlaidų ataskaitų atitinkamų eilučių SUM, kurios turi būseną "Pateikta" arba "Pateikta (patikslinta)" (bus tik po vieną per ataskaitinį laikotarpį) ir patenka į pasirinktą periodą. Jeigu filtro data yra ataskaitiniame mėn. - reiškiasi patenka (jeigu "Nuo" yra 2021-01-28, tai ataskaita su ataskaitiniu laikotarpiu = 2021-01 - patenka).</w:t>
            </w:r>
          </w:p>
        </w:tc>
      </w:tr>
      <w:tr w:rsidR="00894B9F" w:rsidRPr="003C7DEC" w14:paraId="4C8A9E51" w14:textId="77777777" w:rsidTr="001E5AAC">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4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51" w14:textId="13E69CA6" w:rsidR="00894B9F" w:rsidRPr="003C7DEC" w:rsidRDefault="00894B9F" w:rsidP="001E5AAC">
            <w:pPr>
              <w:pBdr>
                <w:top w:val="nil"/>
                <w:left w:val="nil"/>
                <w:bottom w:val="nil"/>
                <w:right w:val="nil"/>
                <w:between w:val="nil"/>
              </w:pBdr>
              <w:tabs>
                <w:tab w:val="left" w:pos="939"/>
              </w:tabs>
              <w:spacing w:after="200" w:line="276" w:lineRule="auto"/>
              <w:jc w:val="both"/>
              <w:rPr>
                <w:color w:val="000000"/>
                <w:sz w:val="24"/>
                <w:szCs w:val="24"/>
              </w:rPr>
            </w:pPr>
          </w:p>
        </w:tc>
      </w:tr>
    </w:tbl>
    <w:p w14:paraId="00000A52" w14:textId="7EE4EB6A" w:rsidR="00894B9F" w:rsidRPr="003C7DEC" w:rsidRDefault="00894B9F"/>
    <w:p w14:paraId="1F6C06ED" w14:textId="5157C923" w:rsidR="00126341" w:rsidRPr="003C7DEC" w:rsidRDefault="00126341" w:rsidP="00FA35D4">
      <w:pPr>
        <w:pStyle w:val="Heading4"/>
        <w:numPr>
          <w:ilvl w:val="3"/>
          <w:numId w:val="213"/>
        </w:numPr>
      </w:pPr>
      <w:bookmarkStart w:id="315" w:name="_Toc190775819"/>
      <w:r w:rsidRPr="003C7DEC">
        <w:t>IŠL-8 Peržiūrėti išlaidų dinamikos ataskaitą</w:t>
      </w:r>
      <w:bookmarkEnd w:id="315"/>
    </w:p>
    <w:p w14:paraId="2F28471B" w14:textId="54B473DF" w:rsidR="00126341" w:rsidRPr="003C7DEC" w:rsidRDefault="00126341">
      <w:r w:rsidRPr="003C7DEC">
        <w:rPr>
          <w:noProof/>
        </w:rPr>
        <w:drawing>
          <wp:inline distT="0" distB="0" distL="0" distR="0" wp14:anchorId="29CE1C56" wp14:editId="7809612F">
            <wp:extent cx="5803900" cy="1181495"/>
            <wp:effectExtent l="0" t="0" r="6350" b="0"/>
            <wp:docPr id="986348283" name="Picture 1" descr="Graphical user interface&#10;&#10;Description automatically generated">
              <a:extLst xmlns:a="http://schemas.openxmlformats.org/drawingml/2006/main">
                <a:ext uri="{FF2B5EF4-FFF2-40B4-BE49-F238E27FC236}">
                  <a16:creationId xmlns:a16="http://schemas.microsoft.com/office/drawing/2014/main" id="{18BC55BA-20D3-6BE9-4586-FA0FAB4046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83" name="Picture 1" descr="Graphical user interface&#10;&#10;Description automatically generated">
                      <a:extLst>
                        <a:ext uri="{FF2B5EF4-FFF2-40B4-BE49-F238E27FC236}">
                          <a16:creationId xmlns:a16="http://schemas.microsoft.com/office/drawing/2014/main" id="{18BC55BA-20D3-6BE9-4586-FA0FAB40463B}"/>
                        </a:ext>
                      </a:extLst>
                    </pic:cNvPr>
                    <pic:cNvPicPr>
                      <a:picLocks noChangeAspect="1"/>
                    </pic:cNvPicPr>
                  </pic:nvPicPr>
                  <pic:blipFill>
                    <a:blip r:embed="rId99"/>
                    <a:stretch>
                      <a:fillRect/>
                    </a:stretch>
                  </pic:blipFill>
                  <pic:spPr>
                    <a:xfrm>
                      <a:off x="0" y="0"/>
                      <a:ext cx="5803900" cy="1181495"/>
                    </a:xfrm>
                    <a:prstGeom prst="rect">
                      <a:avLst/>
                    </a:prstGeom>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126341" w:rsidRPr="003C7DEC" w14:paraId="49C49B51" w14:textId="77777777" w:rsidTr="09E7073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D15C5FF" w14:textId="77777777" w:rsidR="00126341" w:rsidRPr="003C7DEC" w:rsidRDefault="00126341"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759C417" w14:textId="77777777" w:rsidR="00126341" w:rsidRPr="003C7DEC" w:rsidRDefault="00126341"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126341" w:rsidRPr="003C7DEC" w14:paraId="64909FDE" w14:textId="77777777" w:rsidTr="09E70734">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6876119" w14:textId="77777777" w:rsidR="00126341" w:rsidRPr="003C7DEC" w:rsidRDefault="00126341"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2A4BA6C" w14:textId="77777777" w:rsidR="00126341" w:rsidRPr="003C7DEC" w:rsidRDefault="00126341" w:rsidP="002D54B1">
            <w:pPr>
              <w:spacing w:after="0"/>
              <w:rPr>
                <w:sz w:val="24"/>
                <w:szCs w:val="24"/>
              </w:rPr>
            </w:pPr>
            <w:r w:rsidRPr="003C7DEC">
              <w:rPr>
                <w:sz w:val="24"/>
                <w:szCs w:val="24"/>
              </w:rPr>
              <w:t>Išorinis portalas &gt; Bylų sąrašas &gt; Byla &gt; Turtas &gt; Skirtukas „Turto dinamika“</w:t>
            </w:r>
          </w:p>
        </w:tc>
      </w:tr>
      <w:tr w:rsidR="00126341" w:rsidRPr="003C7DEC" w14:paraId="7C98339A" w14:textId="77777777" w:rsidTr="09E70734">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B51F14D" w14:textId="77777777" w:rsidR="00126341" w:rsidRPr="003C7DEC" w:rsidRDefault="00126341"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1A2CECC" w14:textId="06F6DA96" w:rsidR="00126341" w:rsidRPr="003C7DEC" w:rsidRDefault="00126341" w:rsidP="00FA35D4">
            <w:pPr>
              <w:numPr>
                <w:ilvl w:val="0"/>
                <w:numId w:val="3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ekrane mato išlaidų dinamikos ataskaitą</w:t>
            </w:r>
            <w:r w:rsidR="00D9102E" w:rsidRPr="003C7DEC">
              <w:rPr>
                <w:color w:val="000000"/>
                <w:sz w:val="24"/>
                <w:szCs w:val="24"/>
              </w:rPr>
              <w:t xml:space="preserve"> (grafiką)</w:t>
            </w:r>
            <w:r w:rsidRPr="003C7DEC">
              <w:rPr>
                <w:color w:val="000000"/>
                <w:sz w:val="24"/>
                <w:szCs w:val="24"/>
              </w:rPr>
              <w:t>.</w:t>
            </w:r>
          </w:p>
          <w:bookmarkStart w:id="316" w:name="_MON_1806323538"/>
          <w:bookmarkEnd w:id="316"/>
          <w:p w14:paraId="407AEE11" w14:textId="16BCB4C7" w:rsidR="00126341" w:rsidRPr="003C7DEC" w:rsidRDefault="005834DC" w:rsidP="08EEF649">
            <w:pPr>
              <w:pBdr>
                <w:top w:val="nil"/>
                <w:left w:val="nil"/>
                <w:bottom w:val="nil"/>
                <w:right w:val="nil"/>
                <w:between w:val="nil"/>
              </w:pBdr>
              <w:spacing w:after="0" w:line="276" w:lineRule="auto"/>
              <w:jc w:val="both"/>
              <w:rPr>
                <w:color w:val="000000"/>
                <w:sz w:val="24"/>
                <w:szCs w:val="24"/>
              </w:rPr>
            </w:pPr>
            <w:r w:rsidRPr="003C7DEC">
              <w:rPr>
                <w:color w:val="000000"/>
                <w:sz w:val="24"/>
                <w:szCs w:val="24"/>
              </w:rPr>
              <w:object w:dxaOrig="1579" w:dyaOrig="1022" w14:anchorId="494C2A50">
                <v:shape id="_x0000_i1034" type="#_x0000_t75" style="width:105.6pt;height:69pt" o:ole="">
                  <v:imagedata r:id="rId100" o:title=""/>
                </v:shape>
                <o:OLEObject Type="Embed" ProgID="Excel.Sheet.12" ShapeID="_x0000_i1034" DrawAspect="Icon" ObjectID="_1816594814" r:id="rId101"/>
              </w:object>
            </w:r>
          </w:p>
          <w:p w14:paraId="2E8DE695" w14:textId="77777777" w:rsidR="00126341" w:rsidRPr="003C7DEC" w:rsidRDefault="00126341" w:rsidP="00FA35D4">
            <w:pPr>
              <w:numPr>
                <w:ilvl w:val="0"/>
                <w:numId w:val="3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gali filtruoti turto suvestinę pagal</w:t>
            </w:r>
          </w:p>
          <w:p w14:paraId="17CE445F" w14:textId="05E4B20F" w:rsidR="00126341" w:rsidRPr="003C7DEC" w:rsidRDefault="00126341" w:rsidP="00FA35D4">
            <w:pPr>
              <w:numPr>
                <w:ilvl w:val="1"/>
                <w:numId w:val="3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„Ataskaitinis laikotarpis nuo“.</w:t>
            </w:r>
          </w:p>
          <w:p w14:paraId="3B7A2D01" w14:textId="77777777" w:rsidR="00126341" w:rsidRPr="003C7DEC" w:rsidRDefault="00126341" w:rsidP="00FA35D4">
            <w:pPr>
              <w:numPr>
                <w:ilvl w:val="1"/>
                <w:numId w:val="3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„Ataskaitinis laikotarpis iki“.</w:t>
            </w:r>
          </w:p>
          <w:p w14:paraId="44DD65D3" w14:textId="4F58A464" w:rsidR="00126341" w:rsidRPr="003C7DEC" w:rsidRDefault="00126341" w:rsidP="00FA35D4">
            <w:pPr>
              <w:numPr>
                <w:ilvl w:val="1"/>
                <w:numId w:val="34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„Išlaidų rūšis“.</w:t>
            </w:r>
          </w:p>
        </w:tc>
      </w:tr>
      <w:tr w:rsidR="00126341" w:rsidRPr="003C7DEC" w14:paraId="7DABA660" w14:textId="77777777" w:rsidTr="09E70734">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600A6FC" w14:textId="77777777" w:rsidR="00126341" w:rsidRPr="003C7DEC" w:rsidRDefault="00126341"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212FE1F" w14:textId="77777777" w:rsidR="00126341" w:rsidRPr="003C7DEC" w:rsidRDefault="00126341" w:rsidP="00FA35D4">
            <w:pPr>
              <w:numPr>
                <w:ilvl w:val="0"/>
                <w:numId w:val="34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suvestinės skaičiavimo logika ir filtravimo logika aprašyta EXCEL.</w:t>
            </w:r>
          </w:p>
        </w:tc>
      </w:tr>
    </w:tbl>
    <w:p w14:paraId="54EB110E" w14:textId="67AEA842" w:rsidR="00126341" w:rsidRPr="003C7DEC" w:rsidRDefault="00126341"/>
    <w:p w14:paraId="00000A53" w14:textId="77777777" w:rsidR="00894B9F" w:rsidRPr="003C7DEC" w:rsidRDefault="00717F15" w:rsidP="00FA35D4">
      <w:pPr>
        <w:pStyle w:val="Heading4"/>
        <w:numPr>
          <w:ilvl w:val="3"/>
          <w:numId w:val="213"/>
        </w:numPr>
      </w:pPr>
      <w:bookmarkStart w:id="317" w:name="_heading=h.40ew0vw" w:colFirst="0" w:colLast="0"/>
      <w:bookmarkStart w:id="318" w:name="_Toc190775820"/>
      <w:bookmarkEnd w:id="317"/>
      <w:r w:rsidRPr="003C7DEC">
        <w:t>Pagalbiniai PA</w:t>
      </w:r>
      <w:bookmarkEnd w:id="318"/>
    </w:p>
    <w:p w14:paraId="00000A54" w14:textId="345179C9" w:rsidR="00894B9F" w:rsidRPr="003C7DEC" w:rsidRDefault="00717F15" w:rsidP="00FA35D4">
      <w:pPr>
        <w:pStyle w:val="Heading5"/>
        <w:numPr>
          <w:ilvl w:val="4"/>
          <w:numId w:val="213"/>
        </w:numPr>
      </w:pPr>
      <w:bookmarkStart w:id="319" w:name="_heading=h.2fk6b3p" w:colFirst="0" w:colLast="0"/>
      <w:bookmarkStart w:id="320" w:name="_Toc190775821"/>
      <w:bookmarkEnd w:id="319"/>
      <w:r w:rsidRPr="003C7DEC">
        <w:t>IŠL-</w:t>
      </w:r>
      <w:r w:rsidR="0040735E" w:rsidRPr="003C7DEC">
        <w:t>8</w:t>
      </w:r>
      <w:r w:rsidRPr="003C7DEC">
        <w:t xml:space="preserve"> Prikabinti dokumentą prie teikiamos sąmatos ar išlaidų / sąmatos ar išlaidų eilučių</w:t>
      </w:r>
      <w:bookmarkEnd w:id="320"/>
    </w:p>
    <w:tbl>
      <w:tblPr>
        <w:tblW w:w="9062" w:type="dxa"/>
        <w:tblLayout w:type="fixed"/>
        <w:tblCellMar>
          <w:top w:w="15" w:type="dxa"/>
          <w:left w:w="15" w:type="dxa"/>
          <w:bottom w:w="15" w:type="dxa"/>
          <w:right w:w="15" w:type="dxa"/>
        </w:tblCellMar>
        <w:tblLook w:val="0400" w:firstRow="0" w:lastRow="0" w:firstColumn="0" w:lastColumn="0" w:noHBand="0" w:noVBand="1"/>
      </w:tblPr>
      <w:tblGrid>
        <w:gridCol w:w="2420"/>
        <w:gridCol w:w="6642"/>
      </w:tblGrid>
      <w:tr w:rsidR="00894B9F" w:rsidRPr="003C7DEC" w14:paraId="7CE879BD"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5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5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7D935293"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5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58" w14:textId="643C56B1"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59" w14:textId="2099FD86"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5A" w14:textId="2CE88CC3"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5B" w14:textId="09F10943"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tc>
      </w:tr>
      <w:tr w:rsidR="00894B9F" w:rsidRPr="003C7DEC" w14:paraId="17D3C89E"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5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5D"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32C40893"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5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5F"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pridėti dokumentą:</w:t>
            </w:r>
          </w:p>
          <w:p w14:paraId="00000A60" w14:textId="160E46A7" w:rsidR="00894B9F" w:rsidRPr="003C7DEC" w:rsidRDefault="00717F15" w:rsidP="00FA35D4">
            <w:pPr>
              <w:numPr>
                <w:ilvl w:val="0"/>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Naudotojas paspaudžia mygtuką </w:t>
            </w:r>
            <w:r w:rsidR="00BB2CEC" w:rsidRPr="003C7DEC">
              <w:rPr>
                <w:color w:val="000000"/>
                <w:sz w:val="24"/>
                <w:szCs w:val="24"/>
              </w:rPr>
              <w:t>„</w:t>
            </w:r>
            <w:r w:rsidRPr="003C7DEC">
              <w:rPr>
                <w:color w:val="000000"/>
                <w:sz w:val="24"/>
                <w:szCs w:val="24"/>
              </w:rPr>
              <w:t>Įkelti failą</w:t>
            </w:r>
            <w:r w:rsidR="00BB2CEC" w:rsidRPr="003C7DEC">
              <w:rPr>
                <w:color w:val="000000"/>
                <w:sz w:val="24"/>
                <w:szCs w:val="24"/>
              </w:rPr>
              <w:t>“</w:t>
            </w:r>
            <w:r w:rsidRPr="003C7DEC">
              <w:rPr>
                <w:color w:val="000000"/>
                <w:sz w:val="24"/>
                <w:szCs w:val="24"/>
              </w:rPr>
              <w:t>.</w:t>
            </w:r>
          </w:p>
          <w:p w14:paraId="00000A61" w14:textId="77777777" w:rsidR="00894B9F" w:rsidRPr="003C7DEC" w:rsidRDefault="00717F15" w:rsidP="00FA35D4">
            <w:pPr>
              <w:numPr>
                <w:ilvl w:val="0"/>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Atsidaro langas, kur galima pasirinkti failą norimą pridėti.</w:t>
            </w:r>
          </w:p>
          <w:p w14:paraId="00000A62" w14:textId="77777777" w:rsidR="00894B9F" w:rsidRPr="003C7DEC" w:rsidRDefault="00717F15" w:rsidP="00FA35D4">
            <w:pPr>
              <w:numPr>
                <w:ilvl w:val="0"/>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Pasirenkamas failas ir spaudžiama pridėti.</w:t>
            </w:r>
          </w:p>
          <w:p w14:paraId="00000A63" w14:textId="77777777" w:rsidR="00894B9F" w:rsidRPr="003C7DEC" w:rsidRDefault="00717F15" w:rsidP="00FA35D4">
            <w:pPr>
              <w:numPr>
                <w:ilvl w:val="0"/>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Vykdomas tikrinimai:</w:t>
            </w:r>
          </w:p>
          <w:p w14:paraId="00000A64" w14:textId="77777777" w:rsidR="00894B9F" w:rsidRPr="003C7DEC" w:rsidRDefault="00717F15" w:rsidP="00FA35D4">
            <w:pPr>
              <w:numPr>
                <w:ilvl w:val="1"/>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failo dydis yra tinkamas (pagal sisteminį parametrą).</w:t>
            </w:r>
          </w:p>
          <w:p w14:paraId="00000A65" w14:textId="77777777" w:rsidR="00894B9F" w:rsidRPr="003C7DEC" w:rsidRDefault="00717F15" w:rsidP="00FA35D4">
            <w:pPr>
              <w:numPr>
                <w:ilvl w:val="1"/>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 failo tipas yra tinkamas.</w:t>
            </w:r>
          </w:p>
          <w:p w14:paraId="00000A66" w14:textId="77777777" w:rsidR="00894B9F" w:rsidRPr="003C7DEC" w:rsidRDefault="00717F15" w:rsidP="00FA35D4">
            <w:pPr>
              <w:numPr>
                <w:ilvl w:val="0"/>
                <w:numId w:val="134"/>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Praėjus patikros taisykles – pridedamas failas.</w:t>
            </w:r>
          </w:p>
          <w:p w14:paraId="00000A67" w14:textId="468C49C7" w:rsidR="00894B9F" w:rsidRPr="003C7DEC" w:rsidRDefault="00A0266D" w:rsidP="00FA35D4">
            <w:pPr>
              <w:numPr>
                <w:ilvl w:val="0"/>
                <w:numId w:val="134"/>
              </w:numPr>
              <w:pBdr>
                <w:top w:val="nil"/>
                <w:left w:val="nil"/>
                <w:bottom w:val="nil"/>
                <w:right w:val="nil"/>
                <w:between w:val="nil"/>
              </w:pBdr>
              <w:spacing w:after="200" w:line="276" w:lineRule="auto"/>
              <w:jc w:val="both"/>
              <w:rPr>
                <w:color w:val="000000"/>
                <w:sz w:val="24"/>
                <w:szCs w:val="24"/>
              </w:rPr>
            </w:pPr>
            <w:r w:rsidRPr="00AC4FEB">
              <w:rPr>
                <w:color w:val="000000"/>
                <w:sz w:val="24"/>
                <w:szCs w:val="24"/>
              </w:rPr>
              <w:t>Vienu įkėlimu galima iš karto pasirinkti ir pridėti keletą vienodo ar skirtingo formato failų.</w:t>
            </w:r>
          </w:p>
        </w:tc>
      </w:tr>
      <w:tr w:rsidR="00894B9F" w:rsidRPr="003C7DEC" w14:paraId="2589CB91"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68" w14:textId="07DB2E2C"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1</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69" w14:textId="74E16454"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w:t>
            </w:r>
            <w:r w:rsidR="00A0266D">
              <w:rPr>
                <w:b/>
                <w:color w:val="4C483D"/>
                <w:sz w:val="24"/>
                <w:szCs w:val="24"/>
              </w:rPr>
              <w:t>p</w:t>
            </w:r>
            <w:r w:rsidRPr="003C7DEC">
              <w:rPr>
                <w:b/>
                <w:color w:val="4C483D"/>
                <w:sz w:val="24"/>
                <w:szCs w:val="24"/>
              </w:rPr>
              <w:t xml:space="preserve"> panaikinti pridėtą failą:</w:t>
            </w:r>
          </w:p>
          <w:p w14:paraId="00000A6A" w14:textId="77777777" w:rsidR="00894B9F" w:rsidRPr="003C7DEC" w:rsidRDefault="00717F15" w:rsidP="00FA35D4">
            <w:pPr>
              <w:numPr>
                <w:ilvl w:val="0"/>
                <w:numId w:val="13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Kad būtų galima atlikti šį veiksmą – turi būti įgalintas redagavimo rėžimas.</w:t>
            </w:r>
          </w:p>
          <w:p w14:paraId="00000A6B" w14:textId="77777777" w:rsidR="00894B9F" w:rsidRPr="003C7DEC" w:rsidRDefault="00717F15" w:rsidP="00FA35D4">
            <w:pPr>
              <w:numPr>
                <w:ilvl w:val="0"/>
                <w:numId w:val="13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Spaudžiama panaikinimo ikona.</w:t>
            </w:r>
          </w:p>
          <w:p w14:paraId="00000A6C" w14:textId="28AFE94F" w:rsidR="00894B9F" w:rsidRPr="003C7DEC" w:rsidRDefault="00717F15" w:rsidP="00FA35D4">
            <w:pPr>
              <w:numPr>
                <w:ilvl w:val="0"/>
                <w:numId w:val="13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Pateikiamas pranešimas </w:t>
            </w:r>
            <w:r w:rsidR="00BB2CEC" w:rsidRPr="003C7DEC">
              <w:rPr>
                <w:color w:val="000000"/>
                <w:sz w:val="24"/>
                <w:szCs w:val="24"/>
              </w:rPr>
              <w:t>„</w:t>
            </w:r>
            <w:r w:rsidRPr="003C7DEC">
              <w:rPr>
                <w:color w:val="000000"/>
                <w:sz w:val="24"/>
                <w:szCs w:val="24"/>
              </w:rPr>
              <w:t>Ar tikrai norite ištrinti failą</w:t>
            </w:r>
            <w:r w:rsidR="00BB2CEC" w:rsidRPr="003C7DEC">
              <w:rPr>
                <w:color w:val="000000"/>
                <w:sz w:val="24"/>
                <w:szCs w:val="24"/>
              </w:rPr>
              <w:t>“</w:t>
            </w:r>
            <w:r w:rsidRPr="003C7DEC">
              <w:rPr>
                <w:color w:val="000000"/>
                <w:sz w:val="24"/>
                <w:szCs w:val="24"/>
              </w:rPr>
              <w:t>.</w:t>
            </w:r>
          </w:p>
          <w:p w14:paraId="00000A6D" w14:textId="77777777" w:rsidR="00894B9F" w:rsidRPr="003C7DEC" w:rsidRDefault="00717F15" w:rsidP="00FA35D4">
            <w:pPr>
              <w:numPr>
                <w:ilvl w:val="1"/>
                <w:numId w:val="13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00000A6E" w14:textId="77777777" w:rsidR="00894B9F" w:rsidRPr="003C7DEC" w:rsidRDefault="00717F15" w:rsidP="00FA35D4">
            <w:pPr>
              <w:numPr>
                <w:ilvl w:val="1"/>
                <w:numId w:val="138"/>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ne – paliekamas.</w:t>
            </w:r>
          </w:p>
        </w:tc>
      </w:tr>
      <w:tr w:rsidR="00894B9F" w:rsidRPr="003C7DEC" w14:paraId="32533D30"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6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64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70"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A71" w14:textId="77777777" w:rsidR="00894B9F" w:rsidRPr="003C7DEC" w:rsidRDefault="00894B9F"/>
    <w:p w14:paraId="00000A72" w14:textId="7F96516A" w:rsidR="00894B9F" w:rsidRPr="003C7DEC" w:rsidRDefault="00717F15" w:rsidP="00FA35D4">
      <w:pPr>
        <w:pStyle w:val="Heading5"/>
        <w:numPr>
          <w:ilvl w:val="4"/>
          <w:numId w:val="213"/>
        </w:numPr>
      </w:pPr>
      <w:bookmarkStart w:id="321" w:name="_heading=h.upglbi" w:colFirst="0" w:colLast="0"/>
      <w:bookmarkStart w:id="322" w:name="_Toc190775822"/>
      <w:bookmarkEnd w:id="321"/>
      <w:r w:rsidRPr="003C7DEC">
        <w:t>IŠL-</w:t>
      </w:r>
      <w:r w:rsidR="0040735E" w:rsidRPr="003C7DEC">
        <w:t>9</w:t>
      </w:r>
      <w:r w:rsidRPr="003C7DEC">
        <w:t xml:space="preserve"> Pridėti pastabą</w:t>
      </w:r>
      <w:bookmarkEnd w:id="32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E5F272A"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7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7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636E5018" w14:textId="77777777">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7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76" w14:textId="008DCEB0"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77" w14:textId="737CF598" w:rsidR="00894B9F" w:rsidRPr="003C7DEC" w:rsidRDefault="00717F15">
            <w:pPr>
              <w:spacing w:after="0"/>
              <w:rPr>
                <w:color w:val="000000"/>
                <w:sz w:val="24"/>
                <w:szCs w:val="24"/>
              </w:rPr>
            </w:pPr>
            <w:r w:rsidRPr="003C7DEC">
              <w:rPr>
                <w:color w:val="000000"/>
                <w:sz w:val="24"/>
                <w:szCs w:val="24"/>
              </w:rPr>
              <w:t xml:space="preserve">Išorinis portalas &gt; Bylų sąrašas &gt; Juridinių asmenų restruktūrizavimas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78" w14:textId="6D705DDB" w:rsidR="00894B9F" w:rsidRPr="003C7DEC" w:rsidRDefault="00717F15">
            <w:pPr>
              <w:spacing w:after="0"/>
              <w:rPr>
                <w:color w:val="000000"/>
                <w:sz w:val="24"/>
                <w:szCs w:val="24"/>
              </w:rPr>
            </w:pPr>
            <w:r w:rsidRPr="003C7DEC">
              <w:rPr>
                <w:color w:val="000000"/>
                <w:sz w:val="24"/>
                <w:szCs w:val="24"/>
              </w:rPr>
              <w:t xml:space="preserve">Išorinis portalas &gt; Bylų sąrašas &gt; Fizinių asmenų bankrotas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p w14:paraId="00000A79" w14:textId="53D3D2FC" w:rsidR="00894B9F" w:rsidRPr="003C7DEC" w:rsidRDefault="00717F15">
            <w:pPr>
              <w:spacing w:after="0"/>
              <w:rPr>
                <w:color w:val="000000"/>
                <w:sz w:val="24"/>
                <w:szCs w:val="24"/>
              </w:rPr>
            </w:pPr>
            <w:r w:rsidRPr="003C7DEC">
              <w:rPr>
                <w:color w:val="000000"/>
                <w:sz w:val="24"/>
                <w:szCs w:val="24"/>
              </w:rPr>
              <w:t xml:space="preserve">Išorinis portalas &gt; Bylų sąrašas &gt; Visos bylos &gt; </w:t>
            </w:r>
            <w:r w:rsidRPr="003C7DEC">
              <w:rPr>
                <w:sz w:val="24"/>
                <w:szCs w:val="24"/>
              </w:rPr>
              <w:t xml:space="preserve">Administravimo </w:t>
            </w:r>
            <w:r w:rsidRPr="003C7DEC">
              <w:rPr>
                <w:color w:val="000000"/>
                <w:sz w:val="24"/>
                <w:szCs w:val="24"/>
              </w:rPr>
              <w:t>išlaidos</w:t>
            </w:r>
            <w:r w:rsidR="005C6221" w:rsidRPr="003C7DEC">
              <w:rPr>
                <w:color w:val="000000"/>
                <w:sz w:val="24"/>
                <w:szCs w:val="24"/>
              </w:rPr>
              <w:t xml:space="preserve"> &gt; </w:t>
            </w:r>
            <w:r w:rsidR="005C6221" w:rsidRPr="003C7DEC">
              <w:rPr>
                <w:sz w:val="24"/>
                <w:szCs w:val="24"/>
              </w:rPr>
              <w:t>Išlaidų ir sąmatų administravimas</w:t>
            </w:r>
          </w:p>
        </w:tc>
      </w:tr>
      <w:tr w:rsidR="00894B9F" w:rsidRPr="003C7DEC" w14:paraId="1A03A0C2"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7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7B"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Įvykdytas PA:</w:t>
            </w:r>
            <w:r w:rsidRPr="003C7DEC">
              <w:rPr>
                <w:color w:val="000000"/>
                <w:sz w:val="24"/>
                <w:szCs w:val="24"/>
                <w:u w:val="single"/>
              </w:rPr>
              <w:t xml:space="preserve"> NN-1 Prisijungti / registruotis</w:t>
            </w:r>
          </w:p>
        </w:tc>
      </w:tr>
      <w:tr w:rsidR="00894B9F" w:rsidRPr="003C7DEC" w14:paraId="183AE581"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7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7D"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pateikti pastabą prie sąmatos ar išlaidų eilučių:</w:t>
            </w:r>
          </w:p>
          <w:p w14:paraId="00000A7E" w14:textId="77777777" w:rsidR="00894B9F" w:rsidRPr="003C7DEC" w:rsidRDefault="00717F15" w:rsidP="00FA35D4">
            <w:pPr>
              <w:numPr>
                <w:ilvl w:val="0"/>
                <w:numId w:val="17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„Pastaba“ pasirenka veiksmą „Teikti pastabą“.</w:t>
            </w:r>
          </w:p>
          <w:p w14:paraId="00000A7F" w14:textId="77777777" w:rsidR="00894B9F" w:rsidRPr="003C7DEC" w:rsidRDefault="00717F15" w:rsidP="00FA35D4">
            <w:pPr>
              <w:numPr>
                <w:ilvl w:val="0"/>
                <w:numId w:val="17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Atsidariusiame modaliniame lange atsidaro HTML redaktorius.</w:t>
            </w:r>
          </w:p>
          <w:p w14:paraId="00000A80" w14:textId="77777777" w:rsidR="00894B9F" w:rsidRPr="003C7DEC" w:rsidRDefault="00717F15">
            <w:pPr>
              <w:pBdr>
                <w:top w:val="nil"/>
                <w:left w:val="nil"/>
                <w:bottom w:val="nil"/>
                <w:right w:val="nil"/>
                <w:between w:val="nil"/>
              </w:pBdr>
              <w:spacing w:after="0" w:line="276" w:lineRule="auto"/>
              <w:ind w:left="720" w:hanging="360"/>
              <w:jc w:val="center"/>
              <w:rPr>
                <w:color w:val="000000"/>
                <w:sz w:val="24"/>
                <w:szCs w:val="24"/>
              </w:rPr>
            </w:pPr>
            <w:r w:rsidRPr="003C7DEC">
              <w:rPr>
                <w:noProof/>
                <w:color w:val="4C483D"/>
                <w:sz w:val="24"/>
                <w:szCs w:val="24"/>
              </w:rPr>
              <w:drawing>
                <wp:inline distT="0" distB="0" distL="0" distR="0" wp14:anchorId="16ACEFE1" wp14:editId="037B4ACE">
                  <wp:extent cx="3973316" cy="2604970"/>
                  <wp:effectExtent l="0" t="0" r="0" b="0"/>
                  <wp:docPr id="986348298" name="image44.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Table&#10;&#10;Description automatically generated"/>
                          <pic:cNvPicPr preferRelativeResize="0"/>
                        </pic:nvPicPr>
                        <pic:blipFill>
                          <a:blip r:embed="rId102"/>
                          <a:srcRect l="1250" t="2661" r="1771" b="2624"/>
                          <a:stretch>
                            <a:fillRect/>
                          </a:stretch>
                        </pic:blipFill>
                        <pic:spPr>
                          <a:xfrm>
                            <a:off x="0" y="0"/>
                            <a:ext cx="3973316" cy="2604970"/>
                          </a:xfrm>
                          <a:prstGeom prst="rect">
                            <a:avLst/>
                          </a:prstGeom>
                          <a:ln/>
                        </pic:spPr>
                      </pic:pic>
                    </a:graphicData>
                  </a:graphic>
                </wp:inline>
              </w:drawing>
            </w:r>
          </w:p>
          <w:p w14:paraId="00000A81" w14:textId="77777777" w:rsidR="00894B9F" w:rsidRPr="003C7DEC" w:rsidRDefault="00717F15" w:rsidP="00FA35D4">
            <w:pPr>
              <w:numPr>
                <w:ilvl w:val="0"/>
                <w:numId w:val="17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 lauką ir pasirenka veiksmą „Išsaugoti“.</w:t>
            </w:r>
          </w:p>
          <w:p w14:paraId="00000A82" w14:textId="77777777" w:rsidR="00894B9F" w:rsidRPr="003C7DEC" w:rsidRDefault="00717F15" w:rsidP="00FA35D4">
            <w:pPr>
              <w:numPr>
                <w:ilvl w:val="0"/>
                <w:numId w:val="171"/>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išsaugot pastabą.</w:t>
            </w:r>
          </w:p>
        </w:tc>
      </w:tr>
      <w:tr w:rsidR="00894B9F" w:rsidRPr="003C7DEC" w14:paraId="26835417" w14:textId="77777777">
        <w:trPr>
          <w:trHeight w:val="256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83" w14:textId="5A521CA0"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84"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Kai norima peržiūrėti/ redaguoti pastabą:</w:t>
            </w:r>
          </w:p>
          <w:p w14:paraId="00000A85" w14:textId="77777777" w:rsidR="00894B9F" w:rsidRPr="003C7DEC" w:rsidRDefault="00717F15" w:rsidP="00FA35D4">
            <w:pPr>
              <w:numPr>
                <w:ilvl w:val="0"/>
                <w:numId w:val="16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lentelės stulpelyje „Pastaba“ pasirenka veiksmą „Peržiūrėti pastabą“.</w:t>
            </w:r>
          </w:p>
          <w:p w14:paraId="00000A86" w14:textId="77777777" w:rsidR="00894B9F" w:rsidRPr="003C7DEC" w:rsidRDefault="00717F15" w:rsidP="00FA35D4">
            <w:pPr>
              <w:numPr>
                <w:ilvl w:val="0"/>
                <w:numId w:val="16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Atsidariusiame modaliniame lange atsidaro HTML redaktorius peržiūros rėžime.</w:t>
            </w:r>
          </w:p>
          <w:p w14:paraId="00000A87" w14:textId="77777777" w:rsidR="00894B9F" w:rsidRPr="003C7DEC" w:rsidRDefault="00717F15">
            <w:pPr>
              <w:pBdr>
                <w:top w:val="nil"/>
                <w:left w:val="nil"/>
                <w:bottom w:val="nil"/>
                <w:right w:val="nil"/>
                <w:between w:val="nil"/>
              </w:pBdr>
              <w:spacing w:after="0" w:line="276" w:lineRule="auto"/>
              <w:ind w:left="720" w:hanging="360"/>
              <w:jc w:val="center"/>
              <w:rPr>
                <w:color w:val="000000"/>
                <w:sz w:val="24"/>
                <w:szCs w:val="24"/>
              </w:rPr>
            </w:pPr>
            <w:r w:rsidRPr="003C7DEC">
              <w:rPr>
                <w:noProof/>
                <w:color w:val="4C483D"/>
                <w:sz w:val="24"/>
                <w:szCs w:val="24"/>
              </w:rPr>
              <w:drawing>
                <wp:inline distT="0" distB="0" distL="0" distR="0" wp14:anchorId="2BF17FED" wp14:editId="6AC57EB0">
                  <wp:extent cx="3986680" cy="1624415"/>
                  <wp:effectExtent l="0" t="0" r="0" b="0"/>
                  <wp:docPr id="986348299" name="image39.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Table&#10;&#10;Description automatically generated"/>
                          <pic:cNvPicPr preferRelativeResize="0"/>
                        </pic:nvPicPr>
                        <pic:blipFill>
                          <a:blip r:embed="rId103"/>
                          <a:srcRect/>
                          <a:stretch>
                            <a:fillRect/>
                          </a:stretch>
                        </pic:blipFill>
                        <pic:spPr>
                          <a:xfrm>
                            <a:off x="0" y="0"/>
                            <a:ext cx="3986680" cy="1624415"/>
                          </a:xfrm>
                          <a:prstGeom prst="rect">
                            <a:avLst/>
                          </a:prstGeom>
                          <a:ln/>
                        </pic:spPr>
                      </pic:pic>
                    </a:graphicData>
                  </a:graphic>
                </wp:inline>
              </w:drawing>
            </w:r>
          </w:p>
          <w:p w14:paraId="00000A88" w14:textId="77777777" w:rsidR="00894B9F" w:rsidRPr="003C7DEC" w:rsidRDefault="00717F15" w:rsidP="00FA35D4">
            <w:pPr>
              <w:numPr>
                <w:ilvl w:val="0"/>
                <w:numId w:val="16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gali pasirinkti redaguoti pastabą.</w:t>
            </w:r>
          </w:p>
          <w:p w14:paraId="00000A89" w14:textId="77777777" w:rsidR="00894B9F" w:rsidRPr="003C7DEC" w:rsidRDefault="00717F15" w:rsidP="00FA35D4">
            <w:pPr>
              <w:numPr>
                <w:ilvl w:val="0"/>
                <w:numId w:val="16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užpildo lauką ir pasirenka veiksmą „Išsaugoti“.</w:t>
            </w:r>
          </w:p>
          <w:p w14:paraId="00000A8A" w14:textId="77777777" w:rsidR="00894B9F" w:rsidRPr="003C7DEC" w:rsidRDefault="00717F15" w:rsidP="00FA35D4">
            <w:pPr>
              <w:numPr>
                <w:ilvl w:val="0"/>
                <w:numId w:val="169"/>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išsaugot pastabą.</w:t>
            </w:r>
          </w:p>
        </w:tc>
      </w:tr>
      <w:tr w:rsidR="00894B9F" w:rsidRPr="003C7DEC" w14:paraId="173DC21C"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8B"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8C"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A8D" w14:textId="77777777" w:rsidR="00894B9F" w:rsidRPr="003C7DEC" w:rsidRDefault="00894B9F"/>
    <w:p w14:paraId="00000A8E" w14:textId="29EDCC99" w:rsidR="00894B9F" w:rsidRPr="003C7DEC" w:rsidRDefault="00717F15" w:rsidP="00FA35D4">
      <w:pPr>
        <w:pStyle w:val="Heading5"/>
        <w:numPr>
          <w:ilvl w:val="4"/>
          <w:numId w:val="213"/>
        </w:numPr>
      </w:pPr>
      <w:bookmarkStart w:id="323" w:name="_heading=h.3ep43zb" w:colFirst="0" w:colLast="0"/>
      <w:bookmarkStart w:id="324" w:name="_Toc190775823"/>
      <w:bookmarkEnd w:id="323"/>
      <w:r w:rsidRPr="003C7DEC">
        <w:t>IŠL-</w:t>
      </w:r>
      <w:r w:rsidR="0040735E" w:rsidRPr="003C7DEC">
        <w:t>10</w:t>
      </w:r>
      <w:r w:rsidRPr="003C7DEC">
        <w:t xml:space="preserve"> Paskaičiuoti sumines išlaidų ar sąmatos eilutes</w:t>
      </w:r>
      <w:bookmarkEnd w:id="32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374C7826"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8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9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w:t>
            </w:r>
          </w:p>
        </w:tc>
      </w:tr>
      <w:tr w:rsidR="00894B9F" w:rsidRPr="003C7DEC" w14:paraId="0BAA2AB1"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9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92" w14:textId="77777777" w:rsidR="00894B9F" w:rsidRPr="003C7DEC" w:rsidRDefault="00717F15">
            <w:pPr>
              <w:spacing w:after="0"/>
              <w:rPr>
                <w:color w:val="000000"/>
                <w:sz w:val="24"/>
                <w:szCs w:val="24"/>
              </w:rPr>
            </w:pPr>
            <w:r w:rsidRPr="003C7DEC">
              <w:rPr>
                <w:color w:val="000000"/>
                <w:sz w:val="24"/>
                <w:szCs w:val="24"/>
              </w:rPr>
              <w:t>-</w:t>
            </w:r>
          </w:p>
        </w:tc>
      </w:tr>
      <w:tr w:rsidR="00894B9F" w:rsidRPr="003C7DEC" w14:paraId="1A347676"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9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94"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w:t>
            </w:r>
          </w:p>
        </w:tc>
      </w:tr>
      <w:tr w:rsidR="00894B9F" w:rsidRPr="003C7DEC" w14:paraId="69B13C25"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9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96"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b/>
                <w:color w:val="4C483D"/>
                <w:sz w:val="24"/>
                <w:szCs w:val="24"/>
              </w:rPr>
              <w:t>Sistema įvykdo skaičiavimą ir pateikia:</w:t>
            </w:r>
          </w:p>
          <w:p w14:paraId="00000A97" w14:textId="77777777" w:rsidR="00894B9F" w:rsidRPr="003C7DEC" w:rsidRDefault="00717F15" w:rsidP="00FA35D4">
            <w:pPr>
              <w:numPr>
                <w:ilvl w:val="0"/>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Administravimo išlaidos:</w:t>
            </w:r>
          </w:p>
          <w:p w14:paraId="00000A98" w14:textId="77777777" w:rsidR="00894B9F" w:rsidRPr="003C7DEC" w:rsidRDefault="00717F15" w:rsidP="00FA35D4">
            <w:pPr>
              <w:numPr>
                <w:ilvl w:val="1"/>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Laukas sumuojamas iš eilučių: </w:t>
            </w:r>
          </w:p>
          <w:p w14:paraId="00000A99"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Bazinis atlygis;</w:t>
            </w:r>
          </w:p>
          <w:p w14:paraId="00000A9A"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Su darbo santykiais susiję išlaidos;</w:t>
            </w:r>
          </w:p>
          <w:p w14:paraId="00000A9B"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Buhalterinės apskaitos;</w:t>
            </w:r>
          </w:p>
          <w:p w14:paraId="00000A9C"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Turto išlaikymo išlaidos;</w:t>
            </w:r>
          </w:p>
          <w:p w14:paraId="00000A9D"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Atliekų tvarkymo išlaidos;</w:t>
            </w:r>
          </w:p>
          <w:p w14:paraId="00000A9E"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Archyvo išlaidos;</w:t>
            </w:r>
          </w:p>
          <w:p w14:paraId="00000A9F"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Restruktūrizavimo plano parengimo išlaidos;</w:t>
            </w:r>
          </w:p>
          <w:p w14:paraId="00000AA0"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Pašto išlaidos;</w:t>
            </w:r>
          </w:p>
          <w:p w14:paraId="00000AA1"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Bylinėjimosi/ teisinės išlaidos;</w:t>
            </w:r>
          </w:p>
          <w:p w14:paraId="00000AA2"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Kitos išlaidos.</w:t>
            </w:r>
          </w:p>
          <w:p w14:paraId="00000AA3" w14:textId="77777777" w:rsidR="00894B9F" w:rsidRPr="003C7DEC" w:rsidRDefault="00717F15" w:rsidP="00FA35D4">
            <w:pPr>
              <w:numPr>
                <w:ilvl w:val="0"/>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Ūkinės komercinės veiklos išlaidos:</w:t>
            </w:r>
          </w:p>
          <w:p w14:paraId="00000AA4" w14:textId="77777777" w:rsidR="00894B9F" w:rsidRPr="003C7DEC" w:rsidRDefault="00717F15" w:rsidP="00FA35D4">
            <w:pPr>
              <w:numPr>
                <w:ilvl w:val="1"/>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Laukas sumuojamas iš eilučių:</w:t>
            </w:r>
          </w:p>
          <w:p w14:paraId="00000AA5"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Ūkinės komercinės veiklos išlaidos be atlygio administratoriui;</w:t>
            </w:r>
          </w:p>
          <w:p w14:paraId="00000AA6" w14:textId="77777777" w:rsidR="00894B9F" w:rsidRPr="003C7DEC" w:rsidRDefault="00717F15" w:rsidP="00FA35D4">
            <w:pPr>
              <w:numPr>
                <w:ilvl w:val="2"/>
                <w:numId w:val="15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Atlygis administratoriui.</w:t>
            </w:r>
          </w:p>
        </w:tc>
      </w:tr>
      <w:tr w:rsidR="00894B9F" w:rsidRPr="003C7DEC" w14:paraId="4F5D48E2"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A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A8" w14:textId="77777777" w:rsidR="00894B9F" w:rsidRPr="003C7DEC" w:rsidRDefault="00894B9F">
            <w:pPr>
              <w:pBdr>
                <w:top w:val="nil"/>
                <w:left w:val="nil"/>
                <w:bottom w:val="nil"/>
                <w:right w:val="nil"/>
                <w:between w:val="nil"/>
              </w:pBdr>
              <w:spacing w:after="200" w:line="276" w:lineRule="auto"/>
              <w:ind w:left="720" w:hanging="360"/>
              <w:jc w:val="both"/>
              <w:rPr>
                <w:color w:val="000000"/>
                <w:sz w:val="24"/>
                <w:szCs w:val="24"/>
              </w:rPr>
            </w:pPr>
          </w:p>
        </w:tc>
      </w:tr>
    </w:tbl>
    <w:p w14:paraId="00000AA9" w14:textId="77777777" w:rsidR="00894B9F" w:rsidRPr="003C7DEC" w:rsidRDefault="00894B9F"/>
    <w:p w14:paraId="00000AAA" w14:textId="77777777" w:rsidR="00894B9F" w:rsidRPr="003C7DEC" w:rsidRDefault="00717F15" w:rsidP="00FA35D4">
      <w:pPr>
        <w:pStyle w:val="Heading4"/>
        <w:numPr>
          <w:ilvl w:val="3"/>
          <w:numId w:val="213"/>
        </w:numPr>
      </w:pPr>
      <w:bookmarkStart w:id="325" w:name="_heading=h.1tuee74" w:colFirst="0" w:colLast="0"/>
      <w:bookmarkStart w:id="326" w:name="_Toc190775824"/>
      <w:bookmarkEnd w:id="325"/>
      <w:r w:rsidRPr="003C7DEC">
        <w:t>Bendrinės tikrinimo taisyklės</w:t>
      </w:r>
      <w:bookmarkEnd w:id="326"/>
    </w:p>
    <w:p w14:paraId="00000AAB" w14:textId="5D8AFB31" w:rsidR="00894B9F" w:rsidRPr="003C7DEC" w:rsidRDefault="00717F15" w:rsidP="00FA35D4">
      <w:pPr>
        <w:pStyle w:val="Heading5"/>
        <w:numPr>
          <w:ilvl w:val="4"/>
          <w:numId w:val="213"/>
        </w:numPr>
      </w:pPr>
      <w:bookmarkStart w:id="327" w:name="_Toc190775825"/>
      <w:r w:rsidRPr="003C7DEC">
        <w:t>IŠL-1</w:t>
      </w:r>
      <w:r w:rsidR="0040735E" w:rsidRPr="003C7DEC">
        <w:t>1</w:t>
      </w:r>
      <w:r w:rsidRPr="003C7DEC">
        <w:t xml:space="preserve"> Privalomumo tikrinimas</w:t>
      </w:r>
      <w:bookmarkEnd w:id="32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48C1E017"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A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A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50BEB1F7"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A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AF" w14:textId="77777777" w:rsidR="00894B9F" w:rsidRPr="003C7DEC" w:rsidRDefault="00717F15">
            <w:pPr>
              <w:spacing w:after="0"/>
              <w:rPr>
                <w:color w:val="000000"/>
                <w:sz w:val="24"/>
                <w:szCs w:val="24"/>
              </w:rPr>
            </w:pPr>
            <w:r w:rsidRPr="003C7DEC">
              <w:rPr>
                <w:color w:val="000000"/>
                <w:sz w:val="24"/>
                <w:szCs w:val="24"/>
              </w:rPr>
              <w:t>-</w:t>
            </w:r>
          </w:p>
        </w:tc>
      </w:tr>
      <w:tr w:rsidR="00894B9F" w:rsidRPr="003C7DEC" w14:paraId="3EBE21E1"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1"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Vykdomas saugojimo veiksmas</w:t>
            </w:r>
          </w:p>
        </w:tc>
      </w:tr>
      <w:tr w:rsidR="00894B9F" w:rsidRPr="003C7DEC" w14:paraId="1F2683B7"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2"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3" w14:textId="77777777" w:rsidR="00894B9F" w:rsidRPr="003C7DEC" w:rsidRDefault="00717F15" w:rsidP="00FA35D4">
            <w:pPr>
              <w:numPr>
                <w:ilvl w:val="0"/>
                <w:numId w:val="15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tikrina ar užpildyti visi privalomi laukai:</w:t>
            </w:r>
          </w:p>
          <w:p w14:paraId="00000AB4" w14:textId="77777777" w:rsidR="00894B9F" w:rsidRPr="003C7DEC" w:rsidRDefault="00717F15" w:rsidP="00FA35D4">
            <w:pPr>
              <w:numPr>
                <w:ilvl w:val="1"/>
                <w:numId w:val="15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ne, sistema pateikia pranešimą: „Neužpildyti privalomi formos laukai“ ir paryškina neužpildytus laukus;</w:t>
            </w:r>
          </w:p>
          <w:p w14:paraId="00000AB5" w14:textId="77777777" w:rsidR="00894B9F" w:rsidRPr="003C7DEC" w:rsidRDefault="00717F15" w:rsidP="00FA35D4">
            <w:pPr>
              <w:numPr>
                <w:ilvl w:val="1"/>
                <w:numId w:val="155"/>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taip – tęsiamas procesas.</w:t>
            </w:r>
          </w:p>
        </w:tc>
      </w:tr>
      <w:tr w:rsidR="00894B9F" w:rsidRPr="003C7DEC" w14:paraId="2397C831" w14:textId="77777777">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7"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AB8" w14:textId="77777777" w:rsidR="00894B9F" w:rsidRPr="003C7DEC" w:rsidRDefault="00894B9F"/>
    <w:p w14:paraId="00000AB9" w14:textId="7C495C85" w:rsidR="00894B9F" w:rsidRPr="003C7DEC" w:rsidRDefault="00717F15" w:rsidP="00FA35D4">
      <w:pPr>
        <w:pStyle w:val="Heading5"/>
        <w:numPr>
          <w:ilvl w:val="4"/>
          <w:numId w:val="213"/>
        </w:numPr>
      </w:pPr>
      <w:bookmarkStart w:id="328" w:name="_Toc190775826"/>
      <w:r w:rsidRPr="003C7DEC">
        <w:t>IŠL-1</w:t>
      </w:r>
      <w:r w:rsidR="0040735E" w:rsidRPr="003C7DEC">
        <w:t>2</w:t>
      </w:r>
      <w:r w:rsidRPr="003C7DEC">
        <w:t xml:space="preserve"> Laukų formato tikrinimas</w:t>
      </w:r>
      <w:bookmarkEnd w:id="32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0E7C8EF"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27143717" w14:textId="77777777">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D" w14:textId="77777777" w:rsidR="00894B9F" w:rsidRPr="003C7DEC" w:rsidRDefault="00717F15">
            <w:pPr>
              <w:spacing w:after="0"/>
              <w:rPr>
                <w:color w:val="000000"/>
                <w:sz w:val="24"/>
                <w:szCs w:val="24"/>
              </w:rPr>
            </w:pPr>
            <w:r w:rsidRPr="003C7DEC">
              <w:rPr>
                <w:color w:val="000000"/>
                <w:sz w:val="24"/>
                <w:szCs w:val="24"/>
              </w:rPr>
              <w:t>-</w:t>
            </w:r>
          </w:p>
        </w:tc>
      </w:tr>
      <w:tr w:rsidR="00894B9F" w:rsidRPr="003C7DEC" w14:paraId="4D924505"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B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BF" w14:textId="77777777" w:rsidR="00894B9F" w:rsidRPr="003C7DEC" w:rsidRDefault="00717F15">
            <w:pPr>
              <w:pBdr>
                <w:top w:val="nil"/>
                <w:left w:val="nil"/>
                <w:bottom w:val="nil"/>
                <w:right w:val="nil"/>
                <w:between w:val="nil"/>
              </w:pBdr>
              <w:spacing w:after="0" w:line="276" w:lineRule="auto"/>
              <w:jc w:val="both"/>
              <w:rPr>
                <w:color w:val="000000"/>
                <w:sz w:val="24"/>
                <w:szCs w:val="24"/>
                <w:u w:val="single"/>
              </w:rPr>
            </w:pPr>
            <w:r w:rsidRPr="003C7DEC">
              <w:rPr>
                <w:color w:val="000000"/>
                <w:sz w:val="24"/>
                <w:szCs w:val="24"/>
              </w:rPr>
              <w:t>Vykdomas saugojimo veiksmas</w:t>
            </w:r>
          </w:p>
        </w:tc>
      </w:tr>
      <w:tr w:rsidR="00894B9F" w:rsidRPr="003C7DEC" w14:paraId="7F6EBE95"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C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C1" w14:textId="77777777" w:rsidR="00894B9F" w:rsidRPr="003C7DEC" w:rsidRDefault="00717F15" w:rsidP="00FA35D4">
            <w:pPr>
              <w:numPr>
                <w:ilvl w:val="0"/>
                <w:numId w:val="14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tikrina ar laukų formatai atitinka nustatytą formatą:</w:t>
            </w:r>
          </w:p>
          <w:p w14:paraId="00000AC2" w14:textId="77777777" w:rsidR="00894B9F" w:rsidRPr="003C7DEC" w:rsidRDefault="00717F15" w:rsidP="00FA35D4">
            <w:pPr>
              <w:numPr>
                <w:ilvl w:val="1"/>
                <w:numId w:val="14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ne, sistema pateikia pranešimą: „Laukų formatas neatitinka nustatyto formato“ ir paryškina laukus netinkamai užpildytus laukus;</w:t>
            </w:r>
          </w:p>
          <w:p w14:paraId="00000AC3" w14:textId="77777777" w:rsidR="00894B9F" w:rsidRPr="003C7DEC" w:rsidRDefault="00717F15" w:rsidP="00FA35D4">
            <w:pPr>
              <w:numPr>
                <w:ilvl w:val="1"/>
                <w:numId w:val="149"/>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Jeigu taip – tęsiamas procesas.</w:t>
            </w:r>
          </w:p>
        </w:tc>
      </w:tr>
      <w:tr w:rsidR="00894B9F" w:rsidRPr="003C7DEC" w14:paraId="56925E4D" w14:textId="77777777">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C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C5" w14:textId="77777777" w:rsidR="00894B9F" w:rsidRPr="003C7DEC" w:rsidRDefault="00717F15">
            <w:pPr>
              <w:pBdr>
                <w:top w:val="nil"/>
                <w:left w:val="nil"/>
                <w:bottom w:val="nil"/>
                <w:right w:val="nil"/>
                <w:between w:val="nil"/>
              </w:pBdr>
              <w:spacing w:after="200" w:line="276" w:lineRule="auto"/>
              <w:ind w:left="720" w:hanging="360"/>
              <w:jc w:val="both"/>
              <w:rPr>
                <w:color w:val="000000"/>
                <w:sz w:val="24"/>
                <w:szCs w:val="24"/>
              </w:rPr>
            </w:pPr>
            <w:r w:rsidRPr="003C7DEC">
              <w:rPr>
                <w:color w:val="000000"/>
                <w:sz w:val="24"/>
                <w:szCs w:val="24"/>
              </w:rPr>
              <w:t>-</w:t>
            </w:r>
          </w:p>
        </w:tc>
      </w:tr>
    </w:tbl>
    <w:p w14:paraId="00000AC6" w14:textId="77777777" w:rsidR="00894B9F" w:rsidRPr="003C7DEC" w:rsidRDefault="00894B9F"/>
    <w:p w14:paraId="00000ACA" w14:textId="77777777" w:rsidR="00894B9F" w:rsidRPr="003C7DEC" w:rsidRDefault="00717F15" w:rsidP="00FA35D4">
      <w:pPr>
        <w:pStyle w:val="Heading3"/>
        <w:numPr>
          <w:ilvl w:val="2"/>
          <w:numId w:val="213"/>
        </w:numPr>
      </w:pPr>
      <w:bookmarkStart w:id="329" w:name="_Toc190775827"/>
      <w:r w:rsidRPr="003C7DEC">
        <w:t>Papildomų duomenų valdymas</w:t>
      </w:r>
      <w:bookmarkEnd w:id="329"/>
    </w:p>
    <w:p w14:paraId="00000ACB" w14:textId="77777777" w:rsidR="00894B9F" w:rsidRPr="003C7DEC" w:rsidRDefault="00717F15" w:rsidP="00FA35D4">
      <w:pPr>
        <w:pStyle w:val="Heading4"/>
        <w:numPr>
          <w:ilvl w:val="3"/>
          <w:numId w:val="213"/>
        </w:numPr>
      </w:pPr>
      <w:bookmarkStart w:id="330" w:name="_Toc190775828"/>
      <w:r w:rsidRPr="003C7DEC">
        <w:t>PAPD-1 Redaguoti papildomus bylos duomenis</w:t>
      </w:r>
      <w:bookmarkEnd w:id="330"/>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483899B2" w14:textId="7777777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C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C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 Vidinis AVNIS naudotojas</w:t>
            </w:r>
          </w:p>
        </w:tc>
      </w:tr>
      <w:tr w:rsidR="00894B9F" w:rsidRPr="003C7DEC" w14:paraId="3E6D26D1" w14:textId="7777777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C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C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Nemokumo bylos &gt; [Nemokumo byla] &gt; [Papildomi bylos duomenys]</w:t>
            </w:r>
          </w:p>
        </w:tc>
      </w:tr>
      <w:tr w:rsidR="00894B9F" w:rsidRPr="003C7DEC" w14:paraId="7C770201"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D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D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EF7B2CF" w14:textId="7777777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D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D3" w14:textId="77777777" w:rsidR="00894B9F" w:rsidRPr="003C7DEC" w:rsidRDefault="00717F15">
            <w:pPr>
              <w:numPr>
                <w:ilvl w:val="0"/>
                <w:numId w:val="46"/>
              </w:numPr>
              <w:spacing w:after="0" w:line="271" w:lineRule="auto"/>
              <w:jc w:val="both"/>
              <w:rPr>
                <w:sz w:val="24"/>
                <w:szCs w:val="24"/>
              </w:rPr>
            </w:pPr>
            <w:r w:rsidRPr="003C7DEC">
              <w:rPr>
                <w:sz w:val="24"/>
                <w:szCs w:val="24"/>
              </w:rPr>
              <w:t>Naudotojas pakoreguojama esamus duomenis, kurie yra nurodyti duomenų struktūroje;</w:t>
            </w:r>
          </w:p>
          <w:p w14:paraId="00000AD4" w14:textId="3895C23A" w:rsidR="00894B9F" w:rsidRPr="003C7DEC" w:rsidRDefault="00717F15">
            <w:pPr>
              <w:numPr>
                <w:ilvl w:val="0"/>
                <w:numId w:val="46"/>
              </w:numPr>
              <w:spacing w:after="0" w:line="271" w:lineRule="auto"/>
              <w:jc w:val="both"/>
              <w:rPr>
                <w:sz w:val="24"/>
                <w:szCs w:val="24"/>
              </w:rPr>
            </w:pPr>
            <w:r w:rsidRPr="003C7DEC">
              <w:rPr>
                <w:sz w:val="24"/>
                <w:szCs w:val="24"/>
              </w:rPr>
              <w:t xml:space="preserve">Spaudžia </w:t>
            </w:r>
            <w:r w:rsidR="00BB2CEC" w:rsidRPr="003C7DEC">
              <w:rPr>
                <w:sz w:val="24"/>
                <w:szCs w:val="24"/>
              </w:rPr>
              <w:t>„</w:t>
            </w:r>
            <w:r w:rsidRPr="003C7DEC">
              <w:rPr>
                <w:sz w:val="24"/>
                <w:szCs w:val="24"/>
              </w:rPr>
              <w:t>Išsaugoti</w:t>
            </w:r>
            <w:r w:rsidR="00BB2CEC" w:rsidRPr="003C7DEC">
              <w:rPr>
                <w:sz w:val="24"/>
                <w:szCs w:val="24"/>
              </w:rPr>
              <w:t>“</w:t>
            </w:r>
            <w:r w:rsidRPr="003C7DEC">
              <w:rPr>
                <w:sz w:val="24"/>
                <w:szCs w:val="24"/>
              </w:rPr>
              <w:t>;</w:t>
            </w:r>
          </w:p>
          <w:p w14:paraId="00000AD5" w14:textId="77777777" w:rsidR="00894B9F" w:rsidRPr="003C7DEC" w:rsidRDefault="00717F15">
            <w:pPr>
              <w:numPr>
                <w:ilvl w:val="0"/>
                <w:numId w:val="46"/>
              </w:numPr>
              <w:spacing w:after="0" w:line="271" w:lineRule="auto"/>
              <w:jc w:val="both"/>
              <w:rPr>
                <w:sz w:val="24"/>
                <w:szCs w:val="24"/>
              </w:rPr>
            </w:pPr>
            <w:r w:rsidRPr="003C7DEC">
              <w:rPr>
                <w:sz w:val="24"/>
                <w:szCs w:val="24"/>
              </w:rPr>
              <w:t>Sistema vykdo tikrinimo taisykles:</w:t>
            </w:r>
          </w:p>
          <w:p w14:paraId="00000AD6" w14:textId="1F823E96" w:rsidR="00894B9F" w:rsidRPr="003C7DEC" w:rsidRDefault="00717F15">
            <w:pPr>
              <w:numPr>
                <w:ilvl w:val="1"/>
                <w:numId w:val="46"/>
              </w:numPr>
              <w:spacing w:after="0" w:line="271" w:lineRule="auto"/>
              <w:jc w:val="both"/>
              <w:rPr>
                <w:sz w:val="24"/>
                <w:szCs w:val="24"/>
              </w:rPr>
            </w:pPr>
            <w:r w:rsidRPr="003C7DEC">
              <w:rPr>
                <w:sz w:val="24"/>
                <w:szCs w:val="24"/>
              </w:rPr>
              <w:t>Ar užpildyti privalomi laukai (neužpildžius privalomų laukų – neleidžiamas saugojimo veiksmas);</w:t>
            </w:r>
          </w:p>
          <w:p w14:paraId="00000AD7" w14:textId="77777777" w:rsidR="00894B9F" w:rsidRPr="003C7DEC" w:rsidRDefault="00717F15">
            <w:pPr>
              <w:numPr>
                <w:ilvl w:val="1"/>
                <w:numId w:val="46"/>
              </w:numPr>
              <w:spacing w:after="0" w:line="271" w:lineRule="auto"/>
              <w:jc w:val="both"/>
              <w:rPr>
                <w:sz w:val="24"/>
                <w:szCs w:val="24"/>
              </w:rPr>
            </w:pPr>
            <w:r w:rsidRPr="003C7DEC">
              <w:rPr>
                <w:sz w:val="24"/>
                <w:szCs w:val="24"/>
              </w:rPr>
              <w:t>Ar duomenys atitinka duomenų formatą.</w:t>
            </w:r>
          </w:p>
          <w:p w14:paraId="00000AD8" w14:textId="77777777" w:rsidR="00894B9F" w:rsidRPr="003C7DEC" w:rsidRDefault="00717F15">
            <w:pPr>
              <w:numPr>
                <w:ilvl w:val="0"/>
                <w:numId w:val="46"/>
              </w:numPr>
              <w:spacing w:after="0" w:line="271" w:lineRule="auto"/>
              <w:jc w:val="both"/>
              <w:rPr>
                <w:sz w:val="24"/>
                <w:szCs w:val="24"/>
              </w:rPr>
            </w:pPr>
            <w:r w:rsidRPr="003C7DEC">
              <w:rPr>
                <w:sz w:val="24"/>
                <w:szCs w:val="24"/>
              </w:rPr>
              <w:t>Duomenys yra išsaugomi.</w:t>
            </w:r>
          </w:p>
        </w:tc>
      </w:tr>
      <w:tr w:rsidR="00894B9F" w:rsidRPr="003C7DEC" w14:paraId="6F937E3F" w14:textId="77777777">
        <w:trPr>
          <w:trHeight w:val="5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D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DA"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w:t>
            </w:r>
          </w:p>
        </w:tc>
      </w:tr>
    </w:tbl>
    <w:p w14:paraId="00000ADB" w14:textId="77777777" w:rsidR="00894B9F" w:rsidRDefault="00894B9F"/>
    <w:p w14:paraId="755077F7" w14:textId="0DCE1633" w:rsidR="007C50D6" w:rsidRPr="003C7DEC" w:rsidRDefault="00733EF4" w:rsidP="00FA35D4">
      <w:pPr>
        <w:pStyle w:val="Heading3"/>
        <w:numPr>
          <w:ilvl w:val="2"/>
          <w:numId w:val="213"/>
        </w:numPr>
        <w:ind w:left="284" w:hanging="180"/>
      </w:pPr>
      <w:bookmarkStart w:id="331" w:name="_Toc190775829"/>
      <w:r>
        <w:t xml:space="preserve">Bylos </w:t>
      </w:r>
      <w:r w:rsidR="00AA00A1">
        <w:t>asmenų</w:t>
      </w:r>
      <w:r>
        <w:t xml:space="preserve"> teisių valdymas</w:t>
      </w:r>
      <w:bookmarkEnd w:id="331"/>
    </w:p>
    <w:p w14:paraId="2B172D8D" w14:textId="72890F8E" w:rsidR="007C50D6" w:rsidRPr="003C7DEC" w:rsidRDefault="00733EF4" w:rsidP="00FA35D4">
      <w:pPr>
        <w:pStyle w:val="Heading4"/>
        <w:numPr>
          <w:ilvl w:val="3"/>
          <w:numId w:val="213"/>
        </w:numPr>
        <w:ind w:left="709" w:hanging="360"/>
      </w:pPr>
      <w:bookmarkStart w:id="332" w:name="_Toc190775830"/>
      <w:r>
        <w:t>TEV</w:t>
      </w:r>
      <w:r w:rsidR="007C50D6" w:rsidRPr="003C7DEC">
        <w:t xml:space="preserve">-1 </w:t>
      </w:r>
      <w:r>
        <w:t xml:space="preserve">Pridėti teises </w:t>
      </w:r>
      <w:r w:rsidR="004D298F">
        <w:t xml:space="preserve">bylos </w:t>
      </w:r>
      <w:r w:rsidR="00252495">
        <w:t>asmeniui</w:t>
      </w:r>
      <w:bookmarkEnd w:id="332"/>
      <w:r w:rsidR="007C50D6"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7C50D6" w:rsidRPr="003C7DEC" w14:paraId="5AE6E91E"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33B4693" w14:textId="77777777" w:rsidR="007C50D6" w:rsidRPr="003C7DEC" w:rsidRDefault="007C50D6"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40F52C4" w14:textId="44342F5A" w:rsidR="007C50D6" w:rsidRPr="003C7DEC" w:rsidRDefault="00733EF4" w:rsidP="006E5C50">
            <w:pPr>
              <w:pBdr>
                <w:top w:val="nil"/>
                <w:left w:val="nil"/>
                <w:bottom w:val="nil"/>
                <w:right w:val="nil"/>
                <w:between w:val="nil"/>
              </w:pBdr>
              <w:spacing w:after="0" w:line="276" w:lineRule="auto"/>
              <w:jc w:val="both"/>
              <w:rPr>
                <w:color w:val="000000"/>
                <w:sz w:val="24"/>
                <w:szCs w:val="24"/>
              </w:rPr>
            </w:pPr>
            <w:r>
              <w:rPr>
                <w:color w:val="000000"/>
                <w:sz w:val="24"/>
                <w:szCs w:val="24"/>
              </w:rPr>
              <w:t>Sistemos administratorius</w:t>
            </w:r>
          </w:p>
        </w:tc>
      </w:tr>
      <w:tr w:rsidR="007C50D6" w:rsidRPr="003C7DEC" w14:paraId="27FD7CA9"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789FB6A" w14:textId="77777777" w:rsidR="007C50D6" w:rsidRPr="003C7DEC" w:rsidRDefault="007C50D6"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37EF158" w14:textId="25E661B6" w:rsidR="007C50D6" w:rsidRPr="003C7DEC" w:rsidRDefault="007C50D6" w:rsidP="006E5C50">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Nemokumo bylos &gt; [Nemokumo byla] &gt; [</w:t>
            </w:r>
            <w:r w:rsidR="00252495">
              <w:rPr>
                <w:color w:val="000000"/>
                <w:sz w:val="24"/>
                <w:szCs w:val="24"/>
              </w:rPr>
              <w:t>T</w:t>
            </w:r>
            <w:r w:rsidR="00733EF4">
              <w:rPr>
                <w:color w:val="000000"/>
                <w:sz w:val="24"/>
                <w:szCs w:val="24"/>
              </w:rPr>
              <w:t>eisės</w:t>
            </w:r>
            <w:r w:rsidRPr="003C7DEC">
              <w:rPr>
                <w:color w:val="000000"/>
                <w:sz w:val="24"/>
                <w:szCs w:val="24"/>
              </w:rPr>
              <w:t>]</w:t>
            </w:r>
          </w:p>
        </w:tc>
      </w:tr>
      <w:tr w:rsidR="007C50D6" w:rsidRPr="003C7DEC" w14:paraId="3D868EE1" w14:textId="77777777" w:rsidTr="006E5C50">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2A42202" w14:textId="77777777" w:rsidR="007C50D6" w:rsidRPr="003C7DEC" w:rsidRDefault="007C50D6"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B96C90" w14:textId="77777777" w:rsidR="007C50D6" w:rsidRPr="003C7DEC" w:rsidRDefault="007C50D6" w:rsidP="006E5C50">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7C50D6" w:rsidRPr="003C7DEC" w14:paraId="4ACC0AD2"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E241AE9" w14:textId="77777777" w:rsidR="007C50D6" w:rsidRPr="003C7DEC" w:rsidRDefault="007C50D6"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7C647B" w14:textId="057890B5" w:rsidR="00733EF4" w:rsidRDefault="007C50D6" w:rsidP="00FA35D4">
            <w:pPr>
              <w:pStyle w:val="Clear"/>
              <w:numPr>
                <w:ilvl w:val="0"/>
                <w:numId w:val="397"/>
              </w:numPr>
              <w:spacing w:line="271" w:lineRule="auto"/>
              <w:jc w:val="both"/>
              <w:rPr>
                <w:rFonts w:ascii="Garamond" w:hAnsi="Garamond"/>
              </w:rPr>
            </w:pPr>
            <w:r w:rsidRPr="00733EF4">
              <w:rPr>
                <w:rFonts w:ascii="Garamond" w:hAnsi="Garamond"/>
              </w:rPr>
              <w:t xml:space="preserve">Naudotojas </w:t>
            </w:r>
            <w:r w:rsidR="00733EF4">
              <w:rPr>
                <w:rFonts w:ascii="Garamond" w:hAnsi="Garamond"/>
              </w:rPr>
              <w:t>pasirenka veiksmą „Pridėti“.</w:t>
            </w:r>
          </w:p>
          <w:p w14:paraId="7C447A7E" w14:textId="752748A1" w:rsidR="00733EF4" w:rsidRDefault="00733EF4" w:rsidP="00FA35D4">
            <w:pPr>
              <w:pStyle w:val="Clear"/>
              <w:numPr>
                <w:ilvl w:val="0"/>
                <w:numId w:val="397"/>
              </w:numPr>
              <w:spacing w:line="271" w:lineRule="auto"/>
              <w:jc w:val="both"/>
              <w:rPr>
                <w:rFonts w:ascii="Garamond" w:hAnsi="Garamond"/>
              </w:rPr>
            </w:pPr>
            <w:r>
              <w:rPr>
                <w:rFonts w:ascii="Garamond" w:hAnsi="Garamond"/>
              </w:rPr>
              <w:t>Sistema pateikia modalinį langą, kuriame užpildomi šie duomenys:</w:t>
            </w:r>
          </w:p>
          <w:p w14:paraId="2488997A" w14:textId="123F45CE" w:rsidR="00733EF4" w:rsidRDefault="00733EF4" w:rsidP="00FA35D4">
            <w:pPr>
              <w:pStyle w:val="Clear"/>
              <w:numPr>
                <w:ilvl w:val="1"/>
                <w:numId w:val="397"/>
              </w:numPr>
              <w:spacing w:line="271" w:lineRule="auto"/>
              <w:jc w:val="both"/>
              <w:rPr>
                <w:rFonts w:ascii="Garamond" w:hAnsi="Garamond"/>
              </w:rPr>
            </w:pPr>
            <w:r>
              <w:rPr>
                <w:rFonts w:ascii="Garamond" w:hAnsi="Garamond"/>
              </w:rPr>
              <w:t xml:space="preserve">Naudotojas (pasirinkimo sąrašas suformuojamas iš </w:t>
            </w:r>
            <w:r w:rsidR="00252495">
              <w:rPr>
                <w:rFonts w:ascii="Garamond" w:hAnsi="Garamond"/>
              </w:rPr>
              <w:t xml:space="preserve">asmenų </w:t>
            </w:r>
            <w:r>
              <w:rPr>
                <w:rFonts w:ascii="Garamond" w:hAnsi="Garamond"/>
              </w:rPr>
              <w:t>sąrašo).</w:t>
            </w:r>
          </w:p>
          <w:p w14:paraId="401A0E39" w14:textId="50DBA5BB" w:rsidR="00733EF4" w:rsidRPr="000A268A" w:rsidRDefault="00733EF4" w:rsidP="000A268A">
            <w:pPr>
              <w:pStyle w:val="Clear"/>
              <w:numPr>
                <w:ilvl w:val="1"/>
                <w:numId w:val="397"/>
              </w:numPr>
              <w:spacing w:line="271" w:lineRule="auto"/>
              <w:jc w:val="both"/>
              <w:rPr>
                <w:rFonts w:ascii="Garamond" w:hAnsi="Garamond"/>
              </w:rPr>
            </w:pPr>
            <w:r w:rsidRPr="000A268A">
              <w:rPr>
                <w:rFonts w:ascii="Garamond" w:hAnsi="Garamond"/>
              </w:rPr>
              <w:t>Teisės (suformuojamas sąrašas iš galimų teisių</w:t>
            </w:r>
            <w:r w:rsidR="00252495" w:rsidRPr="000A268A">
              <w:rPr>
                <w:rFonts w:ascii="Garamond" w:hAnsi="Garamond"/>
              </w:rPr>
              <w:t xml:space="preserve"> (pavyzdžiui – </w:t>
            </w:r>
            <w:r w:rsidR="000A268A">
              <w:rPr>
                <w:rFonts w:ascii="Garamond" w:hAnsi="Garamond"/>
              </w:rPr>
              <w:t>„</w:t>
            </w:r>
            <w:r w:rsidR="000A268A" w:rsidRPr="000A268A">
              <w:rPr>
                <w:rFonts w:ascii="Garamond" w:hAnsi="Garamond"/>
              </w:rPr>
              <w:t>NA pilnos teisės</w:t>
            </w:r>
            <w:r w:rsidR="000A268A">
              <w:rPr>
                <w:rFonts w:ascii="Garamond" w:hAnsi="Garamond"/>
              </w:rPr>
              <w:t>“</w:t>
            </w:r>
            <w:r w:rsidR="000A268A" w:rsidRPr="000A268A">
              <w:rPr>
                <w:rFonts w:ascii="Garamond" w:hAnsi="Garamond"/>
              </w:rPr>
              <w:t xml:space="preserve">, </w:t>
            </w:r>
            <w:r w:rsidR="000A268A">
              <w:rPr>
                <w:rFonts w:ascii="Garamond" w:hAnsi="Garamond"/>
              </w:rPr>
              <w:t>„</w:t>
            </w:r>
            <w:r w:rsidR="000A268A" w:rsidRPr="000A268A">
              <w:rPr>
                <w:rFonts w:ascii="Garamond" w:hAnsi="Garamond"/>
              </w:rPr>
              <w:t>NA dalinės teisės</w:t>
            </w:r>
            <w:r w:rsidR="000A268A">
              <w:rPr>
                <w:rFonts w:ascii="Garamond" w:hAnsi="Garamond"/>
              </w:rPr>
              <w:t>“</w:t>
            </w:r>
            <w:r w:rsidR="000A268A" w:rsidRPr="000A268A">
              <w:rPr>
                <w:rFonts w:ascii="Garamond" w:hAnsi="Garamond"/>
              </w:rPr>
              <w:t xml:space="preserve">, </w:t>
            </w:r>
            <w:r w:rsidR="000A268A">
              <w:rPr>
                <w:rFonts w:ascii="Garamond" w:hAnsi="Garamond"/>
              </w:rPr>
              <w:t>„</w:t>
            </w:r>
            <w:r w:rsidR="000A268A" w:rsidRPr="000A268A">
              <w:rPr>
                <w:rFonts w:ascii="Garamond" w:hAnsi="Garamond"/>
              </w:rPr>
              <w:t>Tesimų atstovas</w:t>
            </w:r>
            <w:r w:rsidR="000A268A">
              <w:rPr>
                <w:rFonts w:ascii="Garamond" w:hAnsi="Garamond"/>
              </w:rPr>
              <w:t>“</w:t>
            </w:r>
            <w:r w:rsidR="000A268A" w:rsidRPr="000A268A">
              <w:rPr>
                <w:rFonts w:ascii="Garamond" w:hAnsi="Garamond"/>
              </w:rPr>
              <w:t xml:space="preserve">, </w:t>
            </w:r>
            <w:r w:rsidR="000A268A">
              <w:rPr>
                <w:rFonts w:ascii="Garamond" w:hAnsi="Garamond"/>
              </w:rPr>
              <w:t>„</w:t>
            </w:r>
            <w:r w:rsidR="000A268A" w:rsidRPr="000A268A">
              <w:rPr>
                <w:rFonts w:ascii="Garamond" w:hAnsi="Garamond"/>
              </w:rPr>
              <w:t>Kreditorius</w:t>
            </w:r>
            <w:r w:rsidR="000A268A">
              <w:rPr>
                <w:rFonts w:ascii="Garamond" w:hAnsi="Garamond"/>
              </w:rPr>
              <w:t>“, „</w:t>
            </w:r>
            <w:r w:rsidR="000A268A" w:rsidRPr="000A268A">
              <w:rPr>
                <w:rFonts w:ascii="Garamond" w:hAnsi="Garamond"/>
              </w:rPr>
              <w:t>Susijęs asmuo</w:t>
            </w:r>
            <w:r w:rsidR="000A268A">
              <w:rPr>
                <w:rFonts w:ascii="Garamond" w:hAnsi="Garamond"/>
              </w:rPr>
              <w:t>“</w:t>
            </w:r>
            <w:r w:rsidRPr="000A268A">
              <w:rPr>
                <w:rFonts w:ascii="Garamond" w:hAnsi="Garamond"/>
              </w:rPr>
              <w:t>).</w:t>
            </w:r>
          </w:p>
          <w:p w14:paraId="205FFCA2" w14:textId="77777777" w:rsidR="007C50D6" w:rsidRPr="00733EF4" w:rsidRDefault="007C50D6" w:rsidP="007C50D6">
            <w:pPr>
              <w:numPr>
                <w:ilvl w:val="0"/>
                <w:numId w:val="46"/>
              </w:numPr>
              <w:spacing w:after="0" w:line="271" w:lineRule="auto"/>
              <w:jc w:val="both"/>
              <w:rPr>
                <w:sz w:val="24"/>
                <w:szCs w:val="24"/>
              </w:rPr>
            </w:pPr>
            <w:r w:rsidRPr="00733EF4">
              <w:rPr>
                <w:sz w:val="24"/>
                <w:szCs w:val="24"/>
              </w:rPr>
              <w:t>Spaudžia „Išsaugoti“;</w:t>
            </w:r>
          </w:p>
          <w:p w14:paraId="1D6B8F2C" w14:textId="77777777" w:rsidR="007C50D6" w:rsidRPr="00733EF4" w:rsidRDefault="007C50D6" w:rsidP="007C50D6">
            <w:pPr>
              <w:numPr>
                <w:ilvl w:val="0"/>
                <w:numId w:val="46"/>
              </w:numPr>
              <w:spacing w:after="0" w:line="271" w:lineRule="auto"/>
              <w:jc w:val="both"/>
              <w:rPr>
                <w:sz w:val="24"/>
                <w:szCs w:val="24"/>
              </w:rPr>
            </w:pPr>
            <w:r w:rsidRPr="00733EF4">
              <w:rPr>
                <w:sz w:val="24"/>
                <w:szCs w:val="24"/>
              </w:rPr>
              <w:t>Sistema vykdo tikrinimo taisykles:</w:t>
            </w:r>
          </w:p>
          <w:p w14:paraId="426046ED" w14:textId="77777777" w:rsidR="007C50D6" w:rsidRPr="00733EF4" w:rsidRDefault="007C50D6" w:rsidP="007C50D6">
            <w:pPr>
              <w:numPr>
                <w:ilvl w:val="1"/>
                <w:numId w:val="46"/>
              </w:numPr>
              <w:spacing w:after="0" w:line="271" w:lineRule="auto"/>
              <w:jc w:val="both"/>
              <w:rPr>
                <w:sz w:val="24"/>
                <w:szCs w:val="24"/>
              </w:rPr>
            </w:pPr>
            <w:r w:rsidRPr="00733EF4">
              <w:rPr>
                <w:sz w:val="24"/>
                <w:szCs w:val="24"/>
              </w:rPr>
              <w:t>Ar užpildyti privalomi laukai (neužpildžius privalomų laukų – neleidžiamas saugojimo veiksmas);</w:t>
            </w:r>
          </w:p>
          <w:p w14:paraId="028DD7EE" w14:textId="77777777" w:rsidR="007C50D6" w:rsidRPr="00733EF4" w:rsidRDefault="007C50D6" w:rsidP="007C50D6">
            <w:pPr>
              <w:numPr>
                <w:ilvl w:val="1"/>
                <w:numId w:val="46"/>
              </w:numPr>
              <w:spacing w:after="0" w:line="271" w:lineRule="auto"/>
              <w:jc w:val="both"/>
              <w:rPr>
                <w:sz w:val="24"/>
                <w:szCs w:val="24"/>
              </w:rPr>
            </w:pPr>
            <w:r w:rsidRPr="00733EF4">
              <w:rPr>
                <w:sz w:val="24"/>
                <w:szCs w:val="24"/>
              </w:rPr>
              <w:t>Ar duomenys atitinka duomenų formatą.</w:t>
            </w:r>
          </w:p>
          <w:p w14:paraId="16A1732C" w14:textId="77777777" w:rsidR="007C50D6" w:rsidRPr="003C7DEC" w:rsidRDefault="007C50D6" w:rsidP="007C50D6">
            <w:pPr>
              <w:numPr>
                <w:ilvl w:val="0"/>
                <w:numId w:val="46"/>
              </w:numPr>
              <w:spacing w:after="0" w:line="271" w:lineRule="auto"/>
              <w:jc w:val="both"/>
              <w:rPr>
                <w:sz w:val="24"/>
                <w:szCs w:val="24"/>
              </w:rPr>
            </w:pPr>
            <w:r w:rsidRPr="00733EF4">
              <w:rPr>
                <w:sz w:val="24"/>
                <w:szCs w:val="24"/>
              </w:rPr>
              <w:t>Duomenys yra išsaugomi.</w:t>
            </w:r>
          </w:p>
        </w:tc>
      </w:tr>
      <w:tr w:rsidR="007C50D6" w:rsidRPr="003C7DEC" w14:paraId="67E0CFA7" w14:textId="77777777" w:rsidTr="006E5C50">
        <w:trPr>
          <w:trHeight w:val="5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C7EEBD" w14:textId="77777777" w:rsidR="007C50D6" w:rsidRPr="003C7DEC" w:rsidRDefault="007C50D6" w:rsidP="006E5C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11E70F8" w14:textId="77777777" w:rsidR="007C50D6" w:rsidRPr="003C7DEC" w:rsidRDefault="007C50D6" w:rsidP="006E5C50">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w:t>
            </w:r>
          </w:p>
        </w:tc>
      </w:tr>
    </w:tbl>
    <w:p w14:paraId="61B4F28D" w14:textId="77777777" w:rsidR="007C50D6" w:rsidRDefault="007C50D6">
      <w:pPr>
        <w:rPr>
          <w:lang w:val="en-US"/>
        </w:rPr>
      </w:pPr>
    </w:p>
    <w:p w14:paraId="588B7437" w14:textId="7C6F4BBA" w:rsidR="00733EF4" w:rsidRPr="003C7DEC" w:rsidRDefault="00733EF4" w:rsidP="00FA35D4">
      <w:pPr>
        <w:pStyle w:val="Heading4"/>
        <w:numPr>
          <w:ilvl w:val="3"/>
          <w:numId w:val="213"/>
        </w:numPr>
        <w:ind w:left="709" w:hanging="360"/>
      </w:pPr>
      <w:bookmarkStart w:id="333" w:name="_Toc190775831"/>
      <w:r>
        <w:t>TEV</w:t>
      </w:r>
      <w:r w:rsidRPr="003C7DEC">
        <w:t>-</w:t>
      </w:r>
      <w:r>
        <w:rPr>
          <w:lang w:val="en-US"/>
        </w:rPr>
        <w:t>2</w:t>
      </w:r>
      <w:r w:rsidRPr="003C7DEC">
        <w:t xml:space="preserve"> </w:t>
      </w:r>
      <w:r>
        <w:t xml:space="preserve">Panaikinti teises </w:t>
      </w:r>
      <w:r w:rsidR="004D298F">
        <w:t xml:space="preserve">bylos </w:t>
      </w:r>
      <w:r w:rsidR="00252495">
        <w:t>asmeniui</w:t>
      </w:r>
      <w:bookmarkEnd w:id="333"/>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733EF4" w:rsidRPr="003C7DEC" w14:paraId="256A5BAA"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8F64901" w14:textId="77777777" w:rsidR="00733EF4" w:rsidRPr="003C7DEC" w:rsidRDefault="00733EF4"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B5BA234" w14:textId="77777777" w:rsidR="00733EF4" w:rsidRPr="00733EF4" w:rsidRDefault="00733EF4" w:rsidP="006E5C50">
            <w:pPr>
              <w:pBdr>
                <w:top w:val="nil"/>
                <w:left w:val="nil"/>
                <w:bottom w:val="nil"/>
                <w:right w:val="nil"/>
                <w:between w:val="nil"/>
              </w:pBdr>
              <w:spacing w:after="0" w:line="276" w:lineRule="auto"/>
              <w:jc w:val="both"/>
              <w:rPr>
                <w:color w:val="000000"/>
                <w:sz w:val="24"/>
                <w:szCs w:val="24"/>
              </w:rPr>
            </w:pPr>
            <w:r w:rsidRPr="00733EF4">
              <w:rPr>
                <w:color w:val="000000"/>
                <w:sz w:val="24"/>
                <w:szCs w:val="24"/>
              </w:rPr>
              <w:t>Sistemos administratorius</w:t>
            </w:r>
          </w:p>
        </w:tc>
      </w:tr>
      <w:tr w:rsidR="00733EF4" w:rsidRPr="003C7DEC" w14:paraId="74E22E6E"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C4B5A20" w14:textId="77777777" w:rsidR="00733EF4" w:rsidRPr="003C7DEC" w:rsidRDefault="00733EF4"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1CD87DD" w14:textId="43B6D49E" w:rsidR="00733EF4" w:rsidRPr="00733EF4" w:rsidRDefault="00733EF4" w:rsidP="006E5C50">
            <w:pPr>
              <w:pBdr>
                <w:top w:val="nil"/>
                <w:left w:val="nil"/>
                <w:bottom w:val="nil"/>
                <w:right w:val="nil"/>
                <w:between w:val="nil"/>
              </w:pBdr>
              <w:spacing w:after="0" w:line="276" w:lineRule="auto"/>
              <w:jc w:val="both"/>
              <w:rPr>
                <w:color w:val="000000"/>
                <w:sz w:val="24"/>
                <w:szCs w:val="24"/>
              </w:rPr>
            </w:pPr>
            <w:r w:rsidRPr="00733EF4">
              <w:rPr>
                <w:color w:val="000000"/>
                <w:sz w:val="24"/>
                <w:szCs w:val="24"/>
              </w:rPr>
              <w:t>Išorinis portalas &gt; Nemokumo bylos &gt; [Nemokumo byla] &gt; [</w:t>
            </w:r>
            <w:r w:rsidR="00252495">
              <w:rPr>
                <w:color w:val="000000"/>
                <w:sz w:val="24"/>
                <w:szCs w:val="24"/>
              </w:rPr>
              <w:t>Teisės</w:t>
            </w:r>
            <w:r w:rsidRPr="00733EF4">
              <w:rPr>
                <w:color w:val="000000"/>
                <w:sz w:val="24"/>
                <w:szCs w:val="24"/>
              </w:rPr>
              <w:t>]</w:t>
            </w:r>
          </w:p>
        </w:tc>
      </w:tr>
      <w:tr w:rsidR="00733EF4" w:rsidRPr="003C7DEC" w14:paraId="24FEAA30" w14:textId="77777777" w:rsidTr="006E5C50">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41C29A0" w14:textId="77777777" w:rsidR="00733EF4" w:rsidRPr="003C7DEC" w:rsidRDefault="00733EF4"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77595BF" w14:textId="77777777" w:rsidR="00733EF4" w:rsidRPr="00733EF4" w:rsidRDefault="00733EF4" w:rsidP="006E5C50">
            <w:pPr>
              <w:pBdr>
                <w:top w:val="nil"/>
                <w:left w:val="nil"/>
                <w:bottom w:val="nil"/>
                <w:right w:val="nil"/>
                <w:between w:val="nil"/>
              </w:pBdr>
              <w:spacing w:after="0" w:line="276" w:lineRule="auto"/>
              <w:jc w:val="both"/>
              <w:rPr>
                <w:color w:val="000000"/>
                <w:sz w:val="24"/>
                <w:szCs w:val="24"/>
              </w:rPr>
            </w:pPr>
            <w:r w:rsidRPr="00733EF4">
              <w:rPr>
                <w:color w:val="000000"/>
                <w:sz w:val="24"/>
                <w:szCs w:val="24"/>
              </w:rPr>
              <w:t>-</w:t>
            </w:r>
          </w:p>
        </w:tc>
      </w:tr>
      <w:tr w:rsidR="00733EF4" w:rsidRPr="003C7DEC" w14:paraId="70C69441" w14:textId="77777777" w:rsidTr="006E5C50">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8D3B932" w14:textId="77777777" w:rsidR="00733EF4" w:rsidRPr="003C7DEC" w:rsidRDefault="00733EF4"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F81D09B" w14:textId="394D7EE7" w:rsidR="00733EF4" w:rsidRPr="00733EF4" w:rsidRDefault="00733EF4" w:rsidP="00FA35D4">
            <w:pPr>
              <w:pStyle w:val="Clear"/>
              <w:numPr>
                <w:ilvl w:val="0"/>
                <w:numId w:val="398"/>
              </w:numPr>
              <w:spacing w:line="271" w:lineRule="auto"/>
              <w:jc w:val="both"/>
              <w:rPr>
                <w:rFonts w:ascii="Garamond" w:hAnsi="Garamond"/>
              </w:rPr>
            </w:pPr>
            <w:r w:rsidRPr="00733EF4">
              <w:rPr>
                <w:rFonts w:ascii="Garamond" w:hAnsi="Garamond"/>
              </w:rPr>
              <w:t>Naudotojas pažymi įrašą, kuriam norima panaikinti teises.</w:t>
            </w:r>
          </w:p>
          <w:p w14:paraId="4D749120" w14:textId="32353F9A" w:rsidR="00733EF4" w:rsidRPr="00733EF4" w:rsidRDefault="00733EF4" w:rsidP="00FA35D4">
            <w:pPr>
              <w:pStyle w:val="Clear"/>
              <w:numPr>
                <w:ilvl w:val="0"/>
                <w:numId w:val="398"/>
              </w:numPr>
              <w:spacing w:line="271" w:lineRule="auto"/>
              <w:jc w:val="both"/>
              <w:rPr>
                <w:rFonts w:ascii="Garamond" w:hAnsi="Garamond"/>
              </w:rPr>
            </w:pPr>
            <w:r w:rsidRPr="00733EF4">
              <w:rPr>
                <w:rFonts w:ascii="Garamond" w:hAnsi="Garamond"/>
              </w:rPr>
              <w:t>Naudotojas pasirenka veiksmą „Panaikinti“.</w:t>
            </w:r>
          </w:p>
          <w:p w14:paraId="10E0B32E" w14:textId="3528AC84" w:rsidR="00733EF4" w:rsidRPr="00733EF4" w:rsidRDefault="00733EF4" w:rsidP="00FA35D4">
            <w:pPr>
              <w:pStyle w:val="Clear"/>
              <w:numPr>
                <w:ilvl w:val="0"/>
                <w:numId w:val="398"/>
              </w:numPr>
              <w:rPr>
                <w:rFonts w:ascii="Garamond" w:hAnsi="Garamond"/>
                <w:color w:val="000000" w:themeColor="text1"/>
              </w:rPr>
            </w:pPr>
            <w:r w:rsidRPr="00733EF4">
              <w:rPr>
                <w:rFonts w:ascii="Garamond" w:hAnsi="Garamond"/>
                <w:color w:val="000000" w:themeColor="text1"/>
              </w:rPr>
              <w:t xml:space="preserve">Pateikiamas pranešimas "Ar tikrai norite </w:t>
            </w:r>
            <w:r>
              <w:rPr>
                <w:rFonts w:ascii="Garamond" w:hAnsi="Garamond"/>
                <w:color w:val="000000" w:themeColor="text1"/>
              </w:rPr>
              <w:t xml:space="preserve">panaikinti </w:t>
            </w:r>
            <w:r w:rsidR="00AA00A1">
              <w:rPr>
                <w:rFonts w:ascii="Garamond" w:hAnsi="Garamond"/>
                <w:color w:val="000000" w:themeColor="text1"/>
              </w:rPr>
              <w:t>asmens</w:t>
            </w:r>
            <w:r>
              <w:rPr>
                <w:rFonts w:ascii="Garamond" w:hAnsi="Garamond"/>
                <w:color w:val="000000" w:themeColor="text1"/>
              </w:rPr>
              <w:t xml:space="preserve"> teises</w:t>
            </w:r>
            <w:r w:rsidRPr="00733EF4">
              <w:rPr>
                <w:rFonts w:ascii="Garamond" w:hAnsi="Garamond"/>
                <w:color w:val="000000" w:themeColor="text1"/>
              </w:rPr>
              <w:t>?".</w:t>
            </w:r>
          </w:p>
          <w:p w14:paraId="1746AC27" w14:textId="77777777" w:rsidR="00733EF4" w:rsidRPr="00733EF4" w:rsidRDefault="00733EF4" w:rsidP="00FA35D4">
            <w:pPr>
              <w:pStyle w:val="Bulets"/>
              <w:numPr>
                <w:ilvl w:val="1"/>
                <w:numId w:val="398"/>
              </w:numPr>
              <w:rPr>
                <w:color w:val="000000" w:themeColor="text1"/>
              </w:rPr>
            </w:pPr>
            <w:r w:rsidRPr="00733EF4">
              <w:rPr>
                <w:color w:val="000000" w:themeColor="text1"/>
              </w:rPr>
              <w:t>Jeigu taip – panaikinamas.</w:t>
            </w:r>
          </w:p>
          <w:p w14:paraId="0D470FBD" w14:textId="1F43F919" w:rsidR="00733EF4" w:rsidRPr="00733EF4" w:rsidRDefault="00733EF4" w:rsidP="00FA35D4">
            <w:pPr>
              <w:pStyle w:val="Bulets"/>
              <w:numPr>
                <w:ilvl w:val="2"/>
                <w:numId w:val="398"/>
              </w:numPr>
              <w:spacing w:after="0"/>
            </w:pPr>
            <w:r w:rsidRPr="00733EF4">
              <w:rPr>
                <w:color w:val="000000" w:themeColor="text1"/>
              </w:rPr>
              <w:t xml:space="preserve">Sistema panaikina </w:t>
            </w:r>
            <w:r w:rsidR="00AA00A1">
              <w:rPr>
                <w:color w:val="000000" w:themeColor="text1"/>
              </w:rPr>
              <w:t>asmens</w:t>
            </w:r>
            <w:r>
              <w:rPr>
                <w:color w:val="000000" w:themeColor="text1"/>
              </w:rPr>
              <w:t xml:space="preserve"> teises (</w:t>
            </w:r>
            <w:r w:rsidR="00AA00A1">
              <w:rPr>
                <w:color w:val="000000" w:themeColor="text1"/>
              </w:rPr>
              <w:t>asmuo</w:t>
            </w:r>
            <w:r>
              <w:rPr>
                <w:color w:val="000000" w:themeColor="text1"/>
              </w:rPr>
              <w:t xml:space="preserve"> praranda visas prieš tai turėtas teises byloje)</w:t>
            </w:r>
            <w:r w:rsidRPr="00733EF4">
              <w:rPr>
                <w:color w:val="000000" w:themeColor="text1"/>
              </w:rPr>
              <w:t>.</w:t>
            </w:r>
          </w:p>
          <w:p w14:paraId="5B9EA902" w14:textId="7A3388A5" w:rsidR="00733EF4" w:rsidRPr="00733EF4" w:rsidRDefault="00733EF4" w:rsidP="00FA35D4">
            <w:pPr>
              <w:pStyle w:val="Clear"/>
              <w:numPr>
                <w:ilvl w:val="1"/>
                <w:numId w:val="398"/>
              </w:numPr>
              <w:spacing w:line="271" w:lineRule="auto"/>
              <w:jc w:val="both"/>
              <w:rPr>
                <w:rFonts w:ascii="Garamond" w:hAnsi="Garamond"/>
              </w:rPr>
            </w:pPr>
            <w:r w:rsidRPr="00733EF4">
              <w:rPr>
                <w:rFonts w:ascii="Garamond" w:hAnsi="Garamond"/>
                <w:color w:val="000000" w:themeColor="text1"/>
              </w:rPr>
              <w:t>Jeigu ne – paliekamas.</w:t>
            </w:r>
          </w:p>
        </w:tc>
      </w:tr>
      <w:tr w:rsidR="00733EF4" w:rsidRPr="003C7DEC" w14:paraId="7A3454B1" w14:textId="77777777" w:rsidTr="006E5C50">
        <w:trPr>
          <w:trHeight w:val="5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D327C59" w14:textId="77777777" w:rsidR="00733EF4" w:rsidRPr="003C7DEC" w:rsidRDefault="00733EF4" w:rsidP="006E5C50">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4D92A30" w14:textId="77777777" w:rsidR="00733EF4" w:rsidRPr="00733EF4" w:rsidRDefault="00733EF4" w:rsidP="006E5C50">
            <w:pPr>
              <w:pBdr>
                <w:top w:val="nil"/>
                <w:left w:val="nil"/>
                <w:bottom w:val="nil"/>
                <w:right w:val="nil"/>
                <w:between w:val="nil"/>
              </w:pBdr>
              <w:spacing w:after="200" w:line="276" w:lineRule="auto"/>
              <w:ind w:left="720" w:hanging="360"/>
              <w:jc w:val="both"/>
              <w:rPr>
                <w:color w:val="4C483D"/>
                <w:sz w:val="24"/>
                <w:szCs w:val="24"/>
              </w:rPr>
            </w:pPr>
            <w:r w:rsidRPr="00733EF4">
              <w:rPr>
                <w:color w:val="4C483D"/>
                <w:sz w:val="24"/>
                <w:szCs w:val="24"/>
              </w:rPr>
              <w:t>-</w:t>
            </w:r>
          </w:p>
        </w:tc>
      </w:tr>
    </w:tbl>
    <w:p w14:paraId="7655E6FD" w14:textId="77777777" w:rsidR="00733EF4" w:rsidRPr="00733EF4" w:rsidRDefault="00733EF4">
      <w:pPr>
        <w:rPr>
          <w:lang w:val="en-US"/>
        </w:rPr>
      </w:pPr>
    </w:p>
    <w:p w14:paraId="00000ADC" w14:textId="6E29F2EC" w:rsidR="00894B9F" w:rsidRPr="003C7DEC" w:rsidRDefault="0060675D" w:rsidP="00FA35D4">
      <w:pPr>
        <w:pStyle w:val="Heading2"/>
        <w:numPr>
          <w:ilvl w:val="1"/>
          <w:numId w:val="213"/>
        </w:numPr>
      </w:pPr>
      <w:bookmarkStart w:id="334" w:name="_Toc190775832"/>
      <w:r w:rsidRPr="003C7DEC">
        <w:t xml:space="preserve">KAL - </w:t>
      </w:r>
      <w:r w:rsidR="00717F15" w:rsidRPr="003C7DEC">
        <w:t>Kalendorius ir jo įvykiai</w:t>
      </w:r>
      <w:bookmarkEnd w:id="334"/>
    </w:p>
    <w:p w14:paraId="0B938EE2" w14:textId="5DD80F06" w:rsidR="00A4066E" w:rsidRPr="003C7DEC" w:rsidRDefault="001A199C" w:rsidP="00A4066E">
      <w:r w:rsidRPr="003C7DEC">
        <w:rPr>
          <w:noProof/>
        </w:rPr>
        <w:drawing>
          <wp:inline distT="0" distB="0" distL="0" distR="0" wp14:anchorId="44C5514A" wp14:editId="6321870A">
            <wp:extent cx="6120130" cy="3105785"/>
            <wp:effectExtent l="0" t="0" r="0" b="0"/>
            <wp:docPr id="986348225" name="Picture 9863482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225" name="Picture 986348225" descr="Diagram&#10;&#10;Description automatically generated"/>
                    <pic:cNvPicPr/>
                  </pic:nvPicPr>
                  <pic:blipFill>
                    <a:blip r:embed="rId104"/>
                    <a:stretch>
                      <a:fillRect/>
                    </a:stretch>
                  </pic:blipFill>
                  <pic:spPr>
                    <a:xfrm>
                      <a:off x="0" y="0"/>
                      <a:ext cx="6120130" cy="3105785"/>
                    </a:xfrm>
                    <a:prstGeom prst="rect">
                      <a:avLst/>
                    </a:prstGeom>
                  </pic:spPr>
                </pic:pic>
              </a:graphicData>
            </a:graphic>
          </wp:inline>
        </w:drawing>
      </w:r>
    </w:p>
    <w:p w14:paraId="23553ED5" w14:textId="77777777" w:rsidR="00A4066E" w:rsidRPr="003C7DEC" w:rsidRDefault="00A4066E" w:rsidP="008F33C8"/>
    <w:p w14:paraId="00000ADD" w14:textId="77777777" w:rsidR="00894B9F" w:rsidRPr="003C7DEC" w:rsidRDefault="00717F15" w:rsidP="00FA35D4">
      <w:pPr>
        <w:pStyle w:val="Heading3"/>
        <w:numPr>
          <w:ilvl w:val="2"/>
          <w:numId w:val="213"/>
        </w:numPr>
      </w:pPr>
      <w:bookmarkStart w:id="335" w:name="_Toc190775833"/>
      <w:r w:rsidRPr="003C7DEC">
        <w:t>KAL-1 Peržiūrėti užimtumo kalendorių</w:t>
      </w:r>
      <w:bookmarkEnd w:id="33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7D742923"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D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DF" w14:textId="3FD69AB6"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 Bylos dalyvis, vidinis AVNIS naudotojas</w:t>
            </w:r>
          </w:p>
        </w:tc>
      </w:tr>
      <w:tr w:rsidR="00894B9F" w:rsidRPr="003C7DEC" w14:paraId="6C5B22B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E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E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[Užimtumo kalendorius]</w:t>
            </w:r>
          </w:p>
        </w:tc>
      </w:tr>
      <w:tr w:rsidR="00894B9F" w:rsidRPr="003C7DEC" w14:paraId="7F4FC22F"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E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E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Įvykdytas PA: NN-1 Prisijungti / registruotis</w:t>
            </w:r>
          </w:p>
        </w:tc>
      </w:tr>
      <w:tr w:rsidR="00894B9F" w:rsidRPr="003C7DEC" w14:paraId="31D98115" w14:textId="77777777">
        <w:trPr>
          <w:trHeight w:val="1379"/>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E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E5" w14:textId="77777777" w:rsidR="00894B9F" w:rsidRPr="003C7DEC" w:rsidRDefault="00717F15" w:rsidP="00FA35D4">
            <w:pPr>
              <w:numPr>
                <w:ilvl w:val="0"/>
                <w:numId w:val="136"/>
              </w:numPr>
              <w:spacing w:after="0" w:line="271" w:lineRule="auto"/>
              <w:jc w:val="both"/>
              <w:rPr>
                <w:sz w:val="24"/>
                <w:szCs w:val="24"/>
              </w:rPr>
            </w:pPr>
            <w:r w:rsidRPr="003C7DEC">
              <w:rPr>
                <w:sz w:val="24"/>
                <w:szCs w:val="24"/>
              </w:rPr>
              <w:t>Sistema pateikia naudotojo užimtumo kalendorių, kuriame vaizduojami einamojo mėnesio įvykiai. Kalendoriuje kiekvienam įvykiui vaizduojama:</w:t>
            </w:r>
          </w:p>
          <w:p w14:paraId="00000AE6" w14:textId="6448FE8F" w:rsidR="00894B9F" w:rsidRPr="003C7DEC" w:rsidRDefault="0064450F" w:rsidP="00FA35D4">
            <w:pPr>
              <w:numPr>
                <w:ilvl w:val="1"/>
                <w:numId w:val="136"/>
              </w:numPr>
              <w:spacing w:after="0" w:line="271" w:lineRule="auto"/>
              <w:jc w:val="both"/>
              <w:rPr>
                <w:sz w:val="24"/>
                <w:szCs w:val="24"/>
              </w:rPr>
            </w:pPr>
            <w:r w:rsidRPr="003C7DEC">
              <w:rPr>
                <w:sz w:val="24"/>
                <w:szCs w:val="24"/>
              </w:rPr>
              <w:t>T</w:t>
            </w:r>
            <w:r w:rsidR="00717F15" w:rsidRPr="003C7DEC">
              <w:rPr>
                <w:sz w:val="24"/>
                <w:szCs w:val="24"/>
              </w:rPr>
              <w:t>ipas;</w:t>
            </w:r>
          </w:p>
          <w:p w14:paraId="00000AE7" w14:textId="5AEB2942" w:rsidR="00894B9F" w:rsidRPr="003C7DEC" w:rsidRDefault="00717F15" w:rsidP="00FA35D4">
            <w:pPr>
              <w:numPr>
                <w:ilvl w:val="1"/>
                <w:numId w:val="136"/>
              </w:numPr>
              <w:spacing w:after="0" w:line="271" w:lineRule="auto"/>
              <w:jc w:val="both"/>
              <w:rPr>
                <w:sz w:val="24"/>
                <w:szCs w:val="24"/>
              </w:rPr>
            </w:pPr>
            <w:bookmarkStart w:id="336" w:name="_heading=h.3s49zyc" w:colFirst="0" w:colLast="0"/>
            <w:bookmarkEnd w:id="336"/>
            <w:r w:rsidRPr="003C7DEC">
              <w:rPr>
                <w:sz w:val="24"/>
                <w:szCs w:val="24"/>
              </w:rPr>
              <w:t>Bankrutuojančio/ restruktūrizuojamo asmens pavadinimas/vardas, pavardė</w:t>
            </w:r>
            <w:r w:rsidR="00A4066E" w:rsidRPr="003C7DEC">
              <w:rPr>
                <w:sz w:val="24"/>
                <w:szCs w:val="24"/>
              </w:rPr>
              <w:t xml:space="preserve"> (nustatomas pagal prie įvykio esančią bylą)</w:t>
            </w:r>
            <w:r w:rsidRPr="003C7DEC">
              <w:rPr>
                <w:sz w:val="24"/>
                <w:szCs w:val="24"/>
              </w:rPr>
              <w:t>;</w:t>
            </w:r>
          </w:p>
          <w:p w14:paraId="00000AE8" w14:textId="77777777" w:rsidR="00894B9F" w:rsidRPr="003C7DEC" w:rsidRDefault="00717F15" w:rsidP="00FA35D4">
            <w:pPr>
              <w:numPr>
                <w:ilvl w:val="1"/>
                <w:numId w:val="136"/>
              </w:numPr>
              <w:spacing w:after="0" w:line="271" w:lineRule="auto"/>
              <w:jc w:val="both"/>
              <w:rPr>
                <w:sz w:val="24"/>
                <w:szCs w:val="24"/>
              </w:rPr>
            </w:pPr>
            <w:r w:rsidRPr="003C7DEC">
              <w:rPr>
                <w:sz w:val="24"/>
                <w:szCs w:val="24"/>
              </w:rPr>
              <w:t>Pradžios ir pabaigos laikas.</w:t>
            </w:r>
          </w:p>
        </w:tc>
      </w:tr>
      <w:tr w:rsidR="00894B9F" w:rsidRPr="003C7DEC" w14:paraId="0039CDC9" w14:textId="77777777">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E9" w14:textId="4AEB5070"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EA" w14:textId="77777777" w:rsidR="00894B9F" w:rsidRPr="003C7DEC" w:rsidRDefault="00717F15">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Keisti kalendoriuje atvaizduojamą laikotarpį:</w:t>
            </w:r>
          </w:p>
          <w:p w14:paraId="00000AEB" w14:textId="77777777" w:rsidR="00894B9F" w:rsidRPr="003C7DEC" w:rsidRDefault="00717F15">
            <w:pPr>
              <w:numPr>
                <w:ilvl w:val="0"/>
                <w:numId w:val="52"/>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užimtumo kalendoriaus lange iš sąrašo pasirenka vaizduojamą laikotarpį: mėnuo, savaitė, diena;</w:t>
            </w:r>
          </w:p>
          <w:p w14:paraId="00000AEC" w14:textId="77777777" w:rsidR="00894B9F" w:rsidRPr="003C7DEC" w:rsidRDefault="00717F15">
            <w:pPr>
              <w:numPr>
                <w:ilvl w:val="0"/>
                <w:numId w:val="52"/>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Sistema pateikia pasirinkto laikotarpio kalendoriaus vaizdą.</w:t>
            </w:r>
          </w:p>
        </w:tc>
      </w:tr>
      <w:tr w:rsidR="00894B9F" w:rsidRPr="003C7DEC" w14:paraId="4498529D" w14:textId="77777777">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ED" w14:textId="1A8B96A5"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EE" w14:textId="77777777" w:rsidR="00894B9F" w:rsidRPr="003C7DEC" w:rsidRDefault="00717F15">
            <w:pPr>
              <w:pBdr>
                <w:top w:val="nil"/>
                <w:left w:val="nil"/>
                <w:bottom w:val="nil"/>
                <w:right w:val="nil"/>
                <w:between w:val="nil"/>
              </w:pBdr>
              <w:spacing w:after="0" w:line="276" w:lineRule="auto"/>
              <w:ind w:left="720" w:hanging="360"/>
              <w:jc w:val="both"/>
              <w:rPr>
                <w:b/>
                <w:color w:val="000000"/>
                <w:sz w:val="24"/>
                <w:szCs w:val="24"/>
              </w:rPr>
            </w:pPr>
            <w:r w:rsidRPr="003C7DEC">
              <w:rPr>
                <w:b/>
                <w:color w:val="000000"/>
                <w:sz w:val="24"/>
                <w:szCs w:val="24"/>
              </w:rPr>
              <w:t>Pereiti į tolimesnį / ankstesnį laikotarpį:</w:t>
            </w:r>
          </w:p>
          <w:p w14:paraId="00000AEF" w14:textId="77777777" w:rsidR="00894B9F" w:rsidRPr="003C7DEC" w:rsidRDefault="00717F15">
            <w:pPr>
              <w:numPr>
                <w:ilvl w:val="0"/>
                <w:numId w:val="3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užimtumo kalendoriaus lange spaudžia rodykles pirmyn / atgal;</w:t>
            </w:r>
          </w:p>
          <w:p w14:paraId="00000AF0" w14:textId="77777777" w:rsidR="00894B9F" w:rsidRPr="003C7DEC" w:rsidRDefault="00717F15">
            <w:pPr>
              <w:numPr>
                <w:ilvl w:val="0"/>
                <w:numId w:val="37"/>
              </w:numPr>
              <w:pBdr>
                <w:top w:val="nil"/>
                <w:left w:val="nil"/>
                <w:bottom w:val="nil"/>
                <w:right w:val="nil"/>
                <w:between w:val="nil"/>
              </w:pBdr>
              <w:spacing w:after="200" w:line="276" w:lineRule="auto"/>
              <w:jc w:val="both"/>
              <w:rPr>
                <w:b/>
                <w:color w:val="000000"/>
                <w:sz w:val="24"/>
                <w:szCs w:val="24"/>
              </w:rPr>
            </w:pPr>
            <w:r w:rsidRPr="003C7DEC">
              <w:rPr>
                <w:color w:val="000000"/>
                <w:sz w:val="24"/>
                <w:szCs w:val="24"/>
              </w:rPr>
              <w:t>Sistema pateikia tolimesnio / ankstesnio laikotarpio kalendoriaus vaizdą.</w:t>
            </w:r>
            <w:r w:rsidRPr="003C7DEC">
              <w:rPr>
                <w:b/>
                <w:color w:val="000000"/>
                <w:sz w:val="24"/>
                <w:szCs w:val="24"/>
              </w:rPr>
              <w:t xml:space="preserve"> </w:t>
            </w:r>
          </w:p>
        </w:tc>
      </w:tr>
      <w:tr w:rsidR="00894B9F" w:rsidRPr="003C7DEC" w14:paraId="22A62C87" w14:textId="77777777">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F1" w14:textId="5739E286"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 xml:space="preserve">Alt. </w:t>
            </w:r>
            <w:r w:rsidR="00BB2CEC" w:rsidRPr="003C7DEC">
              <w:rPr>
                <w:b/>
                <w:color w:val="000000"/>
                <w:sz w:val="24"/>
                <w:szCs w:val="24"/>
              </w:rPr>
              <w:t>S</w:t>
            </w:r>
            <w:r w:rsidRPr="003C7DEC">
              <w:rPr>
                <w:b/>
                <w:color w:val="000000"/>
                <w:sz w:val="24"/>
                <w:szCs w:val="24"/>
              </w:rPr>
              <w:t>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F2" w14:textId="77777777" w:rsidR="00894B9F" w:rsidRPr="003C7DEC" w:rsidRDefault="00717F15">
            <w:pPr>
              <w:pBdr>
                <w:top w:val="nil"/>
                <w:left w:val="nil"/>
                <w:bottom w:val="nil"/>
                <w:right w:val="nil"/>
                <w:between w:val="nil"/>
              </w:pBdr>
              <w:spacing w:after="200" w:line="276" w:lineRule="auto"/>
              <w:ind w:left="720" w:hanging="360"/>
              <w:jc w:val="both"/>
              <w:rPr>
                <w:b/>
                <w:color w:val="000000"/>
                <w:sz w:val="24"/>
                <w:szCs w:val="24"/>
              </w:rPr>
            </w:pPr>
            <w:r w:rsidRPr="003C7DEC">
              <w:rPr>
                <w:b/>
                <w:color w:val="000000"/>
                <w:sz w:val="24"/>
                <w:szCs w:val="24"/>
              </w:rPr>
              <w:t>Kai kalendoriaus įvykių peržiūra inicijuojama iš nemokumo bylos:</w:t>
            </w:r>
          </w:p>
          <w:p w14:paraId="00000AF3" w14:textId="77777777" w:rsidR="00894B9F" w:rsidRPr="003C7DEC" w:rsidRDefault="00717F15" w:rsidP="00FA35D4">
            <w:pPr>
              <w:numPr>
                <w:ilvl w:val="0"/>
                <w:numId w:val="173"/>
              </w:numPr>
              <w:spacing w:after="0" w:line="271" w:lineRule="auto"/>
              <w:jc w:val="both"/>
              <w:rPr>
                <w:sz w:val="24"/>
                <w:szCs w:val="24"/>
              </w:rPr>
            </w:pPr>
            <w:r w:rsidRPr="003C7DEC">
              <w:rPr>
                <w:sz w:val="24"/>
                <w:szCs w:val="24"/>
              </w:rPr>
              <w:t>Naudotojas nemokumo bylos skirtuke „Susirinkimai“ pasirenka veiksmą „Bylos įvykių kalendorius“.</w:t>
            </w:r>
          </w:p>
          <w:p w14:paraId="00000AF4" w14:textId="77777777" w:rsidR="00894B9F" w:rsidRPr="003C7DEC" w:rsidRDefault="00717F15" w:rsidP="00FA35D4">
            <w:pPr>
              <w:numPr>
                <w:ilvl w:val="0"/>
                <w:numId w:val="173"/>
              </w:numPr>
              <w:spacing w:after="0" w:line="271" w:lineRule="auto"/>
              <w:jc w:val="both"/>
              <w:rPr>
                <w:sz w:val="24"/>
                <w:szCs w:val="24"/>
              </w:rPr>
            </w:pPr>
            <w:r w:rsidRPr="003C7DEC">
              <w:rPr>
                <w:sz w:val="24"/>
                <w:szCs w:val="24"/>
              </w:rPr>
              <w:t>Sistema modaliniame lange pateikia užimtumo kalendorių, kuriame vaizduojami nemokumo bylos einamojo mėnesio įvykiai. Kalendoriuje kiekvienam įvykiui vaizduojama:</w:t>
            </w:r>
          </w:p>
          <w:p w14:paraId="00000AF5" w14:textId="35F93707" w:rsidR="00894B9F" w:rsidRPr="003C7DEC" w:rsidRDefault="0064450F" w:rsidP="00FA35D4">
            <w:pPr>
              <w:numPr>
                <w:ilvl w:val="1"/>
                <w:numId w:val="173"/>
              </w:numPr>
              <w:spacing w:after="0" w:line="271" w:lineRule="auto"/>
              <w:jc w:val="both"/>
              <w:rPr>
                <w:sz w:val="24"/>
                <w:szCs w:val="24"/>
              </w:rPr>
            </w:pPr>
            <w:r w:rsidRPr="003C7DEC">
              <w:rPr>
                <w:sz w:val="24"/>
                <w:szCs w:val="24"/>
              </w:rPr>
              <w:t>T</w:t>
            </w:r>
            <w:r w:rsidR="00717F15" w:rsidRPr="003C7DEC">
              <w:rPr>
                <w:sz w:val="24"/>
                <w:szCs w:val="24"/>
              </w:rPr>
              <w:t>ipas;</w:t>
            </w:r>
          </w:p>
          <w:p w14:paraId="00000AF6" w14:textId="77777777" w:rsidR="00894B9F" w:rsidRPr="003C7DEC" w:rsidRDefault="00717F15" w:rsidP="00FA35D4">
            <w:pPr>
              <w:numPr>
                <w:ilvl w:val="1"/>
                <w:numId w:val="173"/>
              </w:numPr>
              <w:spacing w:after="0" w:line="271" w:lineRule="auto"/>
              <w:jc w:val="both"/>
            </w:pPr>
            <w:r w:rsidRPr="003C7DEC">
              <w:rPr>
                <w:sz w:val="24"/>
                <w:szCs w:val="24"/>
              </w:rPr>
              <w:t>Pradžios ir pabaigos laikas</w:t>
            </w:r>
            <w:r w:rsidRPr="003C7DEC">
              <w:t>.</w:t>
            </w:r>
          </w:p>
        </w:tc>
      </w:tr>
      <w:tr w:rsidR="00894B9F" w:rsidRPr="003C7DEC" w14:paraId="5C06F096" w14:textId="7777777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AF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AF8" w14:textId="77777777" w:rsidR="00894B9F" w:rsidRPr="003C7DEC" w:rsidRDefault="00717F15">
            <w:pPr>
              <w:numPr>
                <w:ilvl w:val="0"/>
                <w:numId w:val="51"/>
              </w:numPr>
              <w:pBdr>
                <w:top w:val="nil"/>
                <w:left w:val="nil"/>
                <w:bottom w:val="nil"/>
                <w:right w:val="nil"/>
                <w:between w:val="nil"/>
              </w:pBdr>
              <w:spacing w:after="0" w:line="276" w:lineRule="auto"/>
              <w:jc w:val="both"/>
            </w:pPr>
            <w:r w:rsidRPr="003C7DEC">
              <w:rPr>
                <w:color w:val="4C483D"/>
                <w:sz w:val="24"/>
                <w:szCs w:val="24"/>
              </w:rPr>
              <w:t>Skirtingo tipo užimtumo kalendoriaus įvykiai išskiriami spalviškai:</w:t>
            </w:r>
          </w:p>
          <w:p w14:paraId="00000AF9" w14:textId="77777777" w:rsidR="00894B9F" w:rsidRPr="003C7DEC" w:rsidRDefault="00717F15">
            <w:pPr>
              <w:numPr>
                <w:ilvl w:val="1"/>
                <w:numId w:val="51"/>
              </w:numPr>
              <w:pBdr>
                <w:top w:val="nil"/>
                <w:left w:val="nil"/>
                <w:bottom w:val="nil"/>
                <w:right w:val="nil"/>
                <w:between w:val="nil"/>
              </w:pBdr>
              <w:spacing w:after="0" w:line="276" w:lineRule="auto"/>
              <w:jc w:val="both"/>
            </w:pPr>
            <w:r w:rsidRPr="003C7DEC">
              <w:rPr>
                <w:color w:val="4C483D"/>
                <w:sz w:val="24"/>
                <w:szCs w:val="24"/>
              </w:rPr>
              <w:t>Kreditorių komiteto posėdis – mėlynai;</w:t>
            </w:r>
          </w:p>
          <w:p w14:paraId="00000AFA" w14:textId="77777777" w:rsidR="00894B9F" w:rsidRPr="003C7DEC" w:rsidRDefault="00717F15">
            <w:pPr>
              <w:numPr>
                <w:ilvl w:val="1"/>
                <w:numId w:val="51"/>
              </w:numPr>
              <w:pBdr>
                <w:top w:val="nil"/>
                <w:left w:val="nil"/>
                <w:bottom w:val="nil"/>
                <w:right w:val="nil"/>
                <w:between w:val="nil"/>
              </w:pBdr>
              <w:spacing w:after="0" w:line="276" w:lineRule="auto"/>
              <w:jc w:val="both"/>
            </w:pPr>
            <w:r w:rsidRPr="003C7DEC">
              <w:rPr>
                <w:color w:val="4C483D"/>
                <w:sz w:val="24"/>
                <w:szCs w:val="24"/>
              </w:rPr>
              <w:t>Kreditorių susirinkimas – gelsvai;</w:t>
            </w:r>
          </w:p>
          <w:p w14:paraId="00000AFB" w14:textId="5257664B" w:rsidR="00894B9F" w:rsidRPr="003C7DEC" w:rsidRDefault="00717F15">
            <w:pPr>
              <w:numPr>
                <w:ilvl w:val="1"/>
                <w:numId w:val="51"/>
              </w:numPr>
              <w:pBdr>
                <w:top w:val="nil"/>
                <w:left w:val="nil"/>
                <w:bottom w:val="nil"/>
                <w:right w:val="nil"/>
                <w:between w:val="nil"/>
              </w:pBdr>
              <w:spacing w:after="0" w:line="276" w:lineRule="auto"/>
              <w:jc w:val="both"/>
            </w:pPr>
            <w:r w:rsidRPr="003C7DEC">
              <w:rPr>
                <w:color w:val="4C483D"/>
                <w:sz w:val="24"/>
                <w:szCs w:val="24"/>
              </w:rPr>
              <w:t xml:space="preserve">Pirmasis kreditorių susirinkimas </w:t>
            </w:r>
            <w:r w:rsidR="00BB2CEC" w:rsidRPr="003C7DEC">
              <w:rPr>
                <w:color w:val="4C483D"/>
                <w:sz w:val="24"/>
                <w:szCs w:val="24"/>
              </w:rPr>
              <w:t>–</w:t>
            </w:r>
            <w:r w:rsidRPr="003C7DEC">
              <w:rPr>
                <w:color w:val="4C483D"/>
                <w:sz w:val="24"/>
                <w:szCs w:val="24"/>
              </w:rPr>
              <w:t xml:space="preserve"> rusvai;</w:t>
            </w:r>
          </w:p>
          <w:p w14:paraId="00000AFC" w14:textId="2C278620" w:rsidR="00894B9F" w:rsidRPr="003C7DEC" w:rsidRDefault="00717F15">
            <w:pPr>
              <w:numPr>
                <w:ilvl w:val="1"/>
                <w:numId w:val="51"/>
              </w:numPr>
              <w:pBdr>
                <w:top w:val="nil"/>
                <w:left w:val="nil"/>
                <w:bottom w:val="nil"/>
                <w:right w:val="nil"/>
                <w:between w:val="nil"/>
              </w:pBdr>
              <w:spacing w:after="0" w:line="276" w:lineRule="auto"/>
              <w:jc w:val="both"/>
            </w:pPr>
            <w:r w:rsidRPr="003C7DEC">
              <w:rPr>
                <w:color w:val="4C483D"/>
                <w:sz w:val="24"/>
                <w:szCs w:val="24"/>
              </w:rPr>
              <w:t xml:space="preserve">Kita </w:t>
            </w:r>
            <w:r w:rsidR="00BB2CEC" w:rsidRPr="003C7DEC">
              <w:rPr>
                <w:color w:val="4C483D"/>
                <w:sz w:val="24"/>
                <w:szCs w:val="24"/>
              </w:rPr>
              <w:t>–</w:t>
            </w:r>
            <w:r w:rsidRPr="003C7DEC">
              <w:rPr>
                <w:color w:val="4C483D"/>
                <w:sz w:val="24"/>
                <w:szCs w:val="24"/>
              </w:rPr>
              <w:t xml:space="preserve"> žaliai.</w:t>
            </w:r>
          </w:p>
          <w:p w14:paraId="010A69E5" w14:textId="77777777" w:rsidR="00894B9F" w:rsidRPr="003C7DEC" w:rsidRDefault="00717F15" w:rsidP="006B3AC7">
            <w:pPr>
              <w:numPr>
                <w:ilvl w:val="0"/>
                <w:numId w:val="51"/>
              </w:numPr>
              <w:pBdr>
                <w:top w:val="nil"/>
                <w:left w:val="nil"/>
                <w:bottom w:val="nil"/>
                <w:right w:val="nil"/>
                <w:between w:val="nil"/>
              </w:pBdr>
              <w:spacing w:after="0" w:line="276" w:lineRule="auto"/>
              <w:jc w:val="both"/>
            </w:pPr>
            <w:r w:rsidRPr="003C7DEC">
              <w:rPr>
                <w:color w:val="4C483D"/>
                <w:sz w:val="24"/>
                <w:szCs w:val="24"/>
              </w:rPr>
              <w:t>Kalendoriaus įvykiai, kurių būsena „Atšauktas“ kalendoriuje atvaizduojami su perbrauktu tekstu.</w:t>
            </w:r>
          </w:p>
          <w:p w14:paraId="00000AFD" w14:textId="4885BE7F" w:rsidR="005E508D" w:rsidRPr="003C7DEC" w:rsidRDefault="005E508D">
            <w:pPr>
              <w:numPr>
                <w:ilvl w:val="0"/>
                <w:numId w:val="51"/>
              </w:numPr>
              <w:pBdr>
                <w:top w:val="nil"/>
                <w:left w:val="nil"/>
                <w:bottom w:val="nil"/>
                <w:right w:val="nil"/>
                <w:between w:val="nil"/>
              </w:pBdr>
              <w:spacing w:after="200" w:line="276" w:lineRule="auto"/>
              <w:jc w:val="both"/>
            </w:pPr>
            <w:r w:rsidRPr="003C7DEC">
              <w:rPr>
                <w:sz w:val="24"/>
                <w:szCs w:val="24"/>
              </w:rPr>
              <w:t xml:space="preserve">Kalendoriaus įvykiai, kurie yra juodraštiniai </w:t>
            </w:r>
            <w:r w:rsidR="00BB2CEC" w:rsidRPr="003C7DEC">
              <w:rPr>
                <w:sz w:val="24"/>
                <w:szCs w:val="24"/>
              </w:rPr>
              <w:t>–</w:t>
            </w:r>
            <w:r w:rsidRPr="003C7DEC">
              <w:rPr>
                <w:sz w:val="24"/>
                <w:szCs w:val="24"/>
              </w:rPr>
              <w:t xml:space="preserve"> vaizduojami tuščiaviduriai.</w:t>
            </w:r>
          </w:p>
        </w:tc>
      </w:tr>
    </w:tbl>
    <w:p w14:paraId="00000AFE" w14:textId="77777777" w:rsidR="00894B9F" w:rsidRPr="003C7DEC" w:rsidRDefault="00894B9F"/>
    <w:p w14:paraId="00000AFF" w14:textId="77777777" w:rsidR="00894B9F" w:rsidRPr="003C7DEC" w:rsidRDefault="00717F15" w:rsidP="00FA35D4">
      <w:pPr>
        <w:pStyle w:val="Heading3"/>
        <w:numPr>
          <w:ilvl w:val="2"/>
          <w:numId w:val="213"/>
        </w:numPr>
      </w:pPr>
      <w:bookmarkStart w:id="337" w:name="_Toc190775834"/>
      <w:r w:rsidRPr="003C7DEC">
        <w:t>KAL-2 Įvesti naują kalendoriaus įvykį</w:t>
      </w:r>
      <w:bookmarkEnd w:id="337"/>
    </w:p>
    <w:p w14:paraId="00000B00" w14:textId="24D7E6DF" w:rsidR="00894B9F" w:rsidRPr="003C7DEC" w:rsidRDefault="002829B9">
      <w:r w:rsidRPr="003C7DEC">
        <w:rPr>
          <w:noProof/>
        </w:rPr>
        <w:drawing>
          <wp:inline distT="0" distB="0" distL="0" distR="0" wp14:anchorId="2F6C0FDD" wp14:editId="616A6159">
            <wp:extent cx="5558790" cy="8891905"/>
            <wp:effectExtent l="0" t="0" r="3810" b="4445"/>
            <wp:docPr id="43" name="Picture 43"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email&#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58790" cy="8891905"/>
                    </a:xfrm>
                    <a:prstGeom prst="rect">
                      <a:avLst/>
                    </a:prstGeom>
                    <a:noFill/>
                    <a:ln>
                      <a:noFill/>
                    </a:ln>
                  </pic:spPr>
                </pic:pic>
              </a:graphicData>
            </a:graphic>
          </wp:inline>
        </w:drawing>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11489784" w14:textId="77777777" w:rsidTr="32174404">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0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0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 ar jo deleguotas asmuo</w:t>
            </w:r>
            <w:r w:rsidRPr="003C7DEC">
              <w:rPr>
                <w:rFonts w:ascii="Times New Roman" w:eastAsia="Times New Roman" w:hAnsi="Times New Roman" w:cs="Times New Roman"/>
                <w:color w:val="000000"/>
                <w:sz w:val="24"/>
                <w:szCs w:val="24"/>
              </w:rPr>
              <w:t xml:space="preserve">, </w:t>
            </w:r>
            <w:r w:rsidRPr="003C7DEC">
              <w:rPr>
                <w:color w:val="000000"/>
                <w:sz w:val="24"/>
                <w:szCs w:val="24"/>
              </w:rPr>
              <w:t>Kreditorių susirinkimo pirmininkas</w:t>
            </w:r>
          </w:p>
        </w:tc>
      </w:tr>
      <w:tr w:rsidR="00894B9F" w:rsidRPr="003C7DEC" w14:paraId="28E96172" w14:textId="77777777" w:rsidTr="32174404">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0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04" w14:textId="55DCA9FB"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Išorinis portalas &gt; Užimtumo kalendorius&gt;[Naujas </w:t>
            </w:r>
            <w:r w:rsidR="005C6221" w:rsidRPr="003C7DEC">
              <w:rPr>
                <w:color w:val="000000"/>
                <w:sz w:val="24"/>
                <w:szCs w:val="24"/>
              </w:rPr>
              <w:t>įvykis</w:t>
            </w:r>
            <w:r w:rsidRPr="003C7DEC">
              <w:rPr>
                <w:color w:val="000000"/>
                <w:sz w:val="24"/>
                <w:szCs w:val="24"/>
              </w:rPr>
              <w:t>]</w:t>
            </w:r>
          </w:p>
        </w:tc>
      </w:tr>
      <w:tr w:rsidR="00894B9F" w:rsidRPr="003C7DEC" w14:paraId="1C4C18A0" w14:textId="77777777" w:rsidTr="32174404">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0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0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894B9F" w:rsidRPr="003C7DEC" w14:paraId="0BB5CBC0" w14:textId="77777777" w:rsidTr="32174404">
        <w:trPr>
          <w:trHeight w:val="168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0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08" w14:textId="77777777" w:rsidR="00894B9F" w:rsidRPr="003C7DEC" w:rsidRDefault="00717F15">
            <w:pPr>
              <w:numPr>
                <w:ilvl w:val="0"/>
                <w:numId w:val="35"/>
              </w:numPr>
              <w:spacing w:after="0" w:line="271" w:lineRule="auto"/>
              <w:jc w:val="both"/>
              <w:rPr>
                <w:color w:val="000000"/>
                <w:sz w:val="24"/>
                <w:szCs w:val="24"/>
              </w:rPr>
            </w:pPr>
            <w:r w:rsidRPr="003C7DEC">
              <w:rPr>
                <w:sz w:val="24"/>
                <w:szCs w:val="24"/>
              </w:rPr>
              <w:t xml:space="preserve">Sistema pateikia naujo susirinkimo formą redagavimo rėžimu. </w:t>
            </w:r>
            <w:r w:rsidRPr="003C7DEC">
              <w:rPr>
                <w:color w:val="000000"/>
                <w:sz w:val="24"/>
                <w:szCs w:val="24"/>
              </w:rPr>
              <w:t>. Pateikiami šie duomenų laukai:</w:t>
            </w:r>
          </w:p>
          <w:p w14:paraId="09B87FDB" w14:textId="3F51DE90" w:rsidR="00CD66C9" w:rsidRPr="003C7DEC" w:rsidRDefault="00CD66C9">
            <w:pPr>
              <w:numPr>
                <w:ilvl w:val="1"/>
                <w:numId w:val="35"/>
              </w:numPr>
              <w:spacing w:after="0" w:line="271" w:lineRule="auto"/>
              <w:jc w:val="both"/>
              <w:rPr>
                <w:color w:val="000000"/>
                <w:sz w:val="24"/>
                <w:szCs w:val="24"/>
              </w:rPr>
            </w:pPr>
            <w:r w:rsidRPr="003C7DEC">
              <w:rPr>
                <w:color w:val="000000"/>
                <w:sz w:val="24"/>
                <w:szCs w:val="24"/>
              </w:rPr>
              <w:t>Įvykio būsena (neredaguojamas);</w:t>
            </w:r>
          </w:p>
          <w:p w14:paraId="3A76BE5F" w14:textId="741E0EEB" w:rsidR="00CD66C9" w:rsidRPr="003C7DEC" w:rsidRDefault="00CD66C9">
            <w:pPr>
              <w:numPr>
                <w:ilvl w:val="1"/>
                <w:numId w:val="35"/>
              </w:numPr>
              <w:spacing w:after="0" w:line="271" w:lineRule="auto"/>
              <w:jc w:val="both"/>
              <w:rPr>
                <w:color w:val="000000"/>
                <w:sz w:val="24"/>
                <w:szCs w:val="24"/>
              </w:rPr>
            </w:pPr>
            <w:r w:rsidRPr="003C7DEC">
              <w:rPr>
                <w:color w:val="000000"/>
                <w:sz w:val="24"/>
                <w:szCs w:val="24"/>
              </w:rPr>
              <w:t>Susirinkimo būsena (redaguojamas);</w:t>
            </w:r>
          </w:p>
          <w:p w14:paraId="00000B09" w14:textId="7A0AC1C4"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Tipas (privalomas):</w:t>
            </w:r>
          </w:p>
          <w:p w14:paraId="00000B0A" w14:textId="77777777" w:rsidR="00894B9F" w:rsidRPr="003C7DEC" w:rsidRDefault="00717F15">
            <w:pPr>
              <w:numPr>
                <w:ilvl w:val="2"/>
                <w:numId w:val="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Pirmasis kreditorių susirinkimas;</w:t>
            </w:r>
          </w:p>
          <w:p w14:paraId="00000B0B" w14:textId="77777777" w:rsidR="00894B9F" w:rsidRPr="003C7DEC" w:rsidRDefault="00717F15">
            <w:pPr>
              <w:numPr>
                <w:ilvl w:val="2"/>
                <w:numId w:val="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Kreditorių susirinkimas;</w:t>
            </w:r>
          </w:p>
          <w:p w14:paraId="00000B0C" w14:textId="77777777" w:rsidR="00894B9F" w:rsidRPr="003C7DEC" w:rsidRDefault="00717F15">
            <w:pPr>
              <w:numPr>
                <w:ilvl w:val="2"/>
                <w:numId w:val="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Pakartotinis kreditorių susirinkimas;</w:t>
            </w:r>
          </w:p>
          <w:p w14:paraId="00000B0D" w14:textId="77777777" w:rsidR="00894B9F" w:rsidRPr="003C7DEC" w:rsidRDefault="00717F15">
            <w:pPr>
              <w:numPr>
                <w:ilvl w:val="2"/>
                <w:numId w:val="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Kreditorių komiteto posėdis;</w:t>
            </w:r>
          </w:p>
          <w:p w14:paraId="00000B0E" w14:textId="77777777" w:rsidR="00894B9F" w:rsidRPr="003C7DEC" w:rsidRDefault="00717F15">
            <w:pPr>
              <w:numPr>
                <w:ilvl w:val="2"/>
                <w:numId w:val="3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Kita.</w:t>
            </w:r>
          </w:p>
          <w:p w14:paraId="00000B0F" w14:textId="77777777" w:rsidR="00894B9F" w:rsidRPr="003C7DEC" w:rsidRDefault="00717F15">
            <w:pPr>
              <w:numPr>
                <w:ilvl w:val="1"/>
                <w:numId w:val="35"/>
              </w:numPr>
              <w:pBdr>
                <w:top w:val="nil"/>
                <w:left w:val="nil"/>
                <w:bottom w:val="nil"/>
                <w:right w:val="nil"/>
                <w:between w:val="nil"/>
              </w:pBdr>
              <w:spacing w:after="0" w:line="276" w:lineRule="auto"/>
              <w:ind w:left="1066" w:hanging="357"/>
              <w:jc w:val="both"/>
              <w:rPr>
                <w:color w:val="000000"/>
                <w:sz w:val="24"/>
                <w:szCs w:val="24"/>
              </w:rPr>
            </w:pPr>
            <w:r w:rsidRPr="003C7DEC">
              <w:rPr>
                <w:color w:val="000000"/>
                <w:sz w:val="24"/>
                <w:szCs w:val="24"/>
              </w:rPr>
              <w:t>Pavadinimas (kai tipas Kreditorių susirinkimas = Kreditorių susirinkimas, kai Kreditorių komiteto posėdis = Kreditorių komiteto posėdis, kai Pirmasis kreditorių susirinkimas = Pirmasis kreditorių susirinkimas, kai Kita = leidžiama įvesti norimą reikšmę);</w:t>
            </w:r>
          </w:p>
          <w:p w14:paraId="00000B10" w14:textId="77777777" w:rsidR="00894B9F" w:rsidRPr="003C7DEC" w:rsidRDefault="00717F15">
            <w:pPr>
              <w:numPr>
                <w:ilvl w:val="1"/>
                <w:numId w:val="35"/>
              </w:numPr>
              <w:pBdr>
                <w:top w:val="nil"/>
                <w:left w:val="nil"/>
                <w:bottom w:val="nil"/>
                <w:right w:val="nil"/>
                <w:between w:val="nil"/>
              </w:pBdr>
              <w:spacing w:after="0" w:line="276" w:lineRule="auto"/>
              <w:ind w:left="1066" w:hanging="357"/>
              <w:jc w:val="both"/>
              <w:rPr>
                <w:color w:val="000000"/>
                <w:sz w:val="24"/>
                <w:szCs w:val="24"/>
              </w:rPr>
            </w:pPr>
            <w:r w:rsidRPr="003C7DEC">
              <w:rPr>
                <w:color w:val="000000"/>
                <w:sz w:val="24"/>
                <w:szCs w:val="24"/>
              </w:rPr>
              <w:t>Aprašymas;</w:t>
            </w:r>
          </w:p>
          <w:p w14:paraId="00000B11" w14:textId="77777777"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Data ir laikas (nuo – iki) (YYYY-MM-DD HH:MM);</w:t>
            </w:r>
          </w:p>
          <w:p w14:paraId="00000B12" w14:textId="77777777"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Sukūrimo data ir laikas (YYYY-MM-DD HH:MM, užpildoma automatiškai);</w:t>
            </w:r>
          </w:p>
          <w:p w14:paraId="00000B13" w14:textId="77777777"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 xml:space="preserve">Pakartotinio įvykio data ir laikas (nuo – iki) (YYYY-MM-DD HH:MM) (Neprivalomas); </w:t>
            </w:r>
          </w:p>
          <w:p w14:paraId="00000B14" w14:textId="77777777"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Byla (pasirenkama iš sąrašo, kuriame pateikiamos bylos su būsena „Vykdoma“. Laukas privalomas, išskyrus kai įvykio tipas „Kita“);</w:t>
            </w:r>
          </w:p>
          <w:p w14:paraId="00000B15" w14:textId="77777777" w:rsidR="00894B9F" w:rsidRPr="003C7DEC" w:rsidRDefault="00717F15">
            <w:pPr>
              <w:numPr>
                <w:ilvl w:val="1"/>
                <w:numId w:val="35"/>
              </w:numPr>
              <w:spacing w:after="0" w:line="271" w:lineRule="auto"/>
              <w:jc w:val="both"/>
              <w:rPr>
                <w:color w:val="000000"/>
                <w:sz w:val="24"/>
                <w:szCs w:val="24"/>
              </w:rPr>
            </w:pPr>
            <w:r w:rsidRPr="003C7DEC">
              <w:rPr>
                <w:color w:val="000000"/>
                <w:sz w:val="24"/>
                <w:szCs w:val="24"/>
              </w:rPr>
              <w:t>Vieta;</w:t>
            </w:r>
          </w:p>
          <w:p w14:paraId="00000B16" w14:textId="145EA7D0" w:rsidR="00894B9F" w:rsidRPr="003C7DEC" w:rsidRDefault="00704518">
            <w:pPr>
              <w:numPr>
                <w:ilvl w:val="1"/>
                <w:numId w:val="35"/>
              </w:numPr>
              <w:spacing w:after="0" w:line="271" w:lineRule="auto"/>
              <w:jc w:val="both"/>
              <w:rPr>
                <w:color w:val="000000"/>
                <w:sz w:val="24"/>
                <w:szCs w:val="24"/>
              </w:rPr>
            </w:pPr>
            <w:r w:rsidRPr="003C7DEC">
              <w:rPr>
                <w:color w:val="000000" w:themeColor="text1"/>
                <w:sz w:val="24"/>
                <w:szCs w:val="24"/>
              </w:rPr>
              <w:t>Dalyviai</w:t>
            </w:r>
            <w:r w:rsidR="00717F15" w:rsidRPr="003C7DEC">
              <w:rPr>
                <w:color w:val="000000" w:themeColor="text1"/>
                <w:sz w:val="24"/>
                <w:szCs w:val="24"/>
              </w:rPr>
              <w:t xml:space="preserve"> (įtraukiami visi bylos dalyviai įskaitant ir su byla susijusį nemokumo administratorių ar jo nurodytą byloje veikiantį atstovą);</w:t>
            </w:r>
            <w:r w:rsidR="303ED419" w:rsidRPr="003C7DEC">
              <w:rPr>
                <w:color w:val="000000" w:themeColor="text1"/>
                <w:sz w:val="24"/>
                <w:szCs w:val="24"/>
              </w:rPr>
              <w:t xml:space="preserve"> Neįtraukiami į sąrašą asmenys “Kredito</w:t>
            </w:r>
            <w:r w:rsidR="233C23A8" w:rsidRPr="003C7DEC">
              <w:rPr>
                <w:color w:val="000000" w:themeColor="text1"/>
                <w:sz w:val="24"/>
                <w:szCs w:val="24"/>
              </w:rPr>
              <w:t>riai</w:t>
            </w:r>
            <w:r w:rsidR="303ED419" w:rsidRPr="003C7DEC">
              <w:rPr>
                <w:color w:val="000000" w:themeColor="text1"/>
                <w:sz w:val="24"/>
                <w:szCs w:val="24"/>
              </w:rPr>
              <w:t xml:space="preserve">” neturintys </w:t>
            </w:r>
            <w:r w:rsidR="2353C45C" w:rsidRPr="003C7DEC">
              <w:rPr>
                <w:color w:val="000000" w:themeColor="text1"/>
                <w:sz w:val="24"/>
                <w:szCs w:val="24"/>
              </w:rPr>
              <w:t>kreditorinio reikalavimo</w:t>
            </w:r>
            <w:r w:rsidR="476FFE87" w:rsidRPr="003C7DEC">
              <w:rPr>
                <w:color w:val="000000" w:themeColor="text1"/>
                <w:sz w:val="24"/>
                <w:szCs w:val="24"/>
              </w:rPr>
              <w:t xml:space="preserve"> (kreditorinių reikalavimų suma yra “0</w:t>
            </w:r>
            <w:r w:rsidR="5AF99EBF" w:rsidRPr="003C7DEC">
              <w:rPr>
                <w:color w:val="000000" w:themeColor="text1"/>
                <w:sz w:val="24"/>
                <w:szCs w:val="24"/>
              </w:rPr>
              <w:t>”)</w:t>
            </w:r>
            <w:r w:rsidR="2353C45C" w:rsidRPr="003C7DEC">
              <w:rPr>
                <w:color w:val="000000" w:themeColor="text1"/>
                <w:sz w:val="24"/>
                <w:szCs w:val="24"/>
              </w:rPr>
              <w:t>.</w:t>
            </w:r>
            <w:r w:rsidR="303ED419" w:rsidRPr="003C7DEC">
              <w:rPr>
                <w:color w:val="000000" w:themeColor="text1"/>
                <w:sz w:val="24"/>
                <w:szCs w:val="24"/>
              </w:rPr>
              <w:t xml:space="preserve"> </w:t>
            </w:r>
          </w:p>
          <w:p w14:paraId="00000B17" w14:textId="77777777" w:rsidR="00894B9F" w:rsidRPr="003C7DEC" w:rsidRDefault="00717F15">
            <w:pPr>
              <w:numPr>
                <w:ilvl w:val="1"/>
                <w:numId w:val="35"/>
              </w:numPr>
              <w:spacing w:after="0" w:line="271" w:lineRule="auto"/>
              <w:jc w:val="both"/>
              <w:rPr>
                <w:color w:val="000000"/>
                <w:sz w:val="24"/>
                <w:szCs w:val="24"/>
              </w:rPr>
            </w:pPr>
            <w:r w:rsidRPr="003C7DEC">
              <w:rPr>
                <w:color w:val="000000" w:themeColor="text1"/>
                <w:sz w:val="24"/>
                <w:szCs w:val="24"/>
              </w:rPr>
              <w:t>Užregistravo (užpildomas automatiškai);</w:t>
            </w:r>
          </w:p>
          <w:p w14:paraId="00000B18" w14:textId="77777777" w:rsidR="00894B9F" w:rsidRPr="003C7DEC" w:rsidRDefault="00717F15">
            <w:pPr>
              <w:numPr>
                <w:ilvl w:val="1"/>
                <w:numId w:val="35"/>
              </w:numPr>
              <w:spacing w:after="0" w:line="271" w:lineRule="auto"/>
              <w:jc w:val="both"/>
              <w:rPr>
                <w:color w:val="000000"/>
                <w:sz w:val="24"/>
                <w:szCs w:val="24"/>
              </w:rPr>
            </w:pPr>
            <w:r w:rsidRPr="003C7DEC">
              <w:rPr>
                <w:color w:val="000000" w:themeColor="text1"/>
                <w:sz w:val="24"/>
                <w:szCs w:val="24"/>
              </w:rPr>
              <w:t>Siunčiamas priedas (priminime apie kalendoriaus įvykį pridedamas priedas);</w:t>
            </w:r>
          </w:p>
          <w:p w14:paraId="20ABFC8C" w14:textId="4DBD3B52" w:rsidR="00BB2CEC" w:rsidRPr="003C7DEC" w:rsidRDefault="00717F15">
            <w:pPr>
              <w:numPr>
                <w:ilvl w:val="1"/>
                <w:numId w:val="35"/>
              </w:numPr>
              <w:spacing w:after="0" w:line="271" w:lineRule="auto"/>
              <w:jc w:val="both"/>
              <w:rPr>
                <w:color w:val="000000"/>
                <w:sz w:val="24"/>
                <w:szCs w:val="24"/>
              </w:rPr>
            </w:pPr>
            <w:r w:rsidRPr="003C7DEC">
              <w:rPr>
                <w:color w:val="000000" w:themeColor="text1"/>
                <w:sz w:val="24"/>
                <w:szCs w:val="24"/>
              </w:rPr>
              <w:t>Kiti priedai (Kiti su kalendoriaus įvykiu susiję priedai</w:t>
            </w:r>
            <w:r w:rsidR="00B921D5">
              <w:rPr>
                <w:color w:val="000000" w:themeColor="text1"/>
                <w:sz w:val="24"/>
                <w:szCs w:val="24"/>
              </w:rPr>
              <w:t>; V</w:t>
            </w:r>
            <w:r w:rsidR="00B921D5" w:rsidRPr="00B921D5">
              <w:rPr>
                <w:color w:val="000000" w:themeColor="text1"/>
                <w:sz w:val="24"/>
                <w:szCs w:val="24"/>
              </w:rPr>
              <w:t>ienu įkėlimu galima iš karto pasirinkti ir pridėti keletą vienodo ar skirtingo formato failų</w:t>
            </w:r>
            <w:r w:rsidRPr="003C7DEC">
              <w:rPr>
                <w:color w:val="000000" w:themeColor="text1"/>
                <w:sz w:val="24"/>
                <w:szCs w:val="24"/>
              </w:rPr>
              <w:t>)</w:t>
            </w:r>
            <w:r w:rsidR="6BC48C07" w:rsidRPr="003C7DEC">
              <w:rPr>
                <w:color w:val="000000" w:themeColor="text1"/>
                <w:sz w:val="24"/>
                <w:szCs w:val="24"/>
              </w:rPr>
              <w:t>;</w:t>
            </w:r>
          </w:p>
          <w:p w14:paraId="00000B19" w14:textId="46062736" w:rsidR="00894B9F" w:rsidRPr="003C7DEC" w:rsidRDefault="6BC48C07">
            <w:pPr>
              <w:numPr>
                <w:ilvl w:val="1"/>
                <w:numId w:val="35"/>
              </w:numPr>
              <w:spacing w:after="0" w:line="271" w:lineRule="auto"/>
              <w:jc w:val="both"/>
              <w:rPr>
                <w:color w:val="000000"/>
                <w:sz w:val="24"/>
                <w:szCs w:val="24"/>
              </w:rPr>
            </w:pPr>
            <w:r w:rsidRPr="003C7DEC">
              <w:rPr>
                <w:color w:val="000000" w:themeColor="text1"/>
                <w:sz w:val="24"/>
                <w:szCs w:val="24"/>
              </w:rPr>
              <w:t>Susirinkimo rezultatai ir medžiaga (Rezultatų ir medžiagos priedai, aktyvus tik tuomet kai yra užpildytas laukas „Susirinkimo būsena“)</w:t>
            </w:r>
            <w:r w:rsidR="00717F15" w:rsidRPr="003C7DEC">
              <w:rPr>
                <w:color w:val="000000" w:themeColor="text1"/>
                <w:sz w:val="24"/>
                <w:szCs w:val="24"/>
              </w:rPr>
              <w:t>.</w:t>
            </w:r>
          </w:p>
          <w:p w14:paraId="00000B1A" w14:textId="77777777" w:rsidR="00894B9F" w:rsidRPr="003C7DEC" w:rsidRDefault="00717F15">
            <w:pPr>
              <w:numPr>
                <w:ilvl w:val="0"/>
                <w:numId w:val="3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pakoreguoja pageidaujamus įvykio laukus ir prideda norimus priedus;</w:t>
            </w:r>
          </w:p>
          <w:p w14:paraId="00000B1B" w14:textId="77777777" w:rsidR="00894B9F" w:rsidRPr="003C7DEC" w:rsidRDefault="00717F15">
            <w:pPr>
              <w:numPr>
                <w:ilvl w:val="0"/>
                <w:numId w:val="3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pasirenka veiksmą „Publikuoti“ arba „Išsaugoti juodraštį“;</w:t>
            </w:r>
          </w:p>
          <w:p w14:paraId="00000B1C" w14:textId="77777777" w:rsidR="00894B9F" w:rsidRPr="003C7DEC" w:rsidRDefault="00717F15">
            <w:pPr>
              <w:numPr>
                <w:ilvl w:val="0"/>
                <w:numId w:val="35"/>
              </w:numPr>
              <w:spacing w:after="0" w:line="271" w:lineRule="auto"/>
              <w:jc w:val="both"/>
              <w:rPr>
                <w:sz w:val="24"/>
                <w:szCs w:val="24"/>
              </w:rPr>
            </w:pPr>
            <w:r w:rsidRPr="003C7DEC">
              <w:rPr>
                <w:sz w:val="24"/>
                <w:szCs w:val="24"/>
              </w:rPr>
              <w:t>Sistema vykdo tikrinimo taisyklę:</w:t>
            </w:r>
          </w:p>
          <w:p w14:paraId="00000B1D" w14:textId="23181314" w:rsidR="00894B9F" w:rsidRPr="003C7DEC" w:rsidRDefault="00717F15">
            <w:pPr>
              <w:numPr>
                <w:ilvl w:val="1"/>
                <w:numId w:val="35"/>
              </w:numPr>
              <w:spacing w:after="0" w:line="271" w:lineRule="auto"/>
              <w:jc w:val="both"/>
              <w:rPr>
                <w:sz w:val="24"/>
                <w:szCs w:val="24"/>
              </w:rPr>
            </w:pPr>
            <w:r w:rsidRPr="003C7DEC">
              <w:rPr>
                <w:sz w:val="24"/>
                <w:szCs w:val="24"/>
              </w:rPr>
              <w:t>Ar užpildyti visi privalomi formos laukai (neužpildžius privalomų laukų – neleidžiamas saugojimo veiksmas);</w:t>
            </w:r>
          </w:p>
          <w:p w14:paraId="00000B1E" w14:textId="77777777" w:rsidR="00894B9F" w:rsidRPr="003C7DEC" w:rsidRDefault="00717F15">
            <w:pPr>
              <w:numPr>
                <w:ilvl w:val="1"/>
                <w:numId w:val="35"/>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įvesti duomenis atitinka nustatytą formatą;</w:t>
            </w:r>
          </w:p>
          <w:p w14:paraId="00000B1F" w14:textId="77777777" w:rsidR="00894B9F" w:rsidRPr="003C7DEC" w:rsidRDefault="00717F15">
            <w:pPr>
              <w:numPr>
                <w:ilvl w:val="1"/>
                <w:numId w:val="35"/>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prisegti failai yra tinkamo formato: pdf, doc, docx, adoc, png, jpg, tiff, dot, odt, xlsx:</w:t>
            </w:r>
          </w:p>
          <w:p w14:paraId="00000B20" w14:textId="77777777" w:rsidR="00894B9F" w:rsidRPr="003C7DEC" w:rsidRDefault="00717F15">
            <w:pPr>
              <w:numPr>
                <w:ilvl w:val="2"/>
                <w:numId w:val="35"/>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 tikrinimo rezultatas neigiamas – Sistema pateikia naudotojui pranešimą: „</w:t>
            </w:r>
            <w:r w:rsidRPr="003C7DEC">
              <w:rPr>
                <w:i/>
                <w:color w:val="000000"/>
                <w:sz w:val="24"/>
                <w:szCs w:val="24"/>
              </w:rPr>
              <w:t>Prisegtas netinkamo formato failas. Leidžiami formatai: pdf, doc, docx, adoc, png, jpg, tiff, dot, odt, xlsx</w:t>
            </w:r>
            <w:r w:rsidRPr="003C7DEC">
              <w:rPr>
                <w:color w:val="000000"/>
                <w:sz w:val="24"/>
                <w:szCs w:val="24"/>
              </w:rPr>
              <w:t>“.</w:t>
            </w:r>
          </w:p>
          <w:p w14:paraId="00000B21" w14:textId="77777777" w:rsidR="00894B9F" w:rsidRPr="003C7DEC" w:rsidRDefault="00717F15">
            <w:pPr>
              <w:numPr>
                <w:ilvl w:val="2"/>
                <w:numId w:val="35"/>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Jeigu teigiamas – tęsiama toliau.</w:t>
            </w:r>
          </w:p>
          <w:p w14:paraId="00000B22" w14:textId="77777777" w:rsidR="00894B9F" w:rsidRPr="003C7DEC" w:rsidRDefault="00717F15">
            <w:pPr>
              <w:numPr>
                <w:ilvl w:val="1"/>
                <w:numId w:val="35"/>
              </w:numPr>
              <w:spacing w:after="0" w:line="271" w:lineRule="auto"/>
              <w:jc w:val="both"/>
              <w:rPr>
                <w:sz w:val="24"/>
                <w:szCs w:val="24"/>
              </w:rPr>
            </w:pPr>
            <w:r w:rsidRPr="003C7DEC">
              <w:rPr>
                <w:sz w:val="24"/>
                <w:szCs w:val="24"/>
              </w:rPr>
              <w:t>Ar neviršytas maksimalus leidžiamas failo dydis yra [leidžiamo failo dydžio parametro reikšmė] MB.</w:t>
            </w:r>
          </w:p>
          <w:p w14:paraId="00000B23" w14:textId="77777777" w:rsidR="00894B9F" w:rsidRPr="003C7DEC" w:rsidRDefault="00717F15">
            <w:pPr>
              <w:numPr>
                <w:ilvl w:val="2"/>
                <w:numId w:val="35"/>
              </w:numPr>
              <w:spacing w:after="0" w:line="271" w:lineRule="auto"/>
              <w:jc w:val="both"/>
              <w:rPr>
                <w:sz w:val="24"/>
                <w:szCs w:val="24"/>
              </w:rPr>
            </w:pPr>
            <w:r w:rsidRPr="003C7DEC">
              <w:rPr>
                <w:sz w:val="24"/>
                <w:szCs w:val="24"/>
              </w:rPr>
              <w:t>Jei atsakymas teigiamas, Sistema pateikia naudotojui pranešimą: „</w:t>
            </w:r>
            <w:r w:rsidRPr="003C7DEC">
              <w:rPr>
                <w:i/>
                <w:sz w:val="24"/>
                <w:szCs w:val="24"/>
              </w:rPr>
              <w:t>Prisegtas failas viršija [leidžiamo failo dydžio parametro reikšmė] MB</w:t>
            </w:r>
            <w:r w:rsidRPr="003C7DEC">
              <w:rPr>
                <w:sz w:val="24"/>
                <w:szCs w:val="24"/>
              </w:rPr>
              <w:t>”;</w:t>
            </w:r>
          </w:p>
          <w:p w14:paraId="00000B24" w14:textId="77777777" w:rsidR="00894B9F" w:rsidRPr="003C7DEC" w:rsidRDefault="00717F15">
            <w:pPr>
              <w:numPr>
                <w:ilvl w:val="2"/>
                <w:numId w:val="35"/>
              </w:numPr>
              <w:spacing w:after="0" w:line="271" w:lineRule="auto"/>
              <w:jc w:val="both"/>
              <w:rPr>
                <w:sz w:val="24"/>
                <w:szCs w:val="24"/>
              </w:rPr>
            </w:pPr>
            <w:r w:rsidRPr="003C7DEC">
              <w:rPr>
                <w:sz w:val="24"/>
                <w:szCs w:val="24"/>
              </w:rPr>
              <w:t>Jeigu teigiamas – tęsiama toliau.</w:t>
            </w:r>
          </w:p>
          <w:p w14:paraId="00000B25" w14:textId="77777777" w:rsidR="00894B9F" w:rsidRPr="003C7DEC" w:rsidRDefault="00717F15">
            <w:pPr>
              <w:numPr>
                <w:ilvl w:val="0"/>
                <w:numId w:val="3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Sistema išsaugo įvykio duomenis.</w:t>
            </w:r>
          </w:p>
          <w:p w14:paraId="00000B26" w14:textId="77777777" w:rsidR="00894B9F" w:rsidRPr="003C7DEC" w:rsidRDefault="00717F15">
            <w:pPr>
              <w:numPr>
                <w:ilvl w:val="0"/>
                <w:numId w:val="35"/>
              </w:numPr>
              <w:pBdr>
                <w:top w:val="nil"/>
                <w:left w:val="nil"/>
                <w:bottom w:val="nil"/>
                <w:right w:val="nil"/>
                <w:between w:val="nil"/>
              </w:pBdr>
              <w:spacing w:after="0" w:line="300" w:lineRule="auto"/>
              <w:jc w:val="both"/>
              <w:rPr>
                <w:color w:val="000000"/>
                <w:sz w:val="24"/>
                <w:szCs w:val="24"/>
              </w:rPr>
            </w:pPr>
            <w:r w:rsidRPr="003C7DEC">
              <w:rPr>
                <w:color w:val="000000"/>
                <w:sz w:val="24"/>
                <w:szCs w:val="24"/>
              </w:rPr>
              <w:t xml:space="preserve">Toliau vykdomas </w:t>
            </w:r>
            <w:r w:rsidRPr="003C7DEC">
              <w:rPr>
                <w:color w:val="4C483D"/>
                <w:sz w:val="24"/>
                <w:szCs w:val="24"/>
              </w:rPr>
              <w:t>PA: SIS-13 Siųsti pranešimą apie nemokumo bylos kalendorinius įvykius</w:t>
            </w:r>
          </w:p>
        </w:tc>
      </w:tr>
      <w:tr w:rsidR="00894B9F" w:rsidRPr="003C7DEC" w14:paraId="58562C16" w14:textId="77777777" w:rsidTr="32174404">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2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28"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4C483D"/>
                <w:sz w:val="24"/>
                <w:szCs w:val="24"/>
              </w:rPr>
              <w:t xml:space="preserve">Kalendoriaus įvykį registruojant iš kalendoriaus, naudotojas turi nurodyti nemokumo bylą, kurioje kalendoriaus įvykis registruojamas. </w:t>
            </w:r>
          </w:p>
          <w:p w14:paraId="00000B29"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000000"/>
                <w:sz w:val="24"/>
                <w:szCs w:val="24"/>
              </w:rPr>
              <w:t>Kreditorių susirinkimo pirmininko</w:t>
            </w:r>
            <w:r w:rsidRPr="003C7DEC">
              <w:rPr>
                <w:color w:val="4C483D"/>
                <w:sz w:val="24"/>
                <w:szCs w:val="24"/>
              </w:rPr>
              <w:t xml:space="preserve"> rolę turintis naudotojas gali registruoti tik tuos kalendoriaus įvykius,  kurių tipas „Kreditorių susirinkimas“ arba „Pakartotinis kreditorių susirinkimas“.</w:t>
            </w:r>
          </w:p>
          <w:p w14:paraId="00000B2A" w14:textId="29BC6CFE" w:rsidR="00894B9F" w:rsidRPr="003C7DEC" w:rsidRDefault="00324564">
            <w:pPr>
              <w:numPr>
                <w:ilvl w:val="0"/>
                <w:numId w:val="7"/>
              </w:numPr>
              <w:pBdr>
                <w:top w:val="nil"/>
                <w:left w:val="nil"/>
                <w:bottom w:val="nil"/>
                <w:right w:val="nil"/>
                <w:between w:val="nil"/>
              </w:pBdr>
              <w:spacing w:after="0" w:line="276" w:lineRule="auto"/>
              <w:jc w:val="both"/>
            </w:pPr>
            <w:r w:rsidRPr="003C7DEC">
              <w:rPr>
                <w:color w:val="4C483D"/>
                <w:sz w:val="24"/>
                <w:szCs w:val="24"/>
              </w:rPr>
              <w:t xml:space="preserve">Nemokumo administratorius </w:t>
            </w:r>
            <w:r w:rsidR="00717F15" w:rsidRPr="003C7DEC">
              <w:rPr>
                <w:color w:val="4C483D"/>
                <w:sz w:val="24"/>
                <w:szCs w:val="24"/>
              </w:rPr>
              <w:t>turi galėti registruoti kalendoriaus įvykį iš nemokumo bylos pasirinkdamas veiksmą „Registruoti kreditorių susirinkimą“. Tokiu atveju kalendoriaus įvykio formoje automatiškai užpildoma nemokumo byla ir nemokumo administratorius, registruojantis susirinkimą.</w:t>
            </w:r>
          </w:p>
          <w:p w14:paraId="00000B2B"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4C483D"/>
                <w:sz w:val="24"/>
                <w:szCs w:val="24"/>
              </w:rPr>
              <w:t xml:space="preserve">Kalendoriuje nemokumo administratorius gali inicijuoti naujo kalendoriaus įvykio kūrimą pasirinkdamas veiksmą „Naujas įvykis“ arba paspausdamas ant kalendoriaus dienos/valandos laukelio. </w:t>
            </w:r>
          </w:p>
          <w:p w14:paraId="00000B2C"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4C483D"/>
                <w:sz w:val="24"/>
                <w:szCs w:val="24"/>
              </w:rPr>
              <w:t>Jei naudotojas registruoja įvykį, kurio laikas persidengia su kitu jau užregistruotu kalendoriaus įvykiu nemokumo byloje (būsena „Publikuota“), jam turi būti pateikiamas informacinis pranešimas „Nurodytas įvykis persidengia su jau užregistruotu įvykiu“.</w:t>
            </w:r>
          </w:p>
          <w:p w14:paraId="00000B2D"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4C483D"/>
                <w:sz w:val="24"/>
                <w:szCs w:val="24"/>
              </w:rPr>
              <w:t>Pridėjus naujus dalyvius prie kalendoriaus įvykio, jiems turi būti siunčiamas pranešimas apie įvykio sukūrimą byloje. Anksčiau nurodytiems dalyviams pranešimas nesiunčiamas.</w:t>
            </w:r>
          </w:p>
          <w:p w14:paraId="00000B2E" w14:textId="77777777" w:rsidR="00894B9F" w:rsidRPr="003C7DEC" w:rsidRDefault="00717F15">
            <w:pPr>
              <w:numPr>
                <w:ilvl w:val="0"/>
                <w:numId w:val="7"/>
              </w:numPr>
              <w:pBdr>
                <w:top w:val="nil"/>
                <w:left w:val="nil"/>
                <w:bottom w:val="nil"/>
                <w:right w:val="nil"/>
                <w:between w:val="nil"/>
              </w:pBdr>
              <w:spacing w:after="0" w:line="276" w:lineRule="auto"/>
              <w:jc w:val="both"/>
            </w:pPr>
            <w:r w:rsidRPr="003C7DEC">
              <w:rPr>
                <w:color w:val="4C483D"/>
                <w:sz w:val="24"/>
                <w:szCs w:val="24"/>
              </w:rPr>
              <w:t xml:space="preserve">Pašalintas dalyvis iš kalendoriaus įvykio pranešimų, susijusių su kalendoriaus įvykiu, nebegauna. </w:t>
            </w:r>
          </w:p>
          <w:p w14:paraId="00000B2F" w14:textId="77777777" w:rsidR="00894B9F" w:rsidRPr="003C7DEC" w:rsidRDefault="00717F15">
            <w:pPr>
              <w:numPr>
                <w:ilvl w:val="0"/>
                <w:numId w:val="7"/>
              </w:numPr>
              <w:pBdr>
                <w:top w:val="nil"/>
                <w:left w:val="nil"/>
                <w:bottom w:val="nil"/>
                <w:right w:val="nil"/>
                <w:between w:val="nil"/>
              </w:pBdr>
              <w:spacing w:after="200" w:line="276" w:lineRule="auto"/>
              <w:jc w:val="both"/>
            </w:pPr>
            <w:r w:rsidRPr="003C7DEC">
              <w:rPr>
                <w:color w:val="4C483D"/>
                <w:sz w:val="24"/>
                <w:szCs w:val="24"/>
              </w:rPr>
              <w:t>Kiti priedai nėra siunčiami priminime apie kalendoriaus įvykį.</w:t>
            </w:r>
          </w:p>
        </w:tc>
      </w:tr>
    </w:tbl>
    <w:p w14:paraId="00000B30" w14:textId="77777777" w:rsidR="00894B9F" w:rsidRPr="003C7DEC" w:rsidRDefault="00894B9F"/>
    <w:p w14:paraId="00000B31" w14:textId="77777777" w:rsidR="00894B9F" w:rsidRPr="003C7DEC" w:rsidRDefault="00717F15" w:rsidP="00FA35D4">
      <w:pPr>
        <w:pStyle w:val="Heading3"/>
        <w:numPr>
          <w:ilvl w:val="2"/>
          <w:numId w:val="213"/>
        </w:numPr>
      </w:pPr>
      <w:bookmarkStart w:id="338" w:name="_Toc190775835"/>
      <w:r w:rsidRPr="003C7DEC">
        <w:t>KAL-3 Peržiūrėti / redaguoti / atšaukti / ištrinti kalendoriaus įvykį</w:t>
      </w:r>
      <w:bookmarkEnd w:id="338"/>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0574ADC0"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3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33" w14:textId="3FE7B814"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 ar jo deleguotas asmuo, Bylos dalyvis</w:t>
            </w:r>
          </w:p>
        </w:tc>
      </w:tr>
      <w:tr w:rsidR="00894B9F" w:rsidRPr="003C7DEC" w14:paraId="683A5D17"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3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3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Įvykių kalendorius</w:t>
            </w:r>
          </w:p>
        </w:tc>
      </w:tr>
      <w:tr w:rsidR="00894B9F" w:rsidRPr="003C7DEC" w14:paraId="221219FE"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3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3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Sukurtas kalendoriaus įvykis</w:t>
            </w:r>
          </w:p>
        </w:tc>
      </w:tr>
      <w:tr w:rsidR="00894B9F" w:rsidRPr="003C7DEC" w14:paraId="2B7BE890" w14:textId="77777777">
        <w:trPr>
          <w:trHeight w:val="73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3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39" w14:textId="77777777" w:rsidR="00894B9F" w:rsidRPr="003C7DEC" w:rsidRDefault="00717F15">
            <w:pPr>
              <w:numPr>
                <w:ilvl w:val="0"/>
                <w:numId w:val="13"/>
              </w:numPr>
              <w:spacing w:after="0" w:line="271" w:lineRule="auto"/>
              <w:jc w:val="both"/>
              <w:rPr>
                <w:sz w:val="24"/>
                <w:szCs w:val="24"/>
              </w:rPr>
            </w:pPr>
            <w:r w:rsidRPr="003C7DEC">
              <w:rPr>
                <w:sz w:val="24"/>
                <w:szCs w:val="24"/>
              </w:rPr>
              <w:t>Naudotojas užimtumo kalendoriuje paspaudžia ant pageidaujamo įvykio;</w:t>
            </w:r>
          </w:p>
          <w:p w14:paraId="2F97DB82" w14:textId="75DD7B43" w:rsidR="00A4066E" w:rsidRPr="003C7DEC" w:rsidRDefault="00717F15" w:rsidP="00A4066E">
            <w:pPr>
              <w:numPr>
                <w:ilvl w:val="0"/>
                <w:numId w:val="13"/>
              </w:numPr>
              <w:spacing w:after="0" w:line="271" w:lineRule="auto"/>
              <w:jc w:val="both"/>
              <w:rPr>
                <w:color w:val="0070C0"/>
                <w:sz w:val="24"/>
                <w:szCs w:val="24"/>
                <w:u w:val="single"/>
              </w:rPr>
            </w:pPr>
            <w:r w:rsidRPr="003C7DEC">
              <w:rPr>
                <w:sz w:val="24"/>
                <w:szCs w:val="24"/>
              </w:rPr>
              <w:t>Sistema pateikia pasirinkto įvykio informacijos kortelę redagavimo rėžimu.</w:t>
            </w:r>
          </w:p>
          <w:p w14:paraId="00000B3B" w14:textId="77777777" w:rsidR="00894B9F" w:rsidRPr="003C7DEC" w:rsidRDefault="00717F15">
            <w:pPr>
              <w:numPr>
                <w:ilvl w:val="0"/>
                <w:numId w:val="13"/>
              </w:numPr>
              <w:spacing w:after="0" w:line="271" w:lineRule="auto"/>
              <w:jc w:val="both"/>
              <w:rPr>
                <w:sz w:val="24"/>
                <w:szCs w:val="24"/>
              </w:rPr>
            </w:pPr>
            <w:r w:rsidRPr="003C7DEC">
              <w:rPr>
                <w:sz w:val="24"/>
                <w:szCs w:val="24"/>
              </w:rPr>
              <w:t>Naudotojas pakoreguoja pageidaujamus įvykio laukus;</w:t>
            </w:r>
          </w:p>
          <w:p w14:paraId="00000B3C" w14:textId="77777777" w:rsidR="00894B9F" w:rsidRPr="003C7DEC" w:rsidRDefault="00717F15">
            <w:pPr>
              <w:numPr>
                <w:ilvl w:val="0"/>
                <w:numId w:val="13"/>
              </w:numPr>
              <w:spacing w:after="0" w:line="271" w:lineRule="auto"/>
              <w:jc w:val="both"/>
              <w:rPr>
                <w:sz w:val="24"/>
                <w:szCs w:val="24"/>
              </w:rPr>
            </w:pPr>
            <w:r w:rsidRPr="003C7DEC">
              <w:rPr>
                <w:sz w:val="24"/>
                <w:szCs w:val="24"/>
              </w:rPr>
              <w:t>Naudotojas pasirenka veiksmą „Publikuoti“;</w:t>
            </w:r>
          </w:p>
          <w:p w14:paraId="00000B3D" w14:textId="77777777" w:rsidR="00894B9F" w:rsidRPr="003C7DEC" w:rsidRDefault="00717F15">
            <w:pPr>
              <w:numPr>
                <w:ilvl w:val="0"/>
                <w:numId w:val="13"/>
              </w:numPr>
              <w:spacing w:after="0" w:line="271" w:lineRule="auto"/>
              <w:jc w:val="both"/>
            </w:pPr>
            <w:r w:rsidRPr="003C7DEC">
              <w:rPr>
                <w:sz w:val="24"/>
                <w:szCs w:val="24"/>
              </w:rPr>
              <w:t>Sistema išsaugo įvykio duomenis. Įvykdomas PA: SIS-13 Siųsti pranešimą apie nemokumo bylos kalendorinius įvykius</w:t>
            </w:r>
          </w:p>
        </w:tc>
      </w:tr>
      <w:tr w:rsidR="00894B9F" w:rsidRPr="003C7DEC" w14:paraId="4B959422"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3E" w14:textId="77777777" w:rsidR="00894B9F" w:rsidRPr="003C7DEC" w:rsidRDefault="00717F15">
            <w:pPr>
              <w:pBdr>
                <w:top w:val="nil"/>
                <w:left w:val="nil"/>
                <w:bottom w:val="nil"/>
                <w:right w:val="nil"/>
                <w:between w:val="nil"/>
              </w:pBdr>
              <w:spacing w:after="0" w:line="276" w:lineRule="auto"/>
              <w:jc w:val="both"/>
              <w:rPr>
                <w:rFonts w:ascii="Calibri" w:eastAsia="Calibri" w:hAnsi="Calibri" w:cs="Calibri"/>
                <w:b/>
                <w:color w:val="000000"/>
                <w:sz w:val="20"/>
                <w:szCs w:val="20"/>
              </w:rPr>
            </w:pPr>
            <w:r w:rsidRPr="003C7DEC">
              <w:rPr>
                <w:b/>
                <w:color w:val="000000"/>
                <w:sz w:val="24"/>
                <w:szCs w:val="24"/>
              </w:rPr>
              <w:t>Alt. scenarijus nr. 1</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3F"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atšaukti susirinkimą:</w:t>
            </w:r>
          </w:p>
          <w:p w14:paraId="00000B40"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2 punkto:</w:t>
            </w:r>
          </w:p>
          <w:p w14:paraId="00000B41" w14:textId="77777777" w:rsidR="00894B9F" w:rsidRPr="003C7DEC" w:rsidRDefault="00717F15" w:rsidP="00FA35D4">
            <w:pPr>
              <w:numPr>
                <w:ilvl w:val="0"/>
                <w:numId w:val="179"/>
              </w:numPr>
              <w:spacing w:after="0" w:line="271" w:lineRule="auto"/>
              <w:jc w:val="both"/>
              <w:rPr>
                <w:sz w:val="24"/>
                <w:szCs w:val="24"/>
              </w:rPr>
            </w:pPr>
            <w:r w:rsidRPr="003C7DEC">
              <w:rPr>
                <w:sz w:val="24"/>
                <w:szCs w:val="24"/>
              </w:rPr>
              <w:t xml:space="preserve">Sistema vykdo tikrinimo taisykles: </w:t>
            </w:r>
          </w:p>
          <w:p w14:paraId="00000B42" w14:textId="77777777" w:rsidR="00894B9F" w:rsidRPr="003C7DEC" w:rsidRDefault="00717F15" w:rsidP="00FA35D4">
            <w:pPr>
              <w:numPr>
                <w:ilvl w:val="1"/>
                <w:numId w:val="179"/>
              </w:numPr>
              <w:spacing w:after="0" w:line="271" w:lineRule="auto"/>
              <w:jc w:val="both"/>
              <w:rPr>
                <w:sz w:val="24"/>
                <w:szCs w:val="24"/>
              </w:rPr>
            </w:pPr>
            <w:r w:rsidRPr="003C7DEC">
              <w:rPr>
                <w:sz w:val="24"/>
                <w:szCs w:val="24"/>
              </w:rPr>
              <w:t>Ar susirinkimo būsena yra „Publikuotas“.</w:t>
            </w:r>
          </w:p>
          <w:p w14:paraId="00000B43" w14:textId="77777777" w:rsidR="00894B9F" w:rsidRPr="003C7DEC" w:rsidRDefault="00717F15" w:rsidP="00FA35D4">
            <w:pPr>
              <w:numPr>
                <w:ilvl w:val="0"/>
                <w:numId w:val="179"/>
              </w:numPr>
              <w:spacing w:after="0" w:line="271" w:lineRule="auto"/>
              <w:jc w:val="both"/>
              <w:rPr>
                <w:sz w:val="24"/>
                <w:szCs w:val="24"/>
              </w:rPr>
            </w:pPr>
            <w:r w:rsidRPr="003C7DEC">
              <w:rPr>
                <w:sz w:val="24"/>
                <w:szCs w:val="24"/>
              </w:rPr>
              <w:t>Jeigu tikrinimo rezultatas teigiamas įvykio kortelėje rodomas veiksmas „Atšaukti“.</w:t>
            </w:r>
          </w:p>
          <w:p w14:paraId="00000B44" w14:textId="48F05E7E" w:rsidR="00894B9F" w:rsidRPr="003C7DEC" w:rsidRDefault="00717F15" w:rsidP="00FA35D4">
            <w:pPr>
              <w:numPr>
                <w:ilvl w:val="0"/>
                <w:numId w:val="179"/>
              </w:numPr>
              <w:spacing w:after="0" w:line="271" w:lineRule="auto"/>
              <w:jc w:val="both"/>
              <w:rPr>
                <w:sz w:val="24"/>
                <w:szCs w:val="24"/>
              </w:rPr>
            </w:pPr>
            <w:r w:rsidRPr="003C7DEC">
              <w:rPr>
                <w:sz w:val="24"/>
                <w:szCs w:val="24"/>
              </w:rPr>
              <w:t>Naudotojas įvykio informacijos kortelėje naudotojas pasirenka veiksmą „Atšaukti“;</w:t>
            </w:r>
          </w:p>
          <w:p w14:paraId="65DA219D" w14:textId="02A28A6A" w:rsidR="00FA6F71" w:rsidRPr="003C7DEC" w:rsidRDefault="00FA6F71" w:rsidP="00FA35D4">
            <w:pPr>
              <w:numPr>
                <w:ilvl w:val="0"/>
                <w:numId w:val="17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Pateikiamas pranešimas „Ar tikrai norite atšaukti kalendoriaus įvykį?“.</w:t>
            </w:r>
          </w:p>
          <w:p w14:paraId="7C485EB2" w14:textId="77777777" w:rsidR="00FA6F71" w:rsidRPr="003C7DEC" w:rsidRDefault="00FA6F71" w:rsidP="00FA35D4">
            <w:pPr>
              <w:numPr>
                <w:ilvl w:val="1"/>
                <w:numId w:val="179"/>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7F65CA9F" w14:textId="48F2ED7B" w:rsidR="00FA6F71" w:rsidRPr="003C7DEC" w:rsidRDefault="00FA6F71" w:rsidP="00FA35D4">
            <w:pPr>
              <w:numPr>
                <w:ilvl w:val="2"/>
                <w:numId w:val="179"/>
              </w:numPr>
              <w:pBdr>
                <w:top w:val="nil"/>
                <w:left w:val="nil"/>
                <w:bottom w:val="nil"/>
                <w:right w:val="nil"/>
                <w:between w:val="nil"/>
              </w:pBdr>
              <w:spacing w:after="0" w:line="276" w:lineRule="auto"/>
              <w:jc w:val="both"/>
              <w:rPr>
                <w:color w:val="000000"/>
                <w:sz w:val="24"/>
                <w:szCs w:val="24"/>
              </w:rPr>
            </w:pPr>
            <w:r w:rsidRPr="003C7DEC">
              <w:rPr>
                <w:sz w:val="24"/>
                <w:szCs w:val="24"/>
              </w:rPr>
              <w:t>Sistema pakeičia įvykio būseną į „Atšauktas“. Įvykdomas PA: SIS-13 Siųsti pranešimą apie nemokumo bylos kalendorinius įvykius</w:t>
            </w:r>
            <w:r w:rsidRPr="003C7DEC">
              <w:rPr>
                <w:color w:val="000000"/>
                <w:sz w:val="24"/>
                <w:szCs w:val="24"/>
              </w:rPr>
              <w:t>.</w:t>
            </w:r>
          </w:p>
          <w:p w14:paraId="4865E4E9" w14:textId="7F1B2E9E" w:rsidR="00FA6F71" w:rsidRPr="003C7DEC" w:rsidRDefault="00FA6F71" w:rsidP="00FA35D4">
            <w:pPr>
              <w:numPr>
                <w:ilvl w:val="1"/>
                <w:numId w:val="179"/>
              </w:numPr>
              <w:spacing w:after="0" w:line="271" w:lineRule="auto"/>
              <w:jc w:val="both"/>
              <w:rPr>
                <w:sz w:val="24"/>
                <w:szCs w:val="24"/>
              </w:rPr>
            </w:pPr>
            <w:r w:rsidRPr="003C7DEC">
              <w:rPr>
                <w:color w:val="000000"/>
                <w:sz w:val="24"/>
                <w:szCs w:val="24"/>
              </w:rPr>
              <w:t>Jeigu ne – paliekamas.</w:t>
            </w:r>
          </w:p>
          <w:p w14:paraId="00000B45" w14:textId="786C308E" w:rsidR="00894B9F" w:rsidRPr="003C7DEC" w:rsidRDefault="00894B9F" w:rsidP="00FA35D4">
            <w:pPr>
              <w:numPr>
                <w:ilvl w:val="0"/>
                <w:numId w:val="179"/>
              </w:numPr>
              <w:spacing w:after="0" w:line="271" w:lineRule="auto"/>
              <w:jc w:val="both"/>
            </w:pPr>
          </w:p>
        </w:tc>
      </w:tr>
      <w:tr w:rsidR="00894B9F" w:rsidRPr="003C7DEC" w14:paraId="4460C28E"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4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47"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įvykį:</w:t>
            </w:r>
          </w:p>
          <w:p w14:paraId="00000B48"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2 punkto:</w:t>
            </w:r>
          </w:p>
          <w:p w14:paraId="00000B49" w14:textId="77777777" w:rsidR="00894B9F" w:rsidRPr="003C7DEC" w:rsidRDefault="00717F15" w:rsidP="00FA35D4">
            <w:pPr>
              <w:numPr>
                <w:ilvl w:val="0"/>
                <w:numId w:val="177"/>
              </w:numPr>
              <w:spacing w:after="0" w:line="271" w:lineRule="auto"/>
              <w:jc w:val="both"/>
              <w:rPr>
                <w:sz w:val="24"/>
                <w:szCs w:val="24"/>
              </w:rPr>
            </w:pPr>
            <w:r w:rsidRPr="003C7DEC">
              <w:rPr>
                <w:sz w:val="24"/>
                <w:szCs w:val="24"/>
              </w:rPr>
              <w:t xml:space="preserve">Sistema vykdo tikrinimo taisykles: </w:t>
            </w:r>
          </w:p>
          <w:p w14:paraId="00000B4A" w14:textId="77777777" w:rsidR="00894B9F" w:rsidRPr="003C7DEC" w:rsidRDefault="00717F15" w:rsidP="00FA35D4">
            <w:pPr>
              <w:numPr>
                <w:ilvl w:val="1"/>
                <w:numId w:val="177"/>
              </w:numPr>
              <w:spacing w:after="0" w:line="271" w:lineRule="auto"/>
              <w:jc w:val="both"/>
              <w:rPr>
                <w:sz w:val="24"/>
                <w:szCs w:val="24"/>
              </w:rPr>
            </w:pPr>
            <w:r w:rsidRPr="003C7DEC">
              <w:rPr>
                <w:sz w:val="24"/>
                <w:szCs w:val="24"/>
              </w:rPr>
              <w:t>Ar susirinkimo būsena yra „Juodraštis“.</w:t>
            </w:r>
          </w:p>
          <w:p w14:paraId="00000B4B" w14:textId="77777777" w:rsidR="00894B9F" w:rsidRPr="003C7DEC" w:rsidRDefault="00717F15" w:rsidP="00FA35D4">
            <w:pPr>
              <w:numPr>
                <w:ilvl w:val="0"/>
                <w:numId w:val="177"/>
              </w:numPr>
              <w:spacing w:after="0" w:line="271" w:lineRule="auto"/>
              <w:jc w:val="both"/>
              <w:rPr>
                <w:sz w:val="24"/>
                <w:szCs w:val="24"/>
              </w:rPr>
            </w:pPr>
            <w:r w:rsidRPr="003C7DEC">
              <w:rPr>
                <w:sz w:val="24"/>
                <w:szCs w:val="24"/>
              </w:rPr>
              <w:t>Jeigu tikrinimo rezultatas teigiamas, įvykio kortelėje rodomas veiksmas „Ištrinti“.</w:t>
            </w:r>
          </w:p>
          <w:p w14:paraId="00000B4C" w14:textId="3C67C290" w:rsidR="00894B9F" w:rsidRPr="003C7DEC" w:rsidRDefault="00717F15" w:rsidP="00FA35D4">
            <w:pPr>
              <w:numPr>
                <w:ilvl w:val="0"/>
                <w:numId w:val="177"/>
              </w:numPr>
              <w:spacing w:after="0" w:line="271" w:lineRule="auto"/>
              <w:jc w:val="both"/>
              <w:rPr>
                <w:sz w:val="24"/>
                <w:szCs w:val="24"/>
              </w:rPr>
            </w:pPr>
            <w:r w:rsidRPr="003C7DEC">
              <w:rPr>
                <w:sz w:val="24"/>
                <w:szCs w:val="24"/>
              </w:rPr>
              <w:t>Naudotojas įvykio informacijos kortelėje naudotojas pasirenka veiksmą „Ištrinti“;</w:t>
            </w:r>
          </w:p>
          <w:p w14:paraId="0B9B74C9" w14:textId="2FB4E627" w:rsidR="009B6800" w:rsidRPr="003C7DEC" w:rsidRDefault="009B6800" w:rsidP="00FA35D4">
            <w:pPr>
              <w:numPr>
                <w:ilvl w:val="0"/>
                <w:numId w:val="17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Pateikiamas pranešimas „Ar tikrai norite ištrinti kalendoriaus įvykį?“.</w:t>
            </w:r>
          </w:p>
          <w:p w14:paraId="65DBF00D" w14:textId="77777777" w:rsidR="009B6800" w:rsidRPr="003C7DEC" w:rsidRDefault="009B6800" w:rsidP="00FA35D4">
            <w:pPr>
              <w:numPr>
                <w:ilvl w:val="1"/>
                <w:numId w:val="17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Jeigu taip – panaikinamas.</w:t>
            </w:r>
          </w:p>
          <w:p w14:paraId="419502EE" w14:textId="3997B8CF" w:rsidR="009B6800" w:rsidRPr="003C7DEC" w:rsidRDefault="009B6800" w:rsidP="00FA35D4">
            <w:pPr>
              <w:numPr>
                <w:ilvl w:val="2"/>
                <w:numId w:val="177"/>
              </w:numPr>
              <w:pBdr>
                <w:top w:val="nil"/>
                <w:left w:val="nil"/>
                <w:bottom w:val="nil"/>
                <w:right w:val="nil"/>
                <w:between w:val="nil"/>
              </w:pBdr>
              <w:spacing w:after="0" w:line="276" w:lineRule="auto"/>
              <w:jc w:val="both"/>
              <w:rPr>
                <w:color w:val="000000"/>
                <w:sz w:val="24"/>
                <w:szCs w:val="24"/>
              </w:rPr>
            </w:pPr>
            <w:r w:rsidRPr="003C7DEC">
              <w:rPr>
                <w:sz w:val="24"/>
                <w:szCs w:val="24"/>
              </w:rPr>
              <w:t>Sistema ištrina įvykio duomenis</w:t>
            </w:r>
            <w:r w:rsidRPr="003C7DEC">
              <w:rPr>
                <w:color w:val="000000"/>
                <w:sz w:val="24"/>
                <w:szCs w:val="24"/>
              </w:rPr>
              <w:t>.</w:t>
            </w:r>
          </w:p>
          <w:p w14:paraId="739FD411" w14:textId="0C9E46FF" w:rsidR="009B6800" w:rsidRPr="003C7DEC" w:rsidRDefault="009B6800" w:rsidP="00FA35D4">
            <w:pPr>
              <w:numPr>
                <w:ilvl w:val="1"/>
                <w:numId w:val="177"/>
              </w:numPr>
              <w:spacing w:after="0" w:line="271" w:lineRule="auto"/>
              <w:jc w:val="both"/>
              <w:rPr>
                <w:sz w:val="24"/>
                <w:szCs w:val="24"/>
              </w:rPr>
            </w:pPr>
            <w:r w:rsidRPr="003C7DEC">
              <w:rPr>
                <w:color w:val="000000"/>
                <w:sz w:val="24"/>
                <w:szCs w:val="24"/>
              </w:rPr>
              <w:t>Jeigu ne – paliekamas.</w:t>
            </w:r>
          </w:p>
          <w:p w14:paraId="00000B4D" w14:textId="51AFF87A" w:rsidR="00894B9F" w:rsidRPr="003C7DEC" w:rsidRDefault="00894B9F" w:rsidP="00FA35D4">
            <w:pPr>
              <w:numPr>
                <w:ilvl w:val="0"/>
                <w:numId w:val="177"/>
              </w:numPr>
              <w:spacing w:after="0" w:line="271" w:lineRule="auto"/>
              <w:jc w:val="both"/>
            </w:pPr>
          </w:p>
        </w:tc>
      </w:tr>
      <w:tr w:rsidR="00894B9F" w:rsidRPr="003C7DEC" w14:paraId="4F149222"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4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4F"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pažymėti įvykį kaip įvykusį/neįvykusį:</w:t>
            </w:r>
          </w:p>
          <w:p w14:paraId="00000B50"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u w:val="single"/>
              </w:rPr>
            </w:pPr>
            <w:r w:rsidRPr="003C7DEC">
              <w:rPr>
                <w:color w:val="4C483D"/>
                <w:sz w:val="24"/>
                <w:szCs w:val="24"/>
                <w:u w:val="single"/>
              </w:rPr>
              <w:t>įėjimo taškas: po pagrindinių žingsnių 2 punkto:</w:t>
            </w:r>
          </w:p>
          <w:p w14:paraId="00000B51" w14:textId="77777777" w:rsidR="00894B9F" w:rsidRPr="003C7DEC" w:rsidRDefault="00717F15" w:rsidP="00FA35D4">
            <w:pPr>
              <w:numPr>
                <w:ilvl w:val="0"/>
                <w:numId w:val="110"/>
              </w:numPr>
              <w:spacing w:after="0" w:line="271" w:lineRule="auto"/>
              <w:jc w:val="both"/>
              <w:rPr>
                <w:sz w:val="24"/>
                <w:szCs w:val="24"/>
              </w:rPr>
            </w:pPr>
            <w:r w:rsidRPr="003C7DEC">
              <w:rPr>
                <w:sz w:val="24"/>
                <w:szCs w:val="24"/>
              </w:rPr>
              <w:t>Sistema patikrina ar susitikimo būsena yra „Publikuotas“ ir jo pabaigos data ir laikas yra ankstesni už esamą datą ir laiką.</w:t>
            </w:r>
          </w:p>
          <w:p w14:paraId="00000B52" w14:textId="77777777" w:rsidR="00894B9F" w:rsidRPr="003C7DEC" w:rsidRDefault="00717F15" w:rsidP="00FA35D4">
            <w:pPr>
              <w:numPr>
                <w:ilvl w:val="0"/>
                <w:numId w:val="110"/>
              </w:numPr>
              <w:spacing w:after="0" w:line="271" w:lineRule="auto"/>
              <w:jc w:val="both"/>
              <w:rPr>
                <w:sz w:val="24"/>
                <w:szCs w:val="24"/>
              </w:rPr>
            </w:pPr>
            <w:r w:rsidRPr="003C7DEC">
              <w:rPr>
                <w:sz w:val="24"/>
                <w:szCs w:val="24"/>
              </w:rPr>
              <w:t>Jeigu tikrinimo rezultatas teigiamas, įvykio kortelėje lauke „Susirinkimo būsena“ pasirenka reikšmę „Neįvyko“.</w:t>
            </w:r>
          </w:p>
          <w:p w14:paraId="00000B53" w14:textId="09028349" w:rsidR="00894B9F" w:rsidRPr="003C7DEC" w:rsidRDefault="00717F15" w:rsidP="00FA35D4">
            <w:pPr>
              <w:numPr>
                <w:ilvl w:val="0"/>
                <w:numId w:val="110"/>
              </w:numPr>
              <w:spacing w:after="0" w:line="271" w:lineRule="auto"/>
              <w:jc w:val="both"/>
              <w:rPr>
                <w:sz w:val="24"/>
                <w:szCs w:val="24"/>
              </w:rPr>
            </w:pPr>
            <w:r w:rsidRPr="003C7DEC">
              <w:rPr>
                <w:sz w:val="24"/>
                <w:szCs w:val="24"/>
              </w:rPr>
              <w:t>Naudotojas nurodo ar susirinkimas įvyko, pagal poreikį pridedą dokumentą ir spaudžia „</w:t>
            </w:r>
            <w:r w:rsidR="005C6221" w:rsidRPr="003C7DEC">
              <w:rPr>
                <w:sz w:val="24"/>
                <w:szCs w:val="24"/>
              </w:rPr>
              <w:t>Išsaugoti</w:t>
            </w:r>
            <w:r w:rsidRPr="003C7DEC">
              <w:rPr>
                <w:sz w:val="24"/>
                <w:szCs w:val="24"/>
              </w:rPr>
              <w:t>“.</w:t>
            </w:r>
          </w:p>
          <w:p w14:paraId="00000B54" w14:textId="649C86AA" w:rsidR="00810FC7" w:rsidRPr="003C7DEC" w:rsidRDefault="00717F15" w:rsidP="00FA35D4">
            <w:pPr>
              <w:numPr>
                <w:ilvl w:val="0"/>
                <w:numId w:val="110"/>
              </w:numPr>
              <w:spacing w:after="0" w:line="271" w:lineRule="auto"/>
              <w:jc w:val="both"/>
            </w:pPr>
            <w:r w:rsidRPr="003C7DEC">
              <w:rPr>
                <w:sz w:val="24"/>
                <w:szCs w:val="24"/>
              </w:rPr>
              <w:t>Sistema išsaugo įvykio duomenis.</w:t>
            </w:r>
          </w:p>
        </w:tc>
      </w:tr>
      <w:tr w:rsidR="00894B9F" w:rsidRPr="003C7DEC" w14:paraId="6337064E"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5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56" w14:textId="77777777" w:rsidR="00894B9F" w:rsidRPr="003C7DEC" w:rsidRDefault="00717F15"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Redaguoti leidžiama ir publikuotą, ir juodraščio tipo įvykį, kurio data ir laikas nėra ankstesni už einamąjį.</w:t>
            </w:r>
          </w:p>
          <w:p w14:paraId="00000B57" w14:textId="77777777" w:rsidR="00894B9F" w:rsidRPr="003C7DEC" w:rsidRDefault="00717F15"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Redagavimo / atšaukimo / trynimo veiksmai leidžiami tik įvykį kūrusiam naudotojui.</w:t>
            </w:r>
          </w:p>
          <w:p w14:paraId="00000B58" w14:textId="5CB39FCD" w:rsidR="00894B9F" w:rsidRPr="003C7DEC" w:rsidRDefault="00B27542"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 xml:space="preserve">Kai </w:t>
            </w:r>
            <w:r w:rsidR="00717F15" w:rsidRPr="003C7DEC">
              <w:rPr>
                <w:color w:val="4C483D"/>
                <w:sz w:val="24"/>
                <w:szCs w:val="24"/>
              </w:rPr>
              <w:t>kalendoriaus įvykyje</w:t>
            </w:r>
            <w:r w:rsidRPr="003C7DEC">
              <w:rPr>
                <w:color w:val="4C483D"/>
                <w:sz w:val="24"/>
                <w:szCs w:val="24"/>
              </w:rPr>
              <w:t xml:space="preserve"> pridedamas</w:t>
            </w:r>
            <w:r w:rsidR="00717F15" w:rsidRPr="003C7DEC">
              <w:rPr>
                <w:color w:val="4C483D"/>
                <w:sz w:val="24"/>
                <w:szCs w:val="24"/>
              </w:rPr>
              <w:t xml:space="preserve"> </w:t>
            </w:r>
            <w:r w:rsidRPr="003C7DEC">
              <w:rPr>
                <w:color w:val="4C483D"/>
                <w:sz w:val="24"/>
                <w:szCs w:val="24"/>
              </w:rPr>
              <w:t xml:space="preserve">naujas </w:t>
            </w:r>
            <w:r w:rsidR="00717F15" w:rsidRPr="003C7DEC">
              <w:rPr>
                <w:color w:val="4C483D"/>
                <w:sz w:val="24"/>
                <w:szCs w:val="24"/>
              </w:rPr>
              <w:t>dalyv</w:t>
            </w:r>
            <w:r w:rsidRPr="003C7DEC">
              <w:rPr>
                <w:color w:val="4C483D"/>
                <w:sz w:val="24"/>
                <w:szCs w:val="24"/>
              </w:rPr>
              <w:t>is (redaguojant)</w:t>
            </w:r>
            <w:r w:rsidR="00717F15" w:rsidRPr="003C7DEC">
              <w:rPr>
                <w:color w:val="4C483D"/>
                <w:sz w:val="24"/>
                <w:szCs w:val="24"/>
              </w:rPr>
              <w:t>, pranešimas apie kalendoriaus įvykio registravimą siunčiamas naujai pridėtam dalyviui.</w:t>
            </w:r>
          </w:p>
          <w:p w14:paraId="00000B59" w14:textId="7B426A5B" w:rsidR="00894B9F" w:rsidRPr="003C7DEC" w:rsidRDefault="00717F15"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 xml:space="preserve">Paredagavus susitikimo duomenis </w:t>
            </w:r>
            <w:r w:rsidR="00371F79" w:rsidRPr="003C7DEC">
              <w:rPr>
                <w:color w:val="4C483D"/>
                <w:sz w:val="24"/>
                <w:szCs w:val="24"/>
              </w:rPr>
              <w:t>(</w:t>
            </w:r>
            <w:r w:rsidRPr="003C7DEC">
              <w:rPr>
                <w:color w:val="4C483D"/>
                <w:sz w:val="24"/>
                <w:szCs w:val="24"/>
              </w:rPr>
              <w:t>apart lauko „Dalyviai“</w:t>
            </w:r>
            <w:r w:rsidR="00371F79" w:rsidRPr="003C7DEC">
              <w:rPr>
                <w:color w:val="4C483D"/>
                <w:sz w:val="24"/>
                <w:szCs w:val="24"/>
              </w:rPr>
              <w:t>)</w:t>
            </w:r>
            <w:r w:rsidRPr="003C7DEC">
              <w:rPr>
                <w:color w:val="4C483D"/>
                <w:sz w:val="24"/>
                <w:szCs w:val="24"/>
              </w:rPr>
              <w:t>, apie redagavimo veiksmą išsiunčiamas pranešimas visiems kalendoriaus įvykio dalyviams.</w:t>
            </w:r>
          </w:p>
          <w:p w14:paraId="00000B5A" w14:textId="77777777" w:rsidR="00894B9F" w:rsidRPr="003C7DEC" w:rsidRDefault="00717F15"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Atšaukus kalendoriaus įvykį, apie veiksmą išsiunčiamas pranešimas visiems kalendoriaus įvykio dalyviams.</w:t>
            </w:r>
          </w:p>
          <w:p w14:paraId="00000B5B" w14:textId="4D0CD0B5" w:rsidR="00894B9F" w:rsidRPr="003C7DEC" w:rsidRDefault="00717F15" w:rsidP="00FA35D4">
            <w:pPr>
              <w:numPr>
                <w:ilvl w:val="3"/>
                <w:numId w:val="111"/>
              </w:numPr>
              <w:pBdr>
                <w:top w:val="nil"/>
                <w:left w:val="nil"/>
                <w:bottom w:val="nil"/>
                <w:right w:val="nil"/>
                <w:between w:val="nil"/>
              </w:pBdr>
              <w:spacing w:after="0" w:line="276" w:lineRule="auto"/>
              <w:ind w:left="734"/>
              <w:jc w:val="both"/>
            </w:pPr>
            <w:r w:rsidRPr="003C7DEC">
              <w:rPr>
                <w:color w:val="4C483D"/>
                <w:sz w:val="24"/>
                <w:szCs w:val="24"/>
              </w:rPr>
              <w:t>Redaguoti ir atšaukti jau praėjusio</w:t>
            </w:r>
            <w:r w:rsidR="00C10A40" w:rsidRPr="003C7DEC">
              <w:rPr>
                <w:color w:val="4C483D"/>
                <w:sz w:val="24"/>
                <w:szCs w:val="24"/>
              </w:rPr>
              <w:t>/vysktančio</w:t>
            </w:r>
            <w:r w:rsidRPr="003C7DEC">
              <w:rPr>
                <w:color w:val="4C483D"/>
                <w:sz w:val="24"/>
                <w:szCs w:val="24"/>
              </w:rPr>
              <w:t xml:space="preserve"> publikuoto kalendoriaus įvykio (kurio data ir laikas „</w:t>
            </w:r>
            <w:r w:rsidR="00C10A40" w:rsidRPr="003C7DEC">
              <w:rPr>
                <w:color w:val="4C483D"/>
                <w:sz w:val="24"/>
                <w:szCs w:val="24"/>
              </w:rPr>
              <w:t>nuo</w:t>
            </w:r>
            <w:r w:rsidRPr="003C7DEC">
              <w:rPr>
                <w:color w:val="4C483D"/>
                <w:sz w:val="24"/>
                <w:szCs w:val="24"/>
              </w:rPr>
              <w:t>“ yra ankstesni už esamą data ir laiką) neleidžiama</w:t>
            </w:r>
            <w:r w:rsidR="002203FD" w:rsidRPr="003C7DEC">
              <w:rPr>
                <w:color w:val="4C483D"/>
                <w:sz w:val="24"/>
                <w:szCs w:val="24"/>
              </w:rPr>
              <w:t xml:space="preserve"> – išskyrus – priedus ir susirinkimo „Įvykimo/neįvykimo“ požymį.</w:t>
            </w:r>
          </w:p>
          <w:p w14:paraId="00000B5C" w14:textId="77777777" w:rsidR="00894B9F" w:rsidRPr="003C7DEC" w:rsidRDefault="00717F15" w:rsidP="00FA35D4">
            <w:pPr>
              <w:numPr>
                <w:ilvl w:val="3"/>
                <w:numId w:val="111"/>
              </w:numPr>
              <w:pBdr>
                <w:top w:val="nil"/>
                <w:left w:val="nil"/>
                <w:bottom w:val="nil"/>
                <w:right w:val="nil"/>
                <w:between w:val="nil"/>
              </w:pBdr>
              <w:spacing w:after="200" w:line="276" w:lineRule="auto"/>
              <w:ind w:left="734"/>
              <w:jc w:val="both"/>
            </w:pPr>
            <w:r w:rsidRPr="003C7DEC">
              <w:rPr>
                <w:color w:val="4C483D"/>
                <w:sz w:val="24"/>
                <w:szCs w:val="24"/>
              </w:rPr>
              <w:t>Publikuoto kalendoriaus įvykio tipo redaguoti neleidžiama, keisti datą ir laiką - leidžiama.</w:t>
            </w:r>
          </w:p>
        </w:tc>
      </w:tr>
    </w:tbl>
    <w:p w14:paraId="00000B5D" w14:textId="77777777" w:rsidR="00894B9F" w:rsidRPr="003C7DEC" w:rsidRDefault="00894B9F"/>
    <w:p w14:paraId="00000B5E" w14:textId="77777777" w:rsidR="00894B9F" w:rsidRPr="003C7DEC" w:rsidRDefault="00717F15" w:rsidP="00FA35D4">
      <w:pPr>
        <w:pStyle w:val="Heading3"/>
        <w:numPr>
          <w:ilvl w:val="2"/>
          <w:numId w:val="213"/>
        </w:numPr>
      </w:pPr>
      <w:bookmarkStart w:id="339" w:name="_Toc190775836"/>
      <w:r w:rsidRPr="003C7DEC">
        <w:t>KAL- 4 Įvesti pakartotinį kalendoriaus įvykį</w:t>
      </w:r>
      <w:bookmarkEnd w:id="339"/>
    </w:p>
    <w:p w14:paraId="00000B5F" w14:textId="7FAF9068" w:rsidR="00894B9F" w:rsidRPr="003C7DEC" w:rsidRDefault="00894B9F"/>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50F9C403"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6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6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Nemokumo administratorius ar jo deleguotas asmuo</w:t>
            </w:r>
            <w:r w:rsidRPr="003C7DEC">
              <w:rPr>
                <w:rFonts w:ascii="Times New Roman" w:eastAsia="Times New Roman" w:hAnsi="Times New Roman" w:cs="Times New Roman"/>
                <w:color w:val="000000"/>
                <w:sz w:val="24"/>
                <w:szCs w:val="24"/>
              </w:rPr>
              <w:t xml:space="preserve">, </w:t>
            </w:r>
            <w:r w:rsidRPr="003C7DEC">
              <w:rPr>
                <w:color w:val="000000"/>
                <w:sz w:val="24"/>
                <w:szCs w:val="24"/>
              </w:rPr>
              <w:t>Kreditorių susirinkimo pirmininkas</w:t>
            </w:r>
          </w:p>
        </w:tc>
      </w:tr>
      <w:tr w:rsidR="00894B9F" w:rsidRPr="003C7DEC" w14:paraId="18E19397"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6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6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Išorinis portalas &gt; Užimtumo kalendorius&gt;[Kalendoriaus įvykis]</w:t>
            </w:r>
          </w:p>
        </w:tc>
      </w:tr>
      <w:tr w:rsidR="00894B9F" w:rsidRPr="003C7DEC" w14:paraId="20E7BBEF"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6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6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027FCDF6" w14:textId="77777777">
        <w:trPr>
          <w:trHeight w:val="168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6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67" w14:textId="77777777" w:rsidR="00894B9F" w:rsidRPr="003C7DEC" w:rsidRDefault="00717F15">
            <w:pPr>
              <w:numPr>
                <w:ilvl w:val="0"/>
                <w:numId w:val="86"/>
              </w:numPr>
              <w:spacing w:after="0" w:line="271" w:lineRule="auto"/>
              <w:jc w:val="both"/>
              <w:rPr>
                <w:sz w:val="24"/>
                <w:szCs w:val="24"/>
              </w:rPr>
            </w:pPr>
            <w:r w:rsidRPr="003C7DEC">
              <w:rPr>
                <w:sz w:val="24"/>
                <w:szCs w:val="24"/>
              </w:rPr>
              <w:t>Naudotojas pasirenka kalendoriaus įvykį kurio susirinkimo būsena „Neįvyko“.</w:t>
            </w:r>
          </w:p>
          <w:p w14:paraId="00000B68" w14:textId="77777777" w:rsidR="00894B9F" w:rsidRPr="003C7DEC" w:rsidRDefault="00717F15">
            <w:pPr>
              <w:numPr>
                <w:ilvl w:val="0"/>
                <w:numId w:val="86"/>
              </w:numPr>
              <w:spacing w:after="0" w:line="271" w:lineRule="auto"/>
              <w:jc w:val="both"/>
              <w:rPr>
                <w:sz w:val="24"/>
                <w:szCs w:val="24"/>
              </w:rPr>
            </w:pPr>
            <w:r w:rsidRPr="003C7DEC">
              <w:rPr>
                <w:sz w:val="24"/>
                <w:szCs w:val="24"/>
              </w:rPr>
              <w:t>Sistema pateikia kalendoriaus įvykio formą redagavimo rėžimu.</w:t>
            </w:r>
          </w:p>
          <w:p w14:paraId="00000B69" w14:textId="77777777" w:rsidR="00894B9F" w:rsidRPr="003C7DEC" w:rsidRDefault="00717F15">
            <w:pPr>
              <w:numPr>
                <w:ilvl w:val="0"/>
                <w:numId w:val="86"/>
              </w:numPr>
              <w:spacing w:after="0" w:line="271" w:lineRule="auto"/>
              <w:jc w:val="both"/>
              <w:rPr>
                <w:sz w:val="24"/>
                <w:szCs w:val="24"/>
              </w:rPr>
            </w:pPr>
            <w:r w:rsidRPr="003C7DEC">
              <w:rPr>
                <w:sz w:val="24"/>
                <w:szCs w:val="24"/>
              </w:rPr>
              <w:t>Naudotojas pasirenka veiksmą „Sukurti pakartotinį kalendoriaus įvykį“.</w:t>
            </w:r>
          </w:p>
          <w:p w14:paraId="00000B6A" w14:textId="77777777" w:rsidR="00894B9F" w:rsidRPr="003C7DEC" w:rsidRDefault="00717F15">
            <w:pPr>
              <w:numPr>
                <w:ilvl w:val="0"/>
                <w:numId w:val="86"/>
              </w:numPr>
              <w:spacing w:after="0" w:line="271" w:lineRule="auto"/>
              <w:jc w:val="both"/>
              <w:rPr>
                <w:color w:val="000000"/>
                <w:sz w:val="24"/>
                <w:szCs w:val="24"/>
              </w:rPr>
            </w:pPr>
            <w:r w:rsidRPr="003C7DEC">
              <w:rPr>
                <w:sz w:val="24"/>
                <w:szCs w:val="24"/>
              </w:rPr>
              <w:t>Sistema pateikia naujo susirinkimo formą redagavimo rėžimu.</w:t>
            </w:r>
            <w:r w:rsidRPr="003C7DEC">
              <w:rPr>
                <w:color w:val="000000"/>
                <w:sz w:val="24"/>
                <w:szCs w:val="24"/>
              </w:rPr>
              <w:t xml:space="preserve"> Pateikiami šie duomenų laukai:</w:t>
            </w:r>
          </w:p>
          <w:p w14:paraId="00000B6B" w14:textId="77777777" w:rsidR="00894B9F" w:rsidRPr="003C7DEC" w:rsidRDefault="00717F15">
            <w:pPr>
              <w:numPr>
                <w:ilvl w:val="1"/>
                <w:numId w:val="86"/>
              </w:numPr>
              <w:spacing w:after="0" w:line="271" w:lineRule="auto"/>
              <w:jc w:val="both"/>
            </w:pPr>
            <w:r w:rsidRPr="003C7DEC">
              <w:rPr>
                <w:color w:val="000000"/>
                <w:sz w:val="24"/>
                <w:szCs w:val="24"/>
              </w:rPr>
              <w:t>Tipas (privalomas) (užpildoma iš kuriamo kalendoriaus įvykio);</w:t>
            </w:r>
          </w:p>
          <w:p w14:paraId="00000B6C" w14:textId="77777777" w:rsidR="00894B9F" w:rsidRPr="003C7DEC" w:rsidRDefault="00717F15">
            <w:pPr>
              <w:numPr>
                <w:ilvl w:val="1"/>
                <w:numId w:val="86"/>
              </w:numPr>
              <w:pBdr>
                <w:top w:val="nil"/>
                <w:left w:val="nil"/>
                <w:bottom w:val="nil"/>
                <w:right w:val="nil"/>
                <w:between w:val="nil"/>
              </w:pBdr>
              <w:spacing w:after="0" w:line="276" w:lineRule="auto"/>
              <w:ind w:left="1066" w:hanging="357"/>
              <w:jc w:val="both"/>
              <w:rPr>
                <w:color w:val="000000"/>
                <w:sz w:val="24"/>
                <w:szCs w:val="24"/>
              </w:rPr>
            </w:pPr>
            <w:r w:rsidRPr="003C7DEC">
              <w:rPr>
                <w:color w:val="000000"/>
                <w:sz w:val="24"/>
                <w:szCs w:val="24"/>
              </w:rPr>
              <w:t>Pavadinimas (užpildoma iš kuriamo kalendoriaus įvykio);</w:t>
            </w:r>
          </w:p>
          <w:p w14:paraId="00000B6D" w14:textId="77777777" w:rsidR="00894B9F" w:rsidRPr="003C7DEC" w:rsidRDefault="00717F15">
            <w:pPr>
              <w:numPr>
                <w:ilvl w:val="1"/>
                <w:numId w:val="86"/>
              </w:numPr>
              <w:pBdr>
                <w:top w:val="nil"/>
                <w:left w:val="nil"/>
                <w:bottom w:val="nil"/>
                <w:right w:val="nil"/>
                <w:between w:val="nil"/>
              </w:pBdr>
              <w:spacing w:after="0" w:line="276" w:lineRule="auto"/>
              <w:ind w:left="1066" w:hanging="357"/>
              <w:jc w:val="both"/>
              <w:rPr>
                <w:color w:val="000000"/>
                <w:sz w:val="24"/>
                <w:szCs w:val="24"/>
              </w:rPr>
            </w:pPr>
            <w:r w:rsidRPr="003C7DEC">
              <w:rPr>
                <w:color w:val="000000"/>
                <w:sz w:val="24"/>
                <w:szCs w:val="24"/>
              </w:rPr>
              <w:t>Aprašymas (užpildoma iš kuriamo kalendoriaus įvykio);</w:t>
            </w:r>
          </w:p>
          <w:p w14:paraId="00000B6E"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Data ir laikas (nuo – iki) (YYYY-MM-DD HH:MM) (užpildoma iš kuriamo kalendoriaus įvykio lauko „Pakartotinio įvykio data ir laikas (nuo – iki)“);</w:t>
            </w:r>
          </w:p>
          <w:p w14:paraId="00000B6F"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Sukūrimo data ir laikas (YYYY-MM-DD HH:MM, (užpildoma automatiškai);</w:t>
            </w:r>
          </w:p>
          <w:p w14:paraId="00000B70"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Pakartotinio įvykio data ir laikas (nuo – iki) (YYYY-MM-DD HH:MM);</w:t>
            </w:r>
          </w:p>
          <w:p w14:paraId="00000B71"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Byla (užpildoma iš kuriamo kalendoriaus įvykio);</w:t>
            </w:r>
          </w:p>
          <w:p w14:paraId="00000B72"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Vieta (užpildoma iš kuriamo kalendoriaus įvykio);</w:t>
            </w:r>
          </w:p>
          <w:p w14:paraId="00000B73"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Pakviesti asmenys (įtraukiami visi bylos dalyviai įskaitant ir su byla susijusį nemokumo administratorių ar jo nurodytą byloje veikiantį atstovą);</w:t>
            </w:r>
          </w:p>
          <w:p w14:paraId="00000B74"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Užregistravo (užpildomas automatiškai);</w:t>
            </w:r>
          </w:p>
          <w:p w14:paraId="00000B75" w14:textId="77777777"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Siunčiamas priedas (priminime apie kalendoriaus įvykį pridedamas priedas);</w:t>
            </w:r>
          </w:p>
          <w:p w14:paraId="00000B76" w14:textId="09678EBF" w:rsidR="00894B9F" w:rsidRPr="003C7DEC" w:rsidRDefault="00717F15">
            <w:pPr>
              <w:numPr>
                <w:ilvl w:val="1"/>
                <w:numId w:val="86"/>
              </w:numPr>
              <w:spacing w:after="0" w:line="271" w:lineRule="auto"/>
              <w:jc w:val="both"/>
              <w:rPr>
                <w:color w:val="000000"/>
                <w:sz w:val="24"/>
                <w:szCs w:val="24"/>
              </w:rPr>
            </w:pPr>
            <w:r w:rsidRPr="003C7DEC">
              <w:rPr>
                <w:color w:val="000000"/>
                <w:sz w:val="24"/>
                <w:szCs w:val="24"/>
              </w:rPr>
              <w:t>Kiti priedai (Kiti su kalendoriaus įvykiu susiję priedai</w:t>
            </w:r>
            <w:r w:rsidR="00B921D5">
              <w:rPr>
                <w:color w:val="000000"/>
                <w:sz w:val="24"/>
                <w:szCs w:val="24"/>
              </w:rPr>
              <w:t xml:space="preserve">; </w:t>
            </w:r>
            <w:r w:rsidR="00B921D5">
              <w:rPr>
                <w:color w:val="000000" w:themeColor="text1"/>
                <w:sz w:val="24"/>
                <w:szCs w:val="24"/>
              </w:rPr>
              <w:t>V</w:t>
            </w:r>
            <w:r w:rsidR="00B921D5" w:rsidRPr="00B921D5">
              <w:rPr>
                <w:color w:val="000000" w:themeColor="text1"/>
                <w:sz w:val="24"/>
                <w:szCs w:val="24"/>
              </w:rPr>
              <w:t>ienu įkėlimu galima iš karto pasirinkti ir pridėti keletą vienodo ar skirtingo formato failų</w:t>
            </w:r>
            <w:r w:rsidRPr="003C7DEC">
              <w:rPr>
                <w:color w:val="000000"/>
                <w:sz w:val="24"/>
                <w:szCs w:val="24"/>
              </w:rPr>
              <w:t>).</w:t>
            </w:r>
          </w:p>
          <w:p w14:paraId="00000B77" w14:textId="77777777" w:rsidR="00894B9F" w:rsidRPr="003C7DEC" w:rsidRDefault="00717F15">
            <w:pPr>
              <w:numPr>
                <w:ilvl w:val="0"/>
                <w:numId w:val="86"/>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pakoreguoja pageidaujamus įvykio laukus ir prideda norimus priedus;</w:t>
            </w:r>
          </w:p>
          <w:p w14:paraId="00000B78" w14:textId="77777777" w:rsidR="00894B9F" w:rsidRPr="003C7DEC" w:rsidRDefault="00717F15">
            <w:pPr>
              <w:numPr>
                <w:ilvl w:val="0"/>
                <w:numId w:val="86"/>
              </w:numPr>
              <w:pBdr>
                <w:top w:val="nil"/>
                <w:left w:val="nil"/>
                <w:bottom w:val="nil"/>
                <w:right w:val="nil"/>
                <w:between w:val="nil"/>
              </w:pBdr>
              <w:spacing w:after="0" w:line="300" w:lineRule="auto"/>
              <w:jc w:val="both"/>
              <w:rPr>
                <w:color w:val="000000"/>
                <w:sz w:val="24"/>
                <w:szCs w:val="24"/>
              </w:rPr>
            </w:pPr>
            <w:r w:rsidRPr="003C7DEC">
              <w:rPr>
                <w:color w:val="000000"/>
                <w:sz w:val="24"/>
                <w:szCs w:val="24"/>
              </w:rPr>
              <w:t>Naudotojas pasirenka veiksmą „Publikuoti“ arba „Išsaugoti juodraštį“;</w:t>
            </w:r>
          </w:p>
          <w:p w14:paraId="00000B79" w14:textId="77777777" w:rsidR="00894B9F" w:rsidRPr="003C7DEC" w:rsidRDefault="00717F15">
            <w:pPr>
              <w:numPr>
                <w:ilvl w:val="0"/>
                <w:numId w:val="86"/>
              </w:numPr>
              <w:spacing w:after="0" w:line="271" w:lineRule="auto"/>
              <w:jc w:val="both"/>
              <w:rPr>
                <w:sz w:val="24"/>
                <w:szCs w:val="24"/>
              </w:rPr>
            </w:pPr>
            <w:r w:rsidRPr="003C7DEC">
              <w:rPr>
                <w:sz w:val="24"/>
                <w:szCs w:val="24"/>
              </w:rPr>
              <w:t>Sistema vykdo tikrinimo taisyklę:</w:t>
            </w:r>
          </w:p>
          <w:p w14:paraId="00000B7A" w14:textId="6FA61B02" w:rsidR="00894B9F" w:rsidRPr="003C7DEC" w:rsidRDefault="00717F15">
            <w:pPr>
              <w:numPr>
                <w:ilvl w:val="1"/>
                <w:numId w:val="86"/>
              </w:numPr>
              <w:spacing w:after="0" w:line="271" w:lineRule="auto"/>
              <w:jc w:val="both"/>
              <w:rPr>
                <w:sz w:val="24"/>
                <w:szCs w:val="24"/>
              </w:rPr>
            </w:pPr>
            <w:r w:rsidRPr="003C7DEC">
              <w:rPr>
                <w:sz w:val="24"/>
                <w:szCs w:val="24"/>
              </w:rPr>
              <w:t>Ar užpildyti visi privalomi formos laukai (neužpildžius privalomų laukų – neleidžiamas saugojimo veiksmas);</w:t>
            </w:r>
          </w:p>
          <w:p w14:paraId="00000B7B" w14:textId="77777777" w:rsidR="00894B9F" w:rsidRPr="003C7DEC" w:rsidRDefault="00717F15">
            <w:pPr>
              <w:numPr>
                <w:ilvl w:val="1"/>
                <w:numId w:val="86"/>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įvesti duomenis atitinka nustatytą formatą;</w:t>
            </w:r>
          </w:p>
          <w:p w14:paraId="00000B7C" w14:textId="77777777" w:rsidR="00894B9F" w:rsidRPr="003C7DEC" w:rsidRDefault="00717F15">
            <w:pPr>
              <w:numPr>
                <w:ilvl w:val="1"/>
                <w:numId w:val="86"/>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prisegti failai yra tinkamo formato: pdf, doc, docx, adoc, png, jpg, tiff, dot, odt, xlsx:</w:t>
            </w:r>
          </w:p>
          <w:p w14:paraId="00000B7D" w14:textId="77777777" w:rsidR="00894B9F" w:rsidRPr="003C7DEC" w:rsidRDefault="00717F15">
            <w:pPr>
              <w:numPr>
                <w:ilvl w:val="2"/>
                <w:numId w:val="86"/>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 tikrinimo rezultatas neigiamas – Sistema pateikia naudotojui pranešimą: „</w:t>
            </w:r>
            <w:r w:rsidRPr="003C7DEC">
              <w:rPr>
                <w:i/>
                <w:color w:val="000000"/>
                <w:sz w:val="24"/>
                <w:szCs w:val="24"/>
              </w:rPr>
              <w:t>Prisegtas netinkamo formato failas. Leidžiami formatai: pdf, doc, docx, adoc, png, jpg, tiff, dot, odt, xlsx</w:t>
            </w:r>
            <w:r w:rsidRPr="003C7DEC">
              <w:rPr>
                <w:color w:val="000000"/>
                <w:sz w:val="24"/>
                <w:szCs w:val="24"/>
              </w:rPr>
              <w:t>“.</w:t>
            </w:r>
          </w:p>
          <w:p w14:paraId="00000B7E" w14:textId="77777777" w:rsidR="00894B9F" w:rsidRPr="003C7DEC" w:rsidRDefault="00717F15">
            <w:pPr>
              <w:numPr>
                <w:ilvl w:val="2"/>
                <w:numId w:val="86"/>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Jeigu teigiamas – tęsiama toliau.</w:t>
            </w:r>
          </w:p>
          <w:p w14:paraId="00000B7F" w14:textId="77777777" w:rsidR="00894B9F" w:rsidRPr="003C7DEC" w:rsidRDefault="00717F15">
            <w:pPr>
              <w:numPr>
                <w:ilvl w:val="1"/>
                <w:numId w:val="86"/>
              </w:numPr>
              <w:spacing w:after="0" w:line="271" w:lineRule="auto"/>
              <w:jc w:val="both"/>
              <w:rPr>
                <w:sz w:val="24"/>
                <w:szCs w:val="24"/>
              </w:rPr>
            </w:pPr>
            <w:r w:rsidRPr="003C7DEC">
              <w:rPr>
                <w:sz w:val="24"/>
                <w:szCs w:val="24"/>
              </w:rPr>
              <w:t>Ar neviršytas maksimalus leidžiamas failo dydis yra [leidžiamo failo dydžio parametro reikšmė] MB.</w:t>
            </w:r>
          </w:p>
          <w:p w14:paraId="00000B80" w14:textId="77777777" w:rsidR="00894B9F" w:rsidRPr="003C7DEC" w:rsidRDefault="00717F15">
            <w:pPr>
              <w:numPr>
                <w:ilvl w:val="2"/>
                <w:numId w:val="86"/>
              </w:numPr>
              <w:spacing w:after="0" w:line="271" w:lineRule="auto"/>
              <w:jc w:val="both"/>
              <w:rPr>
                <w:sz w:val="24"/>
                <w:szCs w:val="24"/>
              </w:rPr>
            </w:pPr>
            <w:r w:rsidRPr="003C7DEC">
              <w:rPr>
                <w:sz w:val="24"/>
                <w:szCs w:val="24"/>
              </w:rPr>
              <w:t>Jei atsakymas teigiamas, Sistema pateikia naudotojui pranešimą: „</w:t>
            </w:r>
            <w:r w:rsidRPr="003C7DEC">
              <w:rPr>
                <w:i/>
                <w:sz w:val="24"/>
                <w:szCs w:val="24"/>
              </w:rPr>
              <w:t>Prisegtas failas viršija [leidžiamo failo dydžio parametro reikšmė] MB</w:t>
            </w:r>
            <w:r w:rsidRPr="003C7DEC">
              <w:rPr>
                <w:sz w:val="24"/>
                <w:szCs w:val="24"/>
              </w:rPr>
              <w:t>”;</w:t>
            </w:r>
          </w:p>
          <w:p w14:paraId="00000B81" w14:textId="77777777" w:rsidR="00894B9F" w:rsidRPr="003C7DEC" w:rsidRDefault="00717F15">
            <w:pPr>
              <w:numPr>
                <w:ilvl w:val="2"/>
                <w:numId w:val="86"/>
              </w:numPr>
              <w:spacing w:after="0" w:line="271" w:lineRule="auto"/>
              <w:jc w:val="both"/>
              <w:rPr>
                <w:sz w:val="24"/>
                <w:szCs w:val="24"/>
              </w:rPr>
            </w:pPr>
            <w:r w:rsidRPr="003C7DEC">
              <w:rPr>
                <w:sz w:val="24"/>
                <w:szCs w:val="24"/>
              </w:rPr>
              <w:t>Jeigu teigiamas – tęsiama toliau.</w:t>
            </w:r>
          </w:p>
          <w:p w14:paraId="00000B82" w14:textId="77777777" w:rsidR="00894B9F" w:rsidRPr="003C7DEC" w:rsidRDefault="00717F15">
            <w:pPr>
              <w:numPr>
                <w:ilvl w:val="0"/>
                <w:numId w:val="86"/>
              </w:numPr>
              <w:pBdr>
                <w:top w:val="nil"/>
                <w:left w:val="nil"/>
                <w:bottom w:val="nil"/>
                <w:right w:val="nil"/>
                <w:between w:val="nil"/>
              </w:pBdr>
              <w:spacing w:after="0" w:line="300" w:lineRule="auto"/>
              <w:jc w:val="both"/>
              <w:rPr>
                <w:color w:val="000000"/>
                <w:sz w:val="24"/>
                <w:szCs w:val="24"/>
              </w:rPr>
            </w:pPr>
            <w:r w:rsidRPr="003C7DEC">
              <w:rPr>
                <w:color w:val="000000"/>
                <w:sz w:val="24"/>
                <w:szCs w:val="24"/>
              </w:rPr>
              <w:t>Sistema išsaugo įvykio duomenis.</w:t>
            </w:r>
          </w:p>
          <w:p w14:paraId="00000B83" w14:textId="77777777" w:rsidR="00894B9F" w:rsidRPr="003C7DEC" w:rsidRDefault="00717F15">
            <w:pPr>
              <w:numPr>
                <w:ilvl w:val="0"/>
                <w:numId w:val="86"/>
              </w:numPr>
              <w:pBdr>
                <w:top w:val="nil"/>
                <w:left w:val="nil"/>
                <w:bottom w:val="nil"/>
                <w:right w:val="nil"/>
                <w:between w:val="nil"/>
              </w:pBdr>
              <w:spacing w:after="0" w:line="300" w:lineRule="auto"/>
              <w:jc w:val="both"/>
              <w:rPr>
                <w:color w:val="000000"/>
                <w:sz w:val="24"/>
                <w:szCs w:val="24"/>
              </w:rPr>
            </w:pPr>
            <w:r w:rsidRPr="003C7DEC">
              <w:rPr>
                <w:color w:val="000000"/>
                <w:sz w:val="24"/>
                <w:szCs w:val="24"/>
              </w:rPr>
              <w:t xml:space="preserve">Toliau vykdomas </w:t>
            </w:r>
            <w:r w:rsidRPr="003C7DEC">
              <w:rPr>
                <w:color w:val="4C483D"/>
                <w:sz w:val="24"/>
                <w:szCs w:val="24"/>
              </w:rPr>
              <w:t>PA: SIS-13 Siųsti pranešimą apie nemokumo bylos kalendorinius įvykius</w:t>
            </w:r>
          </w:p>
        </w:tc>
      </w:tr>
      <w:tr w:rsidR="00894B9F" w:rsidRPr="003C7DEC" w14:paraId="7C0D0CE9" w14:textId="77777777">
        <w:trPr>
          <w:trHeight w:val="60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8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85"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w:t>
            </w:r>
          </w:p>
        </w:tc>
      </w:tr>
    </w:tbl>
    <w:p w14:paraId="00000B86" w14:textId="77777777" w:rsidR="00894B9F" w:rsidRPr="003C7DEC" w:rsidRDefault="00894B9F"/>
    <w:p w14:paraId="5E4DA026" w14:textId="77777777" w:rsidR="0060675D" w:rsidRPr="003C7DEC" w:rsidRDefault="0060675D">
      <w:pPr>
        <w:rPr>
          <w:b/>
          <w:bCs/>
          <w:color w:val="595959"/>
          <w:sz w:val="26"/>
          <w:szCs w:val="26"/>
        </w:rPr>
      </w:pPr>
      <w:r w:rsidRPr="003C7DEC">
        <w:br w:type="page"/>
      </w:r>
    </w:p>
    <w:p w14:paraId="00000B87" w14:textId="2BE1FD9E" w:rsidR="00894B9F" w:rsidRPr="003C7DEC" w:rsidRDefault="0060675D" w:rsidP="00FA35D4">
      <w:pPr>
        <w:pStyle w:val="Heading2"/>
        <w:numPr>
          <w:ilvl w:val="1"/>
          <w:numId w:val="213"/>
        </w:numPr>
      </w:pPr>
      <w:bookmarkStart w:id="340" w:name="_Toc190775837"/>
      <w:r w:rsidRPr="003C7DEC">
        <w:t xml:space="preserve">IMP - </w:t>
      </w:r>
      <w:r w:rsidR="00717F15" w:rsidRPr="003C7DEC">
        <w:t>Importas</w:t>
      </w:r>
      <w:bookmarkEnd w:id="340"/>
    </w:p>
    <w:p w14:paraId="5B3B993F" w14:textId="77777777" w:rsidR="0060675D" w:rsidRPr="003C7DEC" w:rsidRDefault="0060675D" w:rsidP="00FA35D4">
      <w:pPr>
        <w:pStyle w:val="Heading3"/>
        <w:numPr>
          <w:ilvl w:val="2"/>
          <w:numId w:val="213"/>
        </w:numPr>
      </w:pPr>
      <w:bookmarkStart w:id="341" w:name="_Ref116398317"/>
      <w:bookmarkStart w:id="342" w:name="_Toc120722783"/>
      <w:bookmarkStart w:id="343" w:name="_Toc190775838"/>
      <w:r w:rsidRPr="003C7DEC">
        <w:t>IMP-1 Importavimo inicijavimas iš sąrašo</w:t>
      </w:r>
      <w:bookmarkEnd w:id="341"/>
      <w:bookmarkEnd w:id="342"/>
      <w:bookmarkEnd w:id="343"/>
    </w:p>
    <w:tbl>
      <w:tblPr>
        <w:tblW w:w="9204" w:type="dxa"/>
        <w:tblLayout w:type="fixed"/>
        <w:tblLook w:val="0400" w:firstRow="0" w:lastRow="0" w:firstColumn="0" w:lastColumn="0" w:noHBand="0" w:noVBand="1"/>
      </w:tblPr>
      <w:tblGrid>
        <w:gridCol w:w="2420"/>
        <w:gridCol w:w="6784"/>
      </w:tblGrid>
      <w:tr w:rsidR="0060675D" w:rsidRPr="003C7DEC" w14:paraId="1DD3F544"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872E9C5"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7EE2EB" w14:textId="77777777" w:rsidR="0060675D" w:rsidRPr="003C7DEC" w:rsidRDefault="0060675D" w:rsidP="002D54B1">
            <w:pPr>
              <w:spacing w:after="0"/>
              <w:rPr>
                <w:color w:val="000000" w:themeColor="text1"/>
                <w:sz w:val="24"/>
                <w:szCs w:val="24"/>
              </w:rPr>
            </w:pPr>
            <w:r w:rsidRPr="003C7DEC">
              <w:rPr>
                <w:color w:val="000000" w:themeColor="text1"/>
                <w:sz w:val="24"/>
                <w:szCs w:val="24"/>
              </w:rPr>
              <w:t>Žr. atitinkamą sąrašą, kurio duomenis norima importuoti</w:t>
            </w:r>
          </w:p>
        </w:tc>
      </w:tr>
      <w:tr w:rsidR="0060675D" w:rsidRPr="003C7DEC" w14:paraId="0BF4B1A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774E567"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918700"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60675D" w:rsidRPr="003C7DEC" w14:paraId="3F6F32F3"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550961B" w14:textId="77777777" w:rsidR="0060675D" w:rsidRPr="003C7DEC" w:rsidRDefault="0060675D"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F9B715C" w14:textId="4CE514EA" w:rsidR="0060675D" w:rsidRPr="003C7DEC" w:rsidRDefault="0060675D" w:rsidP="00FA35D4">
            <w:pPr>
              <w:pStyle w:val="Bulets"/>
              <w:numPr>
                <w:ilvl w:val="0"/>
                <w:numId w:val="364"/>
              </w:numPr>
              <w:rPr>
                <w:color w:val="auto"/>
              </w:rPr>
            </w:pPr>
            <w:r w:rsidRPr="003C7DEC">
              <w:rPr>
                <w:rFonts w:eastAsia="Times New Roman" w:cs="Calibri"/>
                <w:color w:val="auto"/>
              </w:rPr>
              <w:t>Naudotojas paspaudžia mygtuką „Importuoti“.</w:t>
            </w:r>
            <w:r w:rsidR="00091404" w:rsidRPr="003C7DEC">
              <w:rPr>
                <w:rFonts w:eastAsia="Times New Roman" w:cs="Calibri"/>
                <w:color w:val="auto"/>
              </w:rPr>
              <w:t xml:space="preserve"> Tai galima padaryti šiuose sąrašuose:</w:t>
            </w:r>
          </w:p>
          <w:p w14:paraId="0B602F13" w14:textId="059F253F" w:rsidR="00091404" w:rsidRPr="003C7DEC" w:rsidRDefault="00091404" w:rsidP="00FA35D4">
            <w:pPr>
              <w:pStyle w:val="Bulets"/>
              <w:numPr>
                <w:ilvl w:val="1"/>
                <w:numId w:val="364"/>
              </w:numPr>
              <w:rPr>
                <w:color w:val="auto"/>
              </w:rPr>
            </w:pPr>
            <w:r w:rsidRPr="003C7DEC">
              <w:rPr>
                <w:color w:val="auto"/>
              </w:rPr>
              <w:t>Bylos dalyvių sąrašas;</w:t>
            </w:r>
          </w:p>
          <w:p w14:paraId="45648939" w14:textId="4B6E8FB7" w:rsidR="00091404" w:rsidRPr="003C7DEC" w:rsidRDefault="00091404" w:rsidP="00FA35D4">
            <w:pPr>
              <w:pStyle w:val="Bulets"/>
              <w:numPr>
                <w:ilvl w:val="1"/>
                <w:numId w:val="364"/>
              </w:numPr>
              <w:rPr>
                <w:color w:val="auto"/>
              </w:rPr>
            </w:pPr>
            <w:r w:rsidRPr="003C7DEC">
              <w:rPr>
                <w:color w:val="auto"/>
              </w:rPr>
              <w:t>Reikalavimų sąrašas;</w:t>
            </w:r>
          </w:p>
          <w:p w14:paraId="6B8C3486" w14:textId="09C685F6" w:rsidR="00091404" w:rsidRPr="003C7DEC" w:rsidRDefault="00091404" w:rsidP="00FA35D4">
            <w:pPr>
              <w:pStyle w:val="Bulets"/>
              <w:numPr>
                <w:ilvl w:val="1"/>
                <w:numId w:val="364"/>
              </w:numPr>
              <w:rPr>
                <w:color w:val="auto"/>
              </w:rPr>
            </w:pPr>
            <w:r w:rsidRPr="003C7DEC">
              <w:rPr>
                <w:color w:val="auto"/>
              </w:rPr>
              <w:t>Turto sąrašas.</w:t>
            </w:r>
          </w:p>
          <w:p w14:paraId="4958B14F" w14:textId="1E641958" w:rsidR="0060675D" w:rsidRPr="003C7DEC" w:rsidRDefault="0060675D" w:rsidP="00FA35D4">
            <w:pPr>
              <w:pStyle w:val="Bulets"/>
              <w:numPr>
                <w:ilvl w:val="0"/>
                <w:numId w:val="364"/>
              </w:numPr>
              <w:spacing w:after="0"/>
              <w:rPr>
                <w:color w:val="auto"/>
              </w:rPr>
            </w:pPr>
            <w:r w:rsidRPr="003C7DEC">
              <w:rPr>
                <w:color w:val="auto"/>
              </w:rPr>
              <w:t>Vykdomas PA „</w:t>
            </w:r>
            <w:r w:rsidRPr="003C7DEC">
              <w:rPr>
                <w:color w:val="auto"/>
              </w:rPr>
              <w:fldChar w:fldCharType="begin"/>
            </w:r>
            <w:r w:rsidRPr="003C7DEC">
              <w:rPr>
                <w:color w:val="auto"/>
              </w:rPr>
              <w:instrText xml:space="preserve"> REF _Ref116397968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IMP-3 Importavimo failo įkėlimas</w:t>
            </w:r>
            <w:r w:rsidRPr="003C7DEC">
              <w:rPr>
                <w:color w:val="auto"/>
              </w:rPr>
              <w:fldChar w:fldCharType="end"/>
            </w:r>
            <w:r w:rsidRPr="003C7DEC">
              <w:rPr>
                <w:color w:val="auto"/>
              </w:rPr>
              <w:t>“.</w:t>
            </w:r>
          </w:p>
          <w:p w14:paraId="6A970A33" w14:textId="77777777" w:rsidR="0060675D" w:rsidRPr="003C7DEC" w:rsidRDefault="0060675D" w:rsidP="00FA35D4">
            <w:pPr>
              <w:pStyle w:val="Bulets"/>
              <w:numPr>
                <w:ilvl w:val="0"/>
                <w:numId w:val="364"/>
              </w:numPr>
              <w:spacing w:after="0"/>
              <w:rPr>
                <w:color w:val="auto"/>
              </w:rPr>
            </w:pPr>
            <w:r w:rsidRPr="003C7DEC">
              <w:rPr>
                <w:color w:val="auto"/>
              </w:rPr>
              <w:t>Sistema sukuria importavimo užduotį.</w:t>
            </w:r>
          </w:p>
        </w:tc>
      </w:tr>
      <w:tr w:rsidR="0060675D" w:rsidRPr="003C7DEC" w14:paraId="2C09FFB9" w14:textId="77777777" w:rsidTr="00091404">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80267C0"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F52F18F" w14:textId="3FB1ADFE" w:rsidR="0060675D" w:rsidRPr="003C7DEC" w:rsidRDefault="00091404" w:rsidP="002D54B1">
            <w:pPr>
              <w:pBdr>
                <w:top w:val="nil"/>
                <w:left w:val="nil"/>
                <w:bottom w:val="nil"/>
                <w:right w:val="nil"/>
                <w:between w:val="nil"/>
              </w:pBdr>
              <w:tabs>
                <w:tab w:val="left" w:pos="939"/>
              </w:tabs>
              <w:spacing w:line="276" w:lineRule="auto"/>
            </w:pPr>
            <w:r w:rsidRPr="003C7DEC">
              <w:t>Mygtukas importo iniciavimui iš sąrašų turi būti atvaizduojamas virš sąrašo.</w:t>
            </w:r>
          </w:p>
        </w:tc>
      </w:tr>
    </w:tbl>
    <w:p w14:paraId="16A430F4" w14:textId="77777777" w:rsidR="0060675D" w:rsidRPr="003C7DEC" w:rsidRDefault="0060675D" w:rsidP="0060675D"/>
    <w:p w14:paraId="4D3A5C0C" w14:textId="6CD8C1A3" w:rsidR="0060675D" w:rsidRPr="003C7DEC" w:rsidRDefault="0060675D" w:rsidP="00FA35D4">
      <w:pPr>
        <w:pStyle w:val="Heading3"/>
        <w:numPr>
          <w:ilvl w:val="2"/>
          <w:numId w:val="213"/>
        </w:numPr>
      </w:pPr>
      <w:bookmarkStart w:id="344" w:name="_Ref116398319"/>
      <w:bookmarkStart w:id="345" w:name="_Toc120722784"/>
      <w:bookmarkStart w:id="346" w:name="_Toc190775839"/>
      <w:r w:rsidRPr="003C7DEC">
        <w:t>IMP-2 Importavimo inicijavimas sukuriant užduotį</w:t>
      </w:r>
      <w:bookmarkEnd w:id="344"/>
      <w:bookmarkEnd w:id="345"/>
      <w:bookmarkEnd w:id="346"/>
    </w:p>
    <w:tbl>
      <w:tblPr>
        <w:tblW w:w="9204" w:type="dxa"/>
        <w:tblLayout w:type="fixed"/>
        <w:tblLook w:val="0400" w:firstRow="0" w:lastRow="0" w:firstColumn="0" w:lastColumn="0" w:noHBand="0" w:noVBand="1"/>
      </w:tblPr>
      <w:tblGrid>
        <w:gridCol w:w="2420"/>
        <w:gridCol w:w="6784"/>
      </w:tblGrid>
      <w:tr w:rsidR="0060675D" w:rsidRPr="003C7DEC" w14:paraId="63EC61B1"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2EA0D67"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8110879" w14:textId="77777777" w:rsidR="0060675D" w:rsidRPr="003C7DEC" w:rsidRDefault="0060675D" w:rsidP="002D54B1">
            <w:pPr>
              <w:spacing w:after="0"/>
              <w:rPr>
                <w:color w:val="000000" w:themeColor="text1"/>
                <w:sz w:val="24"/>
                <w:szCs w:val="24"/>
              </w:rPr>
            </w:pPr>
            <w:r w:rsidRPr="003C7DEC">
              <w:rPr>
                <w:color w:val="000000" w:themeColor="text1"/>
                <w:sz w:val="24"/>
                <w:szCs w:val="24"/>
              </w:rPr>
              <w:t>Žr. atitinkamą sąrašą, kurio duomenis norima importuoti</w:t>
            </w:r>
          </w:p>
          <w:p w14:paraId="407F04EA" w14:textId="77777777" w:rsidR="0060675D" w:rsidRPr="003C7DEC" w:rsidRDefault="0060675D" w:rsidP="002D54B1">
            <w:pPr>
              <w:spacing w:after="0"/>
              <w:rPr>
                <w:color w:val="000000" w:themeColor="text1"/>
                <w:sz w:val="24"/>
                <w:szCs w:val="24"/>
              </w:rPr>
            </w:pPr>
            <w:r w:rsidRPr="003C7DEC">
              <w:rPr>
                <w:color w:val="000000" w:themeColor="text1"/>
                <w:sz w:val="24"/>
                <w:szCs w:val="24"/>
              </w:rPr>
              <w:t>Byla &gt; Importas &gt; [Pridėti]</w:t>
            </w:r>
          </w:p>
        </w:tc>
      </w:tr>
      <w:tr w:rsidR="0060675D" w:rsidRPr="003C7DEC" w14:paraId="4A13859E"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E6CB796"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BCBF219"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60675D" w:rsidRPr="003C7DEC" w14:paraId="7CB082E6"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9F9E4C0"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2C9783C" w14:textId="77777777" w:rsidR="0060675D" w:rsidRPr="003C7DEC" w:rsidRDefault="0060675D" w:rsidP="00FA35D4">
            <w:pPr>
              <w:pStyle w:val="Bulets"/>
              <w:numPr>
                <w:ilvl w:val="0"/>
                <w:numId w:val="368"/>
              </w:numPr>
              <w:rPr>
                <w:color w:val="000000" w:themeColor="text1"/>
              </w:rPr>
            </w:pPr>
            <w:r w:rsidRPr="003C7DEC">
              <w:rPr>
                <w:rFonts w:eastAsia="Times New Roman" w:cs="Calibri"/>
                <w:color w:val="000000" w:themeColor="text1"/>
              </w:rPr>
              <w:t>Naudotojas paspaudžia mygtuką „Pridėti“.</w:t>
            </w:r>
          </w:p>
          <w:p w14:paraId="76167182" w14:textId="77777777" w:rsidR="0060675D" w:rsidRPr="003C7DEC" w:rsidRDefault="0060675D" w:rsidP="00FA35D4">
            <w:pPr>
              <w:pStyle w:val="Bulets"/>
              <w:numPr>
                <w:ilvl w:val="0"/>
                <w:numId w:val="368"/>
              </w:numPr>
              <w:rPr>
                <w:color w:val="000000" w:themeColor="text1"/>
              </w:rPr>
            </w:pPr>
            <w:r w:rsidRPr="003C7DEC">
              <w:rPr>
                <w:color w:val="000000" w:themeColor="text1"/>
              </w:rPr>
              <w:t>Atsidaro importavimo užduoties sukūrimo langas:</w:t>
            </w:r>
          </w:p>
          <w:p w14:paraId="560D6EA7" w14:textId="77777777" w:rsidR="0060675D" w:rsidRPr="003C7DEC" w:rsidRDefault="0060675D" w:rsidP="00FA35D4">
            <w:pPr>
              <w:pStyle w:val="Bulets"/>
              <w:numPr>
                <w:ilvl w:val="1"/>
                <w:numId w:val="368"/>
              </w:numPr>
              <w:rPr>
                <w:color w:val="000000" w:themeColor="text1"/>
              </w:rPr>
            </w:pPr>
            <w:r w:rsidRPr="003C7DEC">
              <w:rPr>
                <w:color w:val="000000" w:themeColor="text1"/>
              </w:rPr>
              <w:t>Užduoties tipas (privalomas) (pagal importuojamus duomenis):</w:t>
            </w:r>
          </w:p>
          <w:p w14:paraId="5C5AE232" w14:textId="77777777" w:rsidR="0060675D" w:rsidRPr="003C7DEC" w:rsidRDefault="0060675D" w:rsidP="00FA35D4">
            <w:pPr>
              <w:pStyle w:val="Bulets"/>
              <w:numPr>
                <w:ilvl w:val="2"/>
                <w:numId w:val="368"/>
              </w:numPr>
              <w:rPr>
                <w:i/>
                <w:iCs/>
                <w:color w:val="000000" w:themeColor="text1"/>
              </w:rPr>
            </w:pPr>
            <w:r w:rsidRPr="003C7DEC">
              <w:rPr>
                <w:i/>
                <w:iCs/>
                <w:color w:val="000000" w:themeColor="text1"/>
              </w:rPr>
              <w:t>Bylos dalyviai;</w:t>
            </w:r>
          </w:p>
          <w:p w14:paraId="25A476BA" w14:textId="77777777" w:rsidR="0060675D" w:rsidRPr="003C7DEC" w:rsidRDefault="0060675D" w:rsidP="00FA35D4">
            <w:pPr>
              <w:pStyle w:val="Bulets"/>
              <w:numPr>
                <w:ilvl w:val="2"/>
                <w:numId w:val="368"/>
              </w:numPr>
              <w:rPr>
                <w:i/>
                <w:iCs/>
                <w:color w:val="000000" w:themeColor="text1"/>
              </w:rPr>
            </w:pPr>
            <w:r w:rsidRPr="003C7DEC">
              <w:rPr>
                <w:i/>
                <w:iCs/>
                <w:color w:val="000000" w:themeColor="text1"/>
              </w:rPr>
              <w:t>Reikalavimai;</w:t>
            </w:r>
          </w:p>
          <w:p w14:paraId="5E0EFA64" w14:textId="77777777" w:rsidR="0060675D" w:rsidRPr="003C7DEC" w:rsidRDefault="0060675D" w:rsidP="00FA35D4">
            <w:pPr>
              <w:pStyle w:val="Bulets"/>
              <w:numPr>
                <w:ilvl w:val="2"/>
                <w:numId w:val="368"/>
              </w:numPr>
              <w:rPr>
                <w:i/>
                <w:iCs/>
                <w:color w:val="000000" w:themeColor="text1"/>
              </w:rPr>
            </w:pPr>
            <w:r w:rsidRPr="003C7DEC">
              <w:rPr>
                <w:i/>
                <w:iCs/>
                <w:color w:val="000000" w:themeColor="text1"/>
              </w:rPr>
              <w:t>Turtas;</w:t>
            </w:r>
          </w:p>
          <w:p w14:paraId="092ACA0B" w14:textId="77777777" w:rsidR="0060675D" w:rsidRPr="003C7DEC" w:rsidRDefault="0060675D" w:rsidP="00FA35D4">
            <w:pPr>
              <w:pStyle w:val="Bulets"/>
              <w:numPr>
                <w:ilvl w:val="1"/>
                <w:numId w:val="368"/>
              </w:numPr>
              <w:rPr>
                <w:color w:val="000000" w:themeColor="text1"/>
              </w:rPr>
            </w:pPr>
            <w:r w:rsidRPr="003C7DEC">
              <w:rPr>
                <w:color w:val="000000" w:themeColor="text1"/>
              </w:rPr>
              <w:t>Failas (failo pavadinimas, kai failas yra įkeltas);</w:t>
            </w:r>
          </w:p>
          <w:p w14:paraId="4995BC5F" w14:textId="012D1A51" w:rsidR="0060675D" w:rsidRPr="003C7DEC" w:rsidRDefault="0060675D" w:rsidP="00FA35D4">
            <w:pPr>
              <w:pStyle w:val="Bulets"/>
              <w:numPr>
                <w:ilvl w:val="1"/>
                <w:numId w:val="368"/>
              </w:numPr>
              <w:rPr>
                <w:color w:val="000000" w:themeColor="text1"/>
              </w:rPr>
            </w:pPr>
            <w:r w:rsidRPr="003C7DEC">
              <w:rPr>
                <w:color w:val="000000" w:themeColor="text1"/>
              </w:rPr>
              <w:t>Mygtukas „Įkelti failą“, kuris inicijuoja PA „</w:t>
            </w:r>
            <w:r w:rsidRPr="003C7DEC">
              <w:rPr>
                <w:color w:val="000000" w:themeColor="text1"/>
              </w:rPr>
              <w:fldChar w:fldCharType="begin"/>
            </w:r>
            <w:r w:rsidRPr="003C7DEC">
              <w:rPr>
                <w:color w:val="000000" w:themeColor="text1"/>
              </w:rPr>
              <w:instrText xml:space="preserve"> REF _Ref116397968 \h </w:instrText>
            </w:r>
            <w:r w:rsidR="003C7DEC">
              <w:rPr>
                <w:color w:val="000000" w:themeColor="text1"/>
              </w:rPr>
              <w:instrText xml:space="preserve"> \* MERGEFORMAT </w:instrText>
            </w:r>
            <w:r w:rsidRPr="003C7DEC">
              <w:rPr>
                <w:color w:val="000000" w:themeColor="text1"/>
              </w:rPr>
            </w:r>
            <w:r w:rsidRPr="003C7DEC">
              <w:rPr>
                <w:color w:val="000000" w:themeColor="text1"/>
              </w:rPr>
              <w:fldChar w:fldCharType="separate"/>
            </w:r>
            <w:r w:rsidR="00C55F45" w:rsidRPr="003C7DEC">
              <w:t>IMP-3 Importavimo failo įkėlimas</w:t>
            </w:r>
            <w:r w:rsidRPr="003C7DEC">
              <w:rPr>
                <w:color w:val="000000" w:themeColor="text1"/>
              </w:rPr>
              <w:fldChar w:fldCharType="end"/>
            </w:r>
            <w:r w:rsidRPr="003C7DEC">
              <w:rPr>
                <w:color w:val="000000" w:themeColor="text1"/>
              </w:rPr>
              <w:t xml:space="preserve">“. </w:t>
            </w:r>
          </w:p>
          <w:p w14:paraId="10686115" w14:textId="77777777" w:rsidR="0060675D" w:rsidRPr="003C7DEC" w:rsidRDefault="0060675D" w:rsidP="00FA35D4">
            <w:pPr>
              <w:pStyle w:val="Bulets"/>
              <w:numPr>
                <w:ilvl w:val="1"/>
                <w:numId w:val="368"/>
              </w:numPr>
              <w:spacing w:after="0"/>
              <w:rPr>
                <w:color w:val="000000" w:themeColor="text1"/>
              </w:rPr>
            </w:pPr>
            <w:r w:rsidRPr="003C7DEC">
              <w:rPr>
                <w:color w:val="000000" w:themeColor="text1"/>
              </w:rPr>
              <w:t>Mygtukas „Išsaugoti“.</w:t>
            </w:r>
          </w:p>
          <w:p w14:paraId="0F610A92" w14:textId="77777777" w:rsidR="0060675D" w:rsidRPr="003C7DEC" w:rsidRDefault="0060675D" w:rsidP="00FA35D4">
            <w:pPr>
              <w:pStyle w:val="Bulets"/>
              <w:numPr>
                <w:ilvl w:val="0"/>
                <w:numId w:val="368"/>
              </w:numPr>
              <w:spacing w:after="0"/>
              <w:rPr>
                <w:color w:val="000000" w:themeColor="text1"/>
              </w:rPr>
            </w:pPr>
            <w:r w:rsidRPr="003C7DEC">
              <w:rPr>
                <w:color w:val="000000" w:themeColor="text1"/>
              </w:rPr>
              <w:t>Naudotojas užpildo visus duomenis ir spaudžia „Išsaugoti“.</w:t>
            </w:r>
          </w:p>
          <w:p w14:paraId="18DF2F66" w14:textId="77777777" w:rsidR="0060675D" w:rsidRPr="003C7DEC" w:rsidRDefault="0060675D" w:rsidP="00FA35D4">
            <w:pPr>
              <w:pStyle w:val="Bulets"/>
              <w:numPr>
                <w:ilvl w:val="0"/>
                <w:numId w:val="368"/>
              </w:numPr>
              <w:spacing w:after="0"/>
              <w:rPr>
                <w:color w:val="000000" w:themeColor="text1"/>
              </w:rPr>
            </w:pPr>
            <w:r w:rsidRPr="003C7DEC">
              <w:rPr>
                <w:color w:val="000000" w:themeColor="text1"/>
              </w:rPr>
              <w:t>Sistema vykdo tikrinimo taisykles (laukų privalomumas).</w:t>
            </w:r>
          </w:p>
          <w:p w14:paraId="452A23E9" w14:textId="77777777" w:rsidR="0060675D" w:rsidRPr="003C7DEC" w:rsidRDefault="0060675D" w:rsidP="00FA35D4">
            <w:pPr>
              <w:pStyle w:val="Bulets"/>
              <w:numPr>
                <w:ilvl w:val="0"/>
                <w:numId w:val="368"/>
              </w:numPr>
              <w:spacing w:after="0"/>
              <w:rPr>
                <w:color w:val="000000" w:themeColor="text1"/>
              </w:rPr>
            </w:pPr>
            <w:r w:rsidRPr="003C7DEC">
              <w:rPr>
                <w:color w:val="000000" w:themeColor="text1"/>
              </w:rPr>
              <w:t xml:space="preserve">Sistema sukuria naują importavimo užduotį. </w:t>
            </w:r>
          </w:p>
        </w:tc>
      </w:tr>
      <w:tr w:rsidR="0060675D" w:rsidRPr="003C7DEC" w14:paraId="03D268F8" w14:textId="77777777" w:rsidTr="002D54B1">
        <w:trPr>
          <w:trHeight w:val="1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A9AA8EB"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A4F007C" w14:textId="77777777" w:rsidR="0060675D" w:rsidRPr="003C7DEC" w:rsidRDefault="0060675D" w:rsidP="002D54B1">
            <w:pPr>
              <w:pBdr>
                <w:top w:val="nil"/>
                <w:left w:val="nil"/>
                <w:bottom w:val="nil"/>
                <w:right w:val="nil"/>
                <w:between w:val="nil"/>
              </w:pBdr>
              <w:tabs>
                <w:tab w:val="left" w:pos="939"/>
              </w:tabs>
              <w:spacing w:line="276" w:lineRule="auto"/>
            </w:pPr>
          </w:p>
        </w:tc>
      </w:tr>
    </w:tbl>
    <w:p w14:paraId="3A11B65B" w14:textId="77777777" w:rsidR="0060675D" w:rsidRPr="003C7DEC" w:rsidRDefault="0060675D" w:rsidP="0060675D"/>
    <w:p w14:paraId="548D86BE" w14:textId="77777777" w:rsidR="0060675D" w:rsidRPr="003C7DEC" w:rsidRDefault="0060675D" w:rsidP="00FA35D4">
      <w:pPr>
        <w:pStyle w:val="Heading3"/>
        <w:numPr>
          <w:ilvl w:val="2"/>
          <w:numId w:val="213"/>
        </w:numPr>
      </w:pPr>
      <w:bookmarkStart w:id="347" w:name="_Ref116397968"/>
      <w:bookmarkStart w:id="348" w:name="_Toc120722785"/>
      <w:bookmarkStart w:id="349" w:name="_Toc190775840"/>
      <w:r w:rsidRPr="003C7DEC">
        <w:t>IMP-3 Importavimo failo įkėlimas</w:t>
      </w:r>
      <w:bookmarkEnd w:id="347"/>
      <w:bookmarkEnd w:id="348"/>
      <w:bookmarkEnd w:id="349"/>
    </w:p>
    <w:tbl>
      <w:tblPr>
        <w:tblW w:w="9204" w:type="dxa"/>
        <w:tblLayout w:type="fixed"/>
        <w:tblLook w:val="0400" w:firstRow="0" w:lastRow="0" w:firstColumn="0" w:lastColumn="0" w:noHBand="0" w:noVBand="1"/>
      </w:tblPr>
      <w:tblGrid>
        <w:gridCol w:w="2420"/>
        <w:gridCol w:w="6784"/>
      </w:tblGrid>
      <w:tr w:rsidR="0060675D" w:rsidRPr="003C7DEC" w14:paraId="1A56AB8D" w14:textId="77777777" w:rsidTr="002D54B1">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76FE04"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FBB4DE" w14:textId="77777777" w:rsidR="0060675D" w:rsidRPr="003C7DEC" w:rsidRDefault="0060675D" w:rsidP="002D54B1">
            <w:pPr>
              <w:spacing w:after="0"/>
              <w:rPr>
                <w:color w:val="000000" w:themeColor="text1"/>
                <w:sz w:val="24"/>
                <w:szCs w:val="24"/>
              </w:rPr>
            </w:pPr>
            <w:r w:rsidRPr="003C7DEC">
              <w:rPr>
                <w:color w:val="000000" w:themeColor="text1"/>
                <w:sz w:val="24"/>
                <w:szCs w:val="24"/>
              </w:rPr>
              <w:t>-</w:t>
            </w:r>
          </w:p>
        </w:tc>
      </w:tr>
      <w:tr w:rsidR="0060675D" w:rsidRPr="003C7DEC" w14:paraId="36C49ED4"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A00004A"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D17D5F9"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Vykdomas vienas iš PA:</w:t>
            </w:r>
          </w:p>
          <w:p w14:paraId="5678890C" w14:textId="3A5744A2" w:rsidR="0060675D" w:rsidRPr="003C7DEC" w:rsidRDefault="0060675D" w:rsidP="00FA35D4">
            <w:pPr>
              <w:pStyle w:val="ListParagraph"/>
              <w:numPr>
                <w:ilvl w:val="0"/>
                <w:numId w:val="370"/>
              </w:numPr>
              <w:pBdr>
                <w:top w:val="nil"/>
                <w:left w:val="nil"/>
                <w:bottom w:val="nil"/>
                <w:right w:val="nil"/>
                <w:between w:val="nil"/>
              </w:pBdr>
              <w:spacing w:line="276" w:lineRule="auto"/>
              <w:rPr>
                <w:color w:val="000000"/>
              </w:rPr>
            </w:pPr>
            <w:r w:rsidRPr="003C7DEC">
              <w:rPr>
                <w:color w:val="000000"/>
              </w:rPr>
              <w:fldChar w:fldCharType="begin"/>
            </w:r>
            <w:r w:rsidRPr="003C7DEC">
              <w:rPr>
                <w:color w:val="000000"/>
              </w:rPr>
              <w:instrText xml:space="preserve"> REF _Ref116398317 \h </w:instrText>
            </w:r>
            <w:r w:rsidR="003C7DEC">
              <w:rPr>
                <w:color w:val="000000"/>
              </w:rPr>
              <w:instrText xml:space="preserve"> \* MERGEFORMAT </w:instrText>
            </w:r>
            <w:r w:rsidRPr="003C7DEC">
              <w:rPr>
                <w:color w:val="000000"/>
              </w:rPr>
            </w:r>
            <w:r w:rsidRPr="003C7DEC">
              <w:rPr>
                <w:color w:val="000000"/>
              </w:rPr>
              <w:fldChar w:fldCharType="separate"/>
            </w:r>
            <w:r w:rsidR="00C55F45" w:rsidRPr="003C7DEC">
              <w:t>IMP-1 Importavimo inicijavimas iš sąrašo</w:t>
            </w:r>
            <w:r w:rsidRPr="003C7DEC">
              <w:rPr>
                <w:color w:val="000000"/>
              </w:rPr>
              <w:fldChar w:fldCharType="end"/>
            </w:r>
          </w:p>
          <w:p w14:paraId="692E7829" w14:textId="40F0BEF6" w:rsidR="0060675D" w:rsidRPr="003C7DEC" w:rsidRDefault="0060675D" w:rsidP="00FA35D4">
            <w:pPr>
              <w:pStyle w:val="ListParagraph"/>
              <w:numPr>
                <w:ilvl w:val="0"/>
                <w:numId w:val="370"/>
              </w:numPr>
              <w:pBdr>
                <w:top w:val="nil"/>
                <w:left w:val="nil"/>
                <w:bottom w:val="nil"/>
                <w:right w:val="nil"/>
                <w:between w:val="nil"/>
              </w:pBdr>
              <w:spacing w:line="276" w:lineRule="auto"/>
              <w:rPr>
                <w:color w:val="000000"/>
              </w:rPr>
            </w:pPr>
            <w:r w:rsidRPr="003C7DEC">
              <w:rPr>
                <w:color w:val="000000"/>
              </w:rPr>
              <w:fldChar w:fldCharType="begin"/>
            </w:r>
            <w:r w:rsidRPr="003C7DEC">
              <w:rPr>
                <w:color w:val="000000"/>
              </w:rPr>
              <w:instrText xml:space="preserve"> REF _Ref116398319 \h </w:instrText>
            </w:r>
            <w:r w:rsidR="003C7DEC">
              <w:rPr>
                <w:color w:val="000000"/>
              </w:rPr>
              <w:instrText xml:space="preserve"> \* MERGEFORMAT </w:instrText>
            </w:r>
            <w:r w:rsidRPr="003C7DEC">
              <w:rPr>
                <w:color w:val="000000"/>
              </w:rPr>
            </w:r>
            <w:r w:rsidRPr="003C7DEC">
              <w:rPr>
                <w:color w:val="000000"/>
              </w:rPr>
              <w:fldChar w:fldCharType="separate"/>
            </w:r>
            <w:r w:rsidR="00C55F45" w:rsidRPr="003C7DEC">
              <w:t>IMP-2 Importavimo inicijavimas sukuriant užduotį</w:t>
            </w:r>
            <w:r w:rsidRPr="003C7DEC">
              <w:rPr>
                <w:color w:val="000000"/>
              </w:rPr>
              <w:fldChar w:fldCharType="end"/>
            </w:r>
          </w:p>
        </w:tc>
      </w:tr>
      <w:tr w:rsidR="0060675D" w:rsidRPr="003C7DEC" w14:paraId="64EBA328"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0DEE01"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1705EAD" w14:textId="77777777" w:rsidR="0060675D" w:rsidRPr="003C7DEC" w:rsidRDefault="0060675D" w:rsidP="00FA35D4">
            <w:pPr>
              <w:pStyle w:val="Bulets"/>
              <w:numPr>
                <w:ilvl w:val="0"/>
                <w:numId w:val="369"/>
              </w:numPr>
              <w:rPr>
                <w:color w:val="000000" w:themeColor="text1"/>
              </w:rPr>
            </w:pPr>
            <w:r w:rsidRPr="003C7DEC">
              <w:rPr>
                <w:color w:val="000000" w:themeColor="text1"/>
              </w:rPr>
              <w:t>Sistema atidaro langą, kuris leidžia įkeltą suderintos struktūros XSLX failą su duomenimis.</w:t>
            </w:r>
          </w:p>
          <w:p w14:paraId="10D3DE09" w14:textId="77777777" w:rsidR="0060675D" w:rsidRPr="003C7DEC" w:rsidRDefault="0060675D" w:rsidP="00FA35D4">
            <w:pPr>
              <w:pStyle w:val="Bulets"/>
              <w:numPr>
                <w:ilvl w:val="0"/>
                <w:numId w:val="369"/>
              </w:numPr>
              <w:spacing w:after="0"/>
              <w:rPr>
                <w:color w:val="000000" w:themeColor="text1"/>
              </w:rPr>
            </w:pPr>
            <w:r w:rsidRPr="003C7DEC">
              <w:rPr>
                <w:color w:val="000000" w:themeColor="text1"/>
              </w:rPr>
              <w:t>Naudotojas paspaudžia „Pasirinkite failą“ ir pasirenka failą importui.</w:t>
            </w:r>
          </w:p>
          <w:p w14:paraId="4BEE7128" w14:textId="2D1245F1" w:rsidR="0060675D" w:rsidRPr="00537D64" w:rsidRDefault="0060675D" w:rsidP="00FA35D4">
            <w:pPr>
              <w:pStyle w:val="Bulets"/>
              <w:numPr>
                <w:ilvl w:val="0"/>
                <w:numId w:val="369"/>
              </w:numPr>
              <w:spacing w:after="0"/>
              <w:rPr>
                <w:color w:val="000000" w:themeColor="text1"/>
              </w:rPr>
            </w:pPr>
            <w:r w:rsidRPr="003C7DEC">
              <w:rPr>
                <w:color w:val="000000" w:themeColor="text1"/>
              </w:rPr>
              <w:t>Įkeltas failas atsiranda įkėlimo lange ir naudotojui leidžia pradėti šio failo įkėlimą.</w:t>
            </w:r>
          </w:p>
          <w:p w14:paraId="1577EC6B" w14:textId="00569146" w:rsidR="0060675D" w:rsidRPr="003C7DEC" w:rsidRDefault="0060675D" w:rsidP="00FA35D4">
            <w:pPr>
              <w:pStyle w:val="Bulets"/>
              <w:numPr>
                <w:ilvl w:val="0"/>
                <w:numId w:val="369"/>
              </w:numPr>
              <w:spacing w:after="0"/>
              <w:rPr>
                <w:color w:val="000000" w:themeColor="text1"/>
              </w:rPr>
            </w:pPr>
            <w:r w:rsidRPr="003C7DEC">
              <w:rPr>
                <w:color w:val="000000" w:themeColor="text1"/>
              </w:rPr>
              <w:t xml:space="preserve">Naudotojui paspaudus įkėlimo </w:t>
            </w:r>
            <w:r w:rsidR="00567A1D" w:rsidRPr="003C7DEC">
              <w:rPr>
                <w:color w:val="000000" w:themeColor="text1"/>
              </w:rPr>
              <w:t>ikoną</w:t>
            </w:r>
            <w:r w:rsidRPr="003C7DEC">
              <w:rPr>
                <w:color w:val="000000" w:themeColor="text1"/>
              </w:rPr>
              <w:t xml:space="preserve"> – matoma progreso juosta ir sistema informuoja</w:t>
            </w:r>
            <w:r w:rsidR="00567A1D" w:rsidRPr="003C7DEC">
              <w:rPr>
                <w:color w:val="000000" w:themeColor="text1"/>
              </w:rPr>
              <w:t xml:space="preserve"> („Failas sėkmingai įkeltas. Spauskite Uždaryti mygtuką.“)</w:t>
            </w:r>
            <w:r w:rsidRPr="003C7DEC">
              <w:rPr>
                <w:color w:val="000000" w:themeColor="text1"/>
              </w:rPr>
              <w:t xml:space="preserve"> apie sėkmingą failo įkėlimą.</w:t>
            </w:r>
          </w:p>
          <w:p w14:paraId="300AA930" w14:textId="77777777" w:rsidR="0060675D" w:rsidRPr="003C7DEC" w:rsidRDefault="0060675D" w:rsidP="00FA35D4">
            <w:pPr>
              <w:pStyle w:val="Bulets"/>
              <w:numPr>
                <w:ilvl w:val="0"/>
                <w:numId w:val="369"/>
              </w:numPr>
              <w:spacing w:after="0"/>
              <w:rPr>
                <w:color w:val="000000" w:themeColor="text1"/>
              </w:rPr>
            </w:pPr>
            <w:r w:rsidRPr="003C7DEC">
              <w:rPr>
                <w:color w:val="000000" w:themeColor="text1"/>
              </w:rPr>
              <w:t>Įkeltą failą leidžiama ištrinti ir atsisiųsti.</w:t>
            </w:r>
          </w:p>
          <w:p w14:paraId="24096185" w14:textId="59FD49FB" w:rsidR="0060675D" w:rsidRPr="003C7DEC" w:rsidRDefault="0060675D" w:rsidP="00FA35D4">
            <w:pPr>
              <w:pStyle w:val="Bulets"/>
              <w:numPr>
                <w:ilvl w:val="0"/>
                <w:numId w:val="369"/>
              </w:numPr>
              <w:spacing w:after="0"/>
              <w:rPr>
                <w:color w:val="000000" w:themeColor="text1"/>
              </w:rPr>
            </w:pPr>
            <w:r w:rsidRPr="003C7DEC">
              <w:rPr>
                <w:color w:val="000000" w:themeColor="text1"/>
              </w:rPr>
              <w:t>Jeigu viskas yra tinkama – naudotojas spaudžia „</w:t>
            </w:r>
            <w:r w:rsidR="00567A1D" w:rsidRPr="003C7DEC">
              <w:rPr>
                <w:color w:val="000000" w:themeColor="text1"/>
              </w:rPr>
              <w:t>Uždaryti</w:t>
            </w:r>
            <w:r w:rsidRPr="003C7DEC">
              <w:rPr>
                <w:color w:val="000000" w:themeColor="text1"/>
              </w:rPr>
              <w:t>“.</w:t>
            </w:r>
          </w:p>
          <w:p w14:paraId="2B65BD09" w14:textId="76510FB0" w:rsidR="00567A1D" w:rsidRPr="00537D64" w:rsidRDefault="0060675D" w:rsidP="00FA35D4">
            <w:pPr>
              <w:pStyle w:val="Bulets"/>
              <w:numPr>
                <w:ilvl w:val="0"/>
                <w:numId w:val="369"/>
              </w:numPr>
              <w:spacing w:after="0"/>
              <w:rPr>
                <w:color w:val="000000" w:themeColor="text1"/>
              </w:rPr>
            </w:pPr>
            <w:r w:rsidRPr="003C7DEC">
              <w:rPr>
                <w:color w:val="000000" w:themeColor="text1"/>
              </w:rPr>
              <w:t>Modalinis langas užsidaro ir naudotojas mato langą, iš kurio inicijavo veiksmą.</w:t>
            </w:r>
          </w:p>
          <w:p w14:paraId="42C7D47D" w14:textId="77777777" w:rsidR="00567A1D" w:rsidRPr="003C7DEC" w:rsidRDefault="00567A1D" w:rsidP="00FA35D4">
            <w:pPr>
              <w:pStyle w:val="Bulets"/>
              <w:numPr>
                <w:ilvl w:val="0"/>
                <w:numId w:val="369"/>
              </w:numPr>
              <w:spacing w:after="0"/>
              <w:rPr>
                <w:color w:val="000000" w:themeColor="text1"/>
              </w:rPr>
            </w:pPr>
            <w:r w:rsidRPr="003C7DEC">
              <w:rPr>
                <w:color w:val="000000" w:themeColor="text1"/>
              </w:rPr>
              <w:t>Norint pradėti importavimą – naudotojas turi paspausti „Pradėti importavimą“ mygtuką.</w:t>
            </w:r>
          </w:p>
          <w:p w14:paraId="482FCCC7" w14:textId="0B253C21" w:rsidR="006A0981" w:rsidRPr="00537D64" w:rsidRDefault="006A0981" w:rsidP="00FA35D4">
            <w:pPr>
              <w:pStyle w:val="Bulets"/>
              <w:numPr>
                <w:ilvl w:val="0"/>
                <w:numId w:val="369"/>
              </w:numPr>
              <w:spacing w:after="0"/>
              <w:rPr>
                <w:color w:val="000000" w:themeColor="text1"/>
              </w:rPr>
            </w:pPr>
            <w:r w:rsidRPr="003C7DEC">
              <w:rPr>
                <w:color w:val="000000" w:themeColor="text1"/>
              </w:rPr>
              <w:t>Sistema atnaujina langą ir matomas dabartinis importavimo statusas (ties „Būsena“).</w:t>
            </w:r>
          </w:p>
          <w:p w14:paraId="16EEDEF2" w14:textId="2E8085C5" w:rsidR="006A0981" w:rsidRPr="003C7DEC" w:rsidRDefault="006A0981" w:rsidP="00FA35D4">
            <w:pPr>
              <w:pStyle w:val="Bulets"/>
              <w:numPr>
                <w:ilvl w:val="0"/>
                <w:numId w:val="369"/>
              </w:numPr>
              <w:spacing w:after="0"/>
              <w:rPr>
                <w:color w:val="000000" w:themeColor="text1"/>
              </w:rPr>
            </w:pPr>
            <w:r w:rsidRPr="003C7DEC">
              <w:rPr>
                <w:color w:val="000000" w:themeColor="text1"/>
              </w:rPr>
              <w:t>Naudotojos norėdamas pamatyti statusą gali atnaujinti puslapį arba peržiūrėti importavimo įrašą importų sąraše.</w:t>
            </w:r>
          </w:p>
        </w:tc>
      </w:tr>
      <w:tr w:rsidR="0060675D" w:rsidRPr="003C7DEC" w14:paraId="77CC3A60" w14:textId="77777777" w:rsidTr="002D54B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EDF2D0B"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2CFCDF9" w14:textId="77777777" w:rsidR="0060675D" w:rsidRPr="003C7DEC" w:rsidRDefault="0060675D" w:rsidP="00FA35D4">
            <w:pPr>
              <w:pStyle w:val="Bulets"/>
              <w:numPr>
                <w:ilvl w:val="0"/>
                <w:numId w:val="371"/>
              </w:numPr>
              <w:pBdr>
                <w:top w:val="nil"/>
                <w:left w:val="nil"/>
                <w:bottom w:val="nil"/>
                <w:right w:val="nil"/>
                <w:between w:val="nil"/>
              </w:pBdr>
              <w:spacing w:after="0"/>
            </w:pPr>
            <w:r w:rsidRPr="003C7DEC">
              <w:t>Importuojamas failas turi atitikti suderintą failo struktūrą;</w:t>
            </w:r>
          </w:p>
          <w:p w14:paraId="491D8E2B" w14:textId="77777777" w:rsidR="0060675D" w:rsidRPr="003C7DEC" w:rsidRDefault="0060675D" w:rsidP="00FA35D4">
            <w:pPr>
              <w:pStyle w:val="Bulets"/>
              <w:numPr>
                <w:ilvl w:val="0"/>
                <w:numId w:val="371"/>
              </w:numPr>
              <w:pBdr>
                <w:top w:val="nil"/>
                <w:left w:val="nil"/>
                <w:bottom w:val="nil"/>
                <w:right w:val="nil"/>
                <w:between w:val="nil"/>
              </w:pBdr>
              <w:spacing w:after="0"/>
            </w:pPr>
            <w:r w:rsidRPr="003C7DEC">
              <w:t>Importuojamas failas turi būti XSLX formato;</w:t>
            </w:r>
          </w:p>
          <w:p w14:paraId="0DE3D0C1" w14:textId="77777777" w:rsidR="0060675D" w:rsidRPr="003C7DEC" w:rsidRDefault="0060675D" w:rsidP="00FA35D4">
            <w:pPr>
              <w:pStyle w:val="Bulets"/>
              <w:numPr>
                <w:ilvl w:val="0"/>
                <w:numId w:val="371"/>
              </w:numPr>
              <w:pBdr>
                <w:top w:val="nil"/>
                <w:left w:val="nil"/>
                <w:bottom w:val="nil"/>
                <w:right w:val="nil"/>
                <w:between w:val="nil"/>
              </w:pBdr>
              <w:spacing w:after="0"/>
            </w:pPr>
            <w:r w:rsidRPr="003C7DEC">
              <w:t>Importuojamas failas turi neviršyti 1000 eilučių.</w:t>
            </w:r>
          </w:p>
        </w:tc>
      </w:tr>
    </w:tbl>
    <w:p w14:paraId="70E872E7" w14:textId="77777777" w:rsidR="0060675D" w:rsidRPr="003C7DEC" w:rsidRDefault="0060675D" w:rsidP="0060675D"/>
    <w:p w14:paraId="208CF5D7" w14:textId="77777777" w:rsidR="0060675D" w:rsidRPr="003C7DEC" w:rsidRDefault="0060675D" w:rsidP="00FA35D4">
      <w:pPr>
        <w:pStyle w:val="Heading3"/>
        <w:numPr>
          <w:ilvl w:val="2"/>
          <w:numId w:val="213"/>
        </w:numPr>
      </w:pPr>
      <w:bookmarkStart w:id="350" w:name="_Toc120722786"/>
      <w:bookmarkStart w:id="351" w:name="_Toc190775841"/>
      <w:r w:rsidRPr="003C7DEC">
        <w:t>IMP-4 Peržiūrėti importavimo užduočių sąrašą</w:t>
      </w:r>
      <w:bookmarkEnd w:id="350"/>
      <w:bookmarkEnd w:id="351"/>
    </w:p>
    <w:tbl>
      <w:tblPr>
        <w:tblW w:w="9204" w:type="dxa"/>
        <w:tblLayout w:type="fixed"/>
        <w:tblLook w:val="0400" w:firstRow="0" w:lastRow="0" w:firstColumn="0" w:lastColumn="0" w:noHBand="0" w:noVBand="1"/>
      </w:tblPr>
      <w:tblGrid>
        <w:gridCol w:w="2420"/>
        <w:gridCol w:w="6784"/>
      </w:tblGrid>
      <w:tr w:rsidR="0060675D" w:rsidRPr="003C7DEC" w14:paraId="1F1B732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295C2C4"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65D94A0" w14:textId="77777777" w:rsidR="0060675D" w:rsidRPr="003C7DEC" w:rsidRDefault="0060675D" w:rsidP="002D54B1">
            <w:pPr>
              <w:spacing w:after="0"/>
              <w:rPr>
                <w:color w:val="000000" w:themeColor="text1"/>
                <w:sz w:val="24"/>
                <w:szCs w:val="24"/>
              </w:rPr>
            </w:pPr>
            <w:r w:rsidRPr="003C7DEC">
              <w:rPr>
                <w:color w:val="000000" w:themeColor="text1"/>
                <w:sz w:val="24"/>
                <w:szCs w:val="24"/>
              </w:rPr>
              <w:t>Byla &gt; Importas</w:t>
            </w:r>
          </w:p>
        </w:tc>
      </w:tr>
      <w:tr w:rsidR="0060675D" w:rsidRPr="003C7DEC" w14:paraId="01A7580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B1E4FE6"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4EC207E"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60675D" w:rsidRPr="003C7DEC" w14:paraId="55B1296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E86DEB"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CD8964" w14:textId="77777777" w:rsidR="0060675D" w:rsidRPr="003C7DEC" w:rsidRDefault="0060675D" w:rsidP="00FA35D4">
            <w:pPr>
              <w:pStyle w:val="Bulets"/>
              <w:numPr>
                <w:ilvl w:val="0"/>
                <w:numId w:val="365"/>
              </w:numPr>
              <w:rPr>
                <w:color w:val="000000" w:themeColor="text1"/>
              </w:rPr>
            </w:pPr>
            <w:r w:rsidRPr="003C7DEC">
              <w:rPr>
                <w:color w:val="000000" w:themeColor="text1"/>
              </w:rPr>
              <w:t>Naudotojas mato sąrašą su laukeliais:</w:t>
            </w:r>
          </w:p>
          <w:p w14:paraId="5E1CAF6F" w14:textId="77777777" w:rsidR="0060675D" w:rsidRPr="003C7DEC" w:rsidRDefault="0060675D" w:rsidP="00FA35D4">
            <w:pPr>
              <w:pStyle w:val="Bulets"/>
              <w:numPr>
                <w:ilvl w:val="1"/>
                <w:numId w:val="365"/>
              </w:numPr>
              <w:rPr>
                <w:color w:val="000000" w:themeColor="text1"/>
              </w:rPr>
            </w:pPr>
            <w:r w:rsidRPr="003C7DEC">
              <w:rPr>
                <w:color w:val="000000" w:themeColor="text1"/>
              </w:rPr>
              <w:t>Užduoties tipas (pagal importuojamus duomenis):</w:t>
            </w:r>
          </w:p>
          <w:p w14:paraId="0D831F5A"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Bylos dalyviai;</w:t>
            </w:r>
          </w:p>
          <w:p w14:paraId="7A5673FE"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Reikalavimai;</w:t>
            </w:r>
          </w:p>
          <w:p w14:paraId="65662D8F" w14:textId="352D4246" w:rsidR="0060675D" w:rsidRPr="003C7DEC" w:rsidRDefault="0060675D" w:rsidP="00FA35D4">
            <w:pPr>
              <w:pStyle w:val="Bulets"/>
              <w:numPr>
                <w:ilvl w:val="2"/>
                <w:numId w:val="365"/>
              </w:numPr>
              <w:rPr>
                <w:i/>
                <w:iCs/>
                <w:color w:val="000000" w:themeColor="text1"/>
              </w:rPr>
            </w:pPr>
            <w:r w:rsidRPr="003C7DEC">
              <w:rPr>
                <w:i/>
                <w:iCs/>
                <w:color w:val="000000" w:themeColor="text1"/>
              </w:rPr>
              <w:t>Turtas</w:t>
            </w:r>
            <w:r w:rsidR="00730DC1" w:rsidRPr="003C7DEC">
              <w:rPr>
                <w:i/>
                <w:iCs/>
                <w:color w:val="000000" w:themeColor="text1"/>
              </w:rPr>
              <w:t>.</w:t>
            </w:r>
          </w:p>
          <w:p w14:paraId="2F9214EA" w14:textId="77777777" w:rsidR="0060675D" w:rsidRPr="003C7DEC" w:rsidRDefault="0060675D" w:rsidP="00FA35D4">
            <w:pPr>
              <w:pStyle w:val="Bulets"/>
              <w:numPr>
                <w:ilvl w:val="1"/>
                <w:numId w:val="365"/>
              </w:numPr>
              <w:rPr>
                <w:color w:val="000000" w:themeColor="text1"/>
              </w:rPr>
            </w:pPr>
            <w:r w:rsidRPr="003C7DEC">
              <w:rPr>
                <w:color w:val="000000" w:themeColor="text1"/>
              </w:rPr>
              <w:t>Sukūrimo data ir laikas;</w:t>
            </w:r>
          </w:p>
          <w:p w14:paraId="1239209D" w14:textId="77777777" w:rsidR="0060675D" w:rsidRPr="003C7DEC" w:rsidRDefault="0060675D" w:rsidP="00FA35D4">
            <w:pPr>
              <w:pStyle w:val="Bulets"/>
              <w:numPr>
                <w:ilvl w:val="1"/>
                <w:numId w:val="365"/>
              </w:numPr>
              <w:rPr>
                <w:color w:val="000000" w:themeColor="text1"/>
              </w:rPr>
            </w:pPr>
            <w:r w:rsidRPr="003C7DEC">
              <w:rPr>
                <w:color w:val="000000" w:themeColor="text1"/>
              </w:rPr>
              <w:t>Vykdymo pradžios data ir laikas;</w:t>
            </w:r>
          </w:p>
          <w:p w14:paraId="34A4E514" w14:textId="77777777" w:rsidR="0060675D" w:rsidRPr="003C7DEC" w:rsidRDefault="0060675D" w:rsidP="00FA35D4">
            <w:pPr>
              <w:pStyle w:val="Bulets"/>
              <w:numPr>
                <w:ilvl w:val="1"/>
                <w:numId w:val="365"/>
              </w:numPr>
              <w:rPr>
                <w:color w:val="000000" w:themeColor="text1"/>
              </w:rPr>
            </w:pPr>
            <w:r w:rsidRPr="003C7DEC">
              <w:rPr>
                <w:color w:val="000000" w:themeColor="text1"/>
              </w:rPr>
              <w:t>Būsena:</w:t>
            </w:r>
          </w:p>
          <w:p w14:paraId="34F4F307"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Laukia vykdymo;</w:t>
            </w:r>
          </w:p>
          <w:p w14:paraId="341C2750"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Vykdoma;</w:t>
            </w:r>
          </w:p>
          <w:p w14:paraId="371D04C0"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Sėkmingai įkelta;</w:t>
            </w:r>
          </w:p>
          <w:p w14:paraId="6F4C07AC" w14:textId="77777777" w:rsidR="0060675D" w:rsidRPr="003C7DEC" w:rsidRDefault="0060675D" w:rsidP="00FA35D4">
            <w:pPr>
              <w:pStyle w:val="Bulets"/>
              <w:numPr>
                <w:ilvl w:val="2"/>
                <w:numId w:val="365"/>
              </w:numPr>
              <w:rPr>
                <w:i/>
                <w:iCs/>
                <w:color w:val="000000" w:themeColor="text1"/>
              </w:rPr>
            </w:pPr>
            <w:r w:rsidRPr="003C7DEC">
              <w:rPr>
                <w:i/>
                <w:iCs/>
                <w:color w:val="000000" w:themeColor="text1"/>
              </w:rPr>
              <w:t>Yra klaidų.</w:t>
            </w:r>
          </w:p>
          <w:p w14:paraId="52CF4E17" w14:textId="77777777" w:rsidR="0060675D" w:rsidRPr="003C7DEC" w:rsidRDefault="0060675D" w:rsidP="00FA35D4">
            <w:pPr>
              <w:pStyle w:val="Bulets"/>
              <w:numPr>
                <w:ilvl w:val="1"/>
                <w:numId w:val="365"/>
              </w:numPr>
              <w:rPr>
                <w:color w:val="000000" w:themeColor="text1"/>
              </w:rPr>
            </w:pPr>
            <w:r w:rsidRPr="003C7DEC">
              <w:rPr>
                <w:color w:val="000000" w:themeColor="text1"/>
              </w:rPr>
              <w:t>Veiksmai (yra galimybė tik „Trinti“, kai „Būsena“=”Laukia vykdymo”).</w:t>
            </w:r>
          </w:p>
          <w:p w14:paraId="75F3A4E4" w14:textId="77777777" w:rsidR="0060675D" w:rsidRPr="003C7DEC" w:rsidRDefault="0060675D" w:rsidP="00FA35D4">
            <w:pPr>
              <w:pStyle w:val="Bulets"/>
              <w:numPr>
                <w:ilvl w:val="0"/>
                <w:numId w:val="365"/>
              </w:numPr>
              <w:rPr>
                <w:color w:val="000000" w:themeColor="text1"/>
              </w:rPr>
            </w:pPr>
            <w:r w:rsidRPr="003C7DEC">
              <w:rPr>
                <w:color w:val="000000" w:themeColor="text1"/>
              </w:rPr>
              <w:t>Naudotojas gali filtruoti sąrašą pagal:</w:t>
            </w:r>
          </w:p>
          <w:p w14:paraId="1F09A52F" w14:textId="77777777" w:rsidR="0060675D" w:rsidRPr="003C7DEC" w:rsidRDefault="0060675D" w:rsidP="00FA35D4">
            <w:pPr>
              <w:pStyle w:val="Bulets"/>
              <w:numPr>
                <w:ilvl w:val="1"/>
                <w:numId w:val="365"/>
              </w:numPr>
              <w:rPr>
                <w:color w:val="000000" w:themeColor="text1"/>
              </w:rPr>
            </w:pPr>
            <w:r w:rsidRPr="003C7DEC">
              <w:rPr>
                <w:color w:val="000000" w:themeColor="text1"/>
              </w:rPr>
              <w:t>Užduoties tipas;</w:t>
            </w:r>
          </w:p>
          <w:p w14:paraId="5012B458" w14:textId="77777777" w:rsidR="0060675D" w:rsidRPr="003C7DEC" w:rsidRDefault="0060675D" w:rsidP="00FA35D4">
            <w:pPr>
              <w:pStyle w:val="Bulets"/>
              <w:numPr>
                <w:ilvl w:val="1"/>
                <w:numId w:val="365"/>
              </w:numPr>
              <w:rPr>
                <w:color w:val="000000" w:themeColor="text1"/>
              </w:rPr>
            </w:pPr>
            <w:r w:rsidRPr="003C7DEC">
              <w:rPr>
                <w:color w:val="000000" w:themeColor="text1"/>
              </w:rPr>
              <w:t>Būsena</w:t>
            </w:r>
          </w:p>
          <w:p w14:paraId="789D7D9D" w14:textId="77777777" w:rsidR="0060675D" w:rsidRPr="003C7DEC" w:rsidRDefault="0060675D" w:rsidP="00FA35D4">
            <w:pPr>
              <w:pStyle w:val="Bulets"/>
              <w:numPr>
                <w:ilvl w:val="1"/>
                <w:numId w:val="365"/>
              </w:numPr>
              <w:rPr>
                <w:color w:val="000000" w:themeColor="text1"/>
              </w:rPr>
            </w:pPr>
            <w:r w:rsidRPr="003C7DEC">
              <w:rPr>
                <w:color w:val="000000" w:themeColor="text1"/>
              </w:rPr>
              <w:t>Sukūrimo data nuo (data ir laikas);</w:t>
            </w:r>
          </w:p>
          <w:p w14:paraId="4CE8F495" w14:textId="77777777" w:rsidR="0060675D" w:rsidRPr="003C7DEC" w:rsidRDefault="0060675D" w:rsidP="00FA35D4">
            <w:pPr>
              <w:pStyle w:val="Bulets"/>
              <w:numPr>
                <w:ilvl w:val="1"/>
                <w:numId w:val="365"/>
              </w:numPr>
              <w:rPr>
                <w:color w:val="000000" w:themeColor="text1"/>
              </w:rPr>
            </w:pPr>
            <w:r w:rsidRPr="003C7DEC">
              <w:rPr>
                <w:color w:val="000000" w:themeColor="text1"/>
              </w:rPr>
              <w:t>Sukūrimo data nuo (data ir laikas);</w:t>
            </w:r>
          </w:p>
          <w:p w14:paraId="1FFBDE69" w14:textId="77777777" w:rsidR="0060675D" w:rsidRPr="003C7DEC" w:rsidRDefault="0060675D" w:rsidP="00FA35D4">
            <w:pPr>
              <w:pStyle w:val="Bulets"/>
              <w:numPr>
                <w:ilvl w:val="1"/>
                <w:numId w:val="365"/>
              </w:numPr>
              <w:rPr>
                <w:color w:val="000000" w:themeColor="text1"/>
              </w:rPr>
            </w:pPr>
            <w:r w:rsidRPr="003C7DEC">
              <w:rPr>
                <w:color w:val="000000" w:themeColor="text1"/>
              </w:rPr>
              <w:t>Pradžios data nuo (data ir laikas);</w:t>
            </w:r>
          </w:p>
          <w:p w14:paraId="1C90134D" w14:textId="77777777" w:rsidR="0060675D" w:rsidRPr="003C7DEC" w:rsidRDefault="0060675D" w:rsidP="00FA35D4">
            <w:pPr>
              <w:pStyle w:val="Bulets"/>
              <w:numPr>
                <w:ilvl w:val="1"/>
                <w:numId w:val="365"/>
              </w:numPr>
              <w:spacing w:after="0"/>
              <w:rPr>
                <w:color w:val="000000" w:themeColor="text1"/>
              </w:rPr>
            </w:pPr>
            <w:r w:rsidRPr="003C7DEC">
              <w:rPr>
                <w:color w:val="000000" w:themeColor="text1"/>
              </w:rPr>
              <w:t>Pradžios data iki (data ir laikas);</w:t>
            </w:r>
          </w:p>
          <w:p w14:paraId="5E412A71" w14:textId="77777777" w:rsidR="0060675D" w:rsidRPr="003C7DEC" w:rsidRDefault="0060675D" w:rsidP="00FA35D4">
            <w:pPr>
              <w:pStyle w:val="Bulets"/>
              <w:numPr>
                <w:ilvl w:val="0"/>
                <w:numId w:val="365"/>
              </w:numPr>
              <w:spacing w:after="0"/>
              <w:rPr>
                <w:color w:val="000000" w:themeColor="text1"/>
              </w:rPr>
            </w:pPr>
            <w:r w:rsidRPr="003C7DEC">
              <w:rPr>
                <w:color w:val="000000" w:themeColor="text1"/>
              </w:rPr>
              <w:t>Sąrašas yra puslapiuojamas;</w:t>
            </w:r>
          </w:p>
          <w:p w14:paraId="0506171B" w14:textId="77777777" w:rsidR="0060675D" w:rsidRPr="003C7DEC" w:rsidRDefault="0060675D" w:rsidP="00FA35D4">
            <w:pPr>
              <w:pStyle w:val="Bulets"/>
              <w:numPr>
                <w:ilvl w:val="0"/>
                <w:numId w:val="365"/>
              </w:numPr>
              <w:spacing w:after="0"/>
              <w:rPr>
                <w:color w:val="000000" w:themeColor="text1"/>
              </w:rPr>
            </w:pPr>
            <w:r w:rsidRPr="003C7DEC">
              <w:rPr>
                <w:color w:val="000000" w:themeColor="text1"/>
              </w:rPr>
              <w:t xml:space="preserve">Sąrašas yra rikiuojamas. </w:t>
            </w:r>
          </w:p>
        </w:tc>
      </w:tr>
      <w:tr w:rsidR="0060675D" w:rsidRPr="003C7DEC" w14:paraId="0F8E0FFD" w14:textId="77777777" w:rsidTr="002D54B1">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88EDA12"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B50A31A" w14:textId="77777777" w:rsidR="0060675D" w:rsidRPr="003C7DEC" w:rsidRDefault="0060675D" w:rsidP="002D54B1">
            <w:pPr>
              <w:pBdr>
                <w:top w:val="nil"/>
                <w:left w:val="nil"/>
                <w:bottom w:val="nil"/>
                <w:right w:val="nil"/>
                <w:between w:val="nil"/>
              </w:pBdr>
              <w:tabs>
                <w:tab w:val="left" w:pos="939"/>
              </w:tabs>
              <w:spacing w:line="276" w:lineRule="auto"/>
            </w:pPr>
            <w:r w:rsidRPr="003C7DEC">
              <w:t>-</w:t>
            </w:r>
          </w:p>
        </w:tc>
      </w:tr>
    </w:tbl>
    <w:p w14:paraId="580813FB" w14:textId="77777777" w:rsidR="0060675D" w:rsidRPr="003C7DEC" w:rsidRDefault="0060675D" w:rsidP="0060675D"/>
    <w:p w14:paraId="48F3716E" w14:textId="77777777" w:rsidR="0060675D" w:rsidRPr="003C7DEC" w:rsidRDefault="0060675D" w:rsidP="00FA35D4">
      <w:pPr>
        <w:pStyle w:val="Heading3"/>
        <w:numPr>
          <w:ilvl w:val="2"/>
          <w:numId w:val="213"/>
        </w:numPr>
      </w:pPr>
      <w:bookmarkStart w:id="352" w:name="_Toc120722787"/>
      <w:bookmarkStart w:id="353" w:name="_Toc190775842"/>
      <w:r w:rsidRPr="003C7DEC">
        <w:t>IMP-5 Peržiūrėti importavimo užduotį</w:t>
      </w:r>
      <w:bookmarkEnd w:id="352"/>
      <w:bookmarkEnd w:id="353"/>
    </w:p>
    <w:tbl>
      <w:tblPr>
        <w:tblW w:w="9204" w:type="dxa"/>
        <w:tblLayout w:type="fixed"/>
        <w:tblLook w:val="0400" w:firstRow="0" w:lastRow="0" w:firstColumn="0" w:lastColumn="0" w:noHBand="0" w:noVBand="1"/>
      </w:tblPr>
      <w:tblGrid>
        <w:gridCol w:w="2420"/>
        <w:gridCol w:w="6784"/>
      </w:tblGrid>
      <w:tr w:rsidR="0060675D" w:rsidRPr="003C7DEC" w14:paraId="2252602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F0AEF45"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189E63D" w14:textId="62728E39" w:rsidR="0060675D" w:rsidRPr="003C7DEC" w:rsidRDefault="00537D64" w:rsidP="002D54B1">
            <w:pPr>
              <w:spacing w:after="0"/>
              <w:rPr>
                <w:color w:val="000000" w:themeColor="text1"/>
                <w:sz w:val="24"/>
                <w:szCs w:val="24"/>
              </w:rPr>
            </w:pPr>
            <w:r w:rsidRPr="003C7DEC">
              <w:rPr>
                <w:color w:val="000000" w:themeColor="text1"/>
                <w:sz w:val="24"/>
                <w:szCs w:val="24"/>
              </w:rPr>
              <w:t xml:space="preserve">Byla &gt; Importas </w:t>
            </w:r>
            <w:r>
              <w:rPr>
                <w:color w:val="000000" w:themeColor="text1"/>
                <w:sz w:val="24"/>
                <w:szCs w:val="24"/>
              </w:rPr>
              <w:t xml:space="preserve">&gt; </w:t>
            </w:r>
            <w:r w:rsidR="0060675D" w:rsidRPr="003C7DEC">
              <w:rPr>
                <w:color w:val="000000" w:themeColor="text1"/>
                <w:sz w:val="24"/>
                <w:szCs w:val="24"/>
              </w:rPr>
              <w:t>[Užduotis]</w:t>
            </w:r>
          </w:p>
        </w:tc>
      </w:tr>
      <w:tr w:rsidR="0060675D" w:rsidRPr="003C7DEC" w14:paraId="5B7FED17"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D401954"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F188A57"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60675D" w:rsidRPr="003C7DEC" w14:paraId="55AC43DE" w14:textId="77777777" w:rsidTr="006A0981">
        <w:trPr>
          <w:trHeight w:val="22"/>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5B7821E"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078EEA" w14:textId="77777777" w:rsidR="0060675D" w:rsidRPr="003C7DEC" w:rsidRDefault="0060675D" w:rsidP="002D54B1">
            <w:pPr>
              <w:pStyle w:val="Bulets"/>
              <w:rPr>
                <w:color w:val="000000" w:themeColor="text1"/>
              </w:rPr>
            </w:pPr>
            <w:r w:rsidRPr="003C7DEC">
              <w:rPr>
                <w:color w:val="000000" w:themeColor="text1"/>
              </w:rPr>
              <w:t>Naudotojas atsidaręs importavimo užduotį mato du skirtukus:</w:t>
            </w:r>
          </w:p>
          <w:p w14:paraId="490294ED" w14:textId="77777777" w:rsidR="0060675D" w:rsidRPr="003C7DEC" w:rsidRDefault="0060675D" w:rsidP="00FA35D4">
            <w:pPr>
              <w:pStyle w:val="Bulets"/>
              <w:numPr>
                <w:ilvl w:val="0"/>
                <w:numId w:val="366"/>
              </w:numPr>
              <w:rPr>
                <w:b/>
                <w:bCs/>
                <w:color w:val="000000" w:themeColor="text1"/>
              </w:rPr>
            </w:pPr>
            <w:r w:rsidRPr="003C7DEC">
              <w:rPr>
                <w:b/>
                <w:bCs/>
                <w:color w:val="000000" w:themeColor="text1"/>
              </w:rPr>
              <w:t>Aprašymo skirtukas:</w:t>
            </w:r>
          </w:p>
          <w:p w14:paraId="031833EC" w14:textId="77777777" w:rsidR="0060675D" w:rsidRPr="003C7DEC" w:rsidRDefault="0060675D" w:rsidP="00FA35D4">
            <w:pPr>
              <w:pStyle w:val="Bulets"/>
              <w:numPr>
                <w:ilvl w:val="1"/>
                <w:numId w:val="366"/>
              </w:numPr>
              <w:rPr>
                <w:color w:val="000000" w:themeColor="text1"/>
              </w:rPr>
            </w:pPr>
            <w:r w:rsidRPr="003C7DEC">
              <w:rPr>
                <w:color w:val="000000" w:themeColor="text1"/>
              </w:rPr>
              <w:t>Užduoties tipas (pagal importuojamus duomenis):</w:t>
            </w:r>
          </w:p>
          <w:p w14:paraId="528CA6D2" w14:textId="77777777" w:rsidR="0060675D" w:rsidRPr="003C7DEC" w:rsidRDefault="0060675D" w:rsidP="00FA35D4">
            <w:pPr>
              <w:pStyle w:val="Bulets"/>
              <w:numPr>
                <w:ilvl w:val="2"/>
                <w:numId w:val="366"/>
              </w:numPr>
              <w:rPr>
                <w:i/>
                <w:iCs/>
                <w:color w:val="000000" w:themeColor="text1"/>
              </w:rPr>
            </w:pPr>
            <w:r w:rsidRPr="003C7DEC">
              <w:rPr>
                <w:i/>
                <w:iCs/>
                <w:color w:val="000000" w:themeColor="text1"/>
              </w:rPr>
              <w:t>Bylos dalyviai;</w:t>
            </w:r>
          </w:p>
          <w:p w14:paraId="1084ACF5" w14:textId="583DC98A" w:rsidR="0060675D" w:rsidRPr="003C7DEC" w:rsidRDefault="00BB7EE9" w:rsidP="00FA35D4">
            <w:pPr>
              <w:pStyle w:val="Bulets"/>
              <w:numPr>
                <w:ilvl w:val="2"/>
                <w:numId w:val="366"/>
              </w:numPr>
              <w:rPr>
                <w:i/>
                <w:iCs/>
                <w:color w:val="000000" w:themeColor="text1"/>
              </w:rPr>
            </w:pPr>
            <w:r w:rsidRPr="003C7DEC">
              <w:rPr>
                <w:i/>
                <w:iCs/>
                <w:color w:val="000000" w:themeColor="text1"/>
              </w:rPr>
              <w:t>Reikalavimai</w:t>
            </w:r>
            <w:r w:rsidR="0060675D" w:rsidRPr="003C7DEC">
              <w:rPr>
                <w:i/>
                <w:iCs/>
                <w:color w:val="000000" w:themeColor="text1"/>
              </w:rPr>
              <w:t>;</w:t>
            </w:r>
          </w:p>
          <w:p w14:paraId="1312360C" w14:textId="23613CDA" w:rsidR="0060675D" w:rsidRPr="003C7DEC" w:rsidRDefault="0060675D" w:rsidP="00FA35D4">
            <w:pPr>
              <w:pStyle w:val="Bulets"/>
              <w:numPr>
                <w:ilvl w:val="2"/>
                <w:numId w:val="366"/>
              </w:numPr>
              <w:rPr>
                <w:i/>
                <w:iCs/>
                <w:color w:val="000000" w:themeColor="text1"/>
              </w:rPr>
            </w:pPr>
            <w:r w:rsidRPr="003C7DEC">
              <w:rPr>
                <w:i/>
                <w:iCs/>
                <w:color w:val="000000" w:themeColor="text1"/>
              </w:rPr>
              <w:t>Turtas</w:t>
            </w:r>
            <w:r w:rsidR="006A0981" w:rsidRPr="003C7DEC">
              <w:rPr>
                <w:i/>
                <w:iCs/>
                <w:color w:val="000000" w:themeColor="text1"/>
              </w:rPr>
              <w:t>.</w:t>
            </w:r>
          </w:p>
          <w:p w14:paraId="4A44BA1F" w14:textId="77777777" w:rsidR="0060675D" w:rsidRPr="003C7DEC" w:rsidRDefault="0060675D" w:rsidP="00FA35D4">
            <w:pPr>
              <w:pStyle w:val="Bulets"/>
              <w:numPr>
                <w:ilvl w:val="1"/>
                <w:numId w:val="366"/>
              </w:numPr>
              <w:rPr>
                <w:color w:val="000000" w:themeColor="text1"/>
              </w:rPr>
            </w:pPr>
            <w:r w:rsidRPr="003C7DEC">
              <w:rPr>
                <w:color w:val="000000" w:themeColor="text1"/>
              </w:rPr>
              <w:t>Vykdymo pradžios data ir laikas;</w:t>
            </w:r>
          </w:p>
          <w:p w14:paraId="49A51F7D" w14:textId="77777777" w:rsidR="0060675D" w:rsidRPr="003C7DEC" w:rsidRDefault="0060675D" w:rsidP="00FA35D4">
            <w:pPr>
              <w:pStyle w:val="Bulets"/>
              <w:numPr>
                <w:ilvl w:val="1"/>
                <w:numId w:val="366"/>
              </w:numPr>
              <w:rPr>
                <w:color w:val="000000" w:themeColor="text1"/>
              </w:rPr>
            </w:pPr>
            <w:r w:rsidRPr="003C7DEC">
              <w:rPr>
                <w:color w:val="000000" w:themeColor="text1"/>
              </w:rPr>
              <w:t>Vykdymo pabaigos data ir laikas;</w:t>
            </w:r>
          </w:p>
          <w:p w14:paraId="5EB5CB49" w14:textId="77777777" w:rsidR="0060675D" w:rsidRPr="003C7DEC" w:rsidRDefault="0060675D" w:rsidP="00FA35D4">
            <w:pPr>
              <w:pStyle w:val="Bulets"/>
              <w:numPr>
                <w:ilvl w:val="1"/>
                <w:numId w:val="366"/>
              </w:numPr>
              <w:rPr>
                <w:color w:val="000000" w:themeColor="text1"/>
              </w:rPr>
            </w:pPr>
            <w:r w:rsidRPr="003C7DEC">
              <w:rPr>
                <w:color w:val="000000" w:themeColor="text1"/>
              </w:rPr>
              <w:t>Sukūrimo data ir laikas;</w:t>
            </w:r>
          </w:p>
          <w:p w14:paraId="7F44974B" w14:textId="77777777" w:rsidR="0060675D" w:rsidRPr="003C7DEC" w:rsidRDefault="0060675D" w:rsidP="00FA35D4">
            <w:pPr>
              <w:pStyle w:val="Bulets"/>
              <w:numPr>
                <w:ilvl w:val="1"/>
                <w:numId w:val="366"/>
              </w:numPr>
              <w:rPr>
                <w:color w:val="000000" w:themeColor="text1"/>
              </w:rPr>
            </w:pPr>
            <w:r w:rsidRPr="003C7DEC">
              <w:rPr>
                <w:color w:val="000000" w:themeColor="text1"/>
              </w:rPr>
              <w:t>Įkelto failo pavadinimas;</w:t>
            </w:r>
          </w:p>
          <w:p w14:paraId="056D080B" w14:textId="77777777" w:rsidR="0060675D" w:rsidRPr="003C7DEC" w:rsidRDefault="0060675D" w:rsidP="00FA35D4">
            <w:pPr>
              <w:pStyle w:val="Bulets"/>
              <w:numPr>
                <w:ilvl w:val="1"/>
                <w:numId w:val="366"/>
              </w:numPr>
              <w:rPr>
                <w:color w:val="000000" w:themeColor="text1"/>
              </w:rPr>
            </w:pPr>
            <w:r w:rsidRPr="003C7DEC">
              <w:rPr>
                <w:color w:val="000000" w:themeColor="text1"/>
              </w:rPr>
              <w:t>Mygtukas „Atsisiųsti įkeltą failą“;</w:t>
            </w:r>
          </w:p>
          <w:p w14:paraId="42DA41C6" w14:textId="77777777" w:rsidR="0060675D" w:rsidRPr="003C7DEC" w:rsidRDefault="0060675D" w:rsidP="00FA35D4">
            <w:pPr>
              <w:pStyle w:val="Bulets"/>
              <w:numPr>
                <w:ilvl w:val="1"/>
                <w:numId w:val="366"/>
              </w:numPr>
              <w:rPr>
                <w:color w:val="000000" w:themeColor="text1"/>
              </w:rPr>
            </w:pPr>
            <w:r w:rsidRPr="003C7DEC">
              <w:rPr>
                <w:color w:val="000000" w:themeColor="text1"/>
              </w:rPr>
              <w:t>Mygtukas „Atsisiųsti klaidų failą“ (jeigu yra klaidų);</w:t>
            </w:r>
          </w:p>
          <w:p w14:paraId="4A1A101C" w14:textId="77777777" w:rsidR="0060675D" w:rsidRPr="003C7DEC" w:rsidRDefault="0060675D" w:rsidP="00FA35D4">
            <w:pPr>
              <w:pStyle w:val="Bulets"/>
              <w:numPr>
                <w:ilvl w:val="1"/>
                <w:numId w:val="366"/>
              </w:numPr>
              <w:rPr>
                <w:color w:val="000000" w:themeColor="text1"/>
              </w:rPr>
            </w:pPr>
            <w:r w:rsidRPr="003C7DEC">
              <w:rPr>
                <w:color w:val="000000" w:themeColor="text1"/>
              </w:rPr>
              <w:t>Įkeltų eilučių skaičius;</w:t>
            </w:r>
          </w:p>
          <w:p w14:paraId="64E8F170" w14:textId="77777777" w:rsidR="0060675D" w:rsidRPr="003C7DEC" w:rsidRDefault="0060675D" w:rsidP="00FA35D4">
            <w:pPr>
              <w:pStyle w:val="Bulets"/>
              <w:numPr>
                <w:ilvl w:val="1"/>
                <w:numId w:val="366"/>
              </w:numPr>
              <w:rPr>
                <w:color w:val="000000" w:themeColor="text1"/>
              </w:rPr>
            </w:pPr>
            <w:r w:rsidRPr="003C7DEC">
              <w:rPr>
                <w:color w:val="000000" w:themeColor="text1"/>
              </w:rPr>
              <w:t>Būsena:</w:t>
            </w:r>
          </w:p>
          <w:p w14:paraId="57834BC6" w14:textId="5A9CB8CD" w:rsidR="0060675D" w:rsidRPr="003C7DEC" w:rsidRDefault="0060675D" w:rsidP="00FA35D4">
            <w:pPr>
              <w:pStyle w:val="Bulets"/>
              <w:numPr>
                <w:ilvl w:val="2"/>
                <w:numId w:val="366"/>
              </w:numPr>
              <w:rPr>
                <w:i/>
                <w:iCs/>
                <w:color w:val="000000" w:themeColor="text1"/>
              </w:rPr>
            </w:pPr>
            <w:r w:rsidRPr="003C7DEC">
              <w:rPr>
                <w:i/>
                <w:iCs/>
                <w:color w:val="000000" w:themeColor="text1"/>
              </w:rPr>
              <w:t>Laukia vykdymo;</w:t>
            </w:r>
          </w:p>
          <w:p w14:paraId="62FECEF5" w14:textId="77777777" w:rsidR="0060675D" w:rsidRPr="003C7DEC" w:rsidRDefault="0060675D" w:rsidP="00FA35D4">
            <w:pPr>
              <w:pStyle w:val="Bulets"/>
              <w:numPr>
                <w:ilvl w:val="2"/>
                <w:numId w:val="366"/>
              </w:numPr>
              <w:rPr>
                <w:i/>
                <w:iCs/>
                <w:color w:val="000000" w:themeColor="text1"/>
              </w:rPr>
            </w:pPr>
            <w:r w:rsidRPr="003C7DEC">
              <w:rPr>
                <w:i/>
                <w:iCs/>
                <w:color w:val="000000" w:themeColor="text1"/>
              </w:rPr>
              <w:t>Vykdoma;</w:t>
            </w:r>
          </w:p>
          <w:p w14:paraId="645679A6" w14:textId="77777777" w:rsidR="0060675D" w:rsidRPr="003C7DEC" w:rsidRDefault="0060675D" w:rsidP="00FA35D4">
            <w:pPr>
              <w:pStyle w:val="Bulets"/>
              <w:numPr>
                <w:ilvl w:val="2"/>
                <w:numId w:val="366"/>
              </w:numPr>
              <w:rPr>
                <w:i/>
                <w:iCs/>
                <w:color w:val="000000" w:themeColor="text1"/>
              </w:rPr>
            </w:pPr>
            <w:r w:rsidRPr="003C7DEC">
              <w:rPr>
                <w:i/>
                <w:iCs/>
                <w:color w:val="000000" w:themeColor="text1"/>
              </w:rPr>
              <w:t>Sėkmingai įkelta;</w:t>
            </w:r>
          </w:p>
          <w:p w14:paraId="6485BDAE" w14:textId="77777777" w:rsidR="0060675D" w:rsidRPr="003C7DEC" w:rsidRDefault="0060675D" w:rsidP="00FA35D4">
            <w:pPr>
              <w:pStyle w:val="Bulets"/>
              <w:numPr>
                <w:ilvl w:val="2"/>
                <w:numId w:val="366"/>
              </w:numPr>
              <w:rPr>
                <w:i/>
                <w:iCs/>
                <w:color w:val="000000" w:themeColor="text1"/>
              </w:rPr>
            </w:pPr>
            <w:r w:rsidRPr="003C7DEC">
              <w:rPr>
                <w:i/>
                <w:iCs/>
                <w:color w:val="000000" w:themeColor="text1"/>
              </w:rPr>
              <w:t>Yra klaidų.</w:t>
            </w:r>
          </w:p>
          <w:p w14:paraId="79CA9705" w14:textId="77777777" w:rsidR="0060675D" w:rsidRPr="003C7DEC" w:rsidRDefault="0060675D" w:rsidP="00FA35D4">
            <w:pPr>
              <w:pStyle w:val="Bulets"/>
              <w:numPr>
                <w:ilvl w:val="1"/>
                <w:numId w:val="366"/>
              </w:numPr>
              <w:rPr>
                <w:color w:val="000000" w:themeColor="text1"/>
              </w:rPr>
            </w:pPr>
            <w:r w:rsidRPr="003C7DEC">
              <w:rPr>
                <w:color w:val="000000" w:themeColor="text1"/>
              </w:rPr>
              <w:t>Užduotį sukūręs naudotojas.</w:t>
            </w:r>
          </w:p>
          <w:p w14:paraId="6C10A0B6" w14:textId="77777777" w:rsidR="0060675D" w:rsidRPr="003C7DEC" w:rsidRDefault="0060675D" w:rsidP="00FA35D4">
            <w:pPr>
              <w:pStyle w:val="Bulets"/>
              <w:numPr>
                <w:ilvl w:val="0"/>
                <w:numId w:val="366"/>
              </w:numPr>
              <w:rPr>
                <w:color w:val="000000" w:themeColor="text1"/>
              </w:rPr>
            </w:pPr>
            <w:r w:rsidRPr="003C7DEC">
              <w:rPr>
                <w:color w:val="000000" w:themeColor="text1"/>
              </w:rPr>
              <w:t>Naudotojas gali:</w:t>
            </w:r>
          </w:p>
          <w:p w14:paraId="54F256BC" w14:textId="77777777" w:rsidR="0060675D" w:rsidRPr="003C7DEC" w:rsidRDefault="0060675D" w:rsidP="00FA35D4">
            <w:pPr>
              <w:pStyle w:val="Bulets"/>
              <w:numPr>
                <w:ilvl w:val="1"/>
                <w:numId w:val="366"/>
              </w:numPr>
              <w:rPr>
                <w:color w:val="000000" w:themeColor="text1"/>
              </w:rPr>
            </w:pPr>
            <w:r w:rsidRPr="003C7DEC">
              <w:rPr>
                <w:color w:val="000000" w:themeColor="text1"/>
              </w:rPr>
              <w:t>Atsisiųsti įkeltą failą;</w:t>
            </w:r>
          </w:p>
          <w:p w14:paraId="3A7725B5" w14:textId="77777777" w:rsidR="0060675D" w:rsidRPr="003C7DEC" w:rsidRDefault="0060675D" w:rsidP="00FA35D4">
            <w:pPr>
              <w:pStyle w:val="Bulets"/>
              <w:numPr>
                <w:ilvl w:val="1"/>
                <w:numId w:val="366"/>
              </w:numPr>
              <w:rPr>
                <w:color w:val="000000" w:themeColor="text1"/>
              </w:rPr>
            </w:pPr>
            <w:r w:rsidRPr="003C7DEC">
              <w:rPr>
                <w:color w:val="000000" w:themeColor="text1"/>
              </w:rPr>
              <w:t xml:space="preserve">Atsisiųsti klaidų failą (jeigu yra klaidų). </w:t>
            </w:r>
          </w:p>
          <w:p w14:paraId="07EE57B7" w14:textId="48F13642" w:rsidR="006A0981" w:rsidRPr="003C7DEC" w:rsidRDefault="006A0981" w:rsidP="00FA35D4">
            <w:pPr>
              <w:pStyle w:val="Bulets"/>
              <w:numPr>
                <w:ilvl w:val="0"/>
                <w:numId w:val="366"/>
              </w:numPr>
              <w:rPr>
                <w:b/>
                <w:bCs/>
                <w:color w:val="000000" w:themeColor="text1"/>
              </w:rPr>
            </w:pPr>
            <w:r w:rsidRPr="003C7DEC">
              <w:rPr>
                <w:b/>
                <w:bCs/>
                <w:color w:val="000000" w:themeColor="text1"/>
              </w:rPr>
              <w:t>Žurnalo skirtukas:</w:t>
            </w:r>
          </w:p>
          <w:p w14:paraId="06D039C6" w14:textId="034AA2EC" w:rsidR="006A0981" w:rsidRPr="003C7DEC" w:rsidRDefault="006A0981" w:rsidP="00FA35D4">
            <w:pPr>
              <w:pStyle w:val="Bulets"/>
              <w:numPr>
                <w:ilvl w:val="1"/>
                <w:numId w:val="366"/>
              </w:numPr>
              <w:rPr>
                <w:color w:val="000000" w:themeColor="text1"/>
              </w:rPr>
            </w:pPr>
            <w:r w:rsidRPr="003C7DEC">
              <w:rPr>
                <w:color w:val="000000" w:themeColor="text1"/>
              </w:rPr>
              <w:t>Data;</w:t>
            </w:r>
          </w:p>
          <w:p w14:paraId="22DA034F" w14:textId="0A0F2D54" w:rsidR="006A0981" w:rsidRPr="003C7DEC" w:rsidRDefault="006A0981" w:rsidP="00FA35D4">
            <w:pPr>
              <w:pStyle w:val="Bulets"/>
              <w:numPr>
                <w:ilvl w:val="1"/>
                <w:numId w:val="366"/>
              </w:numPr>
              <w:rPr>
                <w:color w:val="000000" w:themeColor="text1"/>
              </w:rPr>
            </w:pPr>
            <w:r w:rsidRPr="003C7DEC">
              <w:rPr>
                <w:color w:val="000000" w:themeColor="text1"/>
              </w:rPr>
              <w:t>Pranešimas;</w:t>
            </w:r>
          </w:p>
          <w:p w14:paraId="6FF6446F" w14:textId="31F3A104" w:rsidR="006A0981" w:rsidRPr="003C7DEC" w:rsidRDefault="006A0981" w:rsidP="00FA35D4">
            <w:pPr>
              <w:pStyle w:val="Bulets"/>
              <w:numPr>
                <w:ilvl w:val="1"/>
                <w:numId w:val="366"/>
              </w:numPr>
              <w:rPr>
                <w:color w:val="000000" w:themeColor="text1"/>
              </w:rPr>
            </w:pPr>
            <w:r w:rsidRPr="003C7DEC">
              <w:rPr>
                <w:color w:val="000000" w:themeColor="text1"/>
              </w:rPr>
              <w:t>Lygis.</w:t>
            </w:r>
          </w:p>
        </w:tc>
      </w:tr>
      <w:tr w:rsidR="0060675D" w:rsidRPr="003C7DEC" w14:paraId="72BC3587" w14:textId="77777777" w:rsidTr="002D54B1">
        <w:trPr>
          <w:trHeight w:val="28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CB48B11"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547E8D6" w14:textId="77777777" w:rsidR="0060675D" w:rsidRPr="003C7DEC" w:rsidRDefault="0060675D" w:rsidP="002D54B1">
            <w:pPr>
              <w:pBdr>
                <w:top w:val="nil"/>
                <w:left w:val="nil"/>
                <w:bottom w:val="nil"/>
                <w:right w:val="nil"/>
                <w:between w:val="nil"/>
              </w:pBdr>
              <w:spacing w:after="0"/>
            </w:pPr>
            <w:r w:rsidRPr="003C7DEC">
              <w:rPr>
                <w:color w:val="000000" w:themeColor="text1"/>
                <w:sz w:val="24"/>
                <w:szCs w:val="24"/>
              </w:rPr>
              <w:t>Klaidų failas turi būti tokios pat struktūros kaip ir importuojamas failas, kad pašalintus klaidų aprašymo stulpelį ir atlikus reikiamas korekcijas jį būtų galima importuoti.</w:t>
            </w:r>
          </w:p>
        </w:tc>
      </w:tr>
    </w:tbl>
    <w:p w14:paraId="395E6970" w14:textId="77777777" w:rsidR="0060675D" w:rsidRPr="003C7DEC" w:rsidRDefault="0060675D" w:rsidP="0060675D"/>
    <w:p w14:paraId="75FFCF04" w14:textId="77777777" w:rsidR="0060675D" w:rsidRPr="003C7DEC" w:rsidRDefault="0060675D" w:rsidP="00FA35D4">
      <w:pPr>
        <w:pStyle w:val="Heading3"/>
        <w:numPr>
          <w:ilvl w:val="2"/>
          <w:numId w:val="213"/>
        </w:numPr>
      </w:pPr>
      <w:bookmarkStart w:id="354" w:name="_Toc120722788"/>
      <w:bookmarkStart w:id="355" w:name="_Toc190775843"/>
      <w:r w:rsidRPr="003C7DEC">
        <w:t>IMP-6 Vykdyti importavimą</w:t>
      </w:r>
      <w:bookmarkEnd w:id="354"/>
      <w:bookmarkEnd w:id="355"/>
    </w:p>
    <w:tbl>
      <w:tblPr>
        <w:tblW w:w="9204" w:type="dxa"/>
        <w:tblLayout w:type="fixed"/>
        <w:tblLook w:val="0400" w:firstRow="0" w:lastRow="0" w:firstColumn="0" w:lastColumn="0" w:noHBand="0" w:noVBand="1"/>
      </w:tblPr>
      <w:tblGrid>
        <w:gridCol w:w="2420"/>
        <w:gridCol w:w="6784"/>
      </w:tblGrid>
      <w:tr w:rsidR="0060675D" w:rsidRPr="003C7DEC" w14:paraId="0A27AD5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B5CAC8"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6313E16" w14:textId="77777777" w:rsidR="0060675D" w:rsidRPr="003C7DEC" w:rsidRDefault="0060675D" w:rsidP="002D54B1">
            <w:pPr>
              <w:spacing w:after="0"/>
              <w:rPr>
                <w:color w:val="000000" w:themeColor="text1"/>
                <w:sz w:val="24"/>
                <w:szCs w:val="24"/>
              </w:rPr>
            </w:pPr>
            <w:r w:rsidRPr="003C7DEC">
              <w:rPr>
                <w:color w:val="000000" w:themeColor="text1"/>
                <w:sz w:val="24"/>
                <w:szCs w:val="24"/>
              </w:rPr>
              <w:t>-</w:t>
            </w:r>
          </w:p>
        </w:tc>
      </w:tr>
      <w:tr w:rsidR="0060675D" w:rsidRPr="003C7DEC" w14:paraId="65B742D0"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F315977"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341FDEE" w14:textId="77777777" w:rsidR="0060675D" w:rsidRPr="003C7DEC" w:rsidRDefault="0060675D"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60675D" w:rsidRPr="003C7DEC" w14:paraId="23225897"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28B1DF9" w14:textId="77777777" w:rsidR="0060675D" w:rsidRPr="003C7DEC" w:rsidRDefault="0060675D"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09AF53" w14:textId="77777777" w:rsidR="0060675D" w:rsidRPr="003C7DEC" w:rsidRDefault="0060675D" w:rsidP="00FA35D4">
            <w:pPr>
              <w:pStyle w:val="Bulets"/>
              <w:numPr>
                <w:ilvl w:val="0"/>
                <w:numId w:val="367"/>
              </w:numPr>
              <w:rPr>
                <w:color w:val="000000" w:themeColor="text1"/>
              </w:rPr>
            </w:pPr>
            <w:r w:rsidRPr="003C7DEC">
              <w:rPr>
                <w:color w:val="000000" w:themeColor="text1"/>
              </w:rPr>
              <w:t>Sistema periodiškai tikrina ar yra užduočių, kurių „Būsena“ yra „Laukia vykdymo“.</w:t>
            </w:r>
          </w:p>
          <w:p w14:paraId="0497E324" w14:textId="77777777" w:rsidR="0060675D" w:rsidRPr="003C7DEC" w:rsidRDefault="0060675D" w:rsidP="00FA35D4">
            <w:pPr>
              <w:pStyle w:val="Bulets"/>
              <w:numPr>
                <w:ilvl w:val="0"/>
                <w:numId w:val="367"/>
              </w:numPr>
              <w:rPr>
                <w:color w:val="000000" w:themeColor="text1"/>
              </w:rPr>
            </w:pPr>
            <w:r w:rsidRPr="003C7DEC">
              <w:rPr>
                <w:color w:val="000000" w:themeColor="text1"/>
              </w:rPr>
              <w:t>Jeigu tokių užduočių yra – inicijuojamas jų vykdymas ir būsena pakeičiama į „Vykdoma“.</w:t>
            </w:r>
          </w:p>
          <w:p w14:paraId="51F1836A" w14:textId="77777777" w:rsidR="0060675D" w:rsidRPr="003C7DEC" w:rsidRDefault="0060675D" w:rsidP="00FA35D4">
            <w:pPr>
              <w:pStyle w:val="Bulets"/>
              <w:numPr>
                <w:ilvl w:val="0"/>
                <w:numId w:val="367"/>
              </w:numPr>
              <w:rPr>
                <w:color w:val="000000" w:themeColor="text1"/>
              </w:rPr>
            </w:pPr>
            <w:r w:rsidRPr="003C7DEC">
              <w:rPr>
                <w:color w:val="000000" w:themeColor="text1"/>
              </w:rPr>
              <w:t>Sistema vykdo įkelto failo patikrinimą:</w:t>
            </w:r>
          </w:p>
          <w:p w14:paraId="394B6136" w14:textId="77777777" w:rsidR="0060675D" w:rsidRPr="003C7DEC" w:rsidRDefault="0060675D" w:rsidP="00FA35D4">
            <w:pPr>
              <w:pStyle w:val="Bulets"/>
              <w:numPr>
                <w:ilvl w:val="1"/>
                <w:numId w:val="367"/>
              </w:numPr>
              <w:rPr>
                <w:color w:val="000000" w:themeColor="text1"/>
              </w:rPr>
            </w:pPr>
            <w:r w:rsidRPr="003C7DEC">
              <w:rPr>
                <w:color w:val="000000" w:themeColor="text1"/>
              </w:rPr>
              <w:t xml:space="preserve">Ar visi privalomi laukai yra užpildyti </w:t>
            </w:r>
            <w:r w:rsidRPr="003C7DEC">
              <w:rPr>
                <w:i/>
                <w:iCs/>
                <w:color w:val="000000" w:themeColor="text1"/>
              </w:rPr>
              <w:t>{Neužpildytas privalomas laukas}</w:t>
            </w:r>
            <w:r w:rsidRPr="003C7DEC">
              <w:rPr>
                <w:color w:val="000000" w:themeColor="text1"/>
              </w:rPr>
              <w:t>;</w:t>
            </w:r>
          </w:p>
          <w:p w14:paraId="1BDD1715" w14:textId="1220A12C" w:rsidR="0060675D" w:rsidRPr="003C7DEC" w:rsidRDefault="0060675D" w:rsidP="00FA35D4">
            <w:pPr>
              <w:pStyle w:val="Bulets"/>
              <w:numPr>
                <w:ilvl w:val="1"/>
                <w:numId w:val="367"/>
              </w:numPr>
              <w:rPr>
                <w:color w:val="000000" w:themeColor="text1"/>
              </w:rPr>
            </w:pPr>
            <w:r w:rsidRPr="003C7DEC">
              <w:rPr>
                <w:color w:val="000000" w:themeColor="text1"/>
              </w:rPr>
              <w:t xml:space="preserve">Ar visų laukų duomenys atitinka nustatytą formatą </w:t>
            </w:r>
            <w:r w:rsidRPr="003C7DEC">
              <w:rPr>
                <w:i/>
                <w:iCs/>
                <w:color w:val="000000" w:themeColor="text1"/>
              </w:rPr>
              <w:t>{Netinkamas duomenų formatas}</w:t>
            </w:r>
            <w:r w:rsidRPr="003C7DEC">
              <w:rPr>
                <w:color w:val="000000" w:themeColor="text1"/>
              </w:rPr>
              <w:t>;</w:t>
            </w:r>
          </w:p>
          <w:p w14:paraId="0BCB3887" w14:textId="7FF5DA13" w:rsidR="0060675D" w:rsidRPr="003C7DEC" w:rsidRDefault="0060675D" w:rsidP="00FA35D4">
            <w:pPr>
              <w:pStyle w:val="Bulets"/>
              <w:numPr>
                <w:ilvl w:val="1"/>
                <w:numId w:val="367"/>
              </w:numPr>
              <w:rPr>
                <w:color w:val="000000" w:themeColor="text1"/>
              </w:rPr>
            </w:pPr>
            <w:r w:rsidRPr="003C7DEC">
              <w:rPr>
                <w:color w:val="000000" w:themeColor="text1"/>
              </w:rPr>
              <w:t xml:space="preserve">Ar nėra besidubliuojančių įrašų </w:t>
            </w:r>
            <w:r w:rsidRPr="003C7DEC">
              <w:rPr>
                <w:i/>
                <w:iCs/>
                <w:color w:val="000000" w:themeColor="text1"/>
              </w:rPr>
              <w:t>{Besidubliuojantis įrašas}</w:t>
            </w:r>
            <w:r w:rsidR="006A0981" w:rsidRPr="003C7DEC">
              <w:rPr>
                <w:i/>
                <w:iCs/>
                <w:color w:val="000000" w:themeColor="text1"/>
              </w:rPr>
              <w:t>(besidubliuojančių įrašų failo viduje, ten kur toks tikrinimas yra numatytas)</w:t>
            </w:r>
            <w:r w:rsidRPr="003C7DEC">
              <w:rPr>
                <w:i/>
                <w:iCs/>
                <w:color w:val="000000" w:themeColor="text1"/>
              </w:rPr>
              <w:t>;</w:t>
            </w:r>
          </w:p>
          <w:p w14:paraId="0E4459DB" w14:textId="77777777" w:rsidR="0060675D" w:rsidRPr="003C7DEC" w:rsidRDefault="0060675D" w:rsidP="00FA35D4">
            <w:pPr>
              <w:pStyle w:val="Bulets"/>
              <w:numPr>
                <w:ilvl w:val="1"/>
                <w:numId w:val="367"/>
              </w:numPr>
              <w:rPr>
                <w:color w:val="000000" w:themeColor="text1"/>
              </w:rPr>
            </w:pPr>
            <w:r w:rsidRPr="003C7DEC">
              <w:rPr>
                <w:color w:val="000000" w:themeColor="text1"/>
              </w:rPr>
              <w:t>Ar yra tenkinamos specifinės failo tikrinimo taisyklės.</w:t>
            </w:r>
          </w:p>
          <w:p w14:paraId="6F37CC9F" w14:textId="77777777" w:rsidR="0060675D" w:rsidRPr="003C7DEC" w:rsidRDefault="0060675D" w:rsidP="00FA35D4">
            <w:pPr>
              <w:pStyle w:val="Bulets"/>
              <w:numPr>
                <w:ilvl w:val="0"/>
                <w:numId w:val="367"/>
              </w:numPr>
              <w:spacing w:after="0"/>
              <w:rPr>
                <w:color w:val="000000" w:themeColor="text1"/>
              </w:rPr>
            </w:pPr>
            <w:r w:rsidRPr="003C7DEC">
              <w:rPr>
                <w:color w:val="000000" w:themeColor="text1"/>
              </w:rPr>
              <w:t>Jeigu visos tikrinimo taisyklės praeina – Sistema įkelia duomenis į sistemą ir „Būsena“ pakeičia į „Sėkmingai įkelta“.</w:t>
            </w:r>
          </w:p>
          <w:p w14:paraId="4AB1D417" w14:textId="77777777" w:rsidR="0060675D" w:rsidRPr="003C7DEC" w:rsidRDefault="0060675D" w:rsidP="00FA35D4">
            <w:pPr>
              <w:pStyle w:val="Bulets"/>
              <w:numPr>
                <w:ilvl w:val="0"/>
                <w:numId w:val="367"/>
              </w:numPr>
              <w:spacing w:after="0"/>
              <w:rPr>
                <w:color w:val="000000" w:themeColor="text1"/>
              </w:rPr>
            </w:pPr>
            <w:r w:rsidRPr="003C7DEC">
              <w:rPr>
                <w:color w:val="000000" w:themeColor="text1"/>
              </w:rPr>
              <w:t xml:space="preserve">Jeigu nors viena tikrinimo taisyklės nepraeina – Sistema neįkelia nei vieno duomens į sistemą ir „Būsena“ pakeičia į „Yra klaidų“. Klaidos yra surašomos į failą (naujame stulpelyje nurodoma klaidos pranešimas ir pažymima visa eilutė raudonai) ir klaidų failas yra prisegamas prie importavimo užduoties. </w:t>
            </w:r>
          </w:p>
        </w:tc>
      </w:tr>
      <w:tr w:rsidR="0060675D" w:rsidRPr="003C7DEC" w14:paraId="3718F35D" w14:textId="77777777" w:rsidTr="002D54B1">
        <w:trPr>
          <w:trHeight w:val="1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7AD5159" w14:textId="77777777" w:rsidR="0060675D" w:rsidRPr="003C7DEC" w:rsidRDefault="0060675D"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F16C1E3" w14:textId="77777777" w:rsidR="0060675D" w:rsidRPr="003C7DEC" w:rsidRDefault="0060675D" w:rsidP="002D54B1">
            <w:pPr>
              <w:pBdr>
                <w:top w:val="nil"/>
                <w:left w:val="nil"/>
                <w:bottom w:val="nil"/>
                <w:right w:val="nil"/>
                <w:between w:val="nil"/>
              </w:pBdr>
              <w:spacing w:after="0"/>
            </w:pPr>
            <w:r w:rsidRPr="003C7DEC">
              <w:rPr>
                <w:color w:val="000000" w:themeColor="text1"/>
                <w:sz w:val="24"/>
                <w:szCs w:val="24"/>
              </w:rPr>
              <w:t>Privalomi laukai, duomenų formatai, besidubliuojančių įrašų ir specifinės tikrinimo taisyklės aprašytos prie kiekvieno importavimo veiksmai atskirai.</w:t>
            </w:r>
          </w:p>
        </w:tc>
      </w:tr>
    </w:tbl>
    <w:p w14:paraId="533CFEB7" w14:textId="77777777" w:rsidR="0060675D" w:rsidRPr="003C7DEC" w:rsidRDefault="0060675D" w:rsidP="0060675D"/>
    <w:p w14:paraId="04F8848F" w14:textId="692282DF" w:rsidR="00280136" w:rsidRPr="003C7DEC" w:rsidRDefault="00280136" w:rsidP="00FA35D4">
      <w:pPr>
        <w:pStyle w:val="Heading3"/>
        <w:numPr>
          <w:ilvl w:val="2"/>
          <w:numId w:val="213"/>
        </w:numPr>
      </w:pPr>
      <w:bookmarkStart w:id="356" w:name="_Ref120723607"/>
      <w:bookmarkStart w:id="357" w:name="_Toc190775844"/>
      <w:r w:rsidRPr="003C7DEC">
        <w:t>Importuojamų sąrašų detalizacija</w:t>
      </w:r>
      <w:bookmarkEnd w:id="356"/>
      <w:bookmarkEnd w:id="357"/>
    </w:p>
    <w:bookmarkStart w:id="358" w:name="_MON_1736011236"/>
    <w:bookmarkEnd w:id="358"/>
    <w:p w14:paraId="697A8D2D" w14:textId="18E04A5B" w:rsidR="0060675D" w:rsidRDefault="00741426" w:rsidP="0060675D">
      <w:r w:rsidRPr="003C7DEC">
        <w:object w:dxaOrig="1540" w:dyaOrig="997" w14:anchorId="670EF1A4">
          <v:shape id="_x0000_i1035" type="#_x0000_t75" style="width:108pt;height:66.6pt" o:ole="">
            <v:imagedata r:id="rId106" o:title=""/>
          </v:shape>
          <o:OLEObject Type="Embed" ProgID="Excel.Sheet.12" ShapeID="_x0000_i1035" DrawAspect="Icon" ObjectID="_1816594815" r:id="rId107"/>
        </w:object>
      </w:r>
    </w:p>
    <w:p w14:paraId="1771D407" w14:textId="77777777" w:rsidR="00741426" w:rsidRPr="003C7DEC" w:rsidRDefault="00741426" w:rsidP="0060675D">
      <w:pPr>
        <w:rPr>
          <w:b/>
          <w:bCs/>
          <w:color w:val="595959"/>
          <w:sz w:val="26"/>
          <w:szCs w:val="26"/>
        </w:rPr>
      </w:pPr>
    </w:p>
    <w:p w14:paraId="45B4CADA" w14:textId="4E7B409E" w:rsidR="0060675D" w:rsidRPr="003C7DEC" w:rsidRDefault="0060675D" w:rsidP="00965064"/>
    <w:p w14:paraId="696ADE50" w14:textId="77777777" w:rsidR="0060675D" w:rsidRPr="003C7DEC" w:rsidRDefault="0060675D" w:rsidP="00965064"/>
    <w:p w14:paraId="6CCA3CC6" w14:textId="77777777" w:rsidR="0060675D" w:rsidRPr="003C7DEC" w:rsidRDefault="0060675D">
      <w:pPr>
        <w:rPr>
          <w:b/>
          <w:bCs/>
          <w:color w:val="595959"/>
          <w:sz w:val="26"/>
          <w:szCs w:val="26"/>
        </w:rPr>
      </w:pPr>
      <w:r w:rsidRPr="003C7DEC">
        <w:br w:type="page"/>
      </w:r>
    </w:p>
    <w:p w14:paraId="26233217" w14:textId="6305B3A9" w:rsidR="002173F7" w:rsidRPr="003C7DEC" w:rsidRDefault="003D566A" w:rsidP="00FA35D4">
      <w:pPr>
        <w:pStyle w:val="Heading2"/>
        <w:numPr>
          <w:ilvl w:val="1"/>
          <w:numId w:val="213"/>
        </w:numPr>
      </w:pPr>
      <w:bookmarkStart w:id="359" w:name="_Toc190775845"/>
      <w:r w:rsidRPr="003C7DEC">
        <w:t xml:space="preserve">EKS - </w:t>
      </w:r>
      <w:r w:rsidR="002173F7" w:rsidRPr="003C7DEC">
        <w:t>Eksportas</w:t>
      </w:r>
      <w:bookmarkEnd w:id="359"/>
    </w:p>
    <w:p w14:paraId="2F457333" w14:textId="77777777" w:rsidR="002173F7" w:rsidRPr="003C7DEC" w:rsidRDefault="002173F7" w:rsidP="00FA35D4">
      <w:pPr>
        <w:pStyle w:val="Heading3"/>
        <w:numPr>
          <w:ilvl w:val="2"/>
          <w:numId w:val="213"/>
        </w:numPr>
      </w:pPr>
      <w:bookmarkStart w:id="360" w:name="_Ref120540447"/>
      <w:bookmarkStart w:id="361" w:name="_Toc190775846"/>
      <w:bookmarkStart w:id="362" w:name="_Toc115261630"/>
      <w:bookmarkStart w:id="363" w:name="_Toc116483700"/>
      <w:r w:rsidRPr="003C7DEC">
        <w:t>EKS-1 Bendrinės taisyklės – visiems EKS PA</w:t>
      </w:r>
      <w:bookmarkEnd w:id="360"/>
      <w:bookmarkEnd w:id="361"/>
    </w:p>
    <w:tbl>
      <w:tblPr>
        <w:tblW w:w="9204" w:type="dxa"/>
        <w:tblLayout w:type="fixed"/>
        <w:tblLook w:val="0400" w:firstRow="0" w:lastRow="0" w:firstColumn="0" w:lastColumn="0" w:noHBand="0" w:noVBand="1"/>
      </w:tblPr>
      <w:tblGrid>
        <w:gridCol w:w="2542"/>
        <w:gridCol w:w="6662"/>
      </w:tblGrid>
      <w:tr w:rsidR="002173F7" w:rsidRPr="003C7DEC" w14:paraId="46291277" w14:textId="77777777" w:rsidTr="002D54B1">
        <w:trPr>
          <w:trHeight w:val="20"/>
        </w:trPr>
        <w:tc>
          <w:tcPr>
            <w:tcW w:w="254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6613303" w14:textId="77777777" w:rsidR="002173F7" w:rsidRPr="003C7DEC" w:rsidRDefault="002173F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Navigacija</w:t>
            </w:r>
          </w:p>
        </w:tc>
        <w:tc>
          <w:tcPr>
            <w:tcW w:w="666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9EEB882" w14:textId="77777777" w:rsidR="002173F7" w:rsidRPr="003C7DEC" w:rsidRDefault="002173F7" w:rsidP="002D54B1">
            <w:pPr>
              <w:pBdr>
                <w:top w:val="nil"/>
                <w:left w:val="nil"/>
                <w:bottom w:val="nil"/>
                <w:right w:val="nil"/>
                <w:between w:val="nil"/>
              </w:pBdr>
              <w:spacing w:after="0" w:line="276" w:lineRule="auto"/>
              <w:jc w:val="both"/>
              <w:rPr>
                <w:color w:val="000000" w:themeColor="text1"/>
                <w:sz w:val="24"/>
                <w:szCs w:val="24"/>
              </w:rPr>
            </w:pPr>
            <w:r w:rsidRPr="003C7DEC">
              <w:rPr>
                <w:color w:val="000000" w:themeColor="text1"/>
                <w:sz w:val="24"/>
                <w:szCs w:val="24"/>
              </w:rPr>
              <w:t>Pagal PA.</w:t>
            </w:r>
          </w:p>
        </w:tc>
      </w:tr>
      <w:tr w:rsidR="002173F7" w:rsidRPr="003C7DEC" w14:paraId="3E602CF3" w14:textId="77777777" w:rsidTr="002D54B1">
        <w:tblPrEx>
          <w:tblCellMar>
            <w:top w:w="15" w:type="dxa"/>
            <w:left w:w="15" w:type="dxa"/>
            <w:bottom w:w="15" w:type="dxa"/>
            <w:right w:w="15" w:type="dxa"/>
          </w:tblCellMar>
          <w:tblLook w:val="04A0" w:firstRow="1" w:lastRow="0" w:firstColumn="1" w:lastColumn="0" w:noHBand="0" w:noVBand="1"/>
        </w:tblPrEx>
        <w:trPr>
          <w:trHeight w:val="327"/>
        </w:trPr>
        <w:tc>
          <w:tcPr>
            <w:tcW w:w="254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0B644C2" w14:textId="77777777" w:rsidR="002173F7" w:rsidRPr="003C7DEC" w:rsidRDefault="002173F7" w:rsidP="002D54B1">
            <w:pPr>
              <w:pStyle w:val="NormalWeb"/>
              <w:spacing w:before="0" w:beforeAutospacing="0" w:after="0" w:afterAutospacing="0"/>
              <w:jc w:val="both"/>
              <w:rPr>
                <w:rFonts w:ascii="Garamond" w:hAnsi="Garamond"/>
                <w:b/>
                <w:color w:val="000000" w:themeColor="text1"/>
                <w:sz w:val="24"/>
                <w:lang w:val="lt-LT"/>
              </w:rPr>
            </w:pPr>
            <w:r w:rsidRPr="003C7DEC">
              <w:rPr>
                <w:rFonts w:ascii="Garamond" w:hAnsi="Garamond"/>
                <w:b/>
                <w:color w:val="000000" w:themeColor="text1"/>
                <w:sz w:val="24"/>
                <w:lang w:val="lt-LT"/>
              </w:rPr>
              <w:t>Pradinės sąlygos</w:t>
            </w:r>
          </w:p>
        </w:tc>
        <w:tc>
          <w:tcPr>
            <w:tcW w:w="666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B78A509" w14:textId="77777777" w:rsidR="002173F7" w:rsidRPr="003C7DEC" w:rsidRDefault="002173F7"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olor w:val="000000" w:themeColor="text1"/>
                <w:sz w:val="24"/>
                <w:lang w:val="lt-LT"/>
              </w:rPr>
              <w:t>-</w:t>
            </w:r>
          </w:p>
        </w:tc>
      </w:tr>
      <w:tr w:rsidR="002173F7" w:rsidRPr="003C7DEC" w14:paraId="7AFC5318" w14:textId="77777777" w:rsidTr="002D54B1">
        <w:trPr>
          <w:trHeight w:val="600"/>
        </w:trPr>
        <w:tc>
          <w:tcPr>
            <w:tcW w:w="254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AA94896" w14:textId="77777777" w:rsidR="002173F7" w:rsidRPr="003C7DEC" w:rsidRDefault="002173F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Pagrindiniai žingsniai</w:t>
            </w:r>
          </w:p>
        </w:tc>
        <w:tc>
          <w:tcPr>
            <w:tcW w:w="666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B5261F6" w14:textId="77777777" w:rsidR="002173F7" w:rsidRPr="003C7DEC" w:rsidRDefault="002173F7" w:rsidP="00FA35D4">
            <w:pPr>
              <w:numPr>
                <w:ilvl w:val="0"/>
                <w:numId w:val="332"/>
              </w:numPr>
              <w:spacing w:after="0" w:line="300" w:lineRule="auto"/>
              <w:jc w:val="both"/>
              <w:rPr>
                <w:color w:val="000000" w:themeColor="text1"/>
                <w:sz w:val="24"/>
                <w:szCs w:val="24"/>
              </w:rPr>
            </w:pPr>
            <w:r w:rsidRPr="003C7DEC">
              <w:rPr>
                <w:color w:val="000000" w:themeColor="text1"/>
                <w:sz w:val="24"/>
                <w:szCs w:val="24"/>
              </w:rPr>
              <w:t>Naudotojas pasirenka veiksmą „Eksportuoti“.</w:t>
            </w:r>
          </w:p>
          <w:p w14:paraId="4284C813" w14:textId="6EDACCF0" w:rsidR="002173F7" w:rsidRPr="003C7DEC" w:rsidRDefault="002173F7" w:rsidP="00FA35D4">
            <w:pPr>
              <w:numPr>
                <w:ilvl w:val="0"/>
                <w:numId w:val="332"/>
              </w:numPr>
              <w:spacing w:after="0" w:line="300" w:lineRule="auto"/>
              <w:jc w:val="both"/>
              <w:rPr>
                <w:color w:val="000000" w:themeColor="text1"/>
              </w:rPr>
            </w:pPr>
            <w:r w:rsidRPr="003C7DEC">
              <w:rPr>
                <w:color w:val="000000" w:themeColor="text1"/>
                <w:sz w:val="24"/>
                <w:szCs w:val="24"/>
              </w:rPr>
              <w:t>Sistema sugeneruoja sąrašo .xslx failą pagal eksportuojamus duomenis. Žr. atitinkamą skirtuką: „</w:t>
            </w:r>
            <w:r w:rsidR="0030582D" w:rsidRPr="003C7DEC">
              <w:rPr>
                <w:color w:val="000000" w:themeColor="text1"/>
                <w:sz w:val="24"/>
                <w:szCs w:val="24"/>
              </w:rPr>
              <w:fldChar w:fldCharType="begin"/>
            </w:r>
            <w:r w:rsidR="0030582D" w:rsidRPr="003C7DEC">
              <w:rPr>
                <w:color w:val="000000" w:themeColor="text1"/>
                <w:sz w:val="24"/>
                <w:szCs w:val="24"/>
              </w:rPr>
              <w:instrText xml:space="preserve"> REF _Ref120540356 \h </w:instrText>
            </w:r>
            <w:r w:rsidR="003C7DEC">
              <w:rPr>
                <w:color w:val="000000" w:themeColor="text1"/>
                <w:sz w:val="24"/>
                <w:szCs w:val="24"/>
              </w:rPr>
              <w:instrText xml:space="preserve"> \* MERGEFORMAT </w:instrText>
            </w:r>
            <w:r w:rsidR="0030582D" w:rsidRPr="003C7DEC">
              <w:rPr>
                <w:color w:val="000000" w:themeColor="text1"/>
                <w:sz w:val="24"/>
                <w:szCs w:val="24"/>
              </w:rPr>
            </w:r>
            <w:r w:rsidR="0030582D" w:rsidRPr="003C7DEC">
              <w:rPr>
                <w:color w:val="000000" w:themeColor="text1"/>
                <w:sz w:val="24"/>
                <w:szCs w:val="24"/>
              </w:rPr>
              <w:fldChar w:fldCharType="separate"/>
            </w:r>
            <w:r w:rsidR="00C55F45" w:rsidRPr="003C7DEC">
              <w:t>Eksportuojamų sąrašų laukų detalizacija</w:t>
            </w:r>
            <w:r w:rsidR="0030582D" w:rsidRPr="003C7DEC">
              <w:rPr>
                <w:color w:val="000000" w:themeColor="text1"/>
                <w:sz w:val="24"/>
                <w:szCs w:val="24"/>
              </w:rPr>
              <w:fldChar w:fldCharType="end"/>
            </w:r>
            <w:r w:rsidRPr="003C7DEC">
              <w:rPr>
                <w:color w:val="000000" w:themeColor="text1"/>
                <w:sz w:val="24"/>
                <w:szCs w:val="24"/>
              </w:rPr>
              <w:t>“.</w:t>
            </w:r>
          </w:p>
        </w:tc>
      </w:tr>
      <w:tr w:rsidR="002173F7" w:rsidRPr="003C7DEC" w14:paraId="1E04D673" w14:textId="77777777" w:rsidTr="002D54B1">
        <w:trPr>
          <w:trHeight w:val="15"/>
        </w:trPr>
        <w:tc>
          <w:tcPr>
            <w:tcW w:w="2542"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D0CC9E3" w14:textId="77777777" w:rsidR="002173F7" w:rsidRPr="003C7DEC" w:rsidRDefault="002173F7" w:rsidP="002D54B1">
            <w:pPr>
              <w:pBdr>
                <w:top w:val="nil"/>
                <w:left w:val="nil"/>
                <w:bottom w:val="nil"/>
                <w:right w:val="nil"/>
                <w:between w:val="nil"/>
              </w:pBdr>
              <w:spacing w:after="0" w:line="276" w:lineRule="auto"/>
              <w:jc w:val="both"/>
              <w:rPr>
                <w:b/>
                <w:color w:val="000000" w:themeColor="text1"/>
                <w:sz w:val="24"/>
                <w:szCs w:val="24"/>
              </w:rPr>
            </w:pPr>
            <w:r w:rsidRPr="003C7DEC">
              <w:rPr>
                <w:b/>
                <w:color w:val="000000" w:themeColor="text1"/>
                <w:sz w:val="24"/>
                <w:szCs w:val="24"/>
              </w:rPr>
              <w:t>Pastabos</w:t>
            </w:r>
          </w:p>
        </w:tc>
        <w:tc>
          <w:tcPr>
            <w:tcW w:w="666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EA9E135" w14:textId="77777777" w:rsidR="002173F7" w:rsidRPr="003C7DEC" w:rsidRDefault="002173F7" w:rsidP="00FA35D4">
            <w:pPr>
              <w:numPr>
                <w:ilvl w:val="0"/>
                <w:numId w:val="333"/>
              </w:numPr>
              <w:pBdr>
                <w:top w:val="nil"/>
                <w:left w:val="nil"/>
                <w:bottom w:val="nil"/>
                <w:right w:val="nil"/>
                <w:between w:val="nil"/>
              </w:pBdr>
              <w:spacing w:after="0" w:line="300" w:lineRule="auto"/>
              <w:jc w:val="both"/>
              <w:rPr>
                <w:color w:val="000000" w:themeColor="text1"/>
                <w:sz w:val="24"/>
                <w:szCs w:val="24"/>
              </w:rPr>
            </w:pPr>
            <w:r w:rsidRPr="003C7DEC">
              <w:rPr>
                <w:color w:val="000000" w:themeColor="text1"/>
                <w:sz w:val="24"/>
                <w:szCs w:val="24"/>
              </w:rPr>
              <w:t>Atfiltravus duomenis sąraše į .xslx failą įtraukiami tik atfiltruoti duomenys.</w:t>
            </w:r>
          </w:p>
          <w:p w14:paraId="46317CA1" w14:textId="77777777" w:rsidR="002173F7" w:rsidRPr="003C7DEC" w:rsidRDefault="002173F7" w:rsidP="00FA35D4">
            <w:pPr>
              <w:numPr>
                <w:ilvl w:val="0"/>
                <w:numId w:val="333"/>
              </w:numPr>
              <w:pBdr>
                <w:top w:val="nil"/>
                <w:left w:val="nil"/>
                <w:bottom w:val="nil"/>
                <w:right w:val="nil"/>
                <w:between w:val="nil"/>
              </w:pBdr>
              <w:spacing w:after="0" w:line="300" w:lineRule="auto"/>
              <w:jc w:val="both"/>
              <w:rPr>
                <w:color w:val="000000" w:themeColor="text1"/>
                <w:sz w:val="24"/>
                <w:szCs w:val="24"/>
              </w:rPr>
            </w:pPr>
            <w:r w:rsidRPr="003C7DEC">
              <w:rPr>
                <w:color w:val="000000" w:themeColor="text1"/>
                <w:sz w:val="24"/>
                <w:szCs w:val="24"/>
              </w:rPr>
              <w:t>Eksportuojamų eilučių apimtis turi neviršyti 1000 eilučių.</w:t>
            </w:r>
          </w:p>
          <w:p w14:paraId="7387062D" w14:textId="77777777" w:rsidR="002173F7" w:rsidRPr="003C7DEC" w:rsidRDefault="002173F7" w:rsidP="00FA35D4">
            <w:pPr>
              <w:numPr>
                <w:ilvl w:val="0"/>
                <w:numId w:val="333"/>
              </w:numPr>
              <w:pBdr>
                <w:top w:val="nil"/>
                <w:left w:val="nil"/>
                <w:bottom w:val="nil"/>
                <w:right w:val="nil"/>
                <w:between w:val="nil"/>
              </w:pBdr>
              <w:spacing w:after="0" w:line="300" w:lineRule="auto"/>
              <w:jc w:val="both"/>
              <w:rPr>
                <w:color w:val="000000" w:themeColor="text1"/>
                <w:sz w:val="24"/>
                <w:szCs w:val="24"/>
              </w:rPr>
            </w:pPr>
            <w:r w:rsidRPr="003C7DEC">
              <w:rPr>
                <w:color w:val="000000" w:themeColor="text1"/>
                <w:sz w:val="24"/>
                <w:szCs w:val="24"/>
              </w:rPr>
              <w:t>Norint eksportuojant, esant daugiau negu 1000 eilučių, pateikiamas pranešimas, kad „Susiaurinkite paiešką, negalima atsiųsti daugiau nei 1000 įrašų.“.</w:t>
            </w:r>
          </w:p>
        </w:tc>
      </w:tr>
    </w:tbl>
    <w:p w14:paraId="3AA3B50C" w14:textId="77777777" w:rsidR="002173F7" w:rsidRPr="003C7DEC" w:rsidRDefault="002173F7" w:rsidP="002173F7"/>
    <w:p w14:paraId="35655AD6" w14:textId="65B76629" w:rsidR="002173F7" w:rsidRPr="003C7DEC" w:rsidRDefault="00B86712" w:rsidP="00FA35D4">
      <w:pPr>
        <w:pStyle w:val="Heading3"/>
        <w:numPr>
          <w:ilvl w:val="2"/>
          <w:numId w:val="213"/>
        </w:numPr>
      </w:pPr>
      <w:bookmarkStart w:id="364" w:name="_Toc190775847"/>
      <w:r w:rsidRPr="003C7DEC">
        <w:t xml:space="preserve">EKSD - </w:t>
      </w:r>
      <w:r w:rsidR="002173F7" w:rsidRPr="003C7DEC">
        <w:t>Eksportuojami duomenys</w:t>
      </w:r>
      <w:bookmarkEnd w:id="364"/>
    </w:p>
    <w:p w14:paraId="5135F6AE" w14:textId="77777777" w:rsidR="00233EBB" w:rsidRPr="003C7DEC" w:rsidRDefault="00233EBB" w:rsidP="00233EBB">
      <w:pPr>
        <w:keepNext/>
      </w:pPr>
      <w:r w:rsidRPr="003C7DEC">
        <w:rPr>
          <w:noProof/>
        </w:rPr>
        <w:drawing>
          <wp:inline distT="0" distB="0" distL="0" distR="0" wp14:anchorId="0EB99EA3" wp14:editId="3A7C4478">
            <wp:extent cx="5071526" cy="2687402"/>
            <wp:effectExtent l="0" t="0" r="0" b="0"/>
            <wp:docPr id="986348275" name="Picture 98634827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eams&#10;&#10;Description automatically generated"/>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5073128" cy="2688251"/>
                    </a:xfrm>
                    <a:prstGeom prst="rect">
                      <a:avLst/>
                    </a:prstGeom>
                    <a:noFill/>
                    <a:ln>
                      <a:noFill/>
                    </a:ln>
                    <a:extLst>
                      <a:ext uri="{53640926-AAD7-44D8-BBD7-CCE9431645EC}">
                        <a14:shadowObscured xmlns:a14="http://schemas.microsoft.com/office/drawing/2010/main"/>
                      </a:ext>
                    </a:extLst>
                  </pic:spPr>
                </pic:pic>
              </a:graphicData>
            </a:graphic>
          </wp:inline>
        </w:drawing>
      </w:r>
    </w:p>
    <w:p w14:paraId="7DC757BC" w14:textId="3A3A2CE0" w:rsidR="00233EBB" w:rsidRPr="003C7DEC" w:rsidRDefault="00233EBB" w:rsidP="00233EBB">
      <w:pPr>
        <w:pStyle w:val="Caption"/>
        <w:jc w:val="left"/>
      </w:pPr>
      <w:bookmarkStart w:id="365" w:name="_Ref120721607"/>
      <w:r w:rsidRPr="003C7DEC">
        <w:t xml:space="preserve">Paveikslas </w:t>
      </w:r>
      <w:r w:rsidRPr="003C7DEC">
        <w:fldChar w:fldCharType="begin"/>
      </w:r>
      <w:r w:rsidRPr="003C7DEC">
        <w:instrText>SEQ Paveikslas \* ARABIC</w:instrText>
      </w:r>
      <w:r w:rsidRPr="003C7DEC">
        <w:fldChar w:fldCharType="separate"/>
      </w:r>
      <w:r w:rsidR="00C55F45" w:rsidRPr="003C7DEC">
        <w:rPr>
          <w:noProof/>
        </w:rPr>
        <w:t>1</w:t>
      </w:r>
      <w:r w:rsidRPr="003C7DEC">
        <w:fldChar w:fldCharType="end"/>
      </w:r>
      <w:r w:rsidRPr="003C7DEC">
        <w:t xml:space="preserve"> Pavyzdinė vieta kur atsiranda eksporto mygtukas</w:t>
      </w:r>
      <w:bookmarkEnd w:id="365"/>
    </w:p>
    <w:p w14:paraId="433715CF" w14:textId="44E847A5" w:rsidR="002173F7" w:rsidRPr="003C7DEC" w:rsidRDefault="002173F7" w:rsidP="00FA35D4">
      <w:pPr>
        <w:pStyle w:val="Heading4"/>
        <w:numPr>
          <w:ilvl w:val="3"/>
          <w:numId w:val="213"/>
        </w:numPr>
      </w:pPr>
      <w:bookmarkStart w:id="366" w:name="_Toc115261636"/>
      <w:bookmarkStart w:id="367" w:name="_Toc116483706"/>
      <w:bookmarkStart w:id="368" w:name="_Toc190775848"/>
      <w:r w:rsidRPr="003C7DEC">
        <w:t>EKSD-1 Nemokumo administratorių sąrašas</w:t>
      </w:r>
      <w:bookmarkEnd w:id="366"/>
      <w:bookmarkEnd w:id="367"/>
      <w:bookmarkEnd w:id="368"/>
    </w:p>
    <w:tbl>
      <w:tblPr>
        <w:tblW w:w="9204" w:type="dxa"/>
        <w:tblLayout w:type="fixed"/>
        <w:tblLook w:val="0400" w:firstRow="0" w:lastRow="0" w:firstColumn="0" w:lastColumn="0" w:noHBand="0" w:noVBand="1"/>
      </w:tblPr>
      <w:tblGrid>
        <w:gridCol w:w="2420"/>
        <w:gridCol w:w="6784"/>
      </w:tblGrid>
      <w:tr w:rsidR="002173F7" w:rsidRPr="003C7DEC" w14:paraId="3F6436B1"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6CAC8F9"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8CC4BB" w14:textId="77777777" w:rsidR="002173F7" w:rsidRPr="003C7DEC" w:rsidRDefault="002173F7" w:rsidP="002D54B1">
            <w:pPr>
              <w:spacing w:after="0"/>
              <w:rPr>
                <w:sz w:val="24"/>
                <w:szCs w:val="24"/>
              </w:rPr>
            </w:pPr>
            <w:r w:rsidRPr="003C7DEC">
              <w:rPr>
                <w:sz w:val="24"/>
                <w:szCs w:val="24"/>
              </w:rPr>
              <w:t xml:space="preserve">Išorinis portalas &gt; Nemokumo administratoriai &gt; Nemokumo administratoriai </w:t>
            </w:r>
            <w:r w:rsidRPr="003C7DEC">
              <w:rPr>
                <w:color w:val="000000" w:themeColor="text1"/>
                <w:sz w:val="24"/>
                <w:szCs w:val="24"/>
              </w:rPr>
              <w:t>&gt; Eksportuoti</w:t>
            </w:r>
          </w:p>
        </w:tc>
      </w:tr>
      <w:tr w:rsidR="002173F7" w:rsidRPr="003C7DEC" w14:paraId="45F6B6D9"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292E86A"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8EAE241" w14:textId="77777777" w:rsidR="002173F7" w:rsidRPr="003C7DEC" w:rsidRDefault="002173F7"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2173F7" w:rsidRPr="003C7DEC" w14:paraId="4D24DDE6"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4D18E82" w14:textId="77777777" w:rsidR="002173F7" w:rsidRPr="003C7DEC" w:rsidRDefault="002173F7"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E4C3A7E" w14:textId="5AF510C4" w:rsidR="002173F7" w:rsidRPr="003C7DEC" w:rsidRDefault="0030582D"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EKS-1 Bendrinės taisyklės – visiems EKS PA</w:t>
            </w:r>
            <w:r w:rsidRPr="003C7DEC">
              <w:rPr>
                <w:color w:val="auto"/>
              </w:rPr>
              <w:fldChar w:fldCharType="end"/>
            </w:r>
            <w:r w:rsidRPr="003C7DEC">
              <w:rPr>
                <w:color w:val="auto"/>
              </w:rPr>
              <w:t>.</w:t>
            </w:r>
          </w:p>
          <w:p w14:paraId="1654C561" w14:textId="06911988" w:rsidR="0030582D" w:rsidRPr="003C7DEC" w:rsidRDefault="0030582D" w:rsidP="002D54B1">
            <w:pPr>
              <w:pStyle w:val="Bulets"/>
              <w:rPr>
                <w:color w:val="auto"/>
              </w:rPr>
            </w:pPr>
            <w:r w:rsidRPr="003C7DEC">
              <w:rPr>
                <w:color w:val="auto"/>
              </w:rPr>
              <w:t xml:space="preserve">Mygtuko vieta – </w:t>
            </w:r>
            <w:r w:rsidR="00233EBB" w:rsidRPr="003C7DEC">
              <w:rPr>
                <w:color w:val="auto"/>
              </w:rPr>
              <w:t xml:space="preserve">virš sąrašo, po paieškos kriterijais – kaip pateikta </w:t>
            </w:r>
            <w:r w:rsidR="00233EBB" w:rsidRPr="003C7DEC">
              <w:rPr>
                <w:color w:val="auto"/>
              </w:rPr>
              <w:fldChar w:fldCharType="begin"/>
            </w:r>
            <w:r w:rsidR="00233EBB" w:rsidRPr="003C7DEC">
              <w:rPr>
                <w:color w:val="auto"/>
              </w:rPr>
              <w:instrText xml:space="preserve"> REF _Ref120721607 \h </w:instrText>
            </w:r>
            <w:r w:rsidR="003C7DEC">
              <w:rPr>
                <w:color w:val="auto"/>
              </w:rPr>
              <w:instrText xml:space="preserve"> \* MERGEFORMAT </w:instrText>
            </w:r>
            <w:r w:rsidR="00233EBB" w:rsidRPr="003C7DEC">
              <w:rPr>
                <w:color w:val="auto"/>
              </w:rPr>
            </w:r>
            <w:r w:rsidR="00233EBB"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00233EBB" w:rsidRPr="003C7DEC">
              <w:rPr>
                <w:color w:val="auto"/>
              </w:rPr>
              <w:fldChar w:fldCharType="end"/>
            </w:r>
            <w:r w:rsidR="00233EBB" w:rsidRPr="003C7DEC">
              <w:rPr>
                <w:color w:val="auto"/>
              </w:rPr>
              <w:t>.</w:t>
            </w:r>
          </w:p>
        </w:tc>
      </w:tr>
      <w:tr w:rsidR="002173F7" w:rsidRPr="003C7DEC" w14:paraId="02D4E3FA" w14:textId="77777777" w:rsidTr="002D54B1">
        <w:trPr>
          <w:trHeight w:val="118"/>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A619B38"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8C84F1" w14:textId="77777777" w:rsidR="002173F7" w:rsidRPr="003C7DEC" w:rsidRDefault="002173F7" w:rsidP="002D54B1">
            <w:pPr>
              <w:pBdr>
                <w:top w:val="nil"/>
                <w:left w:val="nil"/>
                <w:bottom w:val="nil"/>
                <w:right w:val="nil"/>
                <w:between w:val="nil"/>
              </w:pBdr>
              <w:tabs>
                <w:tab w:val="left" w:pos="939"/>
              </w:tabs>
              <w:spacing w:after="0" w:line="276" w:lineRule="auto"/>
              <w:jc w:val="both"/>
            </w:pPr>
            <w:r w:rsidRPr="003C7DEC">
              <w:rPr>
                <w:color w:val="000000"/>
                <w:sz w:val="24"/>
                <w:szCs w:val="24"/>
              </w:rPr>
              <w:t>-</w:t>
            </w:r>
          </w:p>
        </w:tc>
      </w:tr>
    </w:tbl>
    <w:p w14:paraId="3C3A99CE" w14:textId="77777777" w:rsidR="002173F7" w:rsidRPr="003C7DEC" w:rsidRDefault="002173F7" w:rsidP="002173F7"/>
    <w:p w14:paraId="5B3B9C36" w14:textId="392A6412" w:rsidR="002173F7" w:rsidRPr="003C7DEC" w:rsidRDefault="002173F7" w:rsidP="00FA35D4">
      <w:pPr>
        <w:pStyle w:val="Heading4"/>
        <w:numPr>
          <w:ilvl w:val="3"/>
          <w:numId w:val="213"/>
        </w:numPr>
      </w:pPr>
      <w:bookmarkStart w:id="369" w:name="_Toc115261637"/>
      <w:bookmarkStart w:id="370" w:name="_Toc116483707"/>
      <w:bookmarkStart w:id="371" w:name="_Toc190775849"/>
      <w:r w:rsidRPr="003C7DEC">
        <w:t>EKSD-2 Poveikio priemonių sąrašas</w:t>
      </w:r>
      <w:bookmarkEnd w:id="369"/>
      <w:bookmarkEnd w:id="370"/>
      <w:bookmarkEnd w:id="371"/>
    </w:p>
    <w:tbl>
      <w:tblPr>
        <w:tblW w:w="9204" w:type="dxa"/>
        <w:tblLayout w:type="fixed"/>
        <w:tblLook w:val="0400" w:firstRow="0" w:lastRow="0" w:firstColumn="0" w:lastColumn="0" w:noHBand="0" w:noVBand="1"/>
      </w:tblPr>
      <w:tblGrid>
        <w:gridCol w:w="2420"/>
        <w:gridCol w:w="6784"/>
      </w:tblGrid>
      <w:tr w:rsidR="002173F7" w:rsidRPr="003C7DEC" w14:paraId="42094725" w14:textId="77777777" w:rsidTr="00A746CF">
        <w:trPr>
          <w:trHeight w:val="37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8258466"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5500B6" w14:textId="77777777" w:rsidR="002173F7" w:rsidRPr="003C7DEC" w:rsidRDefault="002173F7" w:rsidP="002D54B1">
            <w:pPr>
              <w:spacing w:after="0"/>
              <w:rPr>
                <w:sz w:val="24"/>
                <w:szCs w:val="24"/>
              </w:rPr>
            </w:pPr>
            <w:r w:rsidRPr="003C7DEC">
              <w:rPr>
                <w:sz w:val="24"/>
                <w:szCs w:val="24"/>
              </w:rPr>
              <w:t>Išorinis portalas &gt; Nemokumo administratoriai &gt; Poveikio priemonės</w:t>
            </w:r>
            <w:r w:rsidRPr="003C7DEC">
              <w:rPr>
                <w:color w:val="000000" w:themeColor="text1"/>
                <w:sz w:val="24"/>
                <w:szCs w:val="24"/>
              </w:rPr>
              <w:t xml:space="preserve"> &gt; Eksportuoti</w:t>
            </w:r>
            <w:r w:rsidRPr="003C7DEC">
              <w:rPr>
                <w:sz w:val="24"/>
                <w:szCs w:val="24"/>
              </w:rPr>
              <w:t xml:space="preserve"> </w:t>
            </w:r>
          </w:p>
        </w:tc>
      </w:tr>
      <w:tr w:rsidR="002173F7" w:rsidRPr="003C7DEC" w14:paraId="2DB5F15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8FB282F"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64199CB" w14:textId="77777777" w:rsidR="002173F7" w:rsidRPr="003C7DEC" w:rsidRDefault="002173F7"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2173F7" w:rsidRPr="003C7DEC" w14:paraId="69C0EE2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7F956DA"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1CBDFC6" w14:textId="078D2038" w:rsidR="00233EBB" w:rsidRPr="003C7DEC" w:rsidRDefault="0030582D" w:rsidP="0030582D">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EKS-1 Bendrinės taisyklės – visiems EKS PA</w:t>
            </w:r>
            <w:r w:rsidRPr="003C7DEC">
              <w:rPr>
                <w:color w:val="auto"/>
              </w:rPr>
              <w:fldChar w:fldCharType="end"/>
            </w:r>
            <w:r w:rsidRPr="003C7DEC">
              <w:rPr>
                <w:color w:val="auto"/>
              </w:rPr>
              <w:t>.</w:t>
            </w:r>
            <w:r w:rsidR="00233EBB" w:rsidRPr="003C7DEC">
              <w:rPr>
                <w:color w:val="auto"/>
              </w:rPr>
              <w:t xml:space="preserve"> </w:t>
            </w:r>
          </w:p>
          <w:p w14:paraId="7385A968" w14:textId="4C19C575" w:rsidR="002173F7" w:rsidRPr="003C7DEC" w:rsidRDefault="00233EBB" w:rsidP="0030582D">
            <w:pPr>
              <w:pStyle w:val="Bulets"/>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173F7" w:rsidRPr="003C7DEC" w14:paraId="24C16FDA" w14:textId="77777777" w:rsidTr="002D54B1">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97DDD56"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A0ED6E" w14:textId="77777777" w:rsidR="002173F7" w:rsidRPr="003C7DEC" w:rsidRDefault="002173F7" w:rsidP="002D54B1">
            <w:pPr>
              <w:pBdr>
                <w:top w:val="nil"/>
                <w:left w:val="nil"/>
                <w:bottom w:val="nil"/>
                <w:right w:val="nil"/>
                <w:between w:val="nil"/>
              </w:pBdr>
              <w:tabs>
                <w:tab w:val="left" w:pos="939"/>
              </w:tabs>
              <w:spacing w:line="276" w:lineRule="auto"/>
            </w:pPr>
            <w:r w:rsidRPr="003C7DEC">
              <w:rPr>
                <w:color w:val="000000"/>
              </w:rPr>
              <w:t>-</w:t>
            </w:r>
          </w:p>
        </w:tc>
      </w:tr>
    </w:tbl>
    <w:p w14:paraId="2BECBE56" w14:textId="77777777" w:rsidR="002173F7" w:rsidRPr="003C7DEC" w:rsidRDefault="002173F7" w:rsidP="002173F7"/>
    <w:p w14:paraId="73E575B8" w14:textId="14DBEB46" w:rsidR="002173F7" w:rsidRPr="003C7DEC" w:rsidRDefault="002173F7" w:rsidP="00FA35D4">
      <w:pPr>
        <w:pStyle w:val="Heading4"/>
        <w:numPr>
          <w:ilvl w:val="3"/>
          <w:numId w:val="213"/>
        </w:numPr>
      </w:pPr>
      <w:bookmarkStart w:id="372" w:name="_Toc115261638"/>
      <w:bookmarkStart w:id="373" w:name="_Toc116483708"/>
      <w:bookmarkStart w:id="374" w:name="_Toc190775850"/>
      <w:r w:rsidRPr="003C7DEC">
        <w:t>EKSD-3 Skelbimų sąrašas</w:t>
      </w:r>
      <w:bookmarkEnd w:id="372"/>
      <w:bookmarkEnd w:id="373"/>
      <w:bookmarkEnd w:id="374"/>
    </w:p>
    <w:tbl>
      <w:tblPr>
        <w:tblW w:w="9204" w:type="dxa"/>
        <w:tblLayout w:type="fixed"/>
        <w:tblLook w:val="0400" w:firstRow="0" w:lastRow="0" w:firstColumn="0" w:lastColumn="0" w:noHBand="0" w:noVBand="1"/>
      </w:tblPr>
      <w:tblGrid>
        <w:gridCol w:w="2420"/>
        <w:gridCol w:w="6784"/>
      </w:tblGrid>
      <w:tr w:rsidR="002173F7" w:rsidRPr="003C7DEC" w14:paraId="0A352BF4"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C04A1CD"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8C00964" w14:textId="0F927D26" w:rsidR="002173F7" w:rsidRPr="003C7DEC" w:rsidRDefault="002173F7" w:rsidP="002D54B1">
            <w:pPr>
              <w:spacing w:after="0"/>
              <w:rPr>
                <w:sz w:val="24"/>
                <w:szCs w:val="24"/>
              </w:rPr>
            </w:pPr>
            <w:r w:rsidRPr="003C7DEC">
              <w:rPr>
                <w:sz w:val="24"/>
                <w:szCs w:val="24"/>
              </w:rPr>
              <w:t xml:space="preserve">Išorinis portalas &gt; Skelbimai </w:t>
            </w:r>
            <w:r w:rsidRPr="003C7DEC">
              <w:rPr>
                <w:color w:val="000000" w:themeColor="text1"/>
                <w:sz w:val="24"/>
                <w:szCs w:val="24"/>
              </w:rPr>
              <w:t>&gt; Eksportuoti</w:t>
            </w:r>
          </w:p>
        </w:tc>
      </w:tr>
      <w:tr w:rsidR="002173F7" w:rsidRPr="003C7DEC" w14:paraId="51A788D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4E3F553"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8474825" w14:textId="77777777" w:rsidR="002173F7" w:rsidRPr="003C7DEC" w:rsidRDefault="002173F7"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2173F7" w:rsidRPr="003C7DEC" w14:paraId="6494C20B"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33A3C76" w14:textId="77777777" w:rsidR="002173F7" w:rsidRPr="003C7DEC" w:rsidRDefault="002173F7"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FC7FD85" w14:textId="13B8ED6D" w:rsidR="0030582D" w:rsidRPr="003C7DEC" w:rsidRDefault="0030582D" w:rsidP="0030582D">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EKS-1 Bendrinės taisyklės – visiems EKS PA</w:t>
            </w:r>
            <w:r w:rsidRPr="003C7DEC">
              <w:rPr>
                <w:color w:val="auto"/>
              </w:rPr>
              <w:fldChar w:fldCharType="end"/>
            </w:r>
            <w:r w:rsidRPr="003C7DEC">
              <w:rPr>
                <w:color w:val="auto"/>
              </w:rPr>
              <w:t>.</w:t>
            </w:r>
          </w:p>
          <w:p w14:paraId="0C2E3ADC" w14:textId="387932DC" w:rsidR="002173F7" w:rsidRPr="003C7DEC" w:rsidRDefault="00233EBB" w:rsidP="00233EBB">
            <w:pPr>
              <w:pStyle w:val="Bulets"/>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173F7" w:rsidRPr="003C7DEC" w14:paraId="309A0B2A" w14:textId="77777777" w:rsidTr="002D54B1">
        <w:trPr>
          <w:trHeight w:val="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9E4FBB6"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99352F" w14:textId="77777777" w:rsidR="002173F7" w:rsidRPr="003C7DEC" w:rsidRDefault="002173F7" w:rsidP="002D54B1">
            <w:pPr>
              <w:pBdr>
                <w:top w:val="nil"/>
                <w:left w:val="nil"/>
                <w:bottom w:val="nil"/>
                <w:right w:val="nil"/>
                <w:between w:val="nil"/>
              </w:pBdr>
              <w:tabs>
                <w:tab w:val="left" w:pos="939"/>
              </w:tabs>
              <w:spacing w:line="276" w:lineRule="auto"/>
            </w:pPr>
            <w:r w:rsidRPr="003C7DEC">
              <w:t>-</w:t>
            </w:r>
          </w:p>
        </w:tc>
      </w:tr>
    </w:tbl>
    <w:p w14:paraId="20AB21DA" w14:textId="77777777" w:rsidR="002173F7" w:rsidRPr="003C7DEC" w:rsidRDefault="002173F7" w:rsidP="002173F7"/>
    <w:p w14:paraId="0AD8D107" w14:textId="45C1E692" w:rsidR="002173F7" w:rsidRPr="003C7DEC" w:rsidRDefault="002173F7" w:rsidP="00FA35D4">
      <w:pPr>
        <w:pStyle w:val="Heading4"/>
        <w:numPr>
          <w:ilvl w:val="3"/>
          <w:numId w:val="213"/>
        </w:numPr>
      </w:pPr>
      <w:bookmarkStart w:id="375" w:name="_Toc115261632"/>
      <w:bookmarkStart w:id="376" w:name="_Toc116483702"/>
      <w:bookmarkStart w:id="377" w:name="_Toc190775851"/>
      <w:r w:rsidRPr="003C7DEC">
        <w:t>EKSD-4 Susirinkimų sąrašas</w:t>
      </w:r>
      <w:bookmarkEnd w:id="375"/>
      <w:bookmarkEnd w:id="376"/>
      <w:bookmarkEnd w:id="377"/>
    </w:p>
    <w:tbl>
      <w:tblPr>
        <w:tblW w:w="9204" w:type="dxa"/>
        <w:tblLayout w:type="fixed"/>
        <w:tblLook w:val="0400" w:firstRow="0" w:lastRow="0" w:firstColumn="0" w:lastColumn="0" w:noHBand="0" w:noVBand="1"/>
      </w:tblPr>
      <w:tblGrid>
        <w:gridCol w:w="2420"/>
        <w:gridCol w:w="6784"/>
      </w:tblGrid>
      <w:tr w:rsidR="002173F7" w:rsidRPr="003C7DEC" w14:paraId="4F1E47C3"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EA26FA8"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6C8C444" w14:textId="58C9299F" w:rsidR="002173F7" w:rsidRPr="003C7DEC" w:rsidRDefault="002173F7" w:rsidP="00233EBB">
            <w:pPr>
              <w:spacing w:after="0"/>
              <w:rPr>
                <w:sz w:val="24"/>
                <w:szCs w:val="24"/>
              </w:rPr>
            </w:pPr>
            <w:r w:rsidRPr="003C7DEC">
              <w:rPr>
                <w:sz w:val="24"/>
                <w:szCs w:val="24"/>
              </w:rPr>
              <w:t xml:space="preserve">Išorinis portalas &gt; Bylų sąrašas &gt; </w:t>
            </w:r>
            <w:r w:rsidR="00233EBB" w:rsidRPr="003C7DEC">
              <w:rPr>
                <w:sz w:val="24"/>
                <w:szCs w:val="24"/>
              </w:rPr>
              <w:t>Byla</w:t>
            </w:r>
            <w:r w:rsidRPr="003C7DEC">
              <w:rPr>
                <w:sz w:val="24"/>
                <w:szCs w:val="24"/>
              </w:rPr>
              <w:t xml:space="preserve"> &gt; Susirinkimai</w:t>
            </w:r>
            <w:r w:rsidRPr="003C7DEC">
              <w:rPr>
                <w:color w:val="000000" w:themeColor="text1"/>
                <w:sz w:val="24"/>
                <w:szCs w:val="24"/>
              </w:rPr>
              <w:t xml:space="preserve"> &gt; Eksportuoti</w:t>
            </w:r>
          </w:p>
        </w:tc>
      </w:tr>
      <w:tr w:rsidR="002173F7" w:rsidRPr="003C7DEC" w14:paraId="674D91B0"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7B3D343"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8BC9FDC" w14:textId="77777777" w:rsidR="002173F7" w:rsidRPr="003C7DEC" w:rsidRDefault="002173F7"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173F7" w:rsidRPr="003C7DEC" w14:paraId="3069A319" w14:textId="77777777" w:rsidTr="0030582D">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5DAF3D1"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68DF12" w14:textId="74836C6E" w:rsidR="0030582D" w:rsidRPr="003C7DEC" w:rsidRDefault="0030582D" w:rsidP="0030582D">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5BC85B76" w14:textId="1CA0E79C" w:rsidR="002173F7" w:rsidRPr="003C7DEC" w:rsidRDefault="00233EBB" w:rsidP="0030582D">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173F7" w:rsidRPr="003C7DEC" w14:paraId="424138F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FA2B8C4" w14:textId="77777777" w:rsidR="002173F7" w:rsidRPr="003C7DEC" w:rsidRDefault="002173F7"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972A5F" w14:textId="77777777" w:rsidR="002173F7" w:rsidRPr="003C7DEC" w:rsidRDefault="002173F7"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5B32DC8E" w14:textId="3E9DED92" w:rsidR="002173F7" w:rsidRPr="003C7DEC" w:rsidRDefault="002173F7" w:rsidP="002173F7"/>
    <w:p w14:paraId="3B3933C4" w14:textId="55558574" w:rsidR="00233EBB" w:rsidRPr="003C7DEC" w:rsidRDefault="00233EBB" w:rsidP="00FA35D4">
      <w:pPr>
        <w:pStyle w:val="Heading4"/>
        <w:numPr>
          <w:ilvl w:val="3"/>
          <w:numId w:val="213"/>
        </w:numPr>
      </w:pPr>
      <w:bookmarkStart w:id="378" w:name="_Toc190775852"/>
      <w:r w:rsidRPr="003C7DEC">
        <w:t>EKSD-5 Administravimo išlaidos</w:t>
      </w:r>
      <w:bookmarkEnd w:id="378"/>
    </w:p>
    <w:tbl>
      <w:tblPr>
        <w:tblW w:w="9204" w:type="dxa"/>
        <w:tblLayout w:type="fixed"/>
        <w:tblLook w:val="0400" w:firstRow="0" w:lastRow="0" w:firstColumn="0" w:lastColumn="0" w:noHBand="0" w:noVBand="1"/>
      </w:tblPr>
      <w:tblGrid>
        <w:gridCol w:w="2420"/>
        <w:gridCol w:w="6784"/>
      </w:tblGrid>
      <w:tr w:rsidR="00233EBB" w:rsidRPr="003C7DEC" w14:paraId="3D46192D"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C83BB40" w14:textId="77777777" w:rsidR="00233EBB" w:rsidRPr="003C7DEC" w:rsidRDefault="00233EBB" w:rsidP="00233EBB">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0D2AD10" w14:textId="294F5F8B" w:rsidR="00233EBB" w:rsidRPr="003C7DEC" w:rsidRDefault="00233EBB" w:rsidP="00233EBB">
            <w:pPr>
              <w:pBdr>
                <w:top w:val="nil"/>
                <w:left w:val="nil"/>
                <w:bottom w:val="nil"/>
                <w:right w:val="nil"/>
                <w:between w:val="nil"/>
              </w:pBdr>
              <w:spacing w:after="0" w:line="276" w:lineRule="auto"/>
              <w:jc w:val="both"/>
              <w:rPr>
                <w:color w:val="000000"/>
                <w:sz w:val="24"/>
                <w:szCs w:val="24"/>
              </w:rPr>
            </w:pPr>
            <w:r w:rsidRPr="003C7DEC">
              <w:rPr>
                <w:sz w:val="24"/>
                <w:szCs w:val="24"/>
              </w:rPr>
              <w:t>Išorinis portalas &gt; Bylų sąrašas &gt; Byla &gt; Administravimo Išlaidos</w:t>
            </w:r>
            <w:r w:rsidRPr="003C7DEC">
              <w:rPr>
                <w:color w:val="000000" w:themeColor="text1"/>
                <w:sz w:val="24"/>
                <w:szCs w:val="24"/>
              </w:rPr>
              <w:t xml:space="preserve"> &gt;</w:t>
            </w:r>
            <w:r w:rsidR="007657F9" w:rsidRPr="003C7DEC">
              <w:rPr>
                <w:color w:val="000000" w:themeColor="text1"/>
                <w:sz w:val="24"/>
                <w:szCs w:val="24"/>
              </w:rPr>
              <w:t xml:space="preserve"> Išlaidų ir sąmatų administravimas &gt; Išlaidų (pajamų) ataskaita ARBA Sąmata &gt;</w:t>
            </w:r>
            <w:r w:rsidRPr="003C7DEC">
              <w:rPr>
                <w:color w:val="000000" w:themeColor="text1"/>
                <w:sz w:val="24"/>
                <w:szCs w:val="24"/>
              </w:rPr>
              <w:t xml:space="preserve"> Eksportuoti</w:t>
            </w:r>
          </w:p>
        </w:tc>
      </w:tr>
      <w:tr w:rsidR="00233EBB" w:rsidRPr="003C7DEC" w14:paraId="08896049"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540AF6F" w14:textId="77777777" w:rsidR="00233EBB" w:rsidRPr="003C7DEC" w:rsidRDefault="00233EBB" w:rsidP="00233EBB">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D97183A" w14:textId="77777777" w:rsidR="00233EBB" w:rsidRPr="003C7DEC" w:rsidRDefault="00233EBB" w:rsidP="00233EBB">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7657F9" w:rsidRPr="003C7DEC" w14:paraId="22397692" w14:textId="77777777" w:rsidTr="007657F9">
        <w:trPr>
          <w:trHeight w:val="124"/>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93F83A0" w14:textId="77777777" w:rsidR="00233EBB" w:rsidRPr="003C7DEC" w:rsidRDefault="00233EBB" w:rsidP="00233EBB">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0761A2" w14:textId="72B2E08C" w:rsidR="00233EBB" w:rsidRPr="003C7DEC" w:rsidRDefault="00233EBB" w:rsidP="007657F9">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tc>
      </w:tr>
      <w:tr w:rsidR="007657F9" w:rsidRPr="003C7DEC" w14:paraId="1E595B61" w14:textId="77777777" w:rsidTr="007657F9">
        <w:trPr>
          <w:trHeight w:val="18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186760A" w14:textId="77777777" w:rsidR="00233EBB" w:rsidRPr="003C7DEC" w:rsidRDefault="00233EBB" w:rsidP="00233EBB">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6B1D8B" w14:textId="4BAF3245" w:rsidR="00233EBB" w:rsidRPr="003C7DEC" w:rsidRDefault="007657F9" w:rsidP="00233EBB">
            <w:pPr>
              <w:pBdr>
                <w:top w:val="nil"/>
                <w:left w:val="nil"/>
                <w:bottom w:val="nil"/>
                <w:right w:val="nil"/>
                <w:between w:val="nil"/>
              </w:pBdr>
              <w:spacing w:after="0" w:line="300" w:lineRule="auto"/>
              <w:jc w:val="both"/>
              <w:rPr>
                <w:sz w:val="24"/>
                <w:szCs w:val="24"/>
              </w:rPr>
            </w:pPr>
            <w:r w:rsidRPr="003C7DEC">
              <w:rPr>
                <w:sz w:val="24"/>
                <w:szCs w:val="24"/>
              </w:rPr>
              <w:t>Čia eksportuojamas ne sąrašas, o</w:t>
            </w:r>
            <w:r w:rsidRPr="003C7DEC">
              <w:rPr>
                <w:color w:val="000000" w:themeColor="text1"/>
                <w:sz w:val="24"/>
                <w:szCs w:val="24"/>
              </w:rPr>
              <w:t xml:space="preserve"> „Išlaidų (pajamų) ataskaita“ ARBA „Sąmata“.  Mygtukas „Eksportuoti“ turi būti įterptas šalia kitų mygtukų.</w:t>
            </w:r>
          </w:p>
        </w:tc>
      </w:tr>
    </w:tbl>
    <w:p w14:paraId="4BAFE2A3" w14:textId="4157AB0A" w:rsidR="00233EBB" w:rsidRPr="003C7DEC" w:rsidRDefault="00233EBB" w:rsidP="002173F7"/>
    <w:p w14:paraId="2E7136AE" w14:textId="2BF34D7D" w:rsidR="00233EBB" w:rsidRPr="003C7DEC" w:rsidRDefault="00233EBB" w:rsidP="00FA35D4">
      <w:pPr>
        <w:pStyle w:val="Heading4"/>
        <w:numPr>
          <w:ilvl w:val="3"/>
          <w:numId w:val="213"/>
        </w:numPr>
      </w:pPr>
      <w:bookmarkStart w:id="379" w:name="_Toc190775853"/>
      <w:r w:rsidRPr="003C7DEC">
        <w:t>EKSD-</w:t>
      </w:r>
      <w:r w:rsidR="0060675D" w:rsidRPr="003C7DEC">
        <w:t>6</w:t>
      </w:r>
      <w:r w:rsidRPr="003C7DEC">
        <w:t xml:space="preserve"> FA bankroto bylos</w:t>
      </w:r>
      <w:bookmarkEnd w:id="379"/>
    </w:p>
    <w:tbl>
      <w:tblPr>
        <w:tblW w:w="9204" w:type="dxa"/>
        <w:tblLayout w:type="fixed"/>
        <w:tblLook w:val="0400" w:firstRow="0" w:lastRow="0" w:firstColumn="0" w:lastColumn="0" w:noHBand="0" w:noVBand="1"/>
      </w:tblPr>
      <w:tblGrid>
        <w:gridCol w:w="2420"/>
        <w:gridCol w:w="6784"/>
      </w:tblGrid>
      <w:tr w:rsidR="00233EBB" w:rsidRPr="003C7DEC" w14:paraId="0C30A244"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84B7B2A"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2C0DED1" w14:textId="6199C963"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Išorinis portalas &gt; F</w:t>
            </w:r>
            <w:r w:rsidR="007657F9" w:rsidRPr="003C7DEC">
              <w:rPr>
                <w:sz w:val="24"/>
                <w:szCs w:val="24"/>
              </w:rPr>
              <w:t>izinių asmenų</w:t>
            </w:r>
            <w:r w:rsidRPr="003C7DEC">
              <w:rPr>
                <w:sz w:val="24"/>
                <w:szCs w:val="24"/>
              </w:rPr>
              <w:t xml:space="preserve"> bankrot</w:t>
            </w:r>
            <w:r w:rsidR="007657F9" w:rsidRPr="003C7DEC">
              <w:rPr>
                <w:sz w:val="24"/>
                <w:szCs w:val="24"/>
              </w:rPr>
              <w:t>a</w:t>
            </w:r>
            <w:r w:rsidRPr="003C7DEC">
              <w:rPr>
                <w:sz w:val="24"/>
                <w:szCs w:val="24"/>
              </w:rPr>
              <w:t>s</w:t>
            </w:r>
            <w:r w:rsidR="0060675D" w:rsidRPr="003C7DEC">
              <w:rPr>
                <w:sz w:val="24"/>
                <w:szCs w:val="24"/>
              </w:rPr>
              <w:t xml:space="preserve"> &gt; Eksportuoti</w:t>
            </w:r>
          </w:p>
        </w:tc>
      </w:tr>
      <w:tr w:rsidR="00233EBB" w:rsidRPr="003C7DEC" w14:paraId="208FD3E0"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0CDAFDE"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E0B516"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4BDA9D3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8C00BC5"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9064C7" w14:textId="5A374101"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6076E275" w14:textId="63E1FC4C"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46FBF25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CCEF4DE"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94BBF8" w14:textId="77777777" w:rsidR="00233EBB" w:rsidRPr="003C7DEC" w:rsidRDefault="00233EBB"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5B49849C" w14:textId="4A8C8D88" w:rsidR="00233EBB" w:rsidRPr="003C7DEC" w:rsidRDefault="00233EBB" w:rsidP="002173F7"/>
    <w:p w14:paraId="637E30A5" w14:textId="37C23F20" w:rsidR="00233EBB" w:rsidRPr="003C7DEC" w:rsidRDefault="00233EBB" w:rsidP="00FA35D4">
      <w:pPr>
        <w:pStyle w:val="Heading4"/>
        <w:numPr>
          <w:ilvl w:val="3"/>
          <w:numId w:val="213"/>
        </w:numPr>
      </w:pPr>
      <w:bookmarkStart w:id="380" w:name="_Toc190775854"/>
      <w:r w:rsidRPr="003C7DEC">
        <w:t>EKSD-</w:t>
      </w:r>
      <w:r w:rsidR="0060675D" w:rsidRPr="003C7DEC">
        <w:t>7</w:t>
      </w:r>
      <w:r w:rsidRPr="003C7DEC">
        <w:t xml:space="preserve"> Restruktūrizavimo bylos</w:t>
      </w:r>
      <w:bookmarkEnd w:id="380"/>
    </w:p>
    <w:tbl>
      <w:tblPr>
        <w:tblW w:w="9204" w:type="dxa"/>
        <w:tblLayout w:type="fixed"/>
        <w:tblLook w:val="0400" w:firstRow="0" w:lastRow="0" w:firstColumn="0" w:lastColumn="0" w:noHBand="0" w:noVBand="1"/>
      </w:tblPr>
      <w:tblGrid>
        <w:gridCol w:w="2420"/>
        <w:gridCol w:w="6784"/>
      </w:tblGrid>
      <w:tr w:rsidR="00233EBB" w:rsidRPr="003C7DEC" w14:paraId="2154F080"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B1D11DD"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5434904" w14:textId="4B53A7E5"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&gt; </w:t>
            </w:r>
            <w:r w:rsidR="007657F9" w:rsidRPr="003C7DEC">
              <w:rPr>
                <w:sz w:val="24"/>
                <w:szCs w:val="24"/>
              </w:rPr>
              <w:t>Juridinių asmenų r</w:t>
            </w:r>
            <w:r w:rsidRPr="003C7DEC">
              <w:rPr>
                <w:sz w:val="24"/>
                <w:szCs w:val="24"/>
              </w:rPr>
              <w:t>estruktūrizavim</w:t>
            </w:r>
            <w:r w:rsidR="007657F9" w:rsidRPr="003C7DEC">
              <w:rPr>
                <w:sz w:val="24"/>
                <w:szCs w:val="24"/>
              </w:rPr>
              <w:t>as</w:t>
            </w:r>
          </w:p>
        </w:tc>
      </w:tr>
      <w:tr w:rsidR="00233EBB" w:rsidRPr="003C7DEC" w14:paraId="31A117FA"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29B345E"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34DA22"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78A9708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C21B28E"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3CBB82C" w14:textId="4857528C"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39652782" w14:textId="6F98EB63"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4CDB09D4"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74FD89F"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D3607ED" w14:textId="77777777" w:rsidR="00233EBB" w:rsidRPr="003C7DEC" w:rsidRDefault="00233EBB"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0D1E6E68" w14:textId="0A14F83D" w:rsidR="00233EBB" w:rsidRPr="003C7DEC" w:rsidRDefault="00233EBB" w:rsidP="002173F7"/>
    <w:p w14:paraId="1EA9A516" w14:textId="01C91C8D" w:rsidR="00233EBB" w:rsidRPr="003C7DEC" w:rsidRDefault="00233EBB" w:rsidP="00FA35D4">
      <w:pPr>
        <w:pStyle w:val="Heading4"/>
        <w:numPr>
          <w:ilvl w:val="3"/>
          <w:numId w:val="213"/>
        </w:numPr>
      </w:pPr>
      <w:bookmarkStart w:id="381" w:name="_Toc190775855"/>
      <w:r w:rsidRPr="003C7DEC">
        <w:t>EKSD-</w:t>
      </w:r>
      <w:r w:rsidR="0060675D" w:rsidRPr="003C7DEC">
        <w:t>8</w:t>
      </w:r>
      <w:r w:rsidRPr="003C7DEC">
        <w:t xml:space="preserve"> JA bankroto bylos</w:t>
      </w:r>
      <w:bookmarkEnd w:id="381"/>
    </w:p>
    <w:tbl>
      <w:tblPr>
        <w:tblW w:w="9204" w:type="dxa"/>
        <w:tblLayout w:type="fixed"/>
        <w:tblLook w:val="0400" w:firstRow="0" w:lastRow="0" w:firstColumn="0" w:lastColumn="0" w:noHBand="0" w:noVBand="1"/>
      </w:tblPr>
      <w:tblGrid>
        <w:gridCol w:w="2420"/>
        <w:gridCol w:w="6784"/>
      </w:tblGrid>
      <w:tr w:rsidR="00233EBB" w:rsidRPr="003C7DEC" w14:paraId="7088D160"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D2EFE07"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ED445DC" w14:textId="03F4CE44"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&gt; </w:t>
            </w:r>
            <w:r w:rsidR="007657F9" w:rsidRPr="003C7DEC">
              <w:rPr>
                <w:sz w:val="24"/>
                <w:szCs w:val="24"/>
              </w:rPr>
              <w:t>Juridinių asmenų bankrotas</w:t>
            </w:r>
            <w:r w:rsidR="0060675D" w:rsidRPr="003C7DEC">
              <w:rPr>
                <w:sz w:val="24"/>
                <w:szCs w:val="24"/>
              </w:rPr>
              <w:t xml:space="preserve"> &gt; Eksportuoti</w:t>
            </w:r>
          </w:p>
        </w:tc>
      </w:tr>
      <w:tr w:rsidR="00233EBB" w:rsidRPr="003C7DEC" w14:paraId="0798121D"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BD54284"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F65987F"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60675D" w:rsidRPr="003C7DEC" w14:paraId="7A3CC40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FFB8B12" w14:textId="77777777" w:rsidR="00233EBB" w:rsidRPr="003C7DEC" w:rsidRDefault="00233EBB"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1315A5" w14:textId="52AACB17"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17322832" w14:textId="588B37DD"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270367D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83A2847"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A27E184" w14:textId="77777777" w:rsidR="00233EBB" w:rsidRPr="003C7DEC" w:rsidRDefault="00233EBB"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6183F70D" w14:textId="77777777" w:rsidR="00233EBB" w:rsidRPr="003C7DEC" w:rsidRDefault="00233EBB" w:rsidP="002173F7"/>
    <w:p w14:paraId="6053AD77" w14:textId="41235D33" w:rsidR="00233EBB" w:rsidRPr="003C7DEC" w:rsidRDefault="00233EBB" w:rsidP="00FA35D4">
      <w:pPr>
        <w:pStyle w:val="Heading4"/>
        <w:numPr>
          <w:ilvl w:val="3"/>
          <w:numId w:val="213"/>
        </w:numPr>
      </w:pPr>
      <w:bookmarkStart w:id="382" w:name="_Toc190775856"/>
      <w:r w:rsidRPr="003C7DEC">
        <w:t>EKSD-</w:t>
      </w:r>
      <w:r w:rsidR="0060675D" w:rsidRPr="003C7DEC">
        <w:t>9</w:t>
      </w:r>
      <w:r w:rsidRPr="003C7DEC">
        <w:t xml:space="preserve"> Bendras bylų sąrašas</w:t>
      </w:r>
      <w:bookmarkEnd w:id="382"/>
    </w:p>
    <w:tbl>
      <w:tblPr>
        <w:tblW w:w="9204" w:type="dxa"/>
        <w:tblLayout w:type="fixed"/>
        <w:tblLook w:val="0400" w:firstRow="0" w:lastRow="0" w:firstColumn="0" w:lastColumn="0" w:noHBand="0" w:noVBand="1"/>
      </w:tblPr>
      <w:tblGrid>
        <w:gridCol w:w="2420"/>
        <w:gridCol w:w="6784"/>
      </w:tblGrid>
      <w:tr w:rsidR="00233EBB" w:rsidRPr="003C7DEC" w14:paraId="5120FD3F"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53296FC"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D6F27B" w14:textId="5607CA9D"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&gt; </w:t>
            </w:r>
            <w:r w:rsidR="0060675D" w:rsidRPr="003C7DEC">
              <w:rPr>
                <w:sz w:val="24"/>
                <w:szCs w:val="24"/>
              </w:rPr>
              <w:t>Visos bylos &gt; Eksportuoti</w:t>
            </w:r>
          </w:p>
        </w:tc>
      </w:tr>
      <w:tr w:rsidR="00233EBB" w:rsidRPr="003C7DEC" w14:paraId="2082F457"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9A04C4D"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59C194A"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4C763C20"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AE479E2"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A24A97F" w14:textId="5EE7B0C4"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3B87312C" w14:textId="6FEAFFB6"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6ABF067F"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EED7AFA"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93C37B" w14:textId="77777777" w:rsidR="00233EBB" w:rsidRPr="003C7DEC" w:rsidRDefault="00233EBB"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03609C41" w14:textId="77777777" w:rsidR="00D9102E" w:rsidRPr="003C7DEC" w:rsidRDefault="00D9102E"/>
    <w:p w14:paraId="41072685" w14:textId="3A07ADAC" w:rsidR="00233EBB" w:rsidRPr="003C7DEC" w:rsidRDefault="00233EBB" w:rsidP="00FA35D4">
      <w:pPr>
        <w:pStyle w:val="Heading4"/>
        <w:numPr>
          <w:ilvl w:val="3"/>
          <w:numId w:val="213"/>
        </w:numPr>
      </w:pPr>
      <w:bookmarkStart w:id="383" w:name="_Toc190775857"/>
      <w:r w:rsidRPr="003C7DEC">
        <w:t>EKSD-</w:t>
      </w:r>
      <w:r w:rsidR="0060675D" w:rsidRPr="003C7DEC">
        <w:t>10</w:t>
      </w:r>
      <w:r w:rsidRPr="003C7DEC">
        <w:t xml:space="preserve"> Teismo sprendimai</w:t>
      </w:r>
      <w:bookmarkEnd w:id="383"/>
    </w:p>
    <w:tbl>
      <w:tblPr>
        <w:tblW w:w="9204" w:type="dxa"/>
        <w:tblLayout w:type="fixed"/>
        <w:tblLook w:val="0400" w:firstRow="0" w:lastRow="0" w:firstColumn="0" w:lastColumn="0" w:noHBand="0" w:noVBand="1"/>
      </w:tblPr>
      <w:tblGrid>
        <w:gridCol w:w="2420"/>
        <w:gridCol w:w="6784"/>
      </w:tblGrid>
      <w:tr w:rsidR="00233EBB" w:rsidRPr="003C7DEC" w14:paraId="4105B5B1"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A5D8200"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5110FF" w14:textId="73671E71"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&gt; </w:t>
            </w:r>
            <w:r w:rsidR="0060675D" w:rsidRPr="003C7DEC">
              <w:rPr>
                <w:sz w:val="24"/>
                <w:szCs w:val="24"/>
              </w:rPr>
              <w:t>Bylų sąrašas &gt; Byla &gt; Teismo sprendimai &gt; Eksportuoti</w:t>
            </w:r>
          </w:p>
        </w:tc>
      </w:tr>
      <w:tr w:rsidR="00233EBB" w:rsidRPr="003C7DEC" w14:paraId="1628F160"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31823D7"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23BD7C"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60675D" w:rsidRPr="003C7DEC" w14:paraId="276CB85C"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BC0B39C" w14:textId="77777777" w:rsidR="00233EBB" w:rsidRPr="003C7DEC" w:rsidRDefault="00233EBB"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AB7494D" w14:textId="743CF087"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148402D1" w14:textId="2560CE92"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70B4FD8D"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E97040"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683FE05" w14:textId="77777777" w:rsidR="00233EBB" w:rsidRPr="003C7DEC" w:rsidRDefault="00233EBB" w:rsidP="002D54B1">
            <w:pPr>
              <w:pBdr>
                <w:top w:val="nil"/>
                <w:left w:val="nil"/>
                <w:bottom w:val="nil"/>
                <w:right w:val="nil"/>
                <w:between w:val="nil"/>
              </w:pBdr>
              <w:spacing w:after="0" w:line="300" w:lineRule="auto"/>
              <w:jc w:val="both"/>
              <w:rPr>
                <w:color w:val="4C483D"/>
                <w:sz w:val="24"/>
                <w:szCs w:val="24"/>
              </w:rPr>
            </w:pPr>
            <w:r w:rsidRPr="003C7DEC">
              <w:rPr>
                <w:color w:val="4C483D"/>
                <w:sz w:val="24"/>
                <w:szCs w:val="24"/>
              </w:rPr>
              <w:t>-</w:t>
            </w:r>
          </w:p>
        </w:tc>
      </w:tr>
    </w:tbl>
    <w:p w14:paraId="74A644F0" w14:textId="6A6FEE1A" w:rsidR="00233EBB" w:rsidRPr="003C7DEC" w:rsidRDefault="00233EBB" w:rsidP="002173F7"/>
    <w:p w14:paraId="0FECFB69" w14:textId="6823E2E8" w:rsidR="00233EBB" w:rsidRPr="003C7DEC" w:rsidRDefault="00233EBB" w:rsidP="00FA35D4">
      <w:pPr>
        <w:pStyle w:val="Heading4"/>
        <w:numPr>
          <w:ilvl w:val="3"/>
          <w:numId w:val="213"/>
        </w:numPr>
      </w:pPr>
      <w:bookmarkStart w:id="384" w:name="_Toc190775858"/>
      <w:r w:rsidRPr="003C7DEC">
        <w:t>EKSD-</w:t>
      </w:r>
      <w:r w:rsidR="0060675D" w:rsidRPr="003C7DEC">
        <w:t>11</w:t>
      </w:r>
      <w:r w:rsidRPr="003C7DEC">
        <w:t xml:space="preserve"> Turtas</w:t>
      </w:r>
      <w:bookmarkEnd w:id="384"/>
    </w:p>
    <w:tbl>
      <w:tblPr>
        <w:tblW w:w="9204" w:type="dxa"/>
        <w:tblLayout w:type="fixed"/>
        <w:tblLook w:val="0400" w:firstRow="0" w:lastRow="0" w:firstColumn="0" w:lastColumn="0" w:noHBand="0" w:noVBand="1"/>
      </w:tblPr>
      <w:tblGrid>
        <w:gridCol w:w="2420"/>
        <w:gridCol w:w="6784"/>
      </w:tblGrid>
      <w:tr w:rsidR="00233EBB" w:rsidRPr="003C7DEC" w14:paraId="79C81691"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175B4A7"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BA02569" w14:textId="0070688A"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&gt; </w:t>
            </w:r>
            <w:r w:rsidR="0060675D" w:rsidRPr="003C7DEC">
              <w:rPr>
                <w:sz w:val="24"/>
                <w:szCs w:val="24"/>
              </w:rPr>
              <w:t>Bylų sąrašas &gt; Byla &gt; Turtas &gt; Turto administravimas &gt; Eksportuoti</w:t>
            </w:r>
          </w:p>
        </w:tc>
      </w:tr>
      <w:tr w:rsidR="00233EBB" w:rsidRPr="003C7DEC" w14:paraId="2A88B276"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C16A866"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C46FDEF"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2BB8072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9331D47"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F7006A" w14:textId="1B2D9067"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56D7B142" w14:textId="0DE18EC9"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0DE05FC0"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DF6EBEF"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4C61355" w14:textId="212F5D09" w:rsidR="00233EBB" w:rsidRPr="003C7DEC" w:rsidRDefault="005642D6" w:rsidP="002D54B1">
            <w:pPr>
              <w:pBdr>
                <w:top w:val="nil"/>
                <w:left w:val="nil"/>
                <w:bottom w:val="nil"/>
                <w:right w:val="nil"/>
                <w:between w:val="nil"/>
              </w:pBdr>
              <w:spacing w:after="0" w:line="300" w:lineRule="auto"/>
              <w:jc w:val="both"/>
              <w:rPr>
                <w:color w:val="4C483D"/>
                <w:sz w:val="24"/>
                <w:szCs w:val="24"/>
              </w:rPr>
            </w:pPr>
            <w:r w:rsidRPr="003C7DEC">
              <w:rPr>
                <w:sz w:val="24"/>
                <w:szCs w:val="24"/>
              </w:rPr>
              <w:t>Šių duomenų aibė yra aprašyta kartu su importu – žr. skyrių: „</w:t>
            </w:r>
            <w:r w:rsidRPr="003C7DEC">
              <w:rPr>
                <w:sz w:val="24"/>
                <w:szCs w:val="24"/>
              </w:rPr>
              <w:fldChar w:fldCharType="begin"/>
            </w:r>
            <w:r w:rsidRPr="003C7DEC">
              <w:rPr>
                <w:sz w:val="24"/>
                <w:szCs w:val="24"/>
              </w:rPr>
              <w:instrText xml:space="preserve"> REF _Ref120723607 \h </w:instrText>
            </w:r>
            <w:r w:rsidR="003C7DEC">
              <w:rPr>
                <w:sz w:val="24"/>
                <w:szCs w:val="24"/>
              </w:rPr>
              <w:instrText xml:space="preserve"> \* MERGEFORMAT </w:instrText>
            </w:r>
            <w:r w:rsidRPr="003C7DEC">
              <w:rPr>
                <w:sz w:val="24"/>
                <w:szCs w:val="24"/>
              </w:rPr>
            </w:r>
            <w:r w:rsidRPr="003C7DEC">
              <w:rPr>
                <w:sz w:val="24"/>
                <w:szCs w:val="24"/>
              </w:rPr>
              <w:fldChar w:fldCharType="separate"/>
            </w:r>
            <w:r w:rsidR="00C55F45" w:rsidRPr="003C7DEC">
              <w:t>Importuojamų sąrašų detalizacija</w:t>
            </w:r>
            <w:r w:rsidRPr="003C7DEC">
              <w:rPr>
                <w:sz w:val="24"/>
                <w:szCs w:val="24"/>
              </w:rPr>
              <w:fldChar w:fldCharType="end"/>
            </w:r>
            <w:r w:rsidRPr="003C7DEC">
              <w:rPr>
                <w:sz w:val="24"/>
                <w:szCs w:val="24"/>
              </w:rPr>
              <w:t>“.</w:t>
            </w:r>
          </w:p>
        </w:tc>
      </w:tr>
    </w:tbl>
    <w:p w14:paraId="630E3A3A" w14:textId="73C6013E" w:rsidR="00233EBB" w:rsidRPr="003C7DEC" w:rsidRDefault="00233EBB" w:rsidP="002173F7"/>
    <w:p w14:paraId="0C1157AB" w14:textId="7666A56F" w:rsidR="00233EBB" w:rsidRPr="003C7DEC" w:rsidRDefault="00233EBB" w:rsidP="00FA35D4">
      <w:pPr>
        <w:pStyle w:val="Heading4"/>
        <w:numPr>
          <w:ilvl w:val="3"/>
          <w:numId w:val="213"/>
        </w:numPr>
      </w:pPr>
      <w:bookmarkStart w:id="385" w:name="_Toc190775859"/>
      <w:r w:rsidRPr="003C7DEC">
        <w:t>EKSD-</w:t>
      </w:r>
      <w:r w:rsidR="0060675D" w:rsidRPr="003C7DEC">
        <w:t>12</w:t>
      </w:r>
      <w:r w:rsidRPr="003C7DEC">
        <w:t xml:space="preserve"> Kreditoriai su reikalavimais</w:t>
      </w:r>
      <w:bookmarkEnd w:id="385"/>
    </w:p>
    <w:tbl>
      <w:tblPr>
        <w:tblW w:w="9204" w:type="dxa"/>
        <w:tblLayout w:type="fixed"/>
        <w:tblLook w:val="0400" w:firstRow="0" w:lastRow="0" w:firstColumn="0" w:lastColumn="0" w:noHBand="0" w:noVBand="1"/>
      </w:tblPr>
      <w:tblGrid>
        <w:gridCol w:w="2420"/>
        <w:gridCol w:w="6784"/>
      </w:tblGrid>
      <w:tr w:rsidR="00233EBB" w:rsidRPr="003C7DEC" w14:paraId="468448EB"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5CE1A3"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648EBA0" w14:textId="1C5B9504"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w:t>
            </w:r>
            <w:r w:rsidR="0060675D" w:rsidRPr="003C7DEC">
              <w:rPr>
                <w:sz w:val="24"/>
                <w:szCs w:val="24"/>
              </w:rPr>
              <w:t>&gt; Bylų sąrašas &gt; Byla &gt; Reikalavimai &gt; Reikalavimų administravimas &gt; Eksportuoti</w:t>
            </w:r>
          </w:p>
        </w:tc>
      </w:tr>
      <w:tr w:rsidR="00233EBB" w:rsidRPr="003C7DEC" w14:paraId="5A7FFDD5"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BEE3982"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D211DC5"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61F65F1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B39CA76"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191B42" w14:textId="5072DF3F"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25379FB3" w14:textId="3110D599"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0096AD85"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3AA864A"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FEEA0AB" w14:textId="6DDF1251" w:rsidR="00233EBB" w:rsidRPr="003C7DEC" w:rsidRDefault="005642D6" w:rsidP="002D54B1">
            <w:pPr>
              <w:pBdr>
                <w:top w:val="nil"/>
                <w:left w:val="nil"/>
                <w:bottom w:val="nil"/>
                <w:right w:val="nil"/>
                <w:between w:val="nil"/>
              </w:pBdr>
              <w:spacing w:after="0" w:line="300" w:lineRule="auto"/>
              <w:jc w:val="both"/>
              <w:rPr>
                <w:color w:val="4C483D"/>
                <w:sz w:val="24"/>
                <w:szCs w:val="24"/>
              </w:rPr>
            </w:pPr>
            <w:r w:rsidRPr="003C7DEC">
              <w:rPr>
                <w:sz w:val="24"/>
                <w:szCs w:val="24"/>
              </w:rPr>
              <w:t>Šių duomenų aibė yra aprašyta kartu su importu – žr. skyrių: „</w:t>
            </w:r>
            <w:r w:rsidRPr="003C7DEC">
              <w:rPr>
                <w:sz w:val="24"/>
                <w:szCs w:val="24"/>
              </w:rPr>
              <w:fldChar w:fldCharType="begin"/>
            </w:r>
            <w:r w:rsidRPr="003C7DEC">
              <w:rPr>
                <w:sz w:val="24"/>
                <w:szCs w:val="24"/>
              </w:rPr>
              <w:instrText xml:space="preserve"> REF _Ref120723607 \h </w:instrText>
            </w:r>
            <w:r w:rsidR="003C7DEC">
              <w:rPr>
                <w:sz w:val="24"/>
                <w:szCs w:val="24"/>
              </w:rPr>
              <w:instrText xml:space="preserve"> \* MERGEFORMAT </w:instrText>
            </w:r>
            <w:r w:rsidRPr="003C7DEC">
              <w:rPr>
                <w:sz w:val="24"/>
                <w:szCs w:val="24"/>
              </w:rPr>
            </w:r>
            <w:r w:rsidRPr="003C7DEC">
              <w:rPr>
                <w:sz w:val="24"/>
                <w:szCs w:val="24"/>
              </w:rPr>
              <w:fldChar w:fldCharType="separate"/>
            </w:r>
            <w:r w:rsidR="00C55F45" w:rsidRPr="003C7DEC">
              <w:t>Importuojamų sąrašų detalizacija</w:t>
            </w:r>
            <w:r w:rsidRPr="003C7DEC">
              <w:rPr>
                <w:sz w:val="24"/>
                <w:szCs w:val="24"/>
              </w:rPr>
              <w:fldChar w:fldCharType="end"/>
            </w:r>
            <w:r w:rsidRPr="003C7DEC">
              <w:rPr>
                <w:sz w:val="24"/>
                <w:szCs w:val="24"/>
              </w:rPr>
              <w:t>“.</w:t>
            </w:r>
          </w:p>
        </w:tc>
      </w:tr>
    </w:tbl>
    <w:p w14:paraId="0E2AA615" w14:textId="2ADA1A84" w:rsidR="00233EBB" w:rsidRPr="003C7DEC" w:rsidRDefault="00233EBB" w:rsidP="002173F7"/>
    <w:p w14:paraId="260417B9" w14:textId="0CD0ABAB" w:rsidR="00233EBB" w:rsidRPr="003C7DEC" w:rsidRDefault="00233EBB" w:rsidP="00FA35D4">
      <w:pPr>
        <w:pStyle w:val="Heading4"/>
        <w:numPr>
          <w:ilvl w:val="3"/>
          <w:numId w:val="213"/>
        </w:numPr>
      </w:pPr>
      <w:bookmarkStart w:id="386" w:name="_Toc190775860"/>
      <w:r w:rsidRPr="003C7DEC">
        <w:t>EKSD-</w:t>
      </w:r>
      <w:r w:rsidR="0060675D" w:rsidRPr="003C7DEC">
        <w:t>13</w:t>
      </w:r>
      <w:r w:rsidRPr="003C7DEC">
        <w:t xml:space="preserve"> Bylos dalyviai</w:t>
      </w:r>
      <w:bookmarkEnd w:id="386"/>
    </w:p>
    <w:tbl>
      <w:tblPr>
        <w:tblW w:w="9204" w:type="dxa"/>
        <w:tblLayout w:type="fixed"/>
        <w:tblLook w:val="0400" w:firstRow="0" w:lastRow="0" w:firstColumn="0" w:lastColumn="0" w:noHBand="0" w:noVBand="1"/>
      </w:tblPr>
      <w:tblGrid>
        <w:gridCol w:w="2420"/>
        <w:gridCol w:w="6784"/>
      </w:tblGrid>
      <w:tr w:rsidR="00233EBB" w:rsidRPr="003C7DEC" w14:paraId="5D104835"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60EDC4B"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325D2AF" w14:textId="3133C2C9"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sz w:val="24"/>
                <w:szCs w:val="24"/>
              </w:rPr>
              <w:t xml:space="preserve">Išorinis portalas </w:t>
            </w:r>
            <w:r w:rsidR="0060675D" w:rsidRPr="003C7DEC">
              <w:rPr>
                <w:sz w:val="24"/>
                <w:szCs w:val="24"/>
              </w:rPr>
              <w:t>&gt; Bylų sąrašas &gt; Byla &gt; Bylos dalyviai &gt; Eksportuoti</w:t>
            </w:r>
          </w:p>
        </w:tc>
      </w:tr>
      <w:tr w:rsidR="00233EBB" w:rsidRPr="003C7DEC" w14:paraId="44EDAD96"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AF01C8" w14:textId="77777777" w:rsidR="00233EBB" w:rsidRPr="003C7DEC" w:rsidRDefault="00233EBB"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8E42F0B" w14:textId="77777777" w:rsidR="00233EBB" w:rsidRPr="003C7DEC" w:rsidRDefault="00233EBB"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233EBB" w:rsidRPr="003C7DEC" w14:paraId="106F5FE3"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D291F3E" w14:textId="77777777" w:rsidR="00233EBB" w:rsidRPr="003C7DEC" w:rsidRDefault="00233EBB" w:rsidP="002D54B1">
            <w:pPr>
              <w:pBdr>
                <w:top w:val="nil"/>
                <w:left w:val="nil"/>
                <w:bottom w:val="nil"/>
                <w:right w:val="nil"/>
                <w:between w:val="nil"/>
              </w:pBdr>
              <w:spacing w:after="0" w:line="276" w:lineRule="auto"/>
              <w:jc w:val="both"/>
              <w:rPr>
                <w:b/>
                <w:sz w:val="24"/>
                <w:szCs w:val="24"/>
              </w:rPr>
            </w:pPr>
            <w:r w:rsidRPr="003C7DEC">
              <w:rPr>
                <w:b/>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DA07FDD" w14:textId="34956BEF" w:rsidR="00233EBB" w:rsidRPr="003C7DEC" w:rsidRDefault="00233EBB" w:rsidP="002D54B1">
            <w:pPr>
              <w:pStyle w:val="Bulets"/>
              <w:rPr>
                <w:color w:val="auto"/>
              </w:rPr>
            </w:pPr>
            <w:r w:rsidRPr="003C7DEC">
              <w:rPr>
                <w:color w:val="auto"/>
              </w:rPr>
              <w:t xml:space="preserve">Vykdymas pagal  </w:t>
            </w:r>
            <w:r w:rsidRPr="003C7DEC">
              <w:rPr>
                <w:color w:val="auto"/>
              </w:rPr>
              <w:fldChar w:fldCharType="begin"/>
            </w:r>
            <w:r w:rsidRPr="003C7DEC">
              <w:rPr>
                <w:color w:val="auto"/>
              </w:rPr>
              <w:instrText xml:space="preserve"> REF _Ref120540447 \h  \* MERGEFORMAT </w:instrText>
            </w:r>
            <w:r w:rsidRPr="003C7DEC">
              <w:rPr>
                <w:color w:val="auto"/>
              </w:rPr>
            </w:r>
            <w:r w:rsidRPr="003C7DEC">
              <w:rPr>
                <w:color w:val="auto"/>
              </w:rPr>
              <w:fldChar w:fldCharType="separate"/>
            </w:r>
            <w:r w:rsidR="00C55F45" w:rsidRPr="003C7DEC">
              <w:rPr>
                <w:color w:val="auto"/>
              </w:rPr>
              <w:t>EKS-1 Bendrinės taisyklės – visiems EKS PA</w:t>
            </w:r>
            <w:r w:rsidRPr="003C7DEC">
              <w:rPr>
                <w:color w:val="auto"/>
              </w:rPr>
              <w:fldChar w:fldCharType="end"/>
            </w:r>
            <w:r w:rsidRPr="003C7DEC">
              <w:rPr>
                <w:color w:val="auto"/>
              </w:rPr>
              <w:t>.</w:t>
            </w:r>
          </w:p>
          <w:p w14:paraId="71562251" w14:textId="21CE8F0F" w:rsidR="00233EBB" w:rsidRPr="003C7DEC" w:rsidRDefault="00233EBB" w:rsidP="002D54B1">
            <w:pPr>
              <w:pStyle w:val="Bulets"/>
              <w:pBdr>
                <w:top w:val="nil"/>
                <w:left w:val="nil"/>
                <w:bottom w:val="nil"/>
                <w:right w:val="nil"/>
                <w:between w:val="nil"/>
              </w:pBdr>
              <w:rPr>
                <w:color w:val="auto"/>
              </w:rPr>
            </w:pPr>
            <w:r w:rsidRPr="003C7DEC">
              <w:rPr>
                <w:color w:val="auto"/>
              </w:rPr>
              <w:t xml:space="preserve">Mygtuko vieta – virš sąrašo, po paieškos kriterijais – kaip pateikta </w:t>
            </w:r>
            <w:r w:rsidRPr="003C7DEC">
              <w:rPr>
                <w:color w:val="auto"/>
              </w:rPr>
              <w:fldChar w:fldCharType="begin"/>
            </w:r>
            <w:r w:rsidRPr="003C7DEC">
              <w:rPr>
                <w:color w:val="auto"/>
              </w:rPr>
              <w:instrText xml:space="preserve"> REF _Ref120721607 \h </w:instrText>
            </w:r>
            <w:r w:rsidR="003C7DEC">
              <w:rPr>
                <w:color w:val="auto"/>
              </w:rPr>
              <w:instrText xml:space="preserve"> \* MERGEFORMAT </w:instrText>
            </w:r>
            <w:r w:rsidRPr="003C7DEC">
              <w:rPr>
                <w:color w:val="auto"/>
              </w:rPr>
            </w:r>
            <w:r w:rsidRPr="003C7DEC">
              <w:rPr>
                <w:color w:val="auto"/>
              </w:rPr>
              <w:fldChar w:fldCharType="separate"/>
            </w:r>
            <w:r w:rsidR="00C55F45" w:rsidRPr="003C7DEC">
              <w:t xml:space="preserve">Paveikslas </w:t>
            </w:r>
            <w:r w:rsidR="00C55F45" w:rsidRPr="003C7DEC">
              <w:rPr>
                <w:noProof/>
              </w:rPr>
              <w:t>1</w:t>
            </w:r>
            <w:r w:rsidR="00C55F45" w:rsidRPr="003C7DEC">
              <w:t xml:space="preserve"> Pavyzdinė vieta kur atsiranda eksporto mygtukas</w:t>
            </w:r>
            <w:r w:rsidRPr="003C7DEC">
              <w:rPr>
                <w:color w:val="auto"/>
              </w:rPr>
              <w:fldChar w:fldCharType="end"/>
            </w:r>
            <w:r w:rsidRPr="003C7DEC">
              <w:rPr>
                <w:color w:val="auto"/>
              </w:rPr>
              <w:t>.</w:t>
            </w:r>
          </w:p>
        </w:tc>
      </w:tr>
      <w:tr w:rsidR="00233EBB" w:rsidRPr="003C7DEC" w14:paraId="1967EB08" w14:textId="77777777" w:rsidTr="002D54B1">
        <w:trPr>
          <w:trHeight w:val="1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BBE2EA8" w14:textId="77777777" w:rsidR="00233EBB" w:rsidRPr="003C7DEC" w:rsidRDefault="00233EBB" w:rsidP="002D54B1">
            <w:pPr>
              <w:pBdr>
                <w:top w:val="nil"/>
                <w:left w:val="nil"/>
                <w:bottom w:val="nil"/>
                <w:right w:val="nil"/>
                <w:between w:val="nil"/>
              </w:pBdr>
              <w:spacing w:after="0" w:line="276" w:lineRule="auto"/>
              <w:jc w:val="both"/>
              <w:rPr>
                <w:b/>
                <w:sz w:val="24"/>
                <w:szCs w:val="24"/>
              </w:rPr>
            </w:pPr>
            <w:r w:rsidRPr="003C7DEC">
              <w:rPr>
                <w:b/>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A10966E" w14:textId="0C530001" w:rsidR="00233EBB" w:rsidRPr="003C7DEC" w:rsidRDefault="00233EBB" w:rsidP="002D54B1">
            <w:pPr>
              <w:pBdr>
                <w:top w:val="nil"/>
                <w:left w:val="nil"/>
                <w:bottom w:val="nil"/>
                <w:right w:val="nil"/>
                <w:between w:val="nil"/>
              </w:pBdr>
              <w:spacing w:after="0" w:line="300" w:lineRule="auto"/>
              <w:jc w:val="both"/>
              <w:rPr>
                <w:sz w:val="24"/>
                <w:szCs w:val="24"/>
              </w:rPr>
            </w:pPr>
            <w:r w:rsidRPr="003C7DEC">
              <w:rPr>
                <w:sz w:val="24"/>
                <w:szCs w:val="24"/>
              </w:rPr>
              <w:t>Šių duomenų aibė yra aprašyta kartu su importu – žr. skyrių: „</w:t>
            </w:r>
            <w:r w:rsidR="005642D6" w:rsidRPr="003C7DEC">
              <w:rPr>
                <w:sz w:val="24"/>
                <w:szCs w:val="24"/>
              </w:rPr>
              <w:fldChar w:fldCharType="begin"/>
            </w:r>
            <w:r w:rsidR="005642D6" w:rsidRPr="003C7DEC">
              <w:rPr>
                <w:sz w:val="24"/>
                <w:szCs w:val="24"/>
              </w:rPr>
              <w:instrText xml:space="preserve"> REF _Ref120723607 \h </w:instrText>
            </w:r>
            <w:r w:rsidR="003C7DEC">
              <w:rPr>
                <w:sz w:val="24"/>
                <w:szCs w:val="24"/>
              </w:rPr>
              <w:instrText xml:space="preserve"> \* MERGEFORMAT </w:instrText>
            </w:r>
            <w:r w:rsidR="005642D6" w:rsidRPr="003C7DEC">
              <w:rPr>
                <w:sz w:val="24"/>
                <w:szCs w:val="24"/>
              </w:rPr>
            </w:r>
            <w:r w:rsidR="005642D6" w:rsidRPr="003C7DEC">
              <w:rPr>
                <w:sz w:val="24"/>
                <w:szCs w:val="24"/>
              </w:rPr>
              <w:fldChar w:fldCharType="separate"/>
            </w:r>
            <w:r w:rsidR="00C55F45" w:rsidRPr="003C7DEC">
              <w:t>Importuojamų sąrašų detalizacija</w:t>
            </w:r>
            <w:r w:rsidR="005642D6" w:rsidRPr="003C7DEC">
              <w:rPr>
                <w:sz w:val="24"/>
                <w:szCs w:val="24"/>
              </w:rPr>
              <w:fldChar w:fldCharType="end"/>
            </w:r>
            <w:r w:rsidRPr="003C7DEC">
              <w:rPr>
                <w:sz w:val="24"/>
                <w:szCs w:val="24"/>
              </w:rPr>
              <w:t>“.</w:t>
            </w:r>
          </w:p>
        </w:tc>
      </w:tr>
    </w:tbl>
    <w:p w14:paraId="0C3809E8" w14:textId="77777777" w:rsidR="00233EBB" w:rsidRPr="003C7DEC" w:rsidRDefault="00233EBB" w:rsidP="002173F7"/>
    <w:p w14:paraId="22245BF4" w14:textId="23C5A3A3" w:rsidR="002173F7" w:rsidRPr="003C7DEC" w:rsidRDefault="002173F7" w:rsidP="00FA35D4">
      <w:pPr>
        <w:pStyle w:val="Heading4"/>
        <w:numPr>
          <w:ilvl w:val="3"/>
          <w:numId w:val="213"/>
        </w:numPr>
      </w:pPr>
      <w:bookmarkStart w:id="387" w:name="_Ref120540356"/>
      <w:bookmarkStart w:id="388" w:name="_Toc190775861"/>
      <w:bookmarkEnd w:id="362"/>
      <w:bookmarkEnd w:id="363"/>
      <w:r w:rsidRPr="003C7DEC">
        <w:t>Eksportuojamų sąrašų laukų detalizacija</w:t>
      </w:r>
      <w:bookmarkEnd w:id="387"/>
      <w:bookmarkEnd w:id="388"/>
    </w:p>
    <w:bookmarkStart w:id="389" w:name="_MON_1731335923"/>
    <w:bookmarkEnd w:id="389"/>
    <w:p w14:paraId="265AEEAB" w14:textId="63FD615C" w:rsidR="002173F7" w:rsidRPr="003C7DEC" w:rsidRDefault="000F43CA" w:rsidP="002173F7">
      <w:r w:rsidRPr="003C7DEC">
        <w:object w:dxaOrig="1579" w:dyaOrig="1022" w14:anchorId="3BF2A514">
          <v:shape id="_x0000_i1036" type="#_x0000_t75" style="width:181.2pt;height:113.4pt" o:ole="">
            <v:imagedata r:id="rId109" o:title=""/>
          </v:shape>
          <o:OLEObject Type="Embed" ProgID="Excel.Sheet.12" ShapeID="_x0000_i1036" DrawAspect="Icon" ObjectID="_1816594816" r:id="rId110"/>
        </w:object>
      </w:r>
    </w:p>
    <w:p w14:paraId="008644D0" w14:textId="198EC5E0" w:rsidR="00507047" w:rsidRPr="003C7DEC" w:rsidRDefault="003D566A" w:rsidP="00FA35D4">
      <w:pPr>
        <w:pStyle w:val="Heading2"/>
        <w:numPr>
          <w:ilvl w:val="1"/>
          <w:numId w:val="213"/>
        </w:numPr>
      </w:pPr>
      <w:bookmarkStart w:id="390" w:name="_Toc115257072"/>
      <w:bookmarkStart w:id="391" w:name="_Toc190775862"/>
      <w:bookmarkStart w:id="392" w:name="_Toc114234805"/>
      <w:r w:rsidRPr="003C7DEC">
        <w:t xml:space="preserve">SKE - </w:t>
      </w:r>
      <w:r w:rsidR="00507047" w:rsidRPr="003C7DEC">
        <w:t>Turto pardavimo skelbimai</w:t>
      </w:r>
      <w:bookmarkEnd w:id="390"/>
      <w:bookmarkEnd w:id="391"/>
    </w:p>
    <w:p w14:paraId="3A0A8C38" w14:textId="77777777" w:rsidR="00507047" w:rsidRPr="003C7DEC" w:rsidRDefault="00507047" w:rsidP="00FA35D4">
      <w:pPr>
        <w:pStyle w:val="Heading3"/>
        <w:numPr>
          <w:ilvl w:val="2"/>
          <w:numId w:val="213"/>
        </w:numPr>
      </w:pPr>
      <w:bookmarkStart w:id="393" w:name="_Toc115257073"/>
      <w:bookmarkStart w:id="394" w:name="_Ref120784916"/>
      <w:bookmarkStart w:id="395" w:name="_Toc190775863"/>
      <w:r w:rsidRPr="003C7DEC">
        <w:t>SKE-</w:t>
      </w:r>
      <w:r w:rsidRPr="003C7DEC">
        <w:rPr>
          <w:lang w:val="en-US"/>
        </w:rPr>
        <w:t xml:space="preserve">1 </w:t>
      </w:r>
      <w:r w:rsidRPr="003C7DEC">
        <w:t>Peržiūrėti skelbimų sąrašą</w:t>
      </w:r>
      <w:bookmarkEnd w:id="393"/>
      <w:bookmarkEnd w:id="394"/>
      <w:bookmarkEnd w:id="395"/>
      <w:r w:rsidRPr="003C7DEC">
        <w:t xml:space="preserve"> </w:t>
      </w:r>
    </w:p>
    <w:p w14:paraId="41B22413" w14:textId="77777777" w:rsidR="00507047" w:rsidRPr="003C7DEC" w:rsidRDefault="00507047" w:rsidP="00507047">
      <w:r w:rsidRPr="003C7DEC">
        <w:rPr>
          <w:noProof/>
        </w:rPr>
        <w:drawing>
          <wp:inline distT="0" distB="0" distL="0" distR="0" wp14:anchorId="3ABBF071" wp14:editId="5703DFB6">
            <wp:extent cx="6120130" cy="4832350"/>
            <wp:effectExtent l="0" t="0" r="0" b="6350"/>
            <wp:docPr id="38" name="Picture 3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eam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483235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507047" w:rsidRPr="003C7DEC" w14:paraId="27481A8E"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A1EC923"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A17348F"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Neautentifikuotas naudotojas, Nemokumo administratorius, Kreditorius, Teismas ir jų atstovai, Sistemos administratorius, Vidinis AVNIS naudotojas</w:t>
            </w:r>
          </w:p>
        </w:tc>
      </w:tr>
      <w:tr w:rsidR="00507047" w:rsidRPr="003C7DEC" w14:paraId="15B9D7E9"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42F93CD"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045EDA1" w14:textId="77777777" w:rsidR="00507047" w:rsidRPr="003C7DEC" w:rsidRDefault="00507047" w:rsidP="002D54B1">
            <w:pPr>
              <w:rPr>
                <w:sz w:val="24"/>
                <w:szCs w:val="24"/>
              </w:rPr>
            </w:pPr>
            <w:r w:rsidRPr="003C7DEC">
              <w:rPr>
                <w:sz w:val="24"/>
              </w:rPr>
              <w:t xml:space="preserve">Išorinis portalas &gt; Skelbimai </w:t>
            </w:r>
          </w:p>
        </w:tc>
      </w:tr>
      <w:tr w:rsidR="00507047" w:rsidRPr="003C7DEC" w14:paraId="4AE7FAA6"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59CD5BF"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CC0C8E6"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507047" w:rsidRPr="003C7DEC" w14:paraId="42367F1A"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0878F37"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B8E13D0" w14:textId="77777777" w:rsidR="00507047" w:rsidRPr="003C7DEC" w:rsidRDefault="00507047" w:rsidP="00FA35D4">
            <w:pPr>
              <w:pStyle w:val="Bulets"/>
              <w:numPr>
                <w:ilvl w:val="0"/>
                <w:numId w:val="289"/>
              </w:numPr>
              <w:rPr>
                <w:color w:val="000000" w:themeColor="text1"/>
              </w:rPr>
            </w:pPr>
            <w:r w:rsidRPr="003C7DEC">
              <w:rPr>
                <w:color w:val="000000" w:themeColor="text1"/>
              </w:rPr>
              <w:t>Sistema suformuoja bendrą skelbimų sąrašą.</w:t>
            </w:r>
          </w:p>
          <w:p w14:paraId="049ADC72" w14:textId="77777777" w:rsidR="00507047" w:rsidRPr="003C7DEC" w:rsidRDefault="00507047" w:rsidP="00FA35D4">
            <w:pPr>
              <w:pStyle w:val="Bulets"/>
              <w:numPr>
                <w:ilvl w:val="0"/>
                <w:numId w:val="289"/>
              </w:numPr>
              <w:rPr>
                <w:color w:val="000000" w:themeColor="text1"/>
              </w:rPr>
            </w:pPr>
            <w:r w:rsidRPr="003C7DEC">
              <w:rPr>
                <w:color w:val="000000" w:themeColor="text1"/>
              </w:rPr>
              <w:t>Sąraše pateikiami tik tie skelbimai, kurių būsena „Patvirtintas“. Sąrašo stulpeliai:</w:t>
            </w:r>
          </w:p>
          <w:p w14:paraId="4407B8A3" w14:textId="77777777" w:rsidR="00507047" w:rsidRPr="003C7DEC" w:rsidRDefault="00507047" w:rsidP="00FA35D4">
            <w:pPr>
              <w:pStyle w:val="Bulets"/>
              <w:numPr>
                <w:ilvl w:val="1"/>
                <w:numId w:val="289"/>
              </w:numPr>
              <w:rPr>
                <w:color w:val="000000" w:themeColor="text1"/>
              </w:rPr>
            </w:pPr>
            <w:r w:rsidRPr="003C7DEC">
              <w:rPr>
                <w:color w:val="000000" w:themeColor="text1"/>
              </w:rPr>
              <w:t>Įrašo data;</w:t>
            </w:r>
          </w:p>
          <w:p w14:paraId="77431A08" w14:textId="77777777" w:rsidR="00507047" w:rsidRPr="003C7DEC" w:rsidRDefault="00507047" w:rsidP="00FA35D4">
            <w:pPr>
              <w:pStyle w:val="Bulets"/>
              <w:numPr>
                <w:ilvl w:val="1"/>
                <w:numId w:val="289"/>
              </w:numPr>
              <w:rPr>
                <w:color w:val="000000" w:themeColor="text1"/>
              </w:rPr>
            </w:pPr>
            <w:r w:rsidRPr="003C7DEC">
              <w:rPr>
                <w:color w:val="000000" w:themeColor="text1"/>
              </w:rPr>
              <w:t>Būsena (Galioja/Atnaujintas/Negalioja);</w:t>
            </w:r>
          </w:p>
          <w:p w14:paraId="644A966C" w14:textId="77777777" w:rsidR="00507047" w:rsidRPr="003C7DEC" w:rsidRDefault="00507047" w:rsidP="00FA35D4">
            <w:pPr>
              <w:pStyle w:val="Bulets"/>
              <w:numPr>
                <w:ilvl w:val="1"/>
                <w:numId w:val="289"/>
              </w:numPr>
              <w:rPr>
                <w:color w:val="000000" w:themeColor="text1"/>
              </w:rPr>
            </w:pPr>
            <w:r w:rsidRPr="003C7DEC">
              <w:rPr>
                <w:color w:val="000000" w:themeColor="text1"/>
              </w:rPr>
              <w:t>Antraštė;</w:t>
            </w:r>
          </w:p>
          <w:p w14:paraId="1C798E45" w14:textId="77777777" w:rsidR="00507047" w:rsidRPr="003C7DEC" w:rsidRDefault="00507047" w:rsidP="00FA35D4">
            <w:pPr>
              <w:pStyle w:val="Bulets"/>
              <w:numPr>
                <w:ilvl w:val="1"/>
                <w:numId w:val="289"/>
              </w:numPr>
              <w:rPr>
                <w:color w:val="000000" w:themeColor="text1"/>
              </w:rPr>
            </w:pPr>
            <w:r w:rsidRPr="003C7DEC">
              <w:rPr>
                <w:color w:val="000000" w:themeColor="text1"/>
              </w:rPr>
              <w:t>Pardavimo kaina;</w:t>
            </w:r>
          </w:p>
          <w:p w14:paraId="7E53A928" w14:textId="77777777" w:rsidR="00507047" w:rsidRPr="003C7DEC" w:rsidRDefault="00507047" w:rsidP="00FA35D4">
            <w:pPr>
              <w:pStyle w:val="Bulets"/>
              <w:numPr>
                <w:ilvl w:val="1"/>
                <w:numId w:val="289"/>
              </w:numPr>
              <w:rPr>
                <w:color w:val="000000" w:themeColor="text1"/>
              </w:rPr>
            </w:pPr>
            <w:r w:rsidRPr="003C7DEC">
              <w:rPr>
                <w:color w:val="000000" w:themeColor="text1"/>
              </w:rPr>
              <w:t xml:space="preserve">Turinys; </w:t>
            </w:r>
          </w:p>
          <w:p w14:paraId="6A8D574B" w14:textId="77777777" w:rsidR="00507047" w:rsidRPr="003C7DEC" w:rsidRDefault="00507047" w:rsidP="00FA35D4">
            <w:pPr>
              <w:pStyle w:val="Bulets"/>
              <w:numPr>
                <w:ilvl w:val="1"/>
                <w:numId w:val="289"/>
              </w:numPr>
              <w:rPr>
                <w:color w:val="000000" w:themeColor="text1"/>
              </w:rPr>
            </w:pPr>
            <w:r w:rsidRPr="003C7DEC">
              <w:rPr>
                <w:color w:val="000000" w:themeColor="text1"/>
              </w:rPr>
              <w:t>Turto tipas;</w:t>
            </w:r>
          </w:p>
          <w:p w14:paraId="4B5ACA83" w14:textId="77777777" w:rsidR="00507047" w:rsidRPr="003C7DEC" w:rsidRDefault="00507047" w:rsidP="00FA35D4">
            <w:pPr>
              <w:pStyle w:val="Bulets"/>
              <w:numPr>
                <w:ilvl w:val="1"/>
                <w:numId w:val="289"/>
              </w:numPr>
              <w:rPr>
                <w:color w:val="000000" w:themeColor="text1"/>
              </w:rPr>
            </w:pPr>
            <w:r w:rsidRPr="003C7DEC">
              <w:rPr>
                <w:color w:val="000000" w:themeColor="text1"/>
              </w:rPr>
              <w:t>Galiojimo data (nuo – iki);</w:t>
            </w:r>
          </w:p>
          <w:p w14:paraId="7517DD80" w14:textId="77777777" w:rsidR="00507047" w:rsidRPr="003C7DEC" w:rsidRDefault="00507047" w:rsidP="00FA35D4">
            <w:pPr>
              <w:pStyle w:val="Bulets"/>
              <w:numPr>
                <w:ilvl w:val="1"/>
                <w:numId w:val="289"/>
              </w:numPr>
              <w:rPr>
                <w:color w:val="000000" w:themeColor="text1"/>
              </w:rPr>
            </w:pPr>
            <w:r w:rsidRPr="003C7DEC">
              <w:rPr>
                <w:color w:val="000000" w:themeColor="text1"/>
              </w:rPr>
              <w:t>Atnaujinimo data;</w:t>
            </w:r>
          </w:p>
          <w:p w14:paraId="2F997681" w14:textId="77777777" w:rsidR="00507047" w:rsidRPr="003C7DEC" w:rsidRDefault="00507047" w:rsidP="00FA35D4">
            <w:pPr>
              <w:pStyle w:val="Bulets"/>
              <w:numPr>
                <w:ilvl w:val="1"/>
                <w:numId w:val="289"/>
              </w:numPr>
              <w:rPr>
                <w:color w:val="000000" w:themeColor="text1"/>
              </w:rPr>
            </w:pPr>
            <w:r w:rsidRPr="003C7DEC">
              <w:rPr>
                <w:color w:val="000000" w:themeColor="text1"/>
              </w:rPr>
              <w:t>Nemokumo procesas;</w:t>
            </w:r>
          </w:p>
          <w:p w14:paraId="2D640835" w14:textId="77777777" w:rsidR="00507047" w:rsidRPr="003C7DEC" w:rsidRDefault="00507047" w:rsidP="00FA35D4">
            <w:pPr>
              <w:pStyle w:val="Bulets"/>
              <w:numPr>
                <w:ilvl w:val="1"/>
                <w:numId w:val="289"/>
              </w:numPr>
              <w:rPr>
                <w:color w:val="000000" w:themeColor="text1"/>
              </w:rPr>
            </w:pPr>
            <w:r w:rsidRPr="003C7DEC">
              <w:rPr>
                <w:color w:val="000000" w:themeColor="text1"/>
              </w:rPr>
              <w:t>Peržiūros.</w:t>
            </w:r>
          </w:p>
          <w:p w14:paraId="719BAED2" w14:textId="77777777" w:rsidR="00507047" w:rsidRPr="003C7DEC" w:rsidRDefault="00507047" w:rsidP="00FA35D4">
            <w:pPr>
              <w:pStyle w:val="Bulets"/>
              <w:numPr>
                <w:ilvl w:val="0"/>
                <w:numId w:val="289"/>
              </w:numPr>
              <w:rPr>
                <w:color w:val="000000" w:themeColor="text1"/>
              </w:rPr>
            </w:pPr>
            <w:r w:rsidRPr="003C7DEC">
              <w:rPr>
                <w:color w:val="000000" w:themeColor="text1"/>
              </w:rPr>
              <w:t>Sąraše galima atlikti greitą paiešką, kuri ieško visuose sąrašo stulpeliuose, arba detalią paiešką pagal šiuos laukus:</w:t>
            </w:r>
          </w:p>
          <w:p w14:paraId="7C8E98C2" w14:textId="77777777" w:rsidR="00507047" w:rsidRPr="003C7DEC" w:rsidRDefault="00507047" w:rsidP="00FA35D4">
            <w:pPr>
              <w:pStyle w:val="Bulets"/>
              <w:numPr>
                <w:ilvl w:val="1"/>
                <w:numId w:val="289"/>
              </w:numPr>
              <w:rPr>
                <w:color w:val="000000" w:themeColor="text1"/>
              </w:rPr>
            </w:pPr>
            <w:r w:rsidRPr="003C7DEC">
              <w:rPr>
                <w:color w:val="000000" w:themeColor="text1"/>
              </w:rPr>
              <w:t>Būsena (Galioja/Atnaujintas/Negalioja);</w:t>
            </w:r>
          </w:p>
          <w:p w14:paraId="05874F07" w14:textId="77777777" w:rsidR="00507047" w:rsidRPr="003C7DEC" w:rsidRDefault="00507047" w:rsidP="00FA35D4">
            <w:pPr>
              <w:pStyle w:val="Bulets"/>
              <w:numPr>
                <w:ilvl w:val="1"/>
                <w:numId w:val="289"/>
              </w:numPr>
              <w:rPr>
                <w:color w:val="000000" w:themeColor="text1"/>
              </w:rPr>
            </w:pPr>
            <w:r w:rsidRPr="003C7DEC">
              <w:rPr>
                <w:color w:val="000000" w:themeColor="text1"/>
              </w:rPr>
              <w:t>Antraštė;</w:t>
            </w:r>
          </w:p>
          <w:p w14:paraId="32EF7F75" w14:textId="77777777" w:rsidR="00507047" w:rsidRPr="003C7DEC" w:rsidRDefault="00507047" w:rsidP="00FA35D4">
            <w:pPr>
              <w:pStyle w:val="Bulets"/>
              <w:numPr>
                <w:ilvl w:val="1"/>
                <w:numId w:val="289"/>
              </w:numPr>
              <w:rPr>
                <w:color w:val="000000" w:themeColor="text1"/>
              </w:rPr>
            </w:pPr>
            <w:r w:rsidRPr="003C7DEC">
              <w:rPr>
                <w:color w:val="000000" w:themeColor="text1"/>
              </w:rPr>
              <w:t>Turinys;</w:t>
            </w:r>
          </w:p>
          <w:p w14:paraId="28F98306" w14:textId="77777777" w:rsidR="00507047" w:rsidRPr="003C7DEC" w:rsidRDefault="00507047" w:rsidP="00FA35D4">
            <w:pPr>
              <w:pStyle w:val="Bulets"/>
              <w:numPr>
                <w:ilvl w:val="1"/>
                <w:numId w:val="289"/>
              </w:numPr>
              <w:rPr>
                <w:color w:val="000000" w:themeColor="text1"/>
              </w:rPr>
            </w:pPr>
            <w:r w:rsidRPr="003C7DEC">
              <w:rPr>
                <w:color w:val="000000" w:themeColor="text1"/>
              </w:rPr>
              <w:t>Turto tipas;</w:t>
            </w:r>
          </w:p>
          <w:p w14:paraId="072436A7" w14:textId="77777777" w:rsidR="00507047" w:rsidRPr="003C7DEC" w:rsidRDefault="00507047" w:rsidP="00FA35D4">
            <w:pPr>
              <w:pStyle w:val="Bulets"/>
              <w:numPr>
                <w:ilvl w:val="1"/>
                <w:numId w:val="289"/>
              </w:numPr>
              <w:rPr>
                <w:color w:val="000000" w:themeColor="text1"/>
              </w:rPr>
            </w:pPr>
            <w:r w:rsidRPr="003C7DEC">
              <w:rPr>
                <w:color w:val="000000" w:themeColor="text1"/>
              </w:rPr>
              <w:t>Galiojimo data (nuo – iki);</w:t>
            </w:r>
          </w:p>
          <w:p w14:paraId="1351645C" w14:textId="77777777" w:rsidR="00507047" w:rsidRPr="003C7DEC" w:rsidRDefault="00507047" w:rsidP="00FA35D4">
            <w:pPr>
              <w:pStyle w:val="Bulets"/>
              <w:numPr>
                <w:ilvl w:val="1"/>
                <w:numId w:val="289"/>
              </w:numPr>
              <w:rPr>
                <w:color w:val="000000" w:themeColor="text1"/>
              </w:rPr>
            </w:pPr>
            <w:r w:rsidRPr="003C7DEC">
              <w:rPr>
                <w:color w:val="000000" w:themeColor="text1"/>
              </w:rPr>
              <w:t>Nemokumo procesas;</w:t>
            </w:r>
          </w:p>
          <w:p w14:paraId="3483E009" w14:textId="77777777" w:rsidR="00507047" w:rsidRPr="003C7DEC" w:rsidRDefault="00507047" w:rsidP="00FA35D4">
            <w:pPr>
              <w:pStyle w:val="Bulets"/>
              <w:numPr>
                <w:ilvl w:val="1"/>
                <w:numId w:val="289"/>
              </w:numPr>
              <w:rPr>
                <w:color w:val="000000" w:themeColor="text1"/>
              </w:rPr>
            </w:pPr>
            <w:r w:rsidRPr="003C7DEC">
              <w:rPr>
                <w:color w:val="000000" w:themeColor="text1"/>
              </w:rPr>
              <w:t>Mano skelbimai (Viešai nerodomas).</w:t>
            </w:r>
          </w:p>
        </w:tc>
      </w:tr>
      <w:tr w:rsidR="00760936" w:rsidRPr="003C7DEC" w14:paraId="059A30C7"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FB6ED60" w14:textId="77777777" w:rsidR="00507047" w:rsidRPr="003C7DEC" w:rsidRDefault="00507047" w:rsidP="002D54B1">
            <w:pPr>
              <w:pStyle w:val="NormalWeb"/>
              <w:spacing w:before="0" w:beforeAutospacing="0" w:after="0" w:afterAutospacing="0" w:line="240" w:lineRule="auto"/>
              <w:jc w:val="both"/>
              <w:rPr>
                <w:rFonts w:ascii="Garamond" w:hAnsi="Garamond"/>
                <w:b/>
                <w:color w:val="auto"/>
                <w:sz w:val="24"/>
                <w:lang w:val="lt-LT"/>
              </w:rPr>
            </w:pPr>
            <w:r w:rsidRPr="003C7DEC">
              <w:rPr>
                <w:rFonts w:ascii="Garamond" w:hAnsi="Garamond"/>
                <w:b/>
                <w:color w:val="auto"/>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7BD490D" w14:textId="77777777" w:rsidR="00507047" w:rsidRPr="003C7DEC" w:rsidRDefault="00507047" w:rsidP="00FA35D4">
            <w:pPr>
              <w:pStyle w:val="Bulets"/>
              <w:numPr>
                <w:ilvl w:val="0"/>
                <w:numId w:val="295"/>
              </w:numPr>
              <w:spacing w:line="240" w:lineRule="auto"/>
              <w:rPr>
                <w:color w:val="auto"/>
              </w:rPr>
            </w:pPr>
            <w:r w:rsidRPr="003C7DEC">
              <w:rPr>
                <w:color w:val="auto"/>
              </w:rPr>
              <w:t>Sąraše galimas rikiavimas pagal:</w:t>
            </w:r>
          </w:p>
          <w:p w14:paraId="63A85502" w14:textId="77777777" w:rsidR="00507047" w:rsidRPr="003C7DEC" w:rsidRDefault="00507047" w:rsidP="00FA35D4">
            <w:pPr>
              <w:pStyle w:val="Bulets"/>
              <w:numPr>
                <w:ilvl w:val="1"/>
                <w:numId w:val="295"/>
              </w:numPr>
              <w:spacing w:line="240" w:lineRule="auto"/>
              <w:rPr>
                <w:color w:val="auto"/>
              </w:rPr>
            </w:pPr>
            <w:r w:rsidRPr="003C7DEC">
              <w:rPr>
                <w:color w:val="auto"/>
              </w:rPr>
              <w:t>Įrašo datą;</w:t>
            </w:r>
          </w:p>
          <w:p w14:paraId="4BD20D09" w14:textId="77777777" w:rsidR="00507047" w:rsidRPr="003C7DEC" w:rsidRDefault="00507047" w:rsidP="00FA35D4">
            <w:pPr>
              <w:pStyle w:val="Bulets"/>
              <w:numPr>
                <w:ilvl w:val="1"/>
                <w:numId w:val="295"/>
              </w:numPr>
              <w:spacing w:line="240" w:lineRule="auto"/>
              <w:rPr>
                <w:color w:val="auto"/>
              </w:rPr>
            </w:pPr>
            <w:r w:rsidRPr="003C7DEC">
              <w:rPr>
                <w:color w:val="auto"/>
              </w:rPr>
              <w:t>Būseną;</w:t>
            </w:r>
          </w:p>
          <w:p w14:paraId="544AEDE8" w14:textId="77777777" w:rsidR="00507047" w:rsidRPr="003C7DEC" w:rsidRDefault="00507047" w:rsidP="00FA35D4">
            <w:pPr>
              <w:pStyle w:val="Bulets"/>
              <w:numPr>
                <w:ilvl w:val="1"/>
                <w:numId w:val="295"/>
              </w:numPr>
              <w:spacing w:line="240" w:lineRule="auto"/>
              <w:rPr>
                <w:color w:val="auto"/>
              </w:rPr>
            </w:pPr>
            <w:r w:rsidRPr="003C7DEC">
              <w:rPr>
                <w:color w:val="auto"/>
              </w:rPr>
              <w:t>Antraštę (abėcėlės didėjimo/mažėjimo tvarka);</w:t>
            </w:r>
          </w:p>
          <w:p w14:paraId="5995BCBD" w14:textId="77777777" w:rsidR="00507047" w:rsidRPr="003C7DEC" w:rsidRDefault="00507047" w:rsidP="00FA35D4">
            <w:pPr>
              <w:pStyle w:val="Bulets"/>
              <w:numPr>
                <w:ilvl w:val="1"/>
                <w:numId w:val="295"/>
              </w:numPr>
              <w:spacing w:line="240" w:lineRule="auto"/>
              <w:rPr>
                <w:color w:val="auto"/>
              </w:rPr>
            </w:pPr>
            <w:r w:rsidRPr="003C7DEC">
              <w:rPr>
                <w:color w:val="auto"/>
              </w:rPr>
              <w:t>Pardavimo kainą (skaičių didėjimo/mažėjimo tvarka);</w:t>
            </w:r>
          </w:p>
          <w:p w14:paraId="6076883C" w14:textId="77777777" w:rsidR="00507047" w:rsidRPr="003C7DEC" w:rsidRDefault="00507047" w:rsidP="00FA35D4">
            <w:pPr>
              <w:pStyle w:val="Bulets"/>
              <w:numPr>
                <w:ilvl w:val="1"/>
                <w:numId w:val="295"/>
              </w:numPr>
              <w:spacing w:line="240" w:lineRule="auto"/>
              <w:rPr>
                <w:color w:val="auto"/>
              </w:rPr>
            </w:pPr>
            <w:r w:rsidRPr="003C7DEC">
              <w:rPr>
                <w:color w:val="auto"/>
              </w:rPr>
              <w:t>Turinys (abėcėlės didėjimo/mažėjimo tvarka);</w:t>
            </w:r>
          </w:p>
          <w:p w14:paraId="3E553D04" w14:textId="77777777" w:rsidR="00507047" w:rsidRPr="003C7DEC" w:rsidRDefault="00507047" w:rsidP="00FA35D4">
            <w:pPr>
              <w:pStyle w:val="Bulets"/>
              <w:numPr>
                <w:ilvl w:val="1"/>
                <w:numId w:val="295"/>
              </w:numPr>
              <w:spacing w:line="240" w:lineRule="auto"/>
              <w:rPr>
                <w:color w:val="auto"/>
              </w:rPr>
            </w:pPr>
            <w:r w:rsidRPr="003C7DEC">
              <w:rPr>
                <w:color w:val="auto"/>
              </w:rPr>
              <w:t>Turto tipą (abėcėlės didėjimo/mažėjimo tvarka);</w:t>
            </w:r>
          </w:p>
          <w:p w14:paraId="67128669" w14:textId="77777777" w:rsidR="00507047" w:rsidRPr="003C7DEC" w:rsidRDefault="00507047" w:rsidP="00FA35D4">
            <w:pPr>
              <w:pStyle w:val="Bulets"/>
              <w:numPr>
                <w:ilvl w:val="1"/>
                <w:numId w:val="295"/>
              </w:numPr>
              <w:spacing w:line="240" w:lineRule="auto"/>
              <w:rPr>
                <w:color w:val="auto"/>
              </w:rPr>
            </w:pPr>
            <w:r w:rsidRPr="003C7DEC">
              <w:rPr>
                <w:color w:val="auto"/>
              </w:rPr>
              <w:t>Galiojimo data (nuo – iki) (seniausia/tolimiausia tvarka);</w:t>
            </w:r>
          </w:p>
          <w:p w14:paraId="4CBB60AE" w14:textId="77777777" w:rsidR="00507047" w:rsidRPr="003C7DEC" w:rsidRDefault="00507047" w:rsidP="00FA35D4">
            <w:pPr>
              <w:pStyle w:val="Bulets"/>
              <w:numPr>
                <w:ilvl w:val="1"/>
                <w:numId w:val="295"/>
              </w:numPr>
              <w:spacing w:line="240" w:lineRule="auto"/>
              <w:rPr>
                <w:color w:val="auto"/>
              </w:rPr>
            </w:pPr>
            <w:r w:rsidRPr="003C7DEC">
              <w:rPr>
                <w:color w:val="auto"/>
              </w:rPr>
              <w:t>Atnaujinimo data (seniausia/tolimiausia tvarka);</w:t>
            </w:r>
          </w:p>
          <w:p w14:paraId="4B78DAB0" w14:textId="77777777" w:rsidR="00507047" w:rsidRPr="003C7DEC" w:rsidRDefault="00507047" w:rsidP="00FA35D4">
            <w:pPr>
              <w:pStyle w:val="Bulets"/>
              <w:numPr>
                <w:ilvl w:val="1"/>
                <w:numId w:val="295"/>
              </w:numPr>
              <w:spacing w:line="240" w:lineRule="auto"/>
              <w:rPr>
                <w:color w:val="auto"/>
              </w:rPr>
            </w:pPr>
            <w:r w:rsidRPr="003C7DEC">
              <w:rPr>
                <w:color w:val="auto"/>
              </w:rPr>
              <w:t>Nemokumo procesas (abėcėlės didėjimo/mažėjimo tvarka).</w:t>
            </w:r>
          </w:p>
          <w:p w14:paraId="766A65DB" w14:textId="77777777" w:rsidR="00507047" w:rsidRPr="003C7DEC" w:rsidRDefault="00507047" w:rsidP="00FA35D4">
            <w:pPr>
              <w:pStyle w:val="Bulets"/>
              <w:numPr>
                <w:ilvl w:val="1"/>
                <w:numId w:val="295"/>
              </w:numPr>
              <w:spacing w:line="240" w:lineRule="auto"/>
              <w:rPr>
                <w:color w:val="auto"/>
              </w:rPr>
            </w:pPr>
            <w:r w:rsidRPr="003C7DEC">
              <w:rPr>
                <w:color w:val="auto"/>
              </w:rPr>
              <w:t>Peržiūros (skaičių didėjimo/mažėjimo tvarka)</w:t>
            </w:r>
          </w:p>
          <w:p w14:paraId="6AD26D2E" w14:textId="77777777" w:rsidR="00507047" w:rsidRPr="003C7DEC" w:rsidRDefault="00507047" w:rsidP="00FA35D4">
            <w:pPr>
              <w:pStyle w:val="Bulets"/>
              <w:numPr>
                <w:ilvl w:val="0"/>
                <w:numId w:val="295"/>
              </w:numPr>
              <w:spacing w:line="240" w:lineRule="auto"/>
              <w:rPr>
                <w:color w:val="auto"/>
              </w:rPr>
            </w:pPr>
            <w:r w:rsidRPr="003C7DEC">
              <w:rPr>
                <w:color w:val="auto"/>
              </w:rPr>
              <w:t>Jei turinyje daugiau negu 30 simbolių, po 30-ojo simbolio rodomas daugtaškis.</w:t>
            </w:r>
          </w:p>
          <w:p w14:paraId="25B369D6" w14:textId="77777777" w:rsidR="00507047" w:rsidRPr="003C7DEC" w:rsidRDefault="00507047" w:rsidP="00FA35D4">
            <w:pPr>
              <w:pStyle w:val="Bulets"/>
              <w:numPr>
                <w:ilvl w:val="0"/>
                <w:numId w:val="295"/>
              </w:numPr>
              <w:spacing w:line="240" w:lineRule="auto"/>
              <w:rPr>
                <w:color w:val="auto"/>
              </w:rPr>
            </w:pPr>
            <w:r w:rsidRPr="003C7DEC">
              <w:rPr>
                <w:color w:val="auto"/>
              </w:rPr>
              <w:t>Sąraše viešai skelbiami tik tie skelbimai kurių būsena yra „Galiojantis“ arba „Atnaujintas“.</w:t>
            </w:r>
          </w:p>
          <w:p w14:paraId="6EEFEE69" w14:textId="77777777" w:rsidR="00507047" w:rsidRPr="003C7DEC" w:rsidRDefault="00507047" w:rsidP="00FA35D4">
            <w:pPr>
              <w:pStyle w:val="Bulets"/>
              <w:numPr>
                <w:ilvl w:val="0"/>
                <w:numId w:val="295"/>
              </w:numPr>
              <w:spacing w:line="240" w:lineRule="auto"/>
              <w:rPr>
                <w:color w:val="auto"/>
              </w:rPr>
            </w:pPr>
            <w:r w:rsidRPr="003C7DEC">
              <w:rPr>
                <w:color w:val="auto"/>
              </w:rPr>
              <w:t>Pagal nutylėjimą filtras „Mano skelbimai“ atsidarius sąrašą pažymėtas ir rodomi tik prisijungusio naudotojo skelbimai.</w:t>
            </w:r>
          </w:p>
        </w:tc>
      </w:tr>
    </w:tbl>
    <w:p w14:paraId="652359A2" w14:textId="77777777" w:rsidR="00507047" w:rsidRPr="003C7DEC" w:rsidRDefault="00507047" w:rsidP="00507047">
      <w:pPr>
        <w:pStyle w:val="BodyText"/>
      </w:pPr>
      <w:bookmarkStart w:id="396" w:name="_Toc102044976"/>
      <w:bookmarkStart w:id="397" w:name="_Toc115257074"/>
    </w:p>
    <w:p w14:paraId="074DF4E0" w14:textId="73036AC1" w:rsidR="00507047" w:rsidRPr="003C7DEC" w:rsidRDefault="00507047" w:rsidP="00FA35D4">
      <w:pPr>
        <w:pStyle w:val="Heading3"/>
        <w:numPr>
          <w:ilvl w:val="2"/>
          <w:numId w:val="213"/>
        </w:numPr>
      </w:pPr>
      <w:bookmarkStart w:id="398" w:name="_Ref120784969"/>
      <w:bookmarkStart w:id="399" w:name="_Toc190775864"/>
      <w:r w:rsidRPr="003C7DEC">
        <w:t>SKE-</w:t>
      </w:r>
      <w:r w:rsidRPr="003C7DEC">
        <w:rPr>
          <w:lang w:val="en-US"/>
        </w:rPr>
        <w:t xml:space="preserve">2 </w:t>
      </w:r>
      <w:r w:rsidRPr="003C7DEC">
        <w:t>Peržiūrėti skelbimo duomenis</w:t>
      </w:r>
      <w:bookmarkEnd w:id="396"/>
      <w:bookmarkEnd w:id="397"/>
      <w:bookmarkEnd w:id="398"/>
      <w:bookmarkEnd w:id="399"/>
    </w:p>
    <w:p w14:paraId="54B7D9CA" w14:textId="77777777" w:rsidR="00507047" w:rsidRPr="003C7DEC" w:rsidRDefault="00507047" w:rsidP="00507047"/>
    <w:p w14:paraId="2C2AFEDD" w14:textId="77777777" w:rsidR="00507047" w:rsidRPr="003C7DEC" w:rsidRDefault="00507047" w:rsidP="00507047"/>
    <w:p w14:paraId="08802E05" w14:textId="77777777" w:rsidR="00507047" w:rsidRPr="003C7DEC" w:rsidRDefault="00507047" w:rsidP="00507047"/>
    <w:p w14:paraId="38721F1A" w14:textId="77777777" w:rsidR="00507047" w:rsidRPr="003C7DEC" w:rsidRDefault="00507047" w:rsidP="00507047">
      <w:r w:rsidRPr="003C7DEC">
        <w:rPr>
          <w:noProof/>
        </w:rPr>
        <w:drawing>
          <wp:inline distT="0" distB="0" distL="0" distR="0" wp14:anchorId="4AAA3FF4" wp14:editId="006450A1">
            <wp:extent cx="6120130" cy="4575810"/>
            <wp:effectExtent l="0" t="0" r="0" b="0"/>
            <wp:docPr id="39" name="Picture 3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email&#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457581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507047" w:rsidRPr="003C7DEC" w14:paraId="6CF1067D"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D200582"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08016A2"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Neautentifikuotas naudotojas, Nemokumo administratorius, Kreditorius, Teismas ir jų atstovai, Sistemos administratorius, Vidinis AVNIS naudotojas</w:t>
            </w:r>
          </w:p>
        </w:tc>
      </w:tr>
      <w:tr w:rsidR="00507047" w:rsidRPr="003C7DEC" w14:paraId="4579CB82"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592C7BE"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B05B83D" w14:textId="77777777" w:rsidR="00507047" w:rsidRPr="003C7DEC" w:rsidRDefault="00507047" w:rsidP="002D54B1">
            <w:pPr>
              <w:rPr>
                <w:color w:val="000000" w:themeColor="text1"/>
                <w:sz w:val="24"/>
                <w:szCs w:val="24"/>
              </w:rPr>
            </w:pPr>
            <w:r w:rsidRPr="003C7DEC">
              <w:rPr>
                <w:color w:val="000000" w:themeColor="text1"/>
                <w:sz w:val="24"/>
              </w:rPr>
              <w:t>Išorinis portalas &gt; Skelbimai &gt; [Skelbimas]</w:t>
            </w:r>
          </w:p>
        </w:tc>
      </w:tr>
      <w:tr w:rsidR="00507047" w:rsidRPr="003C7DEC" w14:paraId="75028D49"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C8121C6"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0F9AA2F" w14:textId="728EC079" w:rsidR="00507047" w:rsidRPr="003C7DEC" w:rsidRDefault="00760936" w:rsidP="002D54B1">
            <w:pPr>
              <w:pStyle w:val="NormalWeb"/>
              <w:spacing w:before="0" w:after="0"/>
              <w:rPr>
                <w:rFonts w:ascii="Garamond" w:hAnsi="Garamond"/>
                <w:color w:val="000000" w:themeColor="text1"/>
                <w:sz w:val="24"/>
                <w:lang w:val="lt-LT"/>
              </w:rPr>
            </w:pPr>
            <w:r w:rsidRPr="003C7DEC">
              <w:rPr>
                <w:rFonts w:ascii="Garamond" w:hAnsi="Garamond"/>
                <w:color w:val="000000" w:themeColor="text1"/>
                <w:sz w:val="24"/>
                <w:lang w:val="lt-LT"/>
              </w:rPr>
              <w:t>-</w:t>
            </w:r>
          </w:p>
        </w:tc>
      </w:tr>
      <w:tr w:rsidR="00507047" w:rsidRPr="003C7DEC" w14:paraId="6363E894"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DF31CE8"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A8E5FE" w14:textId="77777777" w:rsidR="00507047" w:rsidRPr="003C7DEC" w:rsidRDefault="00507047" w:rsidP="00FA35D4">
            <w:pPr>
              <w:pStyle w:val="Bulets"/>
              <w:numPr>
                <w:ilvl w:val="0"/>
                <w:numId w:val="290"/>
              </w:numPr>
              <w:rPr>
                <w:color w:val="000000" w:themeColor="text1"/>
              </w:rPr>
            </w:pPr>
            <w:r w:rsidRPr="003C7DEC">
              <w:rPr>
                <w:color w:val="000000" w:themeColor="text1"/>
              </w:rPr>
              <w:t>Sąraše paspaudus ant skelbimo numerio atidaroma skelbimo kortelė peržiūros režimu, kurioje pateikiami laukai:</w:t>
            </w:r>
          </w:p>
          <w:p w14:paraId="548C28E6" w14:textId="77777777" w:rsidR="00507047" w:rsidRPr="003C7DEC" w:rsidRDefault="00507047" w:rsidP="00FA35D4">
            <w:pPr>
              <w:pStyle w:val="Bulets"/>
              <w:numPr>
                <w:ilvl w:val="1"/>
                <w:numId w:val="290"/>
              </w:numPr>
              <w:rPr>
                <w:color w:val="000000" w:themeColor="text1"/>
              </w:rPr>
            </w:pPr>
            <w:r w:rsidRPr="003C7DEC">
              <w:rPr>
                <w:color w:val="000000" w:themeColor="text1"/>
              </w:rPr>
              <w:t>Skelbimo būsena (Galioja/Atnaujintas/Negalioja);</w:t>
            </w:r>
          </w:p>
          <w:p w14:paraId="2009E17D" w14:textId="77777777" w:rsidR="00507047" w:rsidRPr="003C7DEC" w:rsidRDefault="00507047" w:rsidP="00FA35D4">
            <w:pPr>
              <w:pStyle w:val="Bulets"/>
              <w:numPr>
                <w:ilvl w:val="1"/>
                <w:numId w:val="290"/>
              </w:numPr>
              <w:rPr>
                <w:color w:val="000000" w:themeColor="text1"/>
              </w:rPr>
            </w:pPr>
            <w:r w:rsidRPr="003C7DEC">
              <w:rPr>
                <w:color w:val="000000" w:themeColor="text1"/>
              </w:rPr>
              <w:t>Nemokumo procesas;</w:t>
            </w:r>
          </w:p>
          <w:p w14:paraId="361C3B66" w14:textId="77777777" w:rsidR="00507047" w:rsidRPr="003C7DEC" w:rsidRDefault="00507047" w:rsidP="00FA35D4">
            <w:pPr>
              <w:pStyle w:val="Bulets"/>
              <w:numPr>
                <w:ilvl w:val="1"/>
                <w:numId w:val="290"/>
              </w:numPr>
              <w:rPr>
                <w:color w:val="000000" w:themeColor="text1"/>
              </w:rPr>
            </w:pPr>
            <w:r w:rsidRPr="003C7DEC">
              <w:rPr>
                <w:color w:val="000000" w:themeColor="text1"/>
              </w:rPr>
              <w:t>Skelbimo peržiūros;</w:t>
            </w:r>
          </w:p>
          <w:p w14:paraId="741F7A5D" w14:textId="77777777" w:rsidR="00507047" w:rsidRPr="003C7DEC" w:rsidRDefault="00507047" w:rsidP="00FA35D4">
            <w:pPr>
              <w:pStyle w:val="Bulets"/>
              <w:numPr>
                <w:ilvl w:val="1"/>
                <w:numId w:val="290"/>
              </w:numPr>
              <w:rPr>
                <w:color w:val="000000" w:themeColor="text1"/>
              </w:rPr>
            </w:pPr>
            <w:r w:rsidRPr="003C7DEC">
              <w:rPr>
                <w:color w:val="000000" w:themeColor="text1"/>
              </w:rPr>
              <w:t>Turto buvimo vieta;</w:t>
            </w:r>
          </w:p>
          <w:p w14:paraId="76A63878" w14:textId="77777777" w:rsidR="00507047" w:rsidRPr="003C7DEC" w:rsidRDefault="00507047" w:rsidP="00FA35D4">
            <w:pPr>
              <w:pStyle w:val="Bulets"/>
              <w:numPr>
                <w:ilvl w:val="1"/>
                <w:numId w:val="290"/>
              </w:numPr>
              <w:rPr>
                <w:color w:val="000000" w:themeColor="text1"/>
              </w:rPr>
            </w:pPr>
            <w:r w:rsidRPr="003C7DEC">
              <w:rPr>
                <w:color w:val="000000" w:themeColor="text1"/>
              </w:rPr>
              <w:t>Turto būklė;</w:t>
            </w:r>
          </w:p>
          <w:p w14:paraId="61D14901" w14:textId="77777777" w:rsidR="00507047" w:rsidRPr="003C7DEC" w:rsidRDefault="00507047" w:rsidP="00FA35D4">
            <w:pPr>
              <w:pStyle w:val="Bulets"/>
              <w:numPr>
                <w:ilvl w:val="1"/>
                <w:numId w:val="290"/>
              </w:numPr>
              <w:rPr>
                <w:color w:val="000000" w:themeColor="text1"/>
              </w:rPr>
            </w:pPr>
            <w:r w:rsidRPr="003C7DEC">
              <w:rPr>
                <w:color w:val="000000" w:themeColor="text1"/>
              </w:rPr>
              <w:t>Pardavimo būdas;</w:t>
            </w:r>
          </w:p>
          <w:p w14:paraId="34EA9D7B" w14:textId="77777777" w:rsidR="00507047" w:rsidRPr="003C7DEC" w:rsidRDefault="00507047" w:rsidP="00FA35D4">
            <w:pPr>
              <w:pStyle w:val="Bulets"/>
              <w:numPr>
                <w:ilvl w:val="1"/>
                <w:numId w:val="290"/>
              </w:numPr>
              <w:rPr>
                <w:color w:val="000000" w:themeColor="text1"/>
              </w:rPr>
            </w:pPr>
            <w:r w:rsidRPr="003C7DEC">
              <w:rPr>
                <w:rFonts w:eastAsiaTheme="minorHAnsi" w:cs="Segoe UI"/>
                <w:color w:val="000000" w:themeColor="text1"/>
                <w:lang w:eastAsia="en-US"/>
              </w:rPr>
              <w:t>Turto aprašymas;</w:t>
            </w:r>
          </w:p>
          <w:p w14:paraId="27A843AA" w14:textId="77777777" w:rsidR="00507047" w:rsidRPr="003C7DEC" w:rsidRDefault="00507047" w:rsidP="00FA35D4">
            <w:pPr>
              <w:pStyle w:val="Bulets"/>
              <w:numPr>
                <w:ilvl w:val="1"/>
                <w:numId w:val="290"/>
              </w:numPr>
              <w:rPr>
                <w:color w:val="000000" w:themeColor="text1"/>
              </w:rPr>
            </w:pPr>
            <w:r w:rsidRPr="003C7DEC">
              <w:rPr>
                <w:color w:val="000000" w:themeColor="text1"/>
              </w:rPr>
              <w:t>Turto tipas;</w:t>
            </w:r>
          </w:p>
          <w:p w14:paraId="7D388B46" w14:textId="77777777" w:rsidR="00507047" w:rsidRPr="003C7DEC" w:rsidRDefault="00507047" w:rsidP="00FA35D4">
            <w:pPr>
              <w:pStyle w:val="Bulets"/>
              <w:numPr>
                <w:ilvl w:val="1"/>
                <w:numId w:val="290"/>
              </w:numPr>
              <w:rPr>
                <w:color w:val="000000" w:themeColor="text1"/>
              </w:rPr>
            </w:pPr>
            <w:r w:rsidRPr="003C7DEC">
              <w:rPr>
                <w:color w:val="000000" w:themeColor="text1"/>
              </w:rPr>
              <w:t>Turto potipis;</w:t>
            </w:r>
          </w:p>
          <w:p w14:paraId="7D43F74F" w14:textId="77777777" w:rsidR="00507047" w:rsidRPr="003C7DEC" w:rsidRDefault="00507047" w:rsidP="00FA35D4">
            <w:pPr>
              <w:pStyle w:val="Bulets"/>
              <w:numPr>
                <w:ilvl w:val="1"/>
                <w:numId w:val="290"/>
              </w:numPr>
              <w:rPr>
                <w:color w:val="000000" w:themeColor="text1"/>
              </w:rPr>
            </w:pPr>
            <w:r w:rsidRPr="003C7DEC">
              <w:rPr>
                <w:color w:val="000000" w:themeColor="text1"/>
              </w:rPr>
              <w:t>Nuoroda;</w:t>
            </w:r>
          </w:p>
          <w:p w14:paraId="33738DB5" w14:textId="77777777" w:rsidR="00507047" w:rsidRPr="003C7DEC" w:rsidRDefault="00507047" w:rsidP="00FA35D4">
            <w:pPr>
              <w:pStyle w:val="Bulets"/>
              <w:numPr>
                <w:ilvl w:val="1"/>
                <w:numId w:val="290"/>
              </w:numPr>
              <w:rPr>
                <w:color w:val="000000" w:themeColor="text1"/>
              </w:rPr>
            </w:pPr>
            <w:r w:rsidRPr="003C7DEC">
              <w:rPr>
                <w:color w:val="000000" w:themeColor="text1"/>
              </w:rPr>
              <w:t>Įrašo data;</w:t>
            </w:r>
          </w:p>
          <w:p w14:paraId="731023E7" w14:textId="77777777" w:rsidR="00507047" w:rsidRPr="003C7DEC" w:rsidRDefault="00507047" w:rsidP="00FA35D4">
            <w:pPr>
              <w:pStyle w:val="Bulets"/>
              <w:numPr>
                <w:ilvl w:val="1"/>
                <w:numId w:val="290"/>
              </w:numPr>
              <w:rPr>
                <w:color w:val="000000" w:themeColor="text1"/>
              </w:rPr>
            </w:pPr>
            <w:r w:rsidRPr="003C7DEC">
              <w:rPr>
                <w:color w:val="000000" w:themeColor="text1"/>
              </w:rPr>
              <w:t>Skelbimo galiojimo laikotarpis (nuo - iki);</w:t>
            </w:r>
          </w:p>
          <w:p w14:paraId="4D3E5C3D" w14:textId="77777777" w:rsidR="00507047" w:rsidRPr="003C7DEC" w:rsidRDefault="00507047" w:rsidP="00FA35D4">
            <w:pPr>
              <w:pStyle w:val="Bulets"/>
              <w:numPr>
                <w:ilvl w:val="1"/>
                <w:numId w:val="290"/>
              </w:numPr>
              <w:rPr>
                <w:color w:val="000000" w:themeColor="text1"/>
              </w:rPr>
            </w:pPr>
            <w:r w:rsidRPr="003C7DEC">
              <w:rPr>
                <w:color w:val="000000" w:themeColor="text1"/>
              </w:rPr>
              <w:t>Atnaujinimo data;</w:t>
            </w:r>
          </w:p>
          <w:p w14:paraId="6C656BCC" w14:textId="77777777" w:rsidR="00507047" w:rsidRPr="003C7DEC" w:rsidRDefault="00507047" w:rsidP="00FA35D4">
            <w:pPr>
              <w:pStyle w:val="Bulets"/>
              <w:numPr>
                <w:ilvl w:val="1"/>
                <w:numId w:val="290"/>
              </w:numPr>
              <w:rPr>
                <w:color w:val="000000" w:themeColor="text1"/>
              </w:rPr>
            </w:pPr>
            <w:r w:rsidRPr="003C7DEC">
              <w:rPr>
                <w:color w:val="000000" w:themeColor="text1"/>
              </w:rPr>
              <w:t>Skelbimo turinys;</w:t>
            </w:r>
          </w:p>
          <w:p w14:paraId="09E55092" w14:textId="77777777" w:rsidR="00507047" w:rsidRPr="003C7DEC" w:rsidRDefault="00507047" w:rsidP="00FA35D4">
            <w:pPr>
              <w:pStyle w:val="Bulets"/>
              <w:numPr>
                <w:ilvl w:val="1"/>
                <w:numId w:val="290"/>
              </w:numPr>
              <w:rPr>
                <w:color w:val="000000" w:themeColor="text1"/>
              </w:rPr>
            </w:pPr>
            <w:r w:rsidRPr="003C7DEC">
              <w:rPr>
                <w:color w:val="000000" w:themeColor="text1"/>
              </w:rPr>
              <w:t>Kiekis;</w:t>
            </w:r>
          </w:p>
          <w:p w14:paraId="3D50B466" w14:textId="77777777" w:rsidR="00507047" w:rsidRPr="003C7DEC" w:rsidRDefault="00507047" w:rsidP="00FA35D4">
            <w:pPr>
              <w:pStyle w:val="Bulets"/>
              <w:numPr>
                <w:ilvl w:val="1"/>
                <w:numId w:val="290"/>
              </w:numPr>
              <w:rPr>
                <w:color w:val="000000" w:themeColor="text1"/>
              </w:rPr>
            </w:pPr>
            <w:r w:rsidRPr="003C7DEC">
              <w:rPr>
                <w:color w:val="000000" w:themeColor="text1"/>
              </w:rPr>
              <w:t>Kaina be PVM (EUR);</w:t>
            </w:r>
          </w:p>
          <w:p w14:paraId="5C259235" w14:textId="77777777" w:rsidR="00507047" w:rsidRPr="003C7DEC" w:rsidRDefault="00507047" w:rsidP="00FA35D4">
            <w:pPr>
              <w:pStyle w:val="Bulets"/>
              <w:numPr>
                <w:ilvl w:val="1"/>
                <w:numId w:val="290"/>
              </w:numPr>
              <w:rPr>
                <w:color w:val="000000" w:themeColor="text1"/>
              </w:rPr>
            </w:pPr>
            <w:r w:rsidRPr="003C7DEC">
              <w:rPr>
                <w:color w:val="000000" w:themeColor="text1"/>
              </w:rPr>
              <w:t>Su PVM;</w:t>
            </w:r>
          </w:p>
          <w:p w14:paraId="2866DD56" w14:textId="77777777" w:rsidR="00507047" w:rsidRPr="003C7DEC" w:rsidRDefault="00507047" w:rsidP="00FA35D4">
            <w:pPr>
              <w:pStyle w:val="Bulets"/>
              <w:numPr>
                <w:ilvl w:val="1"/>
                <w:numId w:val="290"/>
              </w:numPr>
              <w:rPr>
                <w:color w:val="000000" w:themeColor="text1"/>
              </w:rPr>
            </w:pPr>
            <w:r w:rsidRPr="003C7DEC">
              <w:rPr>
                <w:color w:val="000000" w:themeColor="text1"/>
              </w:rPr>
              <w:t>Kaina su PVM (EUR);</w:t>
            </w:r>
          </w:p>
          <w:p w14:paraId="0D45FD2B" w14:textId="77777777" w:rsidR="00507047" w:rsidRPr="003C7DEC" w:rsidRDefault="00507047" w:rsidP="00FA35D4">
            <w:pPr>
              <w:pStyle w:val="Bulets"/>
              <w:numPr>
                <w:ilvl w:val="1"/>
                <w:numId w:val="290"/>
              </w:numPr>
              <w:rPr>
                <w:color w:val="000000" w:themeColor="text1"/>
              </w:rPr>
            </w:pPr>
            <w:r w:rsidRPr="003C7DEC">
              <w:rPr>
                <w:color w:val="000000" w:themeColor="text1"/>
              </w:rPr>
              <w:t>Nemokumo administratorius;</w:t>
            </w:r>
          </w:p>
          <w:p w14:paraId="510E14B1" w14:textId="77777777" w:rsidR="00507047" w:rsidRPr="003C7DEC" w:rsidRDefault="00507047" w:rsidP="00FA35D4">
            <w:pPr>
              <w:pStyle w:val="Bulets"/>
              <w:numPr>
                <w:ilvl w:val="1"/>
                <w:numId w:val="290"/>
              </w:numPr>
              <w:rPr>
                <w:color w:val="000000" w:themeColor="text1"/>
              </w:rPr>
            </w:pPr>
            <w:r w:rsidRPr="003C7DEC">
              <w:rPr>
                <w:color w:val="000000" w:themeColor="text1"/>
              </w:rPr>
              <w:t>Elektroninis paštas;</w:t>
            </w:r>
          </w:p>
          <w:p w14:paraId="243C9B60" w14:textId="77777777" w:rsidR="00507047" w:rsidRPr="003C7DEC" w:rsidRDefault="00507047" w:rsidP="00FA35D4">
            <w:pPr>
              <w:pStyle w:val="Bulets"/>
              <w:numPr>
                <w:ilvl w:val="1"/>
                <w:numId w:val="290"/>
              </w:numPr>
              <w:rPr>
                <w:color w:val="000000" w:themeColor="text1"/>
              </w:rPr>
            </w:pPr>
            <w:r w:rsidRPr="003C7DEC">
              <w:rPr>
                <w:color w:val="000000" w:themeColor="text1"/>
              </w:rPr>
              <w:t>Telefono numeris;</w:t>
            </w:r>
          </w:p>
          <w:p w14:paraId="442179E2" w14:textId="77777777" w:rsidR="00507047" w:rsidRPr="003C7DEC" w:rsidRDefault="00507047" w:rsidP="00FA35D4">
            <w:pPr>
              <w:pStyle w:val="Bulets"/>
              <w:numPr>
                <w:ilvl w:val="1"/>
                <w:numId w:val="290"/>
              </w:numPr>
              <w:rPr>
                <w:color w:val="000000" w:themeColor="text1"/>
              </w:rPr>
            </w:pPr>
            <w:r w:rsidRPr="003C7DEC">
              <w:rPr>
                <w:color w:val="000000" w:themeColor="text1"/>
              </w:rPr>
              <w:t>Priedai.</w:t>
            </w:r>
          </w:p>
          <w:p w14:paraId="534D9BEE" w14:textId="77777777" w:rsidR="00507047" w:rsidRPr="003C7DEC" w:rsidRDefault="00507047" w:rsidP="00FA35D4">
            <w:pPr>
              <w:pStyle w:val="Bulets"/>
              <w:numPr>
                <w:ilvl w:val="0"/>
                <w:numId w:val="290"/>
              </w:numPr>
              <w:rPr>
                <w:color w:val="000000" w:themeColor="text1"/>
              </w:rPr>
            </w:pPr>
            <w:r w:rsidRPr="003C7DEC">
              <w:rPr>
                <w:color w:val="000000" w:themeColor="text1"/>
              </w:rPr>
              <w:t>Detalus esybių aprašymas: Skelbimai.</w:t>
            </w:r>
          </w:p>
        </w:tc>
      </w:tr>
      <w:tr w:rsidR="00507047" w:rsidRPr="003C7DEC" w14:paraId="2CBB58B8"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ADE5DEB" w14:textId="77777777" w:rsidR="00507047" w:rsidRPr="003C7DEC" w:rsidRDefault="00507047" w:rsidP="002D54B1">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C5C648" w14:textId="77777777" w:rsidR="00507047" w:rsidRPr="003C7DEC" w:rsidRDefault="00507047" w:rsidP="00FA35D4">
            <w:pPr>
              <w:pStyle w:val="Bulets"/>
              <w:numPr>
                <w:ilvl w:val="0"/>
                <w:numId w:val="301"/>
              </w:numPr>
              <w:spacing w:line="240" w:lineRule="auto"/>
            </w:pPr>
            <w:r w:rsidRPr="003C7DEC">
              <w:rPr>
                <w:rFonts w:cs="Arial"/>
                <w:color w:val="1D1C1D"/>
                <w:shd w:val="clear" w:color="auto" w:fill="FFFFFF"/>
              </w:rPr>
              <w:t>Laukas „Peržiūrų skaičius“ didinamas su kiekvienu viešo skelbimo atidarymu peržiūrai (įskaitant puslapio perkrovimą.</w:t>
            </w:r>
          </w:p>
          <w:p w14:paraId="31547DB1" w14:textId="77777777" w:rsidR="00507047" w:rsidRPr="003C7DEC" w:rsidRDefault="00507047" w:rsidP="00FA35D4">
            <w:pPr>
              <w:pStyle w:val="Bulets"/>
              <w:numPr>
                <w:ilvl w:val="0"/>
                <w:numId w:val="301"/>
              </w:numPr>
              <w:spacing w:line="240" w:lineRule="auto"/>
            </w:pPr>
            <w:r w:rsidRPr="003C7DEC">
              <w:rPr>
                <w:rFonts w:cs="Arial"/>
                <w:color w:val="1D1C1D"/>
                <w:shd w:val="clear" w:color="auto" w:fill="FFFFFF"/>
              </w:rPr>
              <w:t xml:space="preserve">Jeigu naudotojas (kūrėjas) atidaro peržiūrai skelbimą, kuris nėra rodomas viešai, peržiūrų skaičius nesikeičia. </w:t>
            </w:r>
          </w:p>
          <w:p w14:paraId="1166B85C" w14:textId="77777777" w:rsidR="00507047" w:rsidRPr="003C7DEC" w:rsidRDefault="00507047" w:rsidP="00FA35D4">
            <w:pPr>
              <w:pStyle w:val="Bulets"/>
              <w:numPr>
                <w:ilvl w:val="0"/>
                <w:numId w:val="301"/>
              </w:numPr>
              <w:spacing w:line="240" w:lineRule="auto"/>
            </w:pPr>
            <w:r w:rsidRPr="003C7DEC">
              <w:rPr>
                <w:rFonts w:cs="Arial"/>
                <w:color w:val="1D1C1D"/>
                <w:shd w:val="clear" w:color="auto" w:fill="FFFFFF"/>
              </w:rPr>
              <w:t>Peržiūrų skaičius taip pat nesikeičia atidarant skelbimą redagavimui</w:t>
            </w:r>
          </w:p>
        </w:tc>
      </w:tr>
    </w:tbl>
    <w:p w14:paraId="2A4766A2" w14:textId="77777777" w:rsidR="00507047" w:rsidRPr="003C7DEC" w:rsidRDefault="00507047" w:rsidP="00507047"/>
    <w:p w14:paraId="10391BE3" w14:textId="77777777" w:rsidR="00507047" w:rsidRPr="003C7DEC" w:rsidRDefault="00507047" w:rsidP="00FA35D4">
      <w:pPr>
        <w:pStyle w:val="Heading3"/>
        <w:numPr>
          <w:ilvl w:val="2"/>
          <w:numId w:val="213"/>
        </w:numPr>
      </w:pPr>
      <w:bookmarkStart w:id="400" w:name="_Toc115257075"/>
      <w:bookmarkStart w:id="401" w:name="_Toc190775865"/>
      <w:r w:rsidRPr="003C7DEC">
        <w:t>SKE-</w:t>
      </w:r>
      <w:r w:rsidRPr="004663E9">
        <w:t xml:space="preserve">3 </w:t>
      </w:r>
      <w:r w:rsidRPr="003C7DEC">
        <w:t>Registruoti skelbimą nemokumo byloje/skelbimų sąraše</w:t>
      </w:r>
      <w:bookmarkEnd w:id="400"/>
      <w:bookmarkEnd w:id="401"/>
    </w:p>
    <w:p w14:paraId="79EF8E6E" w14:textId="77777777" w:rsidR="00507047" w:rsidRPr="003C7DEC" w:rsidRDefault="00507047" w:rsidP="00507047">
      <w:r w:rsidRPr="003C7DEC">
        <w:rPr>
          <w:noProof/>
        </w:rPr>
        <w:drawing>
          <wp:inline distT="0" distB="0" distL="0" distR="0" wp14:anchorId="2375F3ED" wp14:editId="7F1B90DB">
            <wp:extent cx="6120130" cy="4813300"/>
            <wp:effectExtent l="0" t="0" r="0" b="6350"/>
            <wp:docPr id="40" name="Picture 4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4813300"/>
                    </a:xfrm>
                    <a:prstGeom prst="rect">
                      <a:avLst/>
                    </a:prstGeom>
                    <a:noFill/>
                    <a:ln>
                      <a:noFill/>
                    </a:ln>
                  </pic:spPr>
                </pic:pic>
              </a:graphicData>
            </a:graphic>
          </wp:inline>
        </w:drawing>
      </w:r>
    </w:p>
    <w:p w14:paraId="76381049" w14:textId="77777777" w:rsidR="00507047" w:rsidRPr="003C7DEC" w:rsidRDefault="00507047" w:rsidP="00507047"/>
    <w:p w14:paraId="5FD5CA50" w14:textId="77777777" w:rsidR="00507047" w:rsidRPr="003C7DEC" w:rsidRDefault="00507047" w:rsidP="00507047"/>
    <w:p w14:paraId="27BF3A67" w14:textId="77777777" w:rsidR="00507047" w:rsidRPr="003C7DEC" w:rsidRDefault="00507047" w:rsidP="00507047"/>
    <w:p w14:paraId="6E304500" w14:textId="77777777" w:rsidR="00507047" w:rsidRPr="003C7DEC" w:rsidRDefault="00507047" w:rsidP="00507047"/>
    <w:p w14:paraId="4CD40B0F" w14:textId="77777777" w:rsidR="00507047" w:rsidRPr="003C7DEC" w:rsidRDefault="00507047" w:rsidP="00507047">
      <w:r w:rsidRPr="003C7DEC">
        <w:rPr>
          <w:noProof/>
        </w:rPr>
        <w:drawing>
          <wp:inline distT="0" distB="0" distL="0" distR="0" wp14:anchorId="5F910DE7" wp14:editId="5ACF49EE">
            <wp:extent cx="6120130" cy="4575810"/>
            <wp:effectExtent l="0" t="0" r="0" b="0"/>
            <wp:docPr id="41" name="Picture 41"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email&#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130" cy="457581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507047" w:rsidRPr="003C7DEC" w14:paraId="0172EAE2"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DB9143D"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04A678A"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w:t>
            </w:r>
          </w:p>
        </w:tc>
      </w:tr>
      <w:tr w:rsidR="00507047" w:rsidRPr="003C7DEC" w14:paraId="786D3B50"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0A99A19"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5897B2F" w14:textId="77777777" w:rsidR="00507047" w:rsidRPr="003C7DEC" w:rsidRDefault="00507047" w:rsidP="002D54B1">
            <w:pPr>
              <w:rPr>
                <w:sz w:val="24"/>
                <w:szCs w:val="24"/>
              </w:rPr>
            </w:pPr>
            <w:r w:rsidRPr="003C7DEC">
              <w:rPr>
                <w:sz w:val="24"/>
                <w:szCs w:val="24"/>
              </w:rPr>
              <w:t>Išorinis portalas &gt; Nemokumo bylos &gt; Nemokumo byla</w:t>
            </w:r>
          </w:p>
          <w:p w14:paraId="3647B811" w14:textId="77777777" w:rsidR="00507047" w:rsidRPr="003C7DEC" w:rsidRDefault="00507047" w:rsidP="002D54B1">
            <w:pPr>
              <w:rPr>
                <w:sz w:val="24"/>
                <w:szCs w:val="24"/>
              </w:rPr>
            </w:pPr>
            <w:r w:rsidRPr="003C7DEC">
              <w:rPr>
                <w:color w:val="000000" w:themeColor="text1"/>
                <w:sz w:val="24"/>
                <w:szCs w:val="24"/>
              </w:rPr>
              <w:t>Išorinis portalas &gt; [Skelbimai]</w:t>
            </w:r>
          </w:p>
        </w:tc>
      </w:tr>
      <w:tr w:rsidR="00507047" w:rsidRPr="003C7DEC" w14:paraId="5F590A1E"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18975C9"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1784E19" w14:textId="77777777" w:rsidR="00507047" w:rsidRPr="003C7DEC" w:rsidRDefault="00507047" w:rsidP="002D54B1">
            <w:pPr>
              <w:pStyle w:val="NormalWeb"/>
              <w:spacing w:before="0" w:beforeAutospacing="0" w:after="0" w:afterAutospacing="0"/>
              <w:jc w:val="both"/>
              <w:rPr>
                <w:rFonts w:ascii="Garamond" w:eastAsia="Garamond" w:hAnsi="Garamond" w:cs="Arial"/>
                <w:color w:val="0070C0"/>
                <w:sz w:val="24"/>
                <w:u w:val="single"/>
                <w:lang w:val="lt-LT"/>
              </w:rPr>
            </w:pPr>
            <w:r w:rsidRPr="003C7DEC">
              <w:rPr>
                <w:rFonts w:ascii="Garamond" w:hAnsi="Garamond" w:cs="Arial"/>
                <w:color w:val="auto"/>
                <w:sz w:val="24"/>
                <w:lang w:val="lt-LT"/>
              </w:rPr>
              <w:t>Įvykdytas PA:</w:t>
            </w:r>
            <w:r w:rsidRPr="003C7DEC">
              <w:rPr>
                <w:rFonts w:ascii="Garamond" w:hAnsi="Garamond" w:cs="Arial"/>
                <w:color w:val="auto"/>
                <w:sz w:val="24"/>
                <w:u w:val="single"/>
                <w:lang w:val="lt-LT"/>
              </w:rPr>
              <w:t xml:space="preserve"> NN-1 Prisijungti / registruotis</w:t>
            </w:r>
          </w:p>
        </w:tc>
      </w:tr>
      <w:tr w:rsidR="00507047" w:rsidRPr="003C7DEC" w14:paraId="49CF8B2C"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5E61675"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6F8867C" w14:textId="77777777" w:rsidR="00507047" w:rsidRPr="003C7DEC" w:rsidRDefault="00507047" w:rsidP="002D54B1">
            <w:pPr>
              <w:pStyle w:val="Bulets"/>
              <w:rPr>
                <w:color w:val="000000" w:themeColor="text1"/>
              </w:rPr>
            </w:pPr>
            <w:r w:rsidRPr="003C7DEC">
              <w:rPr>
                <w:b/>
                <w:color w:val="000000" w:themeColor="text1"/>
              </w:rPr>
              <w:t>Kai norima registruoti skelbimą skelbimų sąraše:</w:t>
            </w:r>
          </w:p>
          <w:p w14:paraId="574BFFD0" w14:textId="77777777" w:rsidR="00507047" w:rsidRPr="003C7DEC" w:rsidRDefault="00507047" w:rsidP="00FA35D4">
            <w:pPr>
              <w:pStyle w:val="Bulets"/>
              <w:numPr>
                <w:ilvl w:val="0"/>
                <w:numId w:val="291"/>
              </w:numPr>
              <w:rPr>
                <w:color w:val="000000" w:themeColor="text1"/>
              </w:rPr>
            </w:pPr>
            <w:r w:rsidRPr="003C7DEC">
              <w:rPr>
                <w:color w:val="000000" w:themeColor="text1"/>
              </w:rPr>
              <w:t>Naudotojas Skelbimų sąraše pasirenka veiksmą „Registruoti skelbimą“;</w:t>
            </w:r>
          </w:p>
          <w:p w14:paraId="19A1B451" w14:textId="77777777" w:rsidR="00507047" w:rsidRPr="003C7DEC" w:rsidRDefault="00507047" w:rsidP="00FA35D4">
            <w:pPr>
              <w:pStyle w:val="Bulets"/>
              <w:numPr>
                <w:ilvl w:val="0"/>
                <w:numId w:val="291"/>
              </w:numPr>
              <w:rPr>
                <w:color w:val="000000" w:themeColor="text1"/>
              </w:rPr>
            </w:pPr>
            <w:r w:rsidRPr="003C7DEC">
              <w:rPr>
                <w:color w:val="000000" w:themeColor="text1"/>
              </w:rPr>
              <w:t>Sistema pateikia naujo skelbimo formą redagavimo režimu. Detalus esybių aprašymas: Skelbimas;</w:t>
            </w:r>
          </w:p>
          <w:p w14:paraId="6B8F5486" w14:textId="77777777" w:rsidR="00507047" w:rsidRPr="003C7DEC" w:rsidRDefault="00507047" w:rsidP="00FA35D4">
            <w:pPr>
              <w:pStyle w:val="Bulets"/>
              <w:numPr>
                <w:ilvl w:val="0"/>
                <w:numId w:val="291"/>
              </w:numPr>
              <w:rPr>
                <w:color w:val="000000" w:themeColor="text1"/>
              </w:rPr>
            </w:pPr>
            <w:r w:rsidRPr="003C7DEC">
              <w:rPr>
                <w:color w:val="000000" w:themeColor="text1"/>
              </w:rPr>
              <w:t>Naudotojas skelbimo formoje užpildo šiuos lauką:</w:t>
            </w:r>
          </w:p>
          <w:p w14:paraId="74AA955C" w14:textId="77777777" w:rsidR="00507047" w:rsidRPr="003C7DEC" w:rsidRDefault="00507047" w:rsidP="00FA35D4">
            <w:pPr>
              <w:pStyle w:val="Bulets"/>
              <w:numPr>
                <w:ilvl w:val="1"/>
                <w:numId w:val="291"/>
              </w:numPr>
              <w:rPr>
                <w:color w:val="000000" w:themeColor="text1"/>
              </w:rPr>
            </w:pPr>
            <w:r w:rsidRPr="003C7DEC">
              <w:rPr>
                <w:color w:val="000000" w:themeColor="text1"/>
              </w:rPr>
              <w:t xml:space="preserve">Nemokumo procesas (Privalomas); </w:t>
            </w:r>
          </w:p>
          <w:p w14:paraId="4F30CDDA" w14:textId="77777777" w:rsidR="00507047" w:rsidRPr="003C7DEC" w:rsidRDefault="00507047" w:rsidP="00FA35D4">
            <w:pPr>
              <w:pStyle w:val="Bulets"/>
              <w:numPr>
                <w:ilvl w:val="1"/>
                <w:numId w:val="291"/>
              </w:numPr>
              <w:rPr>
                <w:color w:val="000000" w:themeColor="text1"/>
              </w:rPr>
            </w:pPr>
            <w:r w:rsidRPr="003C7DEC">
              <w:rPr>
                <w:color w:val="000000" w:themeColor="text1"/>
              </w:rPr>
              <w:t>Antraštė (Pasirinkimas iš turto sąrašo) (Privalomas).</w:t>
            </w:r>
          </w:p>
          <w:p w14:paraId="1E55FF89" w14:textId="77777777" w:rsidR="00507047" w:rsidRPr="003C7DEC" w:rsidRDefault="00507047" w:rsidP="00FA35D4">
            <w:pPr>
              <w:pStyle w:val="Bulets"/>
              <w:numPr>
                <w:ilvl w:val="0"/>
                <w:numId w:val="291"/>
              </w:numPr>
              <w:rPr>
                <w:color w:val="000000" w:themeColor="text1"/>
              </w:rPr>
            </w:pPr>
            <w:r w:rsidRPr="003C7DEC">
              <w:rPr>
                <w:color w:val="000000" w:themeColor="text1"/>
              </w:rPr>
              <w:t>Sistema skelbimo formoje užpildo šiuos laukus:</w:t>
            </w:r>
          </w:p>
          <w:p w14:paraId="6438EE5A" w14:textId="77777777" w:rsidR="00507047" w:rsidRPr="003C7DEC" w:rsidRDefault="00507047" w:rsidP="00FA35D4">
            <w:pPr>
              <w:pStyle w:val="Bulets"/>
              <w:numPr>
                <w:ilvl w:val="1"/>
                <w:numId w:val="291"/>
              </w:numPr>
              <w:rPr>
                <w:color w:val="000000" w:themeColor="text1"/>
              </w:rPr>
            </w:pPr>
            <w:r w:rsidRPr="003C7DEC">
              <w:rPr>
                <w:color w:val="000000" w:themeColor="text1"/>
              </w:rPr>
              <w:t>Įrašo data (Privalomas);</w:t>
            </w:r>
          </w:p>
          <w:p w14:paraId="771CECC0" w14:textId="77777777" w:rsidR="00507047" w:rsidRPr="003C7DEC" w:rsidRDefault="00507047" w:rsidP="00FA35D4">
            <w:pPr>
              <w:pStyle w:val="Bulets"/>
              <w:numPr>
                <w:ilvl w:val="1"/>
                <w:numId w:val="291"/>
              </w:numPr>
              <w:rPr>
                <w:color w:val="000000" w:themeColor="text1"/>
              </w:rPr>
            </w:pPr>
            <w:r w:rsidRPr="003C7DEC">
              <w:rPr>
                <w:color w:val="000000" w:themeColor="text1"/>
              </w:rPr>
              <w:t>Skelbimo peržiūros (sukūrimo metu skaičius lygus 0);</w:t>
            </w:r>
          </w:p>
          <w:p w14:paraId="2BB37DD5" w14:textId="77777777" w:rsidR="00507047" w:rsidRPr="003C7DEC" w:rsidRDefault="00507047" w:rsidP="00FA35D4">
            <w:pPr>
              <w:pStyle w:val="Bulets"/>
              <w:numPr>
                <w:ilvl w:val="1"/>
                <w:numId w:val="291"/>
              </w:numPr>
              <w:rPr>
                <w:color w:val="000000" w:themeColor="text1"/>
              </w:rPr>
            </w:pPr>
            <w:r w:rsidRPr="003C7DEC">
              <w:rPr>
                <w:color w:val="000000" w:themeColor="text1"/>
              </w:rPr>
              <w:t>Nemokumo administratorius (užpildomas pagal lauke „Nemokumo procesas“ byloje nurodytas nemokumo administratorius) (Privalomas);</w:t>
            </w:r>
          </w:p>
          <w:p w14:paraId="1FEF266D" w14:textId="77777777" w:rsidR="00507047" w:rsidRPr="003C7DEC" w:rsidRDefault="00507047" w:rsidP="00FA35D4">
            <w:pPr>
              <w:pStyle w:val="Bulets"/>
              <w:numPr>
                <w:ilvl w:val="1"/>
                <w:numId w:val="291"/>
              </w:numPr>
              <w:rPr>
                <w:color w:val="000000" w:themeColor="text1"/>
              </w:rPr>
            </w:pPr>
            <w:r w:rsidRPr="003C7DEC">
              <w:rPr>
                <w:color w:val="000000" w:themeColor="text1"/>
              </w:rPr>
              <w:t>Elektroninis paštas (užpildomas pagal lauke „Nemokumo procesas“ byloje nurodyto nemokumo administratoriaus elektroninis paštas) (Privalomas);</w:t>
            </w:r>
          </w:p>
          <w:p w14:paraId="34A1F977" w14:textId="77777777" w:rsidR="00507047" w:rsidRPr="003C7DEC" w:rsidRDefault="00507047" w:rsidP="00FA35D4">
            <w:pPr>
              <w:pStyle w:val="Bulets"/>
              <w:numPr>
                <w:ilvl w:val="1"/>
                <w:numId w:val="291"/>
              </w:numPr>
              <w:rPr>
                <w:color w:val="000000" w:themeColor="text1"/>
              </w:rPr>
            </w:pPr>
            <w:r w:rsidRPr="003C7DEC">
              <w:rPr>
                <w:color w:val="000000" w:themeColor="text1"/>
              </w:rPr>
              <w:t>Telefono numeris (užpildomas pagal lauke „Nemokumo procesas“ byloje nurodyto nemokumo administratoriaus telefono numeris) (Privalomas);</w:t>
            </w:r>
          </w:p>
          <w:p w14:paraId="44EC2A37" w14:textId="77777777" w:rsidR="00507047" w:rsidRPr="003C7DEC" w:rsidRDefault="00507047" w:rsidP="00FA35D4">
            <w:pPr>
              <w:pStyle w:val="Bulets"/>
              <w:numPr>
                <w:ilvl w:val="0"/>
                <w:numId w:val="291"/>
              </w:numPr>
              <w:rPr>
                <w:color w:val="000000" w:themeColor="text1"/>
              </w:rPr>
            </w:pPr>
            <w:r w:rsidRPr="003C7DEC">
              <w:rPr>
                <w:color w:val="000000" w:themeColor="text1"/>
              </w:rPr>
              <w:t>Naudotojas skelbimo formoje užpildo šiuos laukus:</w:t>
            </w:r>
          </w:p>
          <w:p w14:paraId="331C4D9B" w14:textId="77777777" w:rsidR="00507047" w:rsidRPr="003C7DEC" w:rsidRDefault="00507047" w:rsidP="00FA35D4">
            <w:pPr>
              <w:pStyle w:val="Bulets"/>
              <w:numPr>
                <w:ilvl w:val="1"/>
                <w:numId w:val="291"/>
              </w:numPr>
              <w:rPr>
                <w:color w:val="000000" w:themeColor="text1"/>
              </w:rPr>
            </w:pPr>
            <w:r w:rsidRPr="003C7DEC">
              <w:rPr>
                <w:color w:val="000000" w:themeColor="text1"/>
              </w:rPr>
              <w:t>Turto buvimo vieta (užsipildo proceso adresas su galimybe koreguoti);</w:t>
            </w:r>
          </w:p>
          <w:p w14:paraId="5FDA140A" w14:textId="77777777" w:rsidR="00507047" w:rsidRPr="003C7DEC" w:rsidRDefault="00507047" w:rsidP="00FA35D4">
            <w:pPr>
              <w:pStyle w:val="Bulets"/>
              <w:numPr>
                <w:ilvl w:val="1"/>
                <w:numId w:val="291"/>
              </w:numPr>
              <w:rPr>
                <w:color w:val="000000" w:themeColor="text1"/>
              </w:rPr>
            </w:pPr>
            <w:r w:rsidRPr="003C7DEC">
              <w:rPr>
                <w:color w:val="000000" w:themeColor="text1"/>
              </w:rPr>
              <w:t>Turto būklė;</w:t>
            </w:r>
          </w:p>
          <w:p w14:paraId="4C3FB094" w14:textId="77777777" w:rsidR="00507047" w:rsidRPr="003C7DEC" w:rsidRDefault="00507047" w:rsidP="00FA35D4">
            <w:pPr>
              <w:pStyle w:val="Bulets"/>
              <w:numPr>
                <w:ilvl w:val="1"/>
                <w:numId w:val="291"/>
              </w:numPr>
              <w:rPr>
                <w:color w:val="000000" w:themeColor="text1"/>
              </w:rPr>
            </w:pPr>
            <w:r w:rsidRPr="003C7DEC">
              <w:rPr>
                <w:color w:val="000000" w:themeColor="text1"/>
              </w:rPr>
              <w:t>Pardavimo būdas (keliauja iš/į turto kortelę pasirinkimas iš turto klasifikatoriaus);</w:t>
            </w:r>
          </w:p>
          <w:p w14:paraId="4265FBA7" w14:textId="77777777" w:rsidR="00507047" w:rsidRPr="003C7DEC" w:rsidRDefault="00507047" w:rsidP="00FA35D4">
            <w:pPr>
              <w:pStyle w:val="Bulets"/>
              <w:numPr>
                <w:ilvl w:val="1"/>
                <w:numId w:val="291"/>
              </w:numPr>
              <w:rPr>
                <w:color w:val="000000" w:themeColor="text1"/>
              </w:rPr>
            </w:pPr>
            <w:r w:rsidRPr="003C7DEC">
              <w:rPr>
                <w:color w:val="000000" w:themeColor="text1"/>
              </w:rPr>
              <w:t>Nuoroda (atkeliauja iš turto kortelės);</w:t>
            </w:r>
          </w:p>
          <w:p w14:paraId="5D73FFFF" w14:textId="77777777" w:rsidR="00507047" w:rsidRPr="003C7DEC" w:rsidRDefault="00507047" w:rsidP="00FA35D4">
            <w:pPr>
              <w:pStyle w:val="Bulets"/>
              <w:numPr>
                <w:ilvl w:val="1"/>
                <w:numId w:val="291"/>
              </w:numPr>
              <w:rPr>
                <w:color w:val="000000" w:themeColor="text1"/>
              </w:rPr>
            </w:pPr>
            <w:r w:rsidRPr="003C7DEC">
              <w:rPr>
                <w:rFonts w:eastAsiaTheme="minorHAnsi" w:cs="Segoe UI"/>
                <w:color w:val="4F5660"/>
                <w:lang w:eastAsia="en-US"/>
              </w:rPr>
              <w:t>Turto aprašymas (Pildomas iš turto kortelės lauko „Turto aprašymas“);</w:t>
            </w:r>
          </w:p>
          <w:p w14:paraId="4630BAAB" w14:textId="77777777" w:rsidR="00507047" w:rsidRPr="003C7DEC" w:rsidRDefault="00507047" w:rsidP="00FA35D4">
            <w:pPr>
              <w:pStyle w:val="Bulets"/>
              <w:numPr>
                <w:ilvl w:val="1"/>
                <w:numId w:val="291"/>
              </w:numPr>
              <w:rPr>
                <w:color w:val="000000" w:themeColor="text1"/>
              </w:rPr>
            </w:pPr>
            <w:r w:rsidRPr="003C7DEC">
              <w:rPr>
                <w:color w:val="000000" w:themeColor="text1"/>
              </w:rPr>
              <w:t>Turto tipas (Pasirinkimas iš klasifikatoriaus (Galimos reikšmės „Nekilnojamas turtas“, „Kelių transporto priemonės“, „Kilnojamas turtas“));</w:t>
            </w:r>
          </w:p>
          <w:p w14:paraId="56761493" w14:textId="77777777" w:rsidR="00507047" w:rsidRPr="003C7DEC" w:rsidRDefault="00507047" w:rsidP="00FA35D4">
            <w:pPr>
              <w:pStyle w:val="Bulets"/>
              <w:numPr>
                <w:ilvl w:val="1"/>
                <w:numId w:val="291"/>
              </w:numPr>
              <w:rPr>
                <w:color w:val="000000" w:themeColor="text1"/>
              </w:rPr>
            </w:pPr>
            <w:r w:rsidRPr="003C7DEC">
              <w:rPr>
                <w:color w:val="000000" w:themeColor="text1"/>
              </w:rPr>
              <w:t>Turto potipis (Pasirinkimas iš klasifikatoriaus (Sąrašas atfiltruojamas pagal pasirinkta reikšmę lauke „Turto tipas“));</w:t>
            </w:r>
          </w:p>
          <w:p w14:paraId="0B003F2C" w14:textId="77777777" w:rsidR="00507047" w:rsidRPr="003C7DEC" w:rsidRDefault="00507047" w:rsidP="00FA35D4">
            <w:pPr>
              <w:pStyle w:val="Bulets"/>
              <w:numPr>
                <w:ilvl w:val="1"/>
                <w:numId w:val="291"/>
              </w:numPr>
              <w:rPr>
                <w:color w:val="000000" w:themeColor="text1"/>
              </w:rPr>
            </w:pPr>
            <w:r w:rsidRPr="003C7DEC">
              <w:rPr>
                <w:color w:val="000000" w:themeColor="text1"/>
              </w:rPr>
              <w:t>Skelbimo turinys;</w:t>
            </w:r>
          </w:p>
          <w:p w14:paraId="23842073" w14:textId="77777777" w:rsidR="00507047" w:rsidRPr="003C7DEC" w:rsidRDefault="00507047" w:rsidP="00FA35D4">
            <w:pPr>
              <w:pStyle w:val="Bulets"/>
              <w:numPr>
                <w:ilvl w:val="1"/>
                <w:numId w:val="291"/>
              </w:numPr>
              <w:rPr>
                <w:color w:val="000000" w:themeColor="text1"/>
              </w:rPr>
            </w:pPr>
            <w:r w:rsidRPr="003C7DEC">
              <w:rPr>
                <w:color w:val="000000" w:themeColor="text1"/>
              </w:rPr>
              <w:t>Kiekis (Privalomas);</w:t>
            </w:r>
          </w:p>
          <w:p w14:paraId="1EDDAEBA" w14:textId="77777777" w:rsidR="00507047" w:rsidRPr="003C7DEC" w:rsidRDefault="00507047" w:rsidP="00FA35D4">
            <w:pPr>
              <w:pStyle w:val="Bulets"/>
              <w:numPr>
                <w:ilvl w:val="1"/>
                <w:numId w:val="291"/>
              </w:numPr>
              <w:rPr>
                <w:color w:val="000000" w:themeColor="text1"/>
              </w:rPr>
            </w:pPr>
            <w:r w:rsidRPr="003C7DEC">
              <w:rPr>
                <w:color w:val="000000" w:themeColor="text1"/>
              </w:rPr>
              <w:t>Kaina be PVM (EUR) (Laukas užpildomas iš turto kortelės lauko „Pradinė pardavimo kaina“) (Privalomas);</w:t>
            </w:r>
          </w:p>
          <w:p w14:paraId="3984CBF8" w14:textId="77777777" w:rsidR="00507047" w:rsidRPr="003C7DEC" w:rsidRDefault="00507047" w:rsidP="00FA35D4">
            <w:pPr>
              <w:pStyle w:val="Bulets"/>
              <w:numPr>
                <w:ilvl w:val="1"/>
                <w:numId w:val="291"/>
              </w:numPr>
              <w:rPr>
                <w:color w:val="000000" w:themeColor="text1"/>
              </w:rPr>
            </w:pPr>
            <w:r w:rsidRPr="003C7DEC">
              <w:rPr>
                <w:color w:val="000000" w:themeColor="text1"/>
              </w:rPr>
              <w:t>Su PVM (naudotojas nurodo ar kaina skaičiuojama su PVM);</w:t>
            </w:r>
          </w:p>
          <w:p w14:paraId="3691BDFD" w14:textId="77777777" w:rsidR="00507047" w:rsidRPr="003C7DEC" w:rsidRDefault="00507047" w:rsidP="00FA35D4">
            <w:pPr>
              <w:pStyle w:val="Bulets"/>
              <w:numPr>
                <w:ilvl w:val="1"/>
                <w:numId w:val="291"/>
              </w:numPr>
              <w:rPr>
                <w:color w:val="000000" w:themeColor="text1"/>
              </w:rPr>
            </w:pPr>
            <w:r w:rsidRPr="003C7DEC">
              <w:rPr>
                <w:color w:val="000000" w:themeColor="text1"/>
              </w:rPr>
              <w:t>Kaina su PVM (EUR);</w:t>
            </w:r>
          </w:p>
          <w:p w14:paraId="10326509" w14:textId="77777777" w:rsidR="00507047" w:rsidRPr="003C7DEC" w:rsidRDefault="00507047" w:rsidP="00FA35D4">
            <w:pPr>
              <w:pStyle w:val="Bulets"/>
              <w:numPr>
                <w:ilvl w:val="1"/>
                <w:numId w:val="291"/>
              </w:numPr>
              <w:rPr>
                <w:color w:val="000000" w:themeColor="text1"/>
              </w:rPr>
            </w:pPr>
            <w:r w:rsidRPr="003C7DEC">
              <w:rPr>
                <w:color w:val="000000" w:themeColor="text1"/>
              </w:rPr>
              <w:t>Skelbimo galiojimo laikotarpis (nuo – iki) (Privalomas);</w:t>
            </w:r>
          </w:p>
          <w:p w14:paraId="785AC0BD" w14:textId="12B16E0C" w:rsidR="00507047" w:rsidRPr="003C7DEC" w:rsidRDefault="00507047" w:rsidP="00FA35D4">
            <w:pPr>
              <w:pStyle w:val="Bulets"/>
              <w:numPr>
                <w:ilvl w:val="1"/>
                <w:numId w:val="291"/>
              </w:numPr>
              <w:rPr>
                <w:color w:val="000000" w:themeColor="text1"/>
              </w:rPr>
            </w:pPr>
            <w:r w:rsidRPr="003C7DEC">
              <w:rPr>
                <w:color w:val="000000" w:themeColor="text1"/>
              </w:rPr>
              <w:t>Priedai</w:t>
            </w:r>
            <w:r w:rsidR="003C5B68">
              <w:rPr>
                <w:color w:val="000000" w:themeColor="text1"/>
              </w:rPr>
              <w:t xml:space="preserve"> (v</w:t>
            </w:r>
            <w:r w:rsidR="003C5B68" w:rsidRPr="003C5B68">
              <w:rPr>
                <w:color w:val="000000" w:themeColor="text1"/>
              </w:rPr>
              <w:t>ienu įkėlimu galima iš karto pasirinkti ir pridėti keletą vienodo ar skirtingo formato failų</w:t>
            </w:r>
            <w:r w:rsidR="003C5B68">
              <w:rPr>
                <w:color w:val="000000" w:themeColor="text1"/>
              </w:rPr>
              <w:t>)</w:t>
            </w:r>
            <w:r w:rsidR="003C5B68" w:rsidRPr="003C5B68">
              <w:rPr>
                <w:color w:val="000000" w:themeColor="text1"/>
              </w:rPr>
              <w:t>.</w:t>
            </w:r>
          </w:p>
          <w:p w14:paraId="4CA114E3" w14:textId="77777777" w:rsidR="00507047" w:rsidRPr="003C7DEC" w:rsidRDefault="00507047" w:rsidP="00FA35D4">
            <w:pPr>
              <w:pStyle w:val="Bulets"/>
              <w:numPr>
                <w:ilvl w:val="0"/>
                <w:numId w:val="291"/>
              </w:numPr>
              <w:rPr>
                <w:color w:val="000000" w:themeColor="text1"/>
              </w:rPr>
            </w:pPr>
            <w:r w:rsidRPr="003C7DEC">
              <w:rPr>
                <w:color w:val="000000" w:themeColor="text1"/>
              </w:rPr>
              <w:t>Naudotojas pasirenka veiksmą „Išsaugoti“;</w:t>
            </w:r>
          </w:p>
          <w:p w14:paraId="5AAB169D" w14:textId="17C0D4D3" w:rsidR="00507047" w:rsidRPr="003C7DEC" w:rsidRDefault="00507047" w:rsidP="00FA35D4">
            <w:pPr>
              <w:pStyle w:val="Bulets"/>
              <w:numPr>
                <w:ilvl w:val="0"/>
                <w:numId w:val="291"/>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708F702E" w14:textId="77777777" w:rsidR="00507047" w:rsidRPr="003C7DEC" w:rsidRDefault="00507047" w:rsidP="00FA35D4">
            <w:pPr>
              <w:pStyle w:val="Bulets"/>
              <w:numPr>
                <w:ilvl w:val="0"/>
                <w:numId w:val="291"/>
              </w:numPr>
              <w:rPr>
                <w:color w:val="000000" w:themeColor="text1"/>
              </w:rPr>
            </w:pPr>
            <w:r w:rsidRPr="003C7DEC">
              <w:rPr>
                <w:color w:val="000000" w:themeColor="text1"/>
              </w:rPr>
              <w:t>Praėjus tikrinimus Sistema išsaugo skelbimą ir pagal nurodytą galiojimo datą nustato būseną „Galioja“/ „Negalioja“.</w:t>
            </w:r>
          </w:p>
        </w:tc>
      </w:tr>
      <w:tr w:rsidR="00507047" w:rsidRPr="003C7DEC" w14:paraId="3142B39B"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A1AF791" w14:textId="77777777" w:rsidR="00507047" w:rsidRPr="003C7DEC" w:rsidRDefault="00507047" w:rsidP="002D54B1">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Alt. Scenarijus Nr.</w:t>
            </w:r>
            <w:r w:rsidRPr="003C7DEC">
              <w:rPr>
                <w:rFonts w:ascii="Garamond" w:hAnsi="Garamond"/>
                <w:b/>
                <w:color w:val="000000"/>
                <w:sz w:val="24"/>
              </w:rPr>
              <w:t>1</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79854B0" w14:textId="77777777" w:rsidR="00507047" w:rsidRPr="003C7DEC" w:rsidRDefault="00507047" w:rsidP="002D54B1">
            <w:pPr>
              <w:pStyle w:val="Bulets"/>
              <w:spacing w:line="240" w:lineRule="auto"/>
              <w:rPr>
                <w:b/>
                <w:color w:val="000000" w:themeColor="text1"/>
              </w:rPr>
            </w:pPr>
            <w:r w:rsidRPr="003C7DEC">
              <w:rPr>
                <w:b/>
                <w:color w:val="000000" w:themeColor="text1"/>
              </w:rPr>
              <w:t>Kai norima registruoti skelbimą nemokumo bylos kortelėje:</w:t>
            </w:r>
          </w:p>
          <w:p w14:paraId="69F5A3B3" w14:textId="481B09E7" w:rsidR="00507047" w:rsidRPr="003C7DEC" w:rsidRDefault="00507047" w:rsidP="00FA35D4">
            <w:pPr>
              <w:pStyle w:val="Bulets"/>
              <w:numPr>
                <w:ilvl w:val="0"/>
                <w:numId w:val="294"/>
              </w:numPr>
              <w:rPr>
                <w:color w:val="000000" w:themeColor="text1"/>
              </w:rPr>
            </w:pPr>
            <w:r w:rsidRPr="003C7DEC">
              <w:rPr>
                <w:color w:val="000000" w:themeColor="text1"/>
              </w:rPr>
              <w:t>Naudotojas bylos kortelės skirtuke „Turtas“ norim</w:t>
            </w:r>
            <w:r w:rsidR="003336F5" w:rsidRPr="003C7DEC">
              <w:rPr>
                <w:color w:val="000000" w:themeColor="text1"/>
              </w:rPr>
              <w:t>ame turte veiksmuose paspaudžia „Registruoti skelbimą“</w:t>
            </w:r>
            <w:r w:rsidRPr="003C7DEC">
              <w:rPr>
                <w:color w:val="000000" w:themeColor="text1"/>
              </w:rPr>
              <w:t>;</w:t>
            </w:r>
          </w:p>
          <w:p w14:paraId="0F95F9F9" w14:textId="77777777" w:rsidR="00507047" w:rsidRPr="003C7DEC" w:rsidRDefault="00507047" w:rsidP="00FA35D4">
            <w:pPr>
              <w:pStyle w:val="Bulets"/>
              <w:numPr>
                <w:ilvl w:val="0"/>
                <w:numId w:val="294"/>
              </w:numPr>
              <w:rPr>
                <w:color w:val="000000" w:themeColor="text1"/>
              </w:rPr>
            </w:pPr>
            <w:r w:rsidRPr="003C7DEC">
              <w:rPr>
                <w:color w:val="000000" w:themeColor="text1"/>
              </w:rPr>
              <w:t>Sistema pateikia naujo skelbimo formą redagavimo režimu. Detalus esybių aprašymas: Skelbimai.</w:t>
            </w:r>
          </w:p>
          <w:p w14:paraId="07A3872C" w14:textId="77777777" w:rsidR="00507047" w:rsidRPr="003C7DEC" w:rsidRDefault="00507047" w:rsidP="00FA35D4">
            <w:pPr>
              <w:pStyle w:val="Bulets"/>
              <w:numPr>
                <w:ilvl w:val="0"/>
                <w:numId w:val="294"/>
              </w:numPr>
              <w:rPr>
                <w:color w:val="000000" w:themeColor="text1"/>
              </w:rPr>
            </w:pPr>
            <w:r w:rsidRPr="003C7DEC">
              <w:rPr>
                <w:color w:val="000000" w:themeColor="text1"/>
              </w:rPr>
              <w:t>Sistema užpildo šiuos laukus:</w:t>
            </w:r>
          </w:p>
          <w:p w14:paraId="278561ED" w14:textId="77777777" w:rsidR="00507047" w:rsidRPr="003C7DEC" w:rsidRDefault="00507047" w:rsidP="00FA35D4">
            <w:pPr>
              <w:pStyle w:val="Bulets"/>
              <w:numPr>
                <w:ilvl w:val="1"/>
                <w:numId w:val="294"/>
              </w:numPr>
              <w:rPr>
                <w:color w:val="000000" w:themeColor="text1"/>
              </w:rPr>
            </w:pPr>
            <w:r w:rsidRPr="003C7DEC">
              <w:rPr>
                <w:color w:val="000000" w:themeColor="text1"/>
              </w:rPr>
              <w:t>Nemokumo procesas (Privalomas);</w:t>
            </w:r>
          </w:p>
          <w:p w14:paraId="430A8AC1" w14:textId="77777777" w:rsidR="00507047" w:rsidRPr="003C7DEC" w:rsidRDefault="00507047" w:rsidP="00FA35D4">
            <w:pPr>
              <w:pStyle w:val="Bulets"/>
              <w:numPr>
                <w:ilvl w:val="1"/>
                <w:numId w:val="294"/>
              </w:numPr>
              <w:rPr>
                <w:color w:val="000000" w:themeColor="text1"/>
              </w:rPr>
            </w:pPr>
            <w:r w:rsidRPr="003C7DEC">
              <w:rPr>
                <w:color w:val="000000" w:themeColor="text1"/>
              </w:rPr>
              <w:t>Įrašo data (Privalomas);</w:t>
            </w:r>
          </w:p>
          <w:p w14:paraId="0679D6CC" w14:textId="77777777" w:rsidR="00507047" w:rsidRPr="003C7DEC" w:rsidRDefault="00507047" w:rsidP="00FA35D4">
            <w:pPr>
              <w:pStyle w:val="Bulets"/>
              <w:numPr>
                <w:ilvl w:val="1"/>
                <w:numId w:val="294"/>
              </w:numPr>
              <w:rPr>
                <w:color w:val="000000" w:themeColor="text1"/>
              </w:rPr>
            </w:pPr>
            <w:r w:rsidRPr="003C7DEC">
              <w:rPr>
                <w:color w:val="000000" w:themeColor="text1"/>
              </w:rPr>
              <w:t>Skelbimo peržiūros (sukūrimo metu skaičius lygus 0);</w:t>
            </w:r>
          </w:p>
          <w:p w14:paraId="0B320AEE" w14:textId="77777777" w:rsidR="00507047" w:rsidRPr="003C7DEC" w:rsidRDefault="00507047" w:rsidP="00FA35D4">
            <w:pPr>
              <w:pStyle w:val="Bulets"/>
              <w:numPr>
                <w:ilvl w:val="1"/>
                <w:numId w:val="294"/>
              </w:numPr>
              <w:rPr>
                <w:color w:val="000000" w:themeColor="text1"/>
              </w:rPr>
            </w:pPr>
            <w:r w:rsidRPr="003C7DEC">
              <w:rPr>
                <w:color w:val="000000" w:themeColor="text1"/>
              </w:rPr>
              <w:t>Nemokumo administratorius (užpildomas pagal lauke „Nemokumo procesas“ byloje nurodytas nemokumo administratorius) (Privalomas);</w:t>
            </w:r>
          </w:p>
          <w:p w14:paraId="19DA167E" w14:textId="77777777" w:rsidR="00507047" w:rsidRPr="003C7DEC" w:rsidRDefault="00507047" w:rsidP="00FA35D4">
            <w:pPr>
              <w:pStyle w:val="Bulets"/>
              <w:numPr>
                <w:ilvl w:val="1"/>
                <w:numId w:val="294"/>
              </w:numPr>
              <w:rPr>
                <w:color w:val="000000" w:themeColor="text1"/>
              </w:rPr>
            </w:pPr>
            <w:r w:rsidRPr="003C7DEC">
              <w:rPr>
                <w:color w:val="000000" w:themeColor="text1"/>
              </w:rPr>
              <w:t>Elektroninis paštas (užpildomas pagal lauke „Nemokumo procesas“ byloje nurodyto nemokumo administratoriaus elektroninis paštas) (Privalomas);</w:t>
            </w:r>
          </w:p>
          <w:p w14:paraId="5E9DA4EE" w14:textId="77777777" w:rsidR="00507047" w:rsidRPr="003C7DEC" w:rsidRDefault="00507047" w:rsidP="00FA35D4">
            <w:pPr>
              <w:pStyle w:val="Bulets"/>
              <w:numPr>
                <w:ilvl w:val="1"/>
                <w:numId w:val="294"/>
              </w:numPr>
              <w:rPr>
                <w:color w:val="000000" w:themeColor="text1"/>
              </w:rPr>
            </w:pPr>
            <w:r w:rsidRPr="003C7DEC">
              <w:rPr>
                <w:color w:val="000000" w:themeColor="text1"/>
              </w:rPr>
              <w:t>Telefono numeris (užpildomas pagal lauke „Nemokumo procesas“ byloje nurodyto nemokumo administratoriaus telefono numeris) (Privalomas);.</w:t>
            </w:r>
          </w:p>
          <w:p w14:paraId="60CD3166" w14:textId="77777777" w:rsidR="00507047" w:rsidRPr="003C7DEC" w:rsidRDefault="00507047" w:rsidP="00FA35D4">
            <w:pPr>
              <w:pStyle w:val="Bulets"/>
              <w:numPr>
                <w:ilvl w:val="0"/>
                <w:numId w:val="294"/>
              </w:numPr>
              <w:rPr>
                <w:color w:val="000000" w:themeColor="text1"/>
              </w:rPr>
            </w:pPr>
            <w:r w:rsidRPr="003C7DEC">
              <w:rPr>
                <w:color w:val="000000" w:themeColor="text1"/>
              </w:rPr>
              <w:t>Naudotojas skelbimo formoje užpildo šiuos laukus:</w:t>
            </w:r>
          </w:p>
          <w:p w14:paraId="3AED0852" w14:textId="77777777" w:rsidR="00507047" w:rsidRPr="003C7DEC" w:rsidRDefault="00507047" w:rsidP="00FA35D4">
            <w:pPr>
              <w:pStyle w:val="Bulets"/>
              <w:numPr>
                <w:ilvl w:val="1"/>
                <w:numId w:val="294"/>
              </w:numPr>
              <w:rPr>
                <w:color w:val="000000" w:themeColor="text1"/>
              </w:rPr>
            </w:pPr>
            <w:r w:rsidRPr="003C7DEC">
              <w:rPr>
                <w:color w:val="000000" w:themeColor="text1"/>
              </w:rPr>
              <w:t>Turto buvimo vieta;</w:t>
            </w:r>
          </w:p>
          <w:p w14:paraId="32650BB4" w14:textId="77777777" w:rsidR="00507047" w:rsidRPr="003C7DEC" w:rsidRDefault="00507047" w:rsidP="00FA35D4">
            <w:pPr>
              <w:pStyle w:val="Bulets"/>
              <w:numPr>
                <w:ilvl w:val="1"/>
                <w:numId w:val="294"/>
              </w:numPr>
              <w:rPr>
                <w:color w:val="000000" w:themeColor="text1"/>
              </w:rPr>
            </w:pPr>
            <w:r w:rsidRPr="003C7DEC">
              <w:rPr>
                <w:color w:val="000000" w:themeColor="text1"/>
              </w:rPr>
              <w:t>Turto būklė;</w:t>
            </w:r>
          </w:p>
          <w:p w14:paraId="697ED107" w14:textId="77777777" w:rsidR="00507047" w:rsidRPr="003C7DEC" w:rsidRDefault="00507047" w:rsidP="00FA35D4">
            <w:pPr>
              <w:pStyle w:val="Bulets"/>
              <w:numPr>
                <w:ilvl w:val="1"/>
                <w:numId w:val="294"/>
              </w:numPr>
              <w:rPr>
                <w:color w:val="000000" w:themeColor="text1"/>
              </w:rPr>
            </w:pPr>
            <w:r w:rsidRPr="003C7DEC">
              <w:rPr>
                <w:color w:val="000000" w:themeColor="text1"/>
              </w:rPr>
              <w:t>Pardavimo būdas (pasirinkimas iš turto klasifikatoriaus);</w:t>
            </w:r>
          </w:p>
          <w:p w14:paraId="4125F52D" w14:textId="77777777" w:rsidR="00507047" w:rsidRPr="003C7DEC" w:rsidRDefault="00507047" w:rsidP="00FA35D4">
            <w:pPr>
              <w:pStyle w:val="Bulets"/>
              <w:numPr>
                <w:ilvl w:val="1"/>
                <w:numId w:val="294"/>
              </w:numPr>
              <w:rPr>
                <w:color w:val="000000" w:themeColor="text1"/>
              </w:rPr>
            </w:pPr>
            <w:r w:rsidRPr="003C7DEC">
              <w:rPr>
                <w:color w:val="000000" w:themeColor="text1"/>
              </w:rPr>
              <w:t>Nuoroda (atkeliauja iš turto kortelės);</w:t>
            </w:r>
          </w:p>
          <w:p w14:paraId="683B8DF2" w14:textId="77777777" w:rsidR="00507047" w:rsidRPr="003C7DEC" w:rsidRDefault="00507047" w:rsidP="00FA35D4">
            <w:pPr>
              <w:pStyle w:val="Bulets"/>
              <w:numPr>
                <w:ilvl w:val="1"/>
                <w:numId w:val="294"/>
              </w:numPr>
              <w:rPr>
                <w:color w:val="000000" w:themeColor="text1"/>
              </w:rPr>
            </w:pPr>
            <w:r w:rsidRPr="003C7DEC">
              <w:rPr>
                <w:rFonts w:eastAsiaTheme="minorHAnsi" w:cs="Segoe UI"/>
                <w:color w:val="4F5660"/>
                <w:lang w:eastAsia="en-US"/>
              </w:rPr>
              <w:t>Turto aprašymas (Pildomas iš turto kortelės lauko „Turto aprašymas“);</w:t>
            </w:r>
          </w:p>
          <w:p w14:paraId="4FC16B82" w14:textId="77777777" w:rsidR="00507047" w:rsidRPr="003C7DEC" w:rsidRDefault="00507047" w:rsidP="00FA35D4">
            <w:pPr>
              <w:pStyle w:val="Bulets"/>
              <w:numPr>
                <w:ilvl w:val="1"/>
                <w:numId w:val="294"/>
              </w:numPr>
              <w:rPr>
                <w:color w:val="000000" w:themeColor="text1"/>
              </w:rPr>
            </w:pPr>
            <w:r w:rsidRPr="003C7DEC">
              <w:rPr>
                <w:color w:val="000000" w:themeColor="text1"/>
              </w:rPr>
              <w:t>Turto tipas (Pasirinkimas iš klasifikatoriaus (Galimos reikšmės „Nekilnojamas turtas“, „Kelių transporto priemonės“, „Kilnojamas turtas“));</w:t>
            </w:r>
          </w:p>
          <w:p w14:paraId="4A4637F6" w14:textId="77777777" w:rsidR="00507047" w:rsidRPr="003C7DEC" w:rsidRDefault="00507047" w:rsidP="00FA35D4">
            <w:pPr>
              <w:pStyle w:val="Bulets"/>
              <w:numPr>
                <w:ilvl w:val="1"/>
                <w:numId w:val="294"/>
              </w:numPr>
              <w:rPr>
                <w:color w:val="000000" w:themeColor="text1"/>
              </w:rPr>
            </w:pPr>
            <w:r w:rsidRPr="003C7DEC">
              <w:rPr>
                <w:color w:val="000000" w:themeColor="text1"/>
              </w:rPr>
              <w:t>Turto potipis (Pasirinkimas iš klasifikatoriaus (Sąrašas atfiltruojamas pagal pasirinkta reikšmę lauke „Turto tipas“));</w:t>
            </w:r>
          </w:p>
          <w:p w14:paraId="02DDBB20" w14:textId="77777777" w:rsidR="00507047" w:rsidRPr="003C7DEC" w:rsidRDefault="00507047" w:rsidP="00FA35D4">
            <w:pPr>
              <w:pStyle w:val="Bulets"/>
              <w:numPr>
                <w:ilvl w:val="1"/>
                <w:numId w:val="294"/>
              </w:numPr>
              <w:rPr>
                <w:color w:val="000000" w:themeColor="text1"/>
              </w:rPr>
            </w:pPr>
            <w:r w:rsidRPr="003C7DEC">
              <w:rPr>
                <w:color w:val="000000" w:themeColor="text1"/>
              </w:rPr>
              <w:t>Skelbimo turinys;</w:t>
            </w:r>
          </w:p>
          <w:p w14:paraId="0F607D8A" w14:textId="77777777" w:rsidR="00507047" w:rsidRPr="003C7DEC" w:rsidRDefault="00507047" w:rsidP="00FA35D4">
            <w:pPr>
              <w:pStyle w:val="Bulets"/>
              <w:numPr>
                <w:ilvl w:val="1"/>
                <w:numId w:val="294"/>
              </w:numPr>
              <w:rPr>
                <w:color w:val="000000" w:themeColor="text1"/>
              </w:rPr>
            </w:pPr>
            <w:r w:rsidRPr="003C7DEC">
              <w:rPr>
                <w:color w:val="000000" w:themeColor="text1"/>
              </w:rPr>
              <w:t>Kiekis (Privalomas);</w:t>
            </w:r>
          </w:p>
          <w:p w14:paraId="03BCD27B" w14:textId="77777777" w:rsidR="00507047" w:rsidRPr="003C7DEC" w:rsidRDefault="00507047" w:rsidP="00FA35D4">
            <w:pPr>
              <w:pStyle w:val="Bulets"/>
              <w:numPr>
                <w:ilvl w:val="1"/>
                <w:numId w:val="294"/>
              </w:numPr>
              <w:rPr>
                <w:color w:val="000000" w:themeColor="text1"/>
              </w:rPr>
            </w:pPr>
            <w:r w:rsidRPr="003C7DEC">
              <w:rPr>
                <w:color w:val="000000" w:themeColor="text1"/>
              </w:rPr>
              <w:t>Kaina be PVM (EUR) (Laukas užpildomas iš turto kortelės lauko „Pradinė pardavimo kaina“) (Privalomas);</w:t>
            </w:r>
          </w:p>
          <w:p w14:paraId="7DE37DC4" w14:textId="77777777" w:rsidR="00507047" w:rsidRPr="003C7DEC" w:rsidRDefault="00507047" w:rsidP="00FA35D4">
            <w:pPr>
              <w:pStyle w:val="Bulets"/>
              <w:numPr>
                <w:ilvl w:val="1"/>
                <w:numId w:val="294"/>
              </w:numPr>
              <w:rPr>
                <w:color w:val="000000" w:themeColor="text1"/>
              </w:rPr>
            </w:pPr>
            <w:r w:rsidRPr="003C7DEC">
              <w:rPr>
                <w:color w:val="000000" w:themeColor="text1"/>
              </w:rPr>
              <w:t>Su PVM (naudotojas nurodo ar kaina skaičiuojama su PVM);</w:t>
            </w:r>
          </w:p>
          <w:p w14:paraId="1B5CB42D" w14:textId="77777777" w:rsidR="00507047" w:rsidRPr="003C7DEC" w:rsidRDefault="00507047" w:rsidP="00FA35D4">
            <w:pPr>
              <w:pStyle w:val="Bulets"/>
              <w:numPr>
                <w:ilvl w:val="1"/>
                <w:numId w:val="294"/>
              </w:numPr>
              <w:rPr>
                <w:color w:val="000000" w:themeColor="text1"/>
              </w:rPr>
            </w:pPr>
            <w:r w:rsidRPr="003C7DEC">
              <w:rPr>
                <w:color w:val="000000" w:themeColor="text1"/>
              </w:rPr>
              <w:t>Kaina su PVM (EUR) (Privalomas);</w:t>
            </w:r>
          </w:p>
          <w:p w14:paraId="4E78F272" w14:textId="77777777" w:rsidR="00507047" w:rsidRPr="003C7DEC" w:rsidRDefault="00507047" w:rsidP="00FA35D4">
            <w:pPr>
              <w:pStyle w:val="Bulets"/>
              <w:numPr>
                <w:ilvl w:val="1"/>
                <w:numId w:val="294"/>
              </w:numPr>
              <w:rPr>
                <w:color w:val="000000" w:themeColor="text1"/>
              </w:rPr>
            </w:pPr>
            <w:r w:rsidRPr="003C7DEC">
              <w:rPr>
                <w:color w:val="000000" w:themeColor="text1"/>
              </w:rPr>
              <w:t>Skelbimo galiojimo laikotarpis (nuo – iki) (Privalomas);</w:t>
            </w:r>
          </w:p>
          <w:p w14:paraId="10F9DFED" w14:textId="3212F7B5" w:rsidR="00507047" w:rsidRPr="003C7DEC" w:rsidRDefault="00507047" w:rsidP="00FA35D4">
            <w:pPr>
              <w:pStyle w:val="Bulets"/>
              <w:numPr>
                <w:ilvl w:val="1"/>
                <w:numId w:val="294"/>
              </w:numPr>
              <w:rPr>
                <w:color w:val="000000" w:themeColor="text1"/>
              </w:rPr>
            </w:pPr>
            <w:r w:rsidRPr="003C7DEC">
              <w:rPr>
                <w:color w:val="000000" w:themeColor="text1"/>
              </w:rPr>
              <w:t>Priedai</w:t>
            </w:r>
            <w:r w:rsidR="003C5B68">
              <w:rPr>
                <w:color w:val="000000" w:themeColor="text1"/>
              </w:rPr>
              <w:t xml:space="preserve"> (v</w:t>
            </w:r>
            <w:r w:rsidR="003C5B68" w:rsidRPr="003C5B68">
              <w:rPr>
                <w:color w:val="000000" w:themeColor="text1"/>
              </w:rPr>
              <w:t>ienu įkėlimu galima iš karto pasirinkti ir pridėti keletą vienodo ar skirtingo formato failų.</w:t>
            </w:r>
            <w:r w:rsidR="003C5B68">
              <w:rPr>
                <w:color w:val="000000" w:themeColor="text1"/>
              </w:rPr>
              <w:t>)</w:t>
            </w:r>
            <w:r w:rsidRPr="003C7DEC">
              <w:rPr>
                <w:color w:val="000000" w:themeColor="text1"/>
              </w:rPr>
              <w:t>.</w:t>
            </w:r>
          </w:p>
          <w:p w14:paraId="5D1038C6" w14:textId="77777777" w:rsidR="00507047" w:rsidRPr="003C7DEC" w:rsidRDefault="00507047" w:rsidP="00FA35D4">
            <w:pPr>
              <w:pStyle w:val="Bulets"/>
              <w:numPr>
                <w:ilvl w:val="0"/>
                <w:numId w:val="294"/>
              </w:numPr>
              <w:rPr>
                <w:color w:val="000000" w:themeColor="text1"/>
              </w:rPr>
            </w:pPr>
            <w:r w:rsidRPr="003C7DEC">
              <w:rPr>
                <w:color w:val="000000" w:themeColor="text1"/>
              </w:rPr>
              <w:t>Naudotojas pasirenka veiksmą „Išsaugoti“;</w:t>
            </w:r>
          </w:p>
          <w:p w14:paraId="525EEE2D" w14:textId="194C6EF6" w:rsidR="00507047" w:rsidRPr="003C7DEC" w:rsidRDefault="00507047" w:rsidP="00FA35D4">
            <w:pPr>
              <w:pStyle w:val="Bulets"/>
              <w:numPr>
                <w:ilvl w:val="0"/>
                <w:numId w:val="294"/>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1EE423EB" w14:textId="77777777" w:rsidR="00507047" w:rsidRPr="003C7DEC" w:rsidRDefault="00507047" w:rsidP="00FA35D4">
            <w:pPr>
              <w:pStyle w:val="Bulets"/>
              <w:numPr>
                <w:ilvl w:val="0"/>
                <w:numId w:val="294"/>
              </w:numPr>
              <w:rPr>
                <w:color w:val="000000" w:themeColor="text1"/>
              </w:rPr>
            </w:pPr>
            <w:r w:rsidRPr="003C7DEC">
              <w:rPr>
                <w:color w:val="000000" w:themeColor="text1"/>
              </w:rPr>
              <w:t>Praėjus tikrinimus Sistema išsaugo skelbimą skelbimų sąraše ir pagal nurodytą galiojimo datą nustato būseną „Galioja“/ „Negalioja“.</w:t>
            </w:r>
          </w:p>
        </w:tc>
      </w:tr>
      <w:tr w:rsidR="00507047" w:rsidRPr="003C7DEC" w14:paraId="7A6D2CE4"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F114DA" w14:textId="77777777" w:rsidR="00507047" w:rsidRPr="003C7DEC" w:rsidRDefault="00507047" w:rsidP="002D54B1">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9B9DD57" w14:textId="77777777" w:rsidR="00507047" w:rsidRPr="003C7DEC" w:rsidRDefault="00507047" w:rsidP="00FA35D4">
            <w:pPr>
              <w:pStyle w:val="Bulets"/>
              <w:numPr>
                <w:ilvl w:val="3"/>
                <w:numId w:val="282"/>
              </w:numPr>
              <w:spacing w:line="240" w:lineRule="auto"/>
              <w:ind w:left="683"/>
            </w:pPr>
            <w:r w:rsidRPr="003C7DEC">
              <w:t>Iš bylos skirtuko „Turtas“ registruoti skelbimai atvaizduojami bendrame skelbimų sąraše, pasiekiamame per pagrindinio meniu punktą „Skelbimai“.</w:t>
            </w:r>
          </w:p>
        </w:tc>
      </w:tr>
    </w:tbl>
    <w:p w14:paraId="4960224F" w14:textId="77777777" w:rsidR="00507047" w:rsidRPr="003C7DEC" w:rsidRDefault="00507047" w:rsidP="00FA35D4">
      <w:pPr>
        <w:pStyle w:val="Heading3"/>
        <w:numPr>
          <w:ilvl w:val="2"/>
          <w:numId w:val="213"/>
        </w:numPr>
      </w:pPr>
      <w:bookmarkStart w:id="402" w:name="_Toc115257076"/>
      <w:bookmarkStart w:id="403" w:name="_Toc190775866"/>
      <w:r w:rsidRPr="003C7DEC">
        <w:t>SKE-</w:t>
      </w:r>
      <w:r w:rsidRPr="003C7DEC">
        <w:rPr>
          <w:lang w:val="en-US"/>
        </w:rPr>
        <w:t xml:space="preserve">4 </w:t>
      </w:r>
      <w:r w:rsidRPr="003C7DEC">
        <w:t>Redaguoti skelbimą</w:t>
      </w:r>
      <w:bookmarkEnd w:id="402"/>
      <w:bookmarkEnd w:id="403"/>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507047" w:rsidRPr="003C7DEC" w14:paraId="1F5C81FC"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81117BB"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2C80B0C" w14:textId="77777777" w:rsidR="00507047" w:rsidRPr="003C7DEC" w:rsidRDefault="00507047"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olor w:val="000000" w:themeColor="text1"/>
                <w:sz w:val="24"/>
                <w:lang w:val="lt-LT"/>
              </w:rPr>
              <w:t>Nemokumo administratorius</w:t>
            </w:r>
          </w:p>
        </w:tc>
      </w:tr>
      <w:tr w:rsidR="00507047" w:rsidRPr="003C7DEC" w14:paraId="52FA0E4C"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AF363FC"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64F804F" w14:textId="77777777" w:rsidR="00507047" w:rsidRPr="003C7DEC" w:rsidRDefault="00507047" w:rsidP="002D54B1">
            <w:pPr>
              <w:rPr>
                <w:color w:val="000000" w:themeColor="text1"/>
                <w:sz w:val="24"/>
                <w:szCs w:val="24"/>
              </w:rPr>
            </w:pPr>
            <w:r w:rsidRPr="003C7DEC">
              <w:rPr>
                <w:color w:val="000000" w:themeColor="text1"/>
                <w:sz w:val="24"/>
              </w:rPr>
              <w:t>Išorinis portalas &gt; Skelbimai &gt; [Skelbimas]</w:t>
            </w:r>
          </w:p>
        </w:tc>
      </w:tr>
      <w:tr w:rsidR="00507047" w:rsidRPr="003C7DEC" w14:paraId="017ED1A3"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E034AE8"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F5D8331" w14:textId="77777777" w:rsidR="00507047" w:rsidRPr="003C7DEC" w:rsidRDefault="00507047" w:rsidP="002D54B1">
            <w:pPr>
              <w:pStyle w:val="NormalWeb"/>
              <w:spacing w:before="0" w:beforeAutospacing="0" w:after="0" w:afterAutospacing="0"/>
              <w:jc w:val="both"/>
              <w:rPr>
                <w:rFonts w:ascii="Garamond" w:eastAsia="Garamond" w:hAnsi="Garamond" w:cs="Arial"/>
                <w:color w:val="000000" w:themeColor="text1"/>
                <w:sz w:val="24"/>
                <w:u w:val="single"/>
                <w:lang w:val="lt-LT"/>
              </w:rPr>
            </w:pPr>
            <w:r w:rsidRPr="003C7DEC">
              <w:rPr>
                <w:rFonts w:ascii="Garamond" w:hAnsi="Garamond" w:cs="Arial"/>
                <w:color w:val="000000" w:themeColor="text1"/>
                <w:sz w:val="24"/>
                <w:lang w:val="lt-LT"/>
              </w:rPr>
              <w:t>Įvykdytas PA:</w:t>
            </w:r>
            <w:r w:rsidRPr="003C7DEC">
              <w:rPr>
                <w:rFonts w:ascii="Garamond" w:hAnsi="Garamond" w:cs="Arial"/>
                <w:color w:val="000000" w:themeColor="text1"/>
                <w:sz w:val="24"/>
                <w:u w:val="single"/>
                <w:lang w:val="lt-LT"/>
              </w:rPr>
              <w:t xml:space="preserve"> NN-1 Prisijungti / registruotis</w:t>
            </w:r>
          </w:p>
        </w:tc>
      </w:tr>
      <w:tr w:rsidR="00507047" w:rsidRPr="003C7DEC" w14:paraId="22CEBD9E"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93CFDBA"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3DECC85" w14:textId="405EC259" w:rsidR="00507047" w:rsidRPr="003C7DEC" w:rsidRDefault="00507047" w:rsidP="00FA35D4">
            <w:pPr>
              <w:pStyle w:val="Bulets"/>
              <w:numPr>
                <w:ilvl w:val="0"/>
                <w:numId w:val="292"/>
              </w:numPr>
              <w:rPr>
                <w:color w:val="000000" w:themeColor="text1"/>
              </w:rPr>
            </w:pPr>
            <w:r w:rsidRPr="003C7DEC">
              <w:rPr>
                <w:color w:val="000000" w:themeColor="text1"/>
              </w:rPr>
              <w:t xml:space="preserve">Naudotojas skelbimų sąraše </w:t>
            </w:r>
            <w:r w:rsidR="00717031" w:rsidRPr="003C7DEC">
              <w:t>paspaudžia ant norimos eilutės</w:t>
            </w:r>
            <w:r w:rsidRPr="003C7DEC">
              <w:rPr>
                <w:color w:val="000000" w:themeColor="text1"/>
              </w:rPr>
              <w:t>;</w:t>
            </w:r>
          </w:p>
          <w:p w14:paraId="0558EAC1" w14:textId="77777777" w:rsidR="00507047" w:rsidRPr="003C7DEC" w:rsidRDefault="00507047" w:rsidP="00FA35D4">
            <w:pPr>
              <w:pStyle w:val="Bulets"/>
              <w:numPr>
                <w:ilvl w:val="0"/>
                <w:numId w:val="292"/>
              </w:numPr>
              <w:rPr>
                <w:color w:val="000000" w:themeColor="text1"/>
              </w:rPr>
            </w:pPr>
            <w:r w:rsidRPr="003C7DEC">
              <w:rPr>
                <w:color w:val="000000" w:themeColor="text1"/>
              </w:rPr>
              <w:t xml:space="preserve">Sistema pateikia pasirinkto skelbimo informacijos kortelę redagavimo režimu. Detalus esybių aprašymas: Skelbimai, </w:t>
            </w:r>
          </w:p>
          <w:p w14:paraId="3F3298D3" w14:textId="77777777" w:rsidR="00507047" w:rsidRPr="003C7DEC" w:rsidRDefault="00507047" w:rsidP="00FA35D4">
            <w:pPr>
              <w:pStyle w:val="Bulets"/>
              <w:numPr>
                <w:ilvl w:val="0"/>
                <w:numId w:val="292"/>
              </w:numPr>
              <w:rPr>
                <w:color w:val="000000" w:themeColor="text1"/>
              </w:rPr>
            </w:pPr>
            <w:r w:rsidRPr="003C7DEC">
              <w:rPr>
                <w:color w:val="000000" w:themeColor="text1"/>
              </w:rPr>
              <w:t>Naudotojas pakoreguoja pageidaujamus skelbimo laukus.</w:t>
            </w:r>
          </w:p>
          <w:p w14:paraId="131D9EA9" w14:textId="77777777" w:rsidR="00507047" w:rsidRPr="003C7DEC" w:rsidRDefault="00507047" w:rsidP="00FA35D4">
            <w:pPr>
              <w:pStyle w:val="Bulets"/>
              <w:numPr>
                <w:ilvl w:val="0"/>
                <w:numId w:val="292"/>
              </w:numPr>
              <w:rPr>
                <w:color w:val="000000" w:themeColor="text1"/>
              </w:rPr>
            </w:pPr>
            <w:r w:rsidRPr="003C7DEC">
              <w:rPr>
                <w:color w:val="000000" w:themeColor="text1"/>
              </w:rPr>
              <w:t>Naudotojas pasirenka veiksmą „Išsaugoti“;</w:t>
            </w:r>
          </w:p>
          <w:p w14:paraId="725C8239" w14:textId="2AF078DE" w:rsidR="00507047" w:rsidRPr="003C7DEC" w:rsidRDefault="00507047" w:rsidP="00FA35D4">
            <w:pPr>
              <w:pStyle w:val="Bulets"/>
              <w:numPr>
                <w:ilvl w:val="0"/>
                <w:numId w:val="292"/>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color w:val="000000" w:themeColor="text1"/>
              </w:rPr>
              <w:t>.</w:t>
            </w:r>
          </w:p>
          <w:p w14:paraId="61FCB3D3" w14:textId="77777777" w:rsidR="00507047" w:rsidRPr="003C7DEC" w:rsidRDefault="00507047" w:rsidP="00FA35D4">
            <w:pPr>
              <w:pStyle w:val="Bulets"/>
              <w:numPr>
                <w:ilvl w:val="0"/>
                <w:numId w:val="292"/>
              </w:numPr>
              <w:rPr>
                <w:color w:val="000000" w:themeColor="text1"/>
              </w:rPr>
            </w:pPr>
            <w:r w:rsidRPr="003C7DEC">
              <w:rPr>
                <w:color w:val="000000" w:themeColor="text1"/>
              </w:rPr>
              <w:t>Praėjus tikrinimus Sistema išsaugo skelbimą su atliktais pakeitimais ir pagal nurodytą galiojimo datą nustato būseną „Atnaujintas“ / „Negalioja“.</w:t>
            </w:r>
          </w:p>
          <w:p w14:paraId="368B8DE1" w14:textId="77777777" w:rsidR="00507047" w:rsidRPr="003C7DEC" w:rsidRDefault="00507047" w:rsidP="00FA35D4">
            <w:pPr>
              <w:pStyle w:val="Bulets"/>
              <w:numPr>
                <w:ilvl w:val="0"/>
                <w:numId w:val="292"/>
              </w:numPr>
              <w:rPr>
                <w:color w:val="000000" w:themeColor="text1"/>
              </w:rPr>
            </w:pPr>
            <w:r w:rsidRPr="003C7DEC">
              <w:rPr>
                <w:color w:val="000000" w:themeColor="text1"/>
              </w:rPr>
              <w:t>Sistema užpildo skelbimo įrašo lauką „Atnaujinimo data“.</w:t>
            </w:r>
          </w:p>
        </w:tc>
      </w:tr>
      <w:tr w:rsidR="00507047" w:rsidRPr="003C7DEC" w14:paraId="3FE49D6A" w14:textId="77777777" w:rsidTr="002D54B1">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04D17CF" w14:textId="77777777" w:rsidR="00507047" w:rsidRPr="003C7DEC" w:rsidRDefault="00507047"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8974FFE" w14:textId="77777777" w:rsidR="00507047" w:rsidRPr="003C7DEC" w:rsidRDefault="00507047" w:rsidP="00FA35D4">
            <w:pPr>
              <w:pStyle w:val="Bulets"/>
              <w:numPr>
                <w:ilvl w:val="0"/>
                <w:numId w:val="296"/>
              </w:numPr>
              <w:ind w:left="683"/>
              <w:rPr>
                <w:color w:val="000000" w:themeColor="text1"/>
              </w:rPr>
            </w:pPr>
            <w:r w:rsidRPr="003C7DEC">
              <w:rPr>
                <w:color w:val="auto"/>
              </w:rPr>
              <w:t>Redaguoti skelbimą gali tik jo kūrėjas.</w:t>
            </w:r>
          </w:p>
        </w:tc>
      </w:tr>
    </w:tbl>
    <w:p w14:paraId="4077B2B1" w14:textId="77777777" w:rsidR="00507047" w:rsidRPr="003C7DEC" w:rsidRDefault="00507047" w:rsidP="00507047"/>
    <w:p w14:paraId="4B0EF935" w14:textId="77777777" w:rsidR="00507047" w:rsidRPr="003C7DEC" w:rsidRDefault="00507047" w:rsidP="00FA35D4">
      <w:pPr>
        <w:pStyle w:val="Heading3"/>
        <w:numPr>
          <w:ilvl w:val="2"/>
          <w:numId w:val="213"/>
        </w:numPr>
      </w:pPr>
      <w:bookmarkStart w:id="404" w:name="_Toc115257077"/>
      <w:bookmarkStart w:id="405" w:name="_Toc190775867"/>
      <w:r w:rsidRPr="003C7DEC">
        <w:t>SKE-</w:t>
      </w:r>
      <w:r w:rsidRPr="003C7DEC">
        <w:rPr>
          <w:lang w:val="en-US"/>
        </w:rPr>
        <w:t xml:space="preserve">5 </w:t>
      </w:r>
      <w:r w:rsidRPr="003C7DEC">
        <w:t>Ištrinti skelbimą</w:t>
      </w:r>
      <w:bookmarkEnd w:id="404"/>
      <w:bookmarkEnd w:id="405"/>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507047" w:rsidRPr="003C7DEC" w14:paraId="2FB1C07B"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87B35FB"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9D29BD9" w14:textId="77777777" w:rsidR="00507047" w:rsidRPr="003C7DEC" w:rsidRDefault="00507047"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olor w:val="000000" w:themeColor="text1"/>
                <w:sz w:val="24"/>
                <w:lang w:val="lt-LT"/>
              </w:rPr>
              <w:t>Nemokumo administratorius, Sistemos administratorius</w:t>
            </w:r>
          </w:p>
        </w:tc>
      </w:tr>
      <w:tr w:rsidR="00507047" w:rsidRPr="003C7DEC" w14:paraId="04EAA2DC"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131F0B2"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3EBB77B" w14:textId="77777777" w:rsidR="00507047" w:rsidRPr="003C7DEC" w:rsidRDefault="00507047" w:rsidP="002D54B1">
            <w:pPr>
              <w:rPr>
                <w:color w:val="000000" w:themeColor="text1"/>
                <w:sz w:val="24"/>
                <w:szCs w:val="24"/>
              </w:rPr>
            </w:pPr>
            <w:r w:rsidRPr="003C7DEC">
              <w:rPr>
                <w:color w:val="000000" w:themeColor="text1"/>
                <w:sz w:val="24"/>
                <w:szCs w:val="24"/>
              </w:rPr>
              <w:t>Išorinis portalas &gt; Nemokumo bylos &gt; [Nemokumo bylos kortelė] &gt; [Skelbimai]</w:t>
            </w:r>
          </w:p>
        </w:tc>
      </w:tr>
      <w:tr w:rsidR="00507047" w:rsidRPr="003C7DEC" w14:paraId="28FD24D0"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87675BD"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38FA6C2" w14:textId="77777777" w:rsidR="00507047" w:rsidRPr="003C7DEC" w:rsidRDefault="00507047" w:rsidP="002D54B1">
            <w:pPr>
              <w:pStyle w:val="NormalWeb"/>
              <w:spacing w:before="0" w:beforeAutospacing="0" w:after="0" w:afterAutospacing="0"/>
              <w:jc w:val="both"/>
              <w:rPr>
                <w:rFonts w:ascii="Garamond" w:hAnsi="Garamond"/>
                <w:color w:val="000000" w:themeColor="text1"/>
                <w:sz w:val="24"/>
                <w:lang w:val="lt-LT"/>
              </w:rPr>
            </w:pPr>
            <w:r w:rsidRPr="003C7DEC">
              <w:rPr>
                <w:rFonts w:ascii="Garamond" w:hAnsi="Garamond" w:cs="Arial"/>
                <w:color w:val="000000" w:themeColor="text1"/>
                <w:sz w:val="24"/>
                <w:lang w:val="lt-LT"/>
              </w:rPr>
              <w:t>Įvykdytas PA:</w:t>
            </w:r>
            <w:r w:rsidRPr="003C7DEC">
              <w:rPr>
                <w:rFonts w:ascii="Garamond" w:hAnsi="Garamond" w:cs="Arial"/>
                <w:color w:val="000000" w:themeColor="text1"/>
                <w:sz w:val="24"/>
                <w:u w:val="single"/>
                <w:lang w:val="lt-LT"/>
              </w:rPr>
              <w:t xml:space="preserve"> NN-1 Prisijungti / registruotis</w:t>
            </w:r>
          </w:p>
        </w:tc>
      </w:tr>
      <w:tr w:rsidR="00507047" w:rsidRPr="003C7DEC" w14:paraId="360787B8"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27A0C38"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F336CD9" w14:textId="77777777" w:rsidR="00507047" w:rsidRPr="003C7DEC" w:rsidRDefault="00507047" w:rsidP="00FA35D4">
            <w:pPr>
              <w:pStyle w:val="Bulets"/>
              <w:numPr>
                <w:ilvl w:val="0"/>
                <w:numId w:val="293"/>
              </w:numPr>
              <w:rPr>
                <w:color w:val="000000" w:themeColor="text1"/>
              </w:rPr>
            </w:pPr>
            <w:r w:rsidRPr="003C7DEC">
              <w:rPr>
                <w:color w:val="000000" w:themeColor="text1"/>
              </w:rPr>
              <w:t>Naudotojas skelbimų sąraše lentelėje stulpelyje „Veiksmas“ pasirenka veiksmą „Trinti“;</w:t>
            </w:r>
          </w:p>
          <w:p w14:paraId="22E3BCFE" w14:textId="77777777" w:rsidR="00507047" w:rsidRPr="003C7DEC" w:rsidRDefault="00507047" w:rsidP="00FA35D4">
            <w:pPr>
              <w:pStyle w:val="Bulets"/>
              <w:numPr>
                <w:ilvl w:val="0"/>
                <w:numId w:val="293"/>
              </w:numPr>
              <w:rPr>
                <w:color w:val="000000" w:themeColor="text1"/>
              </w:rPr>
            </w:pPr>
            <w:r w:rsidRPr="003C7DEC">
              <w:rPr>
                <w:color w:val="000000" w:themeColor="text1"/>
              </w:rPr>
              <w:t>Pateikiamas pranešimas „Ar tikrai norite ištrinti skelbimo įrašą?“.</w:t>
            </w:r>
          </w:p>
          <w:p w14:paraId="15D60F01" w14:textId="77777777" w:rsidR="00507047" w:rsidRPr="003C7DEC" w:rsidRDefault="00507047" w:rsidP="00FA35D4">
            <w:pPr>
              <w:pStyle w:val="Bulets"/>
              <w:numPr>
                <w:ilvl w:val="1"/>
                <w:numId w:val="293"/>
              </w:numPr>
              <w:rPr>
                <w:color w:val="000000" w:themeColor="text1"/>
              </w:rPr>
            </w:pPr>
            <w:r w:rsidRPr="003C7DEC">
              <w:rPr>
                <w:color w:val="000000" w:themeColor="text1"/>
              </w:rPr>
              <w:t>Jeigu taip – panaikinamas.</w:t>
            </w:r>
          </w:p>
          <w:p w14:paraId="500A4BB7" w14:textId="77777777" w:rsidR="00507047" w:rsidRPr="003C7DEC" w:rsidRDefault="00507047" w:rsidP="00FA35D4">
            <w:pPr>
              <w:pStyle w:val="Bulets"/>
              <w:numPr>
                <w:ilvl w:val="1"/>
                <w:numId w:val="293"/>
              </w:numPr>
              <w:rPr>
                <w:color w:val="000000" w:themeColor="text1"/>
              </w:rPr>
            </w:pPr>
            <w:r w:rsidRPr="003C7DEC">
              <w:rPr>
                <w:color w:val="000000" w:themeColor="text1"/>
              </w:rPr>
              <w:t>Jeigu ne – veiksmas atšaukiamas.</w:t>
            </w:r>
          </w:p>
        </w:tc>
      </w:tr>
      <w:tr w:rsidR="00507047" w:rsidRPr="003C7DEC" w14:paraId="1A771074" w14:textId="77777777" w:rsidTr="002D54B1">
        <w:trPr>
          <w:trHeight w:val="143"/>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9EE6852" w14:textId="77777777" w:rsidR="00507047" w:rsidRPr="003C7DEC" w:rsidRDefault="00507047"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A2500C2" w14:textId="77777777" w:rsidR="00507047" w:rsidRPr="003C7DEC" w:rsidRDefault="00507047" w:rsidP="00FA35D4">
            <w:pPr>
              <w:pStyle w:val="Bulets"/>
              <w:numPr>
                <w:ilvl w:val="0"/>
                <w:numId w:val="297"/>
              </w:numPr>
              <w:spacing w:line="240" w:lineRule="auto"/>
            </w:pPr>
            <w:r w:rsidRPr="003C7DEC">
              <w:t>Pašalinti skelbimą gali tik skelbimo kūrėjas.</w:t>
            </w:r>
          </w:p>
          <w:p w14:paraId="689AECB0" w14:textId="77777777" w:rsidR="00507047" w:rsidRPr="003C7DEC" w:rsidRDefault="00507047" w:rsidP="00FA35D4">
            <w:pPr>
              <w:pStyle w:val="Bulets"/>
              <w:numPr>
                <w:ilvl w:val="0"/>
                <w:numId w:val="297"/>
              </w:numPr>
              <w:spacing w:line="240" w:lineRule="auto"/>
            </w:pPr>
            <w:r w:rsidRPr="003C7DEC">
              <w:t>Pašalinti skelbimą galima kurio būsena yra tik „Negalioja“.</w:t>
            </w:r>
          </w:p>
        </w:tc>
      </w:tr>
    </w:tbl>
    <w:p w14:paraId="64BEF6EC" w14:textId="77777777" w:rsidR="00507047" w:rsidRPr="003C7DEC" w:rsidRDefault="00507047" w:rsidP="00507047"/>
    <w:p w14:paraId="0D13B233" w14:textId="77777777" w:rsidR="00507047" w:rsidRPr="003C7DEC" w:rsidRDefault="00507047" w:rsidP="00FA35D4">
      <w:pPr>
        <w:pStyle w:val="Heading3"/>
        <w:numPr>
          <w:ilvl w:val="2"/>
          <w:numId w:val="213"/>
        </w:numPr>
      </w:pPr>
      <w:bookmarkStart w:id="406" w:name="_Toc101793173"/>
      <w:bookmarkStart w:id="407" w:name="_Toc115257078"/>
      <w:bookmarkStart w:id="408" w:name="_Toc190775868"/>
      <w:r w:rsidRPr="003C7DEC">
        <w:t>SKE-</w:t>
      </w:r>
      <w:r w:rsidRPr="003C7DEC">
        <w:rPr>
          <w:lang w:val="en-US"/>
        </w:rPr>
        <w:t xml:space="preserve">6 </w:t>
      </w:r>
      <w:r w:rsidRPr="003C7DEC">
        <w:t>Peržiūrėti skelbimo istoriją</w:t>
      </w:r>
      <w:bookmarkEnd w:id="406"/>
      <w:bookmarkEnd w:id="407"/>
      <w:bookmarkEnd w:id="408"/>
    </w:p>
    <w:p w14:paraId="14618687" w14:textId="77777777" w:rsidR="00507047" w:rsidRPr="003C7DEC" w:rsidRDefault="00507047" w:rsidP="00507047">
      <w:r w:rsidRPr="003C7DEC">
        <w:rPr>
          <w:noProof/>
        </w:rPr>
        <w:drawing>
          <wp:inline distT="0" distB="0" distL="0" distR="0" wp14:anchorId="5D5428B2" wp14:editId="00AA0A76">
            <wp:extent cx="6120130" cy="4832350"/>
            <wp:effectExtent l="0" t="0" r="0" b="6350"/>
            <wp:docPr id="42" name="Picture 4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Team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0130" cy="483235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420"/>
        <w:gridCol w:w="7209"/>
      </w:tblGrid>
      <w:tr w:rsidR="00507047" w:rsidRPr="003C7DEC" w14:paraId="5FD7386E"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C72ACED"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660EFAA"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Sistemos administratorius</w:t>
            </w:r>
          </w:p>
        </w:tc>
      </w:tr>
      <w:tr w:rsidR="00507047" w:rsidRPr="003C7DEC" w14:paraId="589614D8" w14:textId="77777777" w:rsidTr="002D54B1">
        <w:trPr>
          <w:trHeight w:val="46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E9CAE79"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BDE41FB" w14:textId="77777777" w:rsidR="00507047" w:rsidRPr="003C7DEC" w:rsidRDefault="00507047" w:rsidP="002D54B1">
            <w:pPr>
              <w:spacing w:after="0"/>
              <w:rPr>
                <w:sz w:val="24"/>
                <w:szCs w:val="24"/>
              </w:rPr>
            </w:pPr>
            <w:r w:rsidRPr="003C7DEC">
              <w:rPr>
                <w:color w:val="000000" w:themeColor="text1"/>
                <w:sz w:val="24"/>
                <w:szCs w:val="24"/>
              </w:rPr>
              <w:t>Išorinis portalas &gt; [Skelbimai]</w:t>
            </w:r>
          </w:p>
        </w:tc>
      </w:tr>
      <w:tr w:rsidR="00507047" w:rsidRPr="003C7DEC" w14:paraId="3DF9C1F3"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0AA9A6F"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BF34061" w14:textId="77777777" w:rsidR="00507047" w:rsidRPr="003C7DEC" w:rsidRDefault="00507047" w:rsidP="002D54B1">
            <w:pPr>
              <w:pStyle w:val="NormalWeb"/>
              <w:spacing w:before="0" w:beforeAutospacing="0" w:after="0" w:afterAutospacing="0"/>
              <w:jc w:val="both"/>
              <w:rPr>
                <w:rFonts w:ascii="Garamond" w:eastAsia="Garamond" w:hAnsi="Garamond" w:cs="Arial"/>
                <w:color w:val="0070C0"/>
                <w:sz w:val="24"/>
                <w:u w:val="single"/>
                <w:lang w:val="lt-LT"/>
              </w:rPr>
            </w:pPr>
            <w:r w:rsidRPr="003C7DEC">
              <w:rPr>
                <w:rFonts w:ascii="Garamond" w:hAnsi="Garamond" w:cs="Arial"/>
                <w:color w:val="auto"/>
                <w:sz w:val="24"/>
                <w:lang w:val="lt-LT"/>
              </w:rPr>
              <w:t>Įvykdytas PA:</w:t>
            </w:r>
            <w:r w:rsidRPr="003C7DEC">
              <w:rPr>
                <w:rFonts w:ascii="Garamond" w:hAnsi="Garamond" w:cs="Arial"/>
                <w:color w:val="auto"/>
                <w:sz w:val="24"/>
                <w:u w:val="single"/>
                <w:lang w:val="lt-LT"/>
              </w:rPr>
              <w:t xml:space="preserve"> NN-1 Prisijungti / registruotis</w:t>
            </w:r>
          </w:p>
        </w:tc>
      </w:tr>
      <w:tr w:rsidR="00507047" w:rsidRPr="003C7DEC" w14:paraId="08072359"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19252BB"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557CA666" w14:textId="77777777" w:rsidR="00507047" w:rsidRPr="003C7DEC" w:rsidRDefault="00507047" w:rsidP="00FA35D4">
            <w:pPr>
              <w:pStyle w:val="Bulets"/>
              <w:numPr>
                <w:ilvl w:val="0"/>
                <w:numId w:val="298"/>
              </w:numPr>
              <w:rPr>
                <w:color w:val="000000" w:themeColor="text1"/>
              </w:rPr>
            </w:pPr>
            <w:r w:rsidRPr="003C7DEC">
              <w:rPr>
                <w:color w:val="000000" w:themeColor="text1"/>
              </w:rPr>
              <w:t>Naudotojas skelbimų sąraše lentelėje stulpelyje „Veiksmas“ pasirenka veiksmą „Istorija“;</w:t>
            </w:r>
          </w:p>
          <w:p w14:paraId="2A08886C" w14:textId="77777777" w:rsidR="00507047" w:rsidRPr="003C7DEC" w:rsidRDefault="00507047" w:rsidP="00FA35D4">
            <w:pPr>
              <w:pStyle w:val="Bulets"/>
              <w:numPr>
                <w:ilvl w:val="0"/>
                <w:numId w:val="298"/>
              </w:numPr>
              <w:rPr>
                <w:color w:val="000000" w:themeColor="text1"/>
              </w:rPr>
            </w:pPr>
            <w:r w:rsidRPr="003C7DEC">
              <w:rPr>
                <w:color w:val="000000" w:themeColor="text1"/>
              </w:rPr>
              <w:t>Sistema pateikia skelbimo istorijos sąrašo formą. Detalus esybių aprašymas: Skelbimas.</w:t>
            </w:r>
          </w:p>
          <w:p w14:paraId="24666A42" w14:textId="77777777" w:rsidR="00507047" w:rsidRPr="003C7DEC" w:rsidRDefault="00507047" w:rsidP="00FA35D4">
            <w:pPr>
              <w:pStyle w:val="Bulets"/>
              <w:numPr>
                <w:ilvl w:val="0"/>
                <w:numId w:val="298"/>
              </w:numPr>
              <w:rPr>
                <w:color w:val="000000" w:themeColor="text1"/>
              </w:rPr>
            </w:pPr>
            <w:r w:rsidRPr="003C7DEC">
              <w:rPr>
                <w:color w:val="000000" w:themeColor="text1"/>
              </w:rPr>
              <w:t>Sistema pateikia sąrašą kuriame atvaizduojamos vietos kurios buvo pakeistos, naudotojas kuris atliko veiksmą ir veiksmo atlikimo data.</w:t>
            </w:r>
          </w:p>
        </w:tc>
      </w:tr>
      <w:tr w:rsidR="00507047" w:rsidRPr="003C7DEC" w14:paraId="2828B5A2" w14:textId="77777777" w:rsidTr="002D54B1">
        <w:trPr>
          <w:trHeight w:val="3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4E3B7BF" w14:textId="77777777" w:rsidR="00507047" w:rsidRPr="003C7DEC" w:rsidRDefault="00507047"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0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F0CC684" w14:textId="77777777" w:rsidR="00507047" w:rsidRPr="003C7DEC" w:rsidRDefault="00507047" w:rsidP="002D54B1">
            <w:pPr>
              <w:pStyle w:val="Bulets"/>
              <w:tabs>
                <w:tab w:val="left" w:pos="939"/>
              </w:tabs>
              <w:rPr>
                <w:color w:val="000000" w:themeColor="text1"/>
              </w:rPr>
            </w:pPr>
          </w:p>
        </w:tc>
      </w:tr>
    </w:tbl>
    <w:p w14:paraId="3CCCCF1C" w14:textId="77777777" w:rsidR="00507047" w:rsidRPr="003C7DEC" w:rsidRDefault="00507047" w:rsidP="00507047"/>
    <w:p w14:paraId="1832350C" w14:textId="77777777" w:rsidR="00507047" w:rsidRPr="003C7DEC" w:rsidRDefault="00507047" w:rsidP="00FA35D4">
      <w:pPr>
        <w:pStyle w:val="Heading3"/>
        <w:numPr>
          <w:ilvl w:val="2"/>
          <w:numId w:val="213"/>
        </w:numPr>
      </w:pPr>
      <w:bookmarkStart w:id="409" w:name="_Toc190775869"/>
      <w:r w:rsidRPr="003C7DEC">
        <w:t>SKE-7 Atnaujinti skelbimo būsena</w:t>
      </w:r>
      <w:bookmarkEnd w:id="409"/>
    </w:p>
    <w:tbl>
      <w:tblPr>
        <w:tblW w:w="9488" w:type="dxa"/>
        <w:tblCellMar>
          <w:top w:w="15" w:type="dxa"/>
          <w:left w:w="15" w:type="dxa"/>
          <w:bottom w:w="15" w:type="dxa"/>
          <w:right w:w="15" w:type="dxa"/>
        </w:tblCellMar>
        <w:tblLook w:val="04A0" w:firstRow="1" w:lastRow="0" w:firstColumn="1" w:lastColumn="0" w:noHBand="0" w:noVBand="1"/>
      </w:tblPr>
      <w:tblGrid>
        <w:gridCol w:w="2258"/>
        <w:gridCol w:w="7230"/>
      </w:tblGrid>
      <w:tr w:rsidR="00507047" w:rsidRPr="003C7DEC" w14:paraId="6D3623B0" w14:textId="77777777" w:rsidTr="002D54B1">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929D8F6"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3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57539C6"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Sistema</w:t>
            </w:r>
          </w:p>
        </w:tc>
      </w:tr>
      <w:tr w:rsidR="00507047" w:rsidRPr="003C7DEC" w14:paraId="0ABA8ABE" w14:textId="77777777" w:rsidTr="002D54B1">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1041112"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3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40FBC61"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w:t>
            </w:r>
          </w:p>
        </w:tc>
      </w:tr>
      <w:tr w:rsidR="00507047" w:rsidRPr="003C7DEC" w14:paraId="628254A6" w14:textId="77777777" w:rsidTr="002D54B1">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16942A9"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3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E2F2A9B" w14:textId="77777777" w:rsidR="00507047" w:rsidRPr="003C7DEC" w:rsidRDefault="00507047"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Atėjo periodinio proceso vykdymo laikas</w:t>
            </w:r>
          </w:p>
        </w:tc>
      </w:tr>
      <w:tr w:rsidR="00507047" w:rsidRPr="003C7DEC" w14:paraId="25420D06" w14:textId="77777777" w:rsidTr="002D54B1">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CF64410"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3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E9DF8E5" w14:textId="77777777" w:rsidR="00507047" w:rsidRPr="003C7DEC" w:rsidRDefault="00507047" w:rsidP="002D54B1">
            <w:pPr>
              <w:pStyle w:val="Bulets"/>
              <w:rPr>
                <w:color w:val="000000" w:themeColor="text1"/>
              </w:rPr>
            </w:pPr>
            <w:r w:rsidRPr="003C7DEC">
              <w:rPr>
                <w:b/>
                <w:color w:val="000000" w:themeColor="text1"/>
              </w:rPr>
              <w:t>Skelbimas galioja arba atnaujintas:</w:t>
            </w:r>
          </w:p>
          <w:p w14:paraId="1D62564A" w14:textId="77777777" w:rsidR="00507047" w:rsidRPr="003C7DEC" w:rsidRDefault="00507047" w:rsidP="00FA35D4">
            <w:pPr>
              <w:pStyle w:val="ListParagraph"/>
              <w:numPr>
                <w:ilvl w:val="0"/>
                <w:numId w:val="299"/>
              </w:numPr>
              <w:spacing w:line="271" w:lineRule="auto"/>
            </w:pPr>
            <w:r w:rsidRPr="003C7DEC">
              <w:t>Periodinis sistemos procesas tikrina ar yra skelbimų, kurių:</w:t>
            </w:r>
          </w:p>
          <w:p w14:paraId="60951A57" w14:textId="77777777" w:rsidR="00507047" w:rsidRPr="003C7DEC" w:rsidRDefault="00507047" w:rsidP="00FA35D4">
            <w:pPr>
              <w:pStyle w:val="ListParagraph"/>
              <w:numPr>
                <w:ilvl w:val="1"/>
                <w:numId w:val="299"/>
              </w:numPr>
              <w:spacing w:line="271" w:lineRule="auto"/>
            </w:pPr>
            <w:r w:rsidRPr="003C7DEC">
              <w:t>Būsena = „Galioja“ arba „Atnaujintas“;</w:t>
            </w:r>
          </w:p>
          <w:p w14:paraId="5320640E" w14:textId="77777777" w:rsidR="00507047" w:rsidRPr="003C7DEC" w:rsidRDefault="00507047" w:rsidP="00FA35D4">
            <w:pPr>
              <w:pStyle w:val="ListParagraph"/>
              <w:numPr>
                <w:ilvl w:val="1"/>
                <w:numId w:val="299"/>
              </w:numPr>
              <w:spacing w:line="271" w:lineRule="auto"/>
            </w:pPr>
            <w:r w:rsidRPr="003C7DEC">
              <w:rPr>
                <w:color w:val="000000" w:themeColor="text1"/>
              </w:rPr>
              <w:t xml:space="preserve">Skelbimo galiojimo laikotarpis iki </w:t>
            </w:r>
            <w:r w:rsidRPr="003C7DEC">
              <w:t>&lt; Einamoji data.</w:t>
            </w:r>
          </w:p>
          <w:p w14:paraId="1CAB4EDF" w14:textId="77777777" w:rsidR="00507047" w:rsidRPr="003C7DEC" w:rsidRDefault="00507047" w:rsidP="00FA35D4">
            <w:pPr>
              <w:pStyle w:val="ListParagraph"/>
              <w:numPr>
                <w:ilvl w:val="0"/>
                <w:numId w:val="299"/>
              </w:numPr>
              <w:spacing w:line="271" w:lineRule="auto"/>
            </w:pPr>
            <w:r w:rsidRPr="003C7DEC">
              <w:t>Jeigu tikrinimo rezultatas teigiamas, sistema pakeičia skelbimo būseną į „Negalioja“.</w:t>
            </w:r>
          </w:p>
          <w:p w14:paraId="72FD760F" w14:textId="77777777" w:rsidR="00507047" w:rsidRPr="003C7DEC" w:rsidRDefault="00507047" w:rsidP="002D54B1">
            <w:pPr>
              <w:spacing w:line="271" w:lineRule="auto"/>
            </w:pPr>
          </w:p>
          <w:p w14:paraId="00A70E5F" w14:textId="77777777" w:rsidR="00507047" w:rsidRPr="003C7DEC" w:rsidRDefault="00507047" w:rsidP="002D54B1">
            <w:pPr>
              <w:pStyle w:val="Bulets"/>
              <w:rPr>
                <w:color w:val="000000" w:themeColor="text1"/>
              </w:rPr>
            </w:pPr>
            <w:r w:rsidRPr="003C7DEC">
              <w:rPr>
                <w:b/>
                <w:color w:val="000000" w:themeColor="text1"/>
              </w:rPr>
              <w:t>Skelbimas negalioja:</w:t>
            </w:r>
          </w:p>
          <w:p w14:paraId="23DEFBCD" w14:textId="77777777" w:rsidR="00507047" w:rsidRPr="003C7DEC" w:rsidRDefault="00507047" w:rsidP="00FA35D4">
            <w:pPr>
              <w:pStyle w:val="ListParagraph"/>
              <w:numPr>
                <w:ilvl w:val="0"/>
                <w:numId w:val="302"/>
              </w:numPr>
              <w:spacing w:line="271" w:lineRule="auto"/>
            </w:pPr>
            <w:r w:rsidRPr="003C7DEC">
              <w:t>Periodinis sistemos procesas tikrina ar yra skelbimų, kurių:</w:t>
            </w:r>
          </w:p>
          <w:p w14:paraId="3C6E9E2C" w14:textId="77777777" w:rsidR="00507047" w:rsidRPr="003C7DEC" w:rsidRDefault="00507047" w:rsidP="00FA35D4">
            <w:pPr>
              <w:pStyle w:val="ListParagraph"/>
              <w:numPr>
                <w:ilvl w:val="1"/>
                <w:numId w:val="302"/>
              </w:numPr>
              <w:spacing w:line="271" w:lineRule="auto"/>
            </w:pPr>
            <w:r w:rsidRPr="003C7DEC">
              <w:t>Būsena = „Negalioja“;</w:t>
            </w:r>
          </w:p>
          <w:p w14:paraId="7AB6D3E3" w14:textId="77777777" w:rsidR="00507047" w:rsidRPr="003C7DEC" w:rsidRDefault="00507047" w:rsidP="00FA35D4">
            <w:pPr>
              <w:pStyle w:val="ListParagraph"/>
              <w:numPr>
                <w:ilvl w:val="1"/>
                <w:numId w:val="302"/>
              </w:numPr>
              <w:spacing w:line="271" w:lineRule="auto"/>
            </w:pPr>
            <w:r w:rsidRPr="003C7DEC">
              <w:rPr>
                <w:color w:val="000000" w:themeColor="text1"/>
              </w:rPr>
              <w:t xml:space="preserve">Skelbimo galiojimo laikotarpis nuo </w:t>
            </w:r>
            <w:r w:rsidRPr="003C7DEC">
              <w:t>&lt;</w:t>
            </w:r>
            <w:r w:rsidRPr="004663E9">
              <w:t>=</w:t>
            </w:r>
            <w:r w:rsidRPr="003C7DEC">
              <w:t xml:space="preserve"> Einamoji data.</w:t>
            </w:r>
          </w:p>
          <w:p w14:paraId="52EBA227" w14:textId="77777777" w:rsidR="00507047" w:rsidRPr="003C7DEC" w:rsidRDefault="00507047" w:rsidP="00FA35D4">
            <w:pPr>
              <w:pStyle w:val="ListParagraph"/>
              <w:numPr>
                <w:ilvl w:val="1"/>
                <w:numId w:val="302"/>
              </w:numPr>
              <w:spacing w:line="271" w:lineRule="auto"/>
            </w:pPr>
            <w:r w:rsidRPr="003C7DEC">
              <w:rPr>
                <w:color w:val="000000" w:themeColor="text1"/>
              </w:rPr>
              <w:t xml:space="preserve">Skelbimo galiojimo laikotarpis iki </w:t>
            </w:r>
            <w:r w:rsidRPr="003C7DEC">
              <w:t>&gt; Einamoji data.</w:t>
            </w:r>
          </w:p>
          <w:p w14:paraId="34B88138" w14:textId="77777777" w:rsidR="00507047" w:rsidRPr="003C7DEC" w:rsidRDefault="00507047" w:rsidP="00FA35D4">
            <w:pPr>
              <w:pStyle w:val="ListParagraph"/>
              <w:numPr>
                <w:ilvl w:val="0"/>
                <w:numId w:val="302"/>
              </w:numPr>
              <w:spacing w:line="271" w:lineRule="auto"/>
            </w:pPr>
            <w:r w:rsidRPr="003C7DEC">
              <w:t>Jeigu tikrinimo rezultatas teigiamas, sistema pakeičia skelbimo būseną į „Galioja“.</w:t>
            </w:r>
          </w:p>
        </w:tc>
      </w:tr>
      <w:tr w:rsidR="00507047" w:rsidRPr="003C7DEC" w14:paraId="621A4532" w14:textId="77777777" w:rsidTr="002D54B1">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1FA6430" w14:textId="77777777" w:rsidR="00507047" w:rsidRPr="003C7DEC" w:rsidRDefault="00507047"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Pastabos</w:t>
            </w:r>
          </w:p>
        </w:tc>
        <w:tc>
          <w:tcPr>
            <w:tcW w:w="723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DE26A71" w14:textId="77777777" w:rsidR="00507047" w:rsidRPr="003C7DEC" w:rsidRDefault="00507047" w:rsidP="00FA35D4">
            <w:pPr>
              <w:pStyle w:val="NormalWeb"/>
              <w:numPr>
                <w:ilvl w:val="0"/>
                <w:numId w:val="300"/>
              </w:numPr>
              <w:tabs>
                <w:tab w:val="left" w:pos="1665"/>
              </w:tabs>
              <w:spacing w:before="0" w:beforeAutospacing="0" w:after="0" w:afterAutospacing="0" w:line="240" w:lineRule="auto"/>
              <w:jc w:val="both"/>
              <w:textAlignment w:val="baseline"/>
              <w:rPr>
                <w:rFonts w:ascii="Garamond" w:hAnsi="Garamond"/>
                <w:color w:val="000000"/>
                <w:sz w:val="24"/>
                <w:lang w:val="lt-LT"/>
              </w:rPr>
            </w:pPr>
            <w:r w:rsidRPr="003C7DEC">
              <w:rPr>
                <w:rFonts w:ascii="Garamond" w:hAnsi="Garamond"/>
                <w:color w:val="000000"/>
                <w:sz w:val="24"/>
                <w:lang w:val="lt-LT"/>
              </w:rPr>
              <w:t>Periodinis sistemos procesas vykdomas kartą per parą.</w:t>
            </w:r>
          </w:p>
        </w:tc>
      </w:tr>
    </w:tbl>
    <w:p w14:paraId="24DD6855" w14:textId="77777777" w:rsidR="00507047" w:rsidRPr="003C7DEC" w:rsidRDefault="00507047" w:rsidP="00507047"/>
    <w:p w14:paraId="07DAB626" w14:textId="3BE0DDF4" w:rsidR="00927A49" w:rsidRPr="003C7DEC" w:rsidRDefault="00965064" w:rsidP="00FA35D4">
      <w:pPr>
        <w:pStyle w:val="Heading2"/>
        <w:numPr>
          <w:ilvl w:val="1"/>
          <w:numId w:val="213"/>
        </w:numPr>
      </w:pPr>
      <w:bookmarkStart w:id="410" w:name="_Toc190775870"/>
      <w:r w:rsidRPr="003C7DEC">
        <w:t xml:space="preserve">KOM - </w:t>
      </w:r>
      <w:r w:rsidR="00927A49" w:rsidRPr="003C7DEC">
        <w:t>Bylos komentarų valdymas</w:t>
      </w:r>
      <w:bookmarkEnd w:id="392"/>
      <w:bookmarkEnd w:id="410"/>
    </w:p>
    <w:p w14:paraId="6C8A7DE2" w14:textId="09A6E8A2" w:rsidR="00927A49" w:rsidRPr="003C7DEC" w:rsidRDefault="00965064" w:rsidP="00FA35D4">
      <w:pPr>
        <w:pStyle w:val="Heading3"/>
        <w:numPr>
          <w:ilvl w:val="2"/>
          <w:numId w:val="213"/>
        </w:numPr>
      </w:pPr>
      <w:bookmarkStart w:id="411" w:name="_Toc114234806"/>
      <w:bookmarkStart w:id="412" w:name="_Ref120539261"/>
      <w:bookmarkStart w:id="413" w:name="_Toc190775871"/>
      <w:r w:rsidRPr="003C7DEC">
        <w:t xml:space="preserve">KOM-1 </w:t>
      </w:r>
      <w:r w:rsidR="00927A49" w:rsidRPr="003C7DEC">
        <w:t>Peržiūrėti bylos komentarų sąrašą</w:t>
      </w:r>
      <w:bookmarkEnd w:id="411"/>
      <w:bookmarkEnd w:id="412"/>
      <w:bookmarkEnd w:id="413"/>
    </w:p>
    <w:p w14:paraId="286C006E" w14:textId="77777777" w:rsidR="00927A49" w:rsidRPr="003C7DEC" w:rsidRDefault="00927A49" w:rsidP="00927A49">
      <w:r w:rsidRPr="003C7DEC">
        <w:rPr>
          <w:noProof/>
        </w:rPr>
        <w:drawing>
          <wp:inline distT="0" distB="0" distL="0" distR="0" wp14:anchorId="6F59C305" wp14:editId="619B8CC0">
            <wp:extent cx="6120130" cy="5949315"/>
            <wp:effectExtent l="0" t="0" r="0" b="0"/>
            <wp:docPr id="986348184" name="Picture 9863481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594931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3EC62DCE"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2593D26"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448BB5B1"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927A49" w:rsidRPr="003C7DEC" w14:paraId="07FCF393"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3D7FDE5"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0340DAA" w14:textId="77777777" w:rsidR="00927A49" w:rsidRPr="003C7DEC" w:rsidRDefault="00927A49" w:rsidP="002D54B1">
            <w:pPr>
              <w:rPr>
                <w:sz w:val="24"/>
                <w:szCs w:val="24"/>
              </w:rPr>
            </w:pPr>
            <w:r w:rsidRPr="003C7DEC">
              <w:rPr>
                <w:sz w:val="24"/>
                <w:szCs w:val="24"/>
              </w:rPr>
              <w:t>Išorinis portalas &gt; Nemokumo bylos &gt; [Nemokumo byla] &gt; [Komentarai]</w:t>
            </w:r>
          </w:p>
        </w:tc>
      </w:tr>
      <w:tr w:rsidR="00927A49" w:rsidRPr="003C7DEC" w14:paraId="70805EDD"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E190674"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71193E85"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49CC53C1" w14:textId="77777777" w:rsidTr="002D54B1">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7C42984"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796FB8" w14:textId="77777777" w:rsidR="00927A49" w:rsidRPr="003C7DEC" w:rsidRDefault="00927A49" w:rsidP="00FA35D4">
            <w:pPr>
              <w:pStyle w:val="Bulets"/>
              <w:numPr>
                <w:ilvl w:val="0"/>
                <w:numId w:val="341"/>
              </w:numPr>
              <w:rPr>
                <w:color w:val="000000" w:themeColor="text1"/>
              </w:rPr>
            </w:pPr>
            <w:r w:rsidRPr="003C7DEC">
              <w:rPr>
                <w:color w:val="000000" w:themeColor="text1"/>
              </w:rPr>
              <w:t>Sistema suformuoja komentarų sąrašą. Detalus esybių aprašymas: Komentarai. Sąrašo stulpeliai:</w:t>
            </w:r>
          </w:p>
          <w:p w14:paraId="4CBF9340" w14:textId="77777777" w:rsidR="00927A49" w:rsidRPr="003C7DEC" w:rsidRDefault="00927A49" w:rsidP="00FA35D4">
            <w:pPr>
              <w:pStyle w:val="Bulets"/>
              <w:numPr>
                <w:ilvl w:val="1"/>
                <w:numId w:val="341"/>
              </w:numPr>
              <w:rPr>
                <w:color w:val="000000" w:themeColor="text1"/>
              </w:rPr>
            </w:pPr>
            <w:r w:rsidRPr="003C7DEC">
              <w:rPr>
                <w:color w:val="000000" w:themeColor="text1"/>
              </w:rPr>
              <w:t>Komentaro kūrėjas;</w:t>
            </w:r>
          </w:p>
          <w:p w14:paraId="6C80DAEF" w14:textId="77777777" w:rsidR="00927A49" w:rsidRPr="003C7DEC" w:rsidRDefault="00927A49" w:rsidP="00FA35D4">
            <w:pPr>
              <w:pStyle w:val="Bulets"/>
              <w:numPr>
                <w:ilvl w:val="1"/>
                <w:numId w:val="341"/>
              </w:numPr>
              <w:rPr>
                <w:color w:val="000000" w:themeColor="text1"/>
              </w:rPr>
            </w:pPr>
            <w:r w:rsidRPr="003C7DEC">
              <w:rPr>
                <w:color w:val="000000" w:themeColor="text1"/>
              </w:rPr>
              <w:t>Tema;</w:t>
            </w:r>
          </w:p>
          <w:p w14:paraId="265BF71D" w14:textId="77777777" w:rsidR="00927A49" w:rsidRPr="003C7DEC" w:rsidRDefault="00927A49" w:rsidP="00FA35D4">
            <w:pPr>
              <w:pStyle w:val="Bulets"/>
              <w:numPr>
                <w:ilvl w:val="1"/>
                <w:numId w:val="341"/>
              </w:numPr>
              <w:rPr>
                <w:color w:val="000000" w:themeColor="text1"/>
              </w:rPr>
            </w:pPr>
            <w:r w:rsidRPr="003C7DEC">
              <w:rPr>
                <w:color w:val="000000" w:themeColor="text1"/>
              </w:rPr>
              <w:t>Sukūrimo data ir laikas;</w:t>
            </w:r>
          </w:p>
          <w:p w14:paraId="3123E9C7" w14:textId="77777777" w:rsidR="00927A49" w:rsidRPr="003C7DEC" w:rsidRDefault="00927A49" w:rsidP="00FA35D4">
            <w:pPr>
              <w:pStyle w:val="Bulets"/>
              <w:numPr>
                <w:ilvl w:val="1"/>
                <w:numId w:val="341"/>
              </w:numPr>
              <w:rPr>
                <w:color w:val="000000" w:themeColor="text1"/>
              </w:rPr>
            </w:pPr>
            <w:r w:rsidRPr="003C7DEC">
              <w:rPr>
                <w:color w:val="000000" w:themeColor="text1"/>
              </w:rPr>
              <w:t>Turinys.</w:t>
            </w:r>
          </w:p>
        </w:tc>
      </w:tr>
      <w:tr w:rsidR="00927A49" w:rsidRPr="003C7DEC" w14:paraId="6383E5CE"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EB5F27F" w14:textId="77777777" w:rsidR="00927A49" w:rsidRPr="003C7DEC" w:rsidRDefault="00927A49"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Alt. Scenarijus Nr. 1</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524D4BE" w14:textId="77777777" w:rsidR="00927A49" w:rsidRPr="003C7DEC" w:rsidRDefault="00927A49" w:rsidP="002D54B1">
            <w:pPr>
              <w:pStyle w:val="Bulets"/>
              <w:rPr>
                <w:b/>
                <w:bCs/>
                <w:color w:val="000000" w:themeColor="text1"/>
              </w:rPr>
            </w:pPr>
            <w:r w:rsidRPr="003C7DEC">
              <w:rPr>
                <w:b/>
                <w:bCs/>
                <w:color w:val="000000" w:themeColor="text1"/>
              </w:rPr>
              <w:t>Kai norima peržiūrėti komentaro atsakymus (vaikinius komentarus):</w:t>
            </w:r>
          </w:p>
          <w:p w14:paraId="5102585C" w14:textId="77777777" w:rsidR="00927A49" w:rsidRPr="003C7DEC" w:rsidRDefault="00927A49" w:rsidP="002D54B1">
            <w:pPr>
              <w:pStyle w:val="Bulets"/>
              <w:rPr>
                <w:u w:val="single"/>
              </w:rPr>
            </w:pPr>
            <w:r w:rsidRPr="003C7DEC">
              <w:rPr>
                <w:u w:val="single"/>
              </w:rPr>
              <w:t>įėjimo taškas: po pagrindinių žingsnių 1 punkto:</w:t>
            </w:r>
          </w:p>
          <w:p w14:paraId="6204AB5E" w14:textId="77777777" w:rsidR="00927A49" w:rsidRPr="003C7DEC" w:rsidRDefault="00927A49" w:rsidP="00FA35D4">
            <w:pPr>
              <w:pStyle w:val="Bulets"/>
              <w:numPr>
                <w:ilvl w:val="0"/>
                <w:numId w:val="285"/>
              </w:numPr>
              <w:rPr>
                <w:color w:val="000000" w:themeColor="text1"/>
              </w:rPr>
            </w:pPr>
            <w:r w:rsidRPr="003C7DEC">
              <w:rPr>
                <w:color w:val="000000" w:themeColor="text1"/>
              </w:rPr>
              <w:t>Sistema po komentaru, kuris turi vieną ar daugiau atsakymų (vaikinių komentarų) pateikia aktyvią nuorodą „Atsakymų: [atsakymų skaičius]“.</w:t>
            </w:r>
          </w:p>
          <w:p w14:paraId="682F2F34" w14:textId="77777777" w:rsidR="00927A49" w:rsidRPr="003C7DEC" w:rsidRDefault="00927A49" w:rsidP="00FA35D4">
            <w:pPr>
              <w:pStyle w:val="Bulets"/>
              <w:numPr>
                <w:ilvl w:val="0"/>
                <w:numId w:val="285"/>
              </w:numPr>
              <w:rPr>
                <w:color w:val="000000" w:themeColor="text1"/>
              </w:rPr>
            </w:pPr>
            <w:r w:rsidRPr="003C7DEC">
              <w:rPr>
                <w:color w:val="000000" w:themeColor="text1"/>
              </w:rPr>
              <w:t>Naudotojas paspaudžia nuorodą po komentaru, kurio atsakymus nori perskaityti.</w:t>
            </w:r>
          </w:p>
          <w:p w14:paraId="7532D9F8" w14:textId="77777777" w:rsidR="00927A49" w:rsidRPr="003C7DEC" w:rsidRDefault="00927A49" w:rsidP="00FA35D4">
            <w:pPr>
              <w:pStyle w:val="Bulets"/>
              <w:numPr>
                <w:ilvl w:val="0"/>
                <w:numId w:val="285"/>
              </w:numPr>
              <w:rPr>
                <w:color w:val="000000" w:themeColor="text1"/>
              </w:rPr>
            </w:pPr>
            <w:r w:rsidRPr="003C7DEC">
              <w:rPr>
                <w:color w:val="000000" w:themeColor="text1"/>
              </w:rPr>
              <w:t>Sistema pateikia komentaro vaikinius komentarus aukščiausiu sublygiu (komentaro komentarų vaikiniai komentarai nėra išskleidžiami).</w:t>
            </w:r>
          </w:p>
          <w:p w14:paraId="3AE0F781" w14:textId="77777777" w:rsidR="00927A49" w:rsidRPr="003C7DEC" w:rsidRDefault="00927A49" w:rsidP="00FA35D4">
            <w:pPr>
              <w:pStyle w:val="Bulets"/>
              <w:numPr>
                <w:ilvl w:val="0"/>
                <w:numId w:val="285"/>
              </w:numPr>
              <w:rPr>
                <w:color w:val="000000" w:themeColor="text1"/>
              </w:rPr>
            </w:pPr>
            <w:r w:rsidRPr="003C7DEC">
              <w:rPr>
                <w:color w:val="000000" w:themeColor="text1"/>
              </w:rPr>
              <w:t>Naudotojas peržiūri komentaro atsakymus (vaikinius komentarus).</w:t>
            </w:r>
          </w:p>
        </w:tc>
      </w:tr>
      <w:tr w:rsidR="00927A49" w:rsidRPr="003C7DEC" w14:paraId="09E1C777"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613F6C9" w14:textId="77777777" w:rsidR="00927A49" w:rsidRPr="003C7DEC" w:rsidRDefault="00927A49" w:rsidP="002D54B1">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6EF6CE3" w14:textId="77777777" w:rsidR="00927A49" w:rsidRPr="003C7DEC" w:rsidRDefault="00927A49" w:rsidP="00FA35D4">
            <w:pPr>
              <w:pStyle w:val="Bulets"/>
              <w:numPr>
                <w:ilvl w:val="3"/>
                <w:numId w:val="285"/>
              </w:numPr>
              <w:spacing w:line="240" w:lineRule="auto"/>
              <w:ind w:left="683"/>
            </w:pPr>
            <w:r w:rsidRPr="003C7DEC">
              <w:rPr>
                <w:color w:val="000000" w:themeColor="text1"/>
              </w:rPr>
              <w:t>Komentarų sąrašas puslapiuojamas.</w:t>
            </w:r>
            <w:r w:rsidRPr="003C7DEC">
              <w:t xml:space="preserve"> </w:t>
            </w:r>
          </w:p>
          <w:p w14:paraId="3A312193" w14:textId="77777777" w:rsidR="00927A49" w:rsidRPr="003C7DEC" w:rsidRDefault="00927A49" w:rsidP="00FA35D4">
            <w:pPr>
              <w:pStyle w:val="Bulets"/>
              <w:numPr>
                <w:ilvl w:val="3"/>
                <w:numId w:val="285"/>
              </w:numPr>
              <w:spacing w:line="240" w:lineRule="auto"/>
              <w:ind w:left="683"/>
            </w:pPr>
            <w:r w:rsidRPr="003C7DEC">
              <w:t xml:space="preserve">Sąraše matomi tik komentarai, kurių būsena „Publikuotas“ bei paties naudotojo kurti komentarai su būsena „Publikuotas“/ „Nepublikuotas“. </w:t>
            </w:r>
          </w:p>
        </w:tc>
      </w:tr>
    </w:tbl>
    <w:p w14:paraId="35ADE983" w14:textId="77777777" w:rsidR="00927A49" w:rsidRPr="003C7DEC" w:rsidRDefault="00927A49" w:rsidP="00927A49"/>
    <w:p w14:paraId="6BE412CA" w14:textId="1B528905" w:rsidR="00927A49" w:rsidRPr="003C7DEC" w:rsidRDefault="00965064" w:rsidP="00FA35D4">
      <w:pPr>
        <w:pStyle w:val="Heading3"/>
        <w:numPr>
          <w:ilvl w:val="2"/>
          <w:numId w:val="213"/>
        </w:numPr>
      </w:pPr>
      <w:bookmarkStart w:id="414" w:name="_Ref103154876"/>
      <w:bookmarkStart w:id="415" w:name="_Toc114234807"/>
      <w:bookmarkStart w:id="416" w:name="_Toc190775872"/>
      <w:r w:rsidRPr="003C7DEC">
        <w:t xml:space="preserve">KOM-2 </w:t>
      </w:r>
      <w:r w:rsidR="00927A49" w:rsidRPr="003C7DEC">
        <w:t>Registruoti komentarą nemokumo byloje</w:t>
      </w:r>
      <w:bookmarkEnd w:id="414"/>
      <w:bookmarkEnd w:id="415"/>
      <w:bookmarkEnd w:id="416"/>
    </w:p>
    <w:p w14:paraId="27B1C52C" w14:textId="77777777" w:rsidR="00927A49" w:rsidRPr="003C7DEC" w:rsidRDefault="00927A49" w:rsidP="00927A49">
      <w:r w:rsidRPr="003C7DEC">
        <w:rPr>
          <w:noProof/>
        </w:rPr>
        <w:drawing>
          <wp:inline distT="0" distB="0" distL="0" distR="0" wp14:anchorId="27739E5C" wp14:editId="198EE586">
            <wp:extent cx="6120130" cy="3293110"/>
            <wp:effectExtent l="0" t="0" r="0" b="2540"/>
            <wp:docPr id="986348186" name="Picture 9863481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329311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5D05ED58"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69E5F123"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560C8D9"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927A49" w:rsidRPr="003C7DEC" w14:paraId="1183D86D"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76F31DE"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FD8F6E1" w14:textId="77777777" w:rsidR="00927A49" w:rsidRPr="003C7DEC" w:rsidRDefault="00927A49" w:rsidP="002D54B1">
            <w:pPr>
              <w:rPr>
                <w:sz w:val="24"/>
                <w:szCs w:val="24"/>
              </w:rPr>
            </w:pPr>
            <w:r w:rsidRPr="003C7DEC">
              <w:rPr>
                <w:sz w:val="24"/>
                <w:szCs w:val="24"/>
              </w:rPr>
              <w:t>Išorinis portalas &gt; Nemokumo bylos &gt; [Nemokumo byla] &gt; [Komentarai] &gt; [Pridėti]</w:t>
            </w:r>
          </w:p>
        </w:tc>
      </w:tr>
      <w:tr w:rsidR="00927A49" w:rsidRPr="003C7DEC" w14:paraId="2CCBBAD6"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A129A67"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6BA1BDE"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006F9A64"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ECB7D82"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F9AAEED" w14:textId="77777777" w:rsidR="00927A49" w:rsidRPr="003C7DEC" w:rsidRDefault="00927A49" w:rsidP="00FA35D4">
            <w:pPr>
              <w:pStyle w:val="Bulets"/>
              <w:numPr>
                <w:ilvl w:val="0"/>
                <w:numId w:val="282"/>
              </w:numPr>
              <w:rPr>
                <w:color w:val="000000" w:themeColor="text1"/>
              </w:rPr>
            </w:pPr>
            <w:r w:rsidRPr="003C7DEC">
              <w:rPr>
                <w:color w:val="000000" w:themeColor="text1"/>
              </w:rPr>
              <w:t>Naudotojas komentarų formoje pasirenka veiksmą „Naujas komentaras“.</w:t>
            </w:r>
          </w:p>
          <w:p w14:paraId="6C35BDF8" w14:textId="77777777" w:rsidR="00927A49" w:rsidRPr="003C7DEC" w:rsidRDefault="00927A49" w:rsidP="00FA35D4">
            <w:pPr>
              <w:pStyle w:val="Bulets"/>
              <w:numPr>
                <w:ilvl w:val="0"/>
                <w:numId w:val="282"/>
              </w:numPr>
              <w:rPr>
                <w:color w:val="000000" w:themeColor="text1"/>
              </w:rPr>
            </w:pPr>
            <w:r w:rsidRPr="003C7DEC">
              <w:rPr>
                <w:color w:val="000000" w:themeColor="text1"/>
              </w:rPr>
              <w:t>Sistema pateikia komentaro formą redagavimo rėžimu. Detalus esybių aprašymas: Komentarai.</w:t>
            </w:r>
          </w:p>
          <w:p w14:paraId="64C5C74E" w14:textId="77777777" w:rsidR="00927A49" w:rsidRPr="003C7DEC" w:rsidRDefault="00927A49" w:rsidP="00FA35D4">
            <w:pPr>
              <w:pStyle w:val="Bulets"/>
              <w:numPr>
                <w:ilvl w:val="0"/>
                <w:numId w:val="282"/>
              </w:numPr>
              <w:rPr>
                <w:color w:val="000000" w:themeColor="text1"/>
              </w:rPr>
            </w:pPr>
            <w:r w:rsidRPr="003C7DEC">
              <w:rPr>
                <w:color w:val="000000" w:themeColor="text1"/>
              </w:rPr>
              <w:t>Naudotojas užpildo šiuos laukus:</w:t>
            </w:r>
          </w:p>
          <w:p w14:paraId="127BF10D" w14:textId="77777777" w:rsidR="00927A49" w:rsidRPr="003C7DEC" w:rsidRDefault="00927A49" w:rsidP="00FA35D4">
            <w:pPr>
              <w:pStyle w:val="Bulets"/>
              <w:numPr>
                <w:ilvl w:val="1"/>
                <w:numId w:val="282"/>
              </w:numPr>
              <w:rPr>
                <w:color w:val="000000" w:themeColor="text1"/>
              </w:rPr>
            </w:pPr>
            <w:r w:rsidRPr="003C7DEC">
              <w:rPr>
                <w:color w:val="000000" w:themeColor="text1"/>
              </w:rPr>
              <w:t>Tema (Pasirenkamas iš sąrašo (Sąrašas formuojamas iš skirtukų pavadinimų));</w:t>
            </w:r>
          </w:p>
          <w:p w14:paraId="37DB40E9" w14:textId="77777777" w:rsidR="00927A49" w:rsidRPr="003C7DEC" w:rsidRDefault="00927A49" w:rsidP="00FA35D4">
            <w:pPr>
              <w:pStyle w:val="Bulets"/>
              <w:numPr>
                <w:ilvl w:val="1"/>
                <w:numId w:val="282"/>
              </w:numPr>
              <w:rPr>
                <w:color w:val="000000" w:themeColor="text1"/>
              </w:rPr>
            </w:pPr>
            <w:r w:rsidRPr="003C7DEC">
              <w:rPr>
                <w:color w:val="000000" w:themeColor="text1"/>
              </w:rPr>
              <w:t>Turinys.</w:t>
            </w:r>
          </w:p>
          <w:p w14:paraId="71560588" w14:textId="77777777" w:rsidR="00927A49" w:rsidRPr="003C7DEC" w:rsidRDefault="00927A49" w:rsidP="00FA35D4">
            <w:pPr>
              <w:pStyle w:val="Bulets"/>
              <w:numPr>
                <w:ilvl w:val="0"/>
                <w:numId w:val="282"/>
              </w:numPr>
              <w:rPr>
                <w:color w:val="000000" w:themeColor="text1"/>
              </w:rPr>
            </w:pPr>
            <w:r w:rsidRPr="003C7DEC">
              <w:rPr>
                <w:color w:val="000000" w:themeColor="text1"/>
              </w:rPr>
              <w:t>Sistema automatiškai užpildo šiuos laukus:</w:t>
            </w:r>
          </w:p>
          <w:p w14:paraId="0C1F18E9" w14:textId="77777777" w:rsidR="00927A49" w:rsidRPr="003C7DEC" w:rsidRDefault="00927A49" w:rsidP="00FA35D4">
            <w:pPr>
              <w:pStyle w:val="Bulets"/>
              <w:numPr>
                <w:ilvl w:val="1"/>
                <w:numId w:val="282"/>
              </w:numPr>
              <w:rPr>
                <w:color w:val="000000" w:themeColor="text1"/>
              </w:rPr>
            </w:pPr>
            <w:r w:rsidRPr="003C7DEC">
              <w:rPr>
                <w:color w:val="000000" w:themeColor="text1"/>
              </w:rPr>
              <w:t>Komentaro kūrėjas (komentarą kūrusio naudotojo vardas ir pavardė);</w:t>
            </w:r>
          </w:p>
          <w:p w14:paraId="200B68B4" w14:textId="77777777" w:rsidR="00927A49" w:rsidRPr="003C7DEC" w:rsidRDefault="00927A49" w:rsidP="00FA35D4">
            <w:pPr>
              <w:pStyle w:val="Bulets"/>
              <w:numPr>
                <w:ilvl w:val="1"/>
                <w:numId w:val="282"/>
              </w:numPr>
              <w:rPr>
                <w:color w:val="000000" w:themeColor="text1"/>
              </w:rPr>
            </w:pPr>
            <w:r w:rsidRPr="003C7DEC">
              <w:rPr>
                <w:color w:val="000000" w:themeColor="text1"/>
              </w:rPr>
              <w:t>Sukūrimo data ir laikas.</w:t>
            </w:r>
          </w:p>
          <w:p w14:paraId="70BC94DC" w14:textId="77777777" w:rsidR="00927A49" w:rsidRPr="003C7DEC" w:rsidRDefault="00927A49" w:rsidP="00FA35D4">
            <w:pPr>
              <w:pStyle w:val="Bulets"/>
              <w:numPr>
                <w:ilvl w:val="0"/>
                <w:numId w:val="282"/>
              </w:numPr>
              <w:rPr>
                <w:color w:val="auto"/>
              </w:rPr>
            </w:pPr>
            <w:r w:rsidRPr="003C7DEC">
              <w:rPr>
                <w:color w:val="000000" w:themeColor="text1"/>
              </w:rPr>
              <w:t>Naudotojas pasirenka veiksmą „Išsaugoti</w:t>
            </w:r>
            <w:r w:rsidRPr="003C7DEC">
              <w:rPr>
                <w:color w:val="auto"/>
              </w:rPr>
              <w:t>“.</w:t>
            </w:r>
          </w:p>
          <w:p w14:paraId="0DA7A31A" w14:textId="42A4563B" w:rsidR="00927A49" w:rsidRPr="003C7DEC" w:rsidRDefault="00927A49" w:rsidP="00FA35D4">
            <w:pPr>
              <w:pStyle w:val="Bulets"/>
              <w:numPr>
                <w:ilvl w:val="0"/>
                <w:numId w:val="282"/>
              </w:numPr>
              <w:rPr>
                <w:color w:val="auto"/>
              </w:rPr>
            </w:pPr>
            <w:r w:rsidRPr="003C7DEC">
              <w:rPr>
                <w:color w:val="auto"/>
              </w:rPr>
              <w:t>Sistema vykdo tikrinimo taisykles „</w:t>
            </w:r>
            <w:r w:rsidRPr="003C7DEC">
              <w:rPr>
                <w:i/>
                <w:color w:val="auto"/>
              </w:rPr>
              <w:fldChar w:fldCharType="begin"/>
            </w:r>
            <w:r w:rsidRPr="003C7DEC">
              <w:rPr>
                <w:i/>
                <w:color w:val="auto"/>
              </w:rPr>
              <w:instrText xml:space="preserve"> REF _Ref96951904 \h  \* MERGEFORMAT </w:instrText>
            </w:r>
            <w:r w:rsidRPr="003C7DEC">
              <w:rPr>
                <w:i/>
                <w:color w:val="auto"/>
              </w:rPr>
            </w:r>
            <w:r w:rsidRPr="003C7DEC">
              <w:rPr>
                <w:i/>
                <w:color w:val="auto"/>
              </w:rPr>
              <w:fldChar w:fldCharType="separate"/>
            </w:r>
            <w:r w:rsidR="00C55F45" w:rsidRPr="003C7DEC">
              <w:rPr>
                <w:i/>
              </w:rPr>
              <w:t>Privalomumo tikrinimas</w:t>
            </w:r>
            <w:r w:rsidRPr="003C7DEC">
              <w:rPr>
                <w:i/>
                <w:color w:val="auto"/>
              </w:rPr>
              <w:fldChar w:fldCharType="end"/>
            </w:r>
            <w:r w:rsidRPr="003C7DEC">
              <w:rPr>
                <w:color w:val="auto"/>
              </w:rPr>
              <w:t xml:space="preserve"> ir </w:t>
            </w:r>
            <w:r w:rsidRPr="003C7DEC">
              <w:rPr>
                <w:i/>
                <w:color w:val="auto"/>
              </w:rPr>
              <w:fldChar w:fldCharType="begin"/>
            </w:r>
            <w:r w:rsidRPr="003C7DEC">
              <w:rPr>
                <w:i/>
                <w:color w:val="auto"/>
              </w:rPr>
              <w:instrText xml:space="preserve"> REF _Ref96951906 \h  \* MERGEFORMAT </w:instrText>
            </w:r>
            <w:r w:rsidRPr="003C7DEC">
              <w:rPr>
                <w:i/>
                <w:color w:val="auto"/>
              </w:rPr>
            </w:r>
            <w:r w:rsidRPr="003C7DEC">
              <w:rPr>
                <w:i/>
                <w:color w:val="auto"/>
              </w:rPr>
              <w:fldChar w:fldCharType="separate"/>
            </w:r>
            <w:r w:rsidR="00C55F45" w:rsidRPr="003C7DEC">
              <w:rPr>
                <w:i/>
              </w:rPr>
              <w:t>Laukų formato tikrinimas</w:t>
            </w:r>
            <w:r w:rsidRPr="003C7DEC">
              <w:rPr>
                <w:i/>
                <w:color w:val="auto"/>
              </w:rPr>
              <w:fldChar w:fldCharType="end"/>
            </w:r>
            <w:r w:rsidRPr="003C7DEC">
              <w:rPr>
                <w:color w:val="auto"/>
              </w:rPr>
              <w:t>“.</w:t>
            </w:r>
          </w:p>
          <w:p w14:paraId="7328D490" w14:textId="77777777" w:rsidR="00927A49" w:rsidRPr="003C7DEC" w:rsidRDefault="00927A49" w:rsidP="00FA35D4">
            <w:pPr>
              <w:pStyle w:val="Bulets"/>
              <w:numPr>
                <w:ilvl w:val="0"/>
                <w:numId w:val="282"/>
              </w:numPr>
              <w:rPr>
                <w:color w:val="000000" w:themeColor="text1"/>
              </w:rPr>
            </w:pPr>
            <w:r w:rsidRPr="003C7DEC">
              <w:rPr>
                <w:color w:val="000000" w:themeColor="text1"/>
              </w:rPr>
              <w:t>Praėjus tikrinimus Sistema išsaugo komentaro įrašą su būsena „Publikuotas“ ir atvaizduoja jį bylos komentarų sąraše.</w:t>
            </w:r>
          </w:p>
        </w:tc>
      </w:tr>
      <w:tr w:rsidR="00927A49" w:rsidRPr="003C7DEC" w14:paraId="3EC236B6" w14:textId="77777777" w:rsidTr="00927A49">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82AE64" w14:textId="77777777" w:rsidR="00927A49" w:rsidRPr="003C7DEC" w:rsidRDefault="00927A49"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46917C9" w14:textId="773927B9" w:rsidR="00927A49" w:rsidRPr="003C7DEC" w:rsidRDefault="00927A49" w:rsidP="002D54B1">
            <w:pPr>
              <w:pStyle w:val="Bulets"/>
              <w:rPr>
                <w:color w:val="000000" w:themeColor="text1"/>
              </w:rPr>
            </w:pPr>
            <w:r w:rsidRPr="003C7DEC">
              <w:rPr>
                <w:color w:val="000000" w:themeColor="text1"/>
              </w:rPr>
              <w:t>-</w:t>
            </w:r>
          </w:p>
        </w:tc>
      </w:tr>
    </w:tbl>
    <w:p w14:paraId="3BB9C2E7" w14:textId="77777777" w:rsidR="00927A49" w:rsidRPr="003C7DEC" w:rsidRDefault="00927A49" w:rsidP="00927A49"/>
    <w:p w14:paraId="6076E923" w14:textId="2616586E" w:rsidR="00927A49" w:rsidRPr="003C7DEC" w:rsidRDefault="00965064" w:rsidP="00FA35D4">
      <w:pPr>
        <w:pStyle w:val="Heading3"/>
        <w:numPr>
          <w:ilvl w:val="2"/>
          <w:numId w:val="213"/>
        </w:numPr>
      </w:pPr>
      <w:bookmarkStart w:id="417" w:name="_Toc114234808"/>
      <w:bookmarkStart w:id="418" w:name="_Toc190775873"/>
      <w:r w:rsidRPr="003C7DEC">
        <w:t xml:space="preserve">KOM-3 </w:t>
      </w:r>
      <w:r w:rsidR="00927A49" w:rsidRPr="003C7DEC">
        <w:t>Atsakyti į komentarą nemokumo byloje</w:t>
      </w:r>
      <w:bookmarkEnd w:id="417"/>
      <w:bookmarkEnd w:id="418"/>
    </w:p>
    <w:p w14:paraId="4CDAE005" w14:textId="77777777" w:rsidR="00927A49" w:rsidRPr="003C7DEC" w:rsidRDefault="00927A49" w:rsidP="00927A49">
      <w:r w:rsidRPr="003C7DEC">
        <w:rPr>
          <w:noProof/>
        </w:rPr>
        <w:drawing>
          <wp:inline distT="0" distB="0" distL="0" distR="0" wp14:anchorId="1A07FEB4" wp14:editId="3FC2FBA2">
            <wp:extent cx="6120130" cy="5949315"/>
            <wp:effectExtent l="0" t="0" r="0" b="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5949315"/>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0BB3FCA6"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3D106C6"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04FD7D13"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927A49" w:rsidRPr="003C7DEC" w14:paraId="3342322A"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2F02F5E"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2355F26E" w14:textId="77777777" w:rsidR="00927A49" w:rsidRPr="003C7DEC" w:rsidRDefault="00927A49" w:rsidP="002D54B1">
            <w:pPr>
              <w:rPr>
                <w:sz w:val="24"/>
                <w:szCs w:val="24"/>
              </w:rPr>
            </w:pPr>
            <w:r w:rsidRPr="003C7DEC">
              <w:rPr>
                <w:sz w:val="24"/>
                <w:szCs w:val="24"/>
              </w:rPr>
              <w:t>Išorinis portalas &gt; Nemokumo bylos &gt; [Nemokumo byla] &gt; [Komentarai] &gt; [Pridėti]</w:t>
            </w:r>
          </w:p>
        </w:tc>
      </w:tr>
      <w:tr w:rsidR="00927A49" w:rsidRPr="003C7DEC" w14:paraId="72069DB3"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D8B44AF"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2D6B5BB"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468245A6"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2DCC2E8"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A2E00E4" w14:textId="77777777" w:rsidR="00927A49" w:rsidRPr="003C7DEC" w:rsidRDefault="00927A49" w:rsidP="00FA35D4">
            <w:pPr>
              <w:pStyle w:val="Bulets"/>
              <w:numPr>
                <w:ilvl w:val="0"/>
                <w:numId w:val="284"/>
              </w:numPr>
              <w:rPr>
                <w:color w:val="000000" w:themeColor="text1"/>
              </w:rPr>
            </w:pPr>
            <w:r w:rsidRPr="003C7DEC">
              <w:rPr>
                <w:color w:val="000000" w:themeColor="text1"/>
              </w:rPr>
              <w:t>Naudotojas komentarų sąraše prie komentaro, kuriam nori teikti atsakymą, pasirenka veiksmą „Atsakyti“;</w:t>
            </w:r>
          </w:p>
          <w:p w14:paraId="01E51708" w14:textId="6733D9C3" w:rsidR="00927A49" w:rsidRPr="003C7DEC" w:rsidRDefault="00927A49" w:rsidP="00FA35D4">
            <w:pPr>
              <w:pStyle w:val="Bulets"/>
              <w:numPr>
                <w:ilvl w:val="0"/>
                <w:numId w:val="284"/>
              </w:numPr>
              <w:rPr>
                <w:color w:val="000000" w:themeColor="text1"/>
              </w:rPr>
            </w:pPr>
            <w:r w:rsidRPr="003C7DEC">
              <w:rPr>
                <w:color w:val="000000" w:themeColor="text1"/>
              </w:rPr>
              <w:t>Sistema pateikia komentaro registravimo formą. Vykdomas PA: „</w:t>
            </w:r>
            <w:r w:rsidRPr="003C7DEC">
              <w:rPr>
                <w:color w:val="000000" w:themeColor="text1"/>
              </w:rPr>
              <w:fldChar w:fldCharType="begin"/>
            </w:r>
            <w:r w:rsidRPr="003C7DEC">
              <w:rPr>
                <w:color w:val="000000" w:themeColor="text1"/>
              </w:rPr>
              <w:instrText xml:space="preserve"> REF _Ref103154876 \h </w:instrText>
            </w:r>
            <w:r w:rsidR="003C7DEC">
              <w:rPr>
                <w:color w:val="000000" w:themeColor="text1"/>
              </w:rPr>
              <w:instrText xml:space="preserve"> \* MERGEFORMAT </w:instrText>
            </w:r>
            <w:r w:rsidRPr="003C7DEC">
              <w:rPr>
                <w:color w:val="000000" w:themeColor="text1"/>
              </w:rPr>
            </w:r>
            <w:r w:rsidRPr="003C7DEC">
              <w:rPr>
                <w:color w:val="000000" w:themeColor="text1"/>
              </w:rPr>
              <w:fldChar w:fldCharType="separate"/>
            </w:r>
            <w:r w:rsidR="00C55F45" w:rsidRPr="003C7DEC">
              <w:t>KOM-2 Registruoti komentarą nemokumo byloje</w:t>
            </w:r>
            <w:r w:rsidRPr="003C7DEC">
              <w:rPr>
                <w:color w:val="000000" w:themeColor="text1"/>
              </w:rPr>
              <w:fldChar w:fldCharType="end"/>
            </w:r>
            <w:r w:rsidRPr="003C7DEC">
              <w:rPr>
                <w:color w:val="000000" w:themeColor="text1"/>
              </w:rPr>
              <w:t>“.</w:t>
            </w:r>
          </w:p>
          <w:p w14:paraId="4CB13D1C" w14:textId="77777777" w:rsidR="00927A49" w:rsidRPr="003C7DEC" w:rsidRDefault="00927A49" w:rsidP="00FA35D4">
            <w:pPr>
              <w:pStyle w:val="Bulets"/>
              <w:numPr>
                <w:ilvl w:val="0"/>
                <w:numId w:val="284"/>
              </w:numPr>
              <w:rPr>
                <w:color w:val="000000" w:themeColor="text1"/>
              </w:rPr>
            </w:pPr>
            <w:r w:rsidRPr="003C7DEC">
              <w:rPr>
                <w:color w:val="000000" w:themeColor="text1"/>
              </w:rPr>
              <w:t>Sėkmingai pateiktą komentarą sistema atvaizduoja pradinio komentaro sublygyje.</w:t>
            </w:r>
          </w:p>
        </w:tc>
      </w:tr>
      <w:tr w:rsidR="00927A49" w:rsidRPr="003C7DEC" w14:paraId="603A261B" w14:textId="77777777" w:rsidTr="002D54B1">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EB6C00F" w14:textId="77777777" w:rsidR="00927A49" w:rsidRPr="003C7DEC" w:rsidRDefault="00927A49"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3F2AF42" w14:textId="77777777" w:rsidR="00927A49" w:rsidRPr="003C7DEC" w:rsidRDefault="00927A49" w:rsidP="00FA35D4">
            <w:pPr>
              <w:pStyle w:val="Bulets"/>
              <w:numPr>
                <w:ilvl w:val="3"/>
                <w:numId w:val="284"/>
              </w:numPr>
              <w:ind w:left="683"/>
              <w:rPr>
                <w:color w:val="000000" w:themeColor="text1"/>
              </w:rPr>
            </w:pPr>
            <w:r w:rsidRPr="003C7DEC">
              <w:rPr>
                <w:color w:val="000000" w:themeColor="text1"/>
              </w:rPr>
              <w:t>Hierarchiškai atsakyti į tėvinį komentarą galimi iki 3-io sublygio – toliau 3-io sublygio komentarų atsakymai pateikiami tame pačiame 3-iame sublygyje.</w:t>
            </w:r>
          </w:p>
        </w:tc>
      </w:tr>
    </w:tbl>
    <w:p w14:paraId="31D4BD51" w14:textId="77777777" w:rsidR="00927A49" w:rsidRPr="003C7DEC" w:rsidRDefault="00927A49" w:rsidP="00927A49"/>
    <w:p w14:paraId="496F884B" w14:textId="0E012613" w:rsidR="00927A49" w:rsidRPr="003C7DEC" w:rsidRDefault="00965064" w:rsidP="00FA35D4">
      <w:pPr>
        <w:pStyle w:val="Heading3"/>
        <w:numPr>
          <w:ilvl w:val="2"/>
          <w:numId w:val="213"/>
        </w:numPr>
      </w:pPr>
      <w:bookmarkStart w:id="419" w:name="_Toc114234809"/>
      <w:bookmarkStart w:id="420" w:name="_Toc190775874"/>
      <w:r w:rsidRPr="003C7DEC">
        <w:t xml:space="preserve">KOM-4 </w:t>
      </w:r>
      <w:r w:rsidR="00927A49" w:rsidRPr="003C7DEC">
        <w:t>Redaguoti komentarą nemokumo byloje</w:t>
      </w:r>
      <w:bookmarkEnd w:id="419"/>
      <w:bookmarkEnd w:id="420"/>
    </w:p>
    <w:p w14:paraId="56CC841B" w14:textId="77777777" w:rsidR="00927A49" w:rsidRPr="003C7DEC" w:rsidRDefault="00927A49" w:rsidP="00927A49"/>
    <w:p w14:paraId="7EF4D7FF" w14:textId="77777777" w:rsidR="00927A49" w:rsidRPr="003C7DEC" w:rsidRDefault="00927A49" w:rsidP="00927A49">
      <w:r w:rsidRPr="003C7DEC">
        <w:rPr>
          <w:noProof/>
        </w:rPr>
        <w:drawing>
          <wp:inline distT="0" distB="0" distL="0" distR="0" wp14:anchorId="363C5131" wp14:editId="43038863">
            <wp:extent cx="6120130" cy="3369310"/>
            <wp:effectExtent l="0" t="0" r="0" b="2540"/>
            <wp:docPr id="37"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 email&#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130" cy="3369310"/>
                    </a:xfrm>
                    <a:prstGeom prst="rect">
                      <a:avLst/>
                    </a:prstGeom>
                    <a:noFill/>
                    <a:ln>
                      <a:noFill/>
                    </a:ln>
                  </pic:spPr>
                </pic:pic>
              </a:graphicData>
            </a:graphic>
          </wp:inline>
        </w:drawing>
      </w:r>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7E424761" w14:textId="77777777" w:rsidTr="002D54B1">
        <w:trPr>
          <w:trHeight w:val="1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20F49D3"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F8FE49D"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927A49" w:rsidRPr="003C7DEC" w14:paraId="269859B6"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4FB94741"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1EF5B90" w14:textId="77777777" w:rsidR="00927A49" w:rsidRPr="003C7DEC" w:rsidRDefault="00927A49" w:rsidP="002D54B1">
            <w:pPr>
              <w:rPr>
                <w:sz w:val="24"/>
                <w:szCs w:val="24"/>
              </w:rPr>
            </w:pPr>
            <w:r w:rsidRPr="003C7DEC">
              <w:rPr>
                <w:sz w:val="24"/>
                <w:szCs w:val="24"/>
              </w:rPr>
              <w:t>Išorinis portalas &gt; Nemokumo bylos &gt; [Nemokumo byla] &gt; [Komentarai]</w:t>
            </w:r>
          </w:p>
        </w:tc>
      </w:tr>
      <w:tr w:rsidR="00927A49" w:rsidRPr="003C7DEC" w14:paraId="1C12F575"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DB67003"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AF3F537"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56B8DFEB"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1E5F3F01"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00D75D" w14:textId="77777777" w:rsidR="00927A49" w:rsidRPr="003C7DEC" w:rsidRDefault="00927A49" w:rsidP="00FA35D4">
            <w:pPr>
              <w:pStyle w:val="Bulets"/>
              <w:numPr>
                <w:ilvl w:val="0"/>
                <w:numId w:val="331"/>
              </w:numPr>
              <w:rPr>
                <w:color w:val="000000" w:themeColor="text1"/>
              </w:rPr>
            </w:pPr>
            <w:r w:rsidRPr="003C7DEC">
              <w:rPr>
                <w:color w:val="000000" w:themeColor="text1"/>
              </w:rPr>
              <w:t xml:space="preserve">Naudotojas pasirinktame komentare pasirenka veiksmą „Redaguoti“; </w:t>
            </w:r>
          </w:p>
          <w:p w14:paraId="0652E800" w14:textId="77777777" w:rsidR="00927A49" w:rsidRPr="003C7DEC" w:rsidRDefault="00927A49" w:rsidP="00FA35D4">
            <w:pPr>
              <w:pStyle w:val="Bulets"/>
              <w:numPr>
                <w:ilvl w:val="0"/>
                <w:numId w:val="331"/>
              </w:numPr>
              <w:rPr>
                <w:color w:val="000000" w:themeColor="text1"/>
              </w:rPr>
            </w:pPr>
            <w:r w:rsidRPr="003C7DEC">
              <w:rPr>
                <w:color w:val="000000" w:themeColor="text1"/>
              </w:rPr>
              <w:t>Sistema pateikia pasirinkto komentaro informacijos kortelę redagavimo rėžimu. Detalus esybių aprašymas: Komentarai;</w:t>
            </w:r>
          </w:p>
          <w:p w14:paraId="359AF9FA" w14:textId="77777777" w:rsidR="00927A49" w:rsidRPr="003C7DEC" w:rsidRDefault="00927A49" w:rsidP="00FA35D4">
            <w:pPr>
              <w:pStyle w:val="Bulets"/>
              <w:numPr>
                <w:ilvl w:val="0"/>
                <w:numId w:val="331"/>
              </w:numPr>
              <w:rPr>
                <w:color w:val="000000" w:themeColor="text1"/>
              </w:rPr>
            </w:pPr>
            <w:r w:rsidRPr="003C7DEC">
              <w:rPr>
                <w:color w:val="000000" w:themeColor="text1"/>
              </w:rPr>
              <w:t>Naudotojas pakoreguoja pageidaujamus komentaro laukus;</w:t>
            </w:r>
          </w:p>
          <w:p w14:paraId="1574CB95" w14:textId="77777777" w:rsidR="00927A49" w:rsidRPr="003C7DEC" w:rsidRDefault="00927A49" w:rsidP="00FA35D4">
            <w:pPr>
              <w:pStyle w:val="Bulets"/>
              <w:numPr>
                <w:ilvl w:val="0"/>
                <w:numId w:val="331"/>
              </w:numPr>
              <w:rPr>
                <w:color w:val="000000" w:themeColor="text1"/>
              </w:rPr>
            </w:pPr>
            <w:r w:rsidRPr="003C7DEC">
              <w:rPr>
                <w:color w:val="000000" w:themeColor="text1"/>
              </w:rPr>
              <w:t>Naudotojas pasirenka veiksmą „Išsaugoti“;</w:t>
            </w:r>
          </w:p>
          <w:p w14:paraId="3CB2CBDA" w14:textId="46FF817E" w:rsidR="00927A49" w:rsidRPr="003C7DEC" w:rsidRDefault="00927A49" w:rsidP="00FA35D4">
            <w:pPr>
              <w:pStyle w:val="Bulets"/>
              <w:numPr>
                <w:ilvl w:val="0"/>
                <w:numId w:val="331"/>
              </w:numPr>
              <w:rPr>
                <w:color w:val="000000" w:themeColor="text1"/>
              </w:rPr>
            </w:pPr>
            <w:r w:rsidRPr="003C7DEC">
              <w:rPr>
                <w:color w:val="000000" w:themeColor="text1"/>
              </w:rPr>
              <w:t xml:space="preserve">Sistema vykdo tikrinimo taisykles </w:t>
            </w:r>
            <w:r w:rsidRPr="003C7DEC">
              <w:rPr>
                <w:i/>
                <w:color w:val="000000" w:themeColor="text1"/>
              </w:rPr>
              <w:fldChar w:fldCharType="begin"/>
            </w:r>
            <w:r w:rsidRPr="003C7DEC">
              <w:rPr>
                <w:i/>
                <w:color w:val="000000" w:themeColor="text1"/>
              </w:rPr>
              <w:instrText xml:space="preserve"> REF _Ref96951904 \h  \* MERGEFORMAT </w:instrText>
            </w:r>
            <w:r w:rsidRPr="003C7DEC">
              <w:rPr>
                <w:i/>
                <w:color w:val="000000" w:themeColor="text1"/>
              </w:rPr>
            </w:r>
            <w:r w:rsidRPr="003C7DEC">
              <w:rPr>
                <w:i/>
                <w:color w:val="000000" w:themeColor="text1"/>
              </w:rPr>
              <w:fldChar w:fldCharType="separate"/>
            </w:r>
            <w:r w:rsidR="00C55F45" w:rsidRPr="003C7DEC">
              <w:rPr>
                <w:i/>
              </w:rPr>
              <w:t>Privalomumo tikrinimas</w:t>
            </w:r>
            <w:r w:rsidRPr="003C7DEC">
              <w:rPr>
                <w:i/>
                <w:color w:val="000000" w:themeColor="text1"/>
              </w:rPr>
              <w:fldChar w:fldCharType="end"/>
            </w:r>
            <w:r w:rsidRPr="003C7DEC">
              <w:rPr>
                <w:color w:val="000000" w:themeColor="text1"/>
              </w:rPr>
              <w:t xml:space="preserve"> ir </w:t>
            </w:r>
            <w:r w:rsidRPr="003C7DEC">
              <w:rPr>
                <w:i/>
                <w:color w:val="000000" w:themeColor="text1"/>
              </w:rPr>
              <w:fldChar w:fldCharType="begin"/>
            </w:r>
            <w:r w:rsidRPr="003C7DEC">
              <w:rPr>
                <w:i/>
                <w:color w:val="000000" w:themeColor="text1"/>
              </w:rPr>
              <w:instrText xml:space="preserve"> REF _Ref96951906 \h  \* MERGEFORMAT </w:instrText>
            </w:r>
            <w:r w:rsidRPr="003C7DEC">
              <w:rPr>
                <w:i/>
                <w:color w:val="000000" w:themeColor="text1"/>
              </w:rPr>
            </w:r>
            <w:r w:rsidRPr="003C7DEC">
              <w:rPr>
                <w:i/>
                <w:color w:val="000000" w:themeColor="text1"/>
              </w:rPr>
              <w:fldChar w:fldCharType="separate"/>
            </w:r>
            <w:r w:rsidR="00C55F45" w:rsidRPr="003C7DEC">
              <w:rPr>
                <w:i/>
              </w:rPr>
              <w:t>Laukų formato tikrinimas</w:t>
            </w:r>
            <w:r w:rsidRPr="003C7DEC">
              <w:rPr>
                <w:i/>
                <w:color w:val="000000" w:themeColor="text1"/>
              </w:rPr>
              <w:fldChar w:fldCharType="end"/>
            </w:r>
            <w:r w:rsidRPr="003C7DEC">
              <w:rPr>
                <w:iCs/>
                <w:color w:val="000000" w:themeColor="text1"/>
              </w:rPr>
              <w:t>;</w:t>
            </w:r>
          </w:p>
          <w:p w14:paraId="324330EE" w14:textId="77777777" w:rsidR="00927A49" w:rsidRPr="003C7DEC" w:rsidRDefault="00927A49" w:rsidP="00FA35D4">
            <w:pPr>
              <w:pStyle w:val="Bulets"/>
              <w:numPr>
                <w:ilvl w:val="0"/>
                <w:numId w:val="331"/>
              </w:numPr>
              <w:rPr>
                <w:color w:val="000000" w:themeColor="text1"/>
              </w:rPr>
            </w:pPr>
            <w:r w:rsidRPr="003C7DEC">
              <w:rPr>
                <w:color w:val="000000" w:themeColor="text1"/>
              </w:rPr>
              <w:t>Praėjus tikrinimus Sistema išsaugo komentaro įrašą.</w:t>
            </w:r>
          </w:p>
        </w:tc>
      </w:tr>
      <w:tr w:rsidR="00927A49" w:rsidRPr="003C7DEC" w14:paraId="26AD95D1" w14:textId="77777777" w:rsidTr="002D54B1">
        <w:trPr>
          <w:trHeight w:val="143"/>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D7322D3" w14:textId="77777777" w:rsidR="00927A49" w:rsidRPr="003C7DEC" w:rsidRDefault="00927A49"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50BB413" w14:textId="77777777" w:rsidR="00927A49" w:rsidRPr="003C7DEC" w:rsidRDefault="00927A49" w:rsidP="00FA35D4">
            <w:pPr>
              <w:pStyle w:val="Bulets"/>
              <w:numPr>
                <w:ilvl w:val="0"/>
                <w:numId w:val="286"/>
              </w:numPr>
              <w:spacing w:line="240" w:lineRule="auto"/>
              <w:ind w:left="683"/>
            </w:pPr>
            <w:r w:rsidRPr="003C7DEC">
              <w:t>Redaguoti komentarą gali tik komentaro kūrėjas.</w:t>
            </w:r>
          </w:p>
          <w:p w14:paraId="7D07F1F3" w14:textId="77777777" w:rsidR="00927A49" w:rsidRPr="003C7DEC" w:rsidRDefault="00927A49" w:rsidP="00FA35D4">
            <w:pPr>
              <w:pStyle w:val="Bulets"/>
              <w:numPr>
                <w:ilvl w:val="0"/>
                <w:numId w:val="286"/>
              </w:numPr>
              <w:spacing w:line="240" w:lineRule="auto"/>
              <w:ind w:left="683"/>
            </w:pPr>
            <w:r w:rsidRPr="003C7DEC">
              <w:t>Leidžiama redaguoti komentarą su būsena „Publikuotas“/ „Nepublikuotas“.</w:t>
            </w:r>
          </w:p>
          <w:p w14:paraId="34D9E832" w14:textId="77777777" w:rsidR="00927A49" w:rsidRPr="003C7DEC" w:rsidRDefault="00927A49" w:rsidP="00FA35D4">
            <w:pPr>
              <w:pStyle w:val="Bulets"/>
              <w:numPr>
                <w:ilvl w:val="0"/>
                <w:numId w:val="286"/>
              </w:numPr>
              <w:spacing w:line="240" w:lineRule="auto"/>
              <w:ind w:left="683"/>
            </w:pPr>
            <w:r w:rsidRPr="003C7DEC">
              <w:t>Redaguojant „Nepublikuotą“ komentarą naudotojas gali jį publikuoti iš naujo. Tokiu atveju komentaras įgyja būseną „Publikuotas“, matomas kitiems naudotojams ir sistema neberodo įspėjimo apie komentaro netinkamumą.</w:t>
            </w:r>
          </w:p>
        </w:tc>
      </w:tr>
    </w:tbl>
    <w:p w14:paraId="6C59299F" w14:textId="5D740DF2" w:rsidR="00927A49" w:rsidRPr="003C7DEC" w:rsidRDefault="00965064" w:rsidP="00FA35D4">
      <w:pPr>
        <w:pStyle w:val="Heading3"/>
        <w:numPr>
          <w:ilvl w:val="2"/>
          <w:numId w:val="213"/>
        </w:numPr>
      </w:pPr>
      <w:bookmarkStart w:id="421" w:name="_Toc114234810"/>
      <w:bookmarkStart w:id="422" w:name="_Toc190775875"/>
      <w:r w:rsidRPr="003C7DEC">
        <w:t xml:space="preserve">KOM-5 </w:t>
      </w:r>
      <w:r w:rsidR="00927A49" w:rsidRPr="003C7DEC">
        <w:t>Ištrinti komentarą nemokumo byloje</w:t>
      </w:r>
      <w:bookmarkEnd w:id="421"/>
      <w:bookmarkEnd w:id="422"/>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22A4CC34"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339EA988"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8DA881E"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Kreditorius, Teismas ir jų atstovai, Sistemos administratorius, Vidinis AVNIS naudotojas</w:t>
            </w:r>
          </w:p>
        </w:tc>
      </w:tr>
      <w:tr w:rsidR="00927A49" w:rsidRPr="003C7DEC" w14:paraId="6A5B9650"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273AB08C"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1193B38B" w14:textId="77777777" w:rsidR="00927A49" w:rsidRPr="003C7DEC" w:rsidRDefault="00927A49" w:rsidP="002D54B1">
            <w:pPr>
              <w:rPr>
                <w:sz w:val="24"/>
                <w:szCs w:val="24"/>
              </w:rPr>
            </w:pPr>
            <w:r w:rsidRPr="003C7DEC">
              <w:rPr>
                <w:sz w:val="24"/>
                <w:szCs w:val="24"/>
              </w:rPr>
              <w:t>Išorinis portalas &gt; Nemokumo bylos &gt; [Nemokumo byla] &gt; [Komentarai]</w:t>
            </w:r>
          </w:p>
        </w:tc>
      </w:tr>
      <w:tr w:rsidR="00927A49" w:rsidRPr="003C7DEC" w14:paraId="381B4256"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6A26B74"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0012CAA"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044E42ED"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8CCA926"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E81CA5B" w14:textId="77777777" w:rsidR="00927A49" w:rsidRPr="003C7DEC" w:rsidRDefault="00927A49" w:rsidP="00FA35D4">
            <w:pPr>
              <w:pStyle w:val="Bulets"/>
              <w:numPr>
                <w:ilvl w:val="0"/>
                <w:numId w:val="280"/>
              </w:numPr>
              <w:rPr>
                <w:color w:val="000000" w:themeColor="text1"/>
              </w:rPr>
            </w:pPr>
            <w:r w:rsidRPr="003C7DEC">
              <w:rPr>
                <w:color w:val="000000" w:themeColor="text1"/>
              </w:rPr>
              <w:t>Naudotojas komentarų sąraše pasirenka veiksmą „Trinti“;</w:t>
            </w:r>
          </w:p>
          <w:p w14:paraId="443CDDB3" w14:textId="77777777" w:rsidR="00927A49" w:rsidRPr="003C7DEC" w:rsidRDefault="00927A49" w:rsidP="00FA35D4">
            <w:pPr>
              <w:pStyle w:val="Bulets"/>
              <w:numPr>
                <w:ilvl w:val="0"/>
                <w:numId w:val="280"/>
              </w:numPr>
              <w:rPr>
                <w:color w:val="000000" w:themeColor="text1"/>
              </w:rPr>
            </w:pPr>
            <w:r w:rsidRPr="003C7DEC">
              <w:rPr>
                <w:color w:val="000000" w:themeColor="text1"/>
              </w:rPr>
              <w:t>Pateikiamas pranešimas „Ar tikrai norite ištrinti komentaro įrašą?“.</w:t>
            </w:r>
          </w:p>
          <w:p w14:paraId="6E11F14B" w14:textId="77777777" w:rsidR="00927A49" w:rsidRPr="003C7DEC" w:rsidRDefault="00927A49" w:rsidP="00FA35D4">
            <w:pPr>
              <w:pStyle w:val="Bulets"/>
              <w:numPr>
                <w:ilvl w:val="1"/>
                <w:numId w:val="280"/>
              </w:numPr>
              <w:rPr>
                <w:color w:val="000000" w:themeColor="text1"/>
              </w:rPr>
            </w:pPr>
            <w:r w:rsidRPr="003C7DEC">
              <w:rPr>
                <w:color w:val="000000" w:themeColor="text1"/>
              </w:rPr>
              <w:t>Jeigu taip – panaikinamas.</w:t>
            </w:r>
          </w:p>
          <w:p w14:paraId="4162BF36" w14:textId="77777777" w:rsidR="00927A49" w:rsidRPr="003C7DEC" w:rsidRDefault="00927A49" w:rsidP="00FA35D4">
            <w:pPr>
              <w:pStyle w:val="Bulets"/>
              <w:numPr>
                <w:ilvl w:val="1"/>
                <w:numId w:val="280"/>
              </w:numPr>
            </w:pPr>
            <w:r w:rsidRPr="003C7DEC">
              <w:rPr>
                <w:color w:val="000000" w:themeColor="text1"/>
              </w:rPr>
              <w:t>Jeigu ne – veiksmas atšaukiamas.</w:t>
            </w:r>
          </w:p>
        </w:tc>
      </w:tr>
      <w:tr w:rsidR="00927A49" w:rsidRPr="003C7DEC" w14:paraId="325DFA70" w14:textId="77777777" w:rsidTr="002D54B1">
        <w:trPr>
          <w:trHeight w:val="33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96A3C70" w14:textId="77777777" w:rsidR="00927A49" w:rsidRPr="003C7DEC" w:rsidRDefault="00927A49" w:rsidP="002D54B1">
            <w:pPr>
              <w:pStyle w:val="NormalWeb"/>
              <w:spacing w:before="0" w:beforeAutospacing="0" w:after="0" w:afterAutospacing="0" w:line="240" w:lineRule="auto"/>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B9D7353" w14:textId="77777777" w:rsidR="00927A49" w:rsidRPr="003C7DEC" w:rsidRDefault="00927A49" w:rsidP="00FA35D4">
            <w:pPr>
              <w:pStyle w:val="Bulets"/>
              <w:numPr>
                <w:ilvl w:val="3"/>
                <w:numId w:val="278"/>
              </w:numPr>
              <w:spacing w:line="240" w:lineRule="auto"/>
              <w:ind w:left="683"/>
            </w:pPr>
            <w:r w:rsidRPr="003C7DEC">
              <w:t>Pašalinti komentarą (nepriklausomai nuo jo būsenos) gali tik komentaro kūrėjas.</w:t>
            </w:r>
          </w:p>
        </w:tc>
      </w:tr>
    </w:tbl>
    <w:p w14:paraId="5A5D78DF" w14:textId="77777777" w:rsidR="00927A49" w:rsidRPr="003C7DEC" w:rsidRDefault="00927A49" w:rsidP="00927A49">
      <w:pPr>
        <w:rPr>
          <w:sz w:val="24"/>
          <w:szCs w:val="24"/>
        </w:rPr>
      </w:pPr>
    </w:p>
    <w:p w14:paraId="4EF2E937" w14:textId="1FD130BC" w:rsidR="00927A49" w:rsidRPr="003C7DEC" w:rsidRDefault="00965064" w:rsidP="00FA35D4">
      <w:pPr>
        <w:pStyle w:val="Heading3"/>
        <w:numPr>
          <w:ilvl w:val="2"/>
          <w:numId w:val="213"/>
        </w:numPr>
      </w:pPr>
      <w:bookmarkStart w:id="423" w:name="_Toc114234811"/>
      <w:bookmarkStart w:id="424" w:name="_Toc190775876"/>
      <w:r w:rsidRPr="003C7DEC">
        <w:t xml:space="preserve">KOM-6 </w:t>
      </w:r>
      <w:r w:rsidR="00927A49" w:rsidRPr="003C7DEC">
        <w:t>Pažymėti komentarą netinkamu</w:t>
      </w:r>
      <w:bookmarkEnd w:id="423"/>
      <w:bookmarkEnd w:id="424"/>
    </w:p>
    <w:tbl>
      <w:tblPr>
        <w:tblW w:w="9629" w:type="dxa"/>
        <w:tblCellMar>
          <w:top w:w="15" w:type="dxa"/>
          <w:left w:w="15" w:type="dxa"/>
          <w:bottom w:w="15" w:type="dxa"/>
          <w:right w:w="15" w:type="dxa"/>
        </w:tblCellMar>
        <w:tblLook w:val="04A0" w:firstRow="1" w:lastRow="0" w:firstColumn="1" w:lastColumn="0" w:noHBand="0" w:noVBand="1"/>
      </w:tblPr>
      <w:tblGrid>
        <w:gridCol w:w="2330"/>
        <w:gridCol w:w="7299"/>
      </w:tblGrid>
      <w:tr w:rsidR="00927A49" w:rsidRPr="003C7DEC" w14:paraId="7D538D50" w14:textId="77777777" w:rsidTr="002D54B1">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57E9B387"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Aktoriai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3B9925FF"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Nemokumo administratorius, Sistemos administratorius, Vidinis AVNIS naudotojas</w:t>
            </w:r>
          </w:p>
        </w:tc>
      </w:tr>
      <w:tr w:rsidR="00927A49" w:rsidRPr="003C7DEC" w14:paraId="7E9D9304" w14:textId="77777777" w:rsidTr="002D54B1">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09612290"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Navigacija</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E77A263" w14:textId="77777777" w:rsidR="00927A49" w:rsidRPr="003C7DEC" w:rsidRDefault="00927A49" w:rsidP="002D54B1">
            <w:pPr>
              <w:rPr>
                <w:sz w:val="24"/>
                <w:szCs w:val="24"/>
              </w:rPr>
            </w:pPr>
            <w:r w:rsidRPr="003C7DEC">
              <w:rPr>
                <w:sz w:val="24"/>
                <w:szCs w:val="24"/>
              </w:rPr>
              <w:t>Išorinis portalas &gt; Nemokumo bylos &gt; [Nemokumo byla] &gt; [Komentarai]</w:t>
            </w:r>
          </w:p>
        </w:tc>
      </w:tr>
      <w:tr w:rsidR="00927A49" w:rsidRPr="003C7DEC" w14:paraId="11EE194B" w14:textId="77777777" w:rsidTr="002D54B1">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E1E05BF"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Pradinės sąlygos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hideMark/>
          </w:tcPr>
          <w:p w14:paraId="60CF75FB" w14:textId="77777777" w:rsidR="00927A49" w:rsidRPr="003C7DEC" w:rsidRDefault="00927A49" w:rsidP="002D54B1">
            <w:pPr>
              <w:pStyle w:val="NormalWeb"/>
              <w:spacing w:before="0" w:beforeAutospacing="0" w:after="0" w:afterAutospacing="0"/>
              <w:jc w:val="both"/>
              <w:rPr>
                <w:rFonts w:ascii="Garamond" w:hAnsi="Garamond"/>
                <w:color w:val="auto"/>
                <w:sz w:val="24"/>
                <w:lang w:val="lt-LT"/>
              </w:rPr>
            </w:pPr>
            <w:r w:rsidRPr="003C7DEC">
              <w:rPr>
                <w:rFonts w:ascii="Garamond" w:hAnsi="Garamond"/>
                <w:color w:val="auto"/>
                <w:sz w:val="24"/>
                <w:lang w:val="lt-LT"/>
              </w:rPr>
              <w:t xml:space="preserve">Įvykdytas PA: </w:t>
            </w:r>
            <w:r w:rsidRPr="003C7DEC">
              <w:rPr>
                <w:rFonts w:ascii="Garamond" w:hAnsi="Garamond" w:cs="Arial"/>
                <w:color w:val="auto"/>
                <w:sz w:val="24"/>
                <w:u w:val="single"/>
                <w:lang w:val="lt-LT"/>
              </w:rPr>
              <w:t>NN-1 Prisijungti / registruotis</w:t>
            </w:r>
          </w:p>
        </w:tc>
      </w:tr>
      <w:tr w:rsidR="00927A49" w:rsidRPr="003C7DEC" w14:paraId="151E9D4E" w14:textId="77777777" w:rsidTr="002D54B1">
        <w:trPr>
          <w:trHeight w:val="731"/>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hideMark/>
          </w:tcPr>
          <w:p w14:paraId="764D166E" w14:textId="77777777" w:rsidR="00927A49" w:rsidRPr="003C7DEC" w:rsidRDefault="00927A49" w:rsidP="002D54B1">
            <w:pPr>
              <w:pStyle w:val="NormalWeb"/>
              <w:spacing w:before="0" w:beforeAutospacing="0" w:after="0" w:afterAutospacing="0"/>
              <w:jc w:val="both"/>
              <w:rPr>
                <w:rFonts w:ascii="Garamond" w:hAnsi="Garamond"/>
                <w:b/>
                <w:sz w:val="24"/>
                <w:lang w:val="lt-LT"/>
              </w:rPr>
            </w:pPr>
            <w:r w:rsidRPr="003C7DEC">
              <w:rPr>
                <w:rFonts w:ascii="Garamond" w:hAnsi="Garamond"/>
                <w:b/>
                <w:color w:val="000000"/>
                <w:sz w:val="24"/>
                <w:lang w:val="lt-LT"/>
              </w:rPr>
              <w:t>Pagrindiniai žingsniai</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6625F0B" w14:textId="77777777" w:rsidR="00927A49" w:rsidRPr="003C7DEC" w:rsidRDefault="00927A49" w:rsidP="00FA35D4">
            <w:pPr>
              <w:pStyle w:val="Bulets"/>
              <w:numPr>
                <w:ilvl w:val="0"/>
                <w:numId w:val="283"/>
              </w:numPr>
              <w:rPr>
                <w:color w:val="000000" w:themeColor="text1"/>
              </w:rPr>
            </w:pPr>
            <w:r w:rsidRPr="003C7DEC">
              <w:rPr>
                <w:color w:val="000000" w:themeColor="text1"/>
              </w:rPr>
              <w:t>Naudotojas komentare pasirenka veiksmą „Pažymėti netinkamu“;</w:t>
            </w:r>
          </w:p>
          <w:p w14:paraId="06E4DDD3" w14:textId="77777777" w:rsidR="00927A49" w:rsidRPr="003C7DEC" w:rsidRDefault="00927A49" w:rsidP="00FA35D4">
            <w:pPr>
              <w:pStyle w:val="Bulets"/>
              <w:numPr>
                <w:ilvl w:val="0"/>
                <w:numId w:val="283"/>
              </w:numPr>
              <w:rPr>
                <w:color w:val="000000" w:themeColor="text1"/>
              </w:rPr>
            </w:pPr>
            <w:r w:rsidRPr="003C7DEC">
              <w:rPr>
                <w:color w:val="000000" w:themeColor="text1"/>
              </w:rPr>
              <w:t>Sistema pakeičia komentaro būseną į „Nepublikuojamas“ ir komentaro kortelėje rodo įspėjimo pranešimą „</w:t>
            </w:r>
            <w:r w:rsidRPr="003C7DEC">
              <w:rPr>
                <w:i/>
                <w:iCs/>
              </w:rPr>
              <w:t>Komentaras buvo pažymėtas kaip netinkamas, todėl nebus publikuojamas kitiems naudotojams.</w:t>
            </w:r>
            <w:r w:rsidRPr="003C7DEC">
              <w:rPr>
                <w:color w:val="000000" w:themeColor="text1"/>
              </w:rPr>
              <w:t>“.</w:t>
            </w:r>
          </w:p>
        </w:tc>
      </w:tr>
      <w:tr w:rsidR="00927A49" w:rsidRPr="003C7DEC" w14:paraId="70D0211F" w14:textId="77777777" w:rsidTr="002D54B1">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2856EE9" w14:textId="77777777" w:rsidR="00927A49" w:rsidRPr="003C7DEC" w:rsidRDefault="00927A49" w:rsidP="002D54B1">
            <w:pPr>
              <w:pStyle w:val="NormalWeb"/>
              <w:spacing w:before="0" w:beforeAutospacing="0" w:after="0" w:afterAutospacing="0"/>
              <w:jc w:val="both"/>
              <w:rPr>
                <w:rFonts w:ascii="Garamond" w:hAnsi="Garamond"/>
                <w:b/>
                <w:color w:val="000000"/>
                <w:sz w:val="24"/>
                <w:lang w:val="lt-LT"/>
              </w:rPr>
            </w:pPr>
            <w:r w:rsidRPr="003C7DEC">
              <w:rPr>
                <w:rFonts w:ascii="Garamond" w:hAnsi="Garamond"/>
                <w:b/>
                <w:color w:val="000000"/>
                <w:sz w:val="24"/>
                <w:lang w:val="lt-LT"/>
              </w:rPr>
              <w:t>Pastabos</w:t>
            </w:r>
          </w:p>
        </w:tc>
        <w:tc>
          <w:tcPr>
            <w:tcW w:w="7299"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3FCB59D" w14:textId="77777777" w:rsidR="00927A49" w:rsidRPr="003C7DEC" w:rsidRDefault="00927A49" w:rsidP="00FA35D4">
            <w:pPr>
              <w:pStyle w:val="Bulets"/>
              <w:numPr>
                <w:ilvl w:val="6"/>
                <w:numId w:val="278"/>
              </w:numPr>
              <w:ind w:left="683"/>
            </w:pPr>
            <w:r w:rsidRPr="003C7DEC">
              <w:t>Nepublikuojamas komentaras matomas PA nurodytiems aktoriams ir komentaro kūrėjui.</w:t>
            </w:r>
          </w:p>
        </w:tc>
      </w:tr>
    </w:tbl>
    <w:p w14:paraId="7B93A156" w14:textId="77777777" w:rsidR="00927A49" w:rsidRPr="003C7DEC" w:rsidRDefault="00927A49" w:rsidP="00927A49"/>
    <w:p w14:paraId="3AEF73E5" w14:textId="77777777" w:rsidR="00927A49" w:rsidRPr="003C7DEC" w:rsidRDefault="00927A49" w:rsidP="00341BE5"/>
    <w:p w14:paraId="6F5656B3" w14:textId="77777777" w:rsidR="00927A49" w:rsidRPr="003C7DEC" w:rsidRDefault="00927A49">
      <w:pPr>
        <w:rPr>
          <w:b/>
          <w:bCs/>
          <w:color w:val="595959"/>
          <w:sz w:val="26"/>
          <w:szCs w:val="26"/>
        </w:rPr>
      </w:pPr>
      <w:r w:rsidRPr="003C7DEC">
        <w:br w:type="page"/>
      </w:r>
    </w:p>
    <w:p w14:paraId="00000B93" w14:textId="4DEBEFAB" w:rsidR="00894B9F" w:rsidRPr="003C7DEC" w:rsidRDefault="00717F15" w:rsidP="00FA35D4">
      <w:pPr>
        <w:pStyle w:val="Heading2"/>
        <w:numPr>
          <w:ilvl w:val="1"/>
          <w:numId w:val="213"/>
        </w:numPr>
      </w:pPr>
      <w:bookmarkStart w:id="425" w:name="_Toc190775877"/>
      <w:r w:rsidRPr="003C7DEC">
        <w:t>Sistemos administratoriaus panaudos atvejai</w:t>
      </w:r>
      <w:bookmarkEnd w:id="425"/>
    </w:p>
    <w:p w14:paraId="00000B94" w14:textId="77777777" w:rsidR="00894B9F" w:rsidRPr="003C7DEC" w:rsidRDefault="00717F15" w:rsidP="00FA35D4">
      <w:pPr>
        <w:pStyle w:val="Heading3"/>
        <w:numPr>
          <w:ilvl w:val="2"/>
          <w:numId w:val="213"/>
        </w:numPr>
      </w:pPr>
      <w:bookmarkStart w:id="426" w:name="_Toc190775878"/>
      <w:r w:rsidRPr="003C7DEC">
        <w:t>ADM-1 Peržiūrėti naudotojų sąrašą</w:t>
      </w:r>
      <w:bookmarkEnd w:id="426"/>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1BB54FD8"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9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9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15C4CBFE"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9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9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Vidiniai naudotojai</w:t>
            </w:r>
          </w:p>
          <w:p w14:paraId="00000B9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Išoriniai naudotojai</w:t>
            </w:r>
          </w:p>
          <w:p w14:paraId="00000B9A" w14:textId="77777777" w:rsidR="00894B9F" w:rsidRPr="003C7DEC" w:rsidRDefault="00894B9F">
            <w:pPr>
              <w:pBdr>
                <w:top w:val="nil"/>
                <w:left w:val="nil"/>
                <w:bottom w:val="nil"/>
                <w:right w:val="nil"/>
                <w:between w:val="nil"/>
              </w:pBdr>
              <w:spacing w:after="0" w:line="276" w:lineRule="auto"/>
              <w:jc w:val="both"/>
              <w:rPr>
                <w:color w:val="000000"/>
                <w:sz w:val="24"/>
                <w:szCs w:val="24"/>
              </w:rPr>
            </w:pPr>
          </w:p>
        </w:tc>
      </w:tr>
      <w:tr w:rsidR="00894B9F" w:rsidRPr="003C7DEC" w14:paraId="39D27D6E"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9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9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5B22BA9A" w14:textId="77777777">
        <w:trPr>
          <w:trHeight w:val="97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9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9E"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peržiūrimas vidinių naudotojų sąrašas:</w:t>
            </w:r>
          </w:p>
          <w:p w14:paraId="00000B9F" w14:textId="77777777" w:rsidR="00894B9F" w:rsidRPr="003C7DEC" w:rsidRDefault="00717F15" w:rsidP="00FA35D4">
            <w:pPr>
              <w:numPr>
                <w:ilvl w:val="0"/>
                <w:numId w:val="144"/>
              </w:numPr>
              <w:pBdr>
                <w:top w:val="nil"/>
                <w:left w:val="nil"/>
                <w:bottom w:val="nil"/>
                <w:right w:val="nil"/>
                <w:between w:val="nil"/>
              </w:pBdr>
              <w:spacing w:after="0" w:line="276" w:lineRule="auto"/>
              <w:jc w:val="both"/>
            </w:pPr>
            <w:r w:rsidRPr="003C7DEC">
              <w:rPr>
                <w:color w:val="4C483D"/>
                <w:sz w:val="24"/>
                <w:szCs w:val="24"/>
              </w:rPr>
              <w:t>Sistema pateikia naudotojų sąrašą.</w:t>
            </w:r>
            <w:r w:rsidRPr="003C7DEC">
              <w:rPr>
                <w:color w:val="0070C0"/>
                <w:sz w:val="24"/>
                <w:szCs w:val="24"/>
                <w:u w:val="single"/>
              </w:rPr>
              <w:t xml:space="preserve"> </w:t>
            </w:r>
            <w:r w:rsidRPr="003C7DEC">
              <w:rPr>
                <w:color w:val="4C483D"/>
                <w:sz w:val="24"/>
                <w:szCs w:val="24"/>
              </w:rPr>
              <w:t>Sąrašo stulpeliai:</w:t>
            </w:r>
          </w:p>
          <w:p w14:paraId="00000BA0" w14:textId="77777777" w:rsidR="00894B9F" w:rsidRPr="003C7DEC" w:rsidRDefault="00717F15"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Būsena;</w:t>
            </w:r>
          </w:p>
          <w:p w14:paraId="00000BA1" w14:textId="77777777" w:rsidR="00894B9F" w:rsidRPr="003C7DEC" w:rsidRDefault="00717F15"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Vardas, pavardė;</w:t>
            </w:r>
          </w:p>
          <w:p w14:paraId="00000BA2" w14:textId="77777777" w:rsidR="00894B9F" w:rsidRPr="003C7DEC" w:rsidRDefault="00717F15"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El. paštas;</w:t>
            </w:r>
          </w:p>
          <w:p w14:paraId="30F432B7" w14:textId="77777777" w:rsidR="00C574A8" w:rsidRPr="003C7DEC" w:rsidRDefault="00717F15"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Rolės</w:t>
            </w:r>
            <w:r w:rsidR="00C574A8" w:rsidRPr="003C7DEC">
              <w:rPr>
                <w:color w:val="4C483D"/>
                <w:sz w:val="24"/>
                <w:szCs w:val="24"/>
              </w:rPr>
              <w:t>;</w:t>
            </w:r>
          </w:p>
          <w:p w14:paraId="00000BA3" w14:textId="06476275" w:rsidR="00894B9F" w:rsidRPr="003C7DEC" w:rsidRDefault="00C574A8"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Avnis ID</w:t>
            </w:r>
            <w:r w:rsidR="00717F15" w:rsidRPr="003C7DEC">
              <w:rPr>
                <w:color w:val="4C483D"/>
                <w:sz w:val="24"/>
                <w:szCs w:val="24"/>
              </w:rPr>
              <w:t>.</w:t>
            </w:r>
          </w:p>
          <w:p w14:paraId="00000BA4" w14:textId="77777777" w:rsidR="00894B9F" w:rsidRPr="003C7DEC" w:rsidRDefault="00717F15" w:rsidP="00FA35D4">
            <w:pPr>
              <w:numPr>
                <w:ilvl w:val="0"/>
                <w:numId w:val="144"/>
              </w:numPr>
              <w:pBdr>
                <w:top w:val="nil"/>
                <w:left w:val="nil"/>
                <w:bottom w:val="nil"/>
                <w:right w:val="nil"/>
                <w:between w:val="nil"/>
              </w:pBdr>
              <w:spacing w:after="0" w:line="276" w:lineRule="auto"/>
              <w:jc w:val="both"/>
            </w:pPr>
            <w:r w:rsidRPr="003C7DEC">
              <w:rPr>
                <w:color w:val="4C483D"/>
                <w:sz w:val="24"/>
                <w:szCs w:val="24"/>
              </w:rPr>
              <w:t>Sąraše galima atlikti paiešką pagal šiuos laukus:</w:t>
            </w:r>
          </w:p>
          <w:p w14:paraId="00000BA5" w14:textId="77777777" w:rsidR="00894B9F" w:rsidRPr="003C7DEC" w:rsidRDefault="00717F15" w:rsidP="00FA35D4">
            <w:pPr>
              <w:numPr>
                <w:ilvl w:val="1"/>
                <w:numId w:val="144"/>
              </w:numPr>
              <w:pBdr>
                <w:top w:val="nil"/>
                <w:left w:val="nil"/>
                <w:bottom w:val="nil"/>
                <w:right w:val="nil"/>
                <w:between w:val="nil"/>
              </w:pBdr>
              <w:spacing w:after="0" w:line="276" w:lineRule="auto"/>
              <w:jc w:val="both"/>
              <w:rPr>
                <w:color w:val="4C483D"/>
                <w:sz w:val="24"/>
                <w:szCs w:val="24"/>
              </w:rPr>
            </w:pPr>
            <w:r w:rsidRPr="003C7DEC">
              <w:rPr>
                <w:color w:val="4C483D"/>
                <w:sz w:val="24"/>
                <w:szCs w:val="24"/>
              </w:rPr>
              <w:t>El. paštas;</w:t>
            </w:r>
          </w:p>
          <w:p w14:paraId="00000BA6" w14:textId="77777777" w:rsidR="00894B9F" w:rsidRPr="003C7DEC" w:rsidRDefault="00717F15" w:rsidP="00FA35D4">
            <w:pPr>
              <w:numPr>
                <w:ilvl w:val="1"/>
                <w:numId w:val="144"/>
              </w:numPr>
              <w:pBdr>
                <w:top w:val="nil"/>
                <w:left w:val="nil"/>
                <w:bottom w:val="nil"/>
                <w:right w:val="nil"/>
                <w:between w:val="nil"/>
              </w:pBdr>
              <w:spacing w:after="0" w:line="276" w:lineRule="auto"/>
              <w:jc w:val="both"/>
              <w:rPr>
                <w:color w:val="4C483D"/>
                <w:sz w:val="24"/>
                <w:szCs w:val="24"/>
              </w:rPr>
            </w:pPr>
            <w:r w:rsidRPr="003C7DEC">
              <w:rPr>
                <w:color w:val="4C483D"/>
                <w:sz w:val="24"/>
                <w:szCs w:val="24"/>
              </w:rPr>
              <w:t>Būsena;</w:t>
            </w:r>
          </w:p>
          <w:p w14:paraId="00000BA7" w14:textId="77777777" w:rsidR="00894B9F" w:rsidRPr="003C7DEC" w:rsidRDefault="00717F15" w:rsidP="00FA35D4">
            <w:pPr>
              <w:numPr>
                <w:ilvl w:val="1"/>
                <w:numId w:val="144"/>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Vardas, pavardė;</w:t>
            </w:r>
          </w:p>
          <w:p w14:paraId="4FFBDB75" w14:textId="77777777" w:rsidR="00C574A8" w:rsidRPr="003C7DEC" w:rsidRDefault="00717F15" w:rsidP="00FA35D4">
            <w:pPr>
              <w:numPr>
                <w:ilvl w:val="1"/>
                <w:numId w:val="144"/>
              </w:numPr>
              <w:pBdr>
                <w:top w:val="nil"/>
                <w:left w:val="nil"/>
                <w:bottom w:val="nil"/>
                <w:right w:val="nil"/>
                <w:between w:val="nil"/>
              </w:pBdr>
              <w:spacing w:after="0" w:line="276" w:lineRule="auto"/>
              <w:jc w:val="both"/>
              <w:rPr>
                <w:color w:val="4C483D"/>
                <w:sz w:val="24"/>
                <w:szCs w:val="24"/>
              </w:rPr>
            </w:pPr>
            <w:r w:rsidRPr="003C7DEC">
              <w:rPr>
                <w:color w:val="4C483D"/>
                <w:sz w:val="24"/>
                <w:szCs w:val="24"/>
              </w:rPr>
              <w:t>Rolės</w:t>
            </w:r>
            <w:r w:rsidR="00C574A8" w:rsidRPr="003C7DEC">
              <w:rPr>
                <w:color w:val="4C483D"/>
                <w:sz w:val="24"/>
                <w:szCs w:val="24"/>
              </w:rPr>
              <w:t>;</w:t>
            </w:r>
          </w:p>
          <w:p w14:paraId="00000BA8" w14:textId="6C7B2A2F" w:rsidR="00894B9F" w:rsidRPr="003C7DEC" w:rsidRDefault="00C574A8" w:rsidP="00FA35D4">
            <w:pPr>
              <w:numPr>
                <w:ilvl w:val="1"/>
                <w:numId w:val="144"/>
              </w:numPr>
              <w:pBdr>
                <w:top w:val="nil"/>
                <w:left w:val="nil"/>
                <w:bottom w:val="nil"/>
                <w:right w:val="nil"/>
                <w:between w:val="nil"/>
              </w:pBdr>
              <w:spacing w:after="0" w:line="276" w:lineRule="auto"/>
              <w:jc w:val="both"/>
            </w:pPr>
            <w:r w:rsidRPr="003C7DEC">
              <w:rPr>
                <w:color w:val="4C483D"/>
                <w:sz w:val="24"/>
                <w:szCs w:val="24"/>
              </w:rPr>
              <w:t>Avnis ID</w:t>
            </w:r>
            <w:r w:rsidR="00717F15" w:rsidRPr="003C7DEC">
              <w:rPr>
                <w:color w:val="4C483D"/>
                <w:sz w:val="24"/>
                <w:szCs w:val="24"/>
              </w:rPr>
              <w:t>.</w:t>
            </w:r>
          </w:p>
        </w:tc>
      </w:tr>
      <w:tr w:rsidR="00894B9F" w:rsidRPr="003C7DEC" w14:paraId="5E5D9763" w14:textId="77777777">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A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AA"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peržiūrimas išorinių naudotojų sąrašas:</w:t>
            </w:r>
          </w:p>
          <w:p w14:paraId="00000BAB" w14:textId="77777777" w:rsidR="00894B9F" w:rsidRPr="003C7DEC" w:rsidRDefault="00717F15" w:rsidP="00FA35D4">
            <w:pPr>
              <w:numPr>
                <w:ilvl w:val="0"/>
                <w:numId w:val="153"/>
              </w:numPr>
              <w:pBdr>
                <w:top w:val="nil"/>
                <w:left w:val="nil"/>
                <w:bottom w:val="nil"/>
                <w:right w:val="nil"/>
                <w:between w:val="nil"/>
              </w:pBdr>
              <w:spacing w:after="0" w:line="276" w:lineRule="auto"/>
              <w:jc w:val="both"/>
            </w:pPr>
            <w:r w:rsidRPr="003C7DEC">
              <w:rPr>
                <w:color w:val="4C483D"/>
                <w:sz w:val="24"/>
                <w:szCs w:val="24"/>
              </w:rPr>
              <w:t>Sistema pateikia naudotojų sąrašą. Sąrašo stulpeliai:</w:t>
            </w:r>
          </w:p>
          <w:p w14:paraId="00000BAC" w14:textId="77777777" w:rsidR="00894B9F" w:rsidRPr="003C7DEC" w:rsidRDefault="00717F15"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Būsena;</w:t>
            </w:r>
          </w:p>
          <w:p w14:paraId="00000BAD" w14:textId="77777777" w:rsidR="00894B9F" w:rsidRPr="003C7DEC" w:rsidRDefault="00717F15"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Vardas, pavardė;</w:t>
            </w:r>
          </w:p>
          <w:p w14:paraId="00000BAE" w14:textId="77777777" w:rsidR="00894B9F" w:rsidRPr="003C7DEC" w:rsidRDefault="00717F15"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El. paštas;</w:t>
            </w:r>
          </w:p>
          <w:p w14:paraId="4260B5B3" w14:textId="77777777" w:rsidR="00C574A8" w:rsidRPr="003C7DEC" w:rsidRDefault="00717F15"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Rolės</w:t>
            </w:r>
            <w:r w:rsidR="00C574A8" w:rsidRPr="003C7DEC">
              <w:rPr>
                <w:color w:val="4C483D"/>
                <w:sz w:val="24"/>
                <w:szCs w:val="24"/>
              </w:rPr>
              <w:t>;</w:t>
            </w:r>
          </w:p>
          <w:p w14:paraId="00000BAF" w14:textId="53FACC82" w:rsidR="00894B9F" w:rsidRPr="003C7DEC" w:rsidRDefault="00C574A8"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Avnis ID</w:t>
            </w:r>
            <w:r w:rsidR="00717F15" w:rsidRPr="003C7DEC">
              <w:rPr>
                <w:color w:val="4C483D"/>
                <w:sz w:val="24"/>
                <w:szCs w:val="24"/>
              </w:rPr>
              <w:t>.</w:t>
            </w:r>
          </w:p>
          <w:p w14:paraId="00000BB0" w14:textId="77777777" w:rsidR="00894B9F" w:rsidRPr="003C7DEC" w:rsidRDefault="00717F15" w:rsidP="00FA35D4">
            <w:pPr>
              <w:numPr>
                <w:ilvl w:val="0"/>
                <w:numId w:val="153"/>
              </w:numPr>
              <w:pBdr>
                <w:top w:val="nil"/>
                <w:left w:val="nil"/>
                <w:bottom w:val="nil"/>
                <w:right w:val="nil"/>
                <w:between w:val="nil"/>
              </w:pBdr>
              <w:spacing w:after="0" w:line="276" w:lineRule="auto"/>
              <w:jc w:val="both"/>
            </w:pPr>
            <w:r w:rsidRPr="003C7DEC">
              <w:rPr>
                <w:color w:val="4C483D"/>
                <w:sz w:val="24"/>
                <w:szCs w:val="24"/>
              </w:rPr>
              <w:t>Sąraše galima atlikti paiešką pagal šiuos laukus:</w:t>
            </w:r>
          </w:p>
          <w:p w14:paraId="38AF8949" w14:textId="0AD67BDB" w:rsidR="00C35278" w:rsidRPr="003C7DEC" w:rsidRDefault="00C35278"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El. paštas;</w:t>
            </w:r>
          </w:p>
          <w:p w14:paraId="00000BB1" w14:textId="3C0C2335" w:rsidR="00894B9F" w:rsidRPr="003C7DEC" w:rsidRDefault="00717F15"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Būsena;</w:t>
            </w:r>
          </w:p>
          <w:p w14:paraId="00000BB2" w14:textId="77777777" w:rsidR="00894B9F" w:rsidRPr="003C7DEC" w:rsidRDefault="00717F15" w:rsidP="00FA35D4">
            <w:pPr>
              <w:numPr>
                <w:ilvl w:val="1"/>
                <w:numId w:val="1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Vardas, pavardė;</w:t>
            </w:r>
          </w:p>
          <w:p w14:paraId="77904836" w14:textId="77777777" w:rsidR="00C574A8" w:rsidRPr="003C7DEC" w:rsidRDefault="00717F15" w:rsidP="00FA35D4">
            <w:pPr>
              <w:numPr>
                <w:ilvl w:val="1"/>
                <w:numId w:val="1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Rolės</w:t>
            </w:r>
            <w:r w:rsidR="00C574A8" w:rsidRPr="003C7DEC">
              <w:rPr>
                <w:color w:val="4C483D"/>
                <w:sz w:val="24"/>
                <w:szCs w:val="24"/>
              </w:rPr>
              <w:t>;</w:t>
            </w:r>
          </w:p>
          <w:p w14:paraId="00000BB3" w14:textId="69B7F552" w:rsidR="00894B9F" w:rsidRPr="003C7DEC" w:rsidRDefault="00C574A8" w:rsidP="00FA35D4">
            <w:pPr>
              <w:numPr>
                <w:ilvl w:val="1"/>
                <w:numId w:val="153"/>
              </w:numPr>
              <w:pBdr>
                <w:top w:val="nil"/>
                <w:left w:val="nil"/>
                <w:bottom w:val="nil"/>
                <w:right w:val="nil"/>
                <w:between w:val="nil"/>
              </w:pBdr>
              <w:spacing w:after="0" w:line="276" w:lineRule="auto"/>
              <w:jc w:val="both"/>
            </w:pPr>
            <w:r w:rsidRPr="003C7DEC">
              <w:rPr>
                <w:color w:val="4C483D"/>
                <w:sz w:val="24"/>
                <w:szCs w:val="24"/>
              </w:rPr>
              <w:t>Avnis ID</w:t>
            </w:r>
            <w:r w:rsidR="00717F15" w:rsidRPr="003C7DEC">
              <w:rPr>
                <w:color w:val="4C483D"/>
                <w:sz w:val="24"/>
                <w:szCs w:val="24"/>
              </w:rPr>
              <w:t>.</w:t>
            </w:r>
          </w:p>
        </w:tc>
      </w:tr>
      <w:tr w:rsidR="00894B9F" w:rsidRPr="003C7DEC" w14:paraId="47858AF4"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B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B5" w14:textId="77777777" w:rsidR="00894B9F" w:rsidRPr="003C7DEC" w:rsidRDefault="00717F15">
            <w:pPr>
              <w:numPr>
                <w:ilvl w:val="3"/>
                <w:numId w:val="16"/>
              </w:numPr>
              <w:pBdr>
                <w:top w:val="nil"/>
                <w:left w:val="nil"/>
                <w:bottom w:val="nil"/>
                <w:right w:val="nil"/>
                <w:between w:val="nil"/>
              </w:pBdr>
              <w:spacing w:after="0" w:line="240" w:lineRule="auto"/>
              <w:ind w:left="675"/>
              <w:jc w:val="both"/>
              <w:rPr>
                <w:color w:val="000000"/>
                <w:sz w:val="24"/>
                <w:szCs w:val="24"/>
              </w:rPr>
            </w:pPr>
            <w:r w:rsidRPr="003C7DEC">
              <w:rPr>
                <w:color w:val="000000"/>
                <w:sz w:val="24"/>
                <w:szCs w:val="24"/>
              </w:rPr>
              <w:t>Naudotojų sąrašas yra puslapiuojamas.</w:t>
            </w:r>
          </w:p>
        </w:tc>
      </w:tr>
    </w:tbl>
    <w:p w14:paraId="00000BB6" w14:textId="77777777" w:rsidR="00894B9F" w:rsidRPr="003C7DEC" w:rsidRDefault="00894B9F"/>
    <w:p w14:paraId="00000BB7" w14:textId="77777777" w:rsidR="00894B9F" w:rsidRPr="003C7DEC" w:rsidRDefault="00717F15" w:rsidP="00FA35D4">
      <w:pPr>
        <w:pStyle w:val="Heading3"/>
        <w:numPr>
          <w:ilvl w:val="2"/>
          <w:numId w:val="213"/>
        </w:numPr>
      </w:pPr>
      <w:bookmarkStart w:id="427" w:name="_Toc190775879"/>
      <w:r w:rsidRPr="003C7DEC">
        <w:t>ADM-2 Peržiūrėti / redaguoti naudotojo duomenis</w:t>
      </w:r>
      <w:bookmarkEnd w:id="42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6930923F"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B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B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0767726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B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B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Vidiniai naudotojai</w:t>
            </w:r>
          </w:p>
          <w:p w14:paraId="00000BB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Išoriniai naudotojai</w:t>
            </w:r>
          </w:p>
        </w:tc>
      </w:tr>
      <w:tr w:rsidR="00894B9F" w:rsidRPr="003C7DEC" w14:paraId="269C8208"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B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BE"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63D476AB" w14:textId="77777777" w:rsidTr="006B3AC7">
        <w:trPr>
          <w:trHeight w:val="22"/>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B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C0"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Naudotojas sąraše paspaudžia ant naudotojo vardo, pavardės;</w:t>
            </w:r>
          </w:p>
          <w:p w14:paraId="00000BC1"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Sistema pateikia naudotojo duomenų kortelę. Detalus esybių aprašymas: Naudotojas;</w:t>
            </w:r>
          </w:p>
          <w:p w14:paraId="00000BC2"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Naudotojas pakeičia duomenis pagal poreikį ir paspaudžia „Išsaugoti“;</w:t>
            </w:r>
          </w:p>
          <w:p w14:paraId="00000BC3"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BC4" w14:textId="1AAEC1B3" w:rsidR="00894B9F" w:rsidRPr="003C7DEC" w:rsidRDefault="00717F15" w:rsidP="00FA35D4">
            <w:pPr>
              <w:numPr>
                <w:ilvl w:val="1"/>
                <w:numId w:val="150"/>
              </w:numPr>
              <w:pBdr>
                <w:top w:val="nil"/>
                <w:left w:val="nil"/>
                <w:bottom w:val="nil"/>
                <w:right w:val="nil"/>
                <w:between w:val="nil"/>
              </w:pBdr>
              <w:spacing w:after="0" w:line="276" w:lineRule="auto"/>
              <w:jc w:val="both"/>
            </w:pPr>
            <w:r w:rsidRPr="003C7DEC">
              <w:rPr>
                <w:color w:val="4C483D"/>
                <w:sz w:val="24"/>
                <w:szCs w:val="24"/>
              </w:rPr>
              <w:t>Ar užpildyti visi privalomi formos laukai (neužpildžius privalomų laukų – neleidžiamas saugojimo veiksmas).</w:t>
            </w:r>
          </w:p>
          <w:p w14:paraId="00000BC5" w14:textId="77777777" w:rsidR="00894B9F" w:rsidRPr="003C7DEC" w:rsidRDefault="00717F15" w:rsidP="00FA35D4">
            <w:pPr>
              <w:numPr>
                <w:ilvl w:val="1"/>
                <w:numId w:val="150"/>
              </w:numPr>
              <w:pBdr>
                <w:top w:val="nil"/>
                <w:left w:val="nil"/>
                <w:bottom w:val="nil"/>
                <w:right w:val="nil"/>
                <w:between w:val="nil"/>
              </w:pBdr>
              <w:spacing w:after="0" w:line="276" w:lineRule="auto"/>
              <w:jc w:val="both"/>
            </w:pPr>
            <w:r w:rsidRPr="003C7DEC">
              <w:rPr>
                <w:color w:val="4C483D"/>
                <w:sz w:val="24"/>
                <w:szCs w:val="24"/>
              </w:rPr>
              <w:t>Ar įvesti duomenis atitinka nustatytą formatą.</w:t>
            </w:r>
          </w:p>
          <w:p w14:paraId="00000BC6" w14:textId="77777777" w:rsidR="00894B9F" w:rsidRPr="003C7DEC" w:rsidRDefault="00717F15" w:rsidP="00FA35D4">
            <w:pPr>
              <w:numPr>
                <w:ilvl w:val="1"/>
                <w:numId w:val="150"/>
              </w:numPr>
              <w:pBdr>
                <w:top w:val="nil"/>
                <w:left w:val="nil"/>
                <w:bottom w:val="nil"/>
                <w:right w:val="nil"/>
                <w:between w:val="nil"/>
              </w:pBdr>
              <w:spacing w:after="0" w:line="276" w:lineRule="auto"/>
              <w:jc w:val="both"/>
            </w:pPr>
            <w:r w:rsidRPr="003C7DEC">
              <w:rPr>
                <w:color w:val="4C483D"/>
                <w:sz w:val="24"/>
                <w:szCs w:val="24"/>
              </w:rPr>
              <w:t>Jeigu tikrinimo rezultatas neigiamas sistema vizualiai išskiria nekorektiškai užpildytus formos laukus, priešingu atveju vykdomi tolimesni žingsniai;</w:t>
            </w:r>
          </w:p>
          <w:p w14:paraId="00000BC7"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BC8" w14:textId="77777777" w:rsidR="00894B9F" w:rsidRPr="003C7DEC" w:rsidRDefault="00717F15" w:rsidP="00FA35D4">
            <w:pPr>
              <w:numPr>
                <w:ilvl w:val="1"/>
                <w:numId w:val="150"/>
              </w:numPr>
              <w:pBdr>
                <w:top w:val="nil"/>
                <w:left w:val="nil"/>
                <w:bottom w:val="nil"/>
                <w:right w:val="nil"/>
                <w:between w:val="nil"/>
              </w:pBdr>
              <w:spacing w:after="0" w:line="276" w:lineRule="auto"/>
              <w:jc w:val="both"/>
            </w:pPr>
            <w:r w:rsidRPr="003C7DEC">
              <w:rPr>
                <w:color w:val="4C483D"/>
                <w:sz w:val="24"/>
                <w:szCs w:val="24"/>
              </w:rPr>
              <w:t>Ar sistemoje egzistuoja vidinis naudotojas su tokiu pačiu el. pašto adresu.</w:t>
            </w:r>
          </w:p>
          <w:p w14:paraId="00000BC9"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Jeigu tikrinimo rezultatas teigiamas, sistema pateikia pranešimą: „Sistemoje jau egzistuoja naudotojas su tokiu pačiu el. pašto adresu“. Priešingu atveju vykdomi tolimesni žingsniai;</w:t>
            </w:r>
          </w:p>
          <w:p w14:paraId="00000BCA"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BCB" w14:textId="77777777" w:rsidR="00894B9F" w:rsidRPr="003C7DEC" w:rsidRDefault="00717F15" w:rsidP="00FA35D4">
            <w:pPr>
              <w:numPr>
                <w:ilvl w:val="1"/>
                <w:numId w:val="150"/>
              </w:numPr>
              <w:pBdr>
                <w:top w:val="nil"/>
                <w:left w:val="nil"/>
                <w:bottom w:val="nil"/>
                <w:right w:val="nil"/>
                <w:between w:val="nil"/>
              </w:pBdr>
              <w:spacing w:after="0" w:line="276" w:lineRule="auto"/>
              <w:jc w:val="both"/>
            </w:pPr>
            <w:r w:rsidRPr="003C7DEC">
              <w:rPr>
                <w:color w:val="4C483D"/>
                <w:sz w:val="24"/>
                <w:szCs w:val="24"/>
              </w:rPr>
              <w:t>Ar pakeistas naudotojo el. pašto adresas.</w:t>
            </w:r>
          </w:p>
          <w:p w14:paraId="00000BCC" w14:textId="77777777" w:rsidR="00894B9F" w:rsidRPr="003C7DEC" w:rsidRDefault="00717F15" w:rsidP="00FA35D4">
            <w:pPr>
              <w:numPr>
                <w:ilvl w:val="0"/>
                <w:numId w:val="150"/>
              </w:numPr>
              <w:pBdr>
                <w:top w:val="nil"/>
                <w:left w:val="nil"/>
                <w:bottom w:val="nil"/>
                <w:right w:val="nil"/>
                <w:between w:val="nil"/>
              </w:pBdr>
              <w:spacing w:after="0" w:line="276" w:lineRule="auto"/>
              <w:jc w:val="both"/>
            </w:pPr>
            <w:r w:rsidRPr="003C7DEC">
              <w:rPr>
                <w:color w:val="4C483D"/>
                <w:sz w:val="24"/>
                <w:szCs w:val="24"/>
              </w:rPr>
              <w:t>Jeigu tikrinimo rezultatas teigiamas, sistema nauju el. pašto adresu išsiunčia pranešimą apie pasikeitusi prisijungimo vardą: „</w:t>
            </w:r>
            <w:r w:rsidRPr="003C7DEC">
              <w:rPr>
                <w:i/>
                <w:color w:val="4C483D"/>
                <w:sz w:val="24"/>
                <w:szCs w:val="24"/>
              </w:rPr>
              <w:t>Sveiki,  Jūsų prisijungimo vardas pakeistas į {naujas el. pašto adresas}</w:t>
            </w:r>
            <w:r w:rsidRPr="003C7DEC">
              <w:rPr>
                <w:color w:val="4C483D"/>
                <w:sz w:val="24"/>
                <w:szCs w:val="24"/>
              </w:rPr>
              <w:t>“</w:t>
            </w:r>
          </w:p>
          <w:p w14:paraId="00000BCD" w14:textId="77777777" w:rsidR="00894B9F" w:rsidRPr="003C7DEC" w:rsidRDefault="00717F15" w:rsidP="00FA35D4">
            <w:pPr>
              <w:numPr>
                <w:ilvl w:val="0"/>
                <w:numId w:val="150"/>
              </w:numPr>
              <w:pBdr>
                <w:top w:val="nil"/>
                <w:left w:val="nil"/>
                <w:bottom w:val="nil"/>
                <w:right w:val="nil"/>
                <w:between w:val="nil"/>
              </w:pBdr>
              <w:spacing w:after="200" w:line="276" w:lineRule="auto"/>
              <w:jc w:val="both"/>
            </w:pPr>
            <w:r w:rsidRPr="003C7DEC">
              <w:rPr>
                <w:color w:val="4C483D"/>
                <w:sz w:val="24"/>
                <w:szCs w:val="24"/>
              </w:rPr>
              <w:t>Sistema išsaugo naudotojo duomenis.</w:t>
            </w:r>
          </w:p>
        </w:tc>
      </w:tr>
      <w:tr w:rsidR="00894B9F" w:rsidRPr="003C7DEC" w14:paraId="68D97C26" w14:textId="77777777">
        <w:trPr>
          <w:trHeight w:val="33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C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CF"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peržiūrėti naudotojo sistemoje atliktus veiksmus:</w:t>
            </w:r>
          </w:p>
          <w:p w14:paraId="00000BD0" w14:textId="77777777" w:rsidR="00894B9F" w:rsidRPr="003C7DEC" w:rsidRDefault="00717F15" w:rsidP="00FA35D4">
            <w:pPr>
              <w:numPr>
                <w:ilvl w:val="0"/>
                <w:numId w:val="156"/>
              </w:numPr>
              <w:pBdr>
                <w:top w:val="nil"/>
                <w:left w:val="nil"/>
                <w:bottom w:val="nil"/>
                <w:right w:val="nil"/>
                <w:between w:val="nil"/>
              </w:pBdr>
              <w:spacing w:after="0" w:line="276" w:lineRule="auto"/>
              <w:jc w:val="both"/>
            </w:pPr>
            <w:r w:rsidRPr="003C7DEC">
              <w:rPr>
                <w:color w:val="4C483D"/>
                <w:sz w:val="24"/>
                <w:szCs w:val="24"/>
              </w:rPr>
              <w:t>Naudotojo duomenų kortelėje pasirenkamas skirtukas „Veiksmai“;</w:t>
            </w:r>
          </w:p>
          <w:p w14:paraId="00000BD1" w14:textId="77777777" w:rsidR="00894B9F" w:rsidRPr="003C7DEC" w:rsidRDefault="00717F15" w:rsidP="00FA35D4">
            <w:pPr>
              <w:numPr>
                <w:ilvl w:val="0"/>
                <w:numId w:val="156"/>
              </w:numPr>
              <w:pBdr>
                <w:top w:val="nil"/>
                <w:left w:val="nil"/>
                <w:bottom w:val="nil"/>
                <w:right w:val="nil"/>
                <w:between w:val="nil"/>
              </w:pBdr>
              <w:spacing w:after="0" w:line="276" w:lineRule="auto"/>
              <w:jc w:val="both"/>
            </w:pPr>
            <w:r w:rsidRPr="003C7DEC">
              <w:rPr>
                <w:color w:val="4C483D"/>
                <w:sz w:val="24"/>
                <w:szCs w:val="24"/>
              </w:rPr>
              <w:t>Sistema pateikia naudotojo veiksmų žurnalą. Žurnalo stulpeliai:</w:t>
            </w:r>
          </w:p>
          <w:p w14:paraId="00000BD2"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Kritiškumo lygis (Info, Warn, Error).</w:t>
            </w:r>
          </w:p>
          <w:p w14:paraId="00000BD3"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Data ir laikas;</w:t>
            </w:r>
          </w:p>
          <w:p w14:paraId="00000BD4"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Veiksmas (prisijungimas, atsijungimas, sukūrimas, trynimas, redagavimas);</w:t>
            </w:r>
          </w:p>
          <w:p w14:paraId="00000BD5"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Objekto tipas (pvz. nemokumo byla, dokumentas ir pan.);</w:t>
            </w:r>
          </w:p>
          <w:p w14:paraId="00000BD6"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Pranešimas.</w:t>
            </w:r>
          </w:p>
          <w:p w14:paraId="00000BD7" w14:textId="77777777" w:rsidR="00894B9F" w:rsidRPr="003C7DEC" w:rsidRDefault="00717F15" w:rsidP="00FA35D4">
            <w:pPr>
              <w:numPr>
                <w:ilvl w:val="0"/>
                <w:numId w:val="156"/>
              </w:numPr>
              <w:pBdr>
                <w:top w:val="nil"/>
                <w:left w:val="nil"/>
                <w:bottom w:val="nil"/>
                <w:right w:val="nil"/>
                <w:between w:val="nil"/>
              </w:pBdr>
              <w:spacing w:after="0" w:line="276" w:lineRule="auto"/>
              <w:jc w:val="both"/>
            </w:pPr>
            <w:r w:rsidRPr="003C7DEC">
              <w:rPr>
                <w:color w:val="4C483D"/>
                <w:sz w:val="24"/>
                <w:szCs w:val="24"/>
              </w:rPr>
              <w:t>Sąraše galima atlikti greitą paiešką, kuri ieško visuose sąrašo stulpeliuose, arba detalią paiešką pagal šiuos laukus:</w:t>
            </w:r>
          </w:p>
          <w:p w14:paraId="00000BD8"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Data ir laikas (nuo – iki);</w:t>
            </w:r>
          </w:p>
          <w:p w14:paraId="00000BD9" w14:textId="77777777" w:rsidR="00894B9F" w:rsidRPr="003C7DEC" w:rsidRDefault="00717F15" w:rsidP="00FA35D4">
            <w:pPr>
              <w:numPr>
                <w:ilvl w:val="1"/>
                <w:numId w:val="156"/>
              </w:numPr>
              <w:pBdr>
                <w:top w:val="nil"/>
                <w:left w:val="nil"/>
                <w:bottom w:val="nil"/>
                <w:right w:val="nil"/>
                <w:between w:val="nil"/>
              </w:pBdr>
              <w:spacing w:after="0" w:line="276" w:lineRule="auto"/>
              <w:jc w:val="both"/>
            </w:pPr>
            <w:r w:rsidRPr="003C7DEC">
              <w:rPr>
                <w:color w:val="4C483D"/>
                <w:sz w:val="24"/>
                <w:szCs w:val="24"/>
              </w:rPr>
              <w:t>Veiksmas;</w:t>
            </w:r>
          </w:p>
          <w:p w14:paraId="00000BDA" w14:textId="77777777" w:rsidR="00894B9F" w:rsidRPr="003C7DEC" w:rsidRDefault="00717F15" w:rsidP="00FA35D4">
            <w:pPr>
              <w:numPr>
                <w:ilvl w:val="1"/>
                <w:numId w:val="156"/>
              </w:numPr>
              <w:pBdr>
                <w:top w:val="nil"/>
                <w:left w:val="nil"/>
                <w:bottom w:val="nil"/>
                <w:right w:val="nil"/>
                <w:between w:val="nil"/>
              </w:pBdr>
              <w:spacing w:after="200" w:line="276" w:lineRule="auto"/>
              <w:jc w:val="both"/>
            </w:pPr>
            <w:r w:rsidRPr="003C7DEC">
              <w:rPr>
                <w:color w:val="4C483D"/>
                <w:sz w:val="24"/>
                <w:szCs w:val="24"/>
              </w:rPr>
              <w:t>Kritiškumo lygis.</w:t>
            </w:r>
          </w:p>
        </w:tc>
      </w:tr>
      <w:tr w:rsidR="00894B9F" w:rsidRPr="003C7DEC" w14:paraId="7A7CAB92"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D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DC"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BDD" w14:textId="77777777" w:rsidR="00894B9F" w:rsidRPr="003C7DEC" w:rsidRDefault="00894B9F"/>
    <w:p w14:paraId="00000BDE" w14:textId="77777777" w:rsidR="00894B9F" w:rsidRPr="003C7DEC" w:rsidRDefault="00717F15" w:rsidP="00FA35D4">
      <w:pPr>
        <w:pStyle w:val="Heading3"/>
        <w:numPr>
          <w:ilvl w:val="2"/>
          <w:numId w:val="213"/>
        </w:numPr>
      </w:pPr>
      <w:bookmarkStart w:id="428" w:name="_Toc190775880"/>
      <w:r w:rsidRPr="003C7DEC">
        <w:t>ADM-3 Blokuoti / aktyvuoti naudotoją</w:t>
      </w:r>
      <w:bookmarkEnd w:id="42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1BCF0437"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D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E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6FE1755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E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E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Vidiniai naudotojai</w:t>
            </w:r>
          </w:p>
          <w:p w14:paraId="00000BE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Išoriniai naudotojai</w:t>
            </w:r>
          </w:p>
        </w:tc>
      </w:tr>
      <w:tr w:rsidR="00894B9F" w:rsidRPr="003C7DEC" w14:paraId="375F6FC2"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E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E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634F47B5" w14:textId="77777777">
        <w:trPr>
          <w:trHeight w:val="168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E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E7"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naudotojo būsena „Aktyvus“ ir norima jį užblokuoti:</w:t>
            </w:r>
          </w:p>
          <w:p w14:paraId="00000BE8" w14:textId="77777777" w:rsidR="00894B9F" w:rsidRPr="003C7DEC" w:rsidRDefault="00717F15" w:rsidP="00FA35D4">
            <w:pPr>
              <w:numPr>
                <w:ilvl w:val="0"/>
                <w:numId w:val="154"/>
              </w:numPr>
              <w:pBdr>
                <w:top w:val="nil"/>
                <w:left w:val="nil"/>
                <w:bottom w:val="nil"/>
                <w:right w:val="nil"/>
                <w:between w:val="nil"/>
              </w:pBdr>
              <w:spacing w:after="0" w:line="276" w:lineRule="auto"/>
              <w:jc w:val="both"/>
            </w:pPr>
            <w:r w:rsidRPr="003C7DEC">
              <w:rPr>
                <w:color w:val="4C483D"/>
                <w:sz w:val="24"/>
                <w:szCs w:val="24"/>
              </w:rPr>
              <w:t>Naudotojas sąraše prie pasirinkto įrašo paspaudžia „Blokuoti“;</w:t>
            </w:r>
          </w:p>
          <w:p w14:paraId="00000BE9" w14:textId="77777777" w:rsidR="00894B9F" w:rsidRPr="003C7DEC" w:rsidRDefault="00717F15" w:rsidP="00FA35D4">
            <w:pPr>
              <w:numPr>
                <w:ilvl w:val="0"/>
                <w:numId w:val="154"/>
              </w:numPr>
              <w:pBdr>
                <w:top w:val="nil"/>
                <w:left w:val="nil"/>
                <w:bottom w:val="nil"/>
                <w:right w:val="nil"/>
                <w:between w:val="nil"/>
              </w:pBdr>
              <w:spacing w:after="0" w:line="276" w:lineRule="auto"/>
              <w:jc w:val="both"/>
            </w:pPr>
            <w:r w:rsidRPr="003C7DEC">
              <w:rPr>
                <w:color w:val="4C483D"/>
                <w:sz w:val="24"/>
                <w:szCs w:val="24"/>
              </w:rPr>
              <w:t>Sistema naudotojo būseną pakeičia į „Blokuotas“;</w:t>
            </w:r>
          </w:p>
          <w:p w14:paraId="00000BEA" w14:textId="77777777" w:rsidR="00894B9F" w:rsidRPr="003C7DEC" w:rsidRDefault="00717F15" w:rsidP="00FA35D4">
            <w:pPr>
              <w:numPr>
                <w:ilvl w:val="0"/>
                <w:numId w:val="154"/>
              </w:numPr>
              <w:pBdr>
                <w:top w:val="nil"/>
                <w:left w:val="nil"/>
                <w:bottom w:val="nil"/>
                <w:right w:val="nil"/>
                <w:between w:val="nil"/>
              </w:pBdr>
              <w:spacing w:after="200" w:line="276" w:lineRule="auto"/>
              <w:jc w:val="both"/>
            </w:pPr>
            <w:r w:rsidRPr="003C7DEC">
              <w:rPr>
                <w:color w:val="4C483D"/>
                <w:sz w:val="24"/>
                <w:szCs w:val="24"/>
              </w:rPr>
              <w:t>Naudotojui pateikiamas pranešimas apie sėkmingai atliktą veiksmą.</w:t>
            </w:r>
          </w:p>
        </w:tc>
      </w:tr>
      <w:tr w:rsidR="00894B9F" w:rsidRPr="003C7DEC" w14:paraId="737EC99C" w14:textId="77777777">
        <w:trPr>
          <w:trHeight w:val="129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EB"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EC"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naudotojo būsena „Blokuotas“ ir norima jį aktyvuoti:</w:t>
            </w:r>
          </w:p>
          <w:p w14:paraId="00000BED" w14:textId="77777777" w:rsidR="00894B9F" w:rsidRPr="003C7DEC" w:rsidRDefault="00717F15" w:rsidP="00FA35D4">
            <w:pPr>
              <w:numPr>
                <w:ilvl w:val="0"/>
                <w:numId w:val="158"/>
              </w:numPr>
              <w:pBdr>
                <w:top w:val="nil"/>
                <w:left w:val="nil"/>
                <w:bottom w:val="nil"/>
                <w:right w:val="nil"/>
                <w:between w:val="nil"/>
              </w:pBdr>
              <w:spacing w:after="0" w:line="276" w:lineRule="auto"/>
              <w:jc w:val="both"/>
            </w:pPr>
            <w:r w:rsidRPr="003C7DEC">
              <w:rPr>
                <w:color w:val="4C483D"/>
                <w:sz w:val="24"/>
                <w:szCs w:val="24"/>
              </w:rPr>
              <w:t>Naudotojas sąraše prie pasirinkto įrašo paspaudžia „Atblokuoti“;</w:t>
            </w:r>
          </w:p>
          <w:p w14:paraId="00000BEE" w14:textId="77777777" w:rsidR="00894B9F" w:rsidRPr="003C7DEC" w:rsidRDefault="00717F15" w:rsidP="00FA35D4">
            <w:pPr>
              <w:numPr>
                <w:ilvl w:val="0"/>
                <w:numId w:val="158"/>
              </w:numPr>
              <w:pBdr>
                <w:top w:val="nil"/>
                <w:left w:val="nil"/>
                <w:bottom w:val="nil"/>
                <w:right w:val="nil"/>
                <w:between w:val="nil"/>
              </w:pBdr>
              <w:spacing w:after="0" w:line="276" w:lineRule="auto"/>
              <w:jc w:val="both"/>
            </w:pPr>
            <w:r w:rsidRPr="003C7DEC">
              <w:rPr>
                <w:color w:val="4C483D"/>
                <w:sz w:val="24"/>
                <w:szCs w:val="24"/>
              </w:rPr>
              <w:t>Sistema naudotojo būseną pakeičia į „Aktyvus“;</w:t>
            </w:r>
          </w:p>
          <w:p w14:paraId="00000BEF" w14:textId="77777777" w:rsidR="00894B9F" w:rsidRPr="003C7DEC" w:rsidRDefault="00717F15" w:rsidP="00FA35D4">
            <w:pPr>
              <w:numPr>
                <w:ilvl w:val="0"/>
                <w:numId w:val="158"/>
              </w:numPr>
              <w:pBdr>
                <w:top w:val="nil"/>
                <w:left w:val="nil"/>
                <w:bottom w:val="nil"/>
                <w:right w:val="nil"/>
                <w:between w:val="nil"/>
              </w:pBdr>
              <w:spacing w:after="200" w:line="276" w:lineRule="auto"/>
              <w:jc w:val="both"/>
            </w:pPr>
            <w:r w:rsidRPr="003C7DEC">
              <w:rPr>
                <w:color w:val="4C483D"/>
                <w:sz w:val="24"/>
                <w:szCs w:val="24"/>
              </w:rPr>
              <w:t>Naudotojui pateikiamas pranešimas apie sėkmingai atliktą veiksmą.</w:t>
            </w:r>
          </w:p>
        </w:tc>
      </w:tr>
      <w:tr w:rsidR="00894B9F" w:rsidRPr="003C7DEC" w14:paraId="62096439"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F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F1" w14:textId="77777777" w:rsidR="00894B9F" w:rsidRPr="003C7DEC" w:rsidRDefault="00717F15" w:rsidP="00FA35D4">
            <w:pPr>
              <w:numPr>
                <w:ilvl w:val="0"/>
                <w:numId w:val="139"/>
              </w:numPr>
              <w:pBdr>
                <w:top w:val="nil"/>
                <w:left w:val="nil"/>
                <w:bottom w:val="nil"/>
                <w:right w:val="nil"/>
                <w:between w:val="nil"/>
              </w:pBdr>
              <w:spacing w:after="0" w:line="240" w:lineRule="auto"/>
              <w:jc w:val="both"/>
              <w:rPr>
                <w:color w:val="000000"/>
                <w:sz w:val="24"/>
                <w:szCs w:val="24"/>
              </w:rPr>
            </w:pPr>
            <w:r w:rsidRPr="003C7DEC">
              <w:rPr>
                <w:color w:val="000000"/>
                <w:sz w:val="24"/>
                <w:szCs w:val="24"/>
              </w:rPr>
              <w:t>Blokuotiems naudotojams neturi būti leidžiama prisijungti prie sistemos</w:t>
            </w:r>
          </w:p>
        </w:tc>
      </w:tr>
    </w:tbl>
    <w:p w14:paraId="00000BF2" w14:textId="77777777" w:rsidR="00894B9F" w:rsidRPr="003C7DEC" w:rsidRDefault="00894B9F"/>
    <w:p w14:paraId="00000BF3" w14:textId="77777777" w:rsidR="00894B9F" w:rsidRPr="003C7DEC" w:rsidRDefault="00717F15" w:rsidP="00FA35D4">
      <w:pPr>
        <w:pStyle w:val="Heading3"/>
        <w:numPr>
          <w:ilvl w:val="2"/>
          <w:numId w:val="213"/>
        </w:numPr>
      </w:pPr>
      <w:bookmarkStart w:id="429" w:name="_Toc190775881"/>
      <w:r w:rsidRPr="003C7DEC">
        <w:t>ADM-4 Ištrinti naudotoją</w:t>
      </w:r>
      <w:bookmarkEnd w:id="42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1D56D6F8"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F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F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2781B00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F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F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Vidiniai naudotojai</w:t>
            </w:r>
          </w:p>
          <w:p w14:paraId="00000BF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Išoriniai naudotojai</w:t>
            </w:r>
          </w:p>
        </w:tc>
      </w:tr>
      <w:tr w:rsidR="00894B9F" w:rsidRPr="003C7DEC" w14:paraId="354ABE68"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F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FA"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0F7768A9" w14:textId="77777777">
        <w:trPr>
          <w:trHeight w:val="589"/>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BF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BFC" w14:textId="77777777" w:rsidR="00894B9F" w:rsidRPr="003C7DEC" w:rsidRDefault="00717F15" w:rsidP="00FA35D4">
            <w:pPr>
              <w:numPr>
                <w:ilvl w:val="0"/>
                <w:numId w:val="137"/>
              </w:numPr>
              <w:pBdr>
                <w:top w:val="nil"/>
                <w:left w:val="nil"/>
                <w:bottom w:val="nil"/>
                <w:right w:val="nil"/>
                <w:between w:val="nil"/>
              </w:pBdr>
              <w:spacing w:after="0" w:line="276" w:lineRule="auto"/>
              <w:jc w:val="both"/>
            </w:pPr>
            <w:r w:rsidRPr="003C7DEC">
              <w:rPr>
                <w:color w:val="4C483D"/>
                <w:sz w:val="24"/>
                <w:szCs w:val="24"/>
              </w:rPr>
              <w:t>Naudotojas prie pasirinkto įrašo paspaudžia mygtuką „Ištrinti“;</w:t>
            </w:r>
          </w:p>
          <w:p w14:paraId="00000BFD" w14:textId="77777777" w:rsidR="00894B9F" w:rsidRPr="003C7DEC" w:rsidRDefault="00717F15" w:rsidP="00FA35D4">
            <w:pPr>
              <w:numPr>
                <w:ilvl w:val="0"/>
                <w:numId w:val="137"/>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BFE" w14:textId="77777777" w:rsidR="00894B9F" w:rsidRPr="003C7DEC" w:rsidRDefault="00717F15" w:rsidP="00FA35D4">
            <w:pPr>
              <w:numPr>
                <w:ilvl w:val="0"/>
                <w:numId w:val="137"/>
              </w:numPr>
              <w:pBdr>
                <w:top w:val="nil"/>
                <w:left w:val="nil"/>
                <w:bottom w:val="nil"/>
                <w:right w:val="nil"/>
                <w:between w:val="nil"/>
              </w:pBdr>
              <w:spacing w:after="0" w:line="276" w:lineRule="auto"/>
              <w:jc w:val="both"/>
            </w:pPr>
            <w:r w:rsidRPr="003C7DEC">
              <w:rPr>
                <w:color w:val="4C483D"/>
                <w:sz w:val="24"/>
                <w:szCs w:val="24"/>
              </w:rPr>
              <w:t>Naudotojas patvirtina trynimą;</w:t>
            </w:r>
          </w:p>
          <w:p w14:paraId="00000BFF" w14:textId="77777777" w:rsidR="00894B9F" w:rsidRPr="003C7DEC" w:rsidRDefault="00717F15" w:rsidP="00FA35D4">
            <w:pPr>
              <w:numPr>
                <w:ilvl w:val="0"/>
                <w:numId w:val="137"/>
              </w:numPr>
              <w:pBdr>
                <w:top w:val="nil"/>
                <w:left w:val="nil"/>
                <w:bottom w:val="nil"/>
                <w:right w:val="nil"/>
                <w:between w:val="nil"/>
              </w:pBdr>
              <w:spacing w:after="0" w:line="276" w:lineRule="auto"/>
              <w:jc w:val="both"/>
            </w:pPr>
            <w:r w:rsidRPr="003C7DEC">
              <w:rPr>
                <w:color w:val="4C483D"/>
                <w:sz w:val="24"/>
                <w:szCs w:val="24"/>
              </w:rPr>
              <w:t>Sistema pakeičia naudotojo būseną į „Ištrintas“ ir prie naudotojo vardo prideda laiko žymą;</w:t>
            </w:r>
          </w:p>
          <w:p w14:paraId="00000C00" w14:textId="77777777" w:rsidR="00894B9F" w:rsidRPr="003C7DEC" w:rsidRDefault="00717F15" w:rsidP="00FA35D4">
            <w:pPr>
              <w:numPr>
                <w:ilvl w:val="0"/>
                <w:numId w:val="137"/>
              </w:numPr>
              <w:pBdr>
                <w:top w:val="nil"/>
                <w:left w:val="nil"/>
                <w:bottom w:val="nil"/>
                <w:right w:val="nil"/>
                <w:between w:val="nil"/>
              </w:pBdr>
              <w:spacing w:after="200" w:line="276" w:lineRule="auto"/>
              <w:jc w:val="both"/>
            </w:pPr>
            <w:r w:rsidRPr="003C7DEC">
              <w:rPr>
                <w:color w:val="4C483D"/>
                <w:sz w:val="24"/>
                <w:szCs w:val="24"/>
              </w:rPr>
              <w:t>Naudotojui pateikiamas pranešimas apie sėkmingai atliktą veiksmą.</w:t>
            </w:r>
          </w:p>
        </w:tc>
      </w:tr>
      <w:tr w:rsidR="00894B9F" w:rsidRPr="003C7DEC" w14:paraId="72F6DCCE"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0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02" w14:textId="77777777" w:rsidR="00894B9F" w:rsidRPr="003C7DEC" w:rsidRDefault="00717F15" w:rsidP="00FA35D4">
            <w:pPr>
              <w:numPr>
                <w:ilvl w:val="0"/>
                <w:numId w:val="142"/>
              </w:numPr>
              <w:pBdr>
                <w:top w:val="nil"/>
                <w:left w:val="nil"/>
                <w:bottom w:val="nil"/>
                <w:right w:val="nil"/>
                <w:between w:val="nil"/>
              </w:pBdr>
              <w:spacing w:after="0" w:line="240" w:lineRule="auto"/>
              <w:jc w:val="both"/>
              <w:rPr>
                <w:color w:val="000000"/>
                <w:sz w:val="24"/>
                <w:szCs w:val="24"/>
              </w:rPr>
            </w:pPr>
            <w:r w:rsidRPr="003C7DEC">
              <w:rPr>
                <w:color w:val="000000"/>
                <w:sz w:val="24"/>
                <w:szCs w:val="24"/>
              </w:rPr>
              <w:t>Ištrinti naudotojai pagal nutylėjimą nerodomi sąraše.</w:t>
            </w:r>
          </w:p>
        </w:tc>
      </w:tr>
    </w:tbl>
    <w:p w14:paraId="00000C03" w14:textId="77777777" w:rsidR="00894B9F" w:rsidRPr="003C7DEC" w:rsidRDefault="00894B9F"/>
    <w:p w14:paraId="00000C04" w14:textId="77777777" w:rsidR="00894B9F" w:rsidRPr="003C7DEC" w:rsidRDefault="00717F15" w:rsidP="00FA35D4">
      <w:pPr>
        <w:pStyle w:val="Heading3"/>
        <w:numPr>
          <w:ilvl w:val="2"/>
          <w:numId w:val="213"/>
        </w:numPr>
      </w:pPr>
      <w:bookmarkStart w:id="430" w:name="_Toc190775882"/>
      <w:r w:rsidRPr="003C7DEC">
        <w:t>ADM-5 Peržiūrėti rolių sąrašą</w:t>
      </w:r>
      <w:bookmarkEnd w:id="43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0381BAA2"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0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0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22E18CA1"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0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0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Rolės</w:t>
            </w:r>
          </w:p>
        </w:tc>
      </w:tr>
      <w:tr w:rsidR="00894B9F" w:rsidRPr="003C7DEC" w14:paraId="41DCC3AC"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0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0A"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4D4B6664"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0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0C" w14:textId="77777777" w:rsidR="00894B9F" w:rsidRPr="003C7DEC" w:rsidRDefault="00717F15" w:rsidP="00FA35D4">
            <w:pPr>
              <w:numPr>
                <w:ilvl w:val="0"/>
                <w:numId w:val="140"/>
              </w:numPr>
              <w:pBdr>
                <w:top w:val="nil"/>
                <w:left w:val="nil"/>
                <w:bottom w:val="nil"/>
                <w:right w:val="nil"/>
                <w:between w:val="nil"/>
              </w:pBdr>
              <w:spacing w:after="0" w:line="276" w:lineRule="auto"/>
              <w:jc w:val="both"/>
            </w:pPr>
            <w:r w:rsidRPr="003C7DEC">
              <w:rPr>
                <w:color w:val="4C483D"/>
                <w:sz w:val="24"/>
                <w:szCs w:val="24"/>
              </w:rPr>
              <w:t xml:space="preserve">Sistema pateikia rolių sąrašą. Sąrašo stulpeliai: </w:t>
            </w:r>
          </w:p>
          <w:p w14:paraId="00000C0D" w14:textId="77777777" w:rsidR="00894B9F" w:rsidRPr="003C7DEC" w:rsidRDefault="00717F15" w:rsidP="00FA35D4">
            <w:pPr>
              <w:numPr>
                <w:ilvl w:val="1"/>
                <w:numId w:val="140"/>
              </w:numPr>
              <w:pBdr>
                <w:top w:val="nil"/>
                <w:left w:val="nil"/>
                <w:bottom w:val="nil"/>
                <w:right w:val="nil"/>
                <w:between w:val="nil"/>
              </w:pBdr>
              <w:spacing w:after="0" w:line="276" w:lineRule="auto"/>
              <w:jc w:val="both"/>
            </w:pPr>
            <w:r w:rsidRPr="003C7DEC">
              <w:rPr>
                <w:color w:val="4C483D"/>
                <w:sz w:val="24"/>
                <w:szCs w:val="24"/>
              </w:rPr>
              <w:t>Pavadinimas;</w:t>
            </w:r>
          </w:p>
          <w:p w14:paraId="00000C0E" w14:textId="77777777" w:rsidR="00894B9F" w:rsidRPr="003C7DEC" w:rsidRDefault="00717F15" w:rsidP="00FA35D4">
            <w:pPr>
              <w:numPr>
                <w:ilvl w:val="1"/>
                <w:numId w:val="140"/>
              </w:numPr>
              <w:pBdr>
                <w:top w:val="nil"/>
                <w:left w:val="nil"/>
                <w:bottom w:val="nil"/>
                <w:right w:val="nil"/>
                <w:between w:val="nil"/>
              </w:pBdr>
              <w:spacing w:after="0" w:line="276" w:lineRule="auto"/>
              <w:jc w:val="both"/>
            </w:pPr>
            <w:r w:rsidRPr="003C7DEC">
              <w:rPr>
                <w:color w:val="4C483D"/>
                <w:sz w:val="24"/>
                <w:szCs w:val="24"/>
              </w:rPr>
              <w:t>Aprašymas.</w:t>
            </w:r>
          </w:p>
          <w:p w14:paraId="00000C0F" w14:textId="77777777" w:rsidR="00894B9F" w:rsidRPr="003C7DEC" w:rsidRDefault="00717F15" w:rsidP="00FA35D4">
            <w:pPr>
              <w:numPr>
                <w:ilvl w:val="0"/>
                <w:numId w:val="140"/>
              </w:numPr>
              <w:pBdr>
                <w:top w:val="nil"/>
                <w:left w:val="nil"/>
                <w:bottom w:val="nil"/>
                <w:right w:val="nil"/>
                <w:between w:val="nil"/>
              </w:pBdr>
              <w:spacing w:after="200" w:line="276" w:lineRule="auto"/>
              <w:jc w:val="both"/>
            </w:pPr>
            <w:r w:rsidRPr="003C7DEC">
              <w:rPr>
                <w:color w:val="4C483D"/>
                <w:sz w:val="24"/>
                <w:szCs w:val="24"/>
              </w:rPr>
              <w:t>Sąraše galima atlikti paiešką pagal pavadinimą.</w:t>
            </w:r>
          </w:p>
        </w:tc>
      </w:tr>
      <w:tr w:rsidR="00894B9F" w:rsidRPr="003C7DEC" w14:paraId="60A3DA0D"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1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11" w14:textId="77777777" w:rsidR="00894B9F" w:rsidRPr="003C7DEC" w:rsidRDefault="00717F15" w:rsidP="00FA35D4">
            <w:pPr>
              <w:numPr>
                <w:ilvl w:val="3"/>
                <w:numId w:val="251"/>
              </w:numPr>
              <w:pBdr>
                <w:top w:val="nil"/>
                <w:left w:val="nil"/>
                <w:bottom w:val="nil"/>
                <w:right w:val="nil"/>
                <w:between w:val="nil"/>
              </w:pBdr>
              <w:spacing w:after="0" w:line="240" w:lineRule="auto"/>
              <w:ind w:left="675"/>
              <w:jc w:val="both"/>
              <w:rPr>
                <w:color w:val="000000"/>
                <w:sz w:val="24"/>
                <w:szCs w:val="24"/>
              </w:rPr>
            </w:pPr>
            <w:r w:rsidRPr="003C7DEC">
              <w:rPr>
                <w:color w:val="000000"/>
                <w:sz w:val="24"/>
                <w:szCs w:val="24"/>
              </w:rPr>
              <w:t>Rolių sąrašas yra puslapiuojamas</w:t>
            </w:r>
          </w:p>
        </w:tc>
      </w:tr>
    </w:tbl>
    <w:p w14:paraId="00000C12" w14:textId="77777777" w:rsidR="00894B9F" w:rsidRPr="003C7DEC" w:rsidRDefault="00894B9F"/>
    <w:p w14:paraId="00000C13" w14:textId="77777777" w:rsidR="00894B9F" w:rsidRPr="003C7DEC" w:rsidRDefault="00717F15" w:rsidP="00FA35D4">
      <w:pPr>
        <w:pStyle w:val="Heading3"/>
        <w:numPr>
          <w:ilvl w:val="2"/>
          <w:numId w:val="213"/>
        </w:numPr>
      </w:pPr>
      <w:bookmarkStart w:id="431" w:name="_Toc190775883"/>
      <w:r w:rsidRPr="003C7DEC">
        <w:t>ADM-6 Sukurti / redaguoti / ištrinti rolę</w:t>
      </w:r>
      <w:bookmarkEnd w:id="43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08F108C1"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1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1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21E99A66"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1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1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Rolės</w:t>
            </w:r>
          </w:p>
        </w:tc>
      </w:tr>
      <w:tr w:rsidR="00894B9F" w:rsidRPr="003C7DEC" w14:paraId="19D4FD12"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1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1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000000"/>
                <w:sz w:val="24"/>
                <w:szCs w:val="24"/>
                <w:u w:val="single"/>
              </w:rPr>
              <w:t>NN-1 Prisijungti / registruotis</w:t>
            </w:r>
          </w:p>
        </w:tc>
      </w:tr>
      <w:tr w:rsidR="00894B9F" w:rsidRPr="003C7DEC" w14:paraId="2B9CEB98"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1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1B" w14:textId="77777777" w:rsidR="00894B9F" w:rsidRPr="003C7DEC" w:rsidRDefault="00717F15" w:rsidP="00FA35D4">
            <w:pPr>
              <w:numPr>
                <w:ilvl w:val="0"/>
                <w:numId w:val="129"/>
              </w:numPr>
              <w:pBdr>
                <w:top w:val="nil"/>
                <w:left w:val="nil"/>
                <w:bottom w:val="nil"/>
                <w:right w:val="nil"/>
                <w:between w:val="nil"/>
              </w:pBdr>
              <w:spacing w:after="0" w:line="276" w:lineRule="auto"/>
              <w:jc w:val="both"/>
            </w:pPr>
            <w:r w:rsidRPr="003C7DEC">
              <w:rPr>
                <w:color w:val="4C483D"/>
                <w:sz w:val="24"/>
                <w:szCs w:val="24"/>
              </w:rPr>
              <w:t>Naudotojas paspaudžia „Pridėti“;</w:t>
            </w:r>
          </w:p>
          <w:p w14:paraId="00000C1C" w14:textId="77777777" w:rsidR="00894B9F" w:rsidRPr="003C7DEC" w:rsidRDefault="00717F15">
            <w:pPr>
              <w:pBdr>
                <w:top w:val="nil"/>
                <w:left w:val="nil"/>
                <w:bottom w:val="nil"/>
                <w:right w:val="nil"/>
                <w:between w:val="nil"/>
              </w:pBdr>
              <w:spacing w:after="0" w:line="276" w:lineRule="auto"/>
              <w:ind w:left="720" w:hanging="360"/>
              <w:jc w:val="both"/>
              <w:rPr>
                <w:color w:val="0070C0"/>
                <w:sz w:val="24"/>
                <w:szCs w:val="24"/>
                <w:u w:val="single"/>
              </w:rPr>
            </w:pPr>
            <w:r w:rsidRPr="003C7DEC">
              <w:rPr>
                <w:color w:val="4C483D"/>
                <w:sz w:val="24"/>
                <w:szCs w:val="24"/>
              </w:rPr>
              <w:t>Sistema pateikia naujos rolės duomenų įvedimo formą, kurioje reikia įvesti rolės pavadinimą ir aprašymą;</w:t>
            </w:r>
          </w:p>
          <w:p w14:paraId="00000C1D" w14:textId="77777777" w:rsidR="00894B9F" w:rsidRPr="003C7DEC" w:rsidRDefault="00717F15" w:rsidP="00FA35D4">
            <w:pPr>
              <w:numPr>
                <w:ilvl w:val="0"/>
                <w:numId w:val="129"/>
              </w:numPr>
              <w:pBdr>
                <w:top w:val="nil"/>
                <w:left w:val="nil"/>
                <w:bottom w:val="nil"/>
                <w:right w:val="nil"/>
                <w:between w:val="nil"/>
              </w:pBdr>
              <w:spacing w:after="0" w:line="276" w:lineRule="auto"/>
              <w:jc w:val="both"/>
            </w:pPr>
            <w:r w:rsidRPr="003C7DEC">
              <w:rPr>
                <w:color w:val="4C483D"/>
                <w:sz w:val="24"/>
                <w:szCs w:val="24"/>
              </w:rPr>
              <w:t>Naudotojas įveda duomenis ir paspaudžia „Išsaugoti“;</w:t>
            </w:r>
          </w:p>
          <w:p w14:paraId="00000C1E" w14:textId="77777777" w:rsidR="00894B9F" w:rsidRPr="003C7DEC" w:rsidRDefault="00717F15" w:rsidP="00FA35D4">
            <w:pPr>
              <w:numPr>
                <w:ilvl w:val="0"/>
                <w:numId w:val="129"/>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1F" w14:textId="5B0D25BD" w:rsidR="00894B9F" w:rsidRPr="003C7DEC" w:rsidRDefault="00717F15" w:rsidP="00FA35D4">
            <w:pPr>
              <w:numPr>
                <w:ilvl w:val="1"/>
                <w:numId w:val="129"/>
              </w:numPr>
              <w:pBdr>
                <w:top w:val="nil"/>
                <w:left w:val="nil"/>
                <w:bottom w:val="nil"/>
                <w:right w:val="nil"/>
                <w:between w:val="nil"/>
              </w:pBdr>
              <w:spacing w:after="0" w:line="300" w:lineRule="auto"/>
              <w:jc w:val="both"/>
            </w:pPr>
            <w:r w:rsidRPr="003C7DEC">
              <w:rPr>
                <w:color w:val="4C483D"/>
                <w:sz w:val="24"/>
                <w:szCs w:val="24"/>
              </w:rPr>
              <w:t>Ar užpildyti visi privalomi formos laukai</w:t>
            </w:r>
            <w:r w:rsidRPr="003C7DEC">
              <w:rPr>
                <w:b/>
                <w:color w:val="4C483D"/>
                <w:sz w:val="24"/>
                <w:szCs w:val="24"/>
              </w:rPr>
              <w:t xml:space="preserve"> </w:t>
            </w:r>
            <w:r w:rsidRPr="003C7DEC">
              <w:rPr>
                <w:color w:val="4C483D"/>
                <w:sz w:val="24"/>
                <w:szCs w:val="24"/>
              </w:rPr>
              <w:t>(neužpildžius privalomų laukų – neleidžiamas saugojimo veiksmas).</w:t>
            </w:r>
          </w:p>
          <w:p w14:paraId="00000C20"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vizualiai išskiria nekorektiškai užpildytus formos laukus, priešingu atveju vykdomi tolimesni žingsniai;</w:t>
            </w:r>
          </w:p>
          <w:p w14:paraId="00000C21" w14:textId="77777777" w:rsidR="00894B9F" w:rsidRPr="003C7DEC" w:rsidRDefault="00717F15" w:rsidP="00FA35D4">
            <w:pPr>
              <w:numPr>
                <w:ilvl w:val="0"/>
                <w:numId w:val="129"/>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22" w14:textId="77777777" w:rsidR="00894B9F" w:rsidRPr="003C7DEC" w:rsidRDefault="00717F15" w:rsidP="00FA35D4">
            <w:pPr>
              <w:numPr>
                <w:ilvl w:val="1"/>
                <w:numId w:val="129"/>
              </w:numPr>
              <w:pBdr>
                <w:top w:val="nil"/>
                <w:left w:val="nil"/>
                <w:bottom w:val="nil"/>
                <w:right w:val="nil"/>
                <w:between w:val="nil"/>
              </w:pBdr>
              <w:spacing w:after="0" w:line="276" w:lineRule="auto"/>
              <w:jc w:val="both"/>
            </w:pPr>
            <w:r w:rsidRPr="003C7DEC">
              <w:rPr>
                <w:color w:val="4C483D"/>
                <w:sz w:val="24"/>
                <w:szCs w:val="24"/>
              </w:rPr>
              <w:t>Ar sistemoje egzistuoja rolė su tokiu pačiu pavadinimu.</w:t>
            </w:r>
          </w:p>
          <w:p w14:paraId="00000C23"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teigiamas, sistema pateikia pranešimą: „Sistemoje jau egzistuoja rolė su tokiu pačiu pavadinimu“. Priešingu atveju vykdomi tolimesni žingsniai.</w:t>
            </w:r>
          </w:p>
          <w:p w14:paraId="00000C24" w14:textId="77777777" w:rsidR="00894B9F" w:rsidRPr="003C7DEC" w:rsidRDefault="00717F15" w:rsidP="00FA35D4">
            <w:pPr>
              <w:numPr>
                <w:ilvl w:val="0"/>
                <w:numId w:val="129"/>
              </w:numPr>
              <w:pBdr>
                <w:top w:val="nil"/>
                <w:left w:val="nil"/>
                <w:bottom w:val="nil"/>
                <w:right w:val="nil"/>
                <w:between w:val="nil"/>
              </w:pBdr>
              <w:spacing w:after="200" w:line="276" w:lineRule="auto"/>
              <w:jc w:val="both"/>
            </w:pPr>
            <w:r w:rsidRPr="003C7DEC">
              <w:rPr>
                <w:color w:val="4C483D"/>
                <w:sz w:val="24"/>
                <w:szCs w:val="24"/>
              </w:rPr>
              <w:t>Sistema išsaugo rolės duomenis.</w:t>
            </w:r>
          </w:p>
        </w:tc>
      </w:tr>
      <w:tr w:rsidR="00894B9F" w:rsidRPr="003C7DEC" w14:paraId="4940E9CA"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2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26"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rolę:</w:t>
            </w:r>
          </w:p>
          <w:p w14:paraId="00000C27" w14:textId="77777777" w:rsidR="00894B9F" w:rsidRPr="003C7DEC" w:rsidRDefault="00717F15" w:rsidP="00FA35D4">
            <w:pPr>
              <w:numPr>
                <w:ilvl w:val="0"/>
                <w:numId w:val="131"/>
              </w:numPr>
              <w:pBdr>
                <w:top w:val="nil"/>
                <w:left w:val="nil"/>
                <w:bottom w:val="nil"/>
                <w:right w:val="nil"/>
                <w:between w:val="nil"/>
              </w:pBdr>
              <w:spacing w:after="0" w:line="276" w:lineRule="auto"/>
              <w:jc w:val="both"/>
            </w:pPr>
            <w:r w:rsidRPr="003C7DEC">
              <w:rPr>
                <w:color w:val="4C483D"/>
                <w:sz w:val="24"/>
                <w:szCs w:val="24"/>
              </w:rPr>
              <w:t>Rolių sąraše naudotojas paspaudžia ant pageidaujamos rolės pavadinimo;</w:t>
            </w:r>
          </w:p>
          <w:p w14:paraId="00000C28" w14:textId="77777777" w:rsidR="00894B9F" w:rsidRPr="003C7DEC" w:rsidRDefault="00717F15" w:rsidP="00FA35D4">
            <w:pPr>
              <w:numPr>
                <w:ilvl w:val="0"/>
                <w:numId w:val="131"/>
              </w:numPr>
              <w:pBdr>
                <w:top w:val="nil"/>
                <w:left w:val="nil"/>
                <w:bottom w:val="nil"/>
                <w:right w:val="nil"/>
                <w:between w:val="nil"/>
              </w:pBdr>
              <w:spacing w:after="0" w:line="276" w:lineRule="auto"/>
              <w:jc w:val="both"/>
            </w:pPr>
            <w:r w:rsidRPr="003C7DEC">
              <w:rPr>
                <w:color w:val="4C483D"/>
                <w:sz w:val="24"/>
                <w:szCs w:val="24"/>
              </w:rPr>
              <w:t>Sistema pateikia rolės duomenų kortelę redagavimo rėžimu;</w:t>
            </w:r>
          </w:p>
          <w:p w14:paraId="00000C29" w14:textId="77777777" w:rsidR="00894B9F" w:rsidRPr="003C7DEC" w:rsidRDefault="00717F15" w:rsidP="00FA35D4">
            <w:pPr>
              <w:numPr>
                <w:ilvl w:val="0"/>
                <w:numId w:val="131"/>
              </w:numPr>
              <w:pBdr>
                <w:top w:val="nil"/>
                <w:left w:val="nil"/>
                <w:bottom w:val="nil"/>
                <w:right w:val="nil"/>
                <w:between w:val="nil"/>
              </w:pBdr>
              <w:spacing w:after="0" w:line="276" w:lineRule="auto"/>
              <w:jc w:val="both"/>
            </w:pPr>
            <w:r w:rsidRPr="003C7DEC">
              <w:rPr>
                <w:color w:val="4C483D"/>
                <w:sz w:val="24"/>
                <w:szCs w:val="24"/>
              </w:rPr>
              <w:t>Naudotojas pakeičia duomenis pagal poreikį ir paspaudžia „Išsaugoti“;</w:t>
            </w:r>
          </w:p>
          <w:p w14:paraId="00000C2A" w14:textId="77777777" w:rsidR="00894B9F" w:rsidRPr="003C7DEC" w:rsidRDefault="00717F15" w:rsidP="00FA35D4">
            <w:pPr>
              <w:numPr>
                <w:ilvl w:val="0"/>
                <w:numId w:val="131"/>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2B" w14:textId="1FC741D9" w:rsidR="00894B9F" w:rsidRPr="003C7DEC" w:rsidRDefault="00717F15" w:rsidP="00FA35D4">
            <w:pPr>
              <w:numPr>
                <w:ilvl w:val="1"/>
                <w:numId w:val="131"/>
              </w:numPr>
              <w:pBdr>
                <w:top w:val="nil"/>
                <w:left w:val="nil"/>
                <w:bottom w:val="nil"/>
                <w:right w:val="nil"/>
                <w:between w:val="nil"/>
              </w:pBdr>
              <w:spacing w:after="0" w:line="300" w:lineRule="auto"/>
              <w:jc w:val="both"/>
            </w:pPr>
            <w:r w:rsidRPr="003C7DEC">
              <w:rPr>
                <w:color w:val="4C483D"/>
                <w:sz w:val="24"/>
                <w:szCs w:val="24"/>
              </w:rPr>
              <w:t>Ar užpildyti visi privalomi formos laukai (neužpildžius privalomų laukų – neleidžiamas saugojimo veiksmas).</w:t>
            </w:r>
          </w:p>
          <w:p w14:paraId="00000C2C"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vizualiai išskiria nekorektiškai užpildytus formos laukus, priešingu atveju vykdomi tolimesni žingsniai;</w:t>
            </w:r>
          </w:p>
          <w:p w14:paraId="00000C2D" w14:textId="77777777" w:rsidR="00894B9F" w:rsidRPr="003C7DEC" w:rsidRDefault="00717F15" w:rsidP="00FA35D4">
            <w:pPr>
              <w:numPr>
                <w:ilvl w:val="0"/>
                <w:numId w:val="131"/>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2E" w14:textId="77777777" w:rsidR="00894B9F" w:rsidRPr="003C7DEC" w:rsidRDefault="00717F15" w:rsidP="00FA35D4">
            <w:pPr>
              <w:numPr>
                <w:ilvl w:val="1"/>
                <w:numId w:val="131"/>
              </w:numPr>
              <w:pBdr>
                <w:top w:val="nil"/>
                <w:left w:val="nil"/>
                <w:bottom w:val="nil"/>
                <w:right w:val="nil"/>
                <w:between w:val="nil"/>
              </w:pBdr>
              <w:spacing w:after="0" w:line="276" w:lineRule="auto"/>
              <w:jc w:val="both"/>
            </w:pPr>
            <w:r w:rsidRPr="003C7DEC">
              <w:rPr>
                <w:color w:val="4C483D"/>
                <w:sz w:val="24"/>
                <w:szCs w:val="24"/>
              </w:rPr>
              <w:t>Ar sistemoje egzistuoja rolė su tokiu pačiu pavadinimu.</w:t>
            </w:r>
          </w:p>
          <w:p w14:paraId="00000C2F"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teigiamas, sistema pateikia pranešimą: „Sistemoje jau egzistuoja rolė su tokiu pačiu pavadinimu“. Priešingu atveju vykdomi tolimesni žingsniai;</w:t>
            </w:r>
          </w:p>
          <w:p w14:paraId="00000C30" w14:textId="77777777" w:rsidR="00894B9F" w:rsidRPr="003C7DEC" w:rsidRDefault="00717F15" w:rsidP="00FA35D4">
            <w:pPr>
              <w:numPr>
                <w:ilvl w:val="0"/>
                <w:numId w:val="131"/>
              </w:numPr>
              <w:pBdr>
                <w:top w:val="nil"/>
                <w:left w:val="nil"/>
                <w:bottom w:val="nil"/>
                <w:right w:val="nil"/>
                <w:between w:val="nil"/>
              </w:pBdr>
              <w:spacing w:after="200" w:line="276" w:lineRule="auto"/>
              <w:jc w:val="both"/>
            </w:pPr>
            <w:r w:rsidRPr="003C7DEC">
              <w:rPr>
                <w:color w:val="4C483D"/>
                <w:sz w:val="24"/>
                <w:szCs w:val="24"/>
              </w:rPr>
              <w:t>Sistema išsaugo rolės duomenis.</w:t>
            </w:r>
          </w:p>
        </w:tc>
      </w:tr>
      <w:tr w:rsidR="00894B9F" w:rsidRPr="003C7DEC" w14:paraId="5A55BE14"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3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32"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rolę:</w:t>
            </w:r>
          </w:p>
          <w:p w14:paraId="00000C33" w14:textId="77777777" w:rsidR="00894B9F" w:rsidRPr="003C7DEC" w:rsidRDefault="00717F15" w:rsidP="00FA35D4">
            <w:pPr>
              <w:numPr>
                <w:ilvl w:val="0"/>
                <w:numId w:val="128"/>
              </w:numPr>
              <w:pBdr>
                <w:top w:val="nil"/>
                <w:left w:val="nil"/>
                <w:bottom w:val="nil"/>
                <w:right w:val="nil"/>
                <w:between w:val="nil"/>
              </w:pBdr>
              <w:spacing w:after="0" w:line="276" w:lineRule="auto"/>
              <w:jc w:val="both"/>
            </w:pPr>
            <w:r w:rsidRPr="003C7DEC">
              <w:rPr>
                <w:color w:val="4C483D"/>
                <w:sz w:val="24"/>
                <w:szCs w:val="24"/>
              </w:rPr>
              <w:t>Naudotojas prie pasirinkto įrašo paspaudžia mygtuką „Ištrinti“;</w:t>
            </w:r>
          </w:p>
          <w:p w14:paraId="00000C34" w14:textId="77777777" w:rsidR="00894B9F" w:rsidRPr="003C7DEC" w:rsidRDefault="00717F15" w:rsidP="00FA35D4">
            <w:pPr>
              <w:numPr>
                <w:ilvl w:val="0"/>
                <w:numId w:val="128"/>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C35" w14:textId="77777777" w:rsidR="00894B9F" w:rsidRPr="003C7DEC" w:rsidRDefault="00717F15" w:rsidP="00FA35D4">
            <w:pPr>
              <w:numPr>
                <w:ilvl w:val="0"/>
                <w:numId w:val="128"/>
              </w:numPr>
              <w:pBdr>
                <w:top w:val="nil"/>
                <w:left w:val="nil"/>
                <w:bottom w:val="nil"/>
                <w:right w:val="nil"/>
                <w:between w:val="nil"/>
              </w:pBdr>
              <w:spacing w:after="0" w:line="276" w:lineRule="auto"/>
              <w:jc w:val="both"/>
            </w:pPr>
            <w:r w:rsidRPr="003C7DEC">
              <w:rPr>
                <w:color w:val="4C483D"/>
                <w:sz w:val="24"/>
                <w:szCs w:val="24"/>
              </w:rPr>
              <w:t>Naudotojas patvirtina trynimą;</w:t>
            </w:r>
          </w:p>
          <w:p w14:paraId="00000C36" w14:textId="77777777" w:rsidR="00894B9F" w:rsidRPr="003C7DEC" w:rsidRDefault="00717F15" w:rsidP="00FA35D4">
            <w:pPr>
              <w:numPr>
                <w:ilvl w:val="0"/>
                <w:numId w:val="128"/>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37" w14:textId="77777777" w:rsidR="00894B9F" w:rsidRPr="003C7DEC" w:rsidRDefault="00717F15" w:rsidP="00FA35D4">
            <w:pPr>
              <w:numPr>
                <w:ilvl w:val="1"/>
                <w:numId w:val="128"/>
              </w:numPr>
              <w:pBdr>
                <w:top w:val="nil"/>
                <w:left w:val="nil"/>
                <w:bottom w:val="nil"/>
                <w:right w:val="nil"/>
                <w:between w:val="nil"/>
              </w:pBdr>
              <w:spacing w:after="0" w:line="276" w:lineRule="auto"/>
              <w:jc w:val="both"/>
            </w:pPr>
            <w:r w:rsidRPr="003C7DEC">
              <w:rPr>
                <w:color w:val="4C483D"/>
                <w:sz w:val="24"/>
                <w:szCs w:val="24"/>
              </w:rPr>
              <w:t>Ar rolei yra priskirtas bent vienas naudotojas.</w:t>
            </w:r>
          </w:p>
          <w:p w14:paraId="00000C38"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 xml:space="preserve">Jeigu tikrinimo rezultatas teigiamas, sistema pateikia pranešimą: </w:t>
            </w:r>
            <w:r w:rsidRPr="003C7DEC">
              <w:rPr>
                <w:i/>
                <w:color w:val="4C483D"/>
                <w:sz w:val="24"/>
                <w:szCs w:val="24"/>
              </w:rPr>
              <w:t>„Rolė turi priskirtų naudotojų, todėl jos ištrinti negalima“.</w:t>
            </w:r>
            <w:r w:rsidRPr="003C7DEC">
              <w:rPr>
                <w:color w:val="4C483D"/>
                <w:sz w:val="24"/>
                <w:szCs w:val="24"/>
              </w:rPr>
              <w:t xml:space="preserve"> Priešingu atveju vykdomi tolimesni žingsniai;</w:t>
            </w:r>
          </w:p>
          <w:p w14:paraId="00000C39" w14:textId="77777777" w:rsidR="00894B9F" w:rsidRPr="003C7DEC" w:rsidRDefault="00717F15" w:rsidP="00FA35D4">
            <w:pPr>
              <w:numPr>
                <w:ilvl w:val="0"/>
                <w:numId w:val="128"/>
              </w:numPr>
              <w:pBdr>
                <w:top w:val="nil"/>
                <w:left w:val="nil"/>
                <w:bottom w:val="nil"/>
                <w:right w:val="nil"/>
                <w:between w:val="nil"/>
              </w:pBdr>
              <w:spacing w:after="200" w:line="276" w:lineRule="auto"/>
              <w:jc w:val="both"/>
            </w:pPr>
            <w:r w:rsidRPr="003C7DEC">
              <w:rPr>
                <w:color w:val="4C483D"/>
                <w:sz w:val="24"/>
                <w:szCs w:val="24"/>
              </w:rPr>
              <w:t>Sistema ištrina rolę.</w:t>
            </w:r>
          </w:p>
        </w:tc>
      </w:tr>
      <w:tr w:rsidR="00894B9F" w:rsidRPr="003C7DEC" w14:paraId="2669DAFC"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3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3B"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C3C" w14:textId="77777777" w:rsidR="00894B9F" w:rsidRPr="003C7DEC" w:rsidRDefault="00894B9F"/>
    <w:p w14:paraId="00000C3D" w14:textId="77777777" w:rsidR="00894B9F" w:rsidRPr="003C7DEC" w:rsidRDefault="00717F15" w:rsidP="00FA35D4">
      <w:pPr>
        <w:pStyle w:val="Heading3"/>
        <w:numPr>
          <w:ilvl w:val="2"/>
          <w:numId w:val="213"/>
        </w:numPr>
      </w:pPr>
      <w:bookmarkStart w:id="432" w:name="_Toc190775884"/>
      <w:r w:rsidRPr="003C7DEC">
        <w:t>ADM-7 Priskirti / atsieti naudotoją rolei</w:t>
      </w:r>
      <w:bookmarkEnd w:id="43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4602C798"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3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3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73AFE815"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4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4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Rolės &gt; [Rolės kortelė]</w:t>
            </w:r>
          </w:p>
        </w:tc>
      </w:tr>
      <w:tr w:rsidR="00894B9F" w:rsidRPr="003C7DEC" w14:paraId="3E6773FA"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4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4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Autorizuotas naudotojas</w:t>
            </w:r>
          </w:p>
        </w:tc>
      </w:tr>
      <w:tr w:rsidR="00894B9F" w:rsidRPr="003C7DEC" w14:paraId="21D90B86"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4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45" w14:textId="77777777" w:rsidR="00894B9F" w:rsidRPr="003C7DEC" w:rsidRDefault="00717F15" w:rsidP="00FA35D4">
            <w:pPr>
              <w:numPr>
                <w:ilvl w:val="0"/>
                <w:numId w:val="130"/>
              </w:numPr>
              <w:pBdr>
                <w:top w:val="nil"/>
                <w:left w:val="nil"/>
                <w:bottom w:val="nil"/>
                <w:right w:val="nil"/>
                <w:between w:val="nil"/>
              </w:pBdr>
              <w:spacing w:after="0" w:line="276" w:lineRule="auto"/>
              <w:jc w:val="both"/>
            </w:pPr>
            <w:r w:rsidRPr="003C7DEC">
              <w:rPr>
                <w:color w:val="4C483D"/>
                <w:sz w:val="24"/>
                <w:szCs w:val="24"/>
              </w:rPr>
              <w:t>Naudotojas rolės kortelėje pasirenka skirtuką „Naudotojų priskyrimas“;</w:t>
            </w:r>
          </w:p>
          <w:p w14:paraId="00000C46" w14:textId="77777777" w:rsidR="00894B9F" w:rsidRPr="003C7DEC" w:rsidRDefault="00717F15" w:rsidP="00FA35D4">
            <w:pPr>
              <w:numPr>
                <w:ilvl w:val="0"/>
                <w:numId w:val="130"/>
              </w:numPr>
              <w:pBdr>
                <w:top w:val="nil"/>
                <w:left w:val="nil"/>
                <w:bottom w:val="nil"/>
                <w:right w:val="nil"/>
                <w:between w:val="nil"/>
              </w:pBdr>
              <w:spacing w:after="0" w:line="276" w:lineRule="auto"/>
              <w:jc w:val="both"/>
            </w:pPr>
            <w:r w:rsidRPr="003C7DEC">
              <w:rPr>
                <w:color w:val="4C483D"/>
                <w:sz w:val="24"/>
                <w:szCs w:val="24"/>
              </w:rPr>
              <w:t>Sistema suformuoja ir pateikia rolei priskirtų naudotojų sąrašą. Sąrašo stulpeliai:</w:t>
            </w:r>
          </w:p>
          <w:p w14:paraId="00000C47" w14:textId="77777777" w:rsidR="00894B9F" w:rsidRPr="003C7DEC" w:rsidRDefault="00717F15" w:rsidP="00FA35D4">
            <w:pPr>
              <w:numPr>
                <w:ilvl w:val="1"/>
                <w:numId w:val="130"/>
              </w:numPr>
              <w:pBdr>
                <w:top w:val="nil"/>
                <w:left w:val="nil"/>
                <w:bottom w:val="nil"/>
                <w:right w:val="nil"/>
                <w:between w:val="nil"/>
              </w:pBdr>
              <w:spacing w:after="0" w:line="276" w:lineRule="auto"/>
              <w:jc w:val="both"/>
            </w:pPr>
            <w:r w:rsidRPr="003C7DEC">
              <w:rPr>
                <w:color w:val="4C483D"/>
                <w:sz w:val="24"/>
                <w:szCs w:val="24"/>
              </w:rPr>
              <w:t>El. paštas;</w:t>
            </w:r>
          </w:p>
          <w:p w14:paraId="00000C48" w14:textId="77777777" w:rsidR="00894B9F" w:rsidRPr="003C7DEC" w:rsidRDefault="00717F15" w:rsidP="00FA35D4">
            <w:pPr>
              <w:numPr>
                <w:ilvl w:val="1"/>
                <w:numId w:val="130"/>
              </w:numPr>
              <w:pBdr>
                <w:top w:val="nil"/>
                <w:left w:val="nil"/>
                <w:bottom w:val="nil"/>
                <w:right w:val="nil"/>
                <w:between w:val="nil"/>
              </w:pBdr>
              <w:spacing w:after="0" w:line="276" w:lineRule="auto"/>
              <w:jc w:val="both"/>
            </w:pPr>
            <w:r w:rsidRPr="003C7DEC">
              <w:rPr>
                <w:color w:val="4C483D"/>
                <w:sz w:val="24"/>
                <w:szCs w:val="24"/>
              </w:rPr>
              <w:t>Vardas ir pavardė.</w:t>
            </w:r>
          </w:p>
          <w:p w14:paraId="00000C49" w14:textId="77777777" w:rsidR="00894B9F" w:rsidRPr="003C7DEC" w:rsidRDefault="00717F15" w:rsidP="00FA35D4">
            <w:pPr>
              <w:numPr>
                <w:ilvl w:val="0"/>
                <w:numId w:val="130"/>
              </w:numPr>
              <w:pBdr>
                <w:top w:val="nil"/>
                <w:left w:val="nil"/>
                <w:bottom w:val="nil"/>
                <w:right w:val="nil"/>
                <w:between w:val="nil"/>
              </w:pBdr>
              <w:spacing w:after="200" w:line="276" w:lineRule="auto"/>
              <w:jc w:val="both"/>
            </w:pPr>
            <w:r w:rsidRPr="003C7DEC">
              <w:rPr>
                <w:color w:val="4C483D"/>
                <w:sz w:val="24"/>
                <w:szCs w:val="24"/>
              </w:rPr>
              <w:t>Toliau vykdomas Alt. scenarijus.</w:t>
            </w:r>
          </w:p>
        </w:tc>
      </w:tr>
      <w:tr w:rsidR="00894B9F" w:rsidRPr="003C7DEC" w14:paraId="1E9BD505"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4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4B"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atsieti naudotoją:</w:t>
            </w:r>
          </w:p>
          <w:p w14:paraId="00000C4C" w14:textId="77777777" w:rsidR="00894B9F" w:rsidRPr="003C7DEC" w:rsidRDefault="00717F15" w:rsidP="00FA35D4">
            <w:pPr>
              <w:numPr>
                <w:ilvl w:val="0"/>
                <w:numId w:val="133"/>
              </w:numPr>
              <w:pBdr>
                <w:top w:val="nil"/>
                <w:left w:val="nil"/>
                <w:bottom w:val="nil"/>
                <w:right w:val="nil"/>
                <w:between w:val="nil"/>
              </w:pBdr>
              <w:spacing w:after="0" w:line="276" w:lineRule="auto"/>
              <w:jc w:val="both"/>
            </w:pPr>
            <w:r w:rsidRPr="003C7DEC">
              <w:rPr>
                <w:color w:val="4C483D"/>
                <w:sz w:val="24"/>
                <w:szCs w:val="24"/>
              </w:rPr>
              <w:t>Naudotojas prie pasirinkto įrašo paspaudžia mygtuką „Pašalinti“;</w:t>
            </w:r>
          </w:p>
          <w:p w14:paraId="00000C4D" w14:textId="77777777" w:rsidR="00894B9F" w:rsidRPr="003C7DEC" w:rsidRDefault="00717F15" w:rsidP="00FA35D4">
            <w:pPr>
              <w:numPr>
                <w:ilvl w:val="0"/>
                <w:numId w:val="133"/>
              </w:numPr>
              <w:pBdr>
                <w:top w:val="nil"/>
                <w:left w:val="nil"/>
                <w:bottom w:val="nil"/>
                <w:right w:val="nil"/>
                <w:between w:val="nil"/>
              </w:pBdr>
              <w:spacing w:after="200" w:line="276" w:lineRule="auto"/>
              <w:jc w:val="both"/>
            </w:pPr>
            <w:r w:rsidRPr="003C7DEC">
              <w:rPr>
                <w:color w:val="4C483D"/>
                <w:sz w:val="24"/>
                <w:szCs w:val="24"/>
              </w:rPr>
              <w:t>Sistema atsieja pasirinktą naudotoją nuo rolės.</w:t>
            </w:r>
          </w:p>
        </w:tc>
      </w:tr>
      <w:tr w:rsidR="00894B9F" w:rsidRPr="003C7DEC" w14:paraId="5B47E347"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4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4F"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priskirti naudotoją:</w:t>
            </w:r>
          </w:p>
          <w:p w14:paraId="00000C50" w14:textId="77777777" w:rsidR="00894B9F" w:rsidRPr="003C7DEC" w:rsidRDefault="00717F15" w:rsidP="00FA35D4">
            <w:pPr>
              <w:numPr>
                <w:ilvl w:val="0"/>
                <w:numId w:val="132"/>
              </w:numPr>
              <w:pBdr>
                <w:top w:val="nil"/>
                <w:left w:val="nil"/>
                <w:bottom w:val="nil"/>
                <w:right w:val="nil"/>
                <w:between w:val="nil"/>
              </w:pBdr>
              <w:spacing w:after="0" w:line="276" w:lineRule="auto"/>
              <w:jc w:val="both"/>
            </w:pPr>
            <w:r w:rsidRPr="003C7DEC">
              <w:rPr>
                <w:color w:val="4C483D"/>
                <w:sz w:val="24"/>
                <w:szCs w:val="24"/>
              </w:rPr>
              <w:t>Naudotojas sąrašo paieškoje būseną pakeičia į „Nepriskirta“ ir spaudžia „Ieškoti“;</w:t>
            </w:r>
          </w:p>
          <w:p w14:paraId="00000C51" w14:textId="77777777" w:rsidR="00894B9F" w:rsidRPr="003C7DEC" w:rsidRDefault="00717F15" w:rsidP="00FA35D4">
            <w:pPr>
              <w:numPr>
                <w:ilvl w:val="0"/>
                <w:numId w:val="132"/>
              </w:numPr>
              <w:pBdr>
                <w:top w:val="nil"/>
                <w:left w:val="nil"/>
                <w:bottom w:val="nil"/>
                <w:right w:val="nil"/>
                <w:between w:val="nil"/>
              </w:pBdr>
              <w:spacing w:after="0" w:line="276" w:lineRule="auto"/>
              <w:jc w:val="both"/>
            </w:pPr>
            <w:r w:rsidRPr="003C7DEC">
              <w:rPr>
                <w:color w:val="4C483D"/>
                <w:sz w:val="24"/>
                <w:szCs w:val="24"/>
              </w:rPr>
              <w:t>Sistema pateikia rolei nepriskirtų naudotojų sąrašą. Sąraše galima atlikti paiešką pagal naudotojo vardą ir pavardę;</w:t>
            </w:r>
          </w:p>
          <w:p w14:paraId="00000C52" w14:textId="77777777" w:rsidR="00894B9F" w:rsidRPr="003C7DEC" w:rsidRDefault="00717F15" w:rsidP="00FA35D4">
            <w:pPr>
              <w:numPr>
                <w:ilvl w:val="0"/>
                <w:numId w:val="132"/>
              </w:numPr>
              <w:pBdr>
                <w:top w:val="nil"/>
                <w:left w:val="nil"/>
                <w:bottom w:val="nil"/>
                <w:right w:val="nil"/>
                <w:between w:val="nil"/>
              </w:pBdr>
              <w:spacing w:after="0" w:line="276" w:lineRule="auto"/>
              <w:jc w:val="both"/>
            </w:pPr>
            <w:r w:rsidRPr="003C7DEC">
              <w:rPr>
                <w:color w:val="4C483D"/>
                <w:sz w:val="24"/>
                <w:szCs w:val="24"/>
              </w:rPr>
              <w:t>Naudotojas prie pasirinkto įrašo paspaudžia „Priskirti“;</w:t>
            </w:r>
          </w:p>
          <w:p w14:paraId="00000C53" w14:textId="77777777" w:rsidR="00894B9F" w:rsidRPr="003C7DEC" w:rsidRDefault="00717F15" w:rsidP="00FA35D4">
            <w:pPr>
              <w:numPr>
                <w:ilvl w:val="0"/>
                <w:numId w:val="132"/>
              </w:numPr>
              <w:pBdr>
                <w:top w:val="nil"/>
                <w:left w:val="nil"/>
                <w:bottom w:val="nil"/>
                <w:right w:val="nil"/>
                <w:between w:val="nil"/>
              </w:pBdr>
              <w:spacing w:after="200" w:line="276" w:lineRule="auto"/>
              <w:jc w:val="both"/>
            </w:pPr>
            <w:r w:rsidRPr="003C7DEC">
              <w:rPr>
                <w:color w:val="4C483D"/>
                <w:sz w:val="24"/>
                <w:szCs w:val="24"/>
              </w:rPr>
              <w:t>Sistema susieja pasirinktą naudotoją su role.</w:t>
            </w:r>
          </w:p>
        </w:tc>
      </w:tr>
      <w:tr w:rsidR="00894B9F" w:rsidRPr="003C7DEC" w14:paraId="6FE6F90D"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5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55" w14:textId="77777777" w:rsidR="00894B9F" w:rsidRPr="003C7DEC" w:rsidRDefault="00717F15" w:rsidP="00FA35D4">
            <w:pPr>
              <w:numPr>
                <w:ilvl w:val="0"/>
                <w:numId w:val="121"/>
              </w:numPr>
              <w:pBdr>
                <w:top w:val="nil"/>
                <w:left w:val="nil"/>
                <w:bottom w:val="nil"/>
                <w:right w:val="nil"/>
                <w:between w:val="nil"/>
              </w:pBdr>
              <w:spacing w:after="0" w:line="240" w:lineRule="auto"/>
              <w:jc w:val="both"/>
              <w:rPr>
                <w:color w:val="000000"/>
                <w:sz w:val="24"/>
                <w:szCs w:val="24"/>
              </w:rPr>
            </w:pPr>
            <w:r w:rsidRPr="003C7DEC">
              <w:rPr>
                <w:color w:val="000000"/>
                <w:sz w:val="24"/>
                <w:szCs w:val="24"/>
              </w:rPr>
              <w:t>Pagal nutylėjimą skirtuke „Naudotojų pristyrimas“ turi būti pateikiamas priskirtų naudotojų sąrašas.</w:t>
            </w:r>
          </w:p>
        </w:tc>
      </w:tr>
    </w:tbl>
    <w:p w14:paraId="00000C56" w14:textId="77777777" w:rsidR="00894B9F" w:rsidRPr="003C7DEC" w:rsidRDefault="00894B9F"/>
    <w:p w14:paraId="00000C57" w14:textId="77777777" w:rsidR="00894B9F" w:rsidRPr="003C7DEC" w:rsidRDefault="00717F15" w:rsidP="00FA35D4">
      <w:pPr>
        <w:pStyle w:val="Heading3"/>
        <w:numPr>
          <w:ilvl w:val="2"/>
          <w:numId w:val="213"/>
        </w:numPr>
      </w:pPr>
      <w:bookmarkStart w:id="433" w:name="_Toc190775885"/>
      <w:r w:rsidRPr="003C7DEC">
        <w:t>ADM-8 Priskirti / atsieti teisę</w:t>
      </w:r>
      <w:bookmarkEnd w:id="43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0AED54E6"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5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5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4DDEA1B1"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5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5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Rolės &gt; [Rolės kortelė]</w:t>
            </w:r>
          </w:p>
        </w:tc>
      </w:tr>
      <w:tr w:rsidR="00894B9F" w:rsidRPr="003C7DEC" w14:paraId="70EDEE98"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5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5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Autorizuotas naudotojas</w:t>
            </w:r>
          </w:p>
        </w:tc>
      </w:tr>
      <w:tr w:rsidR="00894B9F" w:rsidRPr="003C7DEC" w14:paraId="72E7419D"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5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5F" w14:textId="77777777" w:rsidR="00894B9F" w:rsidRPr="003C7DEC" w:rsidRDefault="00717F15" w:rsidP="00FA35D4">
            <w:pPr>
              <w:numPr>
                <w:ilvl w:val="0"/>
                <w:numId w:val="124"/>
              </w:numPr>
              <w:pBdr>
                <w:top w:val="nil"/>
                <w:left w:val="nil"/>
                <w:bottom w:val="nil"/>
                <w:right w:val="nil"/>
                <w:between w:val="nil"/>
              </w:pBdr>
              <w:spacing w:after="0" w:line="276" w:lineRule="auto"/>
              <w:jc w:val="both"/>
            </w:pPr>
            <w:r w:rsidRPr="003C7DEC">
              <w:rPr>
                <w:color w:val="4C483D"/>
                <w:sz w:val="24"/>
                <w:szCs w:val="24"/>
              </w:rPr>
              <w:t>Naudotojas rolės kortelėje pasirenka skirtuką „Teisių priskyrimas“;</w:t>
            </w:r>
          </w:p>
          <w:p w14:paraId="00000C60" w14:textId="77777777" w:rsidR="00894B9F" w:rsidRPr="003C7DEC" w:rsidRDefault="00717F15" w:rsidP="00FA35D4">
            <w:pPr>
              <w:numPr>
                <w:ilvl w:val="0"/>
                <w:numId w:val="124"/>
              </w:numPr>
              <w:pBdr>
                <w:top w:val="nil"/>
                <w:left w:val="nil"/>
                <w:bottom w:val="nil"/>
                <w:right w:val="nil"/>
                <w:between w:val="nil"/>
              </w:pBdr>
              <w:spacing w:after="0" w:line="276" w:lineRule="auto"/>
              <w:jc w:val="both"/>
            </w:pPr>
            <w:r w:rsidRPr="003C7DEC">
              <w:rPr>
                <w:color w:val="4C483D"/>
                <w:sz w:val="24"/>
                <w:szCs w:val="24"/>
              </w:rPr>
              <w:t>Sistema suformuoja ir pateikia rolei priskirtų teisių sąrašą. Sąrašo stulpeliai:</w:t>
            </w:r>
          </w:p>
          <w:p w14:paraId="00000C61" w14:textId="77777777" w:rsidR="00894B9F" w:rsidRPr="003C7DEC" w:rsidRDefault="00717F15" w:rsidP="00FA35D4">
            <w:pPr>
              <w:numPr>
                <w:ilvl w:val="1"/>
                <w:numId w:val="124"/>
              </w:numPr>
              <w:pBdr>
                <w:top w:val="nil"/>
                <w:left w:val="nil"/>
                <w:bottom w:val="nil"/>
                <w:right w:val="nil"/>
                <w:between w:val="nil"/>
              </w:pBdr>
              <w:spacing w:after="0" w:line="276" w:lineRule="auto"/>
              <w:jc w:val="both"/>
            </w:pPr>
            <w:r w:rsidRPr="003C7DEC">
              <w:rPr>
                <w:color w:val="4C483D"/>
                <w:sz w:val="24"/>
                <w:szCs w:val="24"/>
              </w:rPr>
              <w:t>Teisės pavadinimas;</w:t>
            </w:r>
          </w:p>
          <w:p w14:paraId="00000C62" w14:textId="77777777" w:rsidR="00894B9F" w:rsidRPr="003C7DEC" w:rsidRDefault="00717F15" w:rsidP="00FA35D4">
            <w:pPr>
              <w:numPr>
                <w:ilvl w:val="1"/>
                <w:numId w:val="124"/>
              </w:numPr>
              <w:pBdr>
                <w:top w:val="nil"/>
                <w:left w:val="nil"/>
                <w:bottom w:val="nil"/>
                <w:right w:val="nil"/>
                <w:between w:val="nil"/>
              </w:pBdr>
              <w:spacing w:after="0" w:line="276" w:lineRule="auto"/>
              <w:jc w:val="both"/>
            </w:pPr>
            <w:r w:rsidRPr="003C7DEC">
              <w:rPr>
                <w:color w:val="4C483D"/>
                <w:sz w:val="24"/>
                <w:szCs w:val="24"/>
              </w:rPr>
              <w:t>Aprašymas.</w:t>
            </w:r>
          </w:p>
          <w:p w14:paraId="00000C63" w14:textId="77777777" w:rsidR="00894B9F" w:rsidRPr="003C7DEC" w:rsidRDefault="00717F15" w:rsidP="00FA35D4">
            <w:pPr>
              <w:numPr>
                <w:ilvl w:val="0"/>
                <w:numId w:val="124"/>
              </w:numPr>
              <w:pBdr>
                <w:top w:val="nil"/>
                <w:left w:val="nil"/>
                <w:bottom w:val="nil"/>
                <w:right w:val="nil"/>
                <w:between w:val="nil"/>
              </w:pBdr>
              <w:spacing w:after="200" w:line="276" w:lineRule="auto"/>
              <w:jc w:val="both"/>
            </w:pPr>
            <w:r w:rsidRPr="003C7DEC">
              <w:rPr>
                <w:color w:val="4C483D"/>
                <w:sz w:val="24"/>
                <w:szCs w:val="24"/>
              </w:rPr>
              <w:t>Toliau vykdomas Alt. scenarijus.</w:t>
            </w:r>
          </w:p>
        </w:tc>
      </w:tr>
      <w:tr w:rsidR="00894B9F" w:rsidRPr="003C7DEC" w14:paraId="2CCD22BE"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6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65"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atsieti teisę:</w:t>
            </w:r>
          </w:p>
          <w:p w14:paraId="00000C66" w14:textId="77777777" w:rsidR="00894B9F" w:rsidRPr="003C7DEC" w:rsidRDefault="00717F15" w:rsidP="00FA35D4">
            <w:pPr>
              <w:numPr>
                <w:ilvl w:val="0"/>
                <w:numId w:val="122"/>
              </w:numPr>
              <w:pBdr>
                <w:top w:val="nil"/>
                <w:left w:val="nil"/>
                <w:bottom w:val="nil"/>
                <w:right w:val="nil"/>
                <w:between w:val="nil"/>
              </w:pBdr>
              <w:spacing w:after="0" w:line="276" w:lineRule="auto"/>
              <w:jc w:val="both"/>
            </w:pPr>
            <w:r w:rsidRPr="003C7DEC">
              <w:rPr>
                <w:color w:val="4C483D"/>
                <w:sz w:val="24"/>
                <w:szCs w:val="24"/>
              </w:rPr>
              <w:t>Naudotojas prie pasirinkto įrašo paspaudžia mygtuką „Pašalinti“;</w:t>
            </w:r>
          </w:p>
          <w:p w14:paraId="00000C67" w14:textId="77777777" w:rsidR="00894B9F" w:rsidRPr="003C7DEC" w:rsidRDefault="00717F15" w:rsidP="00FA35D4">
            <w:pPr>
              <w:numPr>
                <w:ilvl w:val="0"/>
                <w:numId w:val="122"/>
              </w:numPr>
              <w:pBdr>
                <w:top w:val="nil"/>
                <w:left w:val="nil"/>
                <w:bottom w:val="nil"/>
                <w:right w:val="nil"/>
                <w:between w:val="nil"/>
              </w:pBdr>
              <w:spacing w:after="200" w:line="276" w:lineRule="auto"/>
              <w:jc w:val="both"/>
            </w:pPr>
            <w:r w:rsidRPr="003C7DEC">
              <w:rPr>
                <w:color w:val="4C483D"/>
                <w:sz w:val="24"/>
                <w:szCs w:val="24"/>
              </w:rPr>
              <w:t>Sistema atsieja pasirinktą teisę nuo rolės.</w:t>
            </w:r>
          </w:p>
        </w:tc>
      </w:tr>
      <w:tr w:rsidR="00894B9F" w:rsidRPr="003C7DEC" w14:paraId="54BA8C7E" w14:textId="77777777">
        <w:trPr>
          <w:trHeight w:val="306"/>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6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69"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priskirti teisę:</w:t>
            </w:r>
          </w:p>
          <w:p w14:paraId="00000C6A" w14:textId="77777777" w:rsidR="00894B9F" w:rsidRPr="003C7DEC" w:rsidRDefault="00717F15" w:rsidP="00FA35D4">
            <w:pPr>
              <w:numPr>
                <w:ilvl w:val="0"/>
                <w:numId w:val="127"/>
              </w:numPr>
              <w:pBdr>
                <w:top w:val="nil"/>
                <w:left w:val="nil"/>
                <w:bottom w:val="nil"/>
                <w:right w:val="nil"/>
                <w:between w:val="nil"/>
              </w:pBdr>
              <w:spacing w:after="0" w:line="276" w:lineRule="auto"/>
              <w:jc w:val="both"/>
            </w:pPr>
            <w:r w:rsidRPr="003C7DEC">
              <w:rPr>
                <w:color w:val="4C483D"/>
                <w:sz w:val="24"/>
                <w:szCs w:val="24"/>
              </w:rPr>
              <w:t>Naudotojas sąrašo paieškoje būseną pakeičia į „Nepriskirta“ ir spaudžia „Ieškoti“;</w:t>
            </w:r>
          </w:p>
          <w:p w14:paraId="00000C6B" w14:textId="77777777" w:rsidR="00894B9F" w:rsidRPr="003C7DEC" w:rsidRDefault="00717F15" w:rsidP="00FA35D4">
            <w:pPr>
              <w:numPr>
                <w:ilvl w:val="0"/>
                <w:numId w:val="127"/>
              </w:numPr>
              <w:pBdr>
                <w:top w:val="nil"/>
                <w:left w:val="nil"/>
                <w:bottom w:val="nil"/>
                <w:right w:val="nil"/>
                <w:between w:val="nil"/>
              </w:pBdr>
              <w:spacing w:after="0" w:line="276" w:lineRule="auto"/>
              <w:jc w:val="both"/>
            </w:pPr>
            <w:r w:rsidRPr="003C7DEC">
              <w:rPr>
                <w:color w:val="4C483D"/>
                <w:sz w:val="24"/>
                <w:szCs w:val="24"/>
              </w:rPr>
              <w:t>Sistema pateikia rolei nepriskirtų teisių sąrašą;</w:t>
            </w:r>
          </w:p>
          <w:p w14:paraId="00000C6C" w14:textId="77777777" w:rsidR="00894B9F" w:rsidRPr="003C7DEC" w:rsidRDefault="00717F15" w:rsidP="00FA35D4">
            <w:pPr>
              <w:numPr>
                <w:ilvl w:val="0"/>
                <w:numId w:val="127"/>
              </w:numPr>
              <w:pBdr>
                <w:top w:val="nil"/>
                <w:left w:val="nil"/>
                <w:bottom w:val="nil"/>
                <w:right w:val="nil"/>
                <w:between w:val="nil"/>
              </w:pBdr>
              <w:spacing w:after="0" w:line="276" w:lineRule="auto"/>
              <w:jc w:val="both"/>
            </w:pPr>
            <w:r w:rsidRPr="003C7DEC">
              <w:rPr>
                <w:color w:val="4C483D"/>
                <w:sz w:val="24"/>
                <w:szCs w:val="24"/>
              </w:rPr>
              <w:t>Naudotojas prie pasirinkto įrašo paspaudžia „Priskirti“;</w:t>
            </w:r>
          </w:p>
          <w:p w14:paraId="00000C6D" w14:textId="77777777" w:rsidR="00894B9F" w:rsidRPr="003C7DEC" w:rsidRDefault="00717F15" w:rsidP="00FA35D4">
            <w:pPr>
              <w:numPr>
                <w:ilvl w:val="0"/>
                <w:numId w:val="127"/>
              </w:numPr>
              <w:pBdr>
                <w:top w:val="nil"/>
                <w:left w:val="nil"/>
                <w:bottom w:val="nil"/>
                <w:right w:val="nil"/>
                <w:between w:val="nil"/>
              </w:pBdr>
              <w:spacing w:after="200" w:line="276" w:lineRule="auto"/>
              <w:jc w:val="both"/>
            </w:pPr>
            <w:r w:rsidRPr="003C7DEC">
              <w:rPr>
                <w:color w:val="4C483D"/>
                <w:sz w:val="24"/>
                <w:szCs w:val="24"/>
              </w:rPr>
              <w:t>Sistema susieja pasirinktą teisę su role.</w:t>
            </w:r>
          </w:p>
        </w:tc>
      </w:tr>
      <w:tr w:rsidR="00894B9F" w:rsidRPr="003C7DEC" w14:paraId="13ACA3D4"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6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6F" w14:textId="77777777" w:rsidR="00894B9F" w:rsidRPr="003C7DEC" w:rsidRDefault="00717F15" w:rsidP="00FA35D4">
            <w:pPr>
              <w:numPr>
                <w:ilvl w:val="0"/>
                <w:numId w:val="125"/>
              </w:numPr>
              <w:pBdr>
                <w:top w:val="nil"/>
                <w:left w:val="nil"/>
                <w:bottom w:val="nil"/>
                <w:right w:val="nil"/>
                <w:between w:val="nil"/>
              </w:pBdr>
              <w:spacing w:after="0" w:line="240" w:lineRule="auto"/>
              <w:jc w:val="both"/>
              <w:rPr>
                <w:color w:val="000000"/>
                <w:sz w:val="24"/>
                <w:szCs w:val="24"/>
              </w:rPr>
            </w:pPr>
            <w:r w:rsidRPr="003C7DEC">
              <w:rPr>
                <w:color w:val="000000"/>
                <w:sz w:val="24"/>
                <w:szCs w:val="24"/>
              </w:rPr>
              <w:t>Pagal nutylėjimą skirtuke „Teisių pristyrimas“ turi būti pateikiamas priskirtų teisių sąrašas.</w:t>
            </w:r>
          </w:p>
        </w:tc>
      </w:tr>
    </w:tbl>
    <w:p w14:paraId="00000C70" w14:textId="77777777" w:rsidR="00894B9F" w:rsidRPr="003C7DEC" w:rsidRDefault="00894B9F"/>
    <w:p w14:paraId="00000C71" w14:textId="77777777" w:rsidR="00894B9F" w:rsidRPr="003C7DEC" w:rsidRDefault="00717F15" w:rsidP="00FA35D4">
      <w:pPr>
        <w:pStyle w:val="Heading3"/>
        <w:numPr>
          <w:ilvl w:val="2"/>
          <w:numId w:val="213"/>
        </w:numPr>
      </w:pPr>
      <w:bookmarkStart w:id="434" w:name="_Toc190775886"/>
      <w:r w:rsidRPr="003C7DEC">
        <w:t>ADM-9 Peržiūrėti klasifikatorių sąrašą</w:t>
      </w:r>
      <w:bookmarkEnd w:id="43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6115BEA0"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7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7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1A3EEC53"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7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7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Klasifikatoriai</w:t>
            </w:r>
          </w:p>
        </w:tc>
      </w:tr>
      <w:tr w:rsidR="00894B9F" w:rsidRPr="003C7DEC" w14:paraId="7AFCEAB7" w14:textId="77777777">
        <w:trPr>
          <w:trHeight w:val="25"/>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7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7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53C56205" w14:textId="77777777">
        <w:trPr>
          <w:trHeight w:val="164"/>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7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79" w14:textId="77777777" w:rsidR="00894B9F" w:rsidRPr="003C7DEC" w:rsidRDefault="00717F15" w:rsidP="00FA35D4">
            <w:pPr>
              <w:numPr>
                <w:ilvl w:val="0"/>
                <w:numId w:val="114"/>
              </w:numPr>
              <w:pBdr>
                <w:top w:val="nil"/>
                <w:left w:val="nil"/>
                <w:bottom w:val="nil"/>
                <w:right w:val="nil"/>
                <w:between w:val="nil"/>
              </w:pBdr>
              <w:spacing w:after="0" w:line="276" w:lineRule="auto"/>
              <w:jc w:val="both"/>
            </w:pPr>
            <w:r w:rsidRPr="003C7DEC">
              <w:rPr>
                <w:color w:val="4C483D"/>
                <w:sz w:val="24"/>
                <w:szCs w:val="24"/>
              </w:rPr>
              <w:t>Sistema pateikia klasifikatorių sąrašą (sąrašas puslapiuojamas).</w:t>
            </w:r>
            <w:r w:rsidRPr="003C7DEC">
              <w:rPr>
                <w:color w:val="0070C0"/>
                <w:sz w:val="24"/>
                <w:szCs w:val="24"/>
                <w:u w:val="single"/>
              </w:rPr>
              <w:t xml:space="preserve"> </w:t>
            </w:r>
            <w:r w:rsidRPr="003C7DEC">
              <w:rPr>
                <w:color w:val="4C483D"/>
                <w:sz w:val="24"/>
                <w:szCs w:val="24"/>
              </w:rPr>
              <w:t xml:space="preserve">Sąrašo stulpeliai: </w:t>
            </w:r>
          </w:p>
          <w:p w14:paraId="00000C7A" w14:textId="77777777" w:rsidR="00894B9F" w:rsidRPr="003C7DEC" w:rsidRDefault="00717F15" w:rsidP="00FA35D4">
            <w:pPr>
              <w:numPr>
                <w:ilvl w:val="1"/>
                <w:numId w:val="114"/>
              </w:numPr>
              <w:pBdr>
                <w:top w:val="nil"/>
                <w:left w:val="nil"/>
                <w:bottom w:val="nil"/>
                <w:right w:val="nil"/>
                <w:between w:val="nil"/>
              </w:pBdr>
              <w:spacing w:after="0" w:line="276" w:lineRule="auto"/>
              <w:jc w:val="both"/>
            </w:pPr>
            <w:r w:rsidRPr="003C7DEC">
              <w:rPr>
                <w:color w:val="4C483D"/>
                <w:sz w:val="24"/>
                <w:szCs w:val="24"/>
              </w:rPr>
              <w:t>Pavadinimas;</w:t>
            </w:r>
          </w:p>
          <w:p w14:paraId="00000C7B" w14:textId="77777777" w:rsidR="00894B9F" w:rsidRPr="003C7DEC" w:rsidRDefault="00717F15" w:rsidP="00FA35D4">
            <w:pPr>
              <w:numPr>
                <w:ilvl w:val="1"/>
                <w:numId w:val="114"/>
              </w:numPr>
              <w:pBdr>
                <w:top w:val="nil"/>
                <w:left w:val="nil"/>
                <w:bottom w:val="nil"/>
                <w:right w:val="nil"/>
                <w:between w:val="nil"/>
              </w:pBdr>
              <w:spacing w:after="0" w:line="276" w:lineRule="auto"/>
              <w:jc w:val="both"/>
            </w:pPr>
            <w:r w:rsidRPr="003C7DEC">
              <w:rPr>
                <w:color w:val="4C483D"/>
                <w:sz w:val="24"/>
                <w:szCs w:val="24"/>
              </w:rPr>
              <w:t>Atnaujinimo data;</w:t>
            </w:r>
          </w:p>
          <w:p w14:paraId="00000C7C" w14:textId="77777777" w:rsidR="00894B9F" w:rsidRPr="003C7DEC" w:rsidRDefault="00717F15" w:rsidP="00FA35D4">
            <w:pPr>
              <w:numPr>
                <w:ilvl w:val="1"/>
                <w:numId w:val="114"/>
              </w:numPr>
              <w:pBdr>
                <w:top w:val="nil"/>
                <w:left w:val="nil"/>
                <w:bottom w:val="nil"/>
                <w:right w:val="nil"/>
                <w:between w:val="nil"/>
              </w:pBdr>
              <w:spacing w:after="0" w:line="276" w:lineRule="auto"/>
              <w:jc w:val="both"/>
            </w:pPr>
            <w:r w:rsidRPr="003C7DEC">
              <w:rPr>
                <w:color w:val="4C483D"/>
                <w:sz w:val="24"/>
                <w:szCs w:val="24"/>
              </w:rPr>
              <w:t>Būsena;</w:t>
            </w:r>
          </w:p>
          <w:p w14:paraId="00000C7D" w14:textId="77777777" w:rsidR="00894B9F" w:rsidRPr="003C7DEC" w:rsidRDefault="00717F15" w:rsidP="00FA35D4">
            <w:pPr>
              <w:numPr>
                <w:ilvl w:val="1"/>
                <w:numId w:val="114"/>
              </w:numPr>
              <w:pBdr>
                <w:top w:val="nil"/>
                <w:left w:val="nil"/>
                <w:bottom w:val="nil"/>
                <w:right w:val="nil"/>
                <w:between w:val="nil"/>
              </w:pBdr>
              <w:spacing w:after="0" w:line="276" w:lineRule="auto"/>
              <w:jc w:val="both"/>
            </w:pPr>
            <w:r w:rsidRPr="003C7DEC">
              <w:rPr>
                <w:color w:val="4C483D"/>
                <w:sz w:val="24"/>
                <w:szCs w:val="24"/>
              </w:rPr>
              <w:t>Veiksmai.</w:t>
            </w:r>
          </w:p>
          <w:p w14:paraId="00000C7E" w14:textId="77777777" w:rsidR="00894B9F" w:rsidRPr="003C7DEC" w:rsidRDefault="00717F15" w:rsidP="00FA35D4">
            <w:pPr>
              <w:numPr>
                <w:ilvl w:val="0"/>
                <w:numId w:val="114"/>
              </w:numPr>
              <w:pBdr>
                <w:top w:val="nil"/>
                <w:left w:val="nil"/>
                <w:bottom w:val="nil"/>
                <w:right w:val="nil"/>
                <w:between w:val="nil"/>
              </w:pBdr>
              <w:spacing w:after="200" w:line="276" w:lineRule="auto"/>
              <w:jc w:val="both"/>
            </w:pPr>
            <w:r w:rsidRPr="003C7DEC">
              <w:rPr>
                <w:color w:val="4C483D"/>
                <w:sz w:val="24"/>
                <w:szCs w:val="24"/>
              </w:rPr>
              <w:t>Sąraše galima atlikti paiešką pagal pavadinimą.</w:t>
            </w:r>
          </w:p>
        </w:tc>
      </w:tr>
      <w:tr w:rsidR="00894B9F" w:rsidRPr="003C7DEC" w14:paraId="564E3740" w14:textId="77777777">
        <w:trPr>
          <w:trHeight w:val="164"/>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7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80"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klasifikatoriaus duomenis:</w:t>
            </w:r>
          </w:p>
          <w:p w14:paraId="00000C81" w14:textId="77777777" w:rsidR="00894B9F" w:rsidRPr="003C7DEC" w:rsidRDefault="00717F15" w:rsidP="00FA35D4">
            <w:pPr>
              <w:numPr>
                <w:ilvl w:val="0"/>
                <w:numId w:val="117"/>
              </w:numPr>
              <w:pBdr>
                <w:top w:val="nil"/>
                <w:left w:val="nil"/>
                <w:bottom w:val="nil"/>
                <w:right w:val="nil"/>
                <w:between w:val="nil"/>
              </w:pBdr>
              <w:spacing w:after="0" w:line="276" w:lineRule="auto"/>
              <w:jc w:val="both"/>
            </w:pPr>
            <w:r w:rsidRPr="003C7DEC">
              <w:rPr>
                <w:color w:val="4C483D"/>
                <w:sz w:val="24"/>
                <w:szCs w:val="24"/>
              </w:rPr>
              <w:t>Klasifikatorių sąraše naudotojas paspaudžia pageidaujamo klasifikatoriaus redagavimo mygtuką;</w:t>
            </w:r>
          </w:p>
          <w:p w14:paraId="00000C82" w14:textId="77777777" w:rsidR="00894B9F" w:rsidRPr="003C7DEC" w:rsidRDefault="00717F15" w:rsidP="00FA35D4">
            <w:pPr>
              <w:numPr>
                <w:ilvl w:val="0"/>
                <w:numId w:val="117"/>
              </w:numPr>
              <w:pBdr>
                <w:top w:val="nil"/>
                <w:left w:val="nil"/>
                <w:bottom w:val="nil"/>
                <w:right w:val="nil"/>
                <w:between w:val="nil"/>
              </w:pBdr>
              <w:spacing w:after="0" w:line="276" w:lineRule="auto"/>
              <w:jc w:val="both"/>
            </w:pPr>
            <w:r w:rsidRPr="003C7DEC">
              <w:rPr>
                <w:color w:val="4C483D"/>
                <w:sz w:val="24"/>
                <w:szCs w:val="24"/>
              </w:rPr>
              <w:t>Sistema pateikia klasifikatoriaus redagavimo formą;</w:t>
            </w:r>
          </w:p>
          <w:p w14:paraId="00000C83" w14:textId="77777777" w:rsidR="00894B9F" w:rsidRPr="003C7DEC" w:rsidRDefault="00717F15" w:rsidP="00FA35D4">
            <w:pPr>
              <w:numPr>
                <w:ilvl w:val="0"/>
                <w:numId w:val="117"/>
              </w:numPr>
              <w:pBdr>
                <w:top w:val="nil"/>
                <w:left w:val="nil"/>
                <w:bottom w:val="nil"/>
                <w:right w:val="nil"/>
                <w:between w:val="nil"/>
              </w:pBdr>
              <w:spacing w:after="0" w:line="276" w:lineRule="auto"/>
              <w:jc w:val="both"/>
            </w:pPr>
            <w:r w:rsidRPr="003C7DEC">
              <w:rPr>
                <w:color w:val="4C483D"/>
                <w:sz w:val="24"/>
                <w:szCs w:val="24"/>
              </w:rPr>
              <w:t>Naudotojas pakoreguoja formos laukus ir spaudžia „Išsaugoti“;</w:t>
            </w:r>
          </w:p>
          <w:p w14:paraId="00000C84" w14:textId="77777777" w:rsidR="00894B9F" w:rsidRPr="003C7DEC" w:rsidRDefault="00717F15" w:rsidP="00FA35D4">
            <w:pPr>
              <w:numPr>
                <w:ilvl w:val="0"/>
                <w:numId w:val="117"/>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85" w14:textId="77777777" w:rsidR="00894B9F" w:rsidRPr="003C7DEC" w:rsidRDefault="00717F15" w:rsidP="00FA35D4">
            <w:pPr>
              <w:numPr>
                <w:ilvl w:val="1"/>
                <w:numId w:val="117"/>
              </w:numPr>
              <w:pBdr>
                <w:top w:val="nil"/>
                <w:left w:val="nil"/>
                <w:bottom w:val="nil"/>
                <w:right w:val="nil"/>
                <w:between w:val="nil"/>
              </w:pBdr>
              <w:spacing w:after="0" w:line="276" w:lineRule="auto"/>
              <w:jc w:val="both"/>
            </w:pPr>
            <w:r w:rsidRPr="003C7DEC">
              <w:rPr>
                <w:color w:val="4C483D"/>
                <w:sz w:val="24"/>
                <w:szCs w:val="24"/>
              </w:rPr>
              <w:t>Ar užpildyti visi privalomi formos laukai.</w:t>
            </w:r>
          </w:p>
          <w:p w14:paraId="00000C86" w14:textId="77777777" w:rsidR="00894B9F" w:rsidRPr="003C7DEC" w:rsidRDefault="00717F15" w:rsidP="00FA35D4">
            <w:pPr>
              <w:numPr>
                <w:ilvl w:val="1"/>
                <w:numId w:val="117"/>
              </w:numPr>
              <w:pBdr>
                <w:top w:val="nil"/>
                <w:left w:val="nil"/>
                <w:bottom w:val="nil"/>
                <w:right w:val="nil"/>
                <w:between w:val="nil"/>
              </w:pBdr>
              <w:spacing w:after="0" w:line="276" w:lineRule="auto"/>
              <w:jc w:val="both"/>
            </w:pPr>
            <w:r w:rsidRPr="003C7DEC">
              <w:rPr>
                <w:color w:val="4C483D"/>
                <w:sz w:val="24"/>
                <w:szCs w:val="24"/>
              </w:rPr>
              <w:t>Ar įvesti duomenys atitinka nustatytą formatą.</w:t>
            </w:r>
          </w:p>
          <w:p w14:paraId="00000C87"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pažymi koreguotinus duomenų laukus, priešingu atveju vykdomi tolimesni žingsniai;</w:t>
            </w:r>
          </w:p>
          <w:p w14:paraId="00000C88" w14:textId="77777777" w:rsidR="00894B9F" w:rsidRPr="003C7DEC" w:rsidRDefault="00717F15" w:rsidP="00FA35D4">
            <w:pPr>
              <w:numPr>
                <w:ilvl w:val="0"/>
                <w:numId w:val="117"/>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89" w14:textId="77777777" w:rsidR="00894B9F" w:rsidRPr="003C7DEC" w:rsidRDefault="00717F15" w:rsidP="00FA35D4">
            <w:pPr>
              <w:numPr>
                <w:ilvl w:val="1"/>
                <w:numId w:val="117"/>
              </w:numPr>
              <w:pBdr>
                <w:top w:val="nil"/>
                <w:left w:val="nil"/>
                <w:bottom w:val="nil"/>
                <w:right w:val="nil"/>
                <w:between w:val="nil"/>
              </w:pBdr>
              <w:spacing w:after="0" w:line="276" w:lineRule="auto"/>
              <w:jc w:val="both"/>
            </w:pPr>
            <w:r w:rsidRPr="003C7DEC">
              <w:rPr>
                <w:color w:val="4C483D"/>
                <w:sz w:val="24"/>
                <w:szCs w:val="24"/>
              </w:rPr>
              <w:t>Ar sistemoje egzistuoja klasifikatorius su tokiu pačiu sisteminiu pavadinimu.</w:t>
            </w:r>
          </w:p>
          <w:p w14:paraId="00000C8A"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 xml:space="preserve">Jei tikrinimo rezultatas teigiamas sistema pateikia pranešimą: </w:t>
            </w:r>
            <w:r w:rsidRPr="003C7DEC">
              <w:rPr>
                <w:i/>
                <w:color w:val="4C483D"/>
                <w:sz w:val="24"/>
                <w:szCs w:val="24"/>
              </w:rPr>
              <w:t>„Sisteminis pavadinimas turi būti unikalus“</w:t>
            </w:r>
            <w:r w:rsidRPr="003C7DEC">
              <w:rPr>
                <w:color w:val="4C483D"/>
                <w:sz w:val="24"/>
                <w:szCs w:val="24"/>
              </w:rPr>
              <w:t>. Priešingu atveju vykdomi tolimesni žingsniai;</w:t>
            </w:r>
          </w:p>
          <w:p w14:paraId="00000C8B" w14:textId="77777777" w:rsidR="00894B9F" w:rsidRPr="003C7DEC" w:rsidRDefault="00717F15" w:rsidP="00FA35D4">
            <w:pPr>
              <w:numPr>
                <w:ilvl w:val="0"/>
                <w:numId w:val="117"/>
              </w:numPr>
              <w:pBdr>
                <w:top w:val="nil"/>
                <w:left w:val="nil"/>
                <w:bottom w:val="nil"/>
                <w:right w:val="nil"/>
                <w:between w:val="nil"/>
              </w:pBdr>
              <w:spacing w:after="200" w:line="276" w:lineRule="auto"/>
              <w:jc w:val="both"/>
            </w:pPr>
            <w:r w:rsidRPr="003C7DEC">
              <w:rPr>
                <w:color w:val="4C483D"/>
                <w:sz w:val="24"/>
                <w:szCs w:val="24"/>
              </w:rPr>
              <w:t>Sistema išsaugo klasifikatoriaus duomenis.</w:t>
            </w:r>
          </w:p>
        </w:tc>
      </w:tr>
      <w:tr w:rsidR="00894B9F" w:rsidRPr="003C7DEC" w14:paraId="11AA7F80"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8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8D"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C8E" w14:textId="77777777" w:rsidR="00894B9F" w:rsidRPr="003C7DEC" w:rsidRDefault="00894B9F"/>
    <w:p w14:paraId="00000C8F" w14:textId="77777777" w:rsidR="00894B9F" w:rsidRPr="003C7DEC" w:rsidRDefault="00717F15" w:rsidP="00FA35D4">
      <w:pPr>
        <w:pStyle w:val="Heading3"/>
        <w:numPr>
          <w:ilvl w:val="2"/>
          <w:numId w:val="213"/>
        </w:numPr>
      </w:pPr>
      <w:bookmarkStart w:id="435" w:name="_Toc190775887"/>
      <w:r w:rsidRPr="003C7DEC">
        <w:t>ADM-10 Peržiūrėti klasifikatoriaus įrašus</w:t>
      </w:r>
      <w:bookmarkEnd w:id="43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54E9FE88"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2FD6879E"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Klasifikatoriai</w:t>
            </w:r>
          </w:p>
        </w:tc>
      </w:tr>
      <w:tr w:rsidR="00894B9F" w:rsidRPr="003C7DEC" w14:paraId="541D7491"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090DB30C"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7" w14:textId="77777777" w:rsidR="00894B9F" w:rsidRPr="003C7DEC" w:rsidRDefault="00717F15" w:rsidP="00FA35D4">
            <w:pPr>
              <w:numPr>
                <w:ilvl w:val="0"/>
                <w:numId w:val="113"/>
              </w:numPr>
              <w:pBdr>
                <w:top w:val="nil"/>
                <w:left w:val="nil"/>
                <w:bottom w:val="nil"/>
                <w:right w:val="nil"/>
                <w:between w:val="nil"/>
              </w:pBdr>
              <w:spacing w:after="0" w:line="276" w:lineRule="auto"/>
              <w:jc w:val="both"/>
            </w:pPr>
            <w:r w:rsidRPr="003C7DEC">
              <w:rPr>
                <w:color w:val="4C483D"/>
                <w:sz w:val="24"/>
                <w:szCs w:val="24"/>
              </w:rPr>
              <w:t>Klasifikatorių sąraše naudotojas ties pageidaujamu klasifikatoriumi spaudžia „Įrašai“;</w:t>
            </w:r>
          </w:p>
          <w:p w14:paraId="00000C98" w14:textId="77777777" w:rsidR="00894B9F" w:rsidRPr="003C7DEC" w:rsidRDefault="00717F15" w:rsidP="00FA35D4">
            <w:pPr>
              <w:numPr>
                <w:ilvl w:val="0"/>
                <w:numId w:val="113"/>
              </w:numPr>
              <w:pBdr>
                <w:top w:val="nil"/>
                <w:left w:val="nil"/>
                <w:bottom w:val="nil"/>
                <w:right w:val="nil"/>
                <w:between w:val="nil"/>
              </w:pBdr>
              <w:spacing w:after="200" w:line="276" w:lineRule="auto"/>
              <w:jc w:val="both"/>
            </w:pPr>
            <w:r w:rsidRPr="003C7DEC">
              <w:rPr>
                <w:color w:val="4C483D"/>
                <w:sz w:val="24"/>
                <w:szCs w:val="24"/>
              </w:rPr>
              <w:t>Sistema pateikia pasirinkto klasifikatoriaus įrašų sąrašą. Sąraše galima atlikti paiešką pagal klasifikatoriaus įrašo sisteminį pavadinimą.</w:t>
            </w:r>
          </w:p>
        </w:tc>
      </w:tr>
      <w:tr w:rsidR="00894B9F" w:rsidRPr="003C7DEC" w14:paraId="6D9A9B10"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A"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C9B" w14:textId="77777777" w:rsidR="00894B9F" w:rsidRPr="003C7DEC" w:rsidRDefault="00894B9F"/>
    <w:p w14:paraId="00000C9C" w14:textId="77777777" w:rsidR="00894B9F" w:rsidRPr="003C7DEC" w:rsidRDefault="00717F15" w:rsidP="00FA35D4">
      <w:pPr>
        <w:pStyle w:val="Heading3"/>
        <w:numPr>
          <w:ilvl w:val="2"/>
          <w:numId w:val="213"/>
        </w:numPr>
      </w:pPr>
      <w:bookmarkStart w:id="436" w:name="_Toc190775888"/>
      <w:r w:rsidRPr="003C7DEC">
        <w:t>ADM-11 Sukurti / redaguoti / ištrinti klasifikatoriaus įrašą</w:t>
      </w:r>
      <w:bookmarkEnd w:id="43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5F3BAE7F"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9E"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0FA21761"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9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A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Klasifikatoriai &gt; [Klasifikatoriaus įrašai]</w:t>
            </w:r>
          </w:p>
        </w:tc>
      </w:tr>
      <w:tr w:rsidR="00894B9F" w:rsidRPr="003C7DEC" w14:paraId="5867A487"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A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A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1B1FA30A"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A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A4" w14:textId="77777777" w:rsidR="00894B9F" w:rsidRPr="003C7DEC" w:rsidRDefault="00717F15" w:rsidP="00FA35D4">
            <w:pPr>
              <w:numPr>
                <w:ilvl w:val="0"/>
                <w:numId w:val="119"/>
              </w:numPr>
              <w:pBdr>
                <w:top w:val="nil"/>
                <w:left w:val="nil"/>
                <w:bottom w:val="nil"/>
                <w:right w:val="nil"/>
                <w:between w:val="nil"/>
              </w:pBdr>
              <w:spacing w:after="0" w:line="276" w:lineRule="auto"/>
              <w:jc w:val="both"/>
            </w:pPr>
            <w:r w:rsidRPr="003C7DEC">
              <w:rPr>
                <w:color w:val="4C483D"/>
                <w:sz w:val="24"/>
                <w:szCs w:val="24"/>
              </w:rPr>
              <w:t>Klasifikatoriaus įrašų sąraše naudotojas paspaudžia mygtuką „Pridėti“;</w:t>
            </w:r>
          </w:p>
          <w:p w14:paraId="00000CA5" w14:textId="77777777" w:rsidR="00894B9F" w:rsidRPr="003C7DEC" w:rsidRDefault="00717F15" w:rsidP="00FA35D4">
            <w:pPr>
              <w:numPr>
                <w:ilvl w:val="0"/>
                <w:numId w:val="119"/>
              </w:numPr>
              <w:pBdr>
                <w:top w:val="nil"/>
                <w:left w:val="nil"/>
                <w:bottom w:val="nil"/>
                <w:right w:val="nil"/>
                <w:between w:val="nil"/>
              </w:pBdr>
              <w:spacing w:after="0" w:line="276" w:lineRule="auto"/>
              <w:jc w:val="both"/>
            </w:pPr>
            <w:r w:rsidRPr="003C7DEC">
              <w:rPr>
                <w:color w:val="4C483D"/>
                <w:sz w:val="24"/>
                <w:szCs w:val="24"/>
              </w:rPr>
              <w:t>Sistema pateikia formą, kurioje prašoma įvesti:</w:t>
            </w:r>
          </w:p>
          <w:p w14:paraId="00000CA6"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Turinio tipas (pagal nutylėjimą nustatomas kaip klasifikatoriaus pavadinimo reikšmė);</w:t>
            </w:r>
          </w:p>
          <w:p w14:paraId="00000CA7"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Sisteminis pavadinimas (klasifikatoriaus įrašo sisteminis pavadinimas);</w:t>
            </w:r>
          </w:p>
          <w:p w14:paraId="00000CA8"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Pavadinimas (klasifikatoriaus įrašo tekstas rodomas naudotojams);</w:t>
            </w:r>
          </w:p>
          <w:p w14:paraId="00000CA9"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Kiti klasifikatoriaus laukai (pagal konkretų klasifikatorių).</w:t>
            </w:r>
          </w:p>
          <w:p w14:paraId="00000CAA" w14:textId="77777777" w:rsidR="00894B9F" w:rsidRPr="003C7DEC" w:rsidRDefault="00717F15" w:rsidP="00FA35D4">
            <w:pPr>
              <w:numPr>
                <w:ilvl w:val="0"/>
                <w:numId w:val="119"/>
              </w:numPr>
              <w:pBdr>
                <w:top w:val="nil"/>
                <w:left w:val="nil"/>
                <w:bottom w:val="nil"/>
                <w:right w:val="nil"/>
                <w:between w:val="nil"/>
              </w:pBdr>
              <w:spacing w:after="0" w:line="276" w:lineRule="auto"/>
              <w:jc w:val="both"/>
            </w:pPr>
            <w:r w:rsidRPr="003C7DEC">
              <w:rPr>
                <w:color w:val="4C483D"/>
                <w:sz w:val="24"/>
                <w:szCs w:val="24"/>
              </w:rPr>
              <w:t>Naudotojas užpildo formos laukus ir spaudžia „Išsaugoti“;</w:t>
            </w:r>
          </w:p>
          <w:p w14:paraId="00000CAB" w14:textId="77777777" w:rsidR="00894B9F" w:rsidRPr="003C7DEC" w:rsidRDefault="00717F15" w:rsidP="00FA35D4">
            <w:pPr>
              <w:numPr>
                <w:ilvl w:val="0"/>
                <w:numId w:val="119"/>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AC"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Ar užpildyti visi privalomi formos laukai.</w:t>
            </w:r>
          </w:p>
          <w:p w14:paraId="00000CAD"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Ar įvesti duomenys atitinka nustatytą formatą.</w:t>
            </w:r>
          </w:p>
          <w:p w14:paraId="00000CAE"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pažymi koreguotinus duomenų laukus, priešingu atveju vykdomi tolimesni žingsniai;</w:t>
            </w:r>
          </w:p>
          <w:p w14:paraId="00000CAF" w14:textId="77777777" w:rsidR="00894B9F" w:rsidRPr="003C7DEC" w:rsidRDefault="00717F15" w:rsidP="00FA35D4">
            <w:pPr>
              <w:numPr>
                <w:ilvl w:val="0"/>
                <w:numId w:val="119"/>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B0" w14:textId="77777777" w:rsidR="00894B9F" w:rsidRPr="003C7DEC" w:rsidRDefault="00717F15" w:rsidP="00FA35D4">
            <w:pPr>
              <w:numPr>
                <w:ilvl w:val="1"/>
                <w:numId w:val="119"/>
              </w:numPr>
              <w:pBdr>
                <w:top w:val="nil"/>
                <w:left w:val="nil"/>
                <w:bottom w:val="nil"/>
                <w:right w:val="nil"/>
                <w:between w:val="nil"/>
              </w:pBdr>
              <w:spacing w:after="0" w:line="276" w:lineRule="auto"/>
              <w:jc w:val="both"/>
            </w:pPr>
            <w:r w:rsidRPr="003C7DEC">
              <w:rPr>
                <w:color w:val="4C483D"/>
                <w:sz w:val="24"/>
                <w:szCs w:val="24"/>
              </w:rPr>
              <w:t>Ar sistemoje egzistuoja klasifikatoriaus įrašas su tokiu pačiu sisteminiu pavadinimu.</w:t>
            </w:r>
          </w:p>
          <w:p w14:paraId="00000CB1"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 tikrinimo rezultatas teigiamas sistema pateikia pranešimą: „</w:t>
            </w:r>
            <w:r w:rsidRPr="003C7DEC">
              <w:rPr>
                <w:i/>
                <w:color w:val="4C483D"/>
                <w:sz w:val="24"/>
                <w:szCs w:val="24"/>
              </w:rPr>
              <w:t>Sisteminis pavadinimas turi būti unikalus</w:t>
            </w:r>
            <w:r w:rsidRPr="003C7DEC">
              <w:rPr>
                <w:color w:val="4C483D"/>
                <w:sz w:val="24"/>
                <w:szCs w:val="24"/>
              </w:rPr>
              <w:t>“. Priešingu atveju vykdomi tolimesni žingsniai;</w:t>
            </w:r>
          </w:p>
          <w:p w14:paraId="00000CB2" w14:textId="77777777" w:rsidR="00894B9F" w:rsidRPr="003C7DEC" w:rsidRDefault="00717F15" w:rsidP="00FA35D4">
            <w:pPr>
              <w:numPr>
                <w:ilvl w:val="0"/>
                <w:numId w:val="119"/>
              </w:numPr>
              <w:pBdr>
                <w:top w:val="nil"/>
                <w:left w:val="nil"/>
                <w:bottom w:val="nil"/>
                <w:right w:val="nil"/>
                <w:between w:val="nil"/>
              </w:pBdr>
              <w:spacing w:after="200" w:line="276" w:lineRule="auto"/>
              <w:jc w:val="both"/>
            </w:pPr>
            <w:r w:rsidRPr="003C7DEC">
              <w:rPr>
                <w:color w:val="4C483D"/>
                <w:sz w:val="24"/>
                <w:szCs w:val="24"/>
              </w:rPr>
              <w:t>Sistema išsaugo klasifikatoriaus įrašą.</w:t>
            </w:r>
          </w:p>
        </w:tc>
      </w:tr>
      <w:tr w:rsidR="00894B9F" w:rsidRPr="003C7DEC" w14:paraId="27BE81DD"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B3"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B4"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klasifikatoriaus įrašą:</w:t>
            </w:r>
          </w:p>
          <w:p w14:paraId="00000CB5" w14:textId="77777777" w:rsidR="00894B9F" w:rsidRPr="003C7DEC" w:rsidRDefault="00717F15">
            <w:pPr>
              <w:numPr>
                <w:ilvl w:val="0"/>
                <w:numId w:val="73"/>
              </w:numPr>
              <w:pBdr>
                <w:top w:val="nil"/>
                <w:left w:val="nil"/>
                <w:bottom w:val="nil"/>
                <w:right w:val="nil"/>
                <w:between w:val="nil"/>
              </w:pBdr>
              <w:spacing w:after="0" w:line="276" w:lineRule="auto"/>
              <w:jc w:val="both"/>
            </w:pPr>
            <w:r w:rsidRPr="003C7DEC">
              <w:rPr>
                <w:color w:val="4C483D"/>
                <w:sz w:val="24"/>
                <w:szCs w:val="24"/>
              </w:rPr>
              <w:t>Klasifikatoriaus įrašų sąraše naudotojas paspaudžia pageidaujamo įrašo redagavimo mygtuką;</w:t>
            </w:r>
          </w:p>
          <w:p w14:paraId="00000CB6" w14:textId="77777777" w:rsidR="00894B9F" w:rsidRPr="003C7DEC" w:rsidRDefault="00717F15">
            <w:pPr>
              <w:numPr>
                <w:ilvl w:val="0"/>
                <w:numId w:val="73"/>
              </w:numPr>
              <w:pBdr>
                <w:top w:val="nil"/>
                <w:left w:val="nil"/>
                <w:bottom w:val="nil"/>
                <w:right w:val="nil"/>
                <w:between w:val="nil"/>
              </w:pBdr>
              <w:spacing w:after="0" w:line="276" w:lineRule="auto"/>
              <w:jc w:val="both"/>
            </w:pPr>
            <w:r w:rsidRPr="003C7DEC">
              <w:rPr>
                <w:color w:val="4C483D"/>
                <w:sz w:val="24"/>
                <w:szCs w:val="24"/>
              </w:rPr>
              <w:t>Sistema pateikia klasifikatoriaus įrašo redagavimo formą;</w:t>
            </w:r>
          </w:p>
          <w:p w14:paraId="00000CB7" w14:textId="77777777" w:rsidR="00894B9F" w:rsidRPr="003C7DEC" w:rsidRDefault="00717F15">
            <w:pPr>
              <w:numPr>
                <w:ilvl w:val="0"/>
                <w:numId w:val="73"/>
              </w:numPr>
              <w:pBdr>
                <w:top w:val="nil"/>
                <w:left w:val="nil"/>
                <w:bottom w:val="nil"/>
                <w:right w:val="nil"/>
                <w:between w:val="nil"/>
              </w:pBdr>
              <w:spacing w:after="0" w:line="276" w:lineRule="auto"/>
              <w:jc w:val="both"/>
            </w:pPr>
            <w:r w:rsidRPr="003C7DEC">
              <w:rPr>
                <w:color w:val="4C483D"/>
                <w:sz w:val="24"/>
                <w:szCs w:val="24"/>
              </w:rPr>
              <w:t>Naudotojas pakoreguoja formos laukus ir spaudžia „Išsaugoti“;</w:t>
            </w:r>
          </w:p>
          <w:p w14:paraId="00000CB8" w14:textId="77777777" w:rsidR="00894B9F" w:rsidRPr="003C7DEC" w:rsidRDefault="00717F15">
            <w:pPr>
              <w:numPr>
                <w:ilvl w:val="0"/>
                <w:numId w:val="73"/>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B9" w14:textId="77777777" w:rsidR="00894B9F" w:rsidRPr="003C7DEC" w:rsidRDefault="00717F15">
            <w:pPr>
              <w:numPr>
                <w:ilvl w:val="1"/>
                <w:numId w:val="73"/>
              </w:numPr>
              <w:pBdr>
                <w:top w:val="nil"/>
                <w:left w:val="nil"/>
                <w:bottom w:val="nil"/>
                <w:right w:val="nil"/>
                <w:between w:val="nil"/>
              </w:pBdr>
              <w:spacing w:after="0" w:line="276" w:lineRule="auto"/>
              <w:jc w:val="both"/>
            </w:pPr>
            <w:r w:rsidRPr="003C7DEC">
              <w:rPr>
                <w:color w:val="4C483D"/>
                <w:sz w:val="24"/>
                <w:szCs w:val="24"/>
              </w:rPr>
              <w:t>Ar užpildyti visi privalomi formos laukai.</w:t>
            </w:r>
          </w:p>
          <w:p w14:paraId="00000CBA" w14:textId="77777777" w:rsidR="00894B9F" w:rsidRPr="003C7DEC" w:rsidRDefault="00717F15">
            <w:pPr>
              <w:numPr>
                <w:ilvl w:val="1"/>
                <w:numId w:val="73"/>
              </w:numPr>
              <w:pBdr>
                <w:top w:val="nil"/>
                <w:left w:val="nil"/>
                <w:bottom w:val="nil"/>
                <w:right w:val="nil"/>
                <w:between w:val="nil"/>
              </w:pBdr>
              <w:spacing w:after="0" w:line="276" w:lineRule="auto"/>
              <w:jc w:val="both"/>
            </w:pPr>
            <w:r w:rsidRPr="003C7DEC">
              <w:rPr>
                <w:color w:val="4C483D"/>
                <w:sz w:val="24"/>
                <w:szCs w:val="24"/>
              </w:rPr>
              <w:t>Ar įvesti duomenys atitinka nustatytą formatą.</w:t>
            </w:r>
          </w:p>
          <w:p w14:paraId="00000CBB"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pažymi koreguotinus duomenų laukus, priešingu atveju vykdomi tolimesni žingsniai;</w:t>
            </w:r>
          </w:p>
          <w:p w14:paraId="00000CBC" w14:textId="77777777" w:rsidR="00894B9F" w:rsidRPr="003C7DEC" w:rsidRDefault="00717F15">
            <w:pPr>
              <w:numPr>
                <w:ilvl w:val="0"/>
                <w:numId w:val="73"/>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BD" w14:textId="77777777" w:rsidR="00894B9F" w:rsidRPr="003C7DEC" w:rsidRDefault="00717F15">
            <w:pPr>
              <w:numPr>
                <w:ilvl w:val="1"/>
                <w:numId w:val="73"/>
              </w:numPr>
              <w:pBdr>
                <w:top w:val="nil"/>
                <w:left w:val="nil"/>
                <w:bottom w:val="nil"/>
                <w:right w:val="nil"/>
                <w:between w:val="nil"/>
              </w:pBdr>
              <w:spacing w:after="0" w:line="276" w:lineRule="auto"/>
              <w:jc w:val="both"/>
            </w:pPr>
            <w:r w:rsidRPr="003C7DEC">
              <w:rPr>
                <w:color w:val="4C483D"/>
                <w:sz w:val="24"/>
                <w:szCs w:val="24"/>
              </w:rPr>
              <w:t>Ar sistemoje egzistuoja klasifikatoriaus reikšmė su tokiu pačiu sisteminiu pavadinimu.</w:t>
            </w:r>
          </w:p>
          <w:p w14:paraId="00000CBE"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 xml:space="preserve">Jei tikrinimo rezultatas teigiamas sistema pateikia pranešimą: </w:t>
            </w:r>
            <w:r w:rsidRPr="003C7DEC">
              <w:rPr>
                <w:i/>
                <w:color w:val="4C483D"/>
                <w:sz w:val="24"/>
                <w:szCs w:val="24"/>
              </w:rPr>
              <w:t>„Sisteminis pavadinimas turi būti unikalus“</w:t>
            </w:r>
            <w:r w:rsidRPr="003C7DEC">
              <w:rPr>
                <w:color w:val="4C483D"/>
                <w:sz w:val="24"/>
                <w:szCs w:val="24"/>
              </w:rPr>
              <w:t>. Priešingu atveju vykdomi tolimesni žingsniai;</w:t>
            </w:r>
          </w:p>
          <w:p w14:paraId="00000CBF" w14:textId="77777777" w:rsidR="00894B9F" w:rsidRPr="003C7DEC" w:rsidRDefault="00717F15">
            <w:pPr>
              <w:numPr>
                <w:ilvl w:val="0"/>
                <w:numId w:val="73"/>
              </w:numPr>
              <w:pBdr>
                <w:top w:val="nil"/>
                <w:left w:val="nil"/>
                <w:bottom w:val="nil"/>
                <w:right w:val="nil"/>
                <w:between w:val="nil"/>
              </w:pBdr>
              <w:spacing w:after="200" w:line="276" w:lineRule="auto"/>
              <w:jc w:val="both"/>
            </w:pPr>
            <w:r w:rsidRPr="003C7DEC">
              <w:rPr>
                <w:color w:val="4C483D"/>
                <w:sz w:val="24"/>
                <w:szCs w:val="24"/>
              </w:rPr>
              <w:t>Sistema išsaugo klasifikatoriaus reikšmę.</w:t>
            </w:r>
          </w:p>
        </w:tc>
      </w:tr>
      <w:tr w:rsidR="00894B9F" w:rsidRPr="003C7DEC" w14:paraId="5288BCD9"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C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C1"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klasifikatoriaus reikšmę:</w:t>
            </w:r>
          </w:p>
          <w:p w14:paraId="00000CC2" w14:textId="77777777" w:rsidR="00894B9F" w:rsidRPr="003C7DEC" w:rsidRDefault="00717F15" w:rsidP="00FA35D4">
            <w:pPr>
              <w:numPr>
                <w:ilvl w:val="0"/>
                <w:numId w:val="120"/>
              </w:numPr>
              <w:pBdr>
                <w:top w:val="nil"/>
                <w:left w:val="nil"/>
                <w:bottom w:val="nil"/>
                <w:right w:val="nil"/>
                <w:between w:val="nil"/>
              </w:pBdr>
              <w:spacing w:after="0" w:line="276" w:lineRule="auto"/>
              <w:jc w:val="both"/>
            </w:pPr>
            <w:r w:rsidRPr="003C7DEC">
              <w:rPr>
                <w:color w:val="4C483D"/>
                <w:sz w:val="24"/>
                <w:szCs w:val="24"/>
              </w:rPr>
              <w:t>Naudotojas prie pasirinktos reikšmės spaudžia „Ištrinti“;</w:t>
            </w:r>
          </w:p>
          <w:p w14:paraId="00000CC3" w14:textId="77777777" w:rsidR="00894B9F" w:rsidRPr="003C7DEC" w:rsidRDefault="00717F15" w:rsidP="00FA35D4">
            <w:pPr>
              <w:numPr>
                <w:ilvl w:val="0"/>
                <w:numId w:val="120"/>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CC4" w14:textId="77777777" w:rsidR="00894B9F" w:rsidRPr="003C7DEC" w:rsidRDefault="00717F15" w:rsidP="00FA35D4">
            <w:pPr>
              <w:numPr>
                <w:ilvl w:val="0"/>
                <w:numId w:val="120"/>
              </w:numPr>
              <w:pBdr>
                <w:top w:val="nil"/>
                <w:left w:val="nil"/>
                <w:bottom w:val="nil"/>
                <w:right w:val="nil"/>
                <w:between w:val="nil"/>
              </w:pBdr>
              <w:spacing w:after="0" w:line="276" w:lineRule="auto"/>
              <w:jc w:val="both"/>
            </w:pPr>
            <w:r w:rsidRPr="003C7DEC">
              <w:rPr>
                <w:color w:val="4C483D"/>
                <w:sz w:val="24"/>
                <w:szCs w:val="24"/>
              </w:rPr>
              <w:t>Naudotojas patvirtina veiksmą;</w:t>
            </w:r>
          </w:p>
          <w:p w14:paraId="00000CC5" w14:textId="77777777" w:rsidR="00894B9F" w:rsidRPr="003C7DEC" w:rsidRDefault="00717F15" w:rsidP="00FA35D4">
            <w:pPr>
              <w:numPr>
                <w:ilvl w:val="0"/>
                <w:numId w:val="120"/>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C6" w14:textId="77777777" w:rsidR="00894B9F" w:rsidRPr="003C7DEC" w:rsidRDefault="00717F15" w:rsidP="00FA35D4">
            <w:pPr>
              <w:numPr>
                <w:ilvl w:val="1"/>
                <w:numId w:val="120"/>
              </w:numPr>
              <w:pBdr>
                <w:top w:val="nil"/>
                <w:left w:val="nil"/>
                <w:bottom w:val="nil"/>
                <w:right w:val="nil"/>
                <w:between w:val="nil"/>
              </w:pBdr>
              <w:spacing w:after="0" w:line="276" w:lineRule="auto"/>
              <w:jc w:val="both"/>
            </w:pPr>
            <w:r w:rsidRPr="003C7DEC">
              <w:rPr>
                <w:color w:val="4C483D"/>
                <w:sz w:val="24"/>
                <w:szCs w:val="24"/>
              </w:rPr>
              <w:t>Tikrinama ar klasifikatoriaus reikšmė turi vaikinių elementų.</w:t>
            </w:r>
          </w:p>
          <w:p w14:paraId="00000CC7"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 xml:space="preserve">Jeigu tikrinimo rezultatas teigiamas, sistema pateikia pranešimą: </w:t>
            </w:r>
            <w:r w:rsidRPr="003C7DEC">
              <w:rPr>
                <w:i/>
                <w:color w:val="4C483D"/>
                <w:sz w:val="24"/>
                <w:szCs w:val="24"/>
              </w:rPr>
              <w:t>„Klasifikatoriaus reikšmė turi vaikinių elementų“</w:t>
            </w:r>
            <w:r w:rsidRPr="003C7DEC">
              <w:rPr>
                <w:color w:val="4C483D"/>
                <w:sz w:val="24"/>
                <w:szCs w:val="24"/>
              </w:rPr>
              <w:t>. Priešingu atveju vykdomi tolimesni žingsniai;</w:t>
            </w:r>
          </w:p>
          <w:p w14:paraId="00000CC8" w14:textId="77777777" w:rsidR="00894B9F" w:rsidRPr="003C7DEC" w:rsidRDefault="00717F15" w:rsidP="00FA35D4">
            <w:pPr>
              <w:numPr>
                <w:ilvl w:val="0"/>
                <w:numId w:val="120"/>
              </w:numPr>
              <w:pBdr>
                <w:top w:val="nil"/>
                <w:left w:val="nil"/>
                <w:bottom w:val="nil"/>
                <w:right w:val="nil"/>
                <w:between w:val="nil"/>
              </w:pBdr>
              <w:spacing w:after="200" w:line="276" w:lineRule="auto"/>
              <w:jc w:val="both"/>
            </w:pPr>
            <w:r w:rsidRPr="003C7DEC">
              <w:rPr>
                <w:color w:val="4C483D"/>
                <w:sz w:val="24"/>
                <w:szCs w:val="24"/>
              </w:rPr>
              <w:t>Sistema įrašo būseną pakeičia į „Ištrinta“.</w:t>
            </w:r>
          </w:p>
        </w:tc>
      </w:tr>
      <w:tr w:rsidR="00894B9F" w:rsidRPr="003C7DEC" w14:paraId="62C1A832"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C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CA"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daugiau negu vieną klasifikatoriaus reikšmę:</w:t>
            </w:r>
          </w:p>
          <w:p w14:paraId="00000CCB" w14:textId="77777777" w:rsidR="00894B9F" w:rsidRPr="003C7DEC" w:rsidRDefault="00717F15">
            <w:pPr>
              <w:numPr>
                <w:ilvl w:val="0"/>
                <w:numId w:val="75"/>
              </w:numPr>
              <w:pBdr>
                <w:top w:val="nil"/>
                <w:left w:val="nil"/>
                <w:bottom w:val="nil"/>
                <w:right w:val="nil"/>
                <w:between w:val="nil"/>
              </w:pBdr>
              <w:spacing w:after="0" w:line="276" w:lineRule="auto"/>
              <w:jc w:val="both"/>
            </w:pPr>
            <w:r w:rsidRPr="003C7DEC">
              <w:rPr>
                <w:color w:val="4C483D"/>
                <w:sz w:val="24"/>
                <w:szCs w:val="24"/>
              </w:rPr>
              <w:t>Naudotojas pažymi varnele įrašų sąraše tuos įrašus, kuriuos nori pašalinti, arba sąrašo antraštėje pasirenką visų reikšmių žymėjimą (kai nori trinti visas reikšmes) ir paspaudžia aktyvuotą mygtuką „Ištrinti“, esantį sąrašo viršuje;</w:t>
            </w:r>
          </w:p>
          <w:p w14:paraId="00000CCC" w14:textId="77777777" w:rsidR="00894B9F" w:rsidRPr="003C7DEC" w:rsidRDefault="00717F15">
            <w:pPr>
              <w:numPr>
                <w:ilvl w:val="0"/>
                <w:numId w:val="75"/>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CCD" w14:textId="77777777" w:rsidR="00894B9F" w:rsidRPr="003C7DEC" w:rsidRDefault="00717F15">
            <w:pPr>
              <w:numPr>
                <w:ilvl w:val="0"/>
                <w:numId w:val="75"/>
              </w:numPr>
              <w:pBdr>
                <w:top w:val="nil"/>
                <w:left w:val="nil"/>
                <w:bottom w:val="nil"/>
                <w:right w:val="nil"/>
                <w:between w:val="nil"/>
              </w:pBdr>
              <w:spacing w:after="0" w:line="276" w:lineRule="auto"/>
              <w:jc w:val="both"/>
            </w:pPr>
            <w:r w:rsidRPr="003C7DEC">
              <w:rPr>
                <w:color w:val="4C483D"/>
                <w:sz w:val="24"/>
                <w:szCs w:val="24"/>
              </w:rPr>
              <w:t>Naudotojas patvirtina veiksmą;</w:t>
            </w:r>
          </w:p>
          <w:p w14:paraId="00000CCE" w14:textId="77777777" w:rsidR="00894B9F" w:rsidRPr="003C7DEC" w:rsidRDefault="00717F15">
            <w:pPr>
              <w:numPr>
                <w:ilvl w:val="0"/>
                <w:numId w:val="75"/>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CCF" w14:textId="77777777" w:rsidR="00894B9F" w:rsidRPr="003C7DEC" w:rsidRDefault="00717F15">
            <w:pPr>
              <w:numPr>
                <w:ilvl w:val="1"/>
                <w:numId w:val="75"/>
              </w:numPr>
              <w:pBdr>
                <w:top w:val="nil"/>
                <w:left w:val="nil"/>
                <w:bottom w:val="nil"/>
                <w:right w:val="nil"/>
                <w:between w:val="nil"/>
              </w:pBdr>
              <w:spacing w:after="0" w:line="276" w:lineRule="auto"/>
              <w:jc w:val="both"/>
            </w:pPr>
            <w:r w:rsidRPr="003C7DEC">
              <w:rPr>
                <w:color w:val="4C483D"/>
                <w:sz w:val="24"/>
                <w:szCs w:val="24"/>
              </w:rPr>
              <w:t>Tikrinama ar klasifikatoriaus reikšmė turi vaikinių elementų.</w:t>
            </w:r>
          </w:p>
          <w:p w14:paraId="00000CD0"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 xml:space="preserve">Jeigu tikrinimo rezultatas teigiamas, sistema pateikia pranešimą: </w:t>
            </w:r>
            <w:r w:rsidRPr="003C7DEC">
              <w:rPr>
                <w:i/>
                <w:color w:val="4C483D"/>
                <w:sz w:val="24"/>
                <w:szCs w:val="24"/>
              </w:rPr>
              <w:t>„Klasifikatoriaus reikšmė turi vaikinių elementų“</w:t>
            </w:r>
            <w:r w:rsidRPr="003C7DEC">
              <w:rPr>
                <w:color w:val="4C483D"/>
                <w:sz w:val="24"/>
                <w:szCs w:val="24"/>
              </w:rPr>
              <w:t>. Priešingu atveju vykdomi tolimesni žingsniai;</w:t>
            </w:r>
          </w:p>
          <w:p w14:paraId="00000CD1" w14:textId="77777777" w:rsidR="00894B9F" w:rsidRPr="003C7DEC" w:rsidRDefault="00717F15">
            <w:pPr>
              <w:numPr>
                <w:ilvl w:val="0"/>
                <w:numId w:val="75"/>
              </w:numPr>
              <w:pBdr>
                <w:top w:val="nil"/>
                <w:left w:val="nil"/>
                <w:bottom w:val="nil"/>
                <w:right w:val="nil"/>
                <w:between w:val="nil"/>
              </w:pBdr>
              <w:spacing w:after="200" w:line="276" w:lineRule="auto"/>
              <w:jc w:val="both"/>
              <w:rPr>
                <w:b/>
                <w:color w:val="4C483D"/>
                <w:sz w:val="24"/>
                <w:szCs w:val="24"/>
              </w:rPr>
            </w:pPr>
            <w:r w:rsidRPr="003C7DEC">
              <w:rPr>
                <w:color w:val="4C483D"/>
                <w:sz w:val="24"/>
                <w:szCs w:val="24"/>
              </w:rPr>
              <w:t>Sistema įrašų būsenas pakeičia į „Ištrinta“.</w:t>
            </w:r>
          </w:p>
        </w:tc>
      </w:tr>
      <w:tr w:rsidR="00894B9F" w:rsidRPr="003C7DEC" w14:paraId="3A5E7E6D"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D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D3" w14:textId="77777777" w:rsidR="00894B9F" w:rsidRPr="003C7DEC" w:rsidRDefault="00717F15" w:rsidP="00FA35D4">
            <w:pPr>
              <w:numPr>
                <w:ilvl w:val="0"/>
                <w:numId w:val="100"/>
              </w:numPr>
              <w:pBdr>
                <w:top w:val="nil"/>
                <w:left w:val="nil"/>
                <w:bottom w:val="nil"/>
                <w:right w:val="nil"/>
                <w:between w:val="nil"/>
              </w:pBdr>
              <w:spacing w:after="0" w:line="240" w:lineRule="auto"/>
              <w:jc w:val="both"/>
              <w:rPr>
                <w:color w:val="000000"/>
                <w:sz w:val="24"/>
                <w:szCs w:val="24"/>
              </w:rPr>
            </w:pPr>
            <w:r w:rsidRPr="003C7DEC">
              <w:rPr>
                <w:color w:val="000000"/>
                <w:sz w:val="24"/>
                <w:szCs w:val="24"/>
              </w:rPr>
              <w:t>Ištrintos klasifikatoriaus reikšmės nėra atvaizduojamos klasifikatoriaus reikšmių sąrašuose ir su jomis nėra galima susieti jokių naujų duomenų.</w:t>
            </w:r>
            <w:r w:rsidRPr="003C7DEC">
              <w:rPr>
                <w:color w:val="4F5660"/>
                <w:sz w:val="24"/>
                <w:szCs w:val="24"/>
              </w:rPr>
              <w:t xml:space="preserve"> </w:t>
            </w:r>
            <w:r w:rsidRPr="003C7DEC">
              <w:rPr>
                <w:color w:val="000000"/>
                <w:sz w:val="24"/>
                <w:szCs w:val="24"/>
              </w:rPr>
              <w:t xml:space="preserve">Seni duomenys lieka susieti su senomis (ištrintomis) klasifikatorių reikšmėmis. </w:t>
            </w:r>
          </w:p>
        </w:tc>
      </w:tr>
    </w:tbl>
    <w:p w14:paraId="00000CD4" w14:textId="77777777" w:rsidR="00894B9F" w:rsidRPr="003C7DEC" w:rsidRDefault="00894B9F"/>
    <w:p w14:paraId="00000CD5" w14:textId="77777777" w:rsidR="00894B9F" w:rsidRPr="003C7DEC" w:rsidRDefault="00717F15" w:rsidP="00FA35D4">
      <w:pPr>
        <w:pStyle w:val="Heading3"/>
        <w:numPr>
          <w:ilvl w:val="2"/>
          <w:numId w:val="213"/>
        </w:numPr>
      </w:pPr>
      <w:bookmarkStart w:id="437" w:name="_Toc190775889"/>
      <w:r w:rsidRPr="003C7DEC">
        <w:t>ADM-12 Administruoti sistemos parametrus</w:t>
      </w:r>
      <w:bookmarkEnd w:id="43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079"/>
        <w:gridCol w:w="7125"/>
      </w:tblGrid>
      <w:tr w:rsidR="00894B9F" w:rsidRPr="003C7DEC" w14:paraId="5624E387" w14:textId="77777777" w:rsidTr="38C10480">
        <w:trPr>
          <w:trHeight w:val="42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D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D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60399A44" w14:textId="77777777" w:rsidTr="38C10480">
        <w:trPr>
          <w:trHeight w:val="46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D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D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Sistemos parametrai</w:t>
            </w:r>
          </w:p>
        </w:tc>
      </w:tr>
      <w:tr w:rsidR="00894B9F" w:rsidRPr="003C7DEC" w14:paraId="1CE015F2" w14:textId="77777777" w:rsidTr="38C10480">
        <w:trPr>
          <w:trHeight w:val="327"/>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D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D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p w14:paraId="00000CDC" w14:textId="77777777" w:rsidR="00894B9F" w:rsidRPr="003C7DEC" w:rsidRDefault="00894B9F">
            <w:pPr>
              <w:pBdr>
                <w:top w:val="nil"/>
                <w:left w:val="nil"/>
                <w:bottom w:val="nil"/>
                <w:right w:val="nil"/>
                <w:between w:val="nil"/>
              </w:pBdr>
              <w:spacing w:after="0" w:line="276" w:lineRule="auto"/>
              <w:jc w:val="both"/>
              <w:rPr>
                <w:color w:val="000000"/>
                <w:sz w:val="24"/>
                <w:szCs w:val="24"/>
              </w:rPr>
            </w:pPr>
          </w:p>
        </w:tc>
      </w:tr>
      <w:tr w:rsidR="00894B9F" w:rsidRPr="003C7DEC" w14:paraId="5BB6A653" w14:textId="77777777" w:rsidTr="38C10480">
        <w:trPr>
          <w:trHeight w:val="74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D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DE" w14:textId="77777777" w:rsidR="00894B9F" w:rsidRPr="003C7DEC" w:rsidRDefault="00717F15" w:rsidP="00FA35D4">
            <w:pPr>
              <w:numPr>
                <w:ilvl w:val="0"/>
                <w:numId w:val="97"/>
              </w:numPr>
              <w:pBdr>
                <w:top w:val="nil"/>
                <w:left w:val="nil"/>
                <w:bottom w:val="nil"/>
                <w:right w:val="nil"/>
                <w:between w:val="nil"/>
              </w:pBdr>
              <w:spacing w:after="0" w:line="276" w:lineRule="auto"/>
              <w:jc w:val="both"/>
            </w:pPr>
            <w:r w:rsidRPr="003C7DEC">
              <w:rPr>
                <w:color w:val="4C483D"/>
                <w:sz w:val="24"/>
                <w:szCs w:val="24"/>
              </w:rPr>
              <w:t>Sistema pateikia parametrų sąrašą. Sąrašas yra puslapiuojamas. Sąrašo stulpeliai:</w:t>
            </w:r>
          </w:p>
          <w:p w14:paraId="00000CDF" w14:textId="77777777" w:rsidR="00894B9F" w:rsidRPr="003C7DEC" w:rsidRDefault="00717F15" w:rsidP="00FA35D4">
            <w:pPr>
              <w:numPr>
                <w:ilvl w:val="1"/>
                <w:numId w:val="97"/>
              </w:numPr>
              <w:pBdr>
                <w:top w:val="nil"/>
                <w:left w:val="nil"/>
                <w:bottom w:val="nil"/>
                <w:right w:val="nil"/>
                <w:between w:val="nil"/>
              </w:pBdr>
              <w:spacing w:after="0" w:line="276" w:lineRule="auto"/>
              <w:jc w:val="both"/>
            </w:pPr>
            <w:r w:rsidRPr="003C7DEC">
              <w:rPr>
                <w:color w:val="4C483D"/>
                <w:sz w:val="24"/>
                <w:szCs w:val="24"/>
              </w:rPr>
              <w:t>Pavadinimas;</w:t>
            </w:r>
          </w:p>
          <w:p w14:paraId="00000CE0" w14:textId="77777777" w:rsidR="00894B9F" w:rsidRPr="003C7DEC" w:rsidRDefault="00717F15" w:rsidP="00FA35D4">
            <w:pPr>
              <w:numPr>
                <w:ilvl w:val="1"/>
                <w:numId w:val="97"/>
              </w:numPr>
              <w:pBdr>
                <w:top w:val="nil"/>
                <w:left w:val="nil"/>
                <w:bottom w:val="nil"/>
                <w:right w:val="nil"/>
                <w:between w:val="nil"/>
              </w:pBdr>
              <w:spacing w:after="0" w:line="276" w:lineRule="auto"/>
              <w:jc w:val="both"/>
            </w:pPr>
            <w:r w:rsidRPr="003C7DEC">
              <w:rPr>
                <w:color w:val="4C483D"/>
                <w:sz w:val="24"/>
                <w:szCs w:val="24"/>
              </w:rPr>
              <w:t>Reikšmė.</w:t>
            </w:r>
          </w:p>
          <w:p w14:paraId="00000CE1" w14:textId="77777777" w:rsidR="00894B9F" w:rsidRPr="003C7DEC" w:rsidRDefault="00717F15" w:rsidP="00FA35D4">
            <w:pPr>
              <w:numPr>
                <w:ilvl w:val="0"/>
                <w:numId w:val="97"/>
              </w:numPr>
              <w:pBdr>
                <w:top w:val="nil"/>
                <w:left w:val="nil"/>
                <w:bottom w:val="nil"/>
                <w:right w:val="nil"/>
                <w:between w:val="nil"/>
              </w:pBdr>
              <w:spacing w:after="0" w:line="276" w:lineRule="auto"/>
              <w:jc w:val="both"/>
            </w:pPr>
            <w:r w:rsidRPr="003C7DEC">
              <w:rPr>
                <w:color w:val="4C483D"/>
                <w:sz w:val="24"/>
                <w:szCs w:val="24"/>
              </w:rPr>
              <w:t>Parametrų sąraše naudotojas ties pageidaujamu parametru spaudžia parametro pavadinimą;</w:t>
            </w:r>
          </w:p>
          <w:p w14:paraId="00000CE2" w14:textId="77777777" w:rsidR="00894B9F" w:rsidRPr="003C7DEC" w:rsidRDefault="00717F15" w:rsidP="00FA35D4">
            <w:pPr>
              <w:numPr>
                <w:ilvl w:val="0"/>
                <w:numId w:val="97"/>
              </w:numPr>
              <w:pBdr>
                <w:top w:val="nil"/>
                <w:left w:val="nil"/>
                <w:bottom w:val="nil"/>
                <w:right w:val="nil"/>
                <w:between w:val="nil"/>
              </w:pBdr>
              <w:spacing w:after="0" w:line="276" w:lineRule="auto"/>
              <w:jc w:val="both"/>
            </w:pPr>
            <w:r w:rsidRPr="003C7DEC">
              <w:rPr>
                <w:color w:val="4C483D"/>
                <w:sz w:val="24"/>
                <w:szCs w:val="24"/>
              </w:rPr>
              <w:t>Sistema pateikia parametro reikšmės redagavimo formą;</w:t>
            </w:r>
          </w:p>
          <w:p w14:paraId="00000CE3" w14:textId="77777777" w:rsidR="00894B9F" w:rsidRPr="003C7DEC" w:rsidRDefault="00717F15" w:rsidP="00FA35D4">
            <w:pPr>
              <w:numPr>
                <w:ilvl w:val="0"/>
                <w:numId w:val="97"/>
              </w:numPr>
              <w:pBdr>
                <w:top w:val="nil"/>
                <w:left w:val="nil"/>
                <w:bottom w:val="nil"/>
                <w:right w:val="nil"/>
                <w:between w:val="nil"/>
              </w:pBdr>
              <w:spacing w:after="0" w:line="276" w:lineRule="auto"/>
              <w:jc w:val="both"/>
            </w:pPr>
            <w:r w:rsidRPr="003C7DEC">
              <w:rPr>
                <w:color w:val="4C483D"/>
                <w:sz w:val="24"/>
                <w:szCs w:val="24"/>
              </w:rPr>
              <w:t>Naudotojas pakoreguoja parametro reikšmę ir spaudžia „Išsaugoti“;</w:t>
            </w:r>
          </w:p>
          <w:p w14:paraId="00000CE4" w14:textId="77777777" w:rsidR="00894B9F" w:rsidRPr="003C7DEC" w:rsidRDefault="00717F15" w:rsidP="00FA35D4">
            <w:pPr>
              <w:numPr>
                <w:ilvl w:val="0"/>
                <w:numId w:val="97"/>
              </w:numPr>
              <w:pBdr>
                <w:top w:val="nil"/>
                <w:left w:val="nil"/>
                <w:bottom w:val="nil"/>
                <w:right w:val="nil"/>
                <w:between w:val="nil"/>
              </w:pBdr>
              <w:spacing w:after="200" w:line="276" w:lineRule="auto"/>
              <w:jc w:val="both"/>
            </w:pPr>
            <w:r w:rsidRPr="003C7DEC">
              <w:rPr>
                <w:color w:val="4C483D"/>
                <w:sz w:val="24"/>
                <w:szCs w:val="24"/>
              </w:rPr>
              <w:t>Sistema išsaugo parametro reikšmę.</w:t>
            </w:r>
          </w:p>
        </w:tc>
      </w:tr>
      <w:tr w:rsidR="00894B9F" w:rsidRPr="003C7DEC" w14:paraId="0917ADF3" w14:textId="77777777" w:rsidTr="38C10480">
        <w:trPr>
          <w:trHeight w:val="46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E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E6" w14:textId="77777777" w:rsidR="00894B9F" w:rsidRPr="003C7DEC" w:rsidRDefault="00717F15">
            <w:pPr>
              <w:numPr>
                <w:ilvl w:val="0"/>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Čia administruojami tokie parametrai kaip:</w:t>
            </w:r>
          </w:p>
          <w:p w14:paraId="00000CE7"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Naudotojo neteisingų prisijungimų skaičių, po kurio naudotojas yra blokuojamas;</w:t>
            </w:r>
          </w:p>
          <w:p w14:paraId="00000CE8"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Minimalus didžiųjų raidžių skaičius slaptažodyje;</w:t>
            </w:r>
          </w:p>
          <w:p w14:paraId="00000CE9"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Minimalus skaitmenų skaičius slaptažodyje;</w:t>
            </w:r>
          </w:p>
          <w:p w14:paraId="00000CEA"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Maksimalus failo dydis (baitais);</w:t>
            </w:r>
          </w:p>
          <w:p w14:paraId="00000CEB"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Leidžiami failų plėtiniai (atskirti kableliais);</w:t>
            </w:r>
          </w:p>
          <w:p w14:paraId="00000CEC"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El. pašto patvirtinimo terminas (dienomis);</w:t>
            </w:r>
          </w:p>
          <w:p w14:paraId="00000CED"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Žurnalo saugojimo trukmė dienomis;</w:t>
            </w:r>
          </w:p>
          <w:p w14:paraId="00000CEE"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Registracijos pranešimo galiojimo trukmė VAL.;</w:t>
            </w:r>
          </w:p>
          <w:p w14:paraId="00000CEF"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Vidinio sistemos puslapio url;</w:t>
            </w:r>
          </w:p>
          <w:p w14:paraId="00000CF0"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El. paštas informavimui;</w:t>
            </w:r>
          </w:p>
          <w:p w14:paraId="00000CF1"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Saugomų slaptažodžių skaičius;</w:t>
            </w:r>
          </w:p>
          <w:p w14:paraId="00000CF2"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Minimalus slaptažodžio ilgis;</w:t>
            </w:r>
          </w:p>
          <w:p w14:paraId="00000CF3"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Minimalus specialiųjų simbolių skaičius slaptažodyje;</w:t>
            </w:r>
          </w:p>
          <w:p w14:paraId="00000CF4"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Slaptažodžio galiojimo trukmė (dienomis);</w:t>
            </w:r>
          </w:p>
          <w:p w14:paraId="00000CF5" w14:textId="77777777" w:rsidR="00894B9F" w:rsidRPr="003C7DEC" w:rsidRDefault="00717F15">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Maksimalus įkeliamo failo dydis MB;</w:t>
            </w:r>
          </w:p>
          <w:p w14:paraId="00000CF6" w14:textId="38D09DDA" w:rsidR="00894B9F" w:rsidRPr="003C7DEC" w:rsidRDefault="00717F15" w:rsidP="38C10480">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themeColor="text1"/>
                <w:sz w:val="24"/>
                <w:szCs w:val="24"/>
              </w:rPr>
              <w:t>Naudotojų neveikimo laiko trukmė (minutėmis), po kurio naudotojas atjungiamas nuo Sistemos;</w:t>
            </w:r>
          </w:p>
          <w:p w14:paraId="00000CF7" w14:textId="77777777" w:rsidR="00894B9F" w:rsidRPr="003C7DEC" w:rsidRDefault="00717F15" w:rsidP="38C10480">
            <w:pPr>
              <w:numPr>
                <w:ilvl w:val="1"/>
                <w:numId w:val="70"/>
              </w:numPr>
              <w:pBdr>
                <w:top w:val="nil"/>
                <w:left w:val="nil"/>
                <w:bottom w:val="nil"/>
                <w:right w:val="nil"/>
                <w:between w:val="nil"/>
              </w:pBdr>
              <w:spacing w:after="0" w:line="276" w:lineRule="auto"/>
              <w:jc w:val="both"/>
              <w:rPr>
                <w:color w:val="000000"/>
                <w:sz w:val="24"/>
                <w:szCs w:val="24"/>
              </w:rPr>
            </w:pPr>
            <w:r w:rsidRPr="003C7DEC">
              <w:rPr>
                <w:color w:val="000000" w:themeColor="text1"/>
                <w:sz w:val="24"/>
                <w:szCs w:val="24"/>
              </w:rPr>
              <w:t>Dienų sk., kuriam likus išsiunčiamas pranešimas apie įvyksiantį kalendoriaus įvykį</w:t>
            </w:r>
          </w:p>
          <w:p w14:paraId="77C776FA" w14:textId="44C22B72" w:rsidR="00A45331" w:rsidRDefault="00194C68" w:rsidP="001845A3">
            <w:pPr>
              <w:numPr>
                <w:ilvl w:val="1"/>
                <w:numId w:val="70"/>
              </w:numPr>
              <w:pBdr>
                <w:top w:val="nil"/>
                <w:left w:val="nil"/>
                <w:bottom w:val="nil"/>
                <w:right w:val="nil"/>
                <w:between w:val="nil"/>
              </w:pBdr>
              <w:spacing w:after="0" w:line="276" w:lineRule="auto"/>
              <w:jc w:val="both"/>
              <w:rPr>
                <w:sz w:val="24"/>
                <w:szCs w:val="24"/>
              </w:rPr>
            </w:pPr>
            <w:r w:rsidRPr="003F5A24">
              <w:rPr>
                <w:sz w:val="24"/>
                <w:szCs w:val="24"/>
              </w:rPr>
              <w:t xml:space="preserve">Slėpimo laikas metais </w:t>
            </w:r>
            <w:r w:rsidR="003D0EFC" w:rsidRPr="003F5A24">
              <w:rPr>
                <w:sz w:val="24"/>
                <w:szCs w:val="24"/>
              </w:rPr>
              <w:t>(pagal nutylėjimą nustatomas 10 metų)</w:t>
            </w:r>
            <w:r w:rsidR="7B1F3B80" w:rsidRPr="003F5A24">
              <w:rPr>
                <w:sz w:val="24"/>
                <w:szCs w:val="24"/>
              </w:rPr>
              <w:t>.</w:t>
            </w:r>
          </w:p>
          <w:p w14:paraId="44360809" w14:textId="7A2AECA4" w:rsidR="005600FC" w:rsidRDefault="005600FC" w:rsidP="001845A3">
            <w:pPr>
              <w:numPr>
                <w:ilvl w:val="1"/>
                <w:numId w:val="70"/>
              </w:numPr>
              <w:pBdr>
                <w:top w:val="nil"/>
                <w:left w:val="nil"/>
                <w:bottom w:val="nil"/>
                <w:right w:val="nil"/>
                <w:between w:val="nil"/>
              </w:pBdr>
              <w:spacing w:after="0" w:line="276" w:lineRule="auto"/>
              <w:jc w:val="both"/>
              <w:rPr>
                <w:sz w:val="24"/>
                <w:szCs w:val="24"/>
              </w:rPr>
            </w:pPr>
            <w:r w:rsidRPr="005600FC">
              <w:rPr>
                <w:sz w:val="24"/>
                <w:szCs w:val="24"/>
              </w:rPr>
              <w:t>Sistemos parametras [Pabaigtos bylos peržiūra (dienomis)];</w:t>
            </w:r>
          </w:p>
          <w:p w14:paraId="34ED113A" w14:textId="77777777" w:rsidR="003F5A24" w:rsidRPr="003F5A24" w:rsidRDefault="003F5A24" w:rsidP="003F5A24">
            <w:pPr>
              <w:numPr>
                <w:ilvl w:val="1"/>
                <w:numId w:val="70"/>
              </w:numPr>
              <w:pBdr>
                <w:top w:val="nil"/>
                <w:left w:val="nil"/>
                <w:bottom w:val="nil"/>
                <w:right w:val="nil"/>
                <w:between w:val="nil"/>
              </w:pBdr>
              <w:spacing w:after="0" w:line="276" w:lineRule="auto"/>
              <w:jc w:val="both"/>
              <w:rPr>
                <w:sz w:val="24"/>
                <w:szCs w:val="24"/>
              </w:rPr>
            </w:pPr>
            <w:r w:rsidRPr="003F5A24">
              <w:rPr>
                <w:sz w:val="24"/>
                <w:szCs w:val="24"/>
              </w:rPr>
              <w:t>Pabaigos bylos redagavimas nemokumo administratoriui (NA galės matyti bylos duomenis, bet negalės redaguoti po nurodyto dienų skaičiaus po bylos pabaigos).</w:t>
            </w:r>
          </w:p>
          <w:p w14:paraId="5218FFFB" w14:textId="03736E19" w:rsidR="003F5A24" w:rsidRPr="003F5A24" w:rsidRDefault="003F5A24" w:rsidP="003F5A24">
            <w:pPr>
              <w:numPr>
                <w:ilvl w:val="1"/>
                <w:numId w:val="70"/>
              </w:numPr>
              <w:pBdr>
                <w:top w:val="nil"/>
                <w:left w:val="nil"/>
                <w:bottom w:val="nil"/>
                <w:right w:val="nil"/>
                <w:between w:val="nil"/>
              </w:pBdr>
              <w:spacing w:after="0" w:line="276" w:lineRule="auto"/>
              <w:jc w:val="both"/>
              <w:rPr>
                <w:sz w:val="24"/>
                <w:szCs w:val="24"/>
              </w:rPr>
            </w:pPr>
            <w:r w:rsidRPr="003F5A24">
              <w:rPr>
                <w:sz w:val="24"/>
                <w:szCs w:val="24"/>
              </w:rPr>
              <w:t>Pabaigos bylos peržiūra nemokumo administratoriui (NA matys tik bendruosius duomenis po nurodyto dienų skaičiaus po bylos pabaigos).</w:t>
            </w:r>
          </w:p>
          <w:p w14:paraId="00000CF8" w14:textId="77777777" w:rsidR="00894B9F" w:rsidRPr="003C7DEC" w:rsidRDefault="00717F15">
            <w:pPr>
              <w:numPr>
                <w:ilvl w:val="0"/>
                <w:numId w:val="70"/>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Sąraše yra galimybė atlikti parametro paiešką pagal pavadinimą.</w:t>
            </w:r>
          </w:p>
        </w:tc>
      </w:tr>
    </w:tbl>
    <w:p w14:paraId="00000CF9" w14:textId="77777777" w:rsidR="00894B9F" w:rsidRPr="003C7DEC" w:rsidRDefault="00894B9F"/>
    <w:p w14:paraId="00000CFA" w14:textId="77777777" w:rsidR="00894B9F" w:rsidRPr="003C7DEC" w:rsidRDefault="00717F15" w:rsidP="00FA35D4">
      <w:pPr>
        <w:pStyle w:val="Heading3"/>
        <w:numPr>
          <w:ilvl w:val="2"/>
          <w:numId w:val="213"/>
        </w:numPr>
      </w:pPr>
      <w:bookmarkStart w:id="438" w:name="_Toc190775890"/>
      <w:r w:rsidRPr="003C7DEC">
        <w:t>ADM-13 Peržiūrėti automatinių pranešimų šablonų sąrašą</w:t>
      </w:r>
      <w:bookmarkEnd w:id="438"/>
    </w:p>
    <w:tbl>
      <w:tblPr>
        <w:tblW w:w="9204" w:type="dxa"/>
        <w:tblLayout w:type="fixed"/>
        <w:tblCellMar>
          <w:left w:w="115" w:type="dxa"/>
          <w:right w:w="115" w:type="dxa"/>
        </w:tblCellMar>
        <w:tblLook w:val="0400" w:firstRow="0" w:lastRow="0" w:firstColumn="0" w:lastColumn="0" w:noHBand="0" w:noVBand="1"/>
      </w:tblPr>
      <w:tblGrid>
        <w:gridCol w:w="2073"/>
        <w:gridCol w:w="7131"/>
      </w:tblGrid>
      <w:tr w:rsidR="00894B9F" w:rsidRPr="003C7DEC" w14:paraId="6C78F70D" w14:textId="77777777">
        <w:trPr>
          <w:trHeight w:val="417"/>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FB" w14:textId="77777777" w:rsidR="00894B9F" w:rsidRPr="003C7DEC" w:rsidRDefault="00717F15">
            <w:pPr>
              <w:spacing w:after="0" w:line="276" w:lineRule="auto"/>
              <w:rPr>
                <w:b/>
                <w:color w:val="4F5660"/>
                <w:sz w:val="24"/>
                <w:szCs w:val="24"/>
              </w:rPr>
            </w:pPr>
            <w:r w:rsidRPr="003C7DEC">
              <w:rPr>
                <w:b/>
                <w:color w:val="000000"/>
                <w:sz w:val="24"/>
                <w:szCs w:val="24"/>
              </w:rPr>
              <w:t>Aktoriai</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FC" w14:textId="77777777" w:rsidR="00894B9F" w:rsidRPr="003C7DEC" w:rsidRDefault="00717F15">
            <w:pPr>
              <w:spacing w:after="0" w:line="276" w:lineRule="auto"/>
              <w:rPr>
                <w:color w:val="000000"/>
                <w:sz w:val="24"/>
                <w:szCs w:val="24"/>
              </w:rPr>
            </w:pPr>
            <w:r w:rsidRPr="003C7DEC">
              <w:rPr>
                <w:color w:val="000000"/>
                <w:sz w:val="24"/>
                <w:szCs w:val="24"/>
              </w:rPr>
              <w:t>Administratorius</w:t>
            </w:r>
          </w:p>
        </w:tc>
      </w:tr>
      <w:tr w:rsidR="00894B9F" w:rsidRPr="003C7DEC" w14:paraId="77AA9B44" w14:textId="77777777">
        <w:trPr>
          <w:trHeight w:val="457"/>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FD" w14:textId="77777777" w:rsidR="00894B9F" w:rsidRPr="003C7DEC" w:rsidRDefault="00717F15">
            <w:pPr>
              <w:spacing w:after="0" w:line="276" w:lineRule="auto"/>
              <w:rPr>
                <w:b/>
                <w:color w:val="4F5660"/>
                <w:sz w:val="24"/>
                <w:szCs w:val="24"/>
              </w:rPr>
            </w:pPr>
            <w:r w:rsidRPr="003C7DEC">
              <w:rPr>
                <w:b/>
                <w:color w:val="000000"/>
                <w:sz w:val="24"/>
                <w:szCs w:val="24"/>
              </w:rPr>
              <w:t>Navigacija</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CFE" w14:textId="77777777" w:rsidR="00894B9F" w:rsidRPr="003C7DEC" w:rsidRDefault="00717F15">
            <w:pPr>
              <w:spacing w:after="0" w:line="276" w:lineRule="auto"/>
              <w:rPr>
                <w:color w:val="000000"/>
                <w:sz w:val="24"/>
                <w:szCs w:val="24"/>
              </w:rPr>
            </w:pPr>
            <w:r w:rsidRPr="003C7DEC">
              <w:rPr>
                <w:color w:val="000000"/>
                <w:sz w:val="24"/>
                <w:szCs w:val="24"/>
              </w:rPr>
              <w:t>Vidinis portalas &gt; Administravimas &gt; Automatiniai pranešimų šablonai</w:t>
            </w:r>
          </w:p>
        </w:tc>
      </w:tr>
      <w:tr w:rsidR="00894B9F" w:rsidRPr="003C7DEC" w14:paraId="67136F1F" w14:textId="77777777">
        <w:trPr>
          <w:trHeight w:val="417"/>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CFF" w14:textId="77777777" w:rsidR="00894B9F" w:rsidRPr="003C7DEC" w:rsidRDefault="00717F15">
            <w:pPr>
              <w:spacing w:after="0" w:line="276" w:lineRule="auto"/>
              <w:rPr>
                <w:b/>
                <w:color w:val="4F5660"/>
                <w:sz w:val="24"/>
                <w:szCs w:val="24"/>
              </w:rPr>
            </w:pPr>
            <w:r w:rsidRPr="003C7DEC">
              <w:rPr>
                <w:b/>
                <w:color w:val="000000"/>
                <w:sz w:val="24"/>
                <w:szCs w:val="24"/>
              </w:rPr>
              <w:t>Pradinės sąlygos</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0"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6F9AD5FF" w14:textId="77777777">
        <w:trPr>
          <w:trHeight w:val="149"/>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01" w14:textId="77777777" w:rsidR="00894B9F" w:rsidRPr="003C7DEC" w:rsidRDefault="00717F15">
            <w:pPr>
              <w:spacing w:after="0" w:line="276" w:lineRule="auto"/>
              <w:rPr>
                <w:b/>
                <w:color w:val="4F5660"/>
                <w:sz w:val="24"/>
                <w:szCs w:val="24"/>
              </w:rPr>
            </w:pPr>
            <w:r w:rsidRPr="003C7DEC">
              <w:rPr>
                <w:b/>
                <w:color w:val="000000"/>
                <w:sz w:val="24"/>
                <w:szCs w:val="24"/>
              </w:rPr>
              <w:t>Pagrindiniai žingsniai</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2" w14:textId="77777777" w:rsidR="00894B9F" w:rsidRPr="003C7DEC" w:rsidRDefault="00717F15" w:rsidP="00FA35D4">
            <w:pPr>
              <w:numPr>
                <w:ilvl w:val="0"/>
                <w:numId w:val="226"/>
              </w:numPr>
              <w:spacing w:after="0" w:line="276" w:lineRule="auto"/>
              <w:jc w:val="both"/>
              <w:rPr>
                <w:color w:val="000000"/>
                <w:sz w:val="24"/>
                <w:szCs w:val="24"/>
              </w:rPr>
            </w:pPr>
            <w:r w:rsidRPr="003C7DEC">
              <w:rPr>
                <w:color w:val="000000"/>
                <w:sz w:val="24"/>
                <w:szCs w:val="24"/>
              </w:rPr>
              <w:t>Sistema pateikia automatinių pranešimų sąrašą. Sąrašas yra puslapiuojamas. Sąrašo stulpeliai:</w:t>
            </w:r>
          </w:p>
          <w:p w14:paraId="00000D03" w14:textId="77777777" w:rsidR="00894B9F" w:rsidRPr="003C7DEC" w:rsidRDefault="00717F15" w:rsidP="00FA35D4">
            <w:pPr>
              <w:numPr>
                <w:ilvl w:val="1"/>
                <w:numId w:val="226"/>
              </w:numPr>
              <w:spacing w:after="0" w:line="276" w:lineRule="auto"/>
              <w:jc w:val="both"/>
              <w:rPr>
                <w:color w:val="000000"/>
                <w:sz w:val="24"/>
                <w:szCs w:val="24"/>
              </w:rPr>
            </w:pPr>
            <w:r w:rsidRPr="003C7DEC">
              <w:rPr>
                <w:color w:val="000000"/>
                <w:sz w:val="24"/>
                <w:szCs w:val="24"/>
              </w:rPr>
              <w:t>Pavadinimas;</w:t>
            </w:r>
          </w:p>
          <w:p w14:paraId="00000D04" w14:textId="77777777" w:rsidR="00894B9F" w:rsidRPr="003C7DEC" w:rsidRDefault="00717F15" w:rsidP="00FA35D4">
            <w:pPr>
              <w:numPr>
                <w:ilvl w:val="1"/>
                <w:numId w:val="226"/>
              </w:numPr>
              <w:spacing w:after="0" w:line="276" w:lineRule="auto"/>
              <w:jc w:val="both"/>
              <w:rPr>
                <w:color w:val="000000"/>
                <w:sz w:val="24"/>
                <w:szCs w:val="24"/>
              </w:rPr>
            </w:pPr>
            <w:r w:rsidRPr="003C7DEC">
              <w:rPr>
                <w:color w:val="000000"/>
                <w:sz w:val="24"/>
                <w:szCs w:val="24"/>
              </w:rPr>
              <w:t>Tema.</w:t>
            </w:r>
          </w:p>
          <w:p w14:paraId="00000D05" w14:textId="77777777" w:rsidR="00894B9F" w:rsidRPr="003C7DEC" w:rsidRDefault="00717F15">
            <w:pPr>
              <w:spacing w:after="200" w:line="276" w:lineRule="auto"/>
              <w:rPr>
                <w:color w:val="000000"/>
                <w:sz w:val="24"/>
                <w:szCs w:val="24"/>
              </w:rPr>
            </w:pPr>
            <w:r w:rsidRPr="003C7DEC">
              <w:rPr>
                <w:color w:val="000000"/>
                <w:sz w:val="24"/>
                <w:szCs w:val="24"/>
              </w:rPr>
              <w:t xml:space="preserve">Detalus esybių aprašymas: </w:t>
            </w:r>
            <w:r w:rsidRPr="003C7DEC">
              <w:rPr>
                <w:color w:val="0070C0"/>
                <w:sz w:val="24"/>
                <w:szCs w:val="24"/>
                <w:u w:val="single"/>
              </w:rPr>
              <w:t>Automatinio pranešimo šablonas</w:t>
            </w:r>
          </w:p>
        </w:tc>
      </w:tr>
      <w:tr w:rsidR="00894B9F" w:rsidRPr="003C7DEC" w14:paraId="22107A65" w14:textId="77777777">
        <w:trPr>
          <w:trHeight w:val="636"/>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06" w14:textId="77777777" w:rsidR="00894B9F" w:rsidRPr="003C7DEC" w:rsidRDefault="00717F15">
            <w:pPr>
              <w:spacing w:after="0" w:line="276" w:lineRule="auto"/>
              <w:rPr>
                <w:b/>
                <w:color w:val="000000"/>
                <w:sz w:val="24"/>
                <w:szCs w:val="24"/>
              </w:rPr>
            </w:pPr>
            <w:r w:rsidRPr="003C7DEC">
              <w:rPr>
                <w:b/>
                <w:color w:val="000000"/>
                <w:sz w:val="24"/>
                <w:szCs w:val="24"/>
              </w:rPr>
              <w:t>Tikrinimo taisyklės</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7" w14:textId="77777777" w:rsidR="00894B9F" w:rsidRPr="003C7DEC" w:rsidRDefault="00717F15">
            <w:pPr>
              <w:spacing w:after="200" w:line="276" w:lineRule="auto"/>
              <w:rPr>
                <w:color w:val="000000"/>
                <w:sz w:val="24"/>
                <w:szCs w:val="24"/>
              </w:rPr>
            </w:pPr>
            <w:r w:rsidRPr="003C7DEC">
              <w:rPr>
                <w:color w:val="000000"/>
                <w:sz w:val="24"/>
                <w:szCs w:val="24"/>
              </w:rPr>
              <w:t>-</w:t>
            </w:r>
          </w:p>
        </w:tc>
      </w:tr>
      <w:tr w:rsidR="00894B9F" w:rsidRPr="003C7DEC" w14:paraId="6D3437C0" w14:textId="77777777">
        <w:trPr>
          <w:trHeight w:val="457"/>
        </w:trPr>
        <w:tc>
          <w:tcPr>
            <w:tcW w:w="2073"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08" w14:textId="77777777" w:rsidR="00894B9F" w:rsidRPr="003C7DEC" w:rsidRDefault="00717F15">
            <w:pPr>
              <w:spacing w:after="0" w:line="276" w:lineRule="auto"/>
              <w:rPr>
                <w:b/>
                <w:color w:val="4F5660"/>
                <w:sz w:val="24"/>
                <w:szCs w:val="24"/>
              </w:rPr>
            </w:pPr>
            <w:r w:rsidRPr="003C7DEC">
              <w:rPr>
                <w:b/>
                <w:color w:val="000000"/>
                <w:sz w:val="24"/>
                <w:szCs w:val="24"/>
              </w:rPr>
              <w:t>Pastabos</w:t>
            </w:r>
          </w:p>
        </w:tc>
        <w:tc>
          <w:tcPr>
            <w:tcW w:w="7131"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9" w14:textId="77777777" w:rsidR="00894B9F" w:rsidRPr="003C7DEC" w:rsidRDefault="00717F15">
            <w:pPr>
              <w:tabs>
                <w:tab w:val="left" w:pos="1665"/>
              </w:tabs>
              <w:spacing w:line="240" w:lineRule="auto"/>
              <w:rPr>
                <w:color w:val="000000"/>
                <w:sz w:val="24"/>
                <w:szCs w:val="24"/>
              </w:rPr>
            </w:pPr>
            <w:r w:rsidRPr="003C7DEC">
              <w:rPr>
                <w:color w:val="000000"/>
                <w:sz w:val="24"/>
                <w:szCs w:val="24"/>
              </w:rPr>
              <w:t>-</w:t>
            </w:r>
          </w:p>
        </w:tc>
      </w:tr>
    </w:tbl>
    <w:p w14:paraId="00000D0A" w14:textId="77777777" w:rsidR="00894B9F" w:rsidRPr="003C7DEC" w:rsidRDefault="00894B9F"/>
    <w:p w14:paraId="00000D0B" w14:textId="77777777" w:rsidR="00894B9F" w:rsidRPr="003C7DEC" w:rsidRDefault="00717F15" w:rsidP="00FA35D4">
      <w:pPr>
        <w:pStyle w:val="Heading3"/>
        <w:numPr>
          <w:ilvl w:val="2"/>
          <w:numId w:val="213"/>
        </w:numPr>
      </w:pPr>
      <w:bookmarkStart w:id="439" w:name="_Toc190775891"/>
      <w:r w:rsidRPr="003C7DEC">
        <w:t>ADM-14 Redaguoti automatinio pranešimo tekstą</w:t>
      </w:r>
      <w:bookmarkEnd w:id="439"/>
      <w:r w:rsidRPr="003C7DEC">
        <w:t xml:space="preserve">  </w:t>
      </w:r>
    </w:p>
    <w:tbl>
      <w:tblPr>
        <w:tblW w:w="9204" w:type="dxa"/>
        <w:tblLayout w:type="fixed"/>
        <w:tblCellMar>
          <w:left w:w="115" w:type="dxa"/>
          <w:right w:w="115" w:type="dxa"/>
        </w:tblCellMar>
        <w:tblLook w:val="0400" w:firstRow="0" w:lastRow="0" w:firstColumn="0" w:lastColumn="0" w:noHBand="0" w:noVBand="1"/>
      </w:tblPr>
      <w:tblGrid>
        <w:gridCol w:w="2108"/>
        <w:gridCol w:w="7096"/>
      </w:tblGrid>
      <w:tr w:rsidR="00894B9F" w:rsidRPr="003C7DEC" w14:paraId="074BB066" w14:textId="77777777">
        <w:trPr>
          <w:trHeight w:val="420"/>
        </w:trPr>
        <w:tc>
          <w:tcPr>
            <w:tcW w:w="210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0C" w14:textId="77777777" w:rsidR="00894B9F" w:rsidRPr="003C7DEC" w:rsidRDefault="00717F15">
            <w:pPr>
              <w:spacing w:after="0" w:line="276" w:lineRule="auto"/>
              <w:rPr>
                <w:b/>
                <w:color w:val="4F5660"/>
                <w:sz w:val="24"/>
                <w:szCs w:val="24"/>
              </w:rPr>
            </w:pPr>
            <w:r w:rsidRPr="003C7DEC">
              <w:rPr>
                <w:b/>
                <w:color w:val="000000"/>
                <w:sz w:val="24"/>
                <w:szCs w:val="24"/>
              </w:rPr>
              <w:t>Aktoriai</w:t>
            </w:r>
          </w:p>
        </w:tc>
        <w:tc>
          <w:tcPr>
            <w:tcW w:w="709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D" w14:textId="77777777" w:rsidR="00894B9F" w:rsidRPr="003C7DEC" w:rsidRDefault="00717F15">
            <w:pPr>
              <w:spacing w:after="0" w:line="276" w:lineRule="auto"/>
              <w:rPr>
                <w:color w:val="000000"/>
                <w:sz w:val="24"/>
                <w:szCs w:val="24"/>
              </w:rPr>
            </w:pPr>
            <w:r w:rsidRPr="003C7DEC">
              <w:rPr>
                <w:color w:val="000000"/>
                <w:sz w:val="24"/>
                <w:szCs w:val="24"/>
              </w:rPr>
              <w:t>Administratorius</w:t>
            </w:r>
          </w:p>
        </w:tc>
      </w:tr>
      <w:tr w:rsidR="00894B9F" w:rsidRPr="003C7DEC" w14:paraId="7DBADF0A" w14:textId="77777777">
        <w:trPr>
          <w:trHeight w:val="460"/>
        </w:trPr>
        <w:tc>
          <w:tcPr>
            <w:tcW w:w="210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0E" w14:textId="77777777" w:rsidR="00894B9F" w:rsidRPr="003C7DEC" w:rsidRDefault="00717F15">
            <w:pPr>
              <w:spacing w:after="0" w:line="276" w:lineRule="auto"/>
              <w:rPr>
                <w:b/>
                <w:color w:val="4F5660"/>
                <w:sz w:val="24"/>
                <w:szCs w:val="24"/>
              </w:rPr>
            </w:pPr>
            <w:r w:rsidRPr="003C7DEC">
              <w:rPr>
                <w:b/>
                <w:color w:val="000000"/>
                <w:sz w:val="24"/>
                <w:szCs w:val="24"/>
              </w:rPr>
              <w:t>Navigacija</w:t>
            </w:r>
          </w:p>
        </w:tc>
        <w:tc>
          <w:tcPr>
            <w:tcW w:w="709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0F" w14:textId="77777777" w:rsidR="00894B9F" w:rsidRPr="003C7DEC" w:rsidRDefault="00717F15">
            <w:pPr>
              <w:spacing w:after="0" w:line="276" w:lineRule="auto"/>
              <w:rPr>
                <w:color w:val="000000"/>
                <w:sz w:val="24"/>
                <w:szCs w:val="24"/>
              </w:rPr>
            </w:pPr>
            <w:r w:rsidRPr="003C7DEC">
              <w:rPr>
                <w:color w:val="000000"/>
                <w:sz w:val="24"/>
                <w:szCs w:val="24"/>
              </w:rPr>
              <w:t>Vidinis portalas &gt; Administravimas &gt; Automatiniai pranešimų šablonai</w:t>
            </w:r>
          </w:p>
        </w:tc>
      </w:tr>
      <w:tr w:rsidR="00894B9F" w:rsidRPr="003C7DEC" w14:paraId="050B865C" w14:textId="77777777">
        <w:trPr>
          <w:trHeight w:val="420"/>
        </w:trPr>
        <w:tc>
          <w:tcPr>
            <w:tcW w:w="210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10" w14:textId="77777777" w:rsidR="00894B9F" w:rsidRPr="003C7DEC" w:rsidRDefault="00717F15">
            <w:pPr>
              <w:spacing w:after="0" w:line="276" w:lineRule="auto"/>
              <w:rPr>
                <w:b/>
                <w:color w:val="4F5660"/>
                <w:sz w:val="24"/>
                <w:szCs w:val="24"/>
              </w:rPr>
            </w:pPr>
            <w:r w:rsidRPr="003C7DEC">
              <w:rPr>
                <w:b/>
                <w:color w:val="000000"/>
                <w:sz w:val="24"/>
                <w:szCs w:val="24"/>
              </w:rPr>
              <w:t>Pradinės sąlygos</w:t>
            </w:r>
          </w:p>
        </w:tc>
        <w:tc>
          <w:tcPr>
            <w:tcW w:w="709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11" w14:textId="77777777" w:rsidR="00894B9F" w:rsidRPr="003C7DEC" w:rsidRDefault="00717F15">
            <w:pPr>
              <w:spacing w:after="0" w:line="276" w:lineRule="auto"/>
              <w:rPr>
                <w:color w:val="000000"/>
                <w:sz w:val="24"/>
                <w:szCs w:val="24"/>
              </w:rPr>
            </w:pPr>
            <w:r w:rsidRPr="003C7DEC">
              <w:rPr>
                <w:color w:val="000000"/>
                <w:sz w:val="24"/>
                <w:szCs w:val="24"/>
              </w:rPr>
              <w:t xml:space="preserve">Įvykdytas PA: </w:t>
            </w:r>
            <w:r w:rsidRPr="003C7DEC">
              <w:t>ADM-13 Peržiūrėti automatinių pranešimų šablonų sąrašą</w:t>
            </w:r>
          </w:p>
        </w:tc>
      </w:tr>
      <w:tr w:rsidR="00894B9F" w:rsidRPr="003C7DEC" w14:paraId="262E377D" w14:textId="77777777">
        <w:trPr>
          <w:trHeight w:val="150"/>
        </w:trPr>
        <w:tc>
          <w:tcPr>
            <w:tcW w:w="210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12" w14:textId="77777777" w:rsidR="00894B9F" w:rsidRPr="003C7DEC" w:rsidRDefault="00717F15">
            <w:pPr>
              <w:spacing w:after="0" w:line="276" w:lineRule="auto"/>
              <w:rPr>
                <w:b/>
                <w:color w:val="4F5660"/>
                <w:sz w:val="24"/>
                <w:szCs w:val="24"/>
              </w:rPr>
            </w:pPr>
            <w:r w:rsidRPr="003C7DEC">
              <w:rPr>
                <w:b/>
                <w:color w:val="000000"/>
                <w:sz w:val="24"/>
                <w:szCs w:val="24"/>
              </w:rPr>
              <w:t>Pagrindiniai žingsniai</w:t>
            </w:r>
          </w:p>
        </w:tc>
        <w:tc>
          <w:tcPr>
            <w:tcW w:w="709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13" w14:textId="77777777" w:rsidR="00894B9F" w:rsidRPr="003C7DEC" w:rsidRDefault="00717F15" w:rsidP="00FA35D4">
            <w:pPr>
              <w:numPr>
                <w:ilvl w:val="0"/>
                <w:numId w:val="225"/>
              </w:numPr>
              <w:spacing w:after="0" w:line="276" w:lineRule="auto"/>
              <w:jc w:val="both"/>
              <w:rPr>
                <w:color w:val="000000"/>
                <w:sz w:val="24"/>
                <w:szCs w:val="24"/>
              </w:rPr>
            </w:pPr>
            <w:r w:rsidRPr="003C7DEC">
              <w:rPr>
                <w:color w:val="000000"/>
                <w:sz w:val="24"/>
                <w:szCs w:val="24"/>
              </w:rPr>
              <w:t>Sąraše paspaudus ant automatinio pranešimo atidaroma automatinio pranešimo kortelė, kurioje pateikiami peržiūros ir redagavimo režimu:</w:t>
            </w:r>
          </w:p>
          <w:p w14:paraId="00000D14" w14:textId="77777777" w:rsidR="00894B9F" w:rsidRPr="003C7DEC" w:rsidRDefault="00717F15" w:rsidP="00FA35D4">
            <w:pPr>
              <w:numPr>
                <w:ilvl w:val="1"/>
                <w:numId w:val="225"/>
              </w:numPr>
              <w:spacing w:after="0" w:line="276" w:lineRule="auto"/>
              <w:jc w:val="both"/>
              <w:rPr>
                <w:color w:val="000000"/>
                <w:sz w:val="24"/>
                <w:szCs w:val="24"/>
              </w:rPr>
            </w:pPr>
            <w:r w:rsidRPr="003C7DEC">
              <w:rPr>
                <w:color w:val="000000"/>
                <w:sz w:val="24"/>
                <w:szCs w:val="24"/>
              </w:rPr>
              <w:t>Pavadinimas;</w:t>
            </w:r>
          </w:p>
          <w:p w14:paraId="00000D15" w14:textId="77777777" w:rsidR="00894B9F" w:rsidRPr="003C7DEC" w:rsidRDefault="00717F15" w:rsidP="00FA35D4">
            <w:pPr>
              <w:numPr>
                <w:ilvl w:val="1"/>
                <w:numId w:val="225"/>
              </w:numPr>
              <w:spacing w:after="0" w:line="276" w:lineRule="auto"/>
              <w:jc w:val="both"/>
              <w:rPr>
                <w:color w:val="000000"/>
                <w:sz w:val="24"/>
                <w:szCs w:val="24"/>
              </w:rPr>
            </w:pPr>
            <w:r w:rsidRPr="003C7DEC">
              <w:rPr>
                <w:color w:val="000000"/>
                <w:sz w:val="24"/>
                <w:szCs w:val="24"/>
              </w:rPr>
              <w:t>Tema;</w:t>
            </w:r>
          </w:p>
          <w:p w14:paraId="00000D16" w14:textId="77777777" w:rsidR="00894B9F" w:rsidRPr="003C7DEC" w:rsidRDefault="00717F15" w:rsidP="00FA35D4">
            <w:pPr>
              <w:numPr>
                <w:ilvl w:val="1"/>
                <w:numId w:val="225"/>
              </w:numPr>
              <w:spacing w:after="0" w:line="276" w:lineRule="auto"/>
              <w:jc w:val="both"/>
              <w:rPr>
                <w:color w:val="000000"/>
                <w:sz w:val="24"/>
                <w:szCs w:val="24"/>
              </w:rPr>
            </w:pPr>
            <w:r w:rsidRPr="003C7DEC">
              <w:rPr>
                <w:color w:val="000000"/>
                <w:sz w:val="24"/>
                <w:szCs w:val="24"/>
              </w:rPr>
              <w:t>Turinys;</w:t>
            </w:r>
          </w:p>
          <w:p w14:paraId="00000D17" w14:textId="77777777" w:rsidR="00894B9F" w:rsidRPr="003C7DEC" w:rsidRDefault="00717F15" w:rsidP="00FA35D4">
            <w:pPr>
              <w:numPr>
                <w:ilvl w:val="1"/>
                <w:numId w:val="225"/>
              </w:numPr>
              <w:spacing w:after="0" w:line="276" w:lineRule="auto"/>
              <w:jc w:val="both"/>
              <w:rPr>
                <w:color w:val="000000"/>
                <w:sz w:val="24"/>
                <w:szCs w:val="24"/>
              </w:rPr>
            </w:pPr>
            <w:r w:rsidRPr="003C7DEC">
              <w:rPr>
                <w:color w:val="000000"/>
                <w:sz w:val="24"/>
                <w:szCs w:val="24"/>
              </w:rPr>
              <w:t>Paaiškinimas / pavyzdys.</w:t>
            </w:r>
          </w:p>
          <w:p w14:paraId="00000D18" w14:textId="77777777" w:rsidR="00894B9F" w:rsidRPr="003C7DEC" w:rsidRDefault="00717F15" w:rsidP="00FA35D4">
            <w:pPr>
              <w:numPr>
                <w:ilvl w:val="0"/>
                <w:numId w:val="225"/>
              </w:numPr>
              <w:spacing w:after="0" w:line="276" w:lineRule="auto"/>
              <w:jc w:val="both"/>
              <w:rPr>
                <w:color w:val="000000"/>
                <w:sz w:val="24"/>
                <w:szCs w:val="24"/>
              </w:rPr>
            </w:pPr>
            <w:r w:rsidRPr="003C7DEC">
              <w:rPr>
                <w:color w:val="000000"/>
                <w:sz w:val="24"/>
                <w:szCs w:val="24"/>
              </w:rPr>
              <w:t>Naudotojas pakoreguoja pageidaujamus laukus ir spaudžia „Išsaugoti“;</w:t>
            </w:r>
          </w:p>
          <w:p w14:paraId="00000D19" w14:textId="77777777" w:rsidR="00894B9F" w:rsidRPr="003C7DEC" w:rsidRDefault="00717F15" w:rsidP="00FA35D4">
            <w:pPr>
              <w:numPr>
                <w:ilvl w:val="0"/>
                <w:numId w:val="225"/>
              </w:numPr>
              <w:spacing w:after="0" w:line="276" w:lineRule="auto"/>
              <w:jc w:val="both"/>
              <w:rPr>
                <w:color w:val="000000"/>
                <w:sz w:val="24"/>
                <w:szCs w:val="24"/>
              </w:rPr>
            </w:pPr>
            <w:r w:rsidRPr="003C7DEC">
              <w:rPr>
                <w:color w:val="000000"/>
                <w:sz w:val="24"/>
                <w:szCs w:val="24"/>
              </w:rPr>
              <w:t xml:space="preserve">Sistema vykdo taisykles: </w:t>
            </w:r>
          </w:p>
          <w:p w14:paraId="00000D1A" w14:textId="77777777" w:rsidR="00894B9F" w:rsidRPr="003C7DEC" w:rsidRDefault="00717F15" w:rsidP="00FA35D4">
            <w:pPr>
              <w:numPr>
                <w:ilvl w:val="1"/>
                <w:numId w:val="225"/>
              </w:numPr>
              <w:tabs>
                <w:tab w:val="left" w:pos="1110"/>
              </w:tabs>
              <w:spacing w:after="0" w:line="240" w:lineRule="auto"/>
              <w:jc w:val="both"/>
              <w:rPr>
                <w:color w:val="000000"/>
                <w:sz w:val="24"/>
                <w:szCs w:val="24"/>
              </w:rPr>
            </w:pPr>
            <w:r w:rsidRPr="003C7DEC">
              <w:rPr>
                <w:color w:val="000000"/>
                <w:sz w:val="24"/>
                <w:szCs w:val="24"/>
              </w:rPr>
              <w:t>Ar užpildyti visi privalomi formos laukai.</w:t>
            </w:r>
          </w:p>
          <w:p w14:paraId="00000D1B" w14:textId="77777777" w:rsidR="00894B9F" w:rsidRPr="003C7DEC" w:rsidRDefault="00717F15" w:rsidP="00FA35D4">
            <w:pPr>
              <w:numPr>
                <w:ilvl w:val="1"/>
                <w:numId w:val="225"/>
              </w:numPr>
              <w:tabs>
                <w:tab w:val="left" w:pos="1110"/>
              </w:tabs>
              <w:spacing w:after="0" w:line="240" w:lineRule="auto"/>
              <w:jc w:val="both"/>
              <w:rPr>
                <w:color w:val="000000"/>
                <w:sz w:val="24"/>
                <w:szCs w:val="24"/>
              </w:rPr>
            </w:pPr>
            <w:r w:rsidRPr="003C7DEC">
              <w:rPr>
                <w:color w:val="000000"/>
                <w:sz w:val="24"/>
                <w:szCs w:val="24"/>
              </w:rPr>
              <w:t>Ar įvesti duomenis atitinka nustatytą formatą.</w:t>
            </w:r>
          </w:p>
          <w:p w14:paraId="00000D1C" w14:textId="77777777" w:rsidR="00894B9F" w:rsidRPr="003C7DEC" w:rsidRDefault="00717F15">
            <w:pPr>
              <w:tabs>
                <w:tab w:val="left" w:pos="1110"/>
              </w:tabs>
              <w:spacing w:after="0" w:line="240" w:lineRule="auto"/>
              <w:ind w:left="1080"/>
              <w:jc w:val="both"/>
              <w:rPr>
                <w:color w:val="000000"/>
                <w:sz w:val="24"/>
                <w:szCs w:val="24"/>
              </w:rPr>
            </w:pPr>
            <w:r w:rsidRPr="003C7DEC">
              <w:rPr>
                <w:color w:val="000000"/>
                <w:sz w:val="24"/>
                <w:szCs w:val="24"/>
              </w:rPr>
              <w:t>Jeigu tikrinimo rezultatas neigiamas, Sistema vizualiai išskiria nekorektiškai užpildytus formos laukus;</w:t>
            </w:r>
          </w:p>
          <w:p w14:paraId="00000D1D" w14:textId="77777777" w:rsidR="00894B9F" w:rsidRPr="003C7DEC" w:rsidRDefault="00717F15" w:rsidP="00FA35D4">
            <w:pPr>
              <w:numPr>
                <w:ilvl w:val="0"/>
                <w:numId w:val="225"/>
              </w:numPr>
              <w:spacing w:after="0" w:line="276" w:lineRule="auto"/>
              <w:jc w:val="both"/>
              <w:rPr>
                <w:color w:val="000000"/>
                <w:sz w:val="24"/>
                <w:szCs w:val="24"/>
              </w:rPr>
            </w:pPr>
            <w:r w:rsidRPr="003C7DEC">
              <w:rPr>
                <w:color w:val="000000"/>
                <w:sz w:val="24"/>
                <w:szCs w:val="24"/>
              </w:rPr>
              <w:t>Sistema išsaugo automatinio pranešimo duomenis.</w:t>
            </w:r>
          </w:p>
          <w:p w14:paraId="00000D1E" w14:textId="77777777" w:rsidR="00894B9F" w:rsidRPr="003C7DEC" w:rsidRDefault="00717F15">
            <w:pPr>
              <w:spacing w:after="200" w:line="276" w:lineRule="auto"/>
              <w:rPr>
                <w:color w:val="000000"/>
                <w:sz w:val="24"/>
                <w:szCs w:val="24"/>
              </w:rPr>
            </w:pPr>
            <w:r w:rsidRPr="003C7DEC">
              <w:rPr>
                <w:color w:val="000000"/>
                <w:sz w:val="24"/>
                <w:szCs w:val="24"/>
              </w:rPr>
              <w:t>Detalus esybių aprašymas: Automatinio pranešimo šablonas</w:t>
            </w:r>
          </w:p>
        </w:tc>
      </w:tr>
      <w:tr w:rsidR="00894B9F" w:rsidRPr="003C7DEC" w14:paraId="56137580" w14:textId="77777777">
        <w:trPr>
          <w:trHeight w:val="460"/>
        </w:trPr>
        <w:tc>
          <w:tcPr>
            <w:tcW w:w="210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1F" w14:textId="77777777" w:rsidR="00894B9F" w:rsidRPr="003C7DEC" w:rsidRDefault="00717F15">
            <w:pPr>
              <w:spacing w:after="0" w:line="276" w:lineRule="auto"/>
              <w:rPr>
                <w:b/>
                <w:color w:val="4F5660"/>
                <w:sz w:val="24"/>
                <w:szCs w:val="24"/>
              </w:rPr>
            </w:pPr>
            <w:r w:rsidRPr="003C7DEC">
              <w:rPr>
                <w:b/>
                <w:color w:val="000000"/>
                <w:sz w:val="24"/>
                <w:szCs w:val="24"/>
              </w:rPr>
              <w:t>Pastabos</w:t>
            </w:r>
          </w:p>
        </w:tc>
        <w:tc>
          <w:tcPr>
            <w:tcW w:w="709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20" w14:textId="77777777" w:rsidR="00894B9F" w:rsidRPr="003C7DEC" w:rsidRDefault="00717F15">
            <w:pPr>
              <w:tabs>
                <w:tab w:val="left" w:pos="1665"/>
              </w:tabs>
              <w:spacing w:line="240" w:lineRule="auto"/>
              <w:rPr>
                <w:color w:val="000000"/>
                <w:sz w:val="24"/>
                <w:szCs w:val="24"/>
              </w:rPr>
            </w:pPr>
            <w:r w:rsidRPr="003C7DEC">
              <w:rPr>
                <w:color w:val="000000"/>
                <w:sz w:val="24"/>
                <w:szCs w:val="24"/>
              </w:rPr>
              <w:t>-</w:t>
            </w:r>
          </w:p>
        </w:tc>
      </w:tr>
    </w:tbl>
    <w:p w14:paraId="00000D21" w14:textId="77777777" w:rsidR="00894B9F" w:rsidRPr="003C7DEC" w:rsidRDefault="00894B9F"/>
    <w:p w14:paraId="00000D22" w14:textId="77777777" w:rsidR="00894B9F" w:rsidRPr="003C7DEC" w:rsidRDefault="00717F15" w:rsidP="00FA35D4">
      <w:pPr>
        <w:pStyle w:val="Heading3"/>
        <w:numPr>
          <w:ilvl w:val="2"/>
          <w:numId w:val="213"/>
        </w:numPr>
      </w:pPr>
      <w:bookmarkStart w:id="440" w:name="_Toc190775892"/>
      <w:r w:rsidRPr="003C7DEC">
        <w:t>ADM-15 Peržiūrėti portalo meniu struktūrą</w:t>
      </w:r>
      <w:bookmarkEnd w:id="440"/>
    </w:p>
    <w:tbl>
      <w:tblPr>
        <w:tblW w:w="9062" w:type="dxa"/>
        <w:tblLayout w:type="fixed"/>
        <w:tblCellMar>
          <w:top w:w="15" w:type="dxa"/>
          <w:left w:w="15" w:type="dxa"/>
          <w:bottom w:w="15" w:type="dxa"/>
          <w:right w:w="15" w:type="dxa"/>
        </w:tblCellMar>
        <w:tblLook w:val="0400" w:firstRow="0" w:lastRow="0" w:firstColumn="0" w:lastColumn="0" w:noHBand="0" w:noVBand="1"/>
      </w:tblPr>
      <w:tblGrid>
        <w:gridCol w:w="2330"/>
        <w:gridCol w:w="6732"/>
      </w:tblGrid>
      <w:tr w:rsidR="00894B9F" w:rsidRPr="003C7DEC" w14:paraId="438F8717"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2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2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Portalo turinio administratorius</w:t>
            </w:r>
          </w:p>
        </w:tc>
      </w:tr>
      <w:tr w:rsidR="00894B9F" w:rsidRPr="003C7DEC" w14:paraId="743E642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2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2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Navigacija</w:t>
            </w:r>
          </w:p>
        </w:tc>
      </w:tr>
      <w:tr w:rsidR="00894B9F" w:rsidRPr="003C7DEC" w14:paraId="18953477"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2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2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894B9F" w:rsidRPr="003C7DEC" w14:paraId="2F0A7C4B"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2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2A" w14:textId="77777777" w:rsidR="00894B9F" w:rsidRPr="003C7DEC" w:rsidRDefault="00717F15" w:rsidP="00FA35D4">
            <w:pPr>
              <w:numPr>
                <w:ilvl w:val="0"/>
                <w:numId w:val="107"/>
              </w:numPr>
              <w:pBdr>
                <w:top w:val="nil"/>
                <w:left w:val="nil"/>
                <w:bottom w:val="nil"/>
                <w:right w:val="nil"/>
                <w:between w:val="nil"/>
              </w:pBdr>
              <w:spacing w:after="0" w:line="276" w:lineRule="auto"/>
              <w:jc w:val="both"/>
            </w:pPr>
            <w:r w:rsidRPr="003C7DEC">
              <w:rPr>
                <w:color w:val="4C483D"/>
                <w:sz w:val="24"/>
                <w:szCs w:val="24"/>
              </w:rPr>
              <w:t>Sistema pateikia išorinio ir vidinio portalų meniu sąrašą. Sąrašas puslapiuojamas. Sąrašo stulpeliai:</w:t>
            </w:r>
          </w:p>
          <w:p w14:paraId="00000D2B" w14:textId="77777777" w:rsidR="00894B9F" w:rsidRPr="003C7DEC" w:rsidRDefault="00717F15" w:rsidP="00FA35D4">
            <w:pPr>
              <w:numPr>
                <w:ilvl w:val="1"/>
                <w:numId w:val="107"/>
              </w:numPr>
              <w:pBdr>
                <w:top w:val="nil"/>
                <w:left w:val="nil"/>
                <w:bottom w:val="nil"/>
                <w:right w:val="nil"/>
                <w:between w:val="nil"/>
              </w:pBdr>
              <w:spacing w:after="0" w:line="276" w:lineRule="auto"/>
              <w:jc w:val="both"/>
            </w:pPr>
            <w:r w:rsidRPr="003C7DEC">
              <w:rPr>
                <w:color w:val="4C483D"/>
                <w:sz w:val="24"/>
                <w:szCs w:val="24"/>
              </w:rPr>
              <w:t>Pavadinimas</w:t>
            </w:r>
          </w:p>
          <w:p w14:paraId="00000D2C" w14:textId="77777777" w:rsidR="00894B9F" w:rsidRPr="003C7DEC" w:rsidRDefault="00717F15" w:rsidP="00FA35D4">
            <w:pPr>
              <w:numPr>
                <w:ilvl w:val="1"/>
                <w:numId w:val="107"/>
              </w:numPr>
              <w:pBdr>
                <w:top w:val="nil"/>
                <w:left w:val="nil"/>
                <w:bottom w:val="nil"/>
                <w:right w:val="nil"/>
                <w:between w:val="nil"/>
              </w:pBdr>
              <w:spacing w:after="0" w:line="276" w:lineRule="auto"/>
              <w:jc w:val="both"/>
            </w:pPr>
            <w:r w:rsidRPr="003C7DEC">
              <w:rPr>
                <w:color w:val="4C483D"/>
                <w:sz w:val="24"/>
                <w:szCs w:val="24"/>
              </w:rPr>
              <w:t>Puslapis;</w:t>
            </w:r>
          </w:p>
          <w:p w14:paraId="00000D2D" w14:textId="77777777" w:rsidR="00894B9F" w:rsidRPr="003C7DEC" w:rsidRDefault="00717F15" w:rsidP="00FA35D4">
            <w:pPr>
              <w:numPr>
                <w:ilvl w:val="1"/>
                <w:numId w:val="107"/>
              </w:numPr>
              <w:pBdr>
                <w:top w:val="nil"/>
                <w:left w:val="nil"/>
                <w:bottom w:val="nil"/>
                <w:right w:val="nil"/>
                <w:between w:val="nil"/>
              </w:pBdr>
              <w:spacing w:after="0" w:line="276" w:lineRule="auto"/>
              <w:jc w:val="both"/>
            </w:pPr>
            <w:r w:rsidRPr="003C7DEC">
              <w:rPr>
                <w:color w:val="4C483D"/>
                <w:sz w:val="24"/>
                <w:szCs w:val="24"/>
              </w:rPr>
              <w:t>Veiksmai.</w:t>
            </w:r>
          </w:p>
          <w:p w14:paraId="00000D2E" w14:textId="77777777" w:rsidR="00894B9F" w:rsidRPr="003C7DEC" w:rsidRDefault="00717F15" w:rsidP="00FA35D4">
            <w:pPr>
              <w:numPr>
                <w:ilvl w:val="0"/>
                <w:numId w:val="107"/>
              </w:numPr>
              <w:pBdr>
                <w:top w:val="nil"/>
                <w:left w:val="nil"/>
                <w:bottom w:val="nil"/>
                <w:right w:val="nil"/>
                <w:between w:val="nil"/>
              </w:pBdr>
              <w:spacing w:after="0" w:line="276" w:lineRule="auto"/>
              <w:jc w:val="both"/>
            </w:pPr>
            <w:r w:rsidRPr="003C7DEC">
              <w:rPr>
                <w:color w:val="4C483D"/>
                <w:sz w:val="24"/>
                <w:szCs w:val="24"/>
              </w:rPr>
              <w:t>Naudotojas paspaudžia ant pageidaujamo portalo meniu;</w:t>
            </w:r>
          </w:p>
          <w:p w14:paraId="00000D2F" w14:textId="77777777" w:rsidR="00894B9F" w:rsidRPr="003C7DEC" w:rsidRDefault="00717F15" w:rsidP="00FA35D4">
            <w:pPr>
              <w:numPr>
                <w:ilvl w:val="0"/>
                <w:numId w:val="107"/>
              </w:numPr>
              <w:pBdr>
                <w:top w:val="nil"/>
                <w:left w:val="nil"/>
                <w:bottom w:val="nil"/>
                <w:right w:val="nil"/>
                <w:between w:val="nil"/>
              </w:pBdr>
              <w:spacing w:after="0" w:line="276" w:lineRule="auto"/>
              <w:jc w:val="both"/>
            </w:pPr>
            <w:r w:rsidRPr="003C7DEC">
              <w:rPr>
                <w:color w:val="4C483D"/>
                <w:sz w:val="24"/>
                <w:szCs w:val="24"/>
              </w:rPr>
              <w:t>Sistema pateikia hierarchinio tipo meniu punktų (puslapių) sąrašą;</w:t>
            </w:r>
          </w:p>
          <w:p w14:paraId="00000D30" w14:textId="77777777" w:rsidR="00894B9F" w:rsidRPr="003C7DEC" w:rsidRDefault="00717F15" w:rsidP="00FA35D4">
            <w:pPr>
              <w:numPr>
                <w:ilvl w:val="0"/>
                <w:numId w:val="107"/>
              </w:numPr>
              <w:pBdr>
                <w:top w:val="nil"/>
                <w:left w:val="nil"/>
                <w:bottom w:val="nil"/>
                <w:right w:val="nil"/>
                <w:between w:val="nil"/>
              </w:pBdr>
              <w:spacing w:after="0" w:line="276" w:lineRule="auto"/>
              <w:jc w:val="both"/>
            </w:pPr>
            <w:r w:rsidRPr="003C7DEC">
              <w:rPr>
                <w:color w:val="4C483D"/>
                <w:sz w:val="24"/>
                <w:szCs w:val="24"/>
              </w:rPr>
              <w:t>Naudotojas paspaudžia norimą peržiūrėti portalo meniu punkto vaikinius elementus;</w:t>
            </w:r>
          </w:p>
          <w:p w14:paraId="00000D31" w14:textId="77777777" w:rsidR="00894B9F" w:rsidRPr="003C7DEC" w:rsidRDefault="00717F15" w:rsidP="00FA35D4">
            <w:pPr>
              <w:numPr>
                <w:ilvl w:val="0"/>
                <w:numId w:val="107"/>
              </w:numPr>
              <w:pBdr>
                <w:top w:val="nil"/>
                <w:left w:val="nil"/>
                <w:bottom w:val="nil"/>
                <w:right w:val="nil"/>
                <w:between w:val="nil"/>
              </w:pBdr>
              <w:spacing w:after="200" w:line="276" w:lineRule="auto"/>
              <w:jc w:val="both"/>
            </w:pPr>
            <w:r w:rsidRPr="003C7DEC">
              <w:rPr>
                <w:color w:val="4C483D"/>
                <w:sz w:val="24"/>
                <w:szCs w:val="24"/>
              </w:rPr>
              <w:t>Sistema išskleidžia naudotojo pasirinkto meniu punkto vaikinių elementų sąrašą.</w:t>
            </w:r>
          </w:p>
        </w:tc>
      </w:tr>
      <w:tr w:rsidR="00894B9F" w:rsidRPr="003C7DEC" w14:paraId="404F128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3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33" w14:textId="77777777" w:rsidR="00894B9F" w:rsidRPr="003C7DEC" w:rsidRDefault="00717F15">
            <w:pPr>
              <w:numPr>
                <w:ilvl w:val="0"/>
                <w:numId w:val="45"/>
              </w:numPr>
              <w:spacing w:after="0" w:line="276" w:lineRule="auto"/>
              <w:jc w:val="both"/>
              <w:rPr>
                <w:color w:val="000000"/>
                <w:sz w:val="24"/>
                <w:szCs w:val="24"/>
              </w:rPr>
            </w:pPr>
            <w:r w:rsidRPr="003C7DEC">
              <w:rPr>
                <w:color w:val="000000"/>
                <w:sz w:val="24"/>
                <w:szCs w:val="24"/>
              </w:rPr>
              <w:t>Portalo meniu sąraše galima atlikti paiešką pagal pavadinimą.</w:t>
            </w:r>
          </w:p>
        </w:tc>
      </w:tr>
    </w:tbl>
    <w:p w14:paraId="00000D34" w14:textId="77777777" w:rsidR="00894B9F" w:rsidRPr="003C7DEC" w:rsidRDefault="00894B9F"/>
    <w:p w14:paraId="00000D35" w14:textId="77777777" w:rsidR="00894B9F" w:rsidRPr="003C7DEC" w:rsidRDefault="00717F15" w:rsidP="00FA35D4">
      <w:pPr>
        <w:pStyle w:val="Heading3"/>
        <w:numPr>
          <w:ilvl w:val="2"/>
          <w:numId w:val="213"/>
        </w:numPr>
      </w:pPr>
      <w:bookmarkStart w:id="441" w:name="_Toc190775893"/>
      <w:r w:rsidRPr="003C7DEC">
        <w:rPr>
          <w:b w:val="0"/>
          <w:i w:val="0"/>
        </w:rPr>
        <w:t>ADM-16 Sukurti / redaguoti / ištrinti portalo meniu punktą</w:t>
      </w:r>
      <w:bookmarkEnd w:id="441"/>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3486913F"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3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3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Portalo turinio administratorius</w:t>
            </w:r>
          </w:p>
        </w:tc>
      </w:tr>
      <w:tr w:rsidR="00894B9F" w:rsidRPr="003C7DEC" w14:paraId="297EED50"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3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3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Navigacija &gt; [Portalo meniu]</w:t>
            </w:r>
          </w:p>
        </w:tc>
      </w:tr>
      <w:tr w:rsidR="00894B9F" w:rsidRPr="003C7DEC" w14:paraId="0562DE39"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3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3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4F5660"/>
                <w:sz w:val="24"/>
                <w:szCs w:val="24"/>
              </w:rPr>
              <w:t>ADM-15 Peržiūrėti portalo meniu struktūrą</w:t>
            </w:r>
          </w:p>
        </w:tc>
      </w:tr>
      <w:tr w:rsidR="00894B9F" w:rsidRPr="003C7DEC" w14:paraId="3CF3E11C"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3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3D"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Hierarchiniame meniu punktų sąraše pageidaujamame lygyje naudotojas spaudžia „Pridėti“;</w:t>
            </w:r>
          </w:p>
          <w:p w14:paraId="00000D3E"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Sistema prideda naują vaikinį punktą į naudotojo pasirinktą lygį.</w:t>
            </w:r>
          </w:p>
          <w:p w14:paraId="00000D3F"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Naudotojas naujame vaikiniame punkte paspaudžia mygtuką „Redaguoti“.</w:t>
            </w:r>
          </w:p>
          <w:p w14:paraId="00000D40"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Sistema pateikia naujo meniu punkto formą, kurioje reikia užpildyti:</w:t>
            </w:r>
          </w:p>
          <w:p w14:paraId="00000D41"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Sisteminis pavadinimas - tekstas;</w:t>
            </w:r>
          </w:p>
          <w:p w14:paraId="00000D42"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Pavadinimas – daugiakalbis tekstas;</w:t>
            </w:r>
          </w:p>
          <w:p w14:paraId="00000D43"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Kontekstinė pagalba - daugiakalbis tekstas;</w:t>
            </w:r>
          </w:p>
          <w:p w14:paraId="00000D44"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Sistemos modulis – pasirinkimas iš sąrašo;</w:t>
            </w:r>
          </w:p>
          <w:p w14:paraId="00000D45"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Nuoroda;</w:t>
            </w:r>
          </w:p>
          <w:p w14:paraId="00000D46"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Meniu rodomas – taip /ne;</w:t>
            </w:r>
          </w:p>
          <w:p w14:paraId="00000D47"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Rolės – multiselect laukas.</w:t>
            </w:r>
          </w:p>
          <w:p w14:paraId="00000D48"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Naudotojas užpildo formos laukus ir spaudžia „Išsaugoti“;</w:t>
            </w:r>
          </w:p>
          <w:p w14:paraId="00000D49"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D4A"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Ar užpildyti visi privalomi formos laukai.</w:t>
            </w:r>
          </w:p>
          <w:p w14:paraId="00000D4B"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pažymi koreguotinus duomenų laukus, priešingu atveju vykdomi tolimesni žingsniai;</w:t>
            </w:r>
          </w:p>
          <w:p w14:paraId="00000D4C"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 xml:space="preserve">Sistema vykdo tikrinimo taisykles: </w:t>
            </w:r>
          </w:p>
          <w:p w14:paraId="00000D4D" w14:textId="77777777" w:rsidR="00894B9F" w:rsidRPr="003C7DEC" w:rsidRDefault="00717F15" w:rsidP="00FA35D4">
            <w:pPr>
              <w:numPr>
                <w:ilvl w:val="1"/>
                <w:numId w:val="104"/>
              </w:numPr>
              <w:pBdr>
                <w:top w:val="nil"/>
                <w:left w:val="nil"/>
                <w:bottom w:val="nil"/>
                <w:right w:val="nil"/>
                <w:between w:val="nil"/>
              </w:pBdr>
              <w:spacing w:after="0" w:line="276" w:lineRule="auto"/>
              <w:jc w:val="both"/>
            </w:pPr>
            <w:r w:rsidRPr="003C7DEC">
              <w:rPr>
                <w:color w:val="4C483D"/>
                <w:sz w:val="24"/>
                <w:szCs w:val="24"/>
              </w:rPr>
              <w:t>Ar sistemoje egzistuoja meniu punktas su tokiu pačiu sisteminiu pavadinimu.</w:t>
            </w:r>
          </w:p>
          <w:p w14:paraId="00000D4E" w14:textId="77777777" w:rsidR="00894B9F" w:rsidRPr="003C7DEC" w:rsidRDefault="00717F15" w:rsidP="00FA35D4">
            <w:pPr>
              <w:numPr>
                <w:ilvl w:val="0"/>
                <w:numId w:val="104"/>
              </w:numPr>
              <w:pBdr>
                <w:top w:val="nil"/>
                <w:left w:val="nil"/>
                <w:bottom w:val="nil"/>
                <w:right w:val="nil"/>
                <w:between w:val="nil"/>
              </w:pBdr>
              <w:spacing w:after="0" w:line="276" w:lineRule="auto"/>
              <w:jc w:val="both"/>
            </w:pPr>
            <w:r w:rsidRPr="003C7DEC">
              <w:rPr>
                <w:color w:val="4C483D"/>
                <w:sz w:val="24"/>
                <w:szCs w:val="24"/>
              </w:rPr>
              <w:t xml:space="preserve">Jei tikrinimo rezultatas teigiamas sistema pateikia pranešimą: </w:t>
            </w:r>
            <w:r w:rsidRPr="003C7DEC">
              <w:rPr>
                <w:i/>
                <w:color w:val="4C483D"/>
                <w:sz w:val="24"/>
                <w:szCs w:val="24"/>
              </w:rPr>
              <w:t>„Sisteminis pavadinimas turi būti unikalus“</w:t>
            </w:r>
            <w:r w:rsidRPr="003C7DEC">
              <w:rPr>
                <w:color w:val="4C483D"/>
                <w:sz w:val="24"/>
                <w:szCs w:val="24"/>
              </w:rPr>
              <w:t>. Priešingu atveju vykdomi tolimesni žingsniai;</w:t>
            </w:r>
          </w:p>
          <w:p w14:paraId="00000D4F" w14:textId="77777777" w:rsidR="00894B9F" w:rsidRPr="003C7DEC" w:rsidRDefault="00717F15" w:rsidP="00FA35D4">
            <w:pPr>
              <w:numPr>
                <w:ilvl w:val="0"/>
                <w:numId w:val="104"/>
              </w:numPr>
              <w:pBdr>
                <w:top w:val="nil"/>
                <w:left w:val="nil"/>
                <w:bottom w:val="nil"/>
                <w:right w:val="nil"/>
                <w:between w:val="nil"/>
              </w:pBdr>
              <w:spacing w:after="200" w:line="276" w:lineRule="auto"/>
              <w:jc w:val="both"/>
            </w:pPr>
            <w:r w:rsidRPr="003C7DEC">
              <w:rPr>
                <w:color w:val="4C483D"/>
                <w:sz w:val="24"/>
                <w:szCs w:val="24"/>
              </w:rPr>
              <w:t>Sistema išsaugo meniu punktą.</w:t>
            </w:r>
          </w:p>
        </w:tc>
      </w:tr>
      <w:tr w:rsidR="00894B9F" w:rsidRPr="003C7DEC" w14:paraId="730FD60C"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5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51"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meniu punktą:</w:t>
            </w:r>
          </w:p>
          <w:p w14:paraId="00000D52"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Hierarchiniame meniu punktų sąraše ties pageidaujamu meniu punktu naudotojas spaudžia „Redaguoti“;</w:t>
            </w:r>
          </w:p>
          <w:p w14:paraId="00000D53"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Sistema pateikia meniu punkto redagavimo formą;</w:t>
            </w:r>
          </w:p>
          <w:p w14:paraId="00000D54"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Naudotojas užpildo formos laukus ir spaudžia „Išsaugoti“;</w:t>
            </w:r>
          </w:p>
          <w:p w14:paraId="00000D55"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Sistema vykdo tikrinimo taisykles:</w:t>
            </w:r>
          </w:p>
          <w:p w14:paraId="00000D56" w14:textId="77777777" w:rsidR="00894B9F" w:rsidRPr="003C7DEC" w:rsidRDefault="00717F15" w:rsidP="00FA35D4">
            <w:pPr>
              <w:numPr>
                <w:ilvl w:val="1"/>
                <w:numId w:val="112"/>
              </w:numPr>
              <w:pBdr>
                <w:top w:val="nil"/>
                <w:left w:val="nil"/>
                <w:bottom w:val="nil"/>
                <w:right w:val="nil"/>
                <w:between w:val="nil"/>
              </w:pBdr>
              <w:spacing w:after="0" w:line="276" w:lineRule="auto"/>
              <w:jc w:val="both"/>
            </w:pPr>
            <w:r w:rsidRPr="003C7DEC">
              <w:rPr>
                <w:color w:val="4C483D"/>
                <w:sz w:val="24"/>
                <w:szCs w:val="24"/>
              </w:rPr>
              <w:t>Ar užpildyti visi privalomi formos laukai.</w:t>
            </w:r>
          </w:p>
          <w:p w14:paraId="00000D57"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Jeigu tikrinimo rezultatas neigiamas sistema pažymi koreguotinus duomenų laukus, priešingu atveju vykdomi tolimesni žingsniai;</w:t>
            </w:r>
          </w:p>
          <w:p w14:paraId="00000D58"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 xml:space="preserve">Sistema vykdo tikrinimo taisykles: </w:t>
            </w:r>
          </w:p>
          <w:p w14:paraId="00000D59" w14:textId="77777777" w:rsidR="00894B9F" w:rsidRPr="003C7DEC" w:rsidRDefault="00717F15" w:rsidP="00FA35D4">
            <w:pPr>
              <w:numPr>
                <w:ilvl w:val="1"/>
                <w:numId w:val="112"/>
              </w:numPr>
              <w:pBdr>
                <w:top w:val="nil"/>
                <w:left w:val="nil"/>
                <w:bottom w:val="nil"/>
                <w:right w:val="nil"/>
                <w:between w:val="nil"/>
              </w:pBdr>
              <w:spacing w:after="0" w:line="276" w:lineRule="auto"/>
              <w:jc w:val="both"/>
            </w:pPr>
            <w:r w:rsidRPr="003C7DEC">
              <w:rPr>
                <w:color w:val="4C483D"/>
                <w:sz w:val="24"/>
                <w:szCs w:val="24"/>
              </w:rPr>
              <w:t>Ar sistemoje egzistuoja meniu punktas su tokiu pačiu sisteminiu pavadinimu.</w:t>
            </w:r>
          </w:p>
          <w:p w14:paraId="00000D5A" w14:textId="77777777" w:rsidR="00894B9F" w:rsidRPr="003C7DEC" w:rsidRDefault="00717F15" w:rsidP="00FA35D4">
            <w:pPr>
              <w:numPr>
                <w:ilvl w:val="0"/>
                <w:numId w:val="112"/>
              </w:numPr>
              <w:pBdr>
                <w:top w:val="nil"/>
                <w:left w:val="nil"/>
                <w:bottom w:val="nil"/>
                <w:right w:val="nil"/>
                <w:between w:val="nil"/>
              </w:pBdr>
              <w:spacing w:after="0" w:line="276" w:lineRule="auto"/>
              <w:jc w:val="both"/>
            </w:pPr>
            <w:r w:rsidRPr="003C7DEC">
              <w:rPr>
                <w:color w:val="4C483D"/>
                <w:sz w:val="24"/>
                <w:szCs w:val="24"/>
              </w:rPr>
              <w:t>Jei tikrinimo rezultatas teigiamas sistema pateikia pranešimą: „Sisteminis pavadinimas turi būti unikalus“. Priešingu atveju vykdomi tolimesni žingsniai;</w:t>
            </w:r>
          </w:p>
          <w:p w14:paraId="00000D5B" w14:textId="77777777" w:rsidR="00894B9F" w:rsidRPr="003C7DEC" w:rsidRDefault="00717F15" w:rsidP="00FA35D4">
            <w:pPr>
              <w:numPr>
                <w:ilvl w:val="0"/>
                <w:numId w:val="112"/>
              </w:numPr>
              <w:pBdr>
                <w:top w:val="nil"/>
                <w:left w:val="nil"/>
                <w:bottom w:val="nil"/>
                <w:right w:val="nil"/>
                <w:between w:val="nil"/>
              </w:pBdr>
              <w:spacing w:after="200" w:line="276" w:lineRule="auto"/>
              <w:jc w:val="both"/>
            </w:pPr>
            <w:r w:rsidRPr="003C7DEC">
              <w:rPr>
                <w:color w:val="4C483D"/>
                <w:sz w:val="24"/>
                <w:szCs w:val="24"/>
              </w:rPr>
              <w:t>Sistema išsaugo meniu punktą</w:t>
            </w:r>
          </w:p>
        </w:tc>
      </w:tr>
      <w:tr w:rsidR="00894B9F" w:rsidRPr="003C7DEC" w14:paraId="41937342"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5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5D"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keisti meniu punktų eiliškumą:</w:t>
            </w:r>
          </w:p>
          <w:p w14:paraId="00000D5E" w14:textId="77777777" w:rsidR="00894B9F" w:rsidRPr="003C7DEC" w:rsidRDefault="00717F15" w:rsidP="00FA35D4">
            <w:pPr>
              <w:numPr>
                <w:ilvl w:val="0"/>
                <w:numId w:val="109"/>
              </w:numPr>
              <w:pBdr>
                <w:top w:val="nil"/>
                <w:left w:val="nil"/>
                <w:bottom w:val="nil"/>
                <w:right w:val="nil"/>
                <w:between w:val="nil"/>
              </w:pBdr>
              <w:spacing w:after="0" w:line="276" w:lineRule="auto"/>
              <w:jc w:val="both"/>
            </w:pPr>
            <w:r w:rsidRPr="003C7DEC">
              <w:rPr>
                <w:color w:val="4C483D"/>
                <w:sz w:val="24"/>
                <w:szCs w:val="24"/>
              </w:rPr>
              <w:t>Hierarchiniame meniu punktų sąraše naudotojas „Drag and drop“ principu perkelia meniu punktą į pageidaujamą vietą;</w:t>
            </w:r>
          </w:p>
          <w:p w14:paraId="00000D5F" w14:textId="77777777" w:rsidR="00894B9F" w:rsidRPr="003C7DEC" w:rsidRDefault="00717F15" w:rsidP="00FA35D4">
            <w:pPr>
              <w:numPr>
                <w:ilvl w:val="0"/>
                <w:numId w:val="109"/>
              </w:numPr>
              <w:pBdr>
                <w:top w:val="nil"/>
                <w:left w:val="nil"/>
                <w:bottom w:val="nil"/>
                <w:right w:val="nil"/>
                <w:between w:val="nil"/>
              </w:pBdr>
              <w:spacing w:after="0" w:line="276" w:lineRule="auto"/>
              <w:jc w:val="both"/>
            </w:pPr>
            <w:r w:rsidRPr="003C7DEC">
              <w:rPr>
                <w:color w:val="4C483D"/>
                <w:sz w:val="24"/>
                <w:szCs w:val="24"/>
              </w:rPr>
              <w:t>Naudotojas spaudžia „Išsaugoti“;</w:t>
            </w:r>
          </w:p>
          <w:p w14:paraId="00000D60" w14:textId="77777777" w:rsidR="00894B9F" w:rsidRPr="003C7DEC" w:rsidRDefault="00717F15" w:rsidP="00FA35D4">
            <w:pPr>
              <w:numPr>
                <w:ilvl w:val="0"/>
                <w:numId w:val="109"/>
              </w:numPr>
              <w:pBdr>
                <w:top w:val="nil"/>
                <w:left w:val="nil"/>
                <w:bottom w:val="nil"/>
                <w:right w:val="nil"/>
                <w:between w:val="nil"/>
              </w:pBdr>
              <w:spacing w:after="200" w:line="276" w:lineRule="auto"/>
              <w:jc w:val="both"/>
            </w:pPr>
            <w:r w:rsidRPr="003C7DEC">
              <w:rPr>
                <w:color w:val="4C483D"/>
                <w:sz w:val="24"/>
                <w:szCs w:val="24"/>
              </w:rPr>
              <w:t>Sistema išsaugo meniu punktų eiliškumą.</w:t>
            </w:r>
          </w:p>
        </w:tc>
      </w:tr>
      <w:tr w:rsidR="00894B9F" w:rsidRPr="003C7DEC" w14:paraId="50B99034"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6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3</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62"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meniu punktą:</w:t>
            </w:r>
          </w:p>
          <w:p w14:paraId="00000D63" w14:textId="77777777" w:rsidR="00894B9F" w:rsidRPr="003C7DEC" w:rsidRDefault="00717F15">
            <w:pPr>
              <w:numPr>
                <w:ilvl w:val="0"/>
                <w:numId w:val="89"/>
              </w:numPr>
              <w:pBdr>
                <w:top w:val="nil"/>
                <w:left w:val="nil"/>
                <w:bottom w:val="nil"/>
                <w:right w:val="nil"/>
                <w:between w:val="nil"/>
              </w:pBdr>
              <w:spacing w:after="0" w:line="276" w:lineRule="auto"/>
              <w:jc w:val="both"/>
            </w:pPr>
            <w:r w:rsidRPr="003C7DEC">
              <w:rPr>
                <w:color w:val="4C483D"/>
                <w:sz w:val="24"/>
                <w:szCs w:val="24"/>
              </w:rPr>
              <w:t>Naudotojas prie pasirinktos reikšmės spaudžia „Ištrinti“;</w:t>
            </w:r>
          </w:p>
          <w:p w14:paraId="00000D64" w14:textId="77777777" w:rsidR="00894B9F" w:rsidRPr="003C7DEC" w:rsidRDefault="00717F15">
            <w:pPr>
              <w:numPr>
                <w:ilvl w:val="0"/>
                <w:numId w:val="89"/>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D65" w14:textId="77777777" w:rsidR="00894B9F" w:rsidRPr="003C7DEC" w:rsidRDefault="00717F15">
            <w:pPr>
              <w:numPr>
                <w:ilvl w:val="0"/>
                <w:numId w:val="89"/>
              </w:numPr>
              <w:pBdr>
                <w:top w:val="nil"/>
                <w:left w:val="nil"/>
                <w:bottom w:val="nil"/>
                <w:right w:val="nil"/>
                <w:between w:val="nil"/>
              </w:pBdr>
              <w:spacing w:after="0" w:line="276" w:lineRule="auto"/>
              <w:jc w:val="both"/>
            </w:pPr>
            <w:r w:rsidRPr="003C7DEC">
              <w:rPr>
                <w:color w:val="4C483D"/>
                <w:sz w:val="24"/>
                <w:szCs w:val="24"/>
              </w:rPr>
              <w:t>Naudotojas patvirtina veiksmą;</w:t>
            </w:r>
          </w:p>
          <w:p w14:paraId="00000D66" w14:textId="77777777" w:rsidR="00894B9F" w:rsidRPr="003C7DEC" w:rsidRDefault="00717F15">
            <w:pPr>
              <w:numPr>
                <w:ilvl w:val="0"/>
                <w:numId w:val="89"/>
              </w:numPr>
              <w:pBdr>
                <w:top w:val="nil"/>
                <w:left w:val="nil"/>
                <w:bottom w:val="nil"/>
                <w:right w:val="nil"/>
                <w:between w:val="nil"/>
              </w:pBdr>
              <w:spacing w:after="200" w:line="276" w:lineRule="auto"/>
              <w:jc w:val="both"/>
            </w:pPr>
            <w:r w:rsidRPr="003C7DEC">
              <w:rPr>
                <w:color w:val="4C483D"/>
                <w:sz w:val="24"/>
                <w:szCs w:val="24"/>
              </w:rPr>
              <w:t>Sistema ištrina meniu punktą.</w:t>
            </w:r>
          </w:p>
        </w:tc>
      </w:tr>
      <w:tr w:rsidR="00894B9F" w:rsidRPr="003C7DEC" w14:paraId="79DE03F0"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6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68"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1. Sistema leidžia ištrinti meniu punktą, kuris turi vaikinių punktų.</w:t>
            </w:r>
          </w:p>
        </w:tc>
      </w:tr>
    </w:tbl>
    <w:p w14:paraId="00000D69" w14:textId="77777777" w:rsidR="00894B9F" w:rsidRPr="003C7DEC" w:rsidRDefault="00894B9F"/>
    <w:p w14:paraId="00000D6A" w14:textId="77777777" w:rsidR="00894B9F" w:rsidRPr="003C7DEC" w:rsidRDefault="00717F15" w:rsidP="00FA35D4">
      <w:pPr>
        <w:pStyle w:val="Heading3"/>
        <w:numPr>
          <w:ilvl w:val="2"/>
          <w:numId w:val="213"/>
        </w:numPr>
      </w:pPr>
      <w:bookmarkStart w:id="442" w:name="_Toc190775894"/>
      <w:r w:rsidRPr="003C7DEC">
        <w:t>ADM-17 Peržiūrėti turinio elementų sąrašą</w:t>
      </w:r>
      <w:bookmarkEnd w:id="44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554A015A"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6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6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Portalo turinio administratorius</w:t>
            </w:r>
          </w:p>
        </w:tc>
      </w:tr>
      <w:tr w:rsidR="00894B9F" w:rsidRPr="003C7DEC" w14:paraId="1322BA95"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6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6E"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Portalo turinys</w:t>
            </w:r>
          </w:p>
        </w:tc>
      </w:tr>
      <w:tr w:rsidR="00894B9F" w:rsidRPr="003C7DEC" w14:paraId="365C9449"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6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7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 </w:t>
            </w:r>
          </w:p>
        </w:tc>
      </w:tr>
      <w:tr w:rsidR="00894B9F" w:rsidRPr="003C7DEC" w14:paraId="18B18A2A" w14:textId="77777777">
        <w:trPr>
          <w:trHeight w:val="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7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72" w14:textId="05EAAEDF" w:rsidR="00894B9F" w:rsidRPr="003C7DEC" w:rsidRDefault="00717F15">
            <w:pPr>
              <w:numPr>
                <w:ilvl w:val="0"/>
                <w:numId w:val="87"/>
              </w:numPr>
              <w:pBdr>
                <w:top w:val="nil"/>
                <w:left w:val="nil"/>
                <w:bottom w:val="nil"/>
                <w:right w:val="nil"/>
                <w:between w:val="nil"/>
              </w:pBdr>
              <w:spacing w:after="0" w:line="276" w:lineRule="auto"/>
              <w:jc w:val="both"/>
            </w:pPr>
            <w:r w:rsidRPr="003C7DEC">
              <w:rPr>
                <w:color w:val="4C483D"/>
                <w:sz w:val="24"/>
                <w:szCs w:val="24"/>
              </w:rPr>
              <w:t>Sistema pateikia portalo turinio elementų sąrašą. Įvykdoma</w:t>
            </w:r>
            <w:r w:rsidR="00C55F45" w:rsidRPr="003C7DEC">
              <w:rPr>
                <w:color w:val="4C483D"/>
                <w:sz w:val="24"/>
                <w:szCs w:val="24"/>
              </w:rPr>
              <w:t>. S</w:t>
            </w:r>
            <w:r w:rsidRPr="003C7DEC">
              <w:rPr>
                <w:color w:val="4C483D"/>
                <w:sz w:val="24"/>
                <w:szCs w:val="24"/>
              </w:rPr>
              <w:t>ąrašo stulpeliai:</w:t>
            </w:r>
          </w:p>
          <w:p w14:paraId="00000D73" w14:textId="77777777" w:rsidR="00894B9F" w:rsidRPr="003C7DEC" w:rsidRDefault="00717F15">
            <w:pPr>
              <w:numPr>
                <w:ilvl w:val="1"/>
                <w:numId w:val="87"/>
              </w:numPr>
              <w:pBdr>
                <w:top w:val="nil"/>
                <w:left w:val="nil"/>
                <w:bottom w:val="nil"/>
                <w:right w:val="nil"/>
                <w:between w:val="nil"/>
              </w:pBdr>
              <w:spacing w:after="0" w:line="276" w:lineRule="auto"/>
              <w:jc w:val="both"/>
            </w:pPr>
            <w:r w:rsidRPr="003C7DEC">
              <w:rPr>
                <w:color w:val="4C483D"/>
                <w:sz w:val="24"/>
                <w:szCs w:val="24"/>
              </w:rPr>
              <w:t>Pavadinimas;</w:t>
            </w:r>
          </w:p>
          <w:p w14:paraId="00000D74" w14:textId="77777777" w:rsidR="00894B9F" w:rsidRPr="003C7DEC" w:rsidRDefault="00717F15">
            <w:pPr>
              <w:numPr>
                <w:ilvl w:val="1"/>
                <w:numId w:val="87"/>
              </w:numPr>
              <w:pBdr>
                <w:top w:val="nil"/>
                <w:left w:val="nil"/>
                <w:bottom w:val="nil"/>
                <w:right w:val="nil"/>
                <w:between w:val="nil"/>
              </w:pBdr>
              <w:spacing w:after="0" w:line="276" w:lineRule="auto"/>
              <w:jc w:val="both"/>
            </w:pPr>
            <w:r w:rsidRPr="003C7DEC">
              <w:rPr>
                <w:color w:val="4C483D"/>
                <w:sz w:val="24"/>
                <w:szCs w:val="24"/>
              </w:rPr>
              <w:t>Turinio tipas;</w:t>
            </w:r>
          </w:p>
          <w:p w14:paraId="00000D75" w14:textId="77777777" w:rsidR="00894B9F" w:rsidRPr="003C7DEC" w:rsidRDefault="00717F15">
            <w:pPr>
              <w:numPr>
                <w:ilvl w:val="1"/>
                <w:numId w:val="87"/>
              </w:numPr>
              <w:pBdr>
                <w:top w:val="nil"/>
                <w:left w:val="nil"/>
                <w:bottom w:val="nil"/>
                <w:right w:val="nil"/>
                <w:between w:val="nil"/>
              </w:pBdr>
              <w:spacing w:after="0" w:line="276" w:lineRule="auto"/>
              <w:jc w:val="both"/>
            </w:pPr>
            <w:r w:rsidRPr="003C7DEC">
              <w:rPr>
                <w:color w:val="4C483D"/>
                <w:sz w:val="24"/>
                <w:szCs w:val="24"/>
              </w:rPr>
              <w:t>Veiksmai.</w:t>
            </w:r>
          </w:p>
          <w:p w14:paraId="00000D76" w14:textId="77777777" w:rsidR="00894B9F" w:rsidRPr="003C7DEC" w:rsidRDefault="00717F15">
            <w:pPr>
              <w:numPr>
                <w:ilvl w:val="0"/>
                <w:numId w:val="87"/>
              </w:numPr>
              <w:pBdr>
                <w:top w:val="nil"/>
                <w:left w:val="nil"/>
                <w:bottom w:val="nil"/>
                <w:right w:val="nil"/>
                <w:between w:val="nil"/>
              </w:pBdr>
              <w:spacing w:after="0" w:line="276" w:lineRule="auto"/>
              <w:jc w:val="both"/>
            </w:pPr>
            <w:r w:rsidRPr="003C7DEC">
              <w:rPr>
                <w:color w:val="4C483D"/>
                <w:sz w:val="24"/>
                <w:szCs w:val="24"/>
              </w:rPr>
              <w:t>Sąraše galima atlikti paiešką pagal:</w:t>
            </w:r>
          </w:p>
          <w:p w14:paraId="00000D77" w14:textId="77777777" w:rsidR="00894B9F" w:rsidRPr="003C7DEC" w:rsidRDefault="00717F15">
            <w:pPr>
              <w:numPr>
                <w:ilvl w:val="1"/>
                <w:numId w:val="87"/>
              </w:numPr>
              <w:pBdr>
                <w:top w:val="nil"/>
                <w:left w:val="nil"/>
                <w:bottom w:val="nil"/>
                <w:right w:val="nil"/>
                <w:between w:val="nil"/>
              </w:pBdr>
              <w:spacing w:after="0" w:line="276" w:lineRule="auto"/>
              <w:jc w:val="both"/>
            </w:pPr>
            <w:r w:rsidRPr="003C7DEC">
              <w:rPr>
                <w:color w:val="4C483D"/>
                <w:sz w:val="24"/>
                <w:szCs w:val="24"/>
              </w:rPr>
              <w:t>Pavadinimą;</w:t>
            </w:r>
          </w:p>
          <w:p w14:paraId="00000D78" w14:textId="77777777" w:rsidR="00894B9F" w:rsidRPr="003C7DEC" w:rsidRDefault="00717F15">
            <w:pPr>
              <w:numPr>
                <w:ilvl w:val="1"/>
                <w:numId w:val="87"/>
              </w:numPr>
              <w:pBdr>
                <w:top w:val="nil"/>
                <w:left w:val="nil"/>
                <w:bottom w:val="nil"/>
                <w:right w:val="nil"/>
                <w:between w:val="nil"/>
              </w:pBdr>
              <w:spacing w:after="200" w:line="276" w:lineRule="auto"/>
              <w:jc w:val="both"/>
            </w:pPr>
            <w:r w:rsidRPr="003C7DEC">
              <w:rPr>
                <w:color w:val="4C483D"/>
                <w:sz w:val="24"/>
                <w:szCs w:val="24"/>
              </w:rPr>
              <w:t>Turinio tipą.</w:t>
            </w:r>
          </w:p>
        </w:tc>
      </w:tr>
      <w:tr w:rsidR="00894B9F" w:rsidRPr="003C7DEC" w14:paraId="6E0E3855"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7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7A"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D7B" w14:textId="77777777" w:rsidR="00894B9F" w:rsidRPr="003C7DEC" w:rsidRDefault="00894B9F"/>
    <w:p w14:paraId="00000D7C" w14:textId="77777777" w:rsidR="00894B9F" w:rsidRPr="003C7DEC" w:rsidRDefault="00717F15" w:rsidP="00FA35D4">
      <w:pPr>
        <w:pStyle w:val="Heading3"/>
        <w:numPr>
          <w:ilvl w:val="2"/>
          <w:numId w:val="213"/>
        </w:numPr>
      </w:pPr>
      <w:bookmarkStart w:id="443" w:name="_Toc190775895"/>
      <w:r w:rsidRPr="003C7DEC">
        <w:t>ADM-18 Sukurti / redaguoti / ištrinti turinio elementą</w:t>
      </w:r>
      <w:bookmarkEnd w:id="443"/>
    </w:p>
    <w:tbl>
      <w:tblPr>
        <w:tblW w:w="9062" w:type="dxa"/>
        <w:tblLayout w:type="fixed"/>
        <w:tblCellMar>
          <w:top w:w="15" w:type="dxa"/>
          <w:left w:w="15" w:type="dxa"/>
          <w:bottom w:w="15" w:type="dxa"/>
          <w:right w:w="15" w:type="dxa"/>
        </w:tblCellMar>
        <w:tblLook w:val="0400" w:firstRow="0" w:lastRow="0" w:firstColumn="0" w:lastColumn="0" w:noHBand="0" w:noVBand="1"/>
      </w:tblPr>
      <w:tblGrid>
        <w:gridCol w:w="2330"/>
        <w:gridCol w:w="6732"/>
      </w:tblGrid>
      <w:tr w:rsidR="00894B9F" w:rsidRPr="003C7DEC" w14:paraId="3294153B"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7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7E"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Portalo turinio administratorius</w:t>
            </w:r>
          </w:p>
        </w:tc>
      </w:tr>
      <w:tr w:rsidR="00894B9F" w:rsidRPr="003C7DEC" w14:paraId="75FF581D"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7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8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Portalo turinys</w:t>
            </w:r>
          </w:p>
        </w:tc>
      </w:tr>
      <w:tr w:rsidR="00894B9F" w:rsidRPr="003C7DEC" w14:paraId="5FE44F03"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8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8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color w:val="4F5660"/>
                <w:sz w:val="24"/>
                <w:szCs w:val="24"/>
              </w:rPr>
              <w:t>ADM-17 Peržiūrėti turinio elementų sąrašą</w:t>
            </w:r>
          </w:p>
        </w:tc>
      </w:tr>
      <w:tr w:rsidR="00894B9F" w:rsidRPr="003C7DEC" w14:paraId="54B8174E"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8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84" w14:textId="77777777" w:rsidR="00894B9F" w:rsidRPr="003C7DEC" w:rsidRDefault="00717F15" w:rsidP="00FA35D4">
            <w:pPr>
              <w:numPr>
                <w:ilvl w:val="0"/>
                <w:numId w:val="93"/>
              </w:numPr>
              <w:pBdr>
                <w:top w:val="nil"/>
                <w:left w:val="nil"/>
                <w:bottom w:val="nil"/>
                <w:right w:val="nil"/>
                <w:between w:val="nil"/>
              </w:pBdr>
              <w:spacing w:after="0" w:line="276" w:lineRule="auto"/>
              <w:jc w:val="both"/>
            </w:pPr>
            <w:r w:rsidRPr="003C7DEC">
              <w:rPr>
                <w:color w:val="4C483D"/>
                <w:sz w:val="24"/>
                <w:szCs w:val="24"/>
              </w:rPr>
              <w:t>Portalo turinio elementų sąraše naudotojas paspaudžia mygtuką „Sukurti“;</w:t>
            </w:r>
          </w:p>
          <w:p w14:paraId="00000D85" w14:textId="77777777" w:rsidR="00894B9F" w:rsidRPr="003C7DEC" w:rsidRDefault="00717F15" w:rsidP="00FA35D4">
            <w:pPr>
              <w:numPr>
                <w:ilvl w:val="0"/>
                <w:numId w:val="93"/>
              </w:numPr>
              <w:pBdr>
                <w:top w:val="nil"/>
                <w:left w:val="nil"/>
                <w:bottom w:val="nil"/>
                <w:right w:val="nil"/>
                <w:between w:val="nil"/>
              </w:pBdr>
              <w:spacing w:after="0" w:line="276" w:lineRule="auto"/>
              <w:jc w:val="both"/>
            </w:pPr>
            <w:r w:rsidRPr="003C7DEC">
              <w:rPr>
                <w:color w:val="4C483D"/>
                <w:sz w:val="24"/>
                <w:szCs w:val="24"/>
              </w:rPr>
              <w:t>Sistema pateikia formą, kurioje prašoma įvesti:</w:t>
            </w:r>
          </w:p>
          <w:p w14:paraId="00000D86" w14:textId="77777777" w:rsidR="00894B9F" w:rsidRPr="003C7DEC" w:rsidRDefault="00717F15" w:rsidP="00FA35D4">
            <w:pPr>
              <w:numPr>
                <w:ilvl w:val="1"/>
                <w:numId w:val="93"/>
              </w:numPr>
              <w:pBdr>
                <w:top w:val="nil"/>
                <w:left w:val="nil"/>
                <w:bottom w:val="nil"/>
                <w:right w:val="nil"/>
                <w:between w:val="nil"/>
              </w:pBdr>
              <w:spacing w:after="0" w:line="276" w:lineRule="auto"/>
              <w:jc w:val="both"/>
            </w:pPr>
            <w:r w:rsidRPr="003C7DEC">
              <w:rPr>
                <w:color w:val="4C483D"/>
                <w:sz w:val="24"/>
                <w:szCs w:val="24"/>
              </w:rPr>
              <w:t>Turinio tipas (Naujiena, portalo informacija, nuoroda);</w:t>
            </w:r>
          </w:p>
          <w:p w14:paraId="00000D87" w14:textId="77777777" w:rsidR="00894B9F" w:rsidRPr="003C7DEC" w:rsidRDefault="00717F15" w:rsidP="00FA35D4">
            <w:pPr>
              <w:numPr>
                <w:ilvl w:val="1"/>
                <w:numId w:val="93"/>
              </w:numPr>
              <w:pBdr>
                <w:top w:val="nil"/>
                <w:left w:val="nil"/>
                <w:bottom w:val="nil"/>
                <w:right w:val="nil"/>
                <w:between w:val="nil"/>
              </w:pBdr>
              <w:spacing w:after="0" w:line="276" w:lineRule="auto"/>
              <w:jc w:val="both"/>
            </w:pPr>
            <w:r w:rsidRPr="003C7DEC">
              <w:rPr>
                <w:color w:val="4C483D"/>
                <w:sz w:val="24"/>
                <w:szCs w:val="24"/>
              </w:rPr>
              <w:t>Sisteminis pavadinimas;</w:t>
            </w:r>
          </w:p>
          <w:p w14:paraId="00000D88" w14:textId="77777777" w:rsidR="00894B9F" w:rsidRPr="003C7DEC" w:rsidRDefault="00717F15" w:rsidP="00FA35D4">
            <w:pPr>
              <w:numPr>
                <w:ilvl w:val="1"/>
                <w:numId w:val="93"/>
              </w:numPr>
              <w:pBdr>
                <w:top w:val="nil"/>
                <w:left w:val="nil"/>
                <w:bottom w:val="nil"/>
                <w:right w:val="nil"/>
                <w:between w:val="nil"/>
              </w:pBdr>
              <w:spacing w:after="0" w:line="276" w:lineRule="auto"/>
              <w:jc w:val="both"/>
            </w:pPr>
            <w:r w:rsidRPr="003C7DEC">
              <w:rPr>
                <w:color w:val="4C483D"/>
                <w:sz w:val="24"/>
                <w:szCs w:val="24"/>
              </w:rPr>
              <w:t>Visiems turinio tipams:</w:t>
            </w:r>
          </w:p>
          <w:p w14:paraId="00000D89"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Būsena (publikuota, nepublikuota);</w:t>
            </w:r>
          </w:p>
          <w:p w14:paraId="00000D8A"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Pavadinimas (Daugiakalbis tekstas);</w:t>
            </w:r>
          </w:p>
          <w:p w14:paraId="00000D8B"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Turinys (Daugiakalbis HTML tekstas);</w:t>
            </w:r>
          </w:p>
          <w:p w14:paraId="00000D8C"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Redagavimo data (neredaguojamas laukas, užpildomas automatiškai);</w:t>
            </w:r>
          </w:p>
          <w:p w14:paraId="00000D8D"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Naudotojas (neredaguojamas laukas, užpildomas automatiškai)</w:t>
            </w:r>
          </w:p>
          <w:p w14:paraId="00000D8E" w14:textId="77777777" w:rsidR="00894B9F" w:rsidRPr="003C7DEC" w:rsidRDefault="00717F15" w:rsidP="00FA35D4">
            <w:pPr>
              <w:numPr>
                <w:ilvl w:val="1"/>
                <w:numId w:val="93"/>
              </w:numPr>
              <w:pBdr>
                <w:top w:val="nil"/>
                <w:left w:val="nil"/>
                <w:bottom w:val="nil"/>
                <w:right w:val="nil"/>
                <w:between w:val="nil"/>
              </w:pBdr>
              <w:spacing w:after="0" w:line="276" w:lineRule="auto"/>
              <w:jc w:val="both"/>
            </w:pPr>
            <w:r w:rsidRPr="003C7DEC">
              <w:rPr>
                <w:color w:val="4C483D"/>
                <w:sz w:val="24"/>
                <w:szCs w:val="24"/>
              </w:rPr>
              <w:t>Naujienos turinio tipui papildomai:</w:t>
            </w:r>
          </w:p>
          <w:p w14:paraId="00000D8F"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Antraštinis paveikslėlis (failas);</w:t>
            </w:r>
          </w:p>
          <w:p w14:paraId="00000D90"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Raktiniai žodžiai (Daugiakalbis tekstas);</w:t>
            </w:r>
          </w:p>
          <w:p w14:paraId="00000D91"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Rodyti tituliniame – taip/ne ar rodyti elementą tituliniame lange.</w:t>
            </w:r>
          </w:p>
          <w:p w14:paraId="00000D92" w14:textId="77777777" w:rsidR="00894B9F" w:rsidRPr="003C7DEC" w:rsidRDefault="00717F15" w:rsidP="00FA35D4">
            <w:pPr>
              <w:numPr>
                <w:ilvl w:val="1"/>
                <w:numId w:val="93"/>
              </w:numPr>
              <w:pBdr>
                <w:top w:val="nil"/>
                <w:left w:val="nil"/>
                <w:bottom w:val="nil"/>
                <w:right w:val="nil"/>
                <w:between w:val="nil"/>
              </w:pBdr>
              <w:spacing w:after="0" w:line="276" w:lineRule="auto"/>
              <w:jc w:val="both"/>
            </w:pPr>
            <w:r w:rsidRPr="003C7DEC">
              <w:rPr>
                <w:color w:val="4C483D"/>
                <w:sz w:val="24"/>
                <w:szCs w:val="24"/>
              </w:rPr>
              <w:t>Nuorodos tipui:</w:t>
            </w:r>
          </w:p>
          <w:p w14:paraId="00000D93" w14:textId="77777777" w:rsidR="00894B9F" w:rsidRPr="003C7DEC" w:rsidRDefault="00717F15" w:rsidP="00FA35D4">
            <w:pPr>
              <w:numPr>
                <w:ilvl w:val="2"/>
                <w:numId w:val="93"/>
              </w:numPr>
              <w:pBdr>
                <w:top w:val="nil"/>
                <w:left w:val="nil"/>
                <w:bottom w:val="nil"/>
                <w:right w:val="nil"/>
                <w:between w:val="nil"/>
              </w:pBdr>
              <w:spacing w:after="0" w:line="276" w:lineRule="auto"/>
              <w:jc w:val="both"/>
            </w:pPr>
            <w:r w:rsidRPr="003C7DEC">
              <w:rPr>
                <w:color w:val="4C483D"/>
                <w:sz w:val="24"/>
                <w:szCs w:val="24"/>
              </w:rPr>
              <w:t>Nuoroda.</w:t>
            </w:r>
          </w:p>
          <w:p w14:paraId="00000D94" w14:textId="77777777" w:rsidR="00894B9F" w:rsidRPr="003C7DEC" w:rsidRDefault="00717F15" w:rsidP="00FA35D4">
            <w:pPr>
              <w:numPr>
                <w:ilvl w:val="0"/>
                <w:numId w:val="93"/>
              </w:numPr>
              <w:pBdr>
                <w:top w:val="nil"/>
                <w:left w:val="nil"/>
                <w:bottom w:val="nil"/>
                <w:right w:val="nil"/>
                <w:between w:val="nil"/>
              </w:pBdr>
              <w:spacing w:after="0" w:line="276" w:lineRule="auto"/>
              <w:jc w:val="both"/>
            </w:pPr>
            <w:r w:rsidRPr="003C7DEC">
              <w:rPr>
                <w:color w:val="4C483D"/>
                <w:sz w:val="24"/>
                <w:szCs w:val="24"/>
              </w:rPr>
              <w:t>Naudotojas užpildo formos laukus ir spaudžia „Išsaugoti“;</w:t>
            </w:r>
          </w:p>
          <w:p w14:paraId="00000D95" w14:textId="77777777" w:rsidR="00894B9F" w:rsidRPr="003C7DEC" w:rsidRDefault="00717F15" w:rsidP="00FA35D4">
            <w:pPr>
              <w:numPr>
                <w:ilvl w:val="0"/>
                <w:numId w:val="93"/>
              </w:numPr>
              <w:pBdr>
                <w:top w:val="nil"/>
                <w:left w:val="nil"/>
                <w:bottom w:val="nil"/>
                <w:right w:val="nil"/>
                <w:between w:val="nil"/>
              </w:pBdr>
              <w:spacing w:after="200" w:line="276" w:lineRule="auto"/>
              <w:jc w:val="both"/>
            </w:pPr>
            <w:r w:rsidRPr="003C7DEC">
              <w:rPr>
                <w:color w:val="4C483D"/>
                <w:sz w:val="24"/>
                <w:szCs w:val="24"/>
              </w:rPr>
              <w:t>Sistema išsaugo turinio elementą.</w:t>
            </w:r>
          </w:p>
        </w:tc>
      </w:tr>
      <w:tr w:rsidR="00894B9F" w:rsidRPr="003C7DEC" w14:paraId="3562F6C9"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9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97"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redaguoti portalo turinį:</w:t>
            </w:r>
          </w:p>
          <w:p w14:paraId="00000D98" w14:textId="77777777" w:rsidR="00894B9F" w:rsidRPr="003C7DEC" w:rsidRDefault="00717F15">
            <w:pPr>
              <w:numPr>
                <w:ilvl w:val="0"/>
                <w:numId w:val="92"/>
              </w:numPr>
              <w:pBdr>
                <w:top w:val="nil"/>
                <w:left w:val="nil"/>
                <w:bottom w:val="nil"/>
                <w:right w:val="nil"/>
                <w:between w:val="nil"/>
              </w:pBdr>
              <w:spacing w:after="0" w:line="276" w:lineRule="auto"/>
              <w:jc w:val="both"/>
            </w:pPr>
            <w:r w:rsidRPr="003C7DEC">
              <w:rPr>
                <w:color w:val="4C483D"/>
                <w:sz w:val="24"/>
                <w:szCs w:val="24"/>
              </w:rPr>
              <w:t>Portalo turinio elementų sąraše naudotojas paspaudžia ant pageidaujamo elemento pavadinimo;</w:t>
            </w:r>
          </w:p>
          <w:p w14:paraId="00000D99" w14:textId="77777777" w:rsidR="00894B9F" w:rsidRPr="003C7DEC" w:rsidRDefault="00717F15">
            <w:pPr>
              <w:numPr>
                <w:ilvl w:val="0"/>
                <w:numId w:val="92"/>
              </w:numPr>
              <w:pBdr>
                <w:top w:val="nil"/>
                <w:left w:val="nil"/>
                <w:bottom w:val="nil"/>
                <w:right w:val="nil"/>
                <w:between w:val="nil"/>
              </w:pBdr>
              <w:spacing w:after="0" w:line="276" w:lineRule="auto"/>
              <w:jc w:val="both"/>
            </w:pPr>
            <w:r w:rsidRPr="003C7DEC">
              <w:rPr>
                <w:color w:val="4C483D"/>
                <w:sz w:val="24"/>
                <w:szCs w:val="24"/>
              </w:rPr>
              <w:t>Sistema pateikia straipsnio redagavimo formą;</w:t>
            </w:r>
          </w:p>
          <w:p w14:paraId="00000D9A" w14:textId="77777777" w:rsidR="00894B9F" w:rsidRPr="003C7DEC" w:rsidRDefault="00717F15">
            <w:pPr>
              <w:numPr>
                <w:ilvl w:val="0"/>
                <w:numId w:val="92"/>
              </w:numPr>
              <w:pBdr>
                <w:top w:val="nil"/>
                <w:left w:val="nil"/>
                <w:bottom w:val="nil"/>
                <w:right w:val="nil"/>
                <w:between w:val="nil"/>
              </w:pBdr>
              <w:spacing w:after="0" w:line="276" w:lineRule="auto"/>
              <w:jc w:val="both"/>
            </w:pPr>
            <w:r w:rsidRPr="003C7DEC">
              <w:rPr>
                <w:color w:val="4C483D"/>
                <w:sz w:val="24"/>
                <w:szCs w:val="24"/>
              </w:rPr>
              <w:t>Naudotojas pakoreguoja formos laukus ir spaudžia „Išsaugoti“;</w:t>
            </w:r>
          </w:p>
          <w:p w14:paraId="00000D9B" w14:textId="77777777" w:rsidR="00894B9F" w:rsidRPr="003C7DEC" w:rsidRDefault="00717F15">
            <w:pPr>
              <w:numPr>
                <w:ilvl w:val="0"/>
                <w:numId w:val="92"/>
              </w:numPr>
              <w:pBdr>
                <w:top w:val="nil"/>
                <w:left w:val="nil"/>
                <w:bottom w:val="nil"/>
                <w:right w:val="nil"/>
                <w:between w:val="nil"/>
              </w:pBdr>
              <w:spacing w:after="200" w:line="276" w:lineRule="auto"/>
              <w:jc w:val="both"/>
            </w:pPr>
            <w:r w:rsidRPr="003C7DEC">
              <w:rPr>
                <w:color w:val="4C483D"/>
                <w:sz w:val="24"/>
                <w:szCs w:val="24"/>
              </w:rPr>
              <w:t>Sistema išsaugo turinio elementą.</w:t>
            </w:r>
          </w:p>
        </w:tc>
      </w:tr>
      <w:tr w:rsidR="00894B9F" w:rsidRPr="003C7DEC" w14:paraId="30A242A1"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9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9D"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norima ištrinti portalo turinį:</w:t>
            </w:r>
          </w:p>
          <w:p w14:paraId="00000D9E" w14:textId="77777777" w:rsidR="00894B9F" w:rsidRPr="003C7DEC" w:rsidRDefault="00717F15">
            <w:pPr>
              <w:numPr>
                <w:ilvl w:val="0"/>
                <w:numId w:val="71"/>
              </w:numPr>
              <w:pBdr>
                <w:top w:val="nil"/>
                <w:left w:val="nil"/>
                <w:bottom w:val="nil"/>
                <w:right w:val="nil"/>
                <w:between w:val="nil"/>
              </w:pBdr>
              <w:spacing w:after="0" w:line="276" w:lineRule="auto"/>
              <w:jc w:val="both"/>
            </w:pPr>
            <w:r w:rsidRPr="003C7DEC">
              <w:rPr>
                <w:color w:val="4C483D"/>
                <w:sz w:val="24"/>
                <w:szCs w:val="24"/>
              </w:rPr>
              <w:t>Naudotojas prie pasirinkto elemento spaudžia „Ištrinti“;</w:t>
            </w:r>
          </w:p>
          <w:p w14:paraId="00000D9F" w14:textId="77777777" w:rsidR="00894B9F" w:rsidRPr="003C7DEC" w:rsidRDefault="00717F15">
            <w:pPr>
              <w:numPr>
                <w:ilvl w:val="0"/>
                <w:numId w:val="71"/>
              </w:numPr>
              <w:pBdr>
                <w:top w:val="nil"/>
                <w:left w:val="nil"/>
                <w:bottom w:val="nil"/>
                <w:right w:val="nil"/>
                <w:between w:val="nil"/>
              </w:pBdr>
              <w:spacing w:after="0" w:line="276" w:lineRule="auto"/>
              <w:jc w:val="both"/>
            </w:pPr>
            <w:r w:rsidRPr="003C7DEC">
              <w:rPr>
                <w:color w:val="4C483D"/>
                <w:sz w:val="24"/>
                <w:szCs w:val="24"/>
              </w:rPr>
              <w:t>Sistema pateikia modalinį langą, kuriame prašoma patvirtinti veiksmą;</w:t>
            </w:r>
          </w:p>
          <w:p w14:paraId="00000DA0" w14:textId="77777777" w:rsidR="00894B9F" w:rsidRPr="003C7DEC" w:rsidRDefault="00717F15">
            <w:pPr>
              <w:numPr>
                <w:ilvl w:val="0"/>
                <w:numId w:val="71"/>
              </w:numPr>
              <w:pBdr>
                <w:top w:val="nil"/>
                <w:left w:val="nil"/>
                <w:bottom w:val="nil"/>
                <w:right w:val="nil"/>
                <w:between w:val="nil"/>
              </w:pBdr>
              <w:spacing w:after="0" w:line="276" w:lineRule="auto"/>
              <w:jc w:val="both"/>
            </w:pPr>
            <w:r w:rsidRPr="003C7DEC">
              <w:rPr>
                <w:color w:val="4C483D"/>
                <w:sz w:val="24"/>
                <w:szCs w:val="24"/>
              </w:rPr>
              <w:t>Naudotojas patvirtina veiksmą;</w:t>
            </w:r>
          </w:p>
          <w:p w14:paraId="00000DA1" w14:textId="77777777" w:rsidR="00894B9F" w:rsidRPr="003C7DEC" w:rsidRDefault="00717F15">
            <w:pPr>
              <w:numPr>
                <w:ilvl w:val="0"/>
                <w:numId w:val="71"/>
              </w:numPr>
              <w:pBdr>
                <w:top w:val="nil"/>
                <w:left w:val="nil"/>
                <w:bottom w:val="nil"/>
                <w:right w:val="nil"/>
                <w:between w:val="nil"/>
              </w:pBdr>
              <w:spacing w:after="200" w:line="276" w:lineRule="auto"/>
              <w:jc w:val="both"/>
            </w:pPr>
            <w:r w:rsidRPr="003C7DEC">
              <w:rPr>
                <w:color w:val="4C483D"/>
                <w:sz w:val="24"/>
                <w:szCs w:val="24"/>
              </w:rPr>
              <w:t>Sistema reikšmės būseną pakeičia į „Ištrinta“.</w:t>
            </w:r>
          </w:p>
        </w:tc>
      </w:tr>
      <w:tr w:rsidR="00894B9F" w:rsidRPr="003C7DEC" w14:paraId="5BE2EA83"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A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732"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A3" w14:textId="77777777" w:rsidR="00894B9F" w:rsidRPr="003C7DEC" w:rsidRDefault="00717F15">
            <w:pPr>
              <w:numPr>
                <w:ilvl w:val="0"/>
                <w:numId w:val="76"/>
              </w:numPr>
              <w:pBdr>
                <w:top w:val="nil"/>
                <w:left w:val="nil"/>
                <w:bottom w:val="nil"/>
                <w:right w:val="nil"/>
                <w:between w:val="nil"/>
              </w:pBdr>
              <w:spacing w:after="0" w:line="240" w:lineRule="auto"/>
              <w:rPr>
                <w:color w:val="000000"/>
                <w:sz w:val="24"/>
                <w:szCs w:val="24"/>
              </w:rPr>
            </w:pPr>
            <w:r w:rsidRPr="003C7DEC">
              <w:rPr>
                <w:color w:val="000000"/>
                <w:sz w:val="24"/>
                <w:szCs w:val="24"/>
              </w:rPr>
              <w:t>HTML redaktorius turi sudaryti galimybę:</w:t>
            </w:r>
          </w:p>
          <w:p w14:paraId="00000DA4" w14:textId="77777777" w:rsidR="00894B9F" w:rsidRPr="003C7DEC" w:rsidRDefault="00717F15">
            <w:pPr>
              <w:numPr>
                <w:ilvl w:val="1"/>
                <w:numId w:val="76"/>
              </w:numPr>
              <w:pBdr>
                <w:top w:val="nil"/>
                <w:left w:val="nil"/>
                <w:bottom w:val="nil"/>
                <w:right w:val="nil"/>
                <w:between w:val="nil"/>
              </w:pBdr>
              <w:spacing w:after="0" w:line="240" w:lineRule="auto"/>
              <w:rPr>
                <w:color w:val="000000"/>
                <w:sz w:val="24"/>
                <w:szCs w:val="24"/>
              </w:rPr>
            </w:pPr>
            <w:r w:rsidRPr="003C7DEC">
              <w:rPr>
                <w:color w:val="000000"/>
                <w:sz w:val="24"/>
                <w:szCs w:val="24"/>
              </w:rPr>
              <w:t>Įvesti formatuotą tekstą;</w:t>
            </w:r>
          </w:p>
          <w:p w14:paraId="00000DA5" w14:textId="77777777" w:rsidR="00894B9F" w:rsidRPr="003C7DEC" w:rsidRDefault="00717F15">
            <w:pPr>
              <w:numPr>
                <w:ilvl w:val="1"/>
                <w:numId w:val="76"/>
              </w:numPr>
              <w:pBdr>
                <w:top w:val="nil"/>
                <w:left w:val="nil"/>
                <w:bottom w:val="nil"/>
                <w:right w:val="nil"/>
                <w:between w:val="nil"/>
              </w:pBdr>
              <w:spacing w:after="0" w:line="240" w:lineRule="auto"/>
              <w:rPr>
                <w:color w:val="000000"/>
                <w:sz w:val="24"/>
                <w:szCs w:val="24"/>
              </w:rPr>
            </w:pPr>
            <w:r w:rsidRPr="003C7DEC">
              <w:rPr>
                <w:color w:val="000000"/>
                <w:sz w:val="24"/>
                <w:szCs w:val="24"/>
              </w:rPr>
              <w:t>Įkelti paveikslėlius arba URL nuorodas į paveikslėlius;</w:t>
            </w:r>
          </w:p>
          <w:p w14:paraId="00000DA6" w14:textId="77777777" w:rsidR="00894B9F" w:rsidRPr="003C7DEC" w:rsidRDefault="00717F15">
            <w:pPr>
              <w:numPr>
                <w:ilvl w:val="1"/>
                <w:numId w:val="76"/>
              </w:numPr>
              <w:pBdr>
                <w:top w:val="nil"/>
                <w:left w:val="nil"/>
                <w:bottom w:val="nil"/>
                <w:right w:val="nil"/>
                <w:between w:val="nil"/>
              </w:pBdr>
              <w:spacing w:after="0" w:line="240" w:lineRule="auto"/>
              <w:rPr>
                <w:color w:val="000000"/>
                <w:sz w:val="24"/>
                <w:szCs w:val="24"/>
              </w:rPr>
            </w:pPr>
            <w:r w:rsidRPr="003C7DEC">
              <w:rPr>
                <w:color w:val="000000"/>
                <w:sz w:val="24"/>
                <w:szCs w:val="24"/>
              </w:rPr>
              <w:t>Įdėti URL nuorodas į vaizdo įrašus;</w:t>
            </w:r>
          </w:p>
          <w:p w14:paraId="00000DA7" w14:textId="77777777" w:rsidR="00894B9F" w:rsidRPr="003C7DEC" w:rsidRDefault="00717F15">
            <w:pPr>
              <w:numPr>
                <w:ilvl w:val="1"/>
                <w:numId w:val="76"/>
              </w:numPr>
              <w:pBdr>
                <w:top w:val="nil"/>
                <w:left w:val="nil"/>
                <w:bottom w:val="nil"/>
                <w:right w:val="nil"/>
                <w:between w:val="nil"/>
              </w:pBdr>
              <w:spacing w:line="240" w:lineRule="auto"/>
              <w:rPr>
                <w:color w:val="000000"/>
                <w:sz w:val="24"/>
                <w:szCs w:val="24"/>
              </w:rPr>
            </w:pPr>
            <w:r w:rsidRPr="003C7DEC">
              <w:rPr>
                <w:color w:val="000000"/>
                <w:sz w:val="24"/>
                <w:szCs w:val="24"/>
              </w:rPr>
              <w:t>Įdėti URL nuorodas į kitus internetinius tinklapius.</w:t>
            </w:r>
          </w:p>
        </w:tc>
      </w:tr>
    </w:tbl>
    <w:p w14:paraId="00000DA8" w14:textId="77777777" w:rsidR="00894B9F" w:rsidRPr="003C7DEC" w:rsidRDefault="00894B9F"/>
    <w:p w14:paraId="00000DA9" w14:textId="77777777" w:rsidR="00894B9F" w:rsidRPr="003C7DEC" w:rsidRDefault="00717F15" w:rsidP="00FA35D4">
      <w:pPr>
        <w:pStyle w:val="Heading3"/>
        <w:numPr>
          <w:ilvl w:val="2"/>
          <w:numId w:val="213"/>
        </w:numPr>
      </w:pPr>
      <w:bookmarkStart w:id="444" w:name="_Toc190775896"/>
      <w:r w:rsidRPr="003C7DEC">
        <w:t>ADM-19 Priskirti turinio elementą meniu punktui</w:t>
      </w:r>
      <w:bookmarkEnd w:id="44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330"/>
        <w:gridCol w:w="6874"/>
      </w:tblGrid>
      <w:tr w:rsidR="00894B9F" w:rsidRPr="003C7DEC" w14:paraId="2B4B7D21"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A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A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Portalo turinio administratorius</w:t>
            </w:r>
          </w:p>
        </w:tc>
      </w:tr>
      <w:tr w:rsidR="00894B9F" w:rsidRPr="003C7DEC" w14:paraId="0A0C3727"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A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A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Navigacija &gt; [Portalo meniu]</w:t>
            </w:r>
          </w:p>
        </w:tc>
      </w:tr>
      <w:tr w:rsidR="00894B9F" w:rsidRPr="003C7DEC" w14:paraId="11AC96AE"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A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A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51D5DF1"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B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B1"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meniu punkte norima vaizduoti vieną turinio elementą:</w:t>
            </w:r>
          </w:p>
          <w:p w14:paraId="00000DB2" w14:textId="77777777"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Hierarchiniame meniu punktų sąraše ties pageidaujamu meniu punktu naudotojas spaudžia „Redaguoti“;</w:t>
            </w:r>
          </w:p>
          <w:p w14:paraId="00000DB3" w14:textId="77777777"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Sistema pateikia meniu punkto redagavimo formą;</w:t>
            </w:r>
          </w:p>
          <w:p w14:paraId="00000DB4" w14:textId="2FCA6493"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Naudotojas lauke „Sistemos modulis“ pasirenka reikšmę „</w:t>
            </w:r>
            <w:r w:rsidR="00111166" w:rsidRPr="003C7DEC">
              <w:rPr>
                <w:color w:val="4C483D"/>
                <w:sz w:val="24"/>
                <w:szCs w:val="24"/>
              </w:rPr>
              <w:t>Dokumento redagavimas</w:t>
            </w:r>
            <w:r w:rsidRPr="003C7DEC">
              <w:rPr>
                <w:color w:val="4C483D"/>
                <w:sz w:val="24"/>
                <w:szCs w:val="24"/>
              </w:rPr>
              <w:t>“;</w:t>
            </w:r>
          </w:p>
          <w:p w14:paraId="00000DB5" w14:textId="77777777"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 xml:space="preserve">Ties sistemos moduliu, naudotojas spaudžia „Konfigūruoti“; </w:t>
            </w:r>
          </w:p>
          <w:p w14:paraId="00000DB6" w14:textId="298CCB25"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Sistema pateikia portalo turinio element</w:t>
            </w:r>
            <w:r w:rsidR="00111166" w:rsidRPr="003C7DEC">
              <w:rPr>
                <w:color w:val="4C483D"/>
                <w:sz w:val="24"/>
                <w:szCs w:val="24"/>
              </w:rPr>
              <w:t>ų („Dokumentų“)</w:t>
            </w:r>
            <w:r w:rsidRPr="003C7DEC">
              <w:rPr>
                <w:color w:val="4C483D"/>
                <w:sz w:val="24"/>
                <w:szCs w:val="24"/>
              </w:rPr>
              <w:t xml:space="preserve"> pasirinkimo formą. Turinio elementų galima ieškoti pagal turinio tipą ir pavadinimą;</w:t>
            </w:r>
          </w:p>
          <w:p w14:paraId="00000DB7" w14:textId="77777777" w:rsidR="00894B9F" w:rsidRPr="003C7DEC" w:rsidRDefault="00717F15">
            <w:pPr>
              <w:numPr>
                <w:ilvl w:val="0"/>
                <w:numId w:val="74"/>
              </w:numPr>
              <w:pBdr>
                <w:top w:val="nil"/>
                <w:left w:val="nil"/>
                <w:bottom w:val="nil"/>
                <w:right w:val="nil"/>
                <w:between w:val="nil"/>
              </w:pBdr>
              <w:spacing w:after="0" w:line="276" w:lineRule="auto"/>
              <w:jc w:val="both"/>
            </w:pPr>
            <w:r w:rsidRPr="003C7DEC">
              <w:rPr>
                <w:color w:val="4C483D"/>
                <w:sz w:val="24"/>
                <w:szCs w:val="24"/>
              </w:rPr>
              <w:t>Naudotojas suranda ir pasirenka pageidaujamą turinio elementu ir spaudžia „Išsaugoti“;</w:t>
            </w:r>
          </w:p>
          <w:p w14:paraId="00000DB8" w14:textId="77777777" w:rsidR="00894B9F" w:rsidRPr="003C7DEC" w:rsidRDefault="00717F15">
            <w:pPr>
              <w:numPr>
                <w:ilvl w:val="0"/>
                <w:numId w:val="74"/>
              </w:numPr>
              <w:pBdr>
                <w:top w:val="nil"/>
                <w:left w:val="nil"/>
                <w:bottom w:val="nil"/>
                <w:right w:val="nil"/>
                <w:between w:val="nil"/>
              </w:pBdr>
              <w:spacing w:after="200" w:line="276" w:lineRule="auto"/>
              <w:jc w:val="both"/>
            </w:pPr>
            <w:r w:rsidRPr="003C7DEC">
              <w:rPr>
                <w:color w:val="4C483D"/>
                <w:sz w:val="24"/>
                <w:szCs w:val="24"/>
              </w:rPr>
              <w:t>Sistema išsaugo meniu punkto konfigūraciją.</w:t>
            </w:r>
          </w:p>
        </w:tc>
      </w:tr>
      <w:tr w:rsidR="00894B9F" w:rsidRPr="003C7DEC" w14:paraId="72A99A06" w14:textId="77777777">
        <w:trPr>
          <w:trHeight w:val="74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B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BA"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b/>
                <w:color w:val="4C483D"/>
                <w:sz w:val="24"/>
                <w:szCs w:val="24"/>
              </w:rPr>
              <w:t>Kai meniu punkte norima vaizduoti turinio elementų sąrašą:</w:t>
            </w:r>
          </w:p>
          <w:p w14:paraId="00000DBB" w14:textId="77777777" w:rsidR="00894B9F" w:rsidRPr="003C7DEC" w:rsidRDefault="00717F15">
            <w:pPr>
              <w:pBdr>
                <w:top w:val="nil"/>
                <w:left w:val="nil"/>
                <w:bottom w:val="nil"/>
                <w:right w:val="nil"/>
                <w:between w:val="nil"/>
              </w:pBdr>
              <w:spacing w:after="0" w:line="276" w:lineRule="auto"/>
              <w:ind w:left="720" w:hanging="360"/>
              <w:jc w:val="both"/>
              <w:rPr>
                <w:b/>
                <w:color w:val="4C483D"/>
                <w:sz w:val="24"/>
                <w:szCs w:val="24"/>
              </w:rPr>
            </w:pPr>
            <w:r w:rsidRPr="003C7DEC">
              <w:rPr>
                <w:color w:val="4C483D"/>
                <w:sz w:val="24"/>
                <w:szCs w:val="24"/>
                <w:u w:val="single"/>
              </w:rPr>
              <w:t>įėjimo taškas: po pagrindinių žingsnių 2 punkto:</w:t>
            </w:r>
          </w:p>
          <w:p w14:paraId="00000DBC" w14:textId="2106B602" w:rsidR="00894B9F" w:rsidRPr="003C7DEC" w:rsidRDefault="00717F15">
            <w:pPr>
              <w:numPr>
                <w:ilvl w:val="0"/>
                <w:numId w:val="80"/>
              </w:numPr>
              <w:pBdr>
                <w:top w:val="nil"/>
                <w:left w:val="nil"/>
                <w:bottom w:val="nil"/>
                <w:right w:val="nil"/>
                <w:between w:val="nil"/>
              </w:pBdr>
              <w:spacing w:after="0" w:line="276" w:lineRule="auto"/>
              <w:jc w:val="both"/>
            </w:pPr>
            <w:r w:rsidRPr="003C7DEC">
              <w:rPr>
                <w:color w:val="4C483D"/>
                <w:sz w:val="24"/>
                <w:szCs w:val="24"/>
              </w:rPr>
              <w:t>Naudotojas lauke „Sistemos modulis“ pasirenka</w:t>
            </w:r>
            <w:r w:rsidR="00F814AB" w:rsidRPr="003C7DEC">
              <w:rPr>
                <w:color w:val="4C483D"/>
                <w:sz w:val="24"/>
                <w:szCs w:val="24"/>
              </w:rPr>
              <w:t xml:space="preserve"> norimą</w:t>
            </w:r>
            <w:r w:rsidRPr="003C7DEC">
              <w:rPr>
                <w:color w:val="4C483D"/>
                <w:sz w:val="24"/>
                <w:szCs w:val="24"/>
              </w:rPr>
              <w:t xml:space="preserve"> reikšmę</w:t>
            </w:r>
            <w:r w:rsidR="00983632" w:rsidRPr="003C7DEC">
              <w:rPr>
                <w:color w:val="4C483D"/>
                <w:sz w:val="24"/>
                <w:szCs w:val="24"/>
              </w:rPr>
              <w:t xml:space="preserve"> iš pateikiamų modulių, aititinkamai atvaizduoajmas pasirinktas sąrašas;</w:t>
            </w:r>
          </w:p>
          <w:p w14:paraId="00000DC1" w14:textId="3A3D802A" w:rsidR="00894B9F" w:rsidRPr="003C7DEC" w:rsidRDefault="00717F15">
            <w:pPr>
              <w:numPr>
                <w:ilvl w:val="0"/>
                <w:numId w:val="80"/>
              </w:numPr>
              <w:pBdr>
                <w:top w:val="nil"/>
                <w:left w:val="nil"/>
                <w:bottom w:val="nil"/>
                <w:right w:val="nil"/>
                <w:between w:val="nil"/>
              </w:pBdr>
              <w:spacing w:after="0" w:line="276" w:lineRule="auto"/>
              <w:jc w:val="both"/>
            </w:pPr>
            <w:r w:rsidRPr="003C7DEC">
              <w:rPr>
                <w:color w:val="4C483D"/>
                <w:sz w:val="24"/>
                <w:szCs w:val="24"/>
              </w:rPr>
              <w:t>Naudotojas spaudžia „Išsaugoti“;</w:t>
            </w:r>
          </w:p>
          <w:p w14:paraId="00000DC2" w14:textId="77777777" w:rsidR="00894B9F" w:rsidRPr="003C7DEC" w:rsidRDefault="00717F15">
            <w:pPr>
              <w:numPr>
                <w:ilvl w:val="0"/>
                <w:numId w:val="80"/>
              </w:numPr>
              <w:pBdr>
                <w:top w:val="nil"/>
                <w:left w:val="nil"/>
                <w:bottom w:val="nil"/>
                <w:right w:val="nil"/>
                <w:between w:val="nil"/>
              </w:pBdr>
              <w:spacing w:after="200" w:line="276" w:lineRule="auto"/>
              <w:jc w:val="both"/>
            </w:pPr>
            <w:r w:rsidRPr="003C7DEC">
              <w:rPr>
                <w:color w:val="4C483D"/>
                <w:sz w:val="24"/>
                <w:szCs w:val="24"/>
              </w:rPr>
              <w:t>Sistema išsaugo meniu punkto konfigūraciją.</w:t>
            </w:r>
          </w:p>
        </w:tc>
      </w:tr>
      <w:tr w:rsidR="00894B9F" w:rsidRPr="003C7DEC" w14:paraId="6F86D036"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C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C4" w14:textId="77777777" w:rsidR="00894B9F" w:rsidRPr="003C7DEC" w:rsidRDefault="00717F15">
            <w:pPr>
              <w:pBdr>
                <w:top w:val="nil"/>
                <w:left w:val="nil"/>
                <w:bottom w:val="nil"/>
                <w:right w:val="nil"/>
                <w:between w:val="nil"/>
              </w:pBdr>
              <w:spacing w:after="0" w:line="240" w:lineRule="auto"/>
              <w:jc w:val="both"/>
              <w:rPr>
                <w:color w:val="000000"/>
                <w:sz w:val="24"/>
                <w:szCs w:val="24"/>
              </w:rPr>
            </w:pPr>
            <w:r w:rsidRPr="003C7DEC">
              <w:rPr>
                <w:color w:val="000000"/>
                <w:sz w:val="24"/>
                <w:szCs w:val="24"/>
              </w:rPr>
              <w:t>-</w:t>
            </w:r>
          </w:p>
        </w:tc>
      </w:tr>
    </w:tbl>
    <w:p w14:paraId="00000DC5" w14:textId="77777777" w:rsidR="00894B9F" w:rsidRPr="003C7DEC" w:rsidRDefault="00894B9F"/>
    <w:p w14:paraId="00000DC6" w14:textId="77777777" w:rsidR="00894B9F" w:rsidRPr="003C7DEC" w:rsidRDefault="00894B9F"/>
    <w:p w14:paraId="00000DC7" w14:textId="77777777" w:rsidR="00894B9F" w:rsidRPr="003C7DEC" w:rsidRDefault="00717F15" w:rsidP="00FA35D4">
      <w:pPr>
        <w:pStyle w:val="Heading3"/>
        <w:numPr>
          <w:ilvl w:val="2"/>
          <w:numId w:val="213"/>
        </w:numPr>
      </w:pPr>
      <w:bookmarkStart w:id="445" w:name="_Toc190775897"/>
      <w:r w:rsidRPr="003C7DEC">
        <w:t>ADM-24 Peržiūrėti audito žurnalą</w:t>
      </w:r>
      <w:bookmarkEnd w:id="44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079"/>
        <w:gridCol w:w="7125"/>
      </w:tblGrid>
      <w:tr w:rsidR="00894B9F" w:rsidRPr="003C7DEC" w14:paraId="21EEA786" w14:textId="77777777">
        <w:trPr>
          <w:trHeight w:val="42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C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C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5B9D758D" w14:textId="77777777">
        <w:trPr>
          <w:trHeight w:val="46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C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C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Vidinis portalas &gt; Administravimas &gt; Audito žurnalas</w:t>
            </w:r>
          </w:p>
        </w:tc>
      </w:tr>
      <w:tr w:rsidR="00894B9F" w:rsidRPr="003C7DEC" w14:paraId="42B39311" w14:textId="77777777">
        <w:trPr>
          <w:trHeight w:val="327"/>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C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C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Autorizuotas naudotojas</w:t>
            </w:r>
          </w:p>
          <w:p w14:paraId="00000DCE" w14:textId="77777777" w:rsidR="00894B9F" w:rsidRPr="003C7DEC" w:rsidRDefault="00894B9F">
            <w:pPr>
              <w:pBdr>
                <w:top w:val="nil"/>
                <w:left w:val="nil"/>
                <w:bottom w:val="nil"/>
                <w:right w:val="nil"/>
                <w:between w:val="nil"/>
              </w:pBdr>
              <w:spacing w:after="0" w:line="276" w:lineRule="auto"/>
              <w:jc w:val="both"/>
              <w:rPr>
                <w:color w:val="000000"/>
                <w:sz w:val="24"/>
                <w:szCs w:val="24"/>
              </w:rPr>
            </w:pPr>
          </w:p>
        </w:tc>
      </w:tr>
      <w:tr w:rsidR="00894B9F" w:rsidRPr="003C7DEC" w14:paraId="7E1DBBC7" w14:textId="77777777">
        <w:trPr>
          <w:trHeight w:val="74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C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D0" w14:textId="77777777" w:rsidR="00894B9F" w:rsidRPr="003C7DEC" w:rsidRDefault="00717F15">
            <w:pPr>
              <w:numPr>
                <w:ilvl w:val="0"/>
                <w:numId w:val="77"/>
              </w:numPr>
              <w:pBdr>
                <w:top w:val="nil"/>
                <w:left w:val="nil"/>
                <w:bottom w:val="nil"/>
                <w:right w:val="nil"/>
                <w:between w:val="nil"/>
              </w:pBdr>
              <w:spacing w:after="0" w:line="276" w:lineRule="auto"/>
              <w:jc w:val="both"/>
            </w:pPr>
            <w:r w:rsidRPr="003C7DEC">
              <w:rPr>
                <w:color w:val="4C483D"/>
                <w:sz w:val="24"/>
                <w:szCs w:val="24"/>
              </w:rPr>
              <w:t>Sistema pateikia sistemos audito įvykių žurnalą. Sąrašas puslapiuojamas. Žurnalo stulpeliai:</w:t>
            </w:r>
          </w:p>
          <w:p w14:paraId="00000DD1"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Data ir laikas;</w:t>
            </w:r>
          </w:p>
          <w:p w14:paraId="00000DD2"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Pranešimas;</w:t>
            </w:r>
          </w:p>
          <w:p w14:paraId="00000DD3"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Modulis;</w:t>
            </w:r>
          </w:p>
          <w:p w14:paraId="00000DD4"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Lygis</w:t>
            </w:r>
          </w:p>
          <w:p w14:paraId="00000DD5"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Veiksmas (sukurti, modifikuoti, ištrinti, aktyvuoti, užblokuoti, atblokuoti, atsijungti, prisijungti);</w:t>
            </w:r>
          </w:p>
          <w:p w14:paraId="00000DD6"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Objekto tipas (pvz. nemokumo byla, dokumentas ir pan.);</w:t>
            </w:r>
          </w:p>
          <w:p w14:paraId="00000DD7"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Išorinė IS;</w:t>
            </w:r>
          </w:p>
          <w:p w14:paraId="00000DD8"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Vartotojas (vardas, pavardė).</w:t>
            </w:r>
          </w:p>
          <w:p w14:paraId="00000DD9" w14:textId="77777777" w:rsidR="00894B9F" w:rsidRPr="003C7DEC" w:rsidRDefault="00717F15">
            <w:pPr>
              <w:numPr>
                <w:ilvl w:val="0"/>
                <w:numId w:val="77"/>
              </w:numPr>
              <w:pBdr>
                <w:top w:val="nil"/>
                <w:left w:val="nil"/>
                <w:bottom w:val="nil"/>
                <w:right w:val="nil"/>
                <w:between w:val="nil"/>
              </w:pBdr>
              <w:spacing w:after="0" w:line="276" w:lineRule="auto"/>
              <w:jc w:val="both"/>
            </w:pPr>
            <w:r w:rsidRPr="003C7DEC">
              <w:rPr>
                <w:color w:val="4C483D"/>
                <w:sz w:val="24"/>
                <w:szCs w:val="24"/>
              </w:rPr>
              <w:t>Sąraše galima atlikti paiešką pagal šiuos laukus:</w:t>
            </w:r>
          </w:p>
          <w:p w14:paraId="00000DDA"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Data ir laikas nuo;</w:t>
            </w:r>
          </w:p>
          <w:p w14:paraId="00000DDB"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Data ir laikas iki;</w:t>
            </w:r>
          </w:p>
          <w:p w14:paraId="00000DDC"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 xml:space="preserve">Pranešimas; </w:t>
            </w:r>
          </w:p>
          <w:p w14:paraId="00000DDD"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Modulis;</w:t>
            </w:r>
          </w:p>
          <w:p w14:paraId="00000DDE"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Lygis (Kritinė klaida, Klaida, Įspėjimas, Informacinis pranešimas, Tikrinimas);</w:t>
            </w:r>
          </w:p>
          <w:p w14:paraId="00000DDF"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Veiksmas (sukurti, modifikuoti, ištrinti, aktyvuoti, užblokuoti, atblokuoti, atsijungti, prisijungti);</w:t>
            </w:r>
          </w:p>
          <w:p w14:paraId="00000DE0"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Objekto tipas;</w:t>
            </w:r>
          </w:p>
          <w:p w14:paraId="00000DE1"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Išorinė IS;</w:t>
            </w:r>
          </w:p>
          <w:p w14:paraId="00000DE2"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Vartotojas.</w:t>
            </w:r>
          </w:p>
          <w:p w14:paraId="00000DE3" w14:textId="77777777" w:rsidR="00894B9F" w:rsidRPr="003C7DEC" w:rsidRDefault="00717F15">
            <w:pPr>
              <w:numPr>
                <w:ilvl w:val="0"/>
                <w:numId w:val="77"/>
              </w:numPr>
              <w:pBdr>
                <w:top w:val="nil"/>
                <w:left w:val="nil"/>
                <w:bottom w:val="nil"/>
                <w:right w:val="nil"/>
                <w:between w:val="nil"/>
              </w:pBdr>
              <w:spacing w:after="0" w:line="276" w:lineRule="auto"/>
              <w:jc w:val="both"/>
            </w:pPr>
            <w:r w:rsidRPr="003C7DEC">
              <w:rPr>
                <w:color w:val="4C483D"/>
                <w:sz w:val="24"/>
                <w:szCs w:val="24"/>
              </w:rPr>
              <w:t>Sąraše paspaudus ant pageidaujamo įvykio eilutės, išskleidžiama papildoma įvykio informacija:</w:t>
            </w:r>
          </w:p>
          <w:p w14:paraId="00000DE4"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Pilnas klaidos pranešimas;</w:t>
            </w:r>
          </w:p>
          <w:p w14:paraId="00000DE5"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Data ir laikas;</w:t>
            </w:r>
          </w:p>
          <w:p w14:paraId="00000DE6" w14:textId="77777777" w:rsidR="00894B9F" w:rsidRPr="003C7DEC" w:rsidRDefault="00717F15">
            <w:pPr>
              <w:numPr>
                <w:ilvl w:val="1"/>
                <w:numId w:val="77"/>
              </w:numPr>
              <w:pBdr>
                <w:top w:val="nil"/>
                <w:left w:val="nil"/>
                <w:bottom w:val="nil"/>
                <w:right w:val="nil"/>
                <w:between w:val="nil"/>
              </w:pBdr>
              <w:spacing w:after="0" w:line="276" w:lineRule="auto"/>
              <w:jc w:val="both"/>
            </w:pPr>
            <w:r w:rsidRPr="003C7DEC">
              <w:rPr>
                <w:color w:val="4C483D"/>
                <w:sz w:val="24"/>
                <w:szCs w:val="24"/>
              </w:rPr>
              <w:t>Modulis;</w:t>
            </w:r>
          </w:p>
          <w:p w14:paraId="00000DE7" w14:textId="77777777" w:rsidR="00894B9F" w:rsidRPr="003C7DEC" w:rsidRDefault="00717F15">
            <w:pPr>
              <w:numPr>
                <w:ilvl w:val="1"/>
                <w:numId w:val="77"/>
              </w:numPr>
              <w:pBdr>
                <w:top w:val="nil"/>
                <w:left w:val="nil"/>
                <w:bottom w:val="nil"/>
                <w:right w:val="nil"/>
                <w:between w:val="nil"/>
              </w:pBdr>
              <w:spacing w:after="200" w:line="276" w:lineRule="auto"/>
              <w:jc w:val="both"/>
            </w:pPr>
            <w:r w:rsidRPr="003C7DEC">
              <w:rPr>
                <w:color w:val="4C483D"/>
                <w:sz w:val="24"/>
                <w:szCs w:val="24"/>
              </w:rPr>
              <w:t>Lygis.</w:t>
            </w:r>
          </w:p>
        </w:tc>
      </w:tr>
      <w:tr w:rsidR="00894B9F" w:rsidRPr="003C7DEC" w14:paraId="55B9C1DE" w14:textId="77777777">
        <w:trPr>
          <w:trHeight w:val="460"/>
        </w:trPr>
        <w:tc>
          <w:tcPr>
            <w:tcW w:w="2079"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E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7125"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E9" w14:textId="77777777" w:rsidR="00894B9F" w:rsidRPr="003C7DEC" w:rsidRDefault="00717F15">
            <w:pPr>
              <w:pBdr>
                <w:top w:val="nil"/>
                <w:left w:val="nil"/>
                <w:bottom w:val="nil"/>
                <w:right w:val="nil"/>
                <w:between w:val="nil"/>
              </w:pBdr>
              <w:spacing w:line="240" w:lineRule="auto"/>
              <w:rPr>
                <w:color w:val="000000"/>
                <w:sz w:val="24"/>
                <w:szCs w:val="24"/>
              </w:rPr>
            </w:pPr>
            <w:r w:rsidRPr="003C7DEC">
              <w:rPr>
                <w:color w:val="000000"/>
                <w:sz w:val="24"/>
                <w:szCs w:val="24"/>
              </w:rPr>
              <w:t>-</w:t>
            </w:r>
          </w:p>
        </w:tc>
      </w:tr>
    </w:tbl>
    <w:p w14:paraId="00000DEA" w14:textId="77777777" w:rsidR="00894B9F" w:rsidRPr="003C7DEC" w:rsidRDefault="00894B9F"/>
    <w:p w14:paraId="00000DED" w14:textId="07468684" w:rsidR="00894B9F" w:rsidRPr="003C7DEC" w:rsidRDefault="00717F15" w:rsidP="00FA35D4">
      <w:pPr>
        <w:pStyle w:val="Heading3"/>
        <w:numPr>
          <w:ilvl w:val="2"/>
          <w:numId w:val="213"/>
        </w:numPr>
      </w:pPr>
      <w:bookmarkStart w:id="446" w:name="_Toc190775898"/>
      <w:r w:rsidRPr="003C7DEC">
        <w:t>ADM-27 Administruoti atvirų duomenų rinkinį</w:t>
      </w:r>
      <w:bookmarkEnd w:id="446"/>
    </w:p>
    <w:tbl>
      <w:tblPr>
        <w:tblW w:w="9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00" w:firstRow="0" w:lastRow="0" w:firstColumn="0" w:lastColumn="0" w:noHBand="0" w:noVBand="1"/>
      </w:tblPr>
      <w:tblGrid>
        <w:gridCol w:w="2117"/>
        <w:gridCol w:w="7087"/>
      </w:tblGrid>
      <w:tr w:rsidR="00255755" w:rsidRPr="003C7DEC" w14:paraId="21BC3113" w14:textId="77777777" w:rsidTr="00255755">
        <w:trPr>
          <w:trHeight w:val="420"/>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B987A32" w14:textId="77777777" w:rsidR="00255755" w:rsidRPr="003C7DEC" w:rsidRDefault="00255755" w:rsidP="002D54B1">
            <w:pPr>
              <w:spacing w:after="0" w:line="276" w:lineRule="auto"/>
              <w:rPr>
                <w:b/>
                <w:color w:val="4F5660"/>
                <w:sz w:val="24"/>
                <w:szCs w:val="24"/>
              </w:rPr>
            </w:pPr>
            <w:r w:rsidRPr="003C7DEC">
              <w:rPr>
                <w:b/>
                <w:sz w:val="24"/>
                <w:szCs w:val="24"/>
              </w:rPr>
              <w:t>Aktoriai</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947793" w14:textId="77777777" w:rsidR="00255755" w:rsidRPr="003C7DEC" w:rsidRDefault="00255755" w:rsidP="002D54B1">
            <w:pPr>
              <w:spacing w:after="0" w:line="276" w:lineRule="auto"/>
              <w:rPr>
                <w:sz w:val="24"/>
                <w:szCs w:val="24"/>
              </w:rPr>
            </w:pPr>
            <w:r w:rsidRPr="003C7DEC">
              <w:rPr>
                <w:sz w:val="24"/>
                <w:szCs w:val="24"/>
              </w:rPr>
              <w:t>Administratorius</w:t>
            </w:r>
          </w:p>
        </w:tc>
      </w:tr>
      <w:tr w:rsidR="00255755" w:rsidRPr="003C7DEC" w14:paraId="2729BB13" w14:textId="77777777" w:rsidTr="00255755">
        <w:trPr>
          <w:trHeight w:val="460"/>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BB36451" w14:textId="77777777" w:rsidR="00255755" w:rsidRPr="003C7DEC" w:rsidRDefault="00255755" w:rsidP="002D54B1">
            <w:pPr>
              <w:spacing w:after="0" w:line="276" w:lineRule="auto"/>
              <w:rPr>
                <w:b/>
                <w:color w:val="4F5660"/>
                <w:sz w:val="24"/>
                <w:szCs w:val="24"/>
              </w:rPr>
            </w:pPr>
            <w:r w:rsidRPr="003C7DEC">
              <w:rPr>
                <w:b/>
                <w:sz w:val="24"/>
                <w:szCs w:val="24"/>
              </w:rPr>
              <w:t>Navigacija</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C1C5D07" w14:textId="351F3F16" w:rsidR="00255755" w:rsidRPr="003C7DEC" w:rsidRDefault="00DA2EEE" w:rsidP="002D54B1">
            <w:pPr>
              <w:spacing w:after="0" w:line="276" w:lineRule="auto"/>
              <w:rPr>
                <w:sz w:val="24"/>
                <w:szCs w:val="24"/>
              </w:rPr>
            </w:pPr>
            <w:r w:rsidRPr="003C7DEC">
              <w:rPr>
                <w:sz w:val="24"/>
                <w:szCs w:val="24"/>
              </w:rPr>
              <w:t>-</w:t>
            </w:r>
          </w:p>
        </w:tc>
      </w:tr>
      <w:tr w:rsidR="00255755" w:rsidRPr="003C7DEC" w14:paraId="53491825" w14:textId="77777777" w:rsidTr="00255755">
        <w:trPr>
          <w:trHeight w:val="327"/>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6FA801A" w14:textId="77777777" w:rsidR="00255755" w:rsidRPr="003C7DEC" w:rsidRDefault="00255755" w:rsidP="002D54B1">
            <w:pPr>
              <w:spacing w:after="0" w:line="276" w:lineRule="auto"/>
              <w:rPr>
                <w:b/>
                <w:color w:val="4F5660"/>
                <w:sz w:val="24"/>
                <w:szCs w:val="24"/>
              </w:rPr>
            </w:pPr>
            <w:r w:rsidRPr="003C7DEC">
              <w:rPr>
                <w:b/>
                <w:sz w:val="24"/>
                <w:szCs w:val="24"/>
              </w:rPr>
              <w:t>Pradinės sąlygos</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31121C3" w14:textId="1940F6D8" w:rsidR="00255755" w:rsidRPr="003C7DEC" w:rsidRDefault="00DA2EEE" w:rsidP="002D54B1">
            <w:pPr>
              <w:spacing w:after="0" w:line="276" w:lineRule="auto"/>
              <w:rPr>
                <w:sz w:val="24"/>
                <w:szCs w:val="24"/>
              </w:rPr>
            </w:pPr>
            <w:r w:rsidRPr="003C7DEC">
              <w:rPr>
                <w:sz w:val="24"/>
                <w:szCs w:val="24"/>
              </w:rPr>
              <w:t>-</w:t>
            </w:r>
          </w:p>
        </w:tc>
      </w:tr>
      <w:tr w:rsidR="00255755" w:rsidRPr="003C7DEC" w14:paraId="7631F92E" w14:textId="77777777" w:rsidTr="00255755">
        <w:trPr>
          <w:trHeight w:val="740"/>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6302945" w14:textId="77777777" w:rsidR="00255755" w:rsidRPr="003C7DEC" w:rsidRDefault="00255755" w:rsidP="002D54B1">
            <w:pPr>
              <w:spacing w:after="0" w:line="276" w:lineRule="auto"/>
              <w:rPr>
                <w:b/>
                <w:color w:val="4F5660"/>
                <w:sz w:val="24"/>
                <w:szCs w:val="24"/>
              </w:rPr>
            </w:pPr>
            <w:r w:rsidRPr="003C7DEC">
              <w:rPr>
                <w:b/>
                <w:sz w:val="24"/>
                <w:szCs w:val="24"/>
              </w:rPr>
              <w:t>Pagrindiniai žingsniai</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4EC12F6" w14:textId="7398619F" w:rsidR="00DA2EEE" w:rsidRPr="003C7DEC" w:rsidRDefault="00DA2EEE"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Naudotojas prisijungęs prie „Kibana“, pasirenka meniu punktą „Analytics-&gt;Discover“</w:t>
            </w:r>
            <w:r w:rsidR="007308B0" w:rsidRPr="003C7DEC">
              <w:rPr>
                <w:sz w:val="24"/>
                <w:szCs w:val="24"/>
              </w:rPr>
              <w:t>.</w:t>
            </w:r>
          </w:p>
          <w:p w14:paraId="74BB2DFA" w14:textId="54AC0F81"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67DBB029" wp14:editId="36BF8FA0">
                  <wp:extent cx="1854950" cy="3409950"/>
                  <wp:effectExtent l="0" t="0" r="0" b="0"/>
                  <wp:docPr id="986348279" name="Picture 98634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55395" cy="3410768"/>
                          </a:xfrm>
                          <a:prstGeom prst="rect">
                            <a:avLst/>
                          </a:prstGeom>
                        </pic:spPr>
                      </pic:pic>
                    </a:graphicData>
                  </a:graphic>
                </wp:inline>
              </w:drawing>
            </w:r>
          </w:p>
          <w:p w14:paraId="7BD3A4FB" w14:textId="2E840473" w:rsidR="00DA2EEE" w:rsidRPr="003C7DEC" w:rsidRDefault="00DA2EEE"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Atsidariusiame lange naudotojas pasirenka meniu punktą „Open“.</w:t>
            </w:r>
          </w:p>
          <w:p w14:paraId="19AB8C8B" w14:textId="5EE5FD32"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382F413B" wp14:editId="07E634A7">
                  <wp:extent cx="3924300" cy="714375"/>
                  <wp:effectExtent l="0" t="0" r="0" b="9525"/>
                  <wp:docPr id="986348291" name="Picture 98634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24300" cy="714375"/>
                          </a:xfrm>
                          <a:prstGeom prst="rect">
                            <a:avLst/>
                          </a:prstGeom>
                        </pic:spPr>
                      </pic:pic>
                    </a:graphicData>
                  </a:graphic>
                </wp:inline>
              </w:drawing>
            </w:r>
          </w:p>
          <w:p w14:paraId="28BE2F08" w14:textId="72EACED2" w:rsidR="00DA2EEE" w:rsidRPr="003C7DEC" w:rsidRDefault="00132344"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Atsidariusiame</w:t>
            </w:r>
            <w:r w:rsidR="00DA2EEE" w:rsidRPr="003C7DEC">
              <w:rPr>
                <w:sz w:val="24"/>
                <w:szCs w:val="24"/>
              </w:rPr>
              <w:t xml:space="preserve"> pasirinkimų sąraše naudotojas pasirenka norimą duomenų rinkinį.</w:t>
            </w:r>
          </w:p>
          <w:p w14:paraId="350D3FE2" w14:textId="7B47249B"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73543555" wp14:editId="139602F6">
                  <wp:extent cx="3848100" cy="952107"/>
                  <wp:effectExtent l="0" t="0" r="0" b="635"/>
                  <wp:docPr id="986348293" name="Picture 98634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866349" cy="956622"/>
                          </a:xfrm>
                          <a:prstGeom prst="rect">
                            <a:avLst/>
                          </a:prstGeom>
                        </pic:spPr>
                      </pic:pic>
                    </a:graphicData>
                  </a:graphic>
                </wp:inline>
              </w:drawing>
            </w:r>
          </w:p>
          <w:p w14:paraId="3D137220" w14:textId="7CFC4F8F" w:rsidR="00DA2EEE" w:rsidRPr="003C7DEC" w:rsidRDefault="00DA2EEE"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Naudotojas meniu punkte grupėje „Selected fields“ gali panaikinti laukus iš duomenų rinkinio.</w:t>
            </w:r>
          </w:p>
          <w:p w14:paraId="768529FD" w14:textId="72CDC77E"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5B6B2315" wp14:editId="382DD5A4">
                  <wp:extent cx="3467100" cy="3438525"/>
                  <wp:effectExtent l="0" t="0" r="0" b="9525"/>
                  <wp:docPr id="986348295" name="Picture 98634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67100" cy="3438525"/>
                          </a:xfrm>
                          <a:prstGeom prst="rect">
                            <a:avLst/>
                          </a:prstGeom>
                        </pic:spPr>
                      </pic:pic>
                    </a:graphicData>
                  </a:graphic>
                </wp:inline>
              </w:drawing>
            </w:r>
          </w:p>
          <w:p w14:paraId="61FAB05F" w14:textId="5347342E" w:rsidR="00DA2EEE" w:rsidRPr="003C7DEC" w:rsidRDefault="00DA2EEE"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Naudotojas meniu punkte grupėje „Available fields“ gali pridėti laukus į duomenų rinkinį</w:t>
            </w:r>
            <w:r w:rsidR="00132344" w:rsidRPr="003C7DEC">
              <w:rPr>
                <w:sz w:val="24"/>
                <w:szCs w:val="24"/>
              </w:rPr>
              <w:t>.</w:t>
            </w:r>
          </w:p>
          <w:p w14:paraId="6DA9A5FF" w14:textId="2EC42965"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3674CBF4" wp14:editId="39C11553">
                  <wp:extent cx="3238500" cy="3086100"/>
                  <wp:effectExtent l="0" t="0" r="0" b="0"/>
                  <wp:docPr id="986348296" name="Picture 98634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238500" cy="3086100"/>
                          </a:xfrm>
                          <a:prstGeom prst="rect">
                            <a:avLst/>
                          </a:prstGeom>
                        </pic:spPr>
                      </pic:pic>
                    </a:graphicData>
                  </a:graphic>
                </wp:inline>
              </w:drawing>
            </w:r>
          </w:p>
          <w:p w14:paraId="49C100EE" w14:textId="77777777" w:rsidR="00255755" w:rsidRPr="003C7DEC" w:rsidRDefault="00DA2EEE" w:rsidP="00FA35D4">
            <w:pPr>
              <w:numPr>
                <w:ilvl w:val="0"/>
                <w:numId w:val="377"/>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Po atliktų veiksmų naudotojas spaudžia mygtuką „Save“.</w:t>
            </w:r>
          </w:p>
          <w:p w14:paraId="28378D3C" w14:textId="17F13F80" w:rsidR="00132344" w:rsidRPr="003C7DEC" w:rsidRDefault="00132344" w:rsidP="00132344">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ind w:left="720"/>
              <w:jc w:val="both"/>
              <w:rPr>
                <w:sz w:val="24"/>
                <w:szCs w:val="24"/>
              </w:rPr>
            </w:pPr>
            <w:r w:rsidRPr="003C7DEC">
              <w:rPr>
                <w:noProof/>
              </w:rPr>
              <w:drawing>
                <wp:inline distT="0" distB="0" distL="0" distR="0" wp14:anchorId="1D1DD384" wp14:editId="1C482368">
                  <wp:extent cx="3838575" cy="685800"/>
                  <wp:effectExtent l="0" t="0" r="9525" b="0"/>
                  <wp:docPr id="986348297" name="Picture 98634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38575" cy="685800"/>
                          </a:xfrm>
                          <a:prstGeom prst="rect">
                            <a:avLst/>
                          </a:prstGeom>
                        </pic:spPr>
                      </pic:pic>
                    </a:graphicData>
                  </a:graphic>
                </wp:inline>
              </w:drawing>
            </w:r>
          </w:p>
        </w:tc>
      </w:tr>
      <w:tr w:rsidR="00255755" w:rsidRPr="003C7DEC" w14:paraId="38212418" w14:textId="77777777" w:rsidTr="00255755">
        <w:trPr>
          <w:trHeight w:val="600"/>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9361671" w14:textId="77777777" w:rsidR="00255755" w:rsidRPr="003C7DEC" w:rsidRDefault="00255755" w:rsidP="002D54B1">
            <w:pPr>
              <w:spacing w:after="0" w:line="276" w:lineRule="auto"/>
              <w:rPr>
                <w:b/>
                <w:sz w:val="24"/>
                <w:szCs w:val="24"/>
              </w:rPr>
            </w:pPr>
            <w:r w:rsidRPr="003C7DEC">
              <w:rPr>
                <w:b/>
                <w:sz w:val="24"/>
                <w:szCs w:val="24"/>
              </w:rPr>
              <w:t>Tikrinimo taisyklės</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61BEB5D" w14:textId="7365F680" w:rsidR="00255755" w:rsidRPr="003C7DEC" w:rsidRDefault="00DA2EEE" w:rsidP="00DA2EEE">
            <w:pPr>
              <w:tabs>
                <w:tab w:val="left" w:pos="1134"/>
                <w:tab w:val="left" w:pos="1134"/>
                <w:tab w:val="left" w:pos="1134"/>
                <w:tab w:val="left" w:pos="1134"/>
                <w:tab w:val="left" w:pos="1134"/>
                <w:tab w:val="left" w:pos="1134"/>
                <w:tab w:val="left" w:pos="1134"/>
                <w:tab w:val="left" w:pos="1134"/>
                <w:tab w:val="left" w:pos="1134"/>
                <w:tab w:val="left" w:pos="1134"/>
              </w:tabs>
              <w:spacing w:before="60" w:after="200" w:line="276" w:lineRule="auto"/>
              <w:jc w:val="both"/>
              <w:rPr>
                <w:bCs/>
                <w:sz w:val="24"/>
                <w:szCs w:val="24"/>
              </w:rPr>
            </w:pPr>
            <w:r w:rsidRPr="003C7DEC">
              <w:rPr>
                <w:bCs/>
                <w:sz w:val="24"/>
                <w:szCs w:val="24"/>
              </w:rPr>
              <w:t>-</w:t>
            </w:r>
          </w:p>
        </w:tc>
      </w:tr>
      <w:tr w:rsidR="00255755" w:rsidRPr="003C7DEC" w14:paraId="51C9ACFA" w14:textId="77777777" w:rsidTr="00255755">
        <w:trPr>
          <w:trHeight w:val="460"/>
        </w:trPr>
        <w:tc>
          <w:tcPr>
            <w:tcW w:w="2117"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726BA8" w14:textId="77777777" w:rsidR="00255755" w:rsidRPr="003C7DEC" w:rsidRDefault="00255755" w:rsidP="002D54B1">
            <w:pPr>
              <w:spacing w:after="0" w:line="276" w:lineRule="auto"/>
              <w:rPr>
                <w:b/>
                <w:color w:val="4F5660"/>
                <w:sz w:val="24"/>
                <w:szCs w:val="24"/>
              </w:rPr>
            </w:pPr>
            <w:r w:rsidRPr="003C7DEC">
              <w:rPr>
                <w:b/>
                <w:sz w:val="24"/>
                <w:szCs w:val="24"/>
              </w:rPr>
              <w:t>Pastabos</w:t>
            </w:r>
          </w:p>
        </w:tc>
        <w:tc>
          <w:tcPr>
            <w:tcW w:w="7087"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F621B99" w14:textId="29AE8297" w:rsidR="00255755" w:rsidRPr="003C7DEC" w:rsidRDefault="00DA2EEE" w:rsidP="00DA2EEE">
            <w:pPr>
              <w:tabs>
                <w:tab w:val="left" w:pos="1134"/>
                <w:tab w:val="left" w:pos="1134"/>
                <w:tab w:val="left" w:pos="1134"/>
                <w:tab w:val="left" w:pos="1134"/>
                <w:tab w:val="left" w:pos="1134"/>
                <w:tab w:val="left" w:pos="1134"/>
                <w:tab w:val="left" w:pos="1134"/>
                <w:tab w:val="left" w:pos="1134"/>
                <w:tab w:val="left" w:pos="1134"/>
                <w:tab w:val="left" w:pos="1134"/>
              </w:tabs>
              <w:spacing w:before="60" w:after="0" w:line="240" w:lineRule="auto"/>
              <w:rPr>
                <w:sz w:val="24"/>
                <w:szCs w:val="24"/>
              </w:rPr>
            </w:pPr>
            <w:r w:rsidRPr="003C7DEC">
              <w:rPr>
                <w:sz w:val="24"/>
                <w:szCs w:val="24"/>
              </w:rPr>
              <w:t>-</w:t>
            </w:r>
          </w:p>
        </w:tc>
      </w:tr>
    </w:tbl>
    <w:p w14:paraId="37A33797" w14:textId="77777777" w:rsidR="00255755" w:rsidRPr="003C7DEC" w:rsidRDefault="00255755" w:rsidP="00255755"/>
    <w:p w14:paraId="00000DEE" w14:textId="0D87D85C" w:rsidR="00894B9F" w:rsidRPr="003C7DEC" w:rsidRDefault="00717F15" w:rsidP="00FA35D4">
      <w:pPr>
        <w:pStyle w:val="Heading3"/>
        <w:numPr>
          <w:ilvl w:val="2"/>
          <w:numId w:val="213"/>
        </w:numPr>
      </w:pPr>
      <w:bookmarkStart w:id="447" w:name="_Toc190775899"/>
      <w:r w:rsidRPr="003C7DEC">
        <w:t>ADM-28 Informuoti (išsiųsti pranešimą)</w:t>
      </w:r>
      <w:bookmarkEnd w:id="44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D05E1E" w:rsidRPr="003C7DEC" w14:paraId="6C3969E6" w14:textId="77777777" w:rsidTr="002D54B1">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A6C0E13"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E64CDD6" w14:textId="68D17EED" w:rsidR="00D05E1E" w:rsidRPr="003C7DEC" w:rsidRDefault="00D05E1E" w:rsidP="002D54B1">
            <w:pPr>
              <w:pBdr>
                <w:top w:val="nil"/>
                <w:left w:val="nil"/>
                <w:bottom w:val="nil"/>
                <w:right w:val="nil"/>
                <w:between w:val="nil"/>
              </w:pBdr>
              <w:spacing w:after="0" w:line="276" w:lineRule="auto"/>
              <w:jc w:val="both"/>
              <w:rPr>
                <w:color w:val="000000"/>
                <w:sz w:val="24"/>
                <w:szCs w:val="24"/>
              </w:rPr>
            </w:pPr>
          </w:p>
        </w:tc>
      </w:tr>
      <w:tr w:rsidR="00D05E1E" w:rsidRPr="003C7DEC" w14:paraId="16DCB8DB" w14:textId="77777777" w:rsidTr="002D54B1">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A0909E"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7D8E52D" w14:textId="77777777" w:rsidR="00D05E1E" w:rsidRPr="003C7DEC" w:rsidRDefault="00D05E1E"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D05E1E" w:rsidRPr="003C7DEC" w14:paraId="287EAA4C" w14:textId="77777777" w:rsidTr="002D54B1">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CAC644E"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C90C765" w14:textId="77777777" w:rsidR="00D05E1E" w:rsidRPr="003C7DEC" w:rsidRDefault="00D05E1E" w:rsidP="002D54B1">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Vykdomi žingsniai:</w:t>
            </w:r>
          </w:p>
          <w:p w14:paraId="73123C94" w14:textId="4B35FEE8" w:rsidR="00D05E1E" w:rsidRPr="003C7DEC" w:rsidRDefault="00D05E1E" w:rsidP="00FA35D4">
            <w:pPr>
              <w:numPr>
                <w:ilvl w:val="0"/>
                <w:numId w:val="372"/>
              </w:numPr>
              <w:pBdr>
                <w:top w:val="nil"/>
                <w:left w:val="nil"/>
                <w:bottom w:val="nil"/>
                <w:right w:val="nil"/>
                <w:between w:val="nil"/>
              </w:pBdr>
              <w:spacing w:after="0" w:line="276" w:lineRule="auto"/>
              <w:jc w:val="both"/>
            </w:pPr>
            <w:r w:rsidRPr="003C7DEC">
              <w:rPr>
                <w:color w:val="4C483D"/>
                <w:sz w:val="24"/>
                <w:szCs w:val="24"/>
              </w:rPr>
              <w:t xml:space="preserve">Naudotojas peržiūri įvykių istorijos sąrašą </w:t>
            </w:r>
            <w:r w:rsidRPr="003C7DEC">
              <w:rPr>
                <w:color w:val="4C483D"/>
                <w:sz w:val="24"/>
                <w:szCs w:val="24"/>
              </w:rPr>
              <w:fldChar w:fldCharType="begin"/>
            </w:r>
            <w:r w:rsidRPr="003C7DEC">
              <w:rPr>
                <w:color w:val="4C483D"/>
                <w:sz w:val="24"/>
                <w:szCs w:val="24"/>
              </w:rPr>
              <w:instrText xml:space="preserve"> REF _Ref120784646 \h </w:instrText>
            </w:r>
            <w:r w:rsidR="003C7DEC">
              <w:rPr>
                <w:color w:val="4C483D"/>
                <w:sz w:val="24"/>
                <w:szCs w:val="24"/>
              </w:rPr>
              <w:instrText xml:space="preserve"> \* MERGEFORMAT </w:instrText>
            </w:r>
            <w:r w:rsidRPr="003C7DEC">
              <w:rPr>
                <w:color w:val="4C483D"/>
                <w:sz w:val="24"/>
                <w:szCs w:val="24"/>
              </w:rPr>
            </w:r>
            <w:r w:rsidRPr="003C7DEC">
              <w:rPr>
                <w:color w:val="4C483D"/>
                <w:sz w:val="24"/>
                <w:szCs w:val="24"/>
              </w:rPr>
              <w:fldChar w:fldCharType="separate"/>
            </w:r>
            <w:r w:rsidR="00C55F45" w:rsidRPr="003C7DEC">
              <w:t>Alt. scen. Nr. 8 Bylos įvykių istorija</w:t>
            </w:r>
            <w:r w:rsidRPr="003C7DEC">
              <w:rPr>
                <w:color w:val="4C483D"/>
                <w:sz w:val="24"/>
                <w:szCs w:val="24"/>
              </w:rPr>
              <w:fldChar w:fldCharType="end"/>
            </w:r>
            <w:r w:rsidRPr="003C7DEC">
              <w:rPr>
                <w:color w:val="4C483D"/>
                <w:sz w:val="24"/>
                <w:szCs w:val="24"/>
              </w:rPr>
              <w:t>.</w:t>
            </w:r>
          </w:p>
          <w:p w14:paraId="3F61DD96" w14:textId="7180E7CA" w:rsidR="00D05E1E" w:rsidRPr="003C7DEC" w:rsidRDefault="00D05E1E" w:rsidP="00FA35D4">
            <w:pPr>
              <w:numPr>
                <w:ilvl w:val="0"/>
                <w:numId w:val="372"/>
              </w:numPr>
              <w:pBdr>
                <w:top w:val="nil"/>
                <w:left w:val="nil"/>
                <w:bottom w:val="nil"/>
                <w:right w:val="nil"/>
                <w:between w:val="nil"/>
              </w:pBdr>
              <w:spacing w:after="0" w:line="276" w:lineRule="auto"/>
              <w:jc w:val="both"/>
            </w:pPr>
            <w:r w:rsidRPr="003C7DEC">
              <w:rPr>
                <w:color w:val="4C483D"/>
                <w:sz w:val="24"/>
                <w:szCs w:val="24"/>
              </w:rPr>
              <w:t xml:space="preserve">Naudotojas gali išsiųsti laisvo teksto pranešimą </w:t>
            </w:r>
            <w:r w:rsidRPr="003C7DEC">
              <w:rPr>
                <w:color w:val="4C483D"/>
                <w:sz w:val="24"/>
                <w:szCs w:val="24"/>
              </w:rPr>
              <w:fldChar w:fldCharType="begin"/>
            </w:r>
            <w:r w:rsidRPr="003C7DEC">
              <w:rPr>
                <w:color w:val="4C483D"/>
                <w:sz w:val="24"/>
                <w:szCs w:val="24"/>
              </w:rPr>
              <w:instrText xml:space="preserve"> REF _Ref120784679 \h </w:instrText>
            </w:r>
            <w:r w:rsidR="003C7DEC">
              <w:rPr>
                <w:color w:val="4C483D"/>
                <w:sz w:val="24"/>
                <w:szCs w:val="24"/>
              </w:rPr>
              <w:instrText xml:space="preserve"> \* MERGEFORMAT </w:instrText>
            </w:r>
            <w:r w:rsidRPr="003C7DEC">
              <w:rPr>
                <w:color w:val="4C483D"/>
                <w:sz w:val="24"/>
                <w:szCs w:val="24"/>
              </w:rPr>
            </w:r>
            <w:r w:rsidRPr="003C7DEC">
              <w:rPr>
                <w:color w:val="4C483D"/>
                <w:sz w:val="24"/>
                <w:szCs w:val="24"/>
              </w:rPr>
              <w:fldChar w:fldCharType="separate"/>
            </w:r>
            <w:r w:rsidR="00C55F45" w:rsidRPr="003C7DEC">
              <w:t>AN-4 Sukurti laisvo teksto pranešimą</w:t>
            </w:r>
            <w:r w:rsidRPr="003C7DEC">
              <w:rPr>
                <w:color w:val="4C483D"/>
                <w:sz w:val="24"/>
                <w:szCs w:val="24"/>
              </w:rPr>
              <w:fldChar w:fldCharType="end"/>
            </w:r>
            <w:r w:rsidRPr="003C7DEC">
              <w:rPr>
                <w:color w:val="4C483D"/>
                <w:sz w:val="24"/>
                <w:szCs w:val="24"/>
              </w:rPr>
              <w:t>.</w:t>
            </w:r>
          </w:p>
        </w:tc>
      </w:tr>
      <w:tr w:rsidR="00D05E1E" w:rsidRPr="003C7DEC" w14:paraId="6F31E956" w14:textId="77777777" w:rsidTr="002D54B1">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E57E12E"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C6664B3" w14:textId="77777777" w:rsidR="00D05E1E" w:rsidRPr="003C7DEC" w:rsidRDefault="00D05E1E" w:rsidP="002D54B1">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DEF" w14:textId="77777777" w:rsidR="00894B9F" w:rsidRPr="003C7DEC" w:rsidRDefault="00717F15" w:rsidP="00FA35D4">
      <w:pPr>
        <w:pStyle w:val="Heading3"/>
        <w:numPr>
          <w:ilvl w:val="2"/>
          <w:numId w:val="213"/>
        </w:numPr>
      </w:pPr>
      <w:bookmarkStart w:id="448" w:name="_Toc190775900"/>
      <w:r w:rsidRPr="003C7DEC">
        <w:t>Valdyti duomenų struktūrą</w:t>
      </w:r>
      <w:bookmarkEnd w:id="448"/>
    </w:p>
    <w:p w14:paraId="00000DF0" w14:textId="77777777" w:rsidR="00894B9F" w:rsidRPr="003C7DEC" w:rsidRDefault="00717F15" w:rsidP="00FA35D4">
      <w:pPr>
        <w:pStyle w:val="Heading4"/>
        <w:numPr>
          <w:ilvl w:val="3"/>
          <w:numId w:val="213"/>
        </w:numPr>
      </w:pPr>
      <w:bookmarkStart w:id="449" w:name="_Toc190775901"/>
      <w:r w:rsidRPr="003C7DEC">
        <w:t>ADM-29 Peržiūrėti duomenų struktūrų sąrašą</w:t>
      </w:r>
      <w:bookmarkEnd w:id="44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524F5629"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F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F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48A94E0B"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F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F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w:t>
            </w:r>
          </w:p>
        </w:tc>
      </w:tr>
      <w:tr w:rsidR="00894B9F" w:rsidRPr="003C7DEC" w14:paraId="2223CC19" w14:textId="77777777">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F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F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5259953A"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F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F8"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Vykdomi žingsniai:</w:t>
            </w:r>
          </w:p>
          <w:p w14:paraId="00000DF9" w14:textId="77777777" w:rsidR="00894B9F" w:rsidRPr="003C7DEC" w:rsidRDefault="00717F15" w:rsidP="00FA35D4">
            <w:pPr>
              <w:numPr>
                <w:ilvl w:val="0"/>
                <w:numId w:val="373"/>
              </w:numPr>
              <w:pBdr>
                <w:top w:val="nil"/>
                <w:left w:val="nil"/>
                <w:bottom w:val="nil"/>
                <w:right w:val="nil"/>
                <w:between w:val="nil"/>
              </w:pBdr>
              <w:spacing w:after="0" w:line="276" w:lineRule="auto"/>
              <w:jc w:val="both"/>
            </w:pPr>
            <w:r w:rsidRPr="003C7DEC">
              <w:rPr>
                <w:color w:val="4C483D"/>
                <w:sz w:val="24"/>
                <w:szCs w:val="24"/>
              </w:rPr>
              <w:t>Naudotojas peržiūri sąrašą su laukais:</w:t>
            </w:r>
          </w:p>
          <w:p w14:paraId="00000DFA" w14:textId="77777777" w:rsidR="00894B9F" w:rsidRPr="003C7DEC" w:rsidRDefault="00717F15" w:rsidP="00FA35D4">
            <w:pPr>
              <w:numPr>
                <w:ilvl w:val="1"/>
                <w:numId w:val="373"/>
              </w:numPr>
              <w:pBdr>
                <w:top w:val="nil"/>
                <w:left w:val="nil"/>
                <w:bottom w:val="nil"/>
                <w:right w:val="nil"/>
                <w:between w:val="nil"/>
              </w:pBdr>
              <w:spacing w:after="0" w:line="276" w:lineRule="auto"/>
              <w:jc w:val="both"/>
            </w:pPr>
            <w:r w:rsidRPr="003C7DEC">
              <w:rPr>
                <w:color w:val="4C483D"/>
                <w:sz w:val="24"/>
                <w:szCs w:val="24"/>
              </w:rPr>
              <w:t>Struktūros pavadinimas;</w:t>
            </w:r>
          </w:p>
          <w:p w14:paraId="00000DFB" w14:textId="77777777" w:rsidR="00894B9F" w:rsidRPr="003C7DEC" w:rsidRDefault="00717F15" w:rsidP="00FA35D4">
            <w:pPr>
              <w:numPr>
                <w:ilvl w:val="1"/>
                <w:numId w:val="373"/>
              </w:numPr>
              <w:pBdr>
                <w:top w:val="nil"/>
                <w:left w:val="nil"/>
                <w:bottom w:val="nil"/>
                <w:right w:val="nil"/>
                <w:between w:val="nil"/>
              </w:pBdr>
              <w:spacing w:after="0" w:line="276" w:lineRule="auto"/>
              <w:jc w:val="both"/>
            </w:pPr>
            <w:r w:rsidRPr="003C7DEC">
              <w:rPr>
                <w:color w:val="4C483D"/>
                <w:sz w:val="24"/>
                <w:szCs w:val="24"/>
              </w:rPr>
              <w:t>Veiksmai.</w:t>
            </w:r>
          </w:p>
          <w:p w14:paraId="00000DFC" w14:textId="77777777" w:rsidR="00894B9F" w:rsidRPr="003C7DEC" w:rsidRDefault="00717F15" w:rsidP="00FA35D4">
            <w:pPr>
              <w:numPr>
                <w:ilvl w:val="0"/>
                <w:numId w:val="373"/>
              </w:numPr>
              <w:pBdr>
                <w:top w:val="nil"/>
                <w:left w:val="nil"/>
                <w:bottom w:val="nil"/>
                <w:right w:val="nil"/>
                <w:between w:val="nil"/>
              </w:pBdr>
              <w:spacing w:after="0" w:line="276" w:lineRule="auto"/>
              <w:jc w:val="both"/>
            </w:pPr>
            <w:r w:rsidRPr="003C7DEC">
              <w:rPr>
                <w:color w:val="4C483D"/>
                <w:sz w:val="24"/>
                <w:szCs w:val="24"/>
              </w:rPr>
              <w:t>Naudotojas gali ieškoti pagal "Struktūros pavadinimas".</w:t>
            </w:r>
          </w:p>
          <w:p w14:paraId="00000DFD" w14:textId="77777777" w:rsidR="00894B9F" w:rsidRPr="003C7DEC" w:rsidRDefault="00717F15" w:rsidP="00FA35D4">
            <w:pPr>
              <w:numPr>
                <w:ilvl w:val="0"/>
                <w:numId w:val="373"/>
              </w:numPr>
              <w:pBdr>
                <w:top w:val="nil"/>
                <w:left w:val="nil"/>
                <w:bottom w:val="nil"/>
                <w:right w:val="nil"/>
                <w:between w:val="nil"/>
              </w:pBdr>
              <w:spacing w:after="200" w:line="276" w:lineRule="auto"/>
              <w:jc w:val="both"/>
            </w:pPr>
            <w:r w:rsidRPr="003C7DEC">
              <w:rPr>
                <w:color w:val="4C483D"/>
                <w:sz w:val="24"/>
                <w:szCs w:val="24"/>
              </w:rPr>
              <w:t>Iš sąrašo naudotojas gali pereiti į struktūros peržiūrą/ redagavimą.</w:t>
            </w:r>
          </w:p>
        </w:tc>
      </w:tr>
      <w:tr w:rsidR="00894B9F" w:rsidRPr="003C7DEC" w14:paraId="51BEAA1C"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DF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DFF"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E00" w14:textId="77777777" w:rsidR="00894B9F" w:rsidRPr="003C7DEC" w:rsidRDefault="00894B9F"/>
    <w:p w14:paraId="00000E01" w14:textId="77777777" w:rsidR="00894B9F" w:rsidRPr="003C7DEC" w:rsidRDefault="00717F15" w:rsidP="00FA35D4">
      <w:pPr>
        <w:pStyle w:val="Heading4"/>
        <w:numPr>
          <w:ilvl w:val="3"/>
          <w:numId w:val="213"/>
        </w:numPr>
      </w:pPr>
      <w:bookmarkStart w:id="450" w:name="_Toc190775902"/>
      <w:r w:rsidRPr="003C7DEC">
        <w:t>ADM-30 Peržiūrėti duomenų struktūrą</w:t>
      </w:r>
      <w:bookmarkEnd w:id="45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1A90DE6C"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0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0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42B19E71"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0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0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[Konkreti struktūra]</w:t>
            </w:r>
          </w:p>
        </w:tc>
      </w:tr>
      <w:tr w:rsidR="00894B9F" w:rsidRPr="003C7DEC" w14:paraId="33181A49" w14:textId="77777777">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0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0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6A4CEECF" w14:textId="77777777">
        <w:trPr>
          <w:trHeight w:val="1018"/>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0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09"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Naudotojas mato:</w:t>
            </w:r>
          </w:p>
          <w:p w14:paraId="00000E0A" w14:textId="77777777" w:rsidR="00894B9F" w:rsidRPr="003C7DEC" w:rsidRDefault="00717F15" w:rsidP="00FA35D4">
            <w:pPr>
              <w:numPr>
                <w:ilvl w:val="0"/>
                <w:numId w:val="190"/>
              </w:numPr>
              <w:pBdr>
                <w:top w:val="nil"/>
                <w:left w:val="nil"/>
                <w:bottom w:val="nil"/>
                <w:right w:val="nil"/>
                <w:between w:val="nil"/>
              </w:pBdr>
              <w:spacing w:after="0" w:line="276" w:lineRule="auto"/>
              <w:jc w:val="both"/>
            </w:pPr>
            <w:r w:rsidRPr="003C7DEC">
              <w:rPr>
                <w:color w:val="4C483D"/>
                <w:sz w:val="24"/>
                <w:szCs w:val="24"/>
              </w:rPr>
              <w:t>Esamus laukus su juos aprašančiais duomenimis:</w:t>
            </w:r>
          </w:p>
          <w:p w14:paraId="00000E0B" w14:textId="77777777"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Sisteminis pavadinimas</w:t>
            </w:r>
          </w:p>
          <w:p w14:paraId="00000E0C" w14:textId="783E45E7"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Lauko pavadinimas;</w:t>
            </w:r>
          </w:p>
          <w:p w14:paraId="080C999F" w14:textId="37AAFE89" w:rsidR="009F4AEC" w:rsidRPr="003C7DEC" w:rsidRDefault="009F4AEC"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Lauko reikšmė;</w:t>
            </w:r>
          </w:p>
          <w:p w14:paraId="00000E0E" w14:textId="77777777"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Lauko tipas:</w:t>
            </w:r>
          </w:p>
          <w:p w14:paraId="00000E0F" w14:textId="77777777" w:rsidR="00894B9F" w:rsidRPr="003C7DEC" w:rsidRDefault="00717F15" w:rsidP="00FA35D4">
            <w:pPr>
              <w:numPr>
                <w:ilvl w:val="2"/>
                <w:numId w:val="190"/>
              </w:numPr>
              <w:pBdr>
                <w:top w:val="nil"/>
                <w:left w:val="nil"/>
                <w:bottom w:val="nil"/>
                <w:right w:val="nil"/>
                <w:between w:val="nil"/>
              </w:pBdr>
              <w:spacing w:after="0" w:line="276" w:lineRule="auto"/>
              <w:jc w:val="both"/>
            </w:pPr>
            <w:r w:rsidRPr="003C7DEC">
              <w:rPr>
                <w:color w:val="4C483D"/>
                <w:sz w:val="24"/>
                <w:szCs w:val="24"/>
              </w:rPr>
              <w:t>Tekstinis;</w:t>
            </w:r>
          </w:p>
          <w:p w14:paraId="00000E10" w14:textId="77777777" w:rsidR="00894B9F" w:rsidRPr="003C7DEC" w:rsidRDefault="00717F15" w:rsidP="00FA35D4">
            <w:pPr>
              <w:numPr>
                <w:ilvl w:val="2"/>
                <w:numId w:val="190"/>
              </w:numPr>
              <w:pBdr>
                <w:top w:val="nil"/>
                <w:left w:val="nil"/>
                <w:bottom w:val="nil"/>
                <w:right w:val="nil"/>
                <w:between w:val="nil"/>
              </w:pBdr>
              <w:spacing w:after="0" w:line="276" w:lineRule="auto"/>
              <w:jc w:val="both"/>
            </w:pPr>
            <w:r w:rsidRPr="003C7DEC">
              <w:rPr>
                <w:color w:val="4C483D"/>
                <w:sz w:val="24"/>
                <w:szCs w:val="24"/>
              </w:rPr>
              <w:t>Kelių eilučių tekstinis;</w:t>
            </w:r>
          </w:p>
          <w:p w14:paraId="00000E11" w14:textId="77777777" w:rsidR="00894B9F" w:rsidRPr="003C7DEC" w:rsidRDefault="00717F15" w:rsidP="00FA35D4">
            <w:pPr>
              <w:numPr>
                <w:ilvl w:val="2"/>
                <w:numId w:val="190"/>
              </w:numPr>
              <w:pBdr>
                <w:top w:val="nil"/>
                <w:left w:val="nil"/>
                <w:bottom w:val="nil"/>
                <w:right w:val="nil"/>
                <w:between w:val="nil"/>
              </w:pBdr>
              <w:spacing w:after="0" w:line="276" w:lineRule="auto"/>
              <w:jc w:val="both"/>
            </w:pPr>
            <w:r w:rsidRPr="003C7DEC">
              <w:rPr>
                <w:color w:val="4C483D"/>
                <w:sz w:val="24"/>
                <w:szCs w:val="24"/>
              </w:rPr>
              <w:t>Loginis;</w:t>
            </w:r>
          </w:p>
          <w:p w14:paraId="00000E12" w14:textId="77777777" w:rsidR="00894B9F" w:rsidRPr="003C7DEC" w:rsidRDefault="00717F15" w:rsidP="00FA35D4">
            <w:pPr>
              <w:numPr>
                <w:ilvl w:val="2"/>
                <w:numId w:val="190"/>
              </w:numPr>
              <w:pBdr>
                <w:top w:val="nil"/>
                <w:left w:val="nil"/>
                <w:bottom w:val="nil"/>
                <w:right w:val="nil"/>
                <w:between w:val="nil"/>
              </w:pBdr>
              <w:spacing w:after="0" w:line="276" w:lineRule="auto"/>
              <w:jc w:val="both"/>
            </w:pPr>
            <w:r w:rsidRPr="003C7DEC">
              <w:rPr>
                <w:color w:val="4C483D"/>
                <w:sz w:val="24"/>
                <w:szCs w:val="24"/>
              </w:rPr>
              <w:t>Data;</w:t>
            </w:r>
          </w:p>
          <w:p w14:paraId="00000E13" w14:textId="77777777" w:rsidR="00894B9F" w:rsidRPr="003C7DEC" w:rsidRDefault="00717F15" w:rsidP="00FA35D4">
            <w:pPr>
              <w:numPr>
                <w:ilvl w:val="2"/>
                <w:numId w:val="190"/>
              </w:numPr>
              <w:pBdr>
                <w:top w:val="nil"/>
                <w:left w:val="nil"/>
                <w:bottom w:val="nil"/>
                <w:right w:val="nil"/>
                <w:between w:val="nil"/>
              </w:pBdr>
              <w:spacing w:after="0" w:line="276" w:lineRule="auto"/>
              <w:jc w:val="both"/>
            </w:pPr>
            <w:r w:rsidRPr="003C7DEC">
              <w:rPr>
                <w:color w:val="4C483D"/>
                <w:sz w:val="24"/>
                <w:szCs w:val="24"/>
              </w:rPr>
              <w:t>Dokumento tipas (klasifikatorius).</w:t>
            </w:r>
          </w:p>
          <w:p w14:paraId="00000E14" w14:textId="77777777"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Nuoroda (nuoroda į klasifikatorių, tik kai "Lauko tipas" = "Dokumento tipas");</w:t>
            </w:r>
          </w:p>
          <w:p w14:paraId="00000E15" w14:textId="41FF813F"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Lauko eilės numeris</w:t>
            </w:r>
            <w:r w:rsidR="009F4AEC" w:rsidRPr="003C7DEC">
              <w:rPr>
                <w:color w:val="4C483D"/>
                <w:sz w:val="24"/>
                <w:szCs w:val="24"/>
              </w:rPr>
              <w:t xml:space="preserve"> (keičiama „drag and drop“ principu“)</w:t>
            </w:r>
            <w:r w:rsidRPr="003C7DEC">
              <w:rPr>
                <w:color w:val="4C483D"/>
                <w:sz w:val="24"/>
                <w:szCs w:val="24"/>
              </w:rPr>
              <w:t>;</w:t>
            </w:r>
          </w:p>
          <w:p w14:paraId="12FD3120" w14:textId="52BFB21A" w:rsidR="00A143F4" w:rsidRPr="003C7DEC" w:rsidRDefault="00A143F4" w:rsidP="00FA35D4">
            <w:pPr>
              <w:numPr>
                <w:ilvl w:val="1"/>
                <w:numId w:val="190"/>
              </w:numPr>
              <w:pBdr>
                <w:top w:val="nil"/>
                <w:left w:val="nil"/>
                <w:bottom w:val="nil"/>
                <w:right w:val="nil"/>
                <w:between w:val="nil"/>
              </w:pBdr>
              <w:spacing w:after="0" w:line="276" w:lineRule="auto"/>
              <w:jc w:val="both"/>
            </w:pPr>
            <w:r w:rsidRPr="003C7DEC">
              <w:t>Validavimo taisyklė (Regexp)"</w:t>
            </w:r>
            <w:r w:rsidR="007F1DAD" w:rsidRPr="003C7DEC">
              <w:rPr>
                <w:rStyle w:val="FootnoteReference"/>
              </w:rPr>
              <w:footnoteReference w:id="19"/>
            </w:r>
            <w:r w:rsidR="007F1DAD" w:rsidRPr="003C7DEC">
              <w:t>;</w:t>
            </w:r>
          </w:p>
          <w:p w14:paraId="00000E16" w14:textId="44818363"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Būtinas (požymis);</w:t>
            </w:r>
          </w:p>
          <w:p w14:paraId="00000E17" w14:textId="77777777" w:rsidR="00894B9F" w:rsidRPr="003C7DEC" w:rsidRDefault="00717F15" w:rsidP="00FA35D4">
            <w:pPr>
              <w:numPr>
                <w:ilvl w:val="1"/>
                <w:numId w:val="190"/>
              </w:numPr>
              <w:pBdr>
                <w:top w:val="nil"/>
                <w:left w:val="nil"/>
                <w:bottom w:val="nil"/>
                <w:right w:val="nil"/>
                <w:between w:val="nil"/>
              </w:pBdr>
              <w:spacing w:after="0" w:line="276" w:lineRule="auto"/>
              <w:jc w:val="both"/>
            </w:pPr>
            <w:r w:rsidRPr="003C7DEC">
              <w:rPr>
                <w:color w:val="4C483D"/>
                <w:sz w:val="24"/>
                <w:szCs w:val="24"/>
              </w:rPr>
              <w:t>Matomumas (požymis).</w:t>
            </w:r>
          </w:p>
          <w:p w14:paraId="00000E18" w14:textId="77777777" w:rsidR="00894B9F" w:rsidRPr="003C7DEC" w:rsidRDefault="00717F15" w:rsidP="00FA35D4">
            <w:pPr>
              <w:numPr>
                <w:ilvl w:val="0"/>
                <w:numId w:val="190"/>
              </w:numPr>
              <w:pBdr>
                <w:top w:val="nil"/>
                <w:left w:val="nil"/>
                <w:bottom w:val="nil"/>
                <w:right w:val="nil"/>
                <w:between w:val="nil"/>
              </w:pBdr>
              <w:spacing w:after="0" w:line="276" w:lineRule="auto"/>
              <w:jc w:val="both"/>
            </w:pPr>
            <w:r w:rsidRPr="003C7DEC">
              <w:rPr>
                <w:color w:val="4C483D"/>
                <w:sz w:val="24"/>
                <w:szCs w:val="24"/>
              </w:rPr>
              <w:t>Galima inicijuoti naujo lauko pridėjimą – PA "ADM-31 Pridėti papildomą lauką".</w:t>
            </w:r>
          </w:p>
          <w:p w14:paraId="00000E19" w14:textId="77777777" w:rsidR="00894B9F" w:rsidRPr="003C7DEC" w:rsidRDefault="00717F15" w:rsidP="00FA35D4">
            <w:pPr>
              <w:numPr>
                <w:ilvl w:val="0"/>
                <w:numId w:val="190"/>
              </w:numPr>
              <w:pBdr>
                <w:top w:val="nil"/>
                <w:left w:val="nil"/>
                <w:bottom w:val="nil"/>
                <w:right w:val="nil"/>
                <w:between w:val="nil"/>
              </w:pBdr>
              <w:spacing w:after="200" w:line="276" w:lineRule="auto"/>
              <w:jc w:val="both"/>
            </w:pPr>
            <w:r w:rsidRPr="003C7DEC">
              <w:rPr>
                <w:color w:val="4C483D"/>
                <w:sz w:val="24"/>
                <w:szCs w:val="24"/>
              </w:rPr>
              <w:t>Galima inicijuoti naujo lauko šalinimą – PA "ADM-32 Pašalinti lauką".</w:t>
            </w:r>
          </w:p>
        </w:tc>
      </w:tr>
      <w:tr w:rsidR="00894B9F" w:rsidRPr="003C7DEC" w14:paraId="2472720A"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1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3987321" w14:textId="77777777" w:rsidR="008D15D4" w:rsidRPr="003C7DEC" w:rsidRDefault="008D15D4" w:rsidP="008D15D4">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Kai "Matoma" - matomas laukelis viešai ir neautentifikuotiems naudotojams.</w:t>
            </w:r>
          </w:p>
          <w:p w14:paraId="00000E1B" w14:textId="4841E831" w:rsidR="00894B9F" w:rsidRPr="003C7DEC" w:rsidRDefault="008D15D4" w:rsidP="008D15D4">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Kai "Nematoma" - matomas laukelis asmen</w:t>
            </w:r>
            <w:r w:rsidR="004D298F">
              <w:rPr>
                <w:color w:val="000000"/>
                <w:sz w:val="24"/>
                <w:szCs w:val="24"/>
              </w:rPr>
              <w:t>y</w:t>
            </w:r>
            <w:r w:rsidRPr="003C7DEC">
              <w:rPr>
                <w:color w:val="000000"/>
                <w:sz w:val="24"/>
                <w:szCs w:val="24"/>
              </w:rPr>
              <w:t>s "Bylos dalyviai", "Nemokumo administratoriai", "Teismo atstovai".</w:t>
            </w:r>
          </w:p>
        </w:tc>
      </w:tr>
    </w:tbl>
    <w:p w14:paraId="00000E1C" w14:textId="77777777" w:rsidR="00894B9F" w:rsidRPr="003C7DEC" w:rsidRDefault="00894B9F"/>
    <w:p w14:paraId="00000E1D" w14:textId="77777777" w:rsidR="00894B9F" w:rsidRPr="003C7DEC" w:rsidRDefault="00717F15" w:rsidP="00FA35D4">
      <w:pPr>
        <w:pStyle w:val="Heading4"/>
        <w:numPr>
          <w:ilvl w:val="3"/>
          <w:numId w:val="213"/>
        </w:numPr>
      </w:pPr>
      <w:bookmarkStart w:id="451" w:name="_heading=h.3ls5o66" w:colFirst="0" w:colLast="0"/>
      <w:bookmarkStart w:id="452" w:name="_Toc190775903"/>
      <w:bookmarkEnd w:id="451"/>
      <w:r w:rsidRPr="003C7DEC">
        <w:t>ADM-31 Pridėti papildomą lauką</w:t>
      </w:r>
      <w:bookmarkEnd w:id="45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558DA041"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1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1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3549C76A"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2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2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Bylos papildomi laukai</w:t>
            </w:r>
          </w:p>
          <w:p w14:paraId="00000E2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Skelbimai</w:t>
            </w:r>
          </w:p>
        </w:tc>
      </w:tr>
      <w:tr w:rsidR="00894B9F" w:rsidRPr="003C7DEC" w14:paraId="6A73F344" w14:textId="77777777">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2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2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Reikia pasirinkti kokią struktūrą norima redaguoti:</w:t>
            </w:r>
          </w:p>
          <w:p w14:paraId="00000E25" w14:textId="77777777" w:rsidR="00894B9F" w:rsidRPr="003C7DEC" w:rsidRDefault="00717F15" w:rsidP="00FA35D4">
            <w:pPr>
              <w:numPr>
                <w:ilvl w:val="0"/>
                <w:numId w:val="20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papildomi laukai;</w:t>
            </w:r>
          </w:p>
          <w:p w14:paraId="00000E26" w14:textId="77777777" w:rsidR="00894B9F" w:rsidRPr="003C7DEC" w:rsidRDefault="00717F15" w:rsidP="00FA35D4">
            <w:pPr>
              <w:numPr>
                <w:ilvl w:val="0"/>
                <w:numId w:val="20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Skelbimai.</w:t>
            </w:r>
          </w:p>
        </w:tc>
      </w:tr>
      <w:tr w:rsidR="00894B9F" w:rsidRPr="003C7DEC" w14:paraId="5AE27D5D"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2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28"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Vykdomi žingsniai:</w:t>
            </w:r>
          </w:p>
          <w:p w14:paraId="00000E29" w14:textId="77777777" w:rsidR="00894B9F" w:rsidRPr="003C7DEC" w:rsidRDefault="00717F15" w:rsidP="00FA35D4">
            <w:pPr>
              <w:numPr>
                <w:ilvl w:val="0"/>
                <w:numId w:val="191"/>
              </w:numPr>
              <w:pBdr>
                <w:top w:val="nil"/>
                <w:left w:val="nil"/>
                <w:bottom w:val="nil"/>
                <w:right w:val="nil"/>
                <w:between w:val="nil"/>
              </w:pBdr>
              <w:spacing w:after="0" w:line="276" w:lineRule="auto"/>
              <w:jc w:val="both"/>
            </w:pPr>
            <w:r w:rsidRPr="003C7DEC">
              <w:rPr>
                <w:color w:val="4C483D"/>
                <w:sz w:val="24"/>
                <w:szCs w:val="24"/>
              </w:rPr>
              <w:t>Paspaudžiama "Pridėti lauką";</w:t>
            </w:r>
          </w:p>
          <w:p w14:paraId="00000E2A" w14:textId="77777777" w:rsidR="00894B9F" w:rsidRPr="003C7DEC" w:rsidRDefault="00717F15" w:rsidP="00FA35D4">
            <w:pPr>
              <w:numPr>
                <w:ilvl w:val="0"/>
                <w:numId w:val="191"/>
              </w:numPr>
              <w:pBdr>
                <w:top w:val="nil"/>
                <w:left w:val="nil"/>
                <w:bottom w:val="nil"/>
                <w:right w:val="nil"/>
                <w:between w:val="nil"/>
              </w:pBdr>
              <w:spacing w:after="0" w:line="276" w:lineRule="auto"/>
              <w:jc w:val="both"/>
            </w:pPr>
            <w:r w:rsidRPr="003C7DEC">
              <w:rPr>
                <w:color w:val="4C483D"/>
                <w:sz w:val="24"/>
                <w:szCs w:val="24"/>
              </w:rPr>
              <w:t>Į struktūrą pridedamas naujas laukas su aprašomais duomenimis:</w:t>
            </w:r>
          </w:p>
          <w:p w14:paraId="00000E2B" w14:textId="77777777"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Sisteminis pavadinimas</w:t>
            </w:r>
          </w:p>
          <w:p w14:paraId="00000E2C" w14:textId="5451A19B"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Lauko pavadinimas;</w:t>
            </w:r>
          </w:p>
          <w:p w14:paraId="5AB18755" w14:textId="68A960A0" w:rsidR="00371EC9" w:rsidRPr="003C7DEC" w:rsidRDefault="00371EC9"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Lauko reikšmė;</w:t>
            </w:r>
          </w:p>
          <w:p w14:paraId="00000E2E" w14:textId="77777777"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Lauko tipas:</w:t>
            </w:r>
          </w:p>
          <w:p w14:paraId="00000E2F" w14:textId="77777777" w:rsidR="00894B9F" w:rsidRPr="003C7DEC" w:rsidRDefault="00717F15" w:rsidP="00FA35D4">
            <w:pPr>
              <w:numPr>
                <w:ilvl w:val="2"/>
                <w:numId w:val="191"/>
              </w:numPr>
              <w:pBdr>
                <w:top w:val="nil"/>
                <w:left w:val="nil"/>
                <w:bottom w:val="nil"/>
                <w:right w:val="nil"/>
                <w:between w:val="nil"/>
              </w:pBdr>
              <w:spacing w:after="0" w:line="276" w:lineRule="auto"/>
              <w:jc w:val="both"/>
            </w:pPr>
            <w:r w:rsidRPr="003C7DEC">
              <w:rPr>
                <w:color w:val="4C483D"/>
                <w:sz w:val="24"/>
                <w:szCs w:val="24"/>
              </w:rPr>
              <w:t>Tekstinis;</w:t>
            </w:r>
          </w:p>
          <w:p w14:paraId="00000E30" w14:textId="77777777" w:rsidR="00894B9F" w:rsidRPr="003C7DEC" w:rsidRDefault="00717F15" w:rsidP="00FA35D4">
            <w:pPr>
              <w:numPr>
                <w:ilvl w:val="2"/>
                <w:numId w:val="191"/>
              </w:numPr>
              <w:pBdr>
                <w:top w:val="nil"/>
                <w:left w:val="nil"/>
                <w:bottom w:val="nil"/>
                <w:right w:val="nil"/>
                <w:between w:val="nil"/>
              </w:pBdr>
              <w:spacing w:after="0" w:line="276" w:lineRule="auto"/>
              <w:jc w:val="both"/>
            </w:pPr>
            <w:r w:rsidRPr="003C7DEC">
              <w:rPr>
                <w:color w:val="4C483D"/>
                <w:sz w:val="24"/>
                <w:szCs w:val="24"/>
              </w:rPr>
              <w:t>Kelių eilučių tekstinis;</w:t>
            </w:r>
          </w:p>
          <w:p w14:paraId="00000E31" w14:textId="77777777" w:rsidR="00894B9F" w:rsidRPr="003C7DEC" w:rsidRDefault="00717F15" w:rsidP="00FA35D4">
            <w:pPr>
              <w:numPr>
                <w:ilvl w:val="2"/>
                <w:numId w:val="191"/>
              </w:numPr>
              <w:pBdr>
                <w:top w:val="nil"/>
                <w:left w:val="nil"/>
                <w:bottom w:val="nil"/>
                <w:right w:val="nil"/>
                <w:between w:val="nil"/>
              </w:pBdr>
              <w:spacing w:after="0" w:line="276" w:lineRule="auto"/>
              <w:jc w:val="both"/>
            </w:pPr>
            <w:r w:rsidRPr="003C7DEC">
              <w:rPr>
                <w:color w:val="4C483D"/>
                <w:sz w:val="24"/>
                <w:szCs w:val="24"/>
              </w:rPr>
              <w:t>Loginis;</w:t>
            </w:r>
          </w:p>
          <w:p w14:paraId="00000E32" w14:textId="77777777" w:rsidR="00894B9F" w:rsidRPr="003C7DEC" w:rsidRDefault="00717F15" w:rsidP="00FA35D4">
            <w:pPr>
              <w:numPr>
                <w:ilvl w:val="2"/>
                <w:numId w:val="191"/>
              </w:numPr>
              <w:pBdr>
                <w:top w:val="nil"/>
                <w:left w:val="nil"/>
                <w:bottom w:val="nil"/>
                <w:right w:val="nil"/>
                <w:between w:val="nil"/>
              </w:pBdr>
              <w:spacing w:after="0" w:line="276" w:lineRule="auto"/>
              <w:jc w:val="both"/>
            </w:pPr>
            <w:r w:rsidRPr="003C7DEC">
              <w:rPr>
                <w:color w:val="4C483D"/>
                <w:sz w:val="24"/>
                <w:szCs w:val="24"/>
              </w:rPr>
              <w:t>Dokumento tipas (klasifikatorius);</w:t>
            </w:r>
          </w:p>
          <w:p w14:paraId="00000E33" w14:textId="77777777" w:rsidR="00894B9F" w:rsidRPr="003C7DEC" w:rsidRDefault="00717F15" w:rsidP="00FA35D4">
            <w:pPr>
              <w:numPr>
                <w:ilvl w:val="2"/>
                <w:numId w:val="191"/>
              </w:numPr>
              <w:pBdr>
                <w:top w:val="nil"/>
                <w:left w:val="nil"/>
                <w:bottom w:val="nil"/>
                <w:right w:val="nil"/>
                <w:between w:val="nil"/>
              </w:pBdr>
              <w:spacing w:after="0" w:line="276" w:lineRule="auto"/>
              <w:jc w:val="both"/>
            </w:pPr>
            <w:r w:rsidRPr="003C7DEC">
              <w:rPr>
                <w:color w:val="4C483D"/>
                <w:sz w:val="24"/>
                <w:szCs w:val="24"/>
              </w:rPr>
              <w:t>Data.</w:t>
            </w:r>
          </w:p>
          <w:p w14:paraId="00000E34" w14:textId="77777777"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Nuoroda (nuoroda į klasifikatorių, tik kai "Lauko tipas" = "Dokumento tipas");</w:t>
            </w:r>
          </w:p>
          <w:p w14:paraId="07C9E658" w14:textId="77777777" w:rsidR="00371EC9" w:rsidRPr="003C7DEC" w:rsidRDefault="00371EC9"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Lauko eilės numeris (keičiama „drag and drop“ principu“);</w:t>
            </w:r>
          </w:p>
          <w:p w14:paraId="679671AB" w14:textId="77777777" w:rsidR="00371EC9" w:rsidRPr="003C7DEC" w:rsidRDefault="00371EC9" w:rsidP="00FA35D4">
            <w:pPr>
              <w:numPr>
                <w:ilvl w:val="1"/>
                <w:numId w:val="191"/>
              </w:numPr>
              <w:pBdr>
                <w:top w:val="nil"/>
                <w:left w:val="nil"/>
                <w:bottom w:val="nil"/>
                <w:right w:val="nil"/>
                <w:between w:val="nil"/>
              </w:pBdr>
              <w:spacing w:after="0" w:line="276" w:lineRule="auto"/>
              <w:jc w:val="both"/>
            </w:pPr>
            <w:r w:rsidRPr="003C7DEC">
              <w:t>Validavimo taisyklė (Regexp)"</w:t>
            </w:r>
            <w:r w:rsidRPr="003C7DEC">
              <w:rPr>
                <w:rStyle w:val="FootnoteReference"/>
              </w:rPr>
              <w:footnoteReference w:id="20"/>
            </w:r>
            <w:r w:rsidRPr="003C7DEC">
              <w:t>;</w:t>
            </w:r>
          </w:p>
          <w:p w14:paraId="00000E36" w14:textId="77777777"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Būtinas (požymis);</w:t>
            </w:r>
          </w:p>
          <w:p w14:paraId="00000E37" w14:textId="77777777" w:rsidR="00894B9F" w:rsidRPr="003C7DEC" w:rsidRDefault="00717F15" w:rsidP="00FA35D4">
            <w:pPr>
              <w:numPr>
                <w:ilvl w:val="1"/>
                <w:numId w:val="191"/>
              </w:numPr>
              <w:pBdr>
                <w:top w:val="nil"/>
                <w:left w:val="nil"/>
                <w:bottom w:val="nil"/>
                <w:right w:val="nil"/>
                <w:between w:val="nil"/>
              </w:pBdr>
              <w:spacing w:after="0" w:line="276" w:lineRule="auto"/>
              <w:jc w:val="both"/>
            </w:pPr>
            <w:r w:rsidRPr="003C7DEC">
              <w:rPr>
                <w:color w:val="4C483D"/>
                <w:sz w:val="24"/>
                <w:szCs w:val="24"/>
              </w:rPr>
              <w:t>Matomumas (požymis).</w:t>
            </w:r>
          </w:p>
          <w:p w14:paraId="00000E38" w14:textId="77777777" w:rsidR="00894B9F" w:rsidRPr="003C7DEC" w:rsidRDefault="00717F15" w:rsidP="00FA35D4">
            <w:pPr>
              <w:numPr>
                <w:ilvl w:val="0"/>
                <w:numId w:val="191"/>
              </w:numPr>
              <w:pBdr>
                <w:top w:val="nil"/>
                <w:left w:val="nil"/>
                <w:bottom w:val="nil"/>
                <w:right w:val="nil"/>
                <w:between w:val="nil"/>
              </w:pBdr>
              <w:spacing w:after="0" w:line="276" w:lineRule="auto"/>
              <w:jc w:val="both"/>
            </w:pPr>
            <w:r w:rsidRPr="003C7DEC">
              <w:rPr>
                <w:color w:val="4C483D"/>
                <w:sz w:val="24"/>
                <w:szCs w:val="24"/>
              </w:rPr>
              <w:t>Spaudžiama išsaugoti;</w:t>
            </w:r>
          </w:p>
          <w:p w14:paraId="00000E39" w14:textId="77777777" w:rsidR="00894B9F" w:rsidRPr="003C7DEC" w:rsidRDefault="00717F15" w:rsidP="00FA35D4">
            <w:pPr>
              <w:numPr>
                <w:ilvl w:val="0"/>
                <w:numId w:val="191"/>
              </w:numPr>
              <w:pBdr>
                <w:top w:val="nil"/>
                <w:left w:val="nil"/>
                <w:bottom w:val="nil"/>
                <w:right w:val="nil"/>
                <w:between w:val="nil"/>
              </w:pBdr>
              <w:spacing w:after="200" w:line="276" w:lineRule="auto"/>
              <w:jc w:val="both"/>
            </w:pPr>
            <w:r w:rsidRPr="003C7DEC">
              <w:rPr>
                <w:color w:val="4C483D"/>
                <w:sz w:val="24"/>
                <w:szCs w:val="24"/>
              </w:rPr>
              <w:t>Sistema išsaugo pakeistą duomenų struktūrą.</w:t>
            </w:r>
          </w:p>
        </w:tc>
      </w:tr>
      <w:tr w:rsidR="00894B9F" w:rsidRPr="003C7DEC" w14:paraId="3DF036BF"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3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3B"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E3C" w14:textId="77777777" w:rsidR="00894B9F" w:rsidRPr="003C7DEC" w:rsidRDefault="00894B9F"/>
    <w:p w14:paraId="00000E3D" w14:textId="77777777" w:rsidR="00894B9F" w:rsidRPr="003C7DEC" w:rsidRDefault="00717F15" w:rsidP="00FA35D4">
      <w:pPr>
        <w:pStyle w:val="Heading4"/>
        <w:numPr>
          <w:ilvl w:val="3"/>
          <w:numId w:val="213"/>
        </w:numPr>
      </w:pPr>
      <w:bookmarkStart w:id="453" w:name="_heading=h.20xfydz" w:colFirst="0" w:colLast="0"/>
      <w:bookmarkStart w:id="454" w:name="_Toc190775904"/>
      <w:bookmarkEnd w:id="453"/>
      <w:r w:rsidRPr="003C7DEC">
        <w:t>ADM-32 Pašalinti lauką</w:t>
      </w:r>
      <w:bookmarkEnd w:id="45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43710EAF"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3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3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634D2C7C"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40"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4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Bylos papildomi laukai</w:t>
            </w:r>
          </w:p>
          <w:p w14:paraId="00000E4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Skelbimai</w:t>
            </w:r>
          </w:p>
        </w:tc>
      </w:tr>
      <w:tr w:rsidR="00894B9F" w:rsidRPr="003C7DEC" w14:paraId="22B073E1" w14:textId="77777777">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43"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4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Reikia pasirinkti kokią struktūrą norima redaguoti:</w:t>
            </w:r>
          </w:p>
          <w:p w14:paraId="00000E45" w14:textId="77777777" w:rsidR="00894B9F" w:rsidRPr="003C7DEC" w:rsidRDefault="00717F15" w:rsidP="00FA35D4">
            <w:pPr>
              <w:numPr>
                <w:ilvl w:val="0"/>
                <w:numId w:val="18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papildomi laukai;</w:t>
            </w:r>
          </w:p>
          <w:p w14:paraId="00000E46" w14:textId="77777777" w:rsidR="00894B9F" w:rsidRPr="003C7DEC" w:rsidRDefault="00717F15" w:rsidP="00FA35D4">
            <w:pPr>
              <w:numPr>
                <w:ilvl w:val="0"/>
                <w:numId w:val="18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Skelbimai.</w:t>
            </w:r>
          </w:p>
        </w:tc>
      </w:tr>
      <w:tr w:rsidR="00894B9F" w:rsidRPr="003C7DEC" w14:paraId="665A489E"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4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48"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color w:val="000000"/>
                <w:sz w:val="24"/>
                <w:szCs w:val="24"/>
              </w:rPr>
              <w:t>Vykdomi žingsniai:</w:t>
            </w:r>
          </w:p>
          <w:p w14:paraId="00000E49" w14:textId="77777777" w:rsidR="00894B9F" w:rsidRPr="003C7DEC" w:rsidRDefault="00717F15" w:rsidP="00FA35D4">
            <w:pPr>
              <w:numPr>
                <w:ilvl w:val="0"/>
                <w:numId w:val="20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atsidaro norima duomenų struktūrą;</w:t>
            </w:r>
          </w:p>
          <w:p w14:paraId="00000E4A" w14:textId="77777777" w:rsidR="00894B9F" w:rsidRPr="003C7DEC" w:rsidRDefault="00717F15" w:rsidP="00FA35D4">
            <w:pPr>
              <w:numPr>
                <w:ilvl w:val="0"/>
                <w:numId w:val="20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Randamas norimas pašalinti laukas;</w:t>
            </w:r>
          </w:p>
          <w:p w14:paraId="00000E4B" w14:textId="77777777" w:rsidR="00894B9F" w:rsidRPr="003C7DEC" w:rsidRDefault="00717F15" w:rsidP="00FA35D4">
            <w:pPr>
              <w:numPr>
                <w:ilvl w:val="0"/>
                <w:numId w:val="20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Paspaudžiamas šalinimo mygtukas;</w:t>
            </w:r>
          </w:p>
          <w:p w14:paraId="00000E4C" w14:textId="77777777" w:rsidR="00894B9F" w:rsidRPr="003C7DEC" w:rsidRDefault="00717F15" w:rsidP="00FA35D4">
            <w:pPr>
              <w:numPr>
                <w:ilvl w:val="0"/>
                <w:numId w:val="20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patikrina ar nurodytame lauke yra užpildytų laukų – jeigu yra – neleidžia pašalinti ir pateikia pranešimą "Norima pašalinti laukas turi užpildytų duomenų todėl negalima jo pašalinti.".</w:t>
            </w:r>
          </w:p>
          <w:p w14:paraId="00000E4D" w14:textId="77777777" w:rsidR="00894B9F" w:rsidRPr="003C7DEC" w:rsidRDefault="00717F15" w:rsidP="00FA35D4">
            <w:pPr>
              <w:numPr>
                <w:ilvl w:val="0"/>
                <w:numId w:val="200"/>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spaudžia "Išsaugoti".</w:t>
            </w:r>
          </w:p>
          <w:p w14:paraId="00000E4E" w14:textId="77777777" w:rsidR="00894B9F" w:rsidRPr="003C7DEC" w:rsidRDefault="00717F15" w:rsidP="00FA35D4">
            <w:pPr>
              <w:numPr>
                <w:ilvl w:val="0"/>
                <w:numId w:val="200"/>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Išsaugomi pakeitimai duomenų struktūroje.</w:t>
            </w:r>
          </w:p>
        </w:tc>
      </w:tr>
      <w:tr w:rsidR="00894B9F" w:rsidRPr="003C7DEC" w14:paraId="30A0B2FC"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4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50"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E51" w14:textId="77777777" w:rsidR="00894B9F" w:rsidRPr="003C7DEC" w:rsidRDefault="00894B9F"/>
    <w:p w14:paraId="00000E52" w14:textId="77777777" w:rsidR="00894B9F" w:rsidRPr="003C7DEC" w:rsidRDefault="00717F15" w:rsidP="00FA35D4">
      <w:pPr>
        <w:pStyle w:val="Heading4"/>
        <w:numPr>
          <w:ilvl w:val="3"/>
          <w:numId w:val="213"/>
        </w:numPr>
      </w:pPr>
      <w:bookmarkStart w:id="455" w:name="_Toc190775905"/>
      <w:r w:rsidRPr="003C7DEC">
        <w:t>ADM-33 Redaguoti esamą lauką</w:t>
      </w:r>
      <w:bookmarkEnd w:id="45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1FFF425E"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5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5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Administratorius</w:t>
            </w:r>
          </w:p>
        </w:tc>
      </w:tr>
      <w:tr w:rsidR="00894B9F" w:rsidRPr="003C7DEC" w14:paraId="1EA1DB4E"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5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5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Bylos papildomi laukai</w:t>
            </w:r>
          </w:p>
          <w:p w14:paraId="00000E5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Administravimas &gt; Struktūros &gt; Skelbimai</w:t>
            </w:r>
          </w:p>
        </w:tc>
      </w:tr>
      <w:tr w:rsidR="00894B9F" w:rsidRPr="003C7DEC" w14:paraId="4266F9EE" w14:textId="77777777">
        <w:trPr>
          <w:trHeight w:val="16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5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5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Reikia pasirinkti kokią struktūrą norima redaguoti:</w:t>
            </w:r>
          </w:p>
          <w:p w14:paraId="00000E5A" w14:textId="77777777" w:rsidR="00894B9F" w:rsidRPr="003C7DEC" w:rsidRDefault="00717F15" w:rsidP="00FA35D4">
            <w:pPr>
              <w:numPr>
                <w:ilvl w:val="0"/>
                <w:numId w:val="18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Bylos papildomi laukai;</w:t>
            </w:r>
          </w:p>
          <w:p w14:paraId="00000E5B" w14:textId="77777777" w:rsidR="00894B9F" w:rsidRPr="003C7DEC" w:rsidRDefault="00717F15" w:rsidP="00FA35D4">
            <w:pPr>
              <w:numPr>
                <w:ilvl w:val="0"/>
                <w:numId w:val="18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Skelbimai.</w:t>
            </w:r>
          </w:p>
        </w:tc>
      </w:tr>
      <w:tr w:rsidR="00894B9F" w:rsidRPr="003C7DEC" w14:paraId="038EFAF4"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5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5D" w14:textId="77777777" w:rsidR="00894B9F" w:rsidRPr="003C7DEC" w:rsidRDefault="00717F15">
            <w:pPr>
              <w:pBdr>
                <w:top w:val="nil"/>
                <w:left w:val="nil"/>
                <w:bottom w:val="nil"/>
                <w:right w:val="nil"/>
                <w:between w:val="nil"/>
              </w:pBdr>
              <w:spacing w:after="0" w:line="276" w:lineRule="auto"/>
              <w:ind w:left="720" w:hanging="360"/>
              <w:jc w:val="both"/>
              <w:rPr>
                <w:color w:val="000000"/>
                <w:sz w:val="24"/>
                <w:szCs w:val="24"/>
              </w:rPr>
            </w:pPr>
            <w:r w:rsidRPr="003C7DEC">
              <w:rPr>
                <w:color w:val="000000"/>
                <w:sz w:val="24"/>
                <w:szCs w:val="24"/>
              </w:rPr>
              <w:t>Vykdomi žingsniai:</w:t>
            </w:r>
          </w:p>
          <w:p w14:paraId="00000E5E" w14:textId="77777777" w:rsidR="00894B9F" w:rsidRPr="003C7DEC" w:rsidRDefault="00717F15" w:rsidP="00FA35D4">
            <w:pPr>
              <w:numPr>
                <w:ilvl w:val="0"/>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atsidaro norima duomenų struktūrą;</w:t>
            </w:r>
          </w:p>
          <w:p w14:paraId="00000E5F" w14:textId="77777777" w:rsidR="00894B9F" w:rsidRPr="003C7DEC" w:rsidRDefault="00717F15" w:rsidP="00FA35D4">
            <w:pPr>
              <w:numPr>
                <w:ilvl w:val="0"/>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Randamas norimas redaguoti laukas;</w:t>
            </w:r>
          </w:p>
          <w:p w14:paraId="00000E60" w14:textId="77777777" w:rsidR="00894B9F" w:rsidRPr="003C7DEC" w:rsidRDefault="00717F15" w:rsidP="00FA35D4">
            <w:pPr>
              <w:numPr>
                <w:ilvl w:val="0"/>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paredaguoja duomenis;</w:t>
            </w:r>
          </w:p>
          <w:p w14:paraId="00000E61" w14:textId="77777777" w:rsidR="00894B9F" w:rsidRPr="003C7DEC" w:rsidRDefault="00717F15" w:rsidP="00FA35D4">
            <w:pPr>
              <w:numPr>
                <w:ilvl w:val="0"/>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 patikrina:</w:t>
            </w:r>
          </w:p>
          <w:p w14:paraId="00000E62" w14:textId="77777777" w:rsidR="00894B9F" w:rsidRPr="003C7DEC" w:rsidRDefault="00717F15" w:rsidP="00FA35D4">
            <w:pPr>
              <w:numPr>
                <w:ilvl w:val="1"/>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Jeigu </w:t>
            </w:r>
            <w:r w:rsidRPr="003C7DEC">
              <w:rPr>
                <w:b/>
                <w:color w:val="000000"/>
                <w:sz w:val="24"/>
                <w:szCs w:val="24"/>
              </w:rPr>
              <w:t>keistas lauko tipas</w:t>
            </w:r>
            <w:r w:rsidRPr="003C7DEC">
              <w:rPr>
                <w:color w:val="000000"/>
                <w:sz w:val="24"/>
                <w:szCs w:val="24"/>
              </w:rPr>
              <w:t xml:space="preserve"> – Sistema patikrina ar nurodytame lauke yra užpildytų laukų – jeigu yra – neleidžia keisti lauko tipo ir pateikia pranešimą "Norimas keisti laukas turi užpildytų duomenų todėl negalima jo keisti.".</w:t>
            </w:r>
          </w:p>
          <w:p w14:paraId="00000E63" w14:textId="77777777" w:rsidR="00894B9F" w:rsidRPr="003C7DEC" w:rsidRDefault="00717F15" w:rsidP="00FA35D4">
            <w:pPr>
              <w:numPr>
                <w:ilvl w:val="1"/>
                <w:numId w:val="19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Jeigu </w:t>
            </w:r>
            <w:r w:rsidRPr="003C7DEC">
              <w:rPr>
                <w:b/>
                <w:color w:val="000000"/>
                <w:sz w:val="24"/>
                <w:szCs w:val="24"/>
              </w:rPr>
              <w:t>keistas lauko</w:t>
            </w:r>
            <w:r w:rsidRPr="003C7DEC">
              <w:rPr>
                <w:color w:val="000000"/>
                <w:sz w:val="24"/>
                <w:szCs w:val="24"/>
              </w:rPr>
              <w:t xml:space="preserve"> </w:t>
            </w:r>
            <w:r w:rsidRPr="003C7DEC">
              <w:rPr>
                <w:b/>
                <w:color w:val="000000"/>
                <w:sz w:val="24"/>
                <w:szCs w:val="24"/>
              </w:rPr>
              <w:t>privalomumas</w:t>
            </w:r>
            <w:r w:rsidRPr="003C7DEC">
              <w:rPr>
                <w:color w:val="000000"/>
                <w:sz w:val="24"/>
                <w:szCs w:val="24"/>
              </w:rPr>
              <w:t xml:space="preserve"> – Sistema patikrina ar nurodytame lauke yra užpildytų laukų – jeigu yra – neleidžia keisti lauko privalomumo ir pateikia pranešimą "Norimas keisti laukas turi užpildytų duomenų todėl negalima jo keisti.".</w:t>
            </w:r>
          </w:p>
          <w:p w14:paraId="00000E64" w14:textId="77777777" w:rsidR="00894B9F" w:rsidRPr="003C7DEC" w:rsidRDefault="00717F15" w:rsidP="00FA35D4">
            <w:pPr>
              <w:numPr>
                <w:ilvl w:val="0"/>
                <w:numId w:val="198"/>
              </w:numPr>
              <w:pBdr>
                <w:top w:val="nil"/>
                <w:left w:val="nil"/>
                <w:bottom w:val="nil"/>
                <w:right w:val="nil"/>
                <w:between w:val="nil"/>
              </w:pBdr>
              <w:spacing w:after="200" w:line="276" w:lineRule="auto"/>
              <w:jc w:val="both"/>
              <w:rPr>
                <w:color w:val="000000"/>
                <w:sz w:val="24"/>
                <w:szCs w:val="24"/>
              </w:rPr>
            </w:pPr>
            <w:r w:rsidRPr="003C7DEC">
              <w:rPr>
                <w:color w:val="000000"/>
                <w:sz w:val="24"/>
                <w:szCs w:val="24"/>
              </w:rPr>
              <w:t>Naudotojas spaudžia "Išsaugoti" ir išsaugomi duomenų struktūros pakeitimai.</w:t>
            </w:r>
          </w:p>
        </w:tc>
      </w:tr>
      <w:tr w:rsidR="00894B9F" w:rsidRPr="003C7DEC" w14:paraId="1F3E0DCD" w14:textId="77777777">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6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66"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E67" w14:textId="77777777" w:rsidR="00894B9F" w:rsidRPr="003C7DEC" w:rsidRDefault="00894B9F"/>
    <w:p w14:paraId="39C7F5AC" w14:textId="77777777" w:rsidR="00372426" w:rsidRDefault="00372426">
      <w:pPr>
        <w:rPr>
          <w:b/>
          <w:bCs/>
          <w:color w:val="595959"/>
          <w:sz w:val="26"/>
          <w:szCs w:val="26"/>
        </w:rPr>
      </w:pPr>
      <w:r>
        <w:br w:type="page"/>
      </w:r>
    </w:p>
    <w:p w14:paraId="00000E68" w14:textId="7C71EE17" w:rsidR="00894B9F" w:rsidRPr="003C7DEC" w:rsidRDefault="00717F15" w:rsidP="00FA35D4">
      <w:pPr>
        <w:pStyle w:val="Heading2"/>
        <w:numPr>
          <w:ilvl w:val="1"/>
          <w:numId w:val="213"/>
        </w:numPr>
      </w:pPr>
      <w:bookmarkStart w:id="456" w:name="_Toc190775906"/>
      <w:r w:rsidRPr="003C7DEC">
        <w:t>Sisteminiai panaudos atvejai</w:t>
      </w:r>
      <w:bookmarkEnd w:id="456"/>
    </w:p>
    <w:p w14:paraId="00000E69" w14:textId="77777777" w:rsidR="00894B9F" w:rsidRPr="003C7DEC" w:rsidRDefault="00717F15" w:rsidP="00FA35D4">
      <w:pPr>
        <w:pStyle w:val="Heading3"/>
        <w:numPr>
          <w:ilvl w:val="2"/>
          <w:numId w:val="213"/>
        </w:numPr>
      </w:pPr>
      <w:bookmarkStart w:id="457" w:name="_Toc190775907"/>
      <w:r w:rsidRPr="003C7DEC">
        <w:t>SIS-1 Sukurti naudotojo paskyrą</w:t>
      </w:r>
      <w:bookmarkEnd w:id="457"/>
    </w:p>
    <w:tbl>
      <w:tblPr>
        <w:tblW w:w="9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115" w:type="dxa"/>
          <w:right w:w="115" w:type="dxa"/>
        </w:tblCellMar>
        <w:tblLook w:val="0400" w:firstRow="0" w:lastRow="0" w:firstColumn="0" w:lastColumn="0" w:noHBand="0" w:noVBand="1"/>
      </w:tblPr>
      <w:tblGrid>
        <w:gridCol w:w="2330"/>
        <w:gridCol w:w="6874"/>
      </w:tblGrid>
      <w:tr w:rsidR="00894B9F" w:rsidRPr="003C7DEC" w14:paraId="2AA43CED" w14:textId="77777777">
        <w:trPr>
          <w:trHeight w:val="42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6A" w14:textId="77777777" w:rsidR="00894B9F" w:rsidRPr="003C7DEC" w:rsidRDefault="00717F15">
            <w:pPr>
              <w:spacing w:after="0" w:line="276" w:lineRule="auto"/>
              <w:rPr>
                <w:b/>
                <w:color w:val="4F5660"/>
              </w:rPr>
            </w:pPr>
            <w:r w:rsidRPr="003C7DEC">
              <w:rPr>
                <w:b/>
              </w:rPr>
              <w:t>Aktoriai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6B" w14:textId="77777777" w:rsidR="00894B9F" w:rsidRPr="003C7DEC" w:rsidRDefault="00717F15">
            <w:pPr>
              <w:spacing w:after="0" w:line="276" w:lineRule="auto"/>
              <w:rPr>
                <w:sz w:val="24"/>
                <w:szCs w:val="24"/>
              </w:rPr>
            </w:pPr>
            <w:r w:rsidRPr="003C7DEC">
              <w:rPr>
                <w:sz w:val="24"/>
                <w:szCs w:val="24"/>
              </w:rPr>
              <w:t>Administratorius</w:t>
            </w:r>
          </w:p>
        </w:tc>
      </w:tr>
      <w:tr w:rsidR="00894B9F" w:rsidRPr="003C7DEC" w14:paraId="79C22690"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6C" w14:textId="77777777" w:rsidR="00894B9F" w:rsidRPr="003C7DEC" w:rsidRDefault="00717F15">
            <w:pPr>
              <w:spacing w:after="0" w:line="276" w:lineRule="auto"/>
              <w:rPr>
                <w:b/>
                <w:color w:val="4F5660"/>
              </w:rPr>
            </w:pPr>
            <w:r w:rsidRPr="003C7DEC">
              <w:rPr>
                <w:b/>
              </w:rPr>
              <w:t>Navigacija</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6D" w14:textId="77777777" w:rsidR="00894B9F" w:rsidRPr="003C7DEC" w:rsidRDefault="00717F15">
            <w:pPr>
              <w:spacing w:after="0" w:line="276" w:lineRule="auto"/>
              <w:rPr>
                <w:sz w:val="24"/>
                <w:szCs w:val="24"/>
              </w:rPr>
            </w:pPr>
            <w:r w:rsidRPr="003C7DEC">
              <w:rPr>
                <w:sz w:val="24"/>
                <w:szCs w:val="24"/>
              </w:rPr>
              <w:t>Vidinis portalas &gt; Administravimas &gt; Vidiniai naudotojai</w:t>
            </w:r>
          </w:p>
        </w:tc>
      </w:tr>
      <w:tr w:rsidR="00894B9F" w:rsidRPr="003C7DEC" w14:paraId="284E53AE" w14:textId="77777777">
        <w:trPr>
          <w:trHeight w:val="327"/>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6E" w14:textId="77777777" w:rsidR="00894B9F" w:rsidRPr="003C7DEC" w:rsidRDefault="00717F15">
            <w:pPr>
              <w:spacing w:after="0" w:line="276" w:lineRule="auto"/>
              <w:rPr>
                <w:b/>
                <w:color w:val="4F5660"/>
              </w:rPr>
            </w:pPr>
            <w:r w:rsidRPr="003C7DEC">
              <w:rPr>
                <w:b/>
              </w:rPr>
              <w:t>Pradinės sąlygos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6F" w14:textId="77777777" w:rsidR="00894B9F" w:rsidRPr="003C7DEC" w:rsidRDefault="00717F15">
            <w:pPr>
              <w:spacing w:after="0" w:line="276" w:lineRule="auto"/>
              <w:rPr>
                <w:sz w:val="24"/>
                <w:szCs w:val="24"/>
              </w:rPr>
            </w:pPr>
            <w:r w:rsidRPr="003C7DEC">
              <w:rPr>
                <w:sz w:val="24"/>
                <w:szCs w:val="24"/>
              </w:rPr>
              <w:t xml:space="preserve">Įvykdytas PA: </w:t>
            </w:r>
            <w:r w:rsidRPr="003C7DEC">
              <w:rPr>
                <w:color w:val="0070C0"/>
                <w:sz w:val="24"/>
                <w:szCs w:val="24"/>
                <w:u w:val="single"/>
              </w:rPr>
              <w:t>BVI-1 Prisijungti</w:t>
            </w:r>
          </w:p>
        </w:tc>
      </w:tr>
      <w:tr w:rsidR="00894B9F" w:rsidRPr="003C7DEC" w14:paraId="5FED0D4E" w14:textId="77777777">
        <w:trPr>
          <w:trHeight w:val="708"/>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70" w14:textId="77777777" w:rsidR="00894B9F" w:rsidRPr="003C7DEC" w:rsidRDefault="00717F15">
            <w:pPr>
              <w:spacing w:after="0" w:line="276" w:lineRule="auto"/>
              <w:rPr>
                <w:b/>
                <w:color w:val="4F5660"/>
              </w:rPr>
            </w:pPr>
            <w:r w:rsidRPr="003C7DEC">
              <w:rPr>
                <w:b/>
              </w:rPr>
              <w:t>Pagrindiniai žingsniai</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71" w14:textId="77777777" w:rsidR="00894B9F" w:rsidRPr="003C7DEC" w:rsidRDefault="00717F15">
            <w:pPr>
              <w:numPr>
                <w:ilvl w:val="0"/>
                <w:numId w:val="68"/>
              </w:num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paspaudžia „Pridėti“;</w:t>
            </w:r>
          </w:p>
          <w:p w14:paraId="00000E72" w14:textId="77777777" w:rsidR="00894B9F" w:rsidRPr="003C7DEC" w:rsidRDefault="00717F15">
            <w:pPr>
              <w:numPr>
                <w:ilvl w:val="0"/>
                <w:numId w:val="68"/>
              </w:numPr>
              <w:pBdr>
                <w:top w:val="nil"/>
                <w:left w:val="nil"/>
                <w:bottom w:val="nil"/>
                <w:right w:val="nil"/>
                <w:between w:val="nil"/>
              </w:pBdr>
              <w:spacing w:after="0" w:line="276" w:lineRule="auto"/>
              <w:jc w:val="both"/>
            </w:pPr>
            <w:r w:rsidRPr="003C7DEC">
              <w:rPr>
                <w:color w:val="000000"/>
                <w:sz w:val="24"/>
                <w:szCs w:val="24"/>
              </w:rPr>
              <w:t xml:space="preserve">Sistema pateikia naujo vidinio naudotojo kūrimo formą. Detalus esybių </w:t>
            </w:r>
            <w:r w:rsidRPr="003C7DEC">
              <w:rPr>
                <w:color w:val="4C483D"/>
                <w:sz w:val="24"/>
                <w:szCs w:val="24"/>
              </w:rPr>
              <w:t xml:space="preserve">aprašymas: </w:t>
            </w:r>
            <w:r w:rsidRPr="003C7DEC">
              <w:rPr>
                <w:color w:val="0070C0"/>
                <w:sz w:val="24"/>
                <w:szCs w:val="24"/>
                <w:u w:val="single"/>
              </w:rPr>
              <w:t>Naudotojas;</w:t>
            </w:r>
          </w:p>
          <w:p w14:paraId="00000E73" w14:textId="77777777" w:rsidR="00894B9F" w:rsidRPr="003C7DEC" w:rsidRDefault="00717F15">
            <w:pPr>
              <w:numPr>
                <w:ilvl w:val="0"/>
                <w:numId w:val="81"/>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Naudotojas įveda duomenis ir spaudžia „Išsaugoti“;</w:t>
            </w:r>
          </w:p>
          <w:p w14:paraId="00000E74" w14:textId="77777777" w:rsidR="00894B9F" w:rsidRPr="003C7DEC" w:rsidRDefault="00717F15">
            <w:pPr>
              <w:numPr>
                <w:ilvl w:val="0"/>
                <w:numId w:val="81"/>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Sistema vykdo taisykles T1. Jeigu tikrinimo rezultatas neigiamas sistema vizualiai išskiria nekorektiškai užpildytus formos laukus, priešingu atveju vykdomi tolimesni žingsniai;</w:t>
            </w:r>
          </w:p>
          <w:p w14:paraId="00000E75" w14:textId="77777777" w:rsidR="00894B9F" w:rsidRPr="003C7DEC" w:rsidRDefault="00717F15">
            <w:pPr>
              <w:numPr>
                <w:ilvl w:val="0"/>
                <w:numId w:val="81"/>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 xml:space="preserve">Sistema vykdo T2. Jeigu tikrinimo rezultatas teigiamas, sistema pateikia pranešimą: „Sistemoje jau egzistuoja vidinis naudotojas su tokiu pačiu el. pašto adresu“. Priešingu atveju vykdomi tolimesni žingsniai. </w:t>
            </w:r>
          </w:p>
          <w:p w14:paraId="00000E76" w14:textId="77777777" w:rsidR="00894B9F" w:rsidRPr="003C7DEC" w:rsidRDefault="00717F15">
            <w:pPr>
              <w:numPr>
                <w:ilvl w:val="0"/>
                <w:numId w:val="81"/>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Sistema sukuria naują naudotoją, turintį būseną „Neaktyvuotas“.</w:t>
            </w:r>
          </w:p>
          <w:p w14:paraId="00000E77" w14:textId="77777777" w:rsidR="00894B9F" w:rsidRPr="003C7DEC" w:rsidRDefault="00717F15">
            <w:pPr>
              <w:numPr>
                <w:ilvl w:val="0"/>
                <w:numId w:val="81"/>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color w:val="000000"/>
                <w:sz w:val="24"/>
                <w:szCs w:val="24"/>
              </w:rPr>
            </w:pPr>
            <w:r w:rsidRPr="003C7DEC">
              <w:rPr>
                <w:color w:val="000000"/>
                <w:sz w:val="24"/>
                <w:szCs w:val="24"/>
              </w:rPr>
              <w:t>Sistema vykdo PA:</w:t>
            </w:r>
            <w:r w:rsidRPr="003C7DEC">
              <w:rPr>
                <w:color w:val="000000"/>
                <w:sz w:val="24"/>
                <w:szCs w:val="24"/>
                <w:u w:val="single"/>
              </w:rPr>
              <w:t xml:space="preserve"> SIS-3 Išsiųsti pranešimą:</w:t>
            </w:r>
          </w:p>
          <w:p w14:paraId="00000E78" w14:textId="77777777" w:rsidR="00894B9F" w:rsidRPr="003C7DEC" w:rsidRDefault="00717F15">
            <w:pPr>
              <w:numPr>
                <w:ilvl w:val="1"/>
                <w:numId w:val="81"/>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color w:val="000000"/>
                <w:sz w:val="24"/>
                <w:szCs w:val="24"/>
              </w:rPr>
            </w:pPr>
            <w:r w:rsidRPr="003C7DEC">
              <w:rPr>
                <w:b/>
                <w:color w:val="000000"/>
                <w:sz w:val="24"/>
                <w:szCs w:val="24"/>
              </w:rPr>
              <w:t>Adresatas:</w:t>
            </w:r>
            <w:r w:rsidRPr="003C7DEC">
              <w:rPr>
                <w:color w:val="000000"/>
                <w:sz w:val="24"/>
                <w:szCs w:val="24"/>
              </w:rPr>
              <w:t xml:space="preserve"> Sukurto naudotojo el. pašto adresas</w:t>
            </w:r>
          </w:p>
          <w:p w14:paraId="00000E79" w14:textId="77777777" w:rsidR="00894B9F" w:rsidRPr="003C7DEC" w:rsidRDefault="00717F15">
            <w:pPr>
              <w:numPr>
                <w:ilvl w:val="1"/>
                <w:numId w:val="81"/>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color w:val="000000"/>
                <w:sz w:val="24"/>
                <w:szCs w:val="24"/>
              </w:rPr>
            </w:pPr>
            <w:r w:rsidRPr="003C7DEC">
              <w:rPr>
                <w:b/>
                <w:color w:val="000000"/>
                <w:sz w:val="24"/>
                <w:szCs w:val="24"/>
              </w:rPr>
              <w:t>Pranešimo antraštė</w:t>
            </w:r>
            <w:r w:rsidRPr="003C7DEC">
              <w:rPr>
                <w:color w:val="000000"/>
                <w:sz w:val="24"/>
                <w:szCs w:val="24"/>
              </w:rPr>
              <w:t>: Pranešimas apie sukurtą naudotoją</w:t>
            </w:r>
          </w:p>
          <w:p w14:paraId="00000E7A" w14:textId="77777777" w:rsidR="00894B9F" w:rsidRPr="003C7DEC" w:rsidRDefault="00717F15">
            <w:pPr>
              <w:numPr>
                <w:ilvl w:val="1"/>
                <w:numId w:val="81"/>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200" w:line="276" w:lineRule="auto"/>
              <w:jc w:val="both"/>
              <w:rPr>
                <w:sz w:val="24"/>
                <w:szCs w:val="24"/>
              </w:rPr>
            </w:pPr>
            <w:r w:rsidRPr="003C7DEC">
              <w:rPr>
                <w:b/>
                <w:color w:val="000000"/>
                <w:sz w:val="24"/>
                <w:szCs w:val="24"/>
              </w:rPr>
              <w:t>Pranešimo turinys</w:t>
            </w:r>
            <w:r w:rsidRPr="003C7DEC">
              <w:rPr>
                <w:color w:val="000000"/>
                <w:sz w:val="24"/>
                <w:szCs w:val="24"/>
              </w:rPr>
              <w:t>: Sveiki, Jums sukurtas naudotojas NPIP vidiniame portale. Prašome prisijungti prie NPIP paspaudus ant šios nuorodos {nuoroda į NPIP vidinį portalą}.</w:t>
            </w:r>
          </w:p>
        </w:tc>
      </w:tr>
      <w:tr w:rsidR="00894B9F" w:rsidRPr="003C7DEC" w14:paraId="24245409" w14:textId="77777777">
        <w:trPr>
          <w:trHeight w:val="60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7B" w14:textId="77777777" w:rsidR="00894B9F" w:rsidRPr="003C7DEC" w:rsidRDefault="00717F15">
            <w:pPr>
              <w:spacing w:after="0" w:line="276" w:lineRule="auto"/>
              <w:rPr>
                <w:b/>
              </w:rPr>
            </w:pPr>
            <w:r w:rsidRPr="003C7DEC">
              <w:rPr>
                <w:b/>
              </w:rPr>
              <w:t>Tikrinimo taisyklės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7C" w14:textId="77777777" w:rsidR="00894B9F" w:rsidRPr="003C7DEC" w:rsidRDefault="00717F15">
            <w:pPr>
              <w:spacing w:after="0" w:line="276" w:lineRule="auto"/>
              <w:rPr>
                <w:b/>
                <w:sz w:val="24"/>
                <w:szCs w:val="24"/>
              </w:rPr>
            </w:pPr>
            <w:r w:rsidRPr="003C7DEC">
              <w:rPr>
                <w:b/>
                <w:sz w:val="24"/>
                <w:szCs w:val="24"/>
              </w:rPr>
              <w:t>T1: Vidinio naudotojo formos laukų tikrinimo taisyklės:</w:t>
            </w:r>
          </w:p>
          <w:p w14:paraId="00000E7D" w14:textId="77777777" w:rsidR="00894B9F" w:rsidRPr="003C7DEC" w:rsidRDefault="00717F15">
            <w:pPr>
              <w:numPr>
                <w:ilvl w:val="0"/>
                <w:numId w:val="78"/>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b/>
                <w:sz w:val="24"/>
                <w:szCs w:val="24"/>
              </w:rPr>
            </w:pPr>
            <w:r w:rsidRPr="003C7DEC">
              <w:rPr>
                <w:sz w:val="24"/>
                <w:szCs w:val="24"/>
              </w:rPr>
              <w:t>Ar užpildyti visi privalomi formos laukai.</w:t>
            </w:r>
          </w:p>
          <w:p w14:paraId="00000E7E" w14:textId="77777777" w:rsidR="00894B9F" w:rsidRPr="003C7DEC" w:rsidRDefault="00717F15">
            <w:pPr>
              <w:numPr>
                <w:ilvl w:val="0"/>
                <w:numId w:val="78"/>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b/>
                <w:sz w:val="24"/>
                <w:szCs w:val="24"/>
              </w:rPr>
            </w:pPr>
            <w:r w:rsidRPr="003C7DEC">
              <w:rPr>
                <w:sz w:val="24"/>
                <w:szCs w:val="24"/>
              </w:rPr>
              <w:t>Ar įvesti duomenis atitinka nustatytą formatą.</w:t>
            </w:r>
          </w:p>
          <w:p w14:paraId="00000E7F" w14:textId="77777777" w:rsidR="00894B9F" w:rsidRPr="003C7DEC" w:rsidRDefault="00717F15">
            <w:pPr>
              <w:spacing w:after="0" w:line="276" w:lineRule="auto"/>
              <w:rPr>
                <w:b/>
                <w:sz w:val="24"/>
                <w:szCs w:val="24"/>
              </w:rPr>
            </w:pPr>
            <w:r w:rsidRPr="003C7DEC">
              <w:rPr>
                <w:b/>
                <w:sz w:val="24"/>
                <w:szCs w:val="24"/>
              </w:rPr>
              <w:t>T2: Naudotojo unikalumo tikrinimas:</w:t>
            </w:r>
          </w:p>
          <w:p w14:paraId="00000E80" w14:textId="77777777" w:rsidR="00894B9F" w:rsidRPr="003C7DEC" w:rsidRDefault="00717F15">
            <w:pPr>
              <w:numPr>
                <w:ilvl w:val="0"/>
                <w:numId w:val="83"/>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6" w:lineRule="auto"/>
              <w:jc w:val="both"/>
              <w:rPr>
                <w:sz w:val="24"/>
                <w:szCs w:val="24"/>
              </w:rPr>
            </w:pPr>
            <w:r w:rsidRPr="003C7DEC">
              <w:rPr>
                <w:sz w:val="24"/>
                <w:szCs w:val="24"/>
              </w:rPr>
              <w:t>Ar sistemoje egzistuoja vidinis naudotojas su tokiu pačiu el. pašto adresu.</w:t>
            </w:r>
          </w:p>
        </w:tc>
      </w:tr>
      <w:tr w:rsidR="00894B9F" w:rsidRPr="003C7DEC" w14:paraId="20B8A9EC" w14:textId="77777777">
        <w:trPr>
          <w:trHeight w:val="460"/>
        </w:trPr>
        <w:tc>
          <w:tcPr>
            <w:tcW w:w="233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81" w14:textId="77777777" w:rsidR="00894B9F" w:rsidRPr="003C7DEC" w:rsidRDefault="00717F15">
            <w:pPr>
              <w:spacing w:after="0" w:line="276" w:lineRule="auto"/>
              <w:rPr>
                <w:b/>
                <w:color w:val="4F5660"/>
              </w:rPr>
            </w:pPr>
            <w:r w:rsidRPr="003C7DEC">
              <w:rPr>
                <w:b/>
              </w:rPr>
              <w:t>Pastabos</w:t>
            </w:r>
          </w:p>
        </w:tc>
        <w:tc>
          <w:tcPr>
            <w:tcW w:w="687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82" w14:textId="77777777" w:rsidR="00894B9F" w:rsidRPr="003C7DEC" w:rsidRDefault="00717F15">
            <w:pPr>
              <w:numPr>
                <w:ilvl w:val="0"/>
                <w:numId w:val="85"/>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40" w:lineRule="auto"/>
              <w:ind w:left="706"/>
              <w:jc w:val="both"/>
              <w:rPr>
                <w:sz w:val="24"/>
                <w:szCs w:val="24"/>
              </w:rPr>
            </w:pPr>
            <w:r w:rsidRPr="003C7DEC">
              <w:rPr>
                <w:sz w:val="24"/>
                <w:szCs w:val="24"/>
              </w:rPr>
              <w:t>Pranešime pateikiama nuoroda nukreipia naudotoją į NPIP vidinį portalą ir pateikia slaptažodžio pateikimo formą.</w:t>
            </w:r>
          </w:p>
          <w:p w14:paraId="00000E83" w14:textId="77777777" w:rsidR="00894B9F" w:rsidRPr="003C7DEC" w:rsidRDefault="00717F15">
            <w:pPr>
              <w:numPr>
                <w:ilvl w:val="0"/>
                <w:numId w:val="85"/>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s>
              <w:spacing w:before="60" w:after="0" w:line="240" w:lineRule="auto"/>
              <w:ind w:left="706"/>
              <w:jc w:val="both"/>
              <w:rPr>
                <w:sz w:val="24"/>
                <w:szCs w:val="24"/>
              </w:rPr>
            </w:pPr>
            <w:r w:rsidRPr="003C7DEC">
              <w:rPr>
                <w:sz w:val="24"/>
                <w:szCs w:val="24"/>
              </w:rPr>
              <w:t>Pranešime siunčiama nuoroda turi turėti galiojimo trukmę.</w:t>
            </w:r>
          </w:p>
        </w:tc>
      </w:tr>
    </w:tbl>
    <w:p w14:paraId="00000E84" w14:textId="77777777" w:rsidR="00894B9F" w:rsidRPr="003C7DEC" w:rsidRDefault="00894B9F"/>
    <w:p w14:paraId="00000E85" w14:textId="565399C5" w:rsidR="00894B9F" w:rsidRPr="003C7DEC" w:rsidRDefault="00F954BD" w:rsidP="00FA35D4">
      <w:pPr>
        <w:pStyle w:val="Heading3"/>
        <w:numPr>
          <w:ilvl w:val="2"/>
          <w:numId w:val="213"/>
        </w:numPr>
      </w:pPr>
      <w:bookmarkStart w:id="458" w:name="_Toc190775908"/>
      <w:r w:rsidRPr="003C7DEC">
        <w:t>S</w:t>
      </w:r>
      <w:r w:rsidR="00717F15" w:rsidRPr="003C7DEC">
        <w:t>IS-5 Apskaičiuoti lankytojų skelbimų peržiūrų kiekį</w:t>
      </w:r>
      <w:bookmarkEnd w:id="45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D05E1E" w:rsidRPr="003C7DEC" w14:paraId="7343ACB1" w14:textId="77777777" w:rsidTr="002D54B1">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C947009"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59AEB5B" w14:textId="42473048" w:rsidR="00D05E1E" w:rsidRPr="003C7DEC" w:rsidRDefault="00D05E1E" w:rsidP="002D54B1">
            <w:pPr>
              <w:pBdr>
                <w:top w:val="nil"/>
                <w:left w:val="nil"/>
                <w:bottom w:val="nil"/>
                <w:right w:val="nil"/>
                <w:between w:val="nil"/>
              </w:pBdr>
              <w:spacing w:after="0" w:line="276" w:lineRule="auto"/>
              <w:jc w:val="both"/>
              <w:rPr>
                <w:color w:val="000000"/>
                <w:sz w:val="24"/>
                <w:szCs w:val="24"/>
              </w:rPr>
            </w:pPr>
            <w:r w:rsidRPr="003C7DEC">
              <w:rPr>
                <w:sz w:val="24"/>
                <w:szCs w:val="24"/>
              </w:rPr>
              <w:t>Administratorius</w:t>
            </w:r>
          </w:p>
        </w:tc>
      </w:tr>
      <w:tr w:rsidR="00D05E1E" w:rsidRPr="003C7DEC" w14:paraId="0310D75B"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644E9B5"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CC66B58" w14:textId="56644CCE" w:rsidR="00D05E1E" w:rsidRPr="003C7DEC" w:rsidRDefault="00D05E1E" w:rsidP="002D54B1">
            <w:pPr>
              <w:rPr>
                <w:sz w:val="24"/>
                <w:szCs w:val="24"/>
              </w:rPr>
            </w:pPr>
          </w:p>
        </w:tc>
      </w:tr>
      <w:tr w:rsidR="00D05E1E" w:rsidRPr="003C7DEC" w14:paraId="318B9767" w14:textId="77777777" w:rsidTr="002D54B1">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8225D01"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56C9E2" w14:textId="77777777" w:rsidR="00D05E1E" w:rsidRPr="003C7DEC" w:rsidRDefault="00D05E1E"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D05E1E" w:rsidRPr="003C7DEC" w14:paraId="28EAA245" w14:textId="77777777" w:rsidTr="002D54B1">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33C1C04" w14:textId="77777777" w:rsidR="00D05E1E" w:rsidRPr="003C7DEC" w:rsidRDefault="00D05E1E"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7185EE8" w14:textId="79492498" w:rsidR="00D05E1E" w:rsidRPr="003C7DEC" w:rsidRDefault="00D05E1E" w:rsidP="00FA35D4">
            <w:pPr>
              <w:numPr>
                <w:ilvl w:val="0"/>
                <w:numId w:val="219"/>
              </w:numPr>
              <w:pBdr>
                <w:top w:val="nil"/>
                <w:left w:val="nil"/>
                <w:bottom w:val="nil"/>
                <w:right w:val="nil"/>
                <w:between w:val="nil"/>
              </w:pBdr>
              <w:spacing w:after="0" w:line="271" w:lineRule="auto"/>
              <w:jc w:val="both"/>
              <w:rPr>
                <w:color w:val="000000"/>
                <w:sz w:val="24"/>
                <w:szCs w:val="24"/>
              </w:rPr>
            </w:pPr>
            <w:r w:rsidRPr="003C7DEC">
              <w:rPr>
                <w:sz w:val="24"/>
                <w:szCs w:val="24"/>
              </w:rPr>
              <w:t xml:space="preserve">Naudotojas peržiūri skelbimų sąrašą, kuriame matomas skelbimo peržiūrų kiekis. Vykdomas PA: </w:t>
            </w:r>
            <w:r w:rsidRPr="003C7DEC">
              <w:rPr>
                <w:sz w:val="24"/>
                <w:szCs w:val="24"/>
              </w:rPr>
              <w:fldChar w:fldCharType="begin"/>
            </w:r>
            <w:r w:rsidRPr="003C7DEC">
              <w:rPr>
                <w:sz w:val="24"/>
                <w:szCs w:val="24"/>
              </w:rPr>
              <w:instrText xml:space="preserve"> REF _Ref120784916 \h </w:instrText>
            </w:r>
            <w:r w:rsidR="003C7DEC">
              <w:rPr>
                <w:sz w:val="24"/>
                <w:szCs w:val="24"/>
              </w:rPr>
              <w:instrText xml:space="preserve"> \* MERGEFORMAT </w:instrText>
            </w:r>
            <w:r w:rsidRPr="003C7DEC">
              <w:rPr>
                <w:sz w:val="24"/>
                <w:szCs w:val="24"/>
              </w:rPr>
            </w:r>
            <w:r w:rsidRPr="003C7DEC">
              <w:rPr>
                <w:sz w:val="24"/>
                <w:szCs w:val="24"/>
              </w:rPr>
              <w:fldChar w:fldCharType="separate"/>
            </w:r>
            <w:r w:rsidR="00C55F45" w:rsidRPr="003C7DEC">
              <w:t>SKE-</w:t>
            </w:r>
            <w:r w:rsidR="00C55F45" w:rsidRPr="003C7DEC">
              <w:rPr>
                <w:lang w:val="en-US"/>
              </w:rPr>
              <w:t xml:space="preserve">1 </w:t>
            </w:r>
            <w:r w:rsidR="00C55F45" w:rsidRPr="003C7DEC">
              <w:t>Peržiūrėti skelbimų sąrašą</w:t>
            </w:r>
            <w:r w:rsidRPr="003C7DEC">
              <w:rPr>
                <w:sz w:val="24"/>
                <w:szCs w:val="24"/>
              </w:rPr>
              <w:fldChar w:fldCharType="end"/>
            </w:r>
            <w:r w:rsidRPr="003C7DEC">
              <w:rPr>
                <w:color w:val="000000"/>
                <w:sz w:val="24"/>
                <w:szCs w:val="24"/>
              </w:rPr>
              <w:t>;</w:t>
            </w:r>
          </w:p>
          <w:p w14:paraId="66BAD783" w14:textId="060DD0EF" w:rsidR="00D05E1E" w:rsidRPr="003C7DEC" w:rsidRDefault="00D05E1E" w:rsidP="00FA35D4">
            <w:pPr>
              <w:numPr>
                <w:ilvl w:val="0"/>
                <w:numId w:val="219"/>
              </w:numPr>
              <w:pBdr>
                <w:top w:val="nil"/>
                <w:left w:val="nil"/>
                <w:bottom w:val="nil"/>
                <w:right w:val="nil"/>
                <w:between w:val="nil"/>
              </w:pBdr>
              <w:spacing w:after="0" w:line="271" w:lineRule="auto"/>
              <w:jc w:val="both"/>
              <w:rPr>
                <w:color w:val="000000"/>
                <w:sz w:val="24"/>
                <w:szCs w:val="24"/>
              </w:rPr>
            </w:pPr>
            <w:r w:rsidRPr="003C7DEC">
              <w:rPr>
                <w:sz w:val="24"/>
                <w:szCs w:val="24"/>
              </w:rPr>
              <w:t>Naudotojas gali peržiūrėti konkretaus skelbimo peržiūrų kiekį</w:t>
            </w:r>
            <w:r w:rsidRPr="003C7DEC">
              <w:rPr>
                <w:color w:val="000000"/>
                <w:sz w:val="24"/>
                <w:szCs w:val="24"/>
              </w:rPr>
              <w:t xml:space="preserve">. Vykdomas PA: </w:t>
            </w:r>
            <w:r w:rsidRPr="003C7DEC">
              <w:rPr>
                <w:color w:val="000000"/>
                <w:sz w:val="24"/>
                <w:szCs w:val="24"/>
              </w:rPr>
              <w:fldChar w:fldCharType="begin"/>
            </w:r>
            <w:r w:rsidRPr="003C7DEC">
              <w:rPr>
                <w:color w:val="000000"/>
                <w:sz w:val="24"/>
                <w:szCs w:val="24"/>
              </w:rPr>
              <w:instrText xml:space="preserve"> REF _Ref120784969 \h </w:instrText>
            </w:r>
            <w:r w:rsidR="003C7DEC">
              <w:rPr>
                <w:color w:val="000000"/>
                <w:sz w:val="24"/>
                <w:szCs w:val="24"/>
              </w:rPr>
              <w:instrText xml:space="preserve"> \* MERGEFORMAT </w:instrText>
            </w:r>
            <w:r w:rsidRPr="003C7DEC">
              <w:rPr>
                <w:color w:val="000000"/>
                <w:sz w:val="24"/>
                <w:szCs w:val="24"/>
              </w:rPr>
            </w:r>
            <w:r w:rsidRPr="003C7DEC">
              <w:rPr>
                <w:color w:val="000000"/>
                <w:sz w:val="24"/>
                <w:szCs w:val="24"/>
              </w:rPr>
              <w:fldChar w:fldCharType="separate"/>
            </w:r>
            <w:r w:rsidR="00C55F45" w:rsidRPr="003C7DEC">
              <w:t>SKE-2 Peržiūrėti skelbimo duomenis</w:t>
            </w:r>
            <w:r w:rsidRPr="003C7DEC">
              <w:rPr>
                <w:color w:val="000000"/>
                <w:sz w:val="24"/>
                <w:szCs w:val="24"/>
              </w:rPr>
              <w:fldChar w:fldCharType="end"/>
            </w:r>
          </w:p>
        </w:tc>
      </w:tr>
      <w:tr w:rsidR="00D05E1E" w:rsidRPr="003C7DEC" w14:paraId="160B9BCA" w14:textId="77777777" w:rsidTr="002D54B1">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C5FF733" w14:textId="77777777" w:rsidR="00D05E1E" w:rsidRPr="003C7DEC" w:rsidRDefault="00D05E1E"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9B39F8" w14:textId="77777777" w:rsidR="00D05E1E" w:rsidRPr="003C7DEC" w:rsidRDefault="00D05E1E" w:rsidP="002D54B1">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w:t>
            </w:r>
          </w:p>
        </w:tc>
      </w:tr>
    </w:tbl>
    <w:p w14:paraId="603F044A" w14:textId="77777777" w:rsidR="00D05E1E" w:rsidRPr="003C7DEC" w:rsidRDefault="00D05E1E" w:rsidP="00D05E1E"/>
    <w:p w14:paraId="00000E87" w14:textId="6E099BD1" w:rsidR="00894B9F" w:rsidRPr="003C7DEC" w:rsidRDefault="00F954BD" w:rsidP="00FA35D4">
      <w:pPr>
        <w:pStyle w:val="Heading3"/>
        <w:numPr>
          <w:ilvl w:val="2"/>
          <w:numId w:val="213"/>
        </w:numPr>
      </w:pPr>
      <w:bookmarkStart w:id="459" w:name="_Toc190775909"/>
      <w:r w:rsidRPr="003C7DEC">
        <w:t>S</w:t>
      </w:r>
      <w:r w:rsidR="00717F15" w:rsidRPr="003C7DEC">
        <w:t>IS-7 Registruoti naudotojo veiksmą audito žurnale</w:t>
      </w:r>
      <w:bookmarkEnd w:id="459"/>
    </w:p>
    <w:tbl>
      <w:tblPr>
        <w:tblW w:w="9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00" w:firstRow="0" w:lastRow="0" w:firstColumn="0" w:lastColumn="0" w:noHBand="0" w:noVBand="1"/>
      </w:tblPr>
      <w:tblGrid>
        <w:gridCol w:w="2400"/>
        <w:gridCol w:w="6804"/>
      </w:tblGrid>
      <w:tr w:rsidR="00255755" w:rsidRPr="003C7DEC" w14:paraId="1E457C0F" w14:textId="77777777" w:rsidTr="002D54B1">
        <w:trPr>
          <w:trHeight w:val="4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95FBAA0" w14:textId="77777777" w:rsidR="00255755" w:rsidRPr="003C7DEC" w:rsidRDefault="00255755" w:rsidP="002D54B1">
            <w:pPr>
              <w:spacing w:after="0" w:line="276" w:lineRule="auto"/>
              <w:rPr>
                <w:b/>
                <w:color w:val="4F5660"/>
                <w:sz w:val="24"/>
                <w:szCs w:val="24"/>
              </w:rPr>
            </w:pPr>
            <w:r w:rsidRPr="003C7DEC">
              <w:rPr>
                <w:b/>
                <w:sz w:val="24"/>
                <w:szCs w:val="24"/>
              </w:rPr>
              <w:t>Aktoriai</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876BF6" w14:textId="77777777" w:rsidR="00255755" w:rsidRPr="003C7DEC" w:rsidRDefault="00255755" w:rsidP="002D54B1">
            <w:pPr>
              <w:spacing w:after="0" w:line="276" w:lineRule="auto"/>
              <w:rPr>
                <w:sz w:val="24"/>
                <w:szCs w:val="24"/>
              </w:rPr>
            </w:pPr>
            <w:r w:rsidRPr="003C7DEC">
              <w:rPr>
                <w:sz w:val="24"/>
                <w:szCs w:val="24"/>
              </w:rPr>
              <w:t>Sistema</w:t>
            </w:r>
          </w:p>
        </w:tc>
      </w:tr>
      <w:tr w:rsidR="00255755" w:rsidRPr="003C7DEC" w14:paraId="15883BDF" w14:textId="77777777" w:rsidTr="002D54B1">
        <w:trPr>
          <w:trHeight w:val="46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B50E0F" w14:textId="77777777" w:rsidR="00255755" w:rsidRPr="003C7DEC" w:rsidRDefault="00255755" w:rsidP="002D54B1">
            <w:pPr>
              <w:spacing w:after="0" w:line="276" w:lineRule="auto"/>
              <w:rPr>
                <w:b/>
                <w:color w:val="4F5660"/>
                <w:sz w:val="24"/>
                <w:szCs w:val="24"/>
              </w:rPr>
            </w:pPr>
            <w:r w:rsidRPr="003C7DEC">
              <w:rPr>
                <w:b/>
                <w:sz w:val="24"/>
                <w:szCs w:val="24"/>
              </w:rPr>
              <w:t>Navigacija</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EE941A5" w14:textId="77777777" w:rsidR="00255755" w:rsidRPr="003C7DEC" w:rsidRDefault="00255755" w:rsidP="002D54B1">
            <w:pPr>
              <w:spacing w:after="0" w:line="276" w:lineRule="auto"/>
              <w:rPr>
                <w:sz w:val="24"/>
                <w:szCs w:val="24"/>
              </w:rPr>
            </w:pPr>
            <w:r w:rsidRPr="003C7DEC">
              <w:rPr>
                <w:sz w:val="24"/>
                <w:szCs w:val="24"/>
              </w:rPr>
              <w:t>-</w:t>
            </w:r>
          </w:p>
        </w:tc>
      </w:tr>
      <w:tr w:rsidR="00255755" w:rsidRPr="003C7DEC" w14:paraId="24E8CD85" w14:textId="77777777" w:rsidTr="002D54B1">
        <w:trPr>
          <w:trHeight w:val="4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66DA731" w14:textId="77777777" w:rsidR="00255755" w:rsidRPr="003C7DEC" w:rsidRDefault="00255755" w:rsidP="002D54B1">
            <w:pPr>
              <w:spacing w:after="0" w:line="276" w:lineRule="auto"/>
              <w:rPr>
                <w:b/>
                <w:color w:val="4F5660"/>
                <w:sz w:val="24"/>
                <w:szCs w:val="24"/>
              </w:rPr>
            </w:pPr>
            <w:r w:rsidRPr="003C7DEC">
              <w:rPr>
                <w:b/>
                <w:sz w:val="24"/>
                <w:szCs w:val="24"/>
              </w:rPr>
              <w:t>Pradinės sąlygos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7B3B9B9" w14:textId="77777777" w:rsidR="00255755" w:rsidRPr="003C7DEC" w:rsidRDefault="00255755" w:rsidP="002D54B1">
            <w:pPr>
              <w:spacing w:after="0" w:line="276" w:lineRule="auto"/>
              <w:rPr>
                <w:sz w:val="24"/>
                <w:szCs w:val="24"/>
              </w:rPr>
            </w:pPr>
            <w:r w:rsidRPr="003C7DEC">
              <w:rPr>
                <w:sz w:val="24"/>
                <w:szCs w:val="24"/>
              </w:rPr>
              <w:t>-</w:t>
            </w:r>
          </w:p>
        </w:tc>
      </w:tr>
      <w:tr w:rsidR="00255755" w:rsidRPr="003C7DEC" w14:paraId="4DA962A3" w14:textId="77777777" w:rsidTr="002D54B1">
        <w:trPr>
          <w:trHeight w:val="15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2211C98" w14:textId="77777777" w:rsidR="00255755" w:rsidRPr="003C7DEC" w:rsidRDefault="00255755" w:rsidP="002D54B1">
            <w:pPr>
              <w:spacing w:after="0" w:line="276" w:lineRule="auto"/>
              <w:rPr>
                <w:b/>
                <w:color w:val="4F5660"/>
                <w:sz w:val="24"/>
                <w:szCs w:val="24"/>
              </w:rPr>
            </w:pPr>
            <w:r w:rsidRPr="003C7DEC">
              <w:rPr>
                <w:b/>
                <w:sz w:val="24"/>
                <w:szCs w:val="24"/>
              </w:rPr>
              <w:t>Pagrindiniai žingsniai</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AE247A1" w14:textId="4C56F979" w:rsidR="00034F8F" w:rsidRPr="003C7DEC" w:rsidRDefault="00255755" w:rsidP="00FA35D4">
            <w:pPr>
              <w:numPr>
                <w:ilvl w:val="0"/>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 xml:space="preserve">Sistema </w:t>
            </w:r>
            <w:r w:rsidR="00034F8F" w:rsidRPr="003C7DEC">
              <w:rPr>
                <w:sz w:val="24"/>
                <w:szCs w:val="24"/>
              </w:rPr>
              <w:t>fiksuoja audito žurnale šiuos naudotojo veiksmus:</w:t>
            </w:r>
          </w:p>
          <w:p w14:paraId="0CCF155A" w14:textId="2C8A4CDB" w:rsidR="00034F8F" w:rsidRPr="003C7DEC" w:rsidRDefault="00034F8F" w:rsidP="00FA35D4">
            <w:pPr>
              <w:numPr>
                <w:ilvl w:val="1"/>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Prisijungimas;</w:t>
            </w:r>
          </w:p>
          <w:p w14:paraId="062B586E" w14:textId="50B34380" w:rsidR="00034F8F" w:rsidRPr="003C7DEC" w:rsidRDefault="00034F8F" w:rsidP="00FA35D4">
            <w:pPr>
              <w:numPr>
                <w:ilvl w:val="1"/>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 xml:space="preserve"> Atsijungimas;</w:t>
            </w:r>
          </w:p>
          <w:p w14:paraId="24DF6AB4" w14:textId="020FAF7E" w:rsidR="00034F8F" w:rsidRPr="003C7DEC" w:rsidRDefault="00034F8F" w:rsidP="00FA35D4">
            <w:pPr>
              <w:numPr>
                <w:ilvl w:val="1"/>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Sukūrimo veiksmas;</w:t>
            </w:r>
          </w:p>
          <w:p w14:paraId="677899B9" w14:textId="09192E3A" w:rsidR="00034F8F" w:rsidRPr="003C7DEC" w:rsidRDefault="00034F8F" w:rsidP="00FA35D4">
            <w:pPr>
              <w:numPr>
                <w:ilvl w:val="1"/>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Trynimo veiksmas;</w:t>
            </w:r>
          </w:p>
          <w:p w14:paraId="5620E516" w14:textId="77777777" w:rsidR="00255755" w:rsidRPr="003C7DEC" w:rsidRDefault="00034F8F" w:rsidP="00FA35D4">
            <w:pPr>
              <w:numPr>
                <w:ilvl w:val="1"/>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Redagavimo veiksmas.</w:t>
            </w:r>
          </w:p>
          <w:p w14:paraId="1B52AC51" w14:textId="7C1A3EB7" w:rsidR="00034F8F" w:rsidRPr="003C7DEC" w:rsidRDefault="00034F8F" w:rsidP="00FA35D4">
            <w:pPr>
              <w:numPr>
                <w:ilvl w:val="0"/>
                <w:numId w:val="374"/>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 xml:space="preserve">Sistema fiksuoja naudotojo atliktus veiksmus konkrečioje byloje. Aprašymas pateikiamas PA: </w:t>
            </w:r>
            <w:r w:rsidRPr="003C7DEC">
              <w:rPr>
                <w:sz w:val="24"/>
                <w:szCs w:val="24"/>
              </w:rPr>
              <w:fldChar w:fldCharType="begin"/>
            </w:r>
            <w:r w:rsidRPr="003C7DEC">
              <w:rPr>
                <w:sz w:val="24"/>
                <w:szCs w:val="24"/>
              </w:rPr>
              <w:instrText xml:space="preserve"> REF _Ref120822963 \h  \* MERGEFORMAT </w:instrText>
            </w:r>
            <w:r w:rsidRPr="003C7DEC">
              <w:rPr>
                <w:sz w:val="24"/>
                <w:szCs w:val="24"/>
              </w:rPr>
            </w:r>
            <w:r w:rsidRPr="003C7DEC">
              <w:rPr>
                <w:sz w:val="24"/>
                <w:szCs w:val="24"/>
              </w:rPr>
              <w:fldChar w:fldCharType="separate"/>
            </w:r>
            <w:r w:rsidR="00C55F45" w:rsidRPr="003C7DEC">
              <w:rPr>
                <w:sz w:val="24"/>
                <w:szCs w:val="24"/>
              </w:rPr>
              <w:t>Alt. scen. Nr. 8 Bylos įvykių istorija</w:t>
            </w:r>
            <w:r w:rsidRPr="003C7DEC">
              <w:rPr>
                <w:sz w:val="24"/>
                <w:szCs w:val="24"/>
              </w:rPr>
              <w:fldChar w:fldCharType="end"/>
            </w:r>
          </w:p>
        </w:tc>
      </w:tr>
      <w:tr w:rsidR="00255755" w:rsidRPr="003C7DEC" w14:paraId="003F1CC6" w14:textId="77777777" w:rsidTr="002D54B1">
        <w:trPr>
          <w:trHeight w:val="64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639DE6E" w14:textId="77777777" w:rsidR="00255755" w:rsidRPr="003C7DEC" w:rsidRDefault="00255755" w:rsidP="002D54B1">
            <w:pPr>
              <w:spacing w:after="0" w:line="276" w:lineRule="auto"/>
              <w:rPr>
                <w:b/>
                <w:sz w:val="24"/>
                <w:szCs w:val="24"/>
              </w:rPr>
            </w:pPr>
            <w:r w:rsidRPr="003C7DEC">
              <w:rPr>
                <w:b/>
                <w:sz w:val="24"/>
                <w:szCs w:val="24"/>
              </w:rPr>
              <w:t>Tikrinimo taisyklės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5170C49" w14:textId="77777777" w:rsidR="00255755" w:rsidRPr="003C7DEC" w:rsidRDefault="00255755" w:rsidP="002D54B1">
            <w:pPr>
              <w:spacing w:after="200" w:line="276" w:lineRule="auto"/>
              <w:rPr>
                <w:sz w:val="24"/>
                <w:szCs w:val="24"/>
              </w:rPr>
            </w:pPr>
            <w:r w:rsidRPr="003C7DEC">
              <w:rPr>
                <w:sz w:val="24"/>
                <w:szCs w:val="24"/>
              </w:rPr>
              <w:t>-</w:t>
            </w:r>
          </w:p>
        </w:tc>
      </w:tr>
      <w:tr w:rsidR="00255755" w:rsidRPr="003C7DEC" w14:paraId="750CCFCF" w14:textId="77777777" w:rsidTr="002D54B1">
        <w:trPr>
          <w:trHeight w:val="46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3F79A7" w14:textId="77777777" w:rsidR="00255755" w:rsidRPr="003C7DEC" w:rsidRDefault="00255755" w:rsidP="002D54B1">
            <w:pPr>
              <w:spacing w:after="0" w:line="276" w:lineRule="auto"/>
              <w:rPr>
                <w:b/>
                <w:color w:val="4F5660"/>
                <w:sz w:val="24"/>
                <w:szCs w:val="24"/>
              </w:rPr>
            </w:pPr>
            <w:r w:rsidRPr="003C7DEC">
              <w:rPr>
                <w:b/>
                <w:sz w:val="24"/>
                <w:szCs w:val="24"/>
              </w:rPr>
              <w:t>Pastabos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E2AA51A" w14:textId="2A82E8D2" w:rsidR="00255755" w:rsidRPr="003C7DEC" w:rsidRDefault="00255755" w:rsidP="00034F8F">
            <w:p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 w:val="left" w:pos="1665"/>
              </w:tabs>
              <w:spacing w:before="60" w:after="0" w:line="240" w:lineRule="auto"/>
              <w:jc w:val="both"/>
              <w:rPr>
                <w:sz w:val="24"/>
                <w:szCs w:val="24"/>
              </w:rPr>
            </w:pPr>
          </w:p>
        </w:tc>
      </w:tr>
    </w:tbl>
    <w:p w14:paraId="01ABA0C2" w14:textId="77777777" w:rsidR="00255755" w:rsidRPr="003C7DEC" w:rsidRDefault="00255755" w:rsidP="00255755"/>
    <w:p w14:paraId="00000E88" w14:textId="61721398" w:rsidR="00894B9F" w:rsidRPr="003C7DEC" w:rsidRDefault="00717F15" w:rsidP="00FA35D4">
      <w:pPr>
        <w:pStyle w:val="Heading3"/>
        <w:numPr>
          <w:ilvl w:val="2"/>
          <w:numId w:val="213"/>
        </w:numPr>
      </w:pPr>
      <w:bookmarkStart w:id="460" w:name="_Toc190775910"/>
      <w:r w:rsidRPr="003C7DEC">
        <w:t>SIS-11 Paruošti atvirų duomenų rinkinį</w:t>
      </w:r>
      <w:bookmarkEnd w:id="460"/>
      <w:r w:rsidRPr="003C7DEC">
        <w:t xml:space="preserve"> </w:t>
      </w:r>
    </w:p>
    <w:tbl>
      <w:tblPr>
        <w:tblW w:w="920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00" w:firstRow="0" w:lastRow="0" w:firstColumn="0" w:lastColumn="0" w:noHBand="0" w:noVBand="1"/>
      </w:tblPr>
      <w:tblGrid>
        <w:gridCol w:w="2400"/>
        <w:gridCol w:w="6804"/>
      </w:tblGrid>
      <w:tr w:rsidR="00CC4F19" w:rsidRPr="003C7DEC" w14:paraId="4538D881" w14:textId="77777777" w:rsidTr="00CC4F19">
        <w:trPr>
          <w:trHeight w:val="4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196DB3A" w14:textId="77777777" w:rsidR="00CC4F19" w:rsidRPr="003C7DEC" w:rsidRDefault="00CC4F19" w:rsidP="002D54B1">
            <w:pPr>
              <w:spacing w:after="0" w:line="276" w:lineRule="auto"/>
              <w:rPr>
                <w:b/>
                <w:color w:val="4F5660"/>
                <w:sz w:val="24"/>
                <w:szCs w:val="24"/>
              </w:rPr>
            </w:pPr>
            <w:bookmarkStart w:id="461" w:name="_heading=h.3dhjn8m" w:colFirst="0" w:colLast="0"/>
            <w:bookmarkEnd w:id="461"/>
            <w:r w:rsidRPr="003C7DEC">
              <w:rPr>
                <w:b/>
                <w:sz w:val="24"/>
                <w:szCs w:val="24"/>
              </w:rPr>
              <w:t>Aktoriai</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3650335" w14:textId="77777777" w:rsidR="00CC4F19" w:rsidRPr="003C7DEC" w:rsidRDefault="00CC4F19" w:rsidP="002D54B1">
            <w:pPr>
              <w:spacing w:after="0" w:line="276" w:lineRule="auto"/>
              <w:rPr>
                <w:sz w:val="24"/>
                <w:szCs w:val="24"/>
              </w:rPr>
            </w:pPr>
            <w:r w:rsidRPr="003C7DEC">
              <w:rPr>
                <w:sz w:val="24"/>
                <w:szCs w:val="24"/>
              </w:rPr>
              <w:t>Sistema</w:t>
            </w:r>
          </w:p>
        </w:tc>
      </w:tr>
      <w:tr w:rsidR="00CC4F19" w:rsidRPr="003C7DEC" w14:paraId="748C4C1D" w14:textId="77777777" w:rsidTr="00CC4F19">
        <w:trPr>
          <w:trHeight w:val="46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D694F2" w14:textId="77777777" w:rsidR="00CC4F19" w:rsidRPr="003C7DEC" w:rsidRDefault="00CC4F19" w:rsidP="002D54B1">
            <w:pPr>
              <w:spacing w:after="0" w:line="276" w:lineRule="auto"/>
              <w:rPr>
                <w:b/>
                <w:color w:val="4F5660"/>
                <w:sz w:val="24"/>
                <w:szCs w:val="24"/>
              </w:rPr>
            </w:pPr>
            <w:r w:rsidRPr="003C7DEC">
              <w:rPr>
                <w:b/>
                <w:sz w:val="24"/>
                <w:szCs w:val="24"/>
              </w:rPr>
              <w:t>Navigacija</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31CD7B7" w14:textId="77777777" w:rsidR="00CC4F19" w:rsidRPr="003C7DEC" w:rsidRDefault="00CC4F19" w:rsidP="002D54B1">
            <w:pPr>
              <w:spacing w:after="0" w:line="276" w:lineRule="auto"/>
              <w:rPr>
                <w:sz w:val="24"/>
                <w:szCs w:val="24"/>
              </w:rPr>
            </w:pPr>
            <w:r w:rsidRPr="003C7DEC">
              <w:rPr>
                <w:sz w:val="24"/>
                <w:szCs w:val="24"/>
              </w:rPr>
              <w:t>-</w:t>
            </w:r>
          </w:p>
        </w:tc>
      </w:tr>
      <w:tr w:rsidR="00CC4F19" w:rsidRPr="003C7DEC" w14:paraId="322F68B1" w14:textId="77777777" w:rsidTr="00CC4F19">
        <w:trPr>
          <w:trHeight w:val="42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550DD0F" w14:textId="77777777" w:rsidR="00CC4F19" w:rsidRPr="003C7DEC" w:rsidRDefault="00CC4F19" w:rsidP="002D54B1">
            <w:pPr>
              <w:spacing w:after="0" w:line="276" w:lineRule="auto"/>
              <w:rPr>
                <w:b/>
                <w:color w:val="4F5660"/>
                <w:sz w:val="24"/>
                <w:szCs w:val="24"/>
              </w:rPr>
            </w:pPr>
            <w:r w:rsidRPr="003C7DEC">
              <w:rPr>
                <w:b/>
                <w:sz w:val="24"/>
                <w:szCs w:val="24"/>
              </w:rPr>
              <w:t>Pradinės sąlygos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A3D7146" w14:textId="77777777" w:rsidR="00CC4F19" w:rsidRPr="003C7DEC" w:rsidRDefault="00CC4F19" w:rsidP="002D54B1">
            <w:pPr>
              <w:spacing w:after="0" w:line="276" w:lineRule="auto"/>
              <w:rPr>
                <w:sz w:val="24"/>
                <w:szCs w:val="24"/>
              </w:rPr>
            </w:pPr>
            <w:r w:rsidRPr="003C7DEC">
              <w:rPr>
                <w:sz w:val="24"/>
                <w:szCs w:val="24"/>
              </w:rPr>
              <w:t>-</w:t>
            </w:r>
          </w:p>
        </w:tc>
      </w:tr>
      <w:tr w:rsidR="00CC4F19" w:rsidRPr="003C7DEC" w14:paraId="7AE594E8" w14:textId="77777777" w:rsidTr="00CC4F19">
        <w:trPr>
          <w:trHeight w:val="15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FD0151B" w14:textId="77777777" w:rsidR="00CC4F19" w:rsidRPr="003C7DEC" w:rsidRDefault="00CC4F19" w:rsidP="002D54B1">
            <w:pPr>
              <w:spacing w:after="0" w:line="276" w:lineRule="auto"/>
              <w:rPr>
                <w:b/>
                <w:color w:val="4F5660"/>
                <w:sz w:val="24"/>
                <w:szCs w:val="24"/>
              </w:rPr>
            </w:pPr>
            <w:r w:rsidRPr="003C7DEC">
              <w:rPr>
                <w:b/>
                <w:sz w:val="24"/>
                <w:szCs w:val="24"/>
              </w:rPr>
              <w:t>Pagrindiniai žingsniai</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B9691F0" w14:textId="77777777" w:rsidR="00CC4F19" w:rsidRPr="003C7DEC" w:rsidRDefault="00CC4F19" w:rsidP="00FA35D4">
            <w:pPr>
              <w:numPr>
                <w:ilvl w:val="0"/>
                <w:numId w:val="378"/>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Sistema pagal apibrėžtas taisykles papildo duomenų lentas naudojamas atvirų duomenų atsisiuntimui.</w:t>
            </w:r>
          </w:p>
          <w:p w14:paraId="4CC69F99" w14:textId="06BB0A6D" w:rsidR="00034F8F" w:rsidRPr="003C7DEC" w:rsidRDefault="00034F8F" w:rsidP="00FA35D4">
            <w:pPr>
              <w:numPr>
                <w:ilvl w:val="0"/>
                <w:numId w:val="378"/>
              </w:numPr>
              <w:tabs>
                <w:tab w:val="left" w:pos="1134"/>
                <w:tab w:val="left" w:pos="1134"/>
                <w:tab w:val="left" w:pos="1134"/>
                <w:tab w:val="left" w:pos="1134"/>
                <w:tab w:val="left" w:pos="1134"/>
                <w:tab w:val="left" w:pos="1134"/>
                <w:tab w:val="left" w:pos="1134"/>
                <w:tab w:val="left" w:pos="1134"/>
                <w:tab w:val="left" w:pos="1134"/>
                <w:tab w:val="left" w:pos="1134"/>
              </w:tabs>
              <w:spacing w:before="60" w:after="0" w:line="271" w:lineRule="auto"/>
              <w:jc w:val="both"/>
              <w:rPr>
                <w:sz w:val="24"/>
                <w:szCs w:val="24"/>
              </w:rPr>
            </w:pPr>
            <w:r w:rsidRPr="003C7DEC">
              <w:rPr>
                <w:sz w:val="24"/>
                <w:szCs w:val="24"/>
              </w:rPr>
              <w:t xml:space="preserve">Duomenų rinkiniai aprašomi PA: </w:t>
            </w:r>
            <w:r w:rsidRPr="003C7DEC">
              <w:rPr>
                <w:sz w:val="24"/>
                <w:szCs w:val="24"/>
              </w:rPr>
              <w:fldChar w:fldCharType="begin"/>
            </w:r>
            <w:r w:rsidRPr="003C7DEC">
              <w:rPr>
                <w:sz w:val="24"/>
                <w:szCs w:val="24"/>
              </w:rPr>
              <w:instrText xml:space="preserve"> REF _Ref120823111 \h  \* MERGEFORMAT </w:instrText>
            </w:r>
            <w:r w:rsidRPr="003C7DEC">
              <w:rPr>
                <w:sz w:val="24"/>
                <w:szCs w:val="24"/>
              </w:rPr>
            </w:r>
            <w:r w:rsidRPr="003C7DEC">
              <w:rPr>
                <w:sz w:val="24"/>
                <w:szCs w:val="24"/>
              </w:rPr>
              <w:fldChar w:fldCharType="separate"/>
            </w:r>
            <w:r w:rsidR="00C55F45" w:rsidRPr="003C7DEC">
              <w:rPr>
                <w:sz w:val="24"/>
                <w:szCs w:val="24"/>
              </w:rPr>
              <w:t>NN-14 Atsisiųsti atvirų duomenų rinkinį</w:t>
            </w:r>
            <w:r w:rsidRPr="003C7DEC">
              <w:rPr>
                <w:sz w:val="24"/>
                <w:szCs w:val="24"/>
              </w:rPr>
              <w:fldChar w:fldCharType="end"/>
            </w:r>
            <w:r w:rsidRPr="003C7DEC">
              <w:rPr>
                <w:sz w:val="24"/>
                <w:szCs w:val="24"/>
              </w:rPr>
              <w:t>.</w:t>
            </w:r>
          </w:p>
        </w:tc>
      </w:tr>
      <w:tr w:rsidR="00CC4F19" w:rsidRPr="003C7DEC" w14:paraId="0592EBD8" w14:textId="77777777" w:rsidTr="00CC4F19">
        <w:trPr>
          <w:trHeight w:val="64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8E90CD" w14:textId="77777777" w:rsidR="00CC4F19" w:rsidRPr="003C7DEC" w:rsidRDefault="00CC4F19" w:rsidP="002D54B1">
            <w:pPr>
              <w:spacing w:after="0" w:line="276" w:lineRule="auto"/>
              <w:rPr>
                <w:b/>
                <w:sz w:val="24"/>
                <w:szCs w:val="24"/>
              </w:rPr>
            </w:pPr>
            <w:r w:rsidRPr="003C7DEC">
              <w:rPr>
                <w:b/>
                <w:sz w:val="24"/>
                <w:szCs w:val="24"/>
              </w:rPr>
              <w:t>Tikrinimo taisyklės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C55E083" w14:textId="77777777" w:rsidR="00CC4F19" w:rsidRPr="003C7DEC" w:rsidRDefault="00CC4F19" w:rsidP="002D54B1">
            <w:pPr>
              <w:spacing w:after="200" w:line="276" w:lineRule="auto"/>
              <w:rPr>
                <w:sz w:val="24"/>
                <w:szCs w:val="24"/>
              </w:rPr>
            </w:pPr>
            <w:r w:rsidRPr="003C7DEC">
              <w:rPr>
                <w:sz w:val="24"/>
                <w:szCs w:val="24"/>
              </w:rPr>
              <w:t>-</w:t>
            </w:r>
          </w:p>
        </w:tc>
      </w:tr>
      <w:tr w:rsidR="00CC4F19" w:rsidRPr="003C7DEC" w14:paraId="6A795375" w14:textId="77777777" w:rsidTr="00CC4F19">
        <w:trPr>
          <w:trHeight w:val="460"/>
        </w:trPr>
        <w:tc>
          <w:tcPr>
            <w:tcW w:w="240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06E6075" w14:textId="77777777" w:rsidR="00CC4F19" w:rsidRPr="003C7DEC" w:rsidRDefault="00CC4F19" w:rsidP="002D54B1">
            <w:pPr>
              <w:spacing w:after="0" w:line="276" w:lineRule="auto"/>
              <w:rPr>
                <w:b/>
                <w:color w:val="4F5660"/>
                <w:sz w:val="24"/>
                <w:szCs w:val="24"/>
              </w:rPr>
            </w:pPr>
            <w:r w:rsidRPr="003C7DEC">
              <w:rPr>
                <w:b/>
                <w:sz w:val="24"/>
                <w:szCs w:val="24"/>
              </w:rPr>
              <w:t>Pastabos</w:t>
            </w:r>
          </w:p>
        </w:tc>
        <w:tc>
          <w:tcPr>
            <w:tcW w:w="680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FF8E515" w14:textId="55974F7F" w:rsidR="00CC4F19" w:rsidRPr="003C7DEC" w:rsidRDefault="00CC4F19" w:rsidP="00FA35D4">
            <w:pPr>
              <w:numPr>
                <w:ilvl w:val="0"/>
                <w:numId w:val="375"/>
              </w:numPr>
              <w:pBdr>
                <w:top w:val="nil"/>
                <w:left w:val="nil"/>
                <w:bottom w:val="nil"/>
                <w:right w:val="nil"/>
                <w:between w:val="nil"/>
              </w:pBdr>
              <w:tabs>
                <w:tab w:val="left" w:pos="1134"/>
                <w:tab w:val="left" w:pos="1134"/>
                <w:tab w:val="left" w:pos="1134"/>
                <w:tab w:val="left" w:pos="1134"/>
                <w:tab w:val="left" w:pos="1134"/>
                <w:tab w:val="left" w:pos="1134"/>
                <w:tab w:val="left" w:pos="1134"/>
                <w:tab w:val="left" w:pos="1134"/>
                <w:tab w:val="left" w:pos="1134"/>
                <w:tab w:val="left" w:pos="1134"/>
                <w:tab w:val="left" w:pos="1665"/>
              </w:tabs>
              <w:spacing w:before="60" w:after="0" w:line="240" w:lineRule="auto"/>
              <w:jc w:val="both"/>
              <w:rPr>
                <w:sz w:val="24"/>
                <w:szCs w:val="24"/>
              </w:rPr>
            </w:pPr>
            <w:r w:rsidRPr="003C7DEC">
              <w:rPr>
                <w:sz w:val="24"/>
                <w:szCs w:val="24"/>
              </w:rPr>
              <w:t>Atvirų duomenų rinkinių atnaujinimo terminas turi būti valdomas kaip sistemos parametras administravimo dalyje.</w:t>
            </w:r>
          </w:p>
        </w:tc>
      </w:tr>
    </w:tbl>
    <w:p w14:paraId="00000E89" w14:textId="77777777" w:rsidR="00894B9F" w:rsidRPr="003C7DEC" w:rsidRDefault="00894B9F"/>
    <w:p w14:paraId="00000E8A" w14:textId="77777777" w:rsidR="00894B9F" w:rsidRPr="003C7DEC" w:rsidRDefault="00717F15" w:rsidP="00FA35D4">
      <w:pPr>
        <w:pStyle w:val="Heading3"/>
        <w:numPr>
          <w:ilvl w:val="2"/>
          <w:numId w:val="213"/>
        </w:numPr>
      </w:pPr>
      <w:bookmarkStart w:id="462" w:name="_Toc190775911"/>
      <w:r w:rsidRPr="003C7DEC">
        <w:t>SIS-12 Dokumentų saugojimo patikros taisyklės</w:t>
      </w:r>
      <w:bookmarkEnd w:id="46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420"/>
        <w:gridCol w:w="6784"/>
      </w:tblGrid>
      <w:tr w:rsidR="00894B9F" w:rsidRPr="003C7DEC" w14:paraId="675B959A" w14:textId="77777777">
        <w:trPr>
          <w:trHeight w:val="420"/>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8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8C"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3F87311A"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8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8E" w14:textId="77777777" w:rsidR="00894B9F" w:rsidRPr="003C7DEC" w:rsidRDefault="00717F15">
            <w:pPr>
              <w:rPr>
                <w:sz w:val="24"/>
                <w:szCs w:val="24"/>
              </w:rPr>
            </w:pPr>
            <w:r w:rsidRPr="003C7DEC">
              <w:rPr>
                <w:sz w:val="24"/>
                <w:szCs w:val="24"/>
              </w:rPr>
              <w:t>Dokumento saugojimo veiksmas</w:t>
            </w:r>
          </w:p>
        </w:tc>
      </w:tr>
      <w:tr w:rsidR="00894B9F" w:rsidRPr="003C7DEC" w14:paraId="40738B76" w14:textId="77777777">
        <w:trPr>
          <w:trHeight w:val="327"/>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8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9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BB9FF9E" w14:textId="77777777">
        <w:trPr>
          <w:trHeight w:val="731"/>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9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92" w14:textId="77777777" w:rsidR="00894B9F" w:rsidRPr="003C7DEC" w:rsidRDefault="00717F15" w:rsidP="00FA35D4">
            <w:pPr>
              <w:numPr>
                <w:ilvl w:val="0"/>
                <w:numId w:val="379"/>
              </w:numPr>
              <w:spacing w:after="0" w:line="271" w:lineRule="auto"/>
              <w:jc w:val="both"/>
              <w:rPr>
                <w:sz w:val="24"/>
                <w:szCs w:val="24"/>
              </w:rPr>
            </w:pPr>
            <w:r w:rsidRPr="003C7DEC">
              <w:rPr>
                <w:sz w:val="24"/>
                <w:szCs w:val="24"/>
              </w:rPr>
              <w:t>Sistema vykdo tikrinimo taisyklę:</w:t>
            </w:r>
          </w:p>
          <w:p w14:paraId="00000E93" w14:textId="77777777" w:rsidR="00894B9F" w:rsidRPr="003C7DEC" w:rsidRDefault="00717F15" w:rsidP="00FA35D4">
            <w:pPr>
              <w:numPr>
                <w:ilvl w:val="1"/>
                <w:numId w:val="379"/>
              </w:numPr>
              <w:spacing w:after="0" w:line="271" w:lineRule="auto"/>
              <w:jc w:val="both"/>
              <w:rPr>
                <w:sz w:val="24"/>
                <w:szCs w:val="24"/>
              </w:rPr>
            </w:pPr>
            <w:r w:rsidRPr="003C7DEC">
              <w:rPr>
                <w:sz w:val="24"/>
                <w:szCs w:val="24"/>
              </w:rPr>
              <w:t>Ar užpildyti visi privalomi formos laukai;</w:t>
            </w:r>
          </w:p>
          <w:p w14:paraId="00000E94" w14:textId="77777777" w:rsidR="00894B9F" w:rsidRPr="003C7DEC" w:rsidRDefault="00717F15" w:rsidP="00FA35D4">
            <w:pPr>
              <w:numPr>
                <w:ilvl w:val="1"/>
                <w:numId w:val="379"/>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įvesti duomenis atitinka nustatytą formatą;</w:t>
            </w:r>
          </w:p>
          <w:p w14:paraId="00000E95" w14:textId="77777777" w:rsidR="00894B9F" w:rsidRPr="003C7DEC" w:rsidRDefault="00717F15" w:rsidP="00FA35D4">
            <w:pPr>
              <w:numPr>
                <w:ilvl w:val="1"/>
                <w:numId w:val="379"/>
              </w:numPr>
              <w:pBdr>
                <w:top w:val="nil"/>
                <w:left w:val="nil"/>
                <w:bottom w:val="nil"/>
                <w:right w:val="nil"/>
                <w:between w:val="nil"/>
              </w:pBdr>
              <w:spacing w:after="0" w:line="271" w:lineRule="auto"/>
              <w:jc w:val="both"/>
              <w:rPr>
                <w:color w:val="000000"/>
                <w:sz w:val="24"/>
                <w:szCs w:val="24"/>
              </w:rPr>
            </w:pPr>
            <w:r w:rsidRPr="003C7DEC">
              <w:rPr>
                <w:color w:val="000000"/>
                <w:sz w:val="24"/>
                <w:szCs w:val="24"/>
              </w:rPr>
              <w:t>Ar prisegti failai yra tinkamo formato: pdf, doc, docx, adoc, png, jpg, tiff, dot, odt, xlsx:</w:t>
            </w:r>
          </w:p>
          <w:p w14:paraId="00000E96" w14:textId="77777777" w:rsidR="00894B9F" w:rsidRPr="003C7DEC" w:rsidRDefault="00717F15" w:rsidP="00FA35D4">
            <w:pPr>
              <w:numPr>
                <w:ilvl w:val="2"/>
                <w:numId w:val="379"/>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 tikrinimo rezultatas neigiamas - Sistema pateikia naudotojui pranešimą: „</w:t>
            </w:r>
            <w:r w:rsidRPr="003C7DEC">
              <w:rPr>
                <w:i/>
                <w:color w:val="000000"/>
                <w:sz w:val="24"/>
                <w:szCs w:val="24"/>
              </w:rPr>
              <w:t>Prisegtas netinkamo formato failas. Leidžiami formatai: pdf, doc, docx, adoc, png, jpg, tiff, dot, odt, xlsx</w:t>
            </w:r>
            <w:r w:rsidRPr="003C7DEC">
              <w:rPr>
                <w:color w:val="000000"/>
                <w:sz w:val="24"/>
                <w:szCs w:val="24"/>
              </w:rPr>
              <w:t>“.</w:t>
            </w:r>
          </w:p>
          <w:p w14:paraId="00000E97" w14:textId="77777777" w:rsidR="00894B9F" w:rsidRPr="003C7DEC" w:rsidRDefault="00717F15" w:rsidP="00FA35D4">
            <w:pPr>
              <w:numPr>
                <w:ilvl w:val="2"/>
                <w:numId w:val="379"/>
              </w:numPr>
              <w:pBdr>
                <w:top w:val="nil"/>
                <w:left w:val="nil"/>
                <w:bottom w:val="nil"/>
                <w:right w:val="nil"/>
                <w:between w:val="nil"/>
              </w:pBdr>
              <w:spacing w:after="0" w:line="271" w:lineRule="auto"/>
              <w:jc w:val="both"/>
              <w:rPr>
                <w:color w:val="000000"/>
                <w:sz w:val="24"/>
                <w:szCs w:val="24"/>
              </w:rPr>
            </w:pPr>
            <w:r w:rsidRPr="003C7DEC">
              <w:rPr>
                <w:color w:val="000000"/>
                <w:sz w:val="24"/>
                <w:szCs w:val="24"/>
              </w:rPr>
              <w:t>Jeigu teigiamas – tęsiama toliau.</w:t>
            </w:r>
          </w:p>
          <w:p w14:paraId="00000E98" w14:textId="77777777" w:rsidR="00894B9F" w:rsidRPr="003C7DEC" w:rsidRDefault="00717F15" w:rsidP="00FA35D4">
            <w:pPr>
              <w:numPr>
                <w:ilvl w:val="1"/>
                <w:numId w:val="379"/>
              </w:numPr>
              <w:spacing w:after="0" w:line="271" w:lineRule="auto"/>
              <w:jc w:val="both"/>
              <w:rPr>
                <w:sz w:val="24"/>
                <w:szCs w:val="24"/>
              </w:rPr>
            </w:pPr>
            <w:r w:rsidRPr="003C7DEC">
              <w:rPr>
                <w:sz w:val="24"/>
                <w:szCs w:val="24"/>
              </w:rPr>
              <w:t>Ar neviršytas maksimalus leidžiamas failo dydis yra [leidžiamo failo dydžio parametro reikšmė] MB - MB dydis turi būti pagal sisteminį parametrą.</w:t>
            </w:r>
          </w:p>
          <w:p w14:paraId="00000E99" w14:textId="77777777" w:rsidR="00894B9F" w:rsidRPr="003C7DEC" w:rsidRDefault="00717F15" w:rsidP="00FA35D4">
            <w:pPr>
              <w:numPr>
                <w:ilvl w:val="2"/>
                <w:numId w:val="379"/>
              </w:numPr>
              <w:spacing w:after="0" w:line="271" w:lineRule="auto"/>
              <w:jc w:val="both"/>
              <w:rPr>
                <w:sz w:val="24"/>
                <w:szCs w:val="24"/>
              </w:rPr>
            </w:pPr>
            <w:r w:rsidRPr="003C7DEC">
              <w:rPr>
                <w:sz w:val="24"/>
                <w:szCs w:val="24"/>
              </w:rPr>
              <w:t>Jei atsakymas teigiamas, Sistema pateikia naudotojui pranešimą: „</w:t>
            </w:r>
            <w:r w:rsidRPr="003C7DEC">
              <w:rPr>
                <w:i/>
                <w:sz w:val="24"/>
                <w:szCs w:val="24"/>
              </w:rPr>
              <w:t xml:space="preserve">Prisegtas failas viršija [leidžiamo failo dydžio parametro reikšmė] MB </w:t>
            </w:r>
            <w:r w:rsidRPr="003C7DEC">
              <w:rPr>
                <w:sz w:val="24"/>
                <w:szCs w:val="24"/>
              </w:rPr>
              <w:t>” – MB dydis turi būti pagal sisteminį parametrą;</w:t>
            </w:r>
          </w:p>
          <w:p w14:paraId="00000E9A" w14:textId="77777777" w:rsidR="00894B9F" w:rsidRPr="003C7DEC" w:rsidRDefault="00717F15" w:rsidP="00FA35D4">
            <w:pPr>
              <w:numPr>
                <w:ilvl w:val="2"/>
                <w:numId w:val="379"/>
              </w:numPr>
              <w:spacing w:after="0" w:line="271" w:lineRule="auto"/>
              <w:jc w:val="both"/>
              <w:rPr>
                <w:sz w:val="24"/>
                <w:szCs w:val="24"/>
              </w:rPr>
            </w:pPr>
            <w:r w:rsidRPr="003C7DEC">
              <w:rPr>
                <w:sz w:val="24"/>
                <w:szCs w:val="24"/>
              </w:rPr>
              <w:t>Jeigu teigiamas – tęsiama toliau.</w:t>
            </w:r>
          </w:p>
          <w:p w14:paraId="00000E9B" w14:textId="77777777" w:rsidR="00894B9F" w:rsidRPr="003C7DEC" w:rsidRDefault="00894B9F">
            <w:pPr>
              <w:spacing w:after="0" w:line="271" w:lineRule="auto"/>
              <w:jc w:val="both"/>
              <w:rPr>
                <w:sz w:val="24"/>
                <w:szCs w:val="24"/>
              </w:rPr>
            </w:pPr>
          </w:p>
        </w:tc>
      </w:tr>
      <w:tr w:rsidR="00894B9F" w:rsidRPr="003C7DEC" w14:paraId="19900A65" w14:textId="77777777">
        <w:trPr>
          <w:trHeight w:val="25"/>
        </w:trPr>
        <w:tc>
          <w:tcPr>
            <w:tcW w:w="242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9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78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9D" w14:textId="77777777" w:rsidR="00894B9F" w:rsidRPr="003C7DEC" w:rsidRDefault="00717F15">
            <w:pPr>
              <w:pBdr>
                <w:top w:val="nil"/>
                <w:left w:val="nil"/>
                <w:bottom w:val="nil"/>
                <w:right w:val="nil"/>
                <w:between w:val="nil"/>
              </w:pBdr>
              <w:spacing w:after="200" w:line="276" w:lineRule="auto"/>
              <w:ind w:left="720" w:hanging="360"/>
              <w:jc w:val="both"/>
              <w:rPr>
                <w:color w:val="4C483D"/>
                <w:sz w:val="24"/>
                <w:szCs w:val="24"/>
              </w:rPr>
            </w:pPr>
            <w:r w:rsidRPr="003C7DEC">
              <w:rPr>
                <w:color w:val="4C483D"/>
                <w:sz w:val="24"/>
                <w:szCs w:val="24"/>
              </w:rPr>
              <w:t>-</w:t>
            </w:r>
          </w:p>
        </w:tc>
      </w:tr>
    </w:tbl>
    <w:p w14:paraId="00000E9E" w14:textId="77777777" w:rsidR="00894B9F" w:rsidRPr="003C7DEC" w:rsidRDefault="00894B9F"/>
    <w:p w14:paraId="00000E9F" w14:textId="77777777" w:rsidR="00894B9F" w:rsidRPr="003C7DEC" w:rsidRDefault="00717F15" w:rsidP="00FA35D4">
      <w:pPr>
        <w:pStyle w:val="Heading3"/>
        <w:numPr>
          <w:ilvl w:val="2"/>
          <w:numId w:val="213"/>
        </w:numPr>
      </w:pPr>
      <w:bookmarkStart w:id="463" w:name="_Toc190775912"/>
      <w:r w:rsidRPr="003C7DEC">
        <w:t>SIS-13 Siųsti pranešimą apie nemokumo bylos kalendorinius įvykius</w:t>
      </w:r>
      <w:bookmarkEnd w:id="463"/>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45EB8ECC"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A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A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78D1F43C"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A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A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993909E"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A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A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Įvykdytas PA: KAL-2 Įvesti naują kalendoriaus įvykį</w:t>
            </w:r>
          </w:p>
        </w:tc>
      </w:tr>
      <w:tr w:rsidR="00894B9F" w:rsidRPr="003C7DEC" w14:paraId="1D1FC9C1" w14:textId="77777777">
        <w:trPr>
          <w:trHeight w:val="1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A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A7" w14:textId="77777777" w:rsidR="00894B9F" w:rsidRPr="003C7DEC" w:rsidRDefault="00717F15" w:rsidP="00FA35D4">
            <w:pPr>
              <w:numPr>
                <w:ilvl w:val="0"/>
                <w:numId w:val="186"/>
              </w:numPr>
              <w:spacing w:after="0" w:line="276" w:lineRule="auto"/>
              <w:jc w:val="both"/>
            </w:pPr>
            <w:r w:rsidRPr="003C7DEC">
              <w:rPr>
                <w:color w:val="000000"/>
                <w:sz w:val="24"/>
                <w:szCs w:val="24"/>
              </w:rPr>
              <w:t>Sistema suformuoja pranešimą:</w:t>
            </w:r>
          </w:p>
          <w:p w14:paraId="00000EA8" w14:textId="77777777" w:rsidR="00894B9F" w:rsidRPr="003C7DEC" w:rsidRDefault="00717F15" w:rsidP="00FA35D4">
            <w:pPr>
              <w:numPr>
                <w:ilvl w:val="1"/>
                <w:numId w:val="186"/>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Kalendoriniai įvykiai</w:t>
            </w:r>
          </w:p>
          <w:p w14:paraId="00000EA9" w14:textId="77777777" w:rsidR="00894B9F" w:rsidRPr="003C7DEC" w:rsidRDefault="00717F15" w:rsidP="00FA35D4">
            <w:pPr>
              <w:numPr>
                <w:ilvl w:val="1"/>
                <w:numId w:val="186"/>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EAA" w14:textId="77777777" w:rsidR="00894B9F" w:rsidRPr="003C7DEC" w:rsidRDefault="00717F15" w:rsidP="00FA35D4">
            <w:pPr>
              <w:numPr>
                <w:ilvl w:val="1"/>
                <w:numId w:val="186"/>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Į kalendoriaus įvykį įtraukti dalyviai</w:t>
            </w:r>
          </w:p>
          <w:p w14:paraId="00000EAB" w14:textId="77777777" w:rsidR="00894B9F" w:rsidRPr="003C7DEC" w:rsidRDefault="00717F15" w:rsidP="00FA35D4">
            <w:pPr>
              <w:numPr>
                <w:ilvl w:val="1"/>
                <w:numId w:val="186"/>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Naujas kalendoriaus įvykis: </w:t>
            </w:r>
            <w:r w:rsidRPr="003C7DEC">
              <w:rPr>
                <w:i/>
                <w:color w:val="4C483D"/>
                <w:sz w:val="24"/>
                <w:szCs w:val="24"/>
              </w:rPr>
              <w:t>{kalendoriaus įvykio tipas} {Kalendoriaus įvykio pradžios data ir laikas}.</w:t>
            </w:r>
          </w:p>
          <w:p w14:paraId="00000EAC" w14:textId="77777777" w:rsidR="00894B9F" w:rsidRPr="003C7DEC" w:rsidRDefault="00717F15" w:rsidP="00FA35D4">
            <w:pPr>
              <w:numPr>
                <w:ilvl w:val="1"/>
                <w:numId w:val="186"/>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Nemokumo byloje {nemokumo bylos numeris (nuoroda)} užregistruotas naujas kalendoriaus įvykis – {kalendoriaus įvykio tipas}.</w:t>
            </w:r>
            <w:r w:rsidRPr="003C7DEC">
              <w:rPr>
                <w:color w:val="4C483D"/>
                <w:sz w:val="24"/>
                <w:szCs w:val="24"/>
              </w:rPr>
              <w:t xml:space="preserve"> </w:t>
            </w:r>
            <w:r w:rsidRPr="003C7DEC">
              <w:rPr>
                <w:i/>
                <w:color w:val="4C483D"/>
                <w:sz w:val="24"/>
                <w:szCs w:val="24"/>
              </w:rPr>
              <w:t>Kalendoriaus įvykio data ir laikas {Kalendoriaus įvykio pradžios data ir laikas} - {Kalendoriaus įvykio pabaigos data ir laikas}.</w:t>
            </w:r>
          </w:p>
          <w:p w14:paraId="00000EAD" w14:textId="77777777" w:rsidR="00894B9F" w:rsidRPr="003C7DEC" w:rsidRDefault="00717F15" w:rsidP="00FA35D4">
            <w:pPr>
              <w:numPr>
                <w:ilvl w:val="1"/>
                <w:numId w:val="186"/>
              </w:numPr>
              <w:pBdr>
                <w:top w:val="nil"/>
                <w:left w:val="nil"/>
                <w:bottom w:val="nil"/>
                <w:right w:val="nil"/>
                <w:between w:val="nil"/>
              </w:pBdr>
              <w:spacing w:after="200" w:line="276" w:lineRule="auto"/>
              <w:ind w:left="901"/>
              <w:jc w:val="both"/>
            </w:pPr>
            <w:r w:rsidRPr="003C7DEC">
              <w:rPr>
                <w:b/>
                <w:color w:val="4C483D"/>
                <w:sz w:val="24"/>
                <w:szCs w:val="24"/>
              </w:rPr>
              <w:t>Priedai</w:t>
            </w:r>
            <w:r w:rsidRPr="003C7DEC">
              <w:rPr>
                <w:color w:val="4C483D"/>
                <w:sz w:val="24"/>
                <w:szCs w:val="24"/>
              </w:rPr>
              <w:t>: pridėti priedai.</w:t>
            </w:r>
          </w:p>
        </w:tc>
      </w:tr>
      <w:tr w:rsidR="00894B9F" w:rsidRPr="003C7DEC" w14:paraId="678BA81C"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AE"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AF" w14:textId="77777777" w:rsidR="00894B9F" w:rsidRPr="003C7DEC" w:rsidRDefault="00717F15">
            <w:pPr>
              <w:spacing w:after="0" w:line="276" w:lineRule="auto"/>
              <w:jc w:val="both"/>
              <w:rPr>
                <w:b/>
                <w:sz w:val="24"/>
                <w:szCs w:val="24"/>
              </w:rPr>
            </w:pPr>
            <w:r w:rsidRPr="003C7DEC">
              <w:rPr>
                <w:b/>
                <w:sz w:val="24"/>
                <w:szCs w:val="24"/>
              </w:rPr>
              <w:t>Kai paredaguotas publikuotas kalendoriaus įvykis:</w:t>
            </w:r>
          </w:p>
          <w:p w14:paraId="00000EB0" w14:textId="77777777" w:rsidR="00894B9F" w:rsidRPr="003C7DEC" w:rsidRDefault="00717F15" w:rsidP="00FA35D4">
            <w:pPr>
              <w:numPr>
                <w:ilvl w:val="0"/>
                <w:numId w:val="126"/>
              </w:numPr>
              <w:spacing w:after="0" w:line="276" w:lineRule="auto"/>
              <w:jc w:val="both"/>
              <w:rPr>
                <w:sz w:val="24"/>
                <w:szCs w:val="24"/>
              </w:rPr>
            </w:pPr>
            <w:r w:rsidRPr="003C7DEC">
              <w:rPr>
                <w:color w:val="000000"/>
                <w:sz w:val="24"/>
                <w:szCs w:val="24"/>
              </w:rPr>
              <w:t>Sistema suformuoja pranešimą:</w:t>
            </w:r>
          </w:p>
          <w:p w14:paraId="00000EB1" w14:textId="77777777" w:rsidR="00894B9F" w:rsidRPr="003C7DEC" w:rsidRDefault="00717F15" w:rsidP="00FA35D4">
            <w:pPr>
              <w:numPr>
                <w:ilvl w:val="1"/>
                <w:numId w:val="126"/>
              </w:numPr>
              <w:pBdr>
                <w:top w:val="nil"/>
                <w:left w:val="nil"/>
                <w:bottom w:val="nil"/>
                <w:right w:val="nil"/>
                <w:between w:val="nil"/>
              </w:pBdr>
              <w:spacing w:after="0" w:line="276" w:lineRule="auto"/>
              <w:jc w:val="both"/>
            </w:pPr>
            <w:r w:rsidRPr="003C7DEC">
              <w:rPr>
                <w:b/>
                <w:color w:val="4C483D"/>
                <w:sz w:val="24"/>
                <w:szCs w:val="24"/>
              </w:rPr>
              <w:t>Kategorija:</w:t>
            </w:r>
            <w:r w:rsidRPr="003C7DEC">
              <w:rPr>
                <w:color w:val="4C483D"/>
                <w:sz w:val="24"/>
                <w:szCs w:val="24"/>
              </w:rPr>
              <w:t xml:space="preserve"> Kalendoriniai įvykiai</w:t>
            </w:r>
          </w:p>
          <w:p w14:paraId="00000EB2" w14:textId="77777777" w:rsidR="00894B9F" w:rsidRPr="003C7DEC" w:rsidRDefault="00717F15" w:rsidP="00FA35D4">
            <w:pPr>
              <w:numPr>
                <w:ilvl w:val="1"/>
                <w:numId w:val="126"/>
              </w:numPr>
              <w:pBdr>
                <w:top w:val="nil"/>
                <w:left w:val="nil"/>
                <w:bottom w:val="nil"/>
                <w:right w:val="nil"/>
                <w:between w:val="nil"/>
              </w:pBdr>
              <w:spacing w:after="0" w:line="276" w:lineRule="auto"/>
              <w:jc w:val="both"/>
            </w:pPr>
            <w:r w:rsidRPr="003C7DEC">
              <w:rPr>
                <w:b/>
                <w:color w:val="4C483D"/>
                <w:sz w:val="24"/>
                <w:szCs w:val="24"/>
              </w:rPr>
              <w:t>Siuntėjas:</w:t>
            </w:r>
            <w:r w:rsidRPr="003C7DEC">
              <w:rPr>
                <w:color w:val="4C483D"/>
                <w:sz w:val="24"/>
                <w:szCs w:val="24"/>
              </w:rPr>
              <w:t xml:space="preserve"> Sistema</w:t>
            </w:r>
          </w:p>
          <w:p w14:paraId="00000EB3" w14:textId="77777777" w:rsidR="00894B9F" w:rsidRPr="003C7DEC" w:rsidRDefault="00717F15" w:rsidP="00FA35D4">
            <w:pPr>
              <w:numPr>
                <w:ilvl w:val="1"/>
                <w:numId w:val="126"/>
              </w:numPr>
              <w:pBdr>
                <w:top w:val="nil"/>
                <w:left w:val="nil"/>
                <w:bottom w:val="nil"/>
                <w:right w:val="nil"/>
                <w:between w:val="nil"/>
              </w:pBdr>
              <w:spacing w:after="0" w:line="276" w:lineRule="auto"/>
              <w:jc w:val="both"/>
            </w:pPr>
            <w:r w:rsidRPr="003C7DEC">
              <w:rPr>
                <w:b/>
                <w:color w:val="4C483D"/>
                <w:sz w:val="24"/>
                <w:szCs w:val="24"/>
              </w:rPr>
              <w:t>Adresatas:</w:t>
            </w:r>
            <w:r w:rsidRPr="003C7DEC">
              <w:rPr>
                <w:color w:val="4C483D"/>
                <w:sz w:val="24"/>
                <w:szCs w:val="24"/>
              </w:rPr>
              <w:t xml:space="preserve"> Į kalendoriaus įvykį įtraukti dalyviai</w:t>
            </w:r>
          </w:p>
          <w:p w14:paraId="00000EB4" w14:textId="77777777" w:rsidR="00894B9F" w:rsidRPr="003C7DEC" w:rsidRDefault="00717F15" w:rsidP="00FA35D4">
            <w:pPr>
              <w:numPr>
                <w:ilvl w:val="1"/>
                <w:numId w:val="126"/>
              </w:numPr>
              <w:pBdr>
                <w:top w:val="nil"/>
                <w:left w:val="nil"/>
                <w:bottom w:val="nil"/>
                <w:right w:val="nil"/>
                <w:between w:val="nil"/>
              </w:pBdr>
              <w:spacing w:after="0" w:line="276" w:lineRule="auto"/>
              <w:jc w:val="both"/>
            </w:pPr>
            <w:r w:rsidRPr="003C7DEC">
              <w:rPr>
                <w:b/>
                <w:color w:val="4C483D"/>
                <w:sz w:val="24"/>
                <w:szCs w:val="24"/>
              </w:rPr>
              <w:t>Pranešimo antraštė:</w:t>
            </w:r>
            <w:r w:rsidRPr="003C7DEC">
              <w:rPr>
                <w:color w:val="4C483D"/>
                <w:sz w:val="24"/>
                <w:szCs w:val="24"/>
              </w:rPr>
              <w:t xml:space="preserve"> Redaguotas kalendoriaus įvykis: </w:t>
            </w:r>
            <w:r w:rsidRPr="003C7DEC">
              <w:rPr>
                <w:i/>
                <w:color w:val="4C483D"/>
                <w:sz w:val="24"/>
                <w:szCs w:val="24"/>
              </w:rPr>
              <w:t>{kalendoriaus įvykio tipas}{Kalendoriaus įvykio pradžios data ir laikas} - {Kalendoriaus įvykio pabaigos data ir laikas}</w:t>
            </w:r>
            <w:r w:rsidRPr="003C7DEC">
              <w:rPr>
                <w:color w:val="4C483D"/>
                <w:sz w:val="24"/>
                <w:szCs w:val="24"/>
              </w:rPr>
              <w:t>.</w:t>
            </w:r>
          </w:p>
          <w:p w14:paraId="00000EB5" w14:textId="77777777" w:rsidR="00894B9F" w:rsidRPr="003C7DEC" w:rsidRDefault="00717F15" w:rsidP="00FA35D4">
            <w:pPr>
              <w:numPr>
                <w:ilvl w:val="1"/>
                <w:numId w:val="126"/>
              </w:numPr>
              <w:pBdr>
                <w:top w:val="nil"/>
                <w:left w:val="nil"/>
                <w:bottom w:val="nil"/>
                <w:right w:val="nil"/>
                <w:between w:val="nil"/>
              </w:pBdr>
              <w:spacing w:after="0" w:line="276" w:lineRule="auto"/>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Nemokumo byloje {nemokumo bylos numeris (nuoroda)} redaguotas kalendoriaus įvykis – {kalendoriaus įvykio tipas}.</w:t>
            </w:r>
            <w:r w:rsidRPr="003C7DEC">
              <w:rPr>
                <w:color w:val="4C483D"/>
                <w:sz w:val="24"/>
                <w:szCs w:val="24"/>
              </w:rPr>
              <w:t xml:space="preserve"> </w:t>
            </w:r>
            <w:r w:rsidRPr="003C7DEC">
              <w:rPr>
                <w:i/>
                <w:color w:val="4C483D"/>
                <w:sz w:val="24"/>
                <w:szCs w:val="24"/>
              </w:rPr>
              <w:t>Atnaujinto kalendoriaus įvykio data ir laikas {Kalendoriaus įvykio pradžios data ir laikas} - {Kalendoriaus įvykio pabaigos data ir laikas}.</w:t>
            </w:r>
          </w:p>
          <w:p w14:paraId="00000EB6" w14:textId="77777777" w:rsidR="00894B9F" w:rsidRPr="003C7DEC" w:rsidRDefault="00717F15" w:rsidP="00FA35D4">
            <w:pPr>
              <w:numPr>
                <w:ilvl w:val="1"/>
                <w:numId w:val="126"/>
              </w:numPr>
              <w:pBdr>
                <w:top w:val="nil"/>
                <w:left w:val="nil"/>
                <w:bottom w:val="nil"/>
                <w:right w:val="nil"/>
                <w:between w:val="nil"/>
              </w:pBdr>
              <w:spacing w:after="200" w:line="276" w:lineRule="auto"/>
              <w:jc w:val="both"/>
            </w:pPr>
            <w:r w:rsidRPr="003C7DEC">
              <w:rPr>
                <w:b/>
                <w:color w:val="4C483D"/>
                <w:sz w:val="24"/>
                <w:szCs w:val="24"/>
              </w:rPr>
              <w:t>Priedai</w:t>
            </w:r>
            <w:r w:rsidRPr="003C7DEC">
              <w:rPr>
                <w:color w:val="4C483D"/>
                <w:sz w:val="24"/>
                <w:szCs w:val="24"/>
              </w:rPr>
              <w:t>: pridėti priedai.</w:t>
            </w:r>
          </w:p>
        </w:tc>
      </w:tr>
      <w:tr w:rsidR="00894B9F" w:rsidRPr="003C7DEC" w14:paraId="73BD2072"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B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2</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B8" w14:textId="77777777" w:rsidR="00894B9F" w:rsidRPr="003C7DEC" w:rsidRDefault="00717F15">
            <w:pPr>
              <w:spacing w:after="0" w:line="276" w:lineRule="auto"/>
              <w:jc w:val="both"/>
              <w:rPr>
                <w:b/>
                <w:sz w:val="24"/>
                <w:szCs w:val="24"/>
              </w:rPr>
            </w:pPr>
            <w:r w:rsidRPr="003C7DEC">
              <w:rPr>
                <w:b/>
                <w:sz w:val="24"/>
                <w:szCs w:val="24"/>
              </w:rPr>
              <w:t>Kai atšauktas publikuotas kalendoriaus įvykis:</w:t>
            </w:r>
          </w:p>
          <w:p w14:paraId="00000EB9" w14:textId="77777777" w:rsidR="00894B9F" w:rsidRPr="003C7DEC" w:rsidRDefault="00717F15" w:rsidP="00FA35D4">
            <w:pPr>
              <w:numPr>
                <w:ilvl w:val="0"/>
                <w:numId w:val="115"/>
              </w:numPr>
              <w:spacing w:after="0" w:line="276" w:lineRule="auto"/>
              <w:jc w:val="both"/>
              <w:rPr>
                <w:sz w:val="24"/>
                <w:szCs w:val="24"/>
              </w:rPr>
            </w:pPr>
            <w:r w:rsidRPr="003C7DEC">
              <w:rPr>
                <w:color w:val="000000"/>
                <w:sz w:val="24"/>
                <w:szCs w:val="24"/>
              </w:rPr>
              <w:t>Sistema suformuoja pranešimą:</w:t>
            </w:r>
          </w:p>
          <w:p w14:paraId="00000EBA" w14:textId="77777777" w:rsidR="00894B9F" w:rsidRPr="003C7DEC" w:rsidRDefault="00717F15" w:rsidP="00FA35D4">
            <w:pPr>
              <w:numPr>
                <w:ilvl w:val="1"/>
                <w:numId w:val="115"/>
              </w:numPr>
              <w:pBdr>
                <w:top w:val="nil"/>
                <w:left w:val="nil"/>
                <w:bottom w:val="nil"/>
                <w:right w:val="nil"/>
                <w:between w:val="nil"/>
              </w:pBdr>
              <w:spacing w:after="0" w:line="276" w:lineRule="auto"/>
              <w:jc w:val="both"/>
            </w:pPr>
            <w:r w:rsidRPr="003C7DEC">
              <w:rPr>
                <w:b/>
                <w:color w:val="4C483D"/>
                <w:sz w:val="24"/>
                <w:szCs w:val="24"/>
              </w:rPr>
              <w:t>Kategorija:</w:t>
            </w:r>
            <w:r w:rsidRPr="003C7DEC">
              <w:rPr>
                <w:color w:val="4C483D"/>
                <w:sz w:val="24"/>
                <w:szCs w:val="24"/>
              </w:rPr>
              <w:t xml:space="preserve"> Kalendoriniai įvykiai</w:t>
            </w:r>
          </w:p>
          <w:p w14:paraId="00000EBB" w14:textId="77777777" w:rsidR="00894B9F" w:rsidRPr="003C7DEC" w:rsidRDefault="00717F15" w:rsidP="00FA35D4">
            <w:pPr>
              <w:numPr>
                <w:ilvl w:val="1"/>
                <w:numId w:val="115"/>
              </w:numPr>
              <w:pBdr>
                <w:top w:val="nil"/>
                <w:left w:val="nil"/>
                <w:bottom w:val="nil"/>
                <w:right w:val="nil"/>
                <w:between w:val="nil"/>
              </w:pBdr>
              <w:spacing w:after="0" w:line="276" w:lineRule="auto"/>
              <w:jc w:val="both"/>
            </w:pPr>
            <w:r w:rsidRPr="003C7DEC">
              <w:rPr>
                <w:b/>
                <w:color w:val="4C483D"/>
                <w:sz w:val="24"/>
                <w:szCs w:val="24"/>
              </w:rPr>
              <w:t>Siuntėjas:</w:t>
            </w:r>
            <w:r w:rsidRPr="003C7DEC">
              <w:rPr>
                <w:color w:val="4C483D"/>
                <w:sz w:val="24"/>
                <w:szCs w:val="24"/>
              </w:rPr>
              <w:t xml:space="preserve"> Sistema</w:t>
            </w:r>
          </w:p>
          <w:p w14:paraId="00000EBC" w14:textId="77777777" w:rsidR="00894B9F" w:rsidRPr="003C7DEC" w:rsidRDefault="00717F15" w:rsidP="00FA35D4">
            <w:pPr>
              <w:numPr>
                <w:ilvl w:val="1"/>
                <w:numId w:val="115"/>
              </w:numPr>
              <w:pBdr>
                <w:top w:val="nil"/>
                <w:left w:val="nil"/>
                <w:bottom w:val="nil"/>
                <w:right w:val="nil"/>
                <w:between w:val="nil"/>
              </w:pBdr>
              <w:spacing w:after="0" w:line="276" w:lineRule="auto"/>
              <w:jc w:val="both"/>
            </w:pPr>
            <w:r w:rsidRPr="003C7DEC">
              <w:rPr>
                <w:b/>
                <w:color w:val="4C483D"/>
                <w:sz w:val="24"/>
                <w:szCs w:val="24"/>
              </w:rPr>
              <w:t>Adresatas:</w:t>
            </w:r>
            <w:r w:rsidRPr="003C7DEC">
              <w:rPr>
                <w:color w:val="4C483D"/>
                <w:sz w:val="24"/>
                <w:szCs w:val="24"/>
              </w:rPr>
              <w:t xml:space="preserve"> Į kalendoriaus įvykį įtraukti dalyviai</w:t>
            </w:r>
          </w:p>
          <w:p w14:paraId="00000EBD" w14:textId="77777777" w:rsidR="00894B9F" w:rsidRPr="003C7DEC" w:rsidRDefault="00717F15" w:rsidP="00FA35D4">
            <w:pPr>
              <w:numPr>
                <w:ilvl w:val="1"/>
                <w:numId w:val="115"/>
              </w:numPr>
              <w:pBdr>
                <w:top w:val="nil"/>
                <w:left w:val="nil"/>
                <w:bottom w:val="nil"/>
                <w:right w:val="nil"/>
                <w:between w:val="nil"/>
              </w:pBdr>
              <w:spacing w:after="0" w:line="276" w:lineRule="auto"/>
              <w:jc w:val="both"/>
            </w:pPr>
            <w:r w:rsidRPr="003C7DEC">
              <w:rPr>
                <w:b/>
                <w:color w:val="4C483D"/>
                <w:sz w:val="24"/>
                <w:szCs w:val="24"/>
              </w:rPr>
              <w:t>Pranešimo antraštė:</w:t>
            </w:r>
            <w:r w:rsidRPr="003C7DEC">
              <w:rPr>
                <w:color w:val="4C483D"/>
                <w:sz w:val="24"/>
                <w:szCs w:val="24"/>
              </w:rPr>
              <w:t xml:space="preserve"> Atšauktas kalendoriaus įvykis: </w:t>
            </w:r>
            <w:r w:rsidRPr="003C7DEC">
              <w:rPr>
                <w:i/>
                <w:color w:val="4C483D"/>
                <w:sz w:val="24"/>
                <w:szCs w:val="24"/>
              </w:rPr>
              <w:t>{kalendoriaus įvykio tipas}{Kalendoriaus įvykio pradžios data ir laikas} - {Kalendoriaus įvykio pabaigos data ir laikas}</w:t>
            </w:r>
            <w:r w:rsidRPr="003C7DEC">
              <w:rPr>
                <w:color w:val="4C483D"/>
                <w:sz w:val="24"/>
                <w:szCs w:val="24"/>
              </w:rPr>
              <w:t>.</w:t>
            </w:r>
          </w:p>
          <w:p w14:paraId="00000EBE" w14:textId="77777777" w:rsidR="00894B9F" w:rsidRPr="003C7DEC" w:rsidRDefault="00717F15" w:rsidP="00FA35D4">
            <w:pPr>
              <w:numPr>
                <w:ilvl w:val="1"/>
                <w:numId w:val="115"/>
              </w:numPr>
              <w:pBdr>
                <w:top w:val="nil"/>
                <w:left w:val="nil"/>
                <w:bottom w:val="nil"/>
                <w:right w:val="nil"/>
                <w:between w:val="nil"/>
              </w:pBdr>
              <w:spacing w:after="0" w:line="276" w:lineRule="auto"/>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Nemokumo byloje {nemokumo bylos numeris (nuoroda)} atšauktas kalendoriaus įvykis – {kalendoriaus įvykio tipas}. Atšaukto kalendoriaus įvykio data ir laikas buvo {Kalendoriaus įvykio pradžios data ir laikas} - {Kalendoriaus įvykio pabaigos data ir laikas}.</w:t>
            </w:r>
            <w:r w:rsidRPr="003C7DEC">
              <w:rPr>
                <w:color w:val="4C483D"/>
                <w:sz w:val="24"/>
                <w:szCs w:val="24"/>
              </w:rPr>
              <w:t xml:space="preserve"> </w:t>
            </w:r>
          </w:p>
          <w:p w14:paraId="00000EBF" w14:textId="77777777" w:rsidR="00894B9F" w:rsidRPr="003C7DEC" w:rsidRDefault="00717F15" w:rsidP="00FA35D4">
            <w:pPr>
              <w:numPr>
                <w:ilvl w:val="1"/>
                <w:numId w:val="115"/>
              </w:numPr>
              <w:pBdr>
                <w:top w:val="nil"/>
                <w:left w:val="nil"/>
                <w:bottom w:val="nil"/>
                <w:right w:val="nil"/>
                <w:between w:val="nil"/>
              </w:pBdr>
              <w:spacing w:after="200" w:line="276" w:lineRule="auto"/>
              <w:jc w:val="both"/>
            </w:pPr>
            <w:r w:rsidRPr="003C7DEC">
              <w:rPr>
                <w:b/>
                <w:color w:val="4C483D"/>
                <w:sz w:val="24"/>
                <w:szCs w:val="24"/>
              </w:rPr>
              <w:t>Priedai</w:t>
            </w:r>
            <w:r w:rsidRPr="003C7DEC">
              <w:rPr>
                <w:color w:val="4C483D"/>
                <w:sz w:val="24"/>
                <w:szCs w:val="24"/>
              </w:rPr>
              <w:t>: pridėti priedai.</w:t>
            </w:r>
          </w:p>
        </w:tc>
      </w:tr>
      <w:tr w:rsidR="00894B9F" w:rsidRPr="003C7DEC" w14:paraId="3992B34B"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C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C1" w14:textId="77777777" w:rsidR="00894B9F" w:rsidRPr="003C7DEC" w:rsidRDefault="00717F15" w:rsidP="00FA35D4">
            <w:pPr>
              <w:numPr>
                <w:ilvl w:val="0"/>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Pranešimas siunčiamas tik tuomet, kai kalendoriaus įvykio būsena „Publikuotas“.</w:t>
            </w:r>
          </w:p>
          <w:p w14:paraId="00000EC2" w14:textId="77777777" w:rsidR="00894B9F" w:rsidRPr="003C7DEC" w:rsidRDefault="00717F15" w:rsidP="00FA35D4">
            <w:pPr>
              <w:numPr>
                <w:ilvl w:val="0"/>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Pranešimas siunčiamas, kai atliekamas vienas iš veiksmų:</w:t>
            </w:r>
          </w:p>
          <w:p w14:paraId="00000EC3"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Kalendoriaus įvykio sukūrimas (kai įvykis publikuojamas);</w:t>
            </w:r>
          </w:p>
          <w:p w14:paraId="00000EC4"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Publikuoto kalendoriaus įvykio redagavimas;</w:t>
            </w:r>
          </w:p>
          <w:p w14:paraId="00000EC5"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Publikuoto kalendoriaus įvykio atšaukimas.</w:t>
            </w:r>
          </w:p>
          <w:p w14:paraId="00000EC6" w14:textId="77777777" w:rsidR="00894B9F" w:rsidRPr="003C7DEC" w:rsidRDefault="00717F15" w:rsidP="00FA35D4">
            <w:pPr>
              <w:numPr>
                <w:ilvl w:val="0"/>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Turi būti fiksuojami šie duomenys:</w:t>
            </w:r>
          </w:p>
          <w:p w14:paraId="00000EC7"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Ar peržiūrėtas;</w:t>
            </w:r>
          </w:p>
          <w:p w14:paraId="00000EC8"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Kada peržiūrėtas;</w:t>
            </w:r>
          </w:p>
          <w:p w14:paraId="05BF3E5C" w14:textId="77777777" w:rsidR="00894B9F" w:rsidRPr="003C7DEC" w:rsidRDefault="00717F15" w:rsidP="00FA35D4">
            <w:pPr>
              <w:numPr>
                <w:ilvl w:val="1"/>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Kas peržiūrėjo</w:t>
            </w:r>
            <w:r w:rsidRPr="003C7DEC">
              <w:rPr>
                <w:rFonts w:ascii="Arial" w:eastAsia="Arial" w:hAnsi="Arial" w:cs="Arial"/>
                <w:color w:val="4F5660"/>
                <w:sz w:val="24"/>
                <w:szCs w:val="24"/>
              </w:rPr>
              <w:t>.</w:t>
            </w:r>
          </w:p>
          <w:p w14:paraId="00000EC9" w14:textId="102D646C" w:rsidR="005D70A5" w:rsidRPr="003C7DEC" w:rsidRDefault="005D70A5" w:rsidP="00FA35D4">
            <w:pPr>
              <w:numPr>
                <w:ilvl w:val="0"/>
                <w:numId w:val="196"/>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themeColor="text1"/>
                <w:sz w:val="24"/>
                <w:szCs w:val="24"/>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sz w:val="24"/>
                <w:szCs w:val="24"/>
              </w:rPr>
              <w:t>).</w:t>
            </w:r>
          </w:p>
        </w:tc>
      </w:tr>
    </w:tbl>
    <w:p w14:paraId="00000ECA" w14:textId="77777777" w:rsidR="00894B9F" w:rsidRPr="003C7DEC" w:rsidRDefault="00894B9F"/>
    <w:p w14:paraId="00000ECB" w14:textId="77777777" w:rsidR="00894B9F" w:rsidRPr="003C7DEC" w:rsidRDefault="00717F15" w:rsidP="00FA35D4">
      <w:pPr>
        <w:pStyle w:val="Heading3"/>
        <w:numPr>
          <w:ilvl w:val="2"/>
          <w:numId w:val="213"/>
        </w:numPr>
      </w:pPr>
      <w:bookmarkStart w:id="464" w:name="_Toc190775913"/>
      <w:r w:rsidRPr="003C7DEC">
        <w:t>SIS-14 Siųsti pranešimą apie nemokumo bylos dokumentus</w:t>
      </w:r>
      <w:bookmarkEnd w:id="464"/>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4BF52414"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C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CD"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1675F952"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C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CF"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46EA8166"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D0"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D1"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Pr="003C7DEC">
              <w:rPr>
                <w:rFonts w:ascii="Times New Roman" w:eastAsia="Times New Roman" w:hAnsi="Times New Roman" w:cs="Times New Roman"/>
                <w:color w:val="4F5660"/>
                <w:sz w:val="24"/>
                <w:szCs w:val="24"/>
              </w:rPr>
              <w:t>DOK-1 Registruoti bylos dokumentą</w:t>
            </w:r>
            <w:r w:rsidRPr="003C7DEC">
              <w:rPr>
                <w:color w:val="000000"/>
                <w:sz w:val="24"/>
                <w:szCs w:val="24"/>
              </w:rPr>
              <w:t xml:space="preserve"> </w:t>
            </w:r>
          </w:p>
        </w:tc>
      </w:tr>
      <w:tr w:rsidR="00894B9F" w:rsidRPr="003C7DEC" w14:paraId="2D731241"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D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D3" w14:textId="77777777" w:rsidR="00894B9F" w:rsidRPr="003C7DEC" w:rsidRDefault="00717F15" w:rsidP="00FA35D4">
            <w:pPr>
              <w:numPr>
                <w:ilvl w:val="0"/>
                <w:numId w:val="193"/>
              </w:numPr>
              <w:spacing w:after="0" w:line="276" w:lineRule="auto"/>
              <w:jc w:val="both"/>
              <w:rPr>
                <w:sz w:val="24"/>
                <w:szCs w:val="24"/>
              </w:rPr>
            </w:pPr>
            <w:r w:rsidRPr="003C7DEC">
              <w:rPr>
                <w:color w:val="000000"/>
                <w:sz w:val="24"/>
                <w:szCs w:val="24"/>
              </w:rPr>
              <w:t>Sistema suformuoja pranešimą:</w:t>
            </w:r>
          </w:p>
          <w:p w14:paraId="00000ED4" w14:textId="77777777" w:rsidR="00894B9F" w:rsidRPr="003C7DEC" w:rsidRDefault="00717F15" w:rsidP="00FA35D4">
            <w:pPr>
              <w:numPr>
                <w:ilvl w:val="1"/>
                <w:numId w:val="193"/>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Dokumentai</w:t>
            </w:r>
          </w:p>
          <w:p w14:paraId="00000ED5" w14:textId="77777777" w:rsidR="00894B9F" w:rsidRPr="003C7DEC" w:rsidRDefault="00717F15" w:rsidP="00FA35D4">
            <w:pPr>
              <w:numPr>
                <w:ilvl w:val="1"/>
                <w:numId w:val="193"/>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ED6" w14:textId="77777777" w:rsidR="00894B9F" w:rsidRPr="003C7DEC" w:rsidRDefault="00717F15" w:rsidP="00FA35D4">
            <w:pPr>
              <w:numPr>
                <w:ilvl w:val="1"/>
                <w:numId w:val="193"/>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Nemokumo byloje dalyvaujantys asmenys</w:t>
            </w:r>
          </w:p>
          <w:p w14:paraId="00000ED7" w14:textId="77777777" w:rsidR="00894B9F" w:rsidRPr="003C7DEC" w:rsidRDefault="00717F15" w:rsidP="00FA35D4">
            <w:pPr>
              <w:numPr>
                <w:ilvl w:val="1"/>
                <w:numId w:val="193"/>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Užregistruotas naujas dokumentas.</w:t>
            </w:r>
          </w:p>
          <w:p w14:paraId="00000ED8" w14:textId="77777777" w:rsidR="00894B9F" w:rsidRPr="003C7DEC" w:rsidRDefault="00717F15" w:rsidP="00FA35D4">
            <w:pPr>
              <w:numPr>
                <w:ilvl w:val="1"/>
                <w:numId w:val="193"/>
              </w:numPr>
              <w:pBdr>
                <w:top w:val="nil"/>
                <w:left w:val="nil"/>
                <w:bottom w:val="nil"/>
                <w:right w:val="nil"/>
                <w:between w:val="nil"/>
              </w:pBdr>
              <w:spacing w:after="200" w:line="276" w:lineRule="auto"/>
              <w:ind w:left="901"/>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Nemokumo byloje {nemokumo bylos numeris (nuoroda)} užregistruotas naujas dokumentas – {dokumento numeris}.</w:t>
            </w:r>
          </w:p>
        </w:tc>
      </w:tr>
      <w:tr w:rsidR="00894B9F" w:rsidRPr="003C7DEC" w14:paraId="3290062E"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ED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EDA" w14:textId="77777777" w:rsidR="00894B9F" w:rsidRPr="003C7DEC" w:rsidRDefault="00717F15" w:rsidP="00FA35D4">
            <w:pPr>
              <w:numPr>
                <w:ilvl w:val="0"/>
                <w:numId w:val="182"/>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Turi būti fiksuojami šie duomenys:</w:t>
            </w:r>
          </w:p>
          <w:p w14:paraId="00000EDB" w14:textId="77777777" w:rsidR="00894B9F" w:rsidRPr="003C7DEC" w:rsidRDefault="00717F15" w:rsidP="00FA35D4">
            <w:pPr>
              <w:numPr>
                <w:ilvl w:val="1"/>
                <w:numId w:val="182"/>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Ar peržiūrėtas;</w:t>
            </w:r>
          </w:p>
          <w:p w14:paraId="00000EDC" w14:textId="77777777" w:rsidR="00894B9F" w:rsidRPr="003C7DEC" w:rsidRDefault="00717F15" w:rsidP="00FA35D4">
            <w:pPr>
              <w:numPr>
                <w:ilvl w:val="1"/>
                <w:numId w:val="182"/>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Kada peržiūrėtas;</w:t>
            </w:r>
          </w:p>
          <w:p w14:paraId="473CD121" w14:textId="77777777" w:rsidR="00894B9F" w:rsidRPr="003C7DEC" w:rsidRDefault="00717F15" w:rsidP="00FA35D4">
            <w:pPr>
              <w:numPr>
                <w:ilvl w:val="1"/>
                <w:numId w:val="182"/>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Kas peržiūrėjo</w:t>
            </w:r>
            <w:r w:rsidRPr="003C7DEC">
              <w:rPr>
                <w:rFonts w:ascii="Arial" w:eastAsia="Arial" w:hAnsi="Arial" w:cs="Arial"/>
                <w:color w:val="4F5660"/>
                <w:sz w:val="24"/>
                <w:szCs w:val="24"/>
              </w:rPr>
              <w:t>.</w:t>
            </w:r>
          </w:p>
          <w:p w14:paraId="00000EDD" w14:textId="71C2248D" w:rsidR="005D70A5" w:rsidRPr="003C7DEC" w:rsidRDefault="005D70A5" w:rsidP="00FA35D4">
            <w:pPr>
              <w:numPr>
                <w:ilvl w:val="0"/>
                <w:numId w:val="182"/>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themeColor="text1"/>
                <w:sz w:val="24"/>
                <w:szCs w:val="24"/>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sz w:val="24"/>
                <w:szCs w:val="24"/>
              </w:rPr>
              <w:t>).</w:t>
            </w:r>
          </w:p>
        </w:tc>
      </w:tr>
    </w:tbl>
    <w:p w14:paraId="00000F16" w14:textId="77777777" w:rsidR="00894B9F" w:rsidRPr="003C7DEC" w:rsidRDefault="00894B9F"/>
    <w:p w14:paraId="00000F17" w14:textId="14B19B96" w:rsidR="00894B9F" w:rsidRPr="003C7DEC" w:rsidRDefault="00717F15" w:rsidP="00FA35D4">
      <w:pPr>
        <w:pStyle w:val="Heading3"/>
        <w:numPr>
          <w:ilvl w:val="2"/>
          <w:numId w:val="213"/>
        </w:numPr>
      </w:pPr>
      <w:bookmarkStart w:id="465" w:name="_Toc190775914"/>
      <w:r w:rsidRPr="003C7DEC">
        <w:t>SIS-17 Siųsti pranešimą apie nemokumo bylos teismo sprendimus</w:t>
      </w:r>
      <w:bookmarkEnd w:id="465"/>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CC4F19" w:rsidRPr="003C7DEC" w14:paraId="60A3A42E"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18" w14:textId="77777777" w:rsidR="00CC4F19" w:rsidRPr="003C7DEC" w:rsidRDefault="00CC4F19" w:rsidP="00CC4F19">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19" w14:textId="440CE39D" w:rsidR="00CC4F19" w:rsidRPr="003C7DEC" w:rsidRDefault="00CC4F19" w:rsidP="00CC4F19">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CC4F19" w:rsidRPr="003C7DEC" w14:paraId="00DE68F5"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1A" w14:textId="77777777" w:rsidR="00CC4F19" w:rsidRPr="003C7DEC" w:rsidRDefault="00CC4F19" w:rsidP="00CC4F19">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1B" w14:textId="2D4073B4" w:rsidR="00CC4F19" w:rsidRPr="003C7DEC" w:rsidRDefault="00CC4F19" w:rsidP="00CC4F19">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CC4F19" w:rsidRPr="003C7DEC" w14:paraId="6F6D3639"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1C" w14:textId="77777777" w:rsidR="00CC4F19" w:rsidRPr="003C7DEC" w:rsidRDefault="00CC4F19" w:rsidP="00CC4F19">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1E" w14:textId="5B152216" w:rsidR="00CC4F19" w:rsidRPr="003C7DEC" w:rsidRDefault="00CC4F19" w:rsidP="00CC4F19">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r w:rsidR="00EC221D" w:rsidRPr="003C7DEC">
              <w:rPr>
                <w:rFonts w:ascii="Times New Roman" w:eastAsia="Times New Roman" w:hAnsi="Times New Roman" w:cs="Times New Roman"/>
                <w:color w:val="4F5660"/>
                <w:sz w:val="24"/>
                <w:szCs w:val="24"/>
              </w:rPr>
              <w:fldChar w:fldCharType="begin"/>
            </w:r>
            <w:r w:rsidR="00EC221D" w:rsidRPr="003C7DEC">
              <w:rPr>
                <w:color w:val="000000"/>
                <w:sz w:val="24"/>
                <w:szCs w:val="24"/>
              </w:rPr>
              <w:instrText xml:space="preserve"> REF _Ref120822066 \h </w:instrText>
            </w:r>
            <w:r w:rsidR="003C7DEC">
              <w:rPr>
                <w:rFonts w:ascii="Times New Roman" w:eastAsia="Times New Roman" w:hAnsi="Times New Roman" w:cs="Times New Roman"/>
                <w:color w:val="4F5660"/>
                <w:sz w:val="24"/>
                <w:szCs w:val="24"/>
              </w:rPr>
              <w:instrText xml:space="preserve"> \* MERGEFORMAT </w:instrText>
            </w:r>
            <w:r w:rsidR="00EC221D" w:rsidRPr="003C7DEC">
              <w:rPr>
                <w:rFonts w:ascii="Times New Roman" w:eastAsia="Times New Roman" w:hAnsi="Times New Roman" w:cs="Times New Roman"/>
                <w:color w:val="4F5660"/>
                <w:sz w:val="24"/>
                <w:szCs w:val="24"/>
              </w:rPr>
            </w:r>
            <w:r w:rsidR="00EC221D" w:rsidRPr="003C7DEC">
              <w:rPr>
                <w:rFonts w:ascii="Times New Roman" w:eastAsia="Times New Roman" w:hAnsi="Times New Roman" w:cs="Times New Roman"/>
                <w:color w:val="4F5660"/>
                <w:sz w:val="24"/>
                <w:szCs w:val="24"/>
              </w:rPr>
              <w:fldChar w:fldCharType="separate"/>
            </w:r>
            <w:r w:rsidR="00C55F45" w:rsidRPr="003C7DEC">
              <w:rPr>
                <w:color w:val="000000" w:themeColor="text1"/>
              </w:rPr>
              <w:t>INT-6 Gauti teismo sprendimų ir nutarčių iš AVNIS</w:t>
            </w:r>
            <w:r w:rsidR="00EC221D" w:rsidRPr="003C7DEC">
              <w:rPr>
                <w:rFonts w:ascii="Times New Roman" w:eastAsia="Times New Roman" w:hAnsi="Times New Roman" w:cs="Times New Roman"/>
                <w:color w:val="4F5660"/>
                <w:sz w:val="24"/>
                <w:szCs w:val="24"/>
              </w:rPr>
              <w:fldChar w:fldCharType="end"/>
            </w:r>
          </w:p>
        </w:tc>
      </w:tr>
      <w:tr w:rsidR="00CC4F19" w:rsidRPr="003C7DEC" w14:paraId="4BC623E4" w14:textId="77777777" w:rsidTr="00FC68FA">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1F" w14:textId="77777777" w:rsidR="00CC4F19" w:rsidRPr="003C7DEC" w:rsidRDefault="00CC4F19" w:rsidP="00CC4F19">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E58332" w14:textId="77777777" w:rsidR="00CC4F19" w:rsidRPr="003C7DEC" w:rsidRDefault="00CC4F19" w:rsidP="00FA35D4">
            <w:pPr>
              <w:numPr>
                <w:ilvl w:val="0"/>
                <w:numId w:val="376"/>
              </w:numPr>
              <w:spacing w:after="0" w:line="276" w:lineRule="auto"/>
              <w:jc w:val="both"/>
              <w:rPr>
                <w:sz w:val="24"/>
                <w:szCs w:val="24"/>
              </w:rPr>
            </w:pPr>
            <w:r w:rsidRPr="003C7DEC">
              <w:rPr>
                <w:color w:val="000000"/>
                <w:sz w:val="24"/>
                <w:szCs w:val="24"/>
              </w:rPr>
              <w:t>Sistema suformuoja pranešimą:</w:t>
            </w:r>
          </w:p>
          <w:p w14:paraId="4AE6FA18" w14:textId="6D42CDB3" w:rsidR="00CC4F19" w:rsidRPr="003C7DEC" w:rsidRDefault="00CC4F19" w:rsidP="00FA35D4">
            <w:pPr>
              <w:numPr>
                <w:ilvl w:val="1"/>
                <w:numId w:val="376"/>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w:t>
            </w:r>
            <w:r w:rsidR="00EC221D" w:rsidRPr="003C7DEC">
              <w:rPr>
                <w:color w:val="4C483D"/>
                <w:sz w:val="24"/>
                <w:szCs w:val="24"/>
              </w:rPr>
              <w:t>Teismo sprendimai</w:t>
            </w:r>
          </w:p>
          <w:p w14:paraId="1A1537E6" w14:textId="77777777" w:rsidR="00CC4F19" w:rsidRPr="003C7DEC" w:rsidRDefault="00CC4F19" w:rsidP="00FA35D4">
            <w:pPr>
              <w:numPr>
                <w:ilvl w:val="1"/>
                <w:numId w:val="376"/>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3B0E297A" w14:textId="77777777" w:rsidR="00CC4F19" w:rsidRPr="003C7DEC" w:rsidRDefault="00CC4F19" w:rsidP="00FA35D4">
            <w:pPr>
              <w:numPr>
                <w:ilvl w:val="1"/>
                <w:numId w:val="376"/>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Nemokumo byloje dalyvaujantys asmenys</w:t>
            </w:r>
          </w:p>
          <w:p w14:paraId="2756B9B0" w14:textId="77777777" w:rsidR="00EC221D" w:rsidRPr="003C7DEC" w:rsidRDefault="00CC4F19" w:rsidP="00FA35D4">
            <w:pPr>
              <w:numPr>
                <w:ilvl w:val="1"/>
                <w:numId w:val="376"/>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w:t>
            </w:r>
            <w:r w:rsidR="00EC221D" w:rsidRPr="003C7DEC">
              <w:rPr>
                <w:color w:val="4C483D"/>
                <w:sz w:val="24"/>
                <w:szCs w:val="24"/>
              </w:rPr>
              <w:t>Pranešimas apie naujo teismo sprendimo registravimą nemokumo byloje</w:t>
            </w:r>
            <w:r w:rsidRPr="003C7DEC">
              <w:rPr>
                <w:color w:val="4C483D"/>
                <w:sz w:val="24"/>
                <w:szCs w:val="24"/>
              </w:rPr>
              <w:t>.</w:t>
            </w:r>
          </w:p>
          <w:p w14:paraId="00000F25" w14:textId="7AB6BBA4" w:rsidR="00CC4F19" w:rsidRPr="003C7DEC" w:rsidRDefault="00CC4F19" w:rsidP="00FA35D4">
            <w:pPr>
              <w:numPr>
                <w:ilvl w:val="1"/>
                <w:numId w:val="376"/>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 xml:space="preserve">Sveiki, Nemokumo byloje {nemokumo bylos numeris (nuoroda)} užregistruotas naujas </w:t>
            </w:r>
            <w:r w:rsidR="00EC221D" w:rsidRPr="003C7DEC">
              <w:rPr>
                <w:i/>
                <w:color w:val="4C483D"/>
                <w:sz w:val="24"/>
                <w:szCs w:val="24"/>
              </w:rPr>
              <w:t>teismo sprendimas</w:t>
            </w:r>
            <w:r w:rsidRPr="003C7DEC">
              <w:rPr>
                <w:i/>
                <w:color w:val="4C483D"/>
                <w:sz w:val="24"/>
                <w:szCs w:val="24"/>
              </w:rPr>
              <w:t xml:space="preserve"> – {dokumento numeris}.</w:t>
            </w:r>
          </w:p>
        </w:tc>
      </w:tr>
      <w:tr w:rsidR="00422406" w:rsidRPr="003C7DEC" w14:paraId="462FE595" w14:textId="77777777" w:rsidTr="002D54B1">
        <w:tblPrEx>
          <w:tblCellMar>
            <w:top w:w="0" w:type="dxa"/>
            <w:left w:w="108" w:type="dxa"/>
            <w:bottom w:w="0" w:type="dxa"/>
            <w:right w:w="108" w:type="dxa"/>
          </w:tblCellMar>
        </w:tblPrEx>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BCF5605" w14:textId="77777777" w:rsidR="00422406" w:rsidRPr="003C7DEC" w:rsidRDefault="00422406" w:rsidP="002D54B1">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23F867" w14:textId="01582F03" w:rsidR="00422406" w:rsidRPr="003C7DEC" w:rsidRDefault="00422406" w:rsidP="002D54B1">
            <w:pPr>
              <w:spacing w:after="0" w:line="276" w:lineRule="auto"/>
              <w:jc w:val="both"/>
              <w:rPr>
                <w:b/>
                <w:sz w:val="24"/>
                <w:szCs w:val="24"/>
              </w:rPr>
            </w:pPr>
            <w:r w:rsidRPr="003C7DEC">
              <w:rPr>
                <w:b/>
                <w:sz w:val="24"/>
                <w:szCs w:val="24"/>
              </w:rPr>
              <w:t>Kai pašalinamas byloje registruotas tesimo sprendimas:</w:t>
            </w:r>
          </w:p>
          <w:p w14:paraId="5AFD4130" w14:textId="77777777" w:rsidR="00422406" w:rsidRPr="003C7DEC" w:rsidRDefault="00422406" w:rsidP="002D54B1">
            <w:pPr>
              <w:numPr>
                <w:ilvl w:val="0"/>
                <w:numId w:val="49"/>
              </w:numPr>
              <w:spacing w:after="0" w:line="276" w:lineRule="auto"/>
              <w:jc w:val="both"/>
              <w:rPr>
                <w:sz w:val="24"/>
                <w:szCs w:val="24"/>
              </w:rPr>
            </w:pPr>
            <w:r w:rsidRPr="003C7DEC">
              <w:rPr>
                <w:color w:val="000000"/>
                <w:sz w:val="24"/>
                <w:szCs w:val="24"/>
              </w:rPr>
              <w:t>Sistema suformuoja pranešimą:</w:t>
            </w:r>
          </w:p>
          <w:p w14:paraId="40BAAA00" w14:textId="49D284F8" w:rsidR="00422406" w:rsidRPr="003C7DEC" w:rsidRDefault="00422406" w:rsidP="002D54B1">
            <w:pPr>
              <w:numPr>
                <w:ilvl w:val="1"/>
                <w:numId w:val="49"/>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Teismo sprendimai</w:t>
            </w:r>
          </w:p>
          <w:p w14:paraId="54189A7D" w14:textId="77777777" w:rsidR="00422406" w:rsidRPr="003C7DEC" w:rsidRDefault="00422406" w:rsidP="002D54B1">
            <w:pPr>
              <w:numPr>
                <w:ilvl w:val="1"/>
                <w:numId w:val="49"/>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4EEB9B1B" w14:textId="77777777" w:rsidR="00422406" w:rsidRPr="003C7DEC" w:rsidRDefault="00422406" w:rsidP="002D54B1">
            <w:pPr>
              <w:numPr>
                <w:ilvl w:val="1"/>
                <w:numId w:val="49"/>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Nemokumo byloje dalyvaujantys asmenys</w:t>
            </w:r>
          </w:p>
          <w:p w14:paraId="3FAA31A7" w14:textId="2CFE0D68" w:rsidR="00422406" w:rsidRPr="003C7DEC" w:rsidRDefault="00422406" w:rsidP="002D54B1">
            <w:pPr>
              <w:numPr>
                <w:ilvl w:val="1"/>
                <w:numId w:val="49"/>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Pašalintas teismo sprendimas nemokumo byloje.</w:t>
            </w:r>
          </w:p>
          <w:p w14:paraId="7F3F9B25" w14:textId="6BB6485D" w:rsidR="00422406" w:rsidRPr="003C7DEC" w:rsidRDefault="00422406" w:rsidP="002D54B1">
            <w:pPr>
              <w:numPr>
                <w:ilvl w:val="1"/>
                <w:numId w:val="49"/>
              </w:numPr>
              <w:pBdr>
                <w:top w:val="nil"/>
                <w:left w:val="nil"/>
                <w:bottom w:val="nil"/>
                <w:right w:val="nil"/>
                <w:between w:val="nil"/>
              </w:pBdr>
              <w:spacing w:after="200" w:line="276" w:lineRule="auto"/>
              <w:ind w:left="901"/>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Nemokumo byloje {nemokumo bylos numeris (nuoroda)} buvo pašalintas teismo sprendimas - {dokumento numeris}.</w:t>
            </w:r>
          </w:p>
        </w:tc>
      </w:tr>
      <w:tr w:rsidR="00894B9F" w:rsidRPr="003C7DEC" w14:paraId="58C2A639"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2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32" w14:textId="3E78FFDF" w:rsidR="00894B9F" w:rsidRPr="004663E9" w:rsidRDefault="005D70A5" w:rsidP="005D70A5">
            <w:pPr>
              <w:pStyle w:val="ListParagraph"/>
              <w:numPr>
                <w:ilvl w:val="3"/>
                <w:numId w:val="49"/>
              </w:numPr>
              <w:pBdr>
                <w:top w:val="nil"/>
                <w:left w:val="nil"/>
                <w:bottom w:val="nil"/>
                <w:right w:val="nil"/>
                <w:between w:val="nil"/>
              </w:pBdr>
              <w:tabs>
                <w:tab w:val="left" w:pos="1665"/>
              </w:tabs>
              <w:spacing w:line="240" w:lineRule="auto"/>
              <w:ind w:left="892" w:hanging="426"/>
              <w:rPr>
                <w:color w:val="000000"/>
              </w:rPr>
            </w:pPr>
            <w:r w:rsidRPr="003C7DEC">
              <w:rPr>
                <w:color w:val="000000" w:themeColor="text1"/>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p>
        </w:tc>
      </w:tr>
    </w:tbl>
    <w:p w14:paraId="00000F33" w14:textId="77777777" w:rsidR="00894B9F" w:rsidRPr="003C7DEC" w:rsidRDefault="00894B9F"/>
    <w:p w14:paraId="00000F34" w14:textId="77777777" w:rsidR="00894B9F" w:rsidRPr="003C7DEC" w:rsidRDefault="00717F15" w:rsidP="00FA35D4">
      <w:pPr>
        <w:pStyle w:val="Heading3"/>
        <w:numPr>
          <w:ilvl w:val="2"/>
          <w:numId w:val="213"/>
        </w:numPr>
      </w:pPr>
      <w:bookmarkStart w:id="466" w:name="_Toc190775915"/>
      <w:r w:rsidRPr="003C7DEC">
        <w:t>SIS-18 Siųsti pranešimą apie naujus turto ataskaitų ir administravimo įvykius</w:t>
      </w:r>
      <w:bookmarkEnd w:id="466"/>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3E6FC5BA"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3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3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6101556C"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37"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38"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3AFA25ED"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39"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3B" w14:textId="24193149" w:rsidR="00894B9F" w:rsidRPr="003C7DEC" w:rsidRDefault="00717F15" w:rsidP="005334E9">
            <w:pPr>
              <w:pBdr>
                <w:top w:val="nil"/>
                <w:left w:val="nil"/>
                <w:bottom w:val="nil"/>
                <w:right w:val="nil"/>
                <w:between w:val="nil"/>
              </w:pBdr>
              <w:spacing w:after="0" w:line="276" w:lineRule="auto"/>
              <w:jc w:val="both"/>
              <w:rPr>
                <w:rFonts w:ascii="Times New Roman" w:eastAsia="Times New Roman" w:hAnsi="Times New Roman" w:cs="Times New Roman"/>
                <w:color w:val="4F5660"/>
                <w:sz w:val="20"/>
                <w:szCs w:val="20"/>
              </w:rPr>
            </w:pPr>
            <w:r w:rsidRPr="003C7DEC">
              <w:rPr>
                <w:color w:val="000000"/>
                <w:sz w:val="24"/>
                <w:szCs w:val="24"/>
              </w:rPr>
              <w:t>Įvykdytas PA:</w:t>
            </w:r>
          </w:p>
          <w:p w14:paraId="00000F3C" w14:textId="77777777" w:rsidR="00894B9F" w:rsidRPr="003C7DEC" w:rsidRDefault="00717F15" w:rsidP="00FA35D4">
            <w:pPr>
              <w:numPr>
                <w:ilvl w:val="0"/>
                <w:numId w:val="1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TUR-5 Trinti turtą</w:t>
            </w:r>
          </w:p>
          <w:p w14:paraId="00000F3D" w14:textId="77777777" w:rsidR="00894B9F" w:rsidRPr="003C7DEC" w:rsidRDefault="00717F15" w:rsidP="00FA35D4">
            <w:pPr>
              <w:numPr>
                <w:ilvl w:val="0"/>
                <w:numId w:val="1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TUR-9 Teikti turto ataskaitą AVNT</w:t>
            </w:r>
          </w:p>
          <w:p w14:paraId="00000F3E" w14:textId="77777777" w:rsidR="00894B9F" w:rsidRPr="003C7DEC" w:rsidRDefault="00717F15" w:rsidP="00FA35D4">
            <w:pPr>
              <w:numPr>
                <w:ilvl w:val="0"/>
                <w:numId w:val="143"/>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TUR-6-6 Trinti veiksmą su turtu</w:t>
            </w:r>
          </w:p>
        </w:tc>
      </w:tr>
      <w:tr w:rsidR="00894B9F" w:rsidRPr="003C7DEC" w14:paraId="298DBE61" w14:textId="77777777">
        <w:trPr>
          <w:trHeight w:val="1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3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40" w14:textId="77777777" w:rsidR="00894B9F" w:rsidRPr="003C7DEC" w:rsidRDefault="00717F15" w:rsidP="00FA35D4">
            <w:pPr>
              <w:numPr>
                <w:ilvl w:val="0"/>
                <w:numId w:val="194"/>
              </w:numPr>
              <w:spacing w:after="0" w:line="276" w:lineRule="auto"/>
              <w:jc w:val="both"/>
            </w:pPr>
            <w:r w:rsidRPr="003C7DEC">
              <w:rPr>
                <w:sz w:val="24"/>
                <w:szCs w:val="24"/>
              </w:rPr>
              <w:t>Sistema suformuoja pranešimą:</w:t>
            </w:r>
          </w:p>
          <w:p w14:paraId="00000F41"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Kategorija:</w:t>
            </w:r>
            <w:r w:rsidRPr="003C7DEC">
              <w:rPr>
                <w:color w:val="000000"/>
                <w:sz w:val="24"/>
                <w:szCs w:val="24"/>
              </w:rPr>
              <w:t xml:space="preserve"> Turto ataskaitų teikimo ir administravimo įvykiai</w:t>
            </w:r>
          </w:p>
          <w:p w14:paraId="00000F42"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Siuntėjas:</w:t>
            </w:r>
            <w:r w:rsidRPr="003C7DEC">
              <w:rPr>
                <w:color w:val="000000"/>
                <w:sz w:val="24"/>
                <w:szCs w:val="24"/>
              </w:rPr>
              <w:t xml:space="preserve"> Sistema</w:t>
            </w:r>
          </w:p>
          <w:p w14:paraId="00000F43"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Adresatas:</w:t>
            </w:r>
            <w:r w:rsidRPr="003C7DEC">
              <w:rPr>
                <w:color w:val="000000"/>
                <w:sz w:val="24"/>
                <w:szCs w:val="24"/>
              </w:rPr>
              <w:t xml:space="preserve"> Nemokumo byloje dalyvaujantys asmenys</w:t>
            </w:r>
          </w:p>
          <w:p w14:paraId="00000F44"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Pranešimo antraštė:</w:t>
            </w:r>
            <w:r w:rsidRPr="003C7DEC">
              <w:rPr>
                <w:color w:val="000000"/>
                <w:sz w:val="24"/>
                <w:szCs w:val="24"/>
              </w:rPr>
              <w:t xml:space="preserve"> Naujas turto ataskaitų ir administravimo įvykis.</w:t>
            </w:r>
          </w:p>
          <w:p w14:paraId="00000F45" w14:textId="77777777" w:rsidR="00894B9F" w:rsidRPr="003C7DEC" w:rsidRDefault="00717F15" w:rsidP="00FA35D4">
            <w:pPr>
              <w:numPr>
                <w:ilvl w:val="1"/>
                <w:numId w:val="194"/>
              </w:numPr>
              <w:pBdr>
                <w:top w:val="nil"/>
                <w:left w:val="nil"/>
                <w:bottom w:val="nil"/>
                <w:right w:val="nil"/>
                <w:between w:val="nil"/>
              </w:pBdr>
              <w:spacing w:after="200" w:line="276" w:lineRule="auto"/>
              <w:ind w:left="901"/>
              <w:jc w:val="both"/>
              <w:rPr>
                <w:color w:val="000000"/>
                <w:sz w:val="24"/>
                <w:szCs w:val="24"/>
              </w:rPr>
            </w:pPr>
            <w:r w:rsidRPr="003C7DEC">
              <w:rPr>
                <w:b/>
                <w:color w:val="000000"/>
                <w:sz w:val="24"/>
                <w:szCs w:val="24"/>
              </w:rPr>
              <w:t>Pranešimo turinys:</w:t>
            </w:r>
            <w:r w:rsidRPr="003C7DEC">
              <w:rPr>
                <w:color w:val="000000"/>
                <w:sz w:val="24"/>
                <w:szCs w:val="24"/>
              </w:rPr>
              <w:t xml:space="preserve"> </w:t>
            </w:r>
            <w:r w:rsidRPr="003C7DEC">
              <w:rPr>
                <w:i/>
                <w:color w:val="000000"/>
                <w:sz w:val="24"/>
                <w:szCs w:val="24"/>
              </w:rPr>
              <w:t>Sveiki, Nemokumo byloje {nemokumo bylos numeris (nuoroda)} yra naujas įvykis, susijęs su turto ataskaitomis be jų administravimu.</w:t>
            </w:r>
          </w:p>
        </w:tc>
      </w:tr>
      <w:tr w:rsidR="00894B9F" w:rsidRPr="003C7DEC" w14:paraId="3DCD5B71"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4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47" w14:textId="77777777" w:rsidR="00894B9F" w:rsidRPr="003C7DEC" w:rsidRDefault="00717F15" w:rsidP="00FA35D4">
            <w:pPr>
              <w:numPr>
                <w:ilvl w:val="0"/>
                <w:numId w:val="170"/>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Turi būti fiksuojami šie duomenys:</w:t>
            </w:r>
          </w:p>
          <w:p w14:paraId="00000F48" w14:textId="77777777" w:rsidR="00894B9F" w:rsidRPr="003C7DEC" w:rsidRDefault="00717F15" w:rsidP="00FA35D4">
            <w:pPr>
              <w:numPr>
                <w:ilvl w:val="1"/>
                <w:numId w:val="170"/>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Ar peržiūrėtas;</w:t>
            </w:r>
          </w:p>
          <w:p w14:paraId="00000F49" w14:textId="77777777" w:rsidR="00894B9F" w:rsidRPr="003C7DEC" w:rsidRDefault="00717F15" w:rsidP="00FA35D4">
            <w:pPr>
              <w:numPr>
                <w:ilvl w:val="1"/>
                <w:numId w:val="170"/>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Kada peržiūrėtas;</w:t>
            </w:r>
          </w:p>
          <w:p w14:paraId="584DE8D5" w14:textId="77777777" w:rsidR="00894B9F" w:rsidRPr="003C7DEC" w:rsidRDefault="00717F15" w:rsidP="00FA35D4">
            <w:pPr>
              <w:numPr>
                <w:ilvl w:val="1"/>
                <w:numId w:val="170"/>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Kas peržiūrėjo.</w:t>
            </w:r>
          </w:p>
          <w:p w14:paraId="00000F4A" w14:textId="7436A88C" w:rsidR="005D70A5" w:rsidRPr="003C7DEC" w:rsidRDefault="005D70A5" w:rsidP="00FA35D4">
            <w:pPr>
              <w:numPr>
                <w:ilvl w:val="0"/>
                <w:numId w:val="170"/>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themeColor="text1"/>
                <w:sz w:val="24"/>
                <w:szCs w:val="24"/>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sz w:val="24"/>
                <w:szCs w:val="24"/>
              </w:rPr>
              <w:t>).</w:t>
            </w:r>
          </w:p>
        </w:tc>
      </w:tr>
    </w:tbl>
    <w:p w14:paraId="00000F4B" w14:textId="77777777" w:rsidR="00894B9F" w:rsidRPr="003C7DEC" w:rsidRDefault="00894B9F"/>
    <w:p w14:paraId="00000F4C" w14:textId="77777777" w:rsidR="00894B9F" w:rsidRPr="003C7DEC" w:rsidRDefault="00717F15" w:rsidP="00FA35D4">
      <w:pPr>
        <w:pStyle w:val="Heading3"/>
        <w:numPr>
          <w:ilvl w:val="2"/>
          <w:numId w:val="213"/>
        </w:numPr>
      </w:pPr>
      <w:bookmarkStart w:id="467" w:name="_Toc190775916"/>
      <w:r w:rsidRPr="003C7DEC">
        <w:t>SIS-19 Siųsti pranešimą apie administravimo proceso sąmatos ir išlaidų ataskaitų teikimo ir administravimo įvykius</w:t>
      </w:r>
      <w:bookmarkEnd w:id="467"/>
      <w:r w:rsidRPr="003C7DEC">
        <w:t xml:space="preserve"> </w:t>
      </w:r>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0A39CD7A"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4D"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4E"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668C8979"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4F"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5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3882E417"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5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5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 xml:space="preserve">Įvykdytas PA: </w:t>
            </w:r>
          </w:p>
          <w:p w14:paraId="00000F53" w14:textId="77777777" w:rsidR="00894B9F" w:rsidRPr="003C7DEC" w:rsidRDefault="00717F15" w:rsidP="00FA35D4">
            <w:pPr>
              <w:numPr>
                <w:ilvl w:val="0"/>
                <w:numId w:val="1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IŠL-2 Teikti sąmatą</w:t>
            </w:r>
          </w:p>
          <w:p w14:paraId="00000F54" w14:textId="77777777" w:rsidR="00894B9F" w:rsidRPr="003C7DEC" w:rsidRDefault="00717F15" w:rsidP="00FA35D4">
            <w:pPr>
              <w:numPr>
                <w:ilvl w:val="0"/>
                <w:numId w:val="14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IŠL-4 Teikti periodines išlaidas</w:t>
            </w:r>
          </w:p>
        </w:tc>
      </w:tr>
      <w:tr w:rsidR="00894B9F" w:rsidRPr="003C7DEC" w14:paraId="107506DF"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55"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56" w14:textId="77777777" w:rsidR="00894B9F" w:rsidRPr="003C7DEC" w:rsidRDefault="00717F15" w:rsidP="00FA35D4">
            <w:pPr>
              <w:numPr>
                <w:ilvl w:val="0"/>
                <w:numId w:val="194"/>
              </w:numPr>
              <w:spacing w:after="0" w:line="276" w:lineRule="auto"/>
              <w:jc w:val="both"/>
              <w:rPr>
                <w:sz w:val="24"/>
                <w:szCs w:val="24"/>
              </w:rPr>
            </w:pPr>
            <w:r w:rsidRPr="003C7DEC">
              <w:rPr>
                <w:sz w:val="24"/>
                <w:szCs w:val="24"/>
              </w:rPr>
              <w:t>Sistema suformuoja pranešimą:</w:t>
            </w:r>
          </w:p>
          <w:p w14:paraId="00000F57"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Kategorija:</w:t>
            </w:r>
            <w:r w:rsidRPr="003C7DEC">
              <w:rPr>
                <w:color w:val="000000"/>
                <w:sz w:val="24"/>
                <w:szCs w:val="24"/>
              </w:rPr>
              <w:t xml:space="preserve"> Administravimo proceso sąmatos ir išlaidų ataskaitų teikimo ir administravimo įvykiai</w:t>
            </w:r>
          </w:p>
          <w:p w14:paraId="00000F58"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Siuntėjas:</w:t>
            </w:r>
            <w:r w:rsidRPr="003C7DEC">
              <w:rPr>
                <w:color w:val="000000"/>
                <w:sz w:val="24"/>
                <w:szCs w:val="24"/>
              </w:rPr>
              <w:t xml:space="preserve"> Sistema</w:t>
            </w:r>
          </w:p>
          <w:p w14:paraId="00000F59"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Adresatas:</w:t>
            </w:r>
            <w:r w:rsidRPr="003C7DEC">
              <w:rPr>
                <w:color w:val="000000"/>
                <w:sz w:val="24"/>
                <w:szCs w:val="24"/>
              </w:rPr>
              <w:t xml:space="preserve"> Nemokumo byloje dalyvaujantys asmenys</w:t>
            </w:r>
          </w:p>
          <w:p w14:paraId="00000F5A" w14:textId="77777777" w:rsidR="00894B9F" w:rsidRPr="003C7DEC" w:rsidRDefault="00717F15" w:rsidP="00FA35D4">
            <w:pPr>
              <w:numPr>
                <w:ilvl w:val="1"/>
                <w:numId w:val="194"/>
              </w:numPr>
              <w:pBdr>
                <w:top w:val="nil"/>
                <w:left w:val="nil"/>
                <w:bottom w:val="nil"/>
                <w:right w:val="nil"/>
                <w:between w:val="nil"/>
              </w:pBdr>
              <w:spacing w:after="0" w:line="276" w:lineRule="auto"/>
              <w:ind w:left="901"/>
              <w:jc w:val="both"/>
              <w:rPr>
                <w:color w:val="000000"/>
                <w:sz w:val="24"/>
                <w:szCs w:val="24"/>
              </w:rPr>
            </w:pPr>
            <w:r w:rsidRPr="003C7DEC">
              <w:rPr>
                <w:b/>
                <w:color w:val="000000"/>
                <w:sz w:val="24"/>
                <w:szCs w:val="24"/>
              </w:rPr>
              <w:t>Pranešimo antraštė:</w:t>
            </w:r>
            <w:r w:rsidRPr="003C7DEC">
              <w:rPr>
                <w:color w:val="000000"/>
                <w:sz w:val="24"/>
                <w:szCs w:val="24"/>
              </w:rPr>
              <w:t xml:space="preserve"> Naujas administravimo proceso sąmatų ir išlaidų ataskaitų teikimo bei administravimo įvykis nemokumo byloje.</w:t>
            </w:r>
          </w:p>
          <w:p w14:paraId="00000F5B" w14:textId="77777777" w:rsidR="00894B9F" w:rsidRPr="003C7DEC" w:rsidRDefault="00717F15" w:rsidP="00FA35D4">
            <w:pPr>
              <w:numPr>
                <w:ilvl w:val="1"/>
                <w:numId w:val="194"/>
              </w:numPr>
              <w:pBdr>
                <w:top w:val="nil"/>
                <w:left w:val="nil"/>
                <w:bottom w:val="nil"/>
                <w:right w:val="nil"/>
                <w:between w:val="nil"/>
              </w:pBdr>
              <w:spacing w:after="200" w:line="276" w:lineRule="auto"/>
              <w:ind w:left="901"/>
              <w:jc w:val="both"/>
              <w:rPr>
                <w:color w:val="000000"/>
                <w:sz w:val="24"/>
                <w:szCs w:val="24"/>
              </w:rPr>
            </w:pPr>
            <w:r w:rsidRPr="003C7DEC">
              <w:rPr>
                <w:b/>
                <w:color w:val="000000"/>
                <w:sz w:val="24"/>
                <w:szCs w:val="24"/>
              </w:rPr>
              <w:t>Pranešimo turinys:</w:t>
            </w:r>
            <w:r w:rsidRPr="003C7DEC">
              <w:rPr>
                <w:color w:val="000000"/>
                <w:sz w:val="24"/>
                <w:szCs w:val="24"/>
              </w:rPr>
              <w:t xml:space="preserve"> </w:t>
            </w:r>
            <w:r w:rsidRPr="003C7DEC">
              <w:rPr>
                <w:i/>
                <w:color w:val="000000"/>
                <w:sz w:val="24"/>
                <w:szCs w:val="24"/>
              </w:rPr>
              <w:t>Sveiki, Nemokumo byloje {nemokumo bylos numeris (nuoroda)} yra naujas įvykis, susijęs su administravimo proceso sąmatos ir išlaidų ataskaitų teikimo ir administravimu.</w:t>
            </w:r>
          </w:p>
        </w:tc>
      </w:tr>
      <w:tr w:rsidR="00894B9F" w:rsidRPr="003C7DEC" w14:paraId="74955B8C"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5C"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5D" w14:textId="77777777" w:rsidR="00894B9F" w:rsidRPr="003C7DEC" w:rsidRDefault="00717F15" w:rsidP="00FA35D4">
            <w:pPr>
              <w:numPr>
                <w:ilvl w:val="0"/>
                <w:numId w:val="175"/>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Turi būti fiksuojami šie duomenys:</w:t>
            </w:r>
          </w:p>
          <w:p w14:paraId="00000F5E" w14:textId="77777777" w:rsidR="00894B9F" w:rsidRPr="003C7DEC" w:rsidRDefault="00717F15" w:rsidP="00FA35D4">
            <w:pPr>
              <w:numPr>
                <w:ilvl w:val="1"/>
                <w:numId w:val="175"/>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Ar peržiūrėtas;</w:t>
            </w:r>
          </w:p>
          <w:p w14:paraId="00000F5F" w14:textId="77777777" w:rsidR="00894B9F" w:rsidRPr="003C7DEC" w:rsidRDefault="00717F15" w:rsidP="00FA35D4">
            <w:pPr>
              <w:numPr>
                <w:ilvl w:val="1"/>
                <w:numId w:val="175"/>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Kada peržiūrėtas;</w:t>
            </w:r>
          </w:p>
          <w:p w14:paraId="20A76B42" w14:textId="77777777" w:rsidR="00894B9F" w:rsidRPr="003C7DEC" w:rsidRDefault="00717F15" w:rsidP="00FA35D4">
            <w:pPr>
              <w:numPr>
                <w:ilvl w:val="1"/>
                <w:numId w:val="175"/>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Kas peržiūrėjo.</w:t>
            </w:r>
          </w:p>
          <w:p w14:paraId="00000F60" w14:textId="4E964A64" w:rsidR="005D70A5" w:rsidRPr="003C7DEC" w:rsidRDefault="005D70A5" w:rsidP="00FA35D4">
            <w:pPr>
              <w:numPr>
                <w:ilvl w:val="0"/>
                <w:numId w:val="175"/>
              </w:numPr>
              <w:pBdr>
                <w:top w:val="nil"/>
                <w:left w:val="nil"/>
                <w:bottom w:val="nil"/>
                <w:right w:val="nil"/>
                <w:between w:val="nil"/>
              </w:pBdr>
              <w:tabs>
                <w:tab w:val="left" w:pos="1665"/>
              </w:tabs>
              <w:spacing w:after="0" w:line="240" w:lineRule="auto"/>
              <w:jc w:val="both"/>
              <w:rPr>
                <w:color w:val="000000"/>
                <w:sz w:val="24"/>
                <w:szCs w:val="24"/>
              </w:rPr>
            </w:pPr>
            <w:r w:rsidRPr="003C7DEC">
              <w:rPr>
                <w:color w:val="000000" w:themeColor="text1"/>
                <w:sz w:val="24"/>
                <w:szCs w:val="24"/>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sz w:val="24"/>
                <w:szCs w:val="24"/>
              </w:rPr>
              <w:t>).</w:t>
            </w:r>
          </w:p>
        </w:tc>
      </w:tr>
    </w:tbl>
    <w:p w14:paraId="00000F61" w14:textId="77777777" w:rsidR="00894B9F" w:rsidRPr="003C7DEC" w:rsidRDefault="00894B9F"/>
    <w:p w14:paraId="00000F62" w14:textId="77777777" w:rsidR="00894B9F" w:rsidRPr="003C7DEC" w:rsidRDefault="00717F15" w:rsidP="00FA35D4">
      <w:pPr>
        <w:pStyle w:val="Heading3"/>
        <w:numPr>
          <w:ilvl w:val="2"/>
          <w:numId w:val="213"/>
        </w:numPr>
      </w:pPr>
      <w:bookmarkStart w:id="468" w:name="_Toc190775917"/>
      <w:r w:rsidRPr="003C7DEC">
        <w:t>SIS-20 Siųsti pranešimą byloje įtrauktam naudotojui</w:t>
      </w:r>
      <w:bookmarkEnd w:id="468"/>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20E5EF17"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6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6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3012081E"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6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6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77FF0F1B"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6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68" w14:textId="6216B1B6"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Įvykdytas PA: "KRE-1 Registruoti bylos dalyvį nemokumo</w:t>
            </w:r>
            <w:r w:rsidRPr="003C7DEC">
              <w:rPr>
                <w:rFonts w:ascii="Times New Roman" w:eastAsia="Times New Roman" w:hAnsi="Times New Roman" w:cs="Times New Roman"/>
                <w:color w:val="4F5660"/>
                <w:sz w:val="20"/>
                <w:szCs w:val="20"/>
              </w:rPr>
              <w:t xml:space="preserve"> byloje</w:t>
            </w:r>
            <w:r w:rsidRPr="003C7DEC">
              <w:rPr>
                <w:color w:val="000000"/>
                <w:sz w:val="24"/>
                <w:szCs w:val="24"/>
              </w:rPr>
              <w:t>".</w:t>
            </w:r>
          </w:p>
        </w:tc>
      </w:tr>
      <w:tr w:rsidR="00894B9F" w:rsidRPr="003C7DEC" w14:paraId="234D4747" w14:textId="77777777">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69"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6A" w14:textId="77777777" w:rsidR="00894B9F" w:rsidRPr="003C7DEC" w:rsidRDefault="00717F15">
            <w:pPr>
              <w:numPr>
                <w:ilvl w:val="0"/>
                <w:numId w:val="90"/>
              </w:numPr>
              <w:spacing w:after="0" w:line="276" w:lineRule="auto"/>
              <w:jc w:val="both"/>
              <w:rPr>
                <w:sz w:val="24"/>
                <w:szCs w:val="24"/>
              </w:rPr>
            </w:pPr>
            <w:r w:rsidRPr="003C7DEC">
              <w:rPr>
                <w:color w:val="000000"/>
                <w:sz w:val="24"/>
                <w:szCs w:val="24"/>
              </w:rPr>
              <w:t>Sistema suformuoja pranešimą:</w:t>
            </w:r>
          </w:p>
          <w:p w14:paraId="00000F6B" w14:textId="7C84918F" w:rsidR="00894B9F" w:rsidRPr="003C7DEC" w:rsidRDefault="00717F15">
            <w:pPr>
              <w:numPr>
                <w:ilvl w:val="1"/>
                <w:numId w:val="90"/>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Bylos dalyviai nemokumo byloje</w:t>
            </w:r>
          </w:p>
          <w:p w14:paraId="00000F6C" w14:textId="77777777" w:rsidR="00894B9F" w:rsidRPr="003C7DEC" w:rsidRDefault="00717F15">
            <w:pPr>
              <w:numPr>
                <w:ilvl w:val="1"/>
                <w:numId w:val="90"/>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F6D" w14:textId="77777777" w:rsidR="00894B9F" w:rsidRPr="003C7DEC" w:rsidRDefault="00717F15">
            <w:pPr>
              <w:numPr>
                <w:ilvl w:val="1"/>
                <w:numId w:val="90"/>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Į bylą įtrauktas naudotojas</w:t>
            </w:r>
          </w:p>
          <w:p w14:paraId="00000F6E" w14:textId="51BD8CB6" w:rsidR="00894B9F" w:rsidRPr="003C7DEC" w:rsidRDefault="00717F15">
            <w:pPr>
              <w:numPr>
                <w:ilvl w:val="1"/>
                <w:numId w:val="90"/>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Įtrauktas bylos dalyvis</w:t>
            </w:r>
          </w:p>
          <w:p w14:paraId="00000F6F" w14:textId="6E93B843" w:rsidR="00176E8E" w:rsidRPr="00B84BA6" w:rsidRDefault="00717F15" w:rsidP="00176E8E">
            <w:pPr>
              <w:numPr>
                <w:ilvl w:val="1"/>
                <w:numId w:val="90"/>
              </w:numPr>
              <w:pBdr>
                <w:top w:val="nil"/>
                <w:left w:val="nil"/>
                <w:bottom w:val="nil"/>
                <w:right w:val="nil"/>
                <w:between w:val="nil"/>
              </w:pBdr>
              <w:spacing w:after="0" w:line="276" w:lineRule="auto"/>
              <w:ind w:left="901"/>
              <w:jc w:val="both"/>
              <w:rPr>
                <w:i/>
                <w:color w:val="4C483D"/>
                <w:sz w:val="24"/>
                <w:szCs w:val="24"/>
              </w:rPr>
            </w:pPr>
            <w:r w:rsidRPr="003C7DEC">
              <w:rPr>
                <w:b/>
                <w:color w:val="4C483D"/>
                <w:sz w:val="24"/>
                <w:szCs w:val="24"/>
              </w:rPr>
              <w:t>Pranešimo turinys:</w:t>
            </w:r>
            <w:r w:rsidRPr="003C7DEC">
              <w:rPr>
                <w:color w:val="4C483D"/>
                <w:sz w:val="24"/>
                <w:szCs w:val="24"/>
              </w:rPr>
              <w:t xml:space="preserve"> </w:t>
            </w:r>
          </w:p>
          <w:p w14:paraId="2E52E989" w14:textId="77777777" w:rsidR="00B84BA6" w:rsidRPr="00B84BA6" w:rsidRDefault="00B84BA6" w:rsidP="00B84BA6">
            <w:pPr>
              <w:pBdr>
                <w:top w:val="nil"/>
                <w:left w:val="nil"/>
                <w:bottom w:val="nil"/>
                <w:right w:val="nil"/>
                <w:between w:val="nil"/>
              </w:pBdr>
              <w:spacing w:after="0" w:line="276" w:lineRule="auto"/>
              <w:jc w:val="both"/>
              <w:rPr>
                <w:i/>
                <w:color w:val="4C483D"/>
                <w:sz w:val="24"/>
                <w:szCs w:val="24"/>
              </w:rPr>
            </w:pPr>
            <w:r w:rsidRPr="00B84BA6">
              <w:rPr>
                <w:i/>
                <w:color w:val="4C483D"/>
                <w:sz w:val="24"/>
                <w:szCs w:val="24"/>
              </w:rPr>
              <w:t>,,Sveiki, Jūs esate įtrauktas į nemokumo bylos ${caseName} kreditorių sąrašą kaip ${creditorType}.</w:t>
            </w:r>
          </w:p>
          <w:p w14:paraId="3DD60808" w14:textId="77777777" w:rsidR="00B84BA6" w:rsidRPr="00B84BA6" w:rsidRDefault="00B84BA6" w:rsidP="00B84BA6">
            <w:pPr>
              <w:pBdr>
                <w:top w:val="nil"/>
                <w:left w:val="nil"/>
                <w:bottom w:val="nil"/>
                <w:right w:val="nil"/>
                <w:between w:val="nil"/>
              </w:pBdr>
              <w:spacing w:after="0" w:line="276" w:lineRule="auto"/>
              <w:jc w:val="both"/>
              <w:rPr>
                <w:i/>
                <w:color w:val="4C483D"/>
                <w:sz w:val="24"/>
                <w:szCs w:val="24"/>
              </w:rPr>
            </w:pPr>
            <w:r w:rsidRPr="00B84BA6">
              <w:rPr>
                <w:i/>
                <w:color w:val="4C483D"/>
                <w:sz w:val="24"/>
                <w:szCs w:val="24"/>
              </w:rPr>
              <w:t>Jei dar neturėjote savo paskyros, ji buvo sukurta. Prisijungti galite naudodami e. Valdžios vartų autentifikavimo paslaugą.</w:t>
            </w:r>
          </w:p>
          <w:p w14:paraId="00000F70" w14:textId="42F99AA6" w:rsidR="00894B9F" w:rsidRPr="003C7DEC" w:rsidRDefault="00B84BA6" w:rsidP="00176E8E">
            <w:pPr>
              <w:pBdr>
                <w:top w:val="nil"/>
                <w:left w:val="nil"/>
                <w:bottom w:val="nil"/>
                <w:right w:val="nil"/>
                <w:between w:val="nil"/>
              </w:pBdr>
              <w:spacing w:after="0" w:line="276" w:lineRule="auto"/>
              <w:jc w:val="both"/>
              <w:rPr>
                <w:i/>
                <w:color w:val="4C483D"/>
                <w:sz w:val="24"/>
                <w:szCs w:val="24"/>
              </w:rPr>
            </w:pPr>
            <w:r w:rsidRPr="00B84BA6">
              <w:rPr>
                <w:i/>
                <w:color w:val="4C483D"/>
                <w:sz w:val="24"/>
                <w:szCs w:val="24"/>
              </w:rPr>
              <w:t>Visus bylos duomenis matysite nemokumo administratoriui suvedus į bylą Jūsų kreditorinį reikalavimą, kurį nemokumo administratorius privalo suvesti ne vėliau kaip kitą darbo dieną po pirmojo kreditorių susirinkimo."</w:t>
            </w:r>
          </w:p>
        </w:tc>
      </w:tr>
      <w:tr w:rsidR="00894B9F" w:rsidRPr="003C7DEC" w14:paraId="16849E19" w14:textId="77777777">
        <w:trPr>
          <w:trHeight w:val="64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71"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72" w14:textId="77777777" w:rsidR="00894B9F" w:rsidRPr="003C7DEC" w:rsidRDefault="00717F15">
            <w:pPr>
              <w:spacing w:after="0" w:line="276" w:lineRule="auto"/>
              <w:jc w:val="both"/>
              <w:rPr>
                <w:b/>
                <w:sz w:val="24"/>
                <w:szCs w:val="24"/>
              </w:rPr>
            </w:pPr>
            <w:r w:rsidRPr="003C7DEC">
              <w:rPr>
                <w:b/>
                <w:sz w:val="24"/>
                <w:szCs w:val="24"/>
              </w:rPr>
              <w:t>Kai pašalinamas byloje įtrauktas kreditorius:</w:t>
            </w:r>
          </w:p>
          <w:p w14:paraId="00000F73" w14:textId="77777777" w:rsidR="00894B9F" w:rsidRPr="003C7DEC" w:rsidRDefault="00717F15">
            <w:pPr>
              <w:numPr>
                <w:ilvl w:val="0"/>
                <w:numId w:val="47"/>
              </w:numPr>
              <w:spacing w:after="0" w:line="276" w:lineRule="auto"/>
              <w:jc w:val="both"/>
              <w:rPr>
                <w:sz w:val="24"/>
                <w:szCs w:val="24"/>
              </w:rPr>
            </w:pPr>
            <w:r w:rsidRPr="003C7DEC">
              <w:rPr>
                <w:color w:val="000000"/>
                <w:sz w:val="24"/>
                <w:szCs w:val="24"/>
              </w:rPr>
              <w:t>Sistema suformuoja pranešimą:</w:t>
            </w:r>
          </w:p>
          <w:p w14:paraId="00000F74" w14:textId="60C5B0CF" w:rsidR="00894B9F" w:rsidRPr="003C7DEC" w:rsidRDefault="00717F15">
            <w:pPr>
              <w:numPr>
                <w:ilvl w:val="1"/>
                <w:numId w:val="47"/>
              </w:numPr>
              <w:pBdr>
                <w:top w:val="nil"/>
                <w:left w:val="nil"/>
                <w:bottom w:val="nil"/>
                <w:right w:val="nil"/>
                <w:between w:val="nil"/>
              </w:pBdr>
              <w:spacing w:after="0" w:line="276" w:lineRule="auto"/>
              <w:ind w:left="901"/>
              <w:jc w:val="both"/>
            </w:pPr>
            <w:r w:rsidRPr="003C7DEC">
              <w:rPr>
                <w:b/>
                <w:color w:val="4C483D"/>
                <w:sz w:val="24"/>
                <w:szCs w:val="24"/>
              </w:rPr>
              <w:t>Kategorija:</w:t>
            </w:r>
            <w:r w:rsidRPr="003C7DEC">
              <w:rPr>
                <w:color w:val="4C483D"/>
                <w:sz w:val="24"/>
                <w:szCs w:val="24"/>
              </w:rPr>
              <w:t xml:space="preserve"> Bylos dalyviai nemokumo byloje</w:t>
            </w:r>
          </w:p>
          <w:p w14:paraId="00000F75" w14:textId="77777777" w:rsidR="00894B9F" w:rsidRPr="003C7DEC" w:rsidRDefault="00717F15">
            <w:pPr>
              <w:numPr>
                <w:ilvl w:val="1"/>
                <w:numId w:val="47"/>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F76" w14:textId="77777777" w:rsidR="00894B9F" w:rsidRPr="003C7DEC" w:rsidRDefault="00717F15">
            <w:pPr>
              <w:numPr>
                <w:ilvl w:val="1"/>
                <w:numId w:val="47"/>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Iš bylos pašalintas naudotojas</w:t>
            </w:r>
          </w:p>
          <w:p w14:paraId="00000F77" w14:textId="7B8D177B" w:rsidR="00894B9F" w:rsidRPr="003C7DEC" w:rsidRDefault="00717F15">
            <w:pPr>
              <w:numPr>
                <w:ilvl w:val="1"/>
                <w:numId w:val="47"/>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Pašalintas bylos dalyvis.</w:t>
            </w:r>
          </w:p>
          <w:p w14:paraId="00000F78" w14:textId="77777777" w:rsidR="00894B9F" w:rsidRPr="003C7DEC" w:rsidRDefault="00717F15">
            <w:pPr>
              <w:numPr>
                <w:ilvl w:val="1"/>
                <w:numId w:val="47"/>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Jūs esate pašalintas iš nemokumo bylos {</w:t>
            </w:r>
            <w:r w:rsidRPr="003C7DEC">
              <w:rPr>
                <w:color w:val="4C483D"/>
                <w:sz w:val="24"/>
                <w:szCs w:val="24"/>
              </w:rPr>
              <w:t>nemokumo bylos numeris (nuoroda)</w:t>
            </w:r>
            <w:r w:rsidRPr="003C7DEC">
              <w:rPr>
                <w:i/>
                <w:color w:val="4C483D"/>
                <w:sz w:val="24"/>
                <w:szCs w:val="24"/>
              </w:rPr>
              <w:t>} kreditorių sąrašo.</w:t>
            </w:r>
          </w:p>
          <w:p w14:paraId="00000F79" w14:textId="77777777" w:rsidR="00894B9F" w:rsidRPr="003C7DEC" w:rsidRDefault="00894B9F">
            <w:pPr>
              <w:pBdr>
                <w:top w:val="nil"/>
                <w:left w:val="nil"/>
                <w:bottom w:val="nil"/>
                <w:right w:val="nil"/>
                <w:between w:val="nil"/>
              </w:pBdr>
              <w:spacing w:after="200" w:line="276" w:lineRule="auto"/>
              <w:ind w:left="901" w:hanging="360"/>
              <w:jc w:val="both"/>
              <w:rPr>
                <w:color w:val="4C483D"/>
                <w:sz w:val="24"/>
                <w:szCs w:val="24"/>
              </w:rPr>
            </w:pPr>
          </w:p>
        </w:tc>
      </w:tr>
      <w:tr w:rsidR="00894B9F" w:rsidRPr="003C7DEC" w14:paraId="78B1D974"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7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7B" w14:textId="77777777" w:rsidR="00894B9F" w:rsidRPr="003C7DEC" w:rsidRDefault="00717F15">
            <w:pPr>
              <w:numPr>
                <w:ilvl w:val="0"/>
                <w:numId w:val="88"/>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Turi būti fiksuojami šie duomenys:</w:t>
            </w:r>
          </w:p>
          <w:p w14:paraId="00000F7C" w14:textId="77777777" w:rsidR="00894B9F" w:rsidRPr="003C7DEC" w:rsidRDefault="00717F15">
            <w:pPr>
              <w:numPr>
                <w:ilvl w:val="1"/>
                <w:numId w:val="88"/>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Ar peržiūrėtas;</w:t>
            </w:r>
          </w:p>
          <w:p w14:paraId="00000F7D" w14:textId="77777777" w:rsidR="00894B9F" w:rsidRPr="003C7DEC" w:rsidRDefault="00717F15">
            <w:pPr>
              <w:numPr>
                <w:ilvl w:val="1"/>
                <w:numId w:val="88"/>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Kada peržiūrėtas;</w:t>
            </w:r>
          </w:p>
          <w:p w14:paraId="00000F7E" w14:textId="77777777" w:rsidR="00894B9F" w:rsidRPr="003C7DEC" w:rsidRDefault="00717F15">
            <w:pPr>
              <w:numPr>
                <w:ilvl w:val="1"/>
                <w:numId w:val="88"/>
              </w:numPr>
              <w:pBdr>
                <w:top w:val="nil"/>
                <w:left w:val="nil"/>
                <w:bottom w:val="nil"/>
                <w:right w:val="nil"/>
                <w:between w:val="nil"/>
              </w:pBdr>
              <w:tabs>
                <w:tab w:val="left" w:pos="1665"/>
              </w:tabs>
              <w:spacing w:after="0" w:line="240" w:lineRule="auto"/>
              <w:jc w:val="both"/>
              <w:rPr>
                <w:color w:val="000000"/>
                <w:sz w:val="24"/>
                <w:szCs w:val="24"/>
              </w:rPr>
            </w:pPr>
            <w:r w:rsidRPr="003C7DEC">
              <w:rPr>
                <w:color w:val="4F5660"/>
                <w:sz w:val="24"/>
                <w:szCs w:val="24"/>
              </w:rPr>
              <w:t>Kas peržiūrėjo</w:t>
            </w:r>
            <w:r w:rsidRPr="003C7DEC">
              <w:rPr>
                <w:rFonts w:ascii="Arial" w:eastAsia="Arial" w:hAnsi="Arial" w:cs="Arial"/>
                <w:color w:val="4F5660"/>
                <w:sz w:val="24"/>
                <w:szCs w:val="24"/>
              </w:rPr>
              <w:t>.</w:t>
            </w:r>
          </w:p>
        </w:tc>
      </w:tr>
    </w:tbl>
    <w:p w14:paraId="00000F7F" w14:textId="77777777" w:rsidR="00894B9F" w:rsidRPr="003C7DEC" w:rsidRDefault="00894B9F"/>
    <w:p w14:paraId="00000F80" w14:textId="77777777" w:rsidR="00894B9F" w:rsidRPr="003C7DEC" w:rsidRDefault="00717F15" w:rsidP="00FA35D4">
      <w:pPr>
        <w:pStyle w:val="Heading3"/>
        <w:numPr>
          <w:ilvl w:val="2"/>
          <w:numId w:val="213"/>
        </w:numPr>
      </w:pPr>
      <w:bookmarkStart w:id="469" w:name="_Toc190775918"/>
      <w:r w:rsidRPr="003C7DEC">
        <w:t>SIS-21 Automatiškai tikrinti esamų JA vadovus ir sukurti naujus įrašus</w:t>
      </w:r>
      <w:bookmarkEnd w:id="46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59F03611"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8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8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6F571EFD"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8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8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7C4CB090"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8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86"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Integracija su JAR yra veikianti.</w:t>
            </w:r>
          </w:p>
        </w:tc>
      </w:tr>
      <w:tr w:rsidR="00894B9F" w:rsidRPr="003C7DEC" w14:paraId="251E90CE" w14:textId="77777777">
        <w:trPr>
          <w:trHeight w:val="2007"/>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87"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88" w14:textId="77777777" w:rsidR="00894B9F" w:rsidRPr="003C7DEC" w:rsidRDefault="00717F15">
            <w:pPr>
              <w:pBdr>
                <w:top w:val="nil"/>
                <w:left w:val="nil"/>
                <w:bottom w:val="nil"/>
                <w:right w:val="nil"/>
                <w:between w:val="nil"/>
              </w:pBdr>
              <w:spacing w:after="0" w:line="276" w:lineRule="auto"/>
              <w:ind w:left="720" w:hanging="360"/>
              <w:jc w:val="both"/>
              <w:rPr>
                <w:color w:val="4C483D"/>
                <w:sz w:val="24"/>
                <w:szCs w:val="24"/>
              </w:rPr>
            </w:pPr>
            <w:r w:rsidRPr="003C7DEC">
              <w:rPr>
                <w:color w:val="4C483D"/>
                <w:sz w:val="24"/>
                <w:szCs w:val="24"/>
              </w:rPr>
              <w:t>Kas savaitę vykdoma:</w:t>
            </w:r>
          </w:p>
          <w:p w14:paraId="00000F89" w14:textId="77777777" w:rsidR="00894B9F" w:rsidRPr="003C7DEC" w:rsidRDefault="00717F15">
            <w:pPr>
              <w:numPr>
                <w:ilvl w:val="0"/>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Paimami visi juridiniai asmenys ir su kiekvienu JA yra vykdomi tolimesni veiksmai.</w:t>
            </w:r>
          </w:p>
          <w:p w14:paraId="00000F8A" w14:textId="77777777" w:rsidR="00894B9F" w:rsidRPr="003C7DEC" w:rsidRDefault="00717F15">
            <w:pPr>
              <w:numPr>
                <w:ilvl w:val="0"/>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Imamas JA kodas ir pagal jį per integraciją yra gaunama:</w:t>
            </w:r>
          </w:p>
          <w:p w14:paraId="00000F8B" w14:textId="77777777"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vardas;</w:t>
            </w:r>
          </w:p>
          <w:p w14:paraId="00000F8C" w14:textId="77777777"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pavardė;</w:t>
            </w:r>
          </w:p>
          <w:p w14:paraId="00000F8D" w14:textId="77777777"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asmens kodas.</w:t>
            </w:r>
          </w:p>
          <w:p w14:paraId="00000F8E" w14:textId="1495ACD3" w:rsidR="00894B9F" w:rsidRPr="003C7DEC" w:rsidRDefault="00717F15">
            <w:pPr>
              <w:numPr>
                <w:ilvl w:val="0"/>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 xml:space="preserve">Patikrinami visi </w:t>
            </w:r>
            <w:r w:rsidR="002358C8" w:rsidRPr="003C7DEC">
              <w:rPr>
                <w:color w:val="4C483D"/>
                <w:sz w:val="24"/>
                <w:szCs w:val="24"/>
              </w:rPr>
              <w:t xml:space="preserve">bylos dalyvių </w:t>
            </w:r>
            <w:r w:rsidRPr="003C7DEC">
              <w:rPr>
                <w:color w:val="4C483D"/>
                <w:sz w:val="24"/>
                <w:szCs w:val="24"/>
              </w:rPr>
              <w:t>JA atstovai, kurių "Pareigos"="Vadovas":</w:t>
            </w:r>
          </w:p>
          <w:p w14:paraId="00000F8F" w14:textId="0F83C9BD"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 xml:space="preserve">Jeigu NPIP esančio atstovo, kurio "Pareigos" = "Vadovas" asmens kodas </w:t>
            </w:r>
            <w:r w:rsidRPr="003C7DEC">
              <w:rPr>
                <w:b/>
                <w:color w:val="4C483D"/>
                <w:sz w:val="24"/>
                <w:szCs w:val="24"/>
              </w:rPr>
              <w:t>sutampa</w:t>
            </w:r>
            <w:r w:rsidRPr="003C7DEC">
              <w:rPr>
                <w:color w:val="4C483D"/>
                <w:sz w:val="24"/>
                <w:szCs w:val="24"/>
              </w:rPr>
              <w:t xml:space="preserve"> su </w:t>
            </w:r>
            <w:r w:rsidR="002358C8" w:rsidRPr="003C7DEC">
              <w:rPr>
                <w:color w:val="4C483D"/>
                <w:sz w:val="24"/>
                <w:szCs w:val="24"/>
              </w:rPr>
              <w:t>i</w:t>
            </w:r>
            <w:r w:rsidRPr="003C7DEC">
              <w:rPr>
                <w:color w:val="4C483D"/>
                <w:sz w:val="24"/>
                <w:szCs w:val="24"/>
              </w:rPr>
              <w:t>š JAR gautu asmens kodu – atstovas yra paliekamas kaip atstovas prie to JA;</w:t>
            </w:r>
          </w:p>
          <w:p w14:paraId="00000F90" w14:textId="77777777"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 xml:space="preserve">Jeigu NPIP esančio atstovo, kurio "Pareigos" = "Vadovas" asmens kodas </w:t>
            </w:r>
            <w:r w:rsidRPr="003C7DEC">
              <w:rPr>
                <w:b/>
                <w:color w:val="4C483D"/>
                <w:sz w:val="24"/>
                <w:szCs w:val="24"/>
              </w:rPr>
              <w:t>nesutampa</w:t>
            </w:r>
            <w:r w:rsidRPr="003C7DEC">
              <w:rPr>
                <w:color w:val="4C483D"/>
                <w:sz w:val="24"/>
                <w:szCs w:val="24"/>
              </w:rPr>
              <w:t xml:space="preserve"> su iš JAR gautu asmens kodu – atstovas yra pašalinamas kaip atstovas prie to JA.</w:t>
            </w:r>
          </w:p>
          <w:p w14:paraId="43CB5858" w14:textId="300538D7" w:rsidR="00FF44CA" w:rsidRPr="003C7DEC" w:rsidRDefault="00FF44CA">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 xml:space="preserve">Jeigu NPIP esančio atstovo, kurio "Pareigos" = "Vadovas" asmens kodas </w:t>
            </w:r>
            <w:r w:rsidRPr="003C7DEC">
              <w:rPr>
                <w:b/>
                <w:color w:val="4C483D"/>
                <w:sz w:val="24"/>
                <w:szCs w:val="24"/>
              </w:rPr>
              <w:t>nėra</w:t>
            </w:r>
            <w:r w:rsidRPr="003C7DEC">
              <w:rPr>
                <w:color w:val="4C483D"/>
                <w:sz w:val="24"/>
                <w:szCs w:val="24"/>
              </w:rPr>
              <w:t xml:space="preserve"> su iš JAR gautu asmens kodu – patikrinama ar nėra tokios atstovo be šių pareigų, jeigu randamas be "Pareigos" = "Vadovas" – prie to konkretaus JA perrašomos "Pareigos" = "Vadovas". Kitu atveju – tikrinama tolimesnė logika. </w:t>
            </w:r>
          </w:p>
          <w:p w14:paraId="00000F91" w14:textId="77C7B72E" w:rsidR="00894B9F" w:rsidRPr="003C7DEC" w:rsidRDefault="00717F15">
            <w:pPr>
              <w:numPr>
                <w:ilvl w:val="1"/>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 xml:space="preserve">Jeigu NPIP esančio atstovo, kurio "Pareigos" = "Vadovas" asmens kodas </w:t>
            </w:r>
            <w:r w:rsidRPr="003C7DEC">
              <w:rPr>
                <w:b/>
                <w:color w:val="4C483D"/>
                <w:sz w:val="24"/>
                <w:szCs w:val="24"/>
              </w:rPr>
              <w:t>nėra</w:t>
            </w:r>
            <w:r w:rsidRPr="003C7DEC">
              <w:rPr>
                <w:color w:val="4C483D"/>
                <w:sz w:val="24"/>
                <w:szCs w:val="24"/>
              </w:rPr>
              <w:t xml:space="preserve"> su iš JAR gautu asmens kodu – atstovas yra sukuriamas kaip atstovas prie to JA:</w:t>
            </w:r>
          </w:p>
          <w:p w14:paraId="00000F92" w14:textId="12878CE5" w:rsidR="00894B9F" w:rsidRPr="003C7DEC" w:rsidRDefault="00717F15">
            <w:pPr>
              <w:numPr>
                <w:ilvl w:val="2"/>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Jeigu FA yra NPIP:</w:t>
            </w:r>
          </w:p>
          <w:p w14:paraId="00000F93" w14:textId="77CE4870"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Sukuriamas atstovavimas su "Rolė" = "</w:t>
            </w:r>
            <w:r w:rsidR="009576B1" w:rsidRPr="003C7DEC">
              <w:rPr>
                <w:color w:val="4C483D"/>
                <w:sz w:val="24"/>
                <w:szCs w:val="24"/>
              </w:rPr>
              <w:t>Atstovų kuratorius</w:t>
            </w:r>
            <w:r w:rsidRPr="003C7DEC">
              <w:rPr>
                <w:color w:val="4C483D"/>
                <w:sz w:val="24"/>
                <w:szCs w:val="24"/>
              </w:rPr>
              <w:t>";</w:t>
            </w:r>
          </w:p>
          <w:p w14:paraId="00000F94" w14:textId="72DAEEB9"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"Pareigos" nustatomos "</w:t>
            </w:r>
            <w:r w:rsidR="009576B1" w:rsidRPr="003C7DEC">
              <w:rPr>
                <w:color w:val="4C483D"/>
                <w:sz w:val="24"/>
                <w:szCs w:val="24"/>
              </w:rPr>
              <w:t>V</w:t>
            </w:r>
            <w:r w:rsidRPr="003C7DEC">
              <w:rPr>
                <w:color w:val="4C483D"/>
                <w:sz w:val="24"/>
                <w:szCs w:val="24"/>
              </w:rPr>
              <w:t>adovas".</w:t>
            </w:r>
          </w:p>
          <w:p w14:paraId="00000F95" w14:textId="1112CC12"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Išsiunčiamas pranešimas "SIS-</w:t>
            </w:r>
            <w:r w:rsidR="009576B1" w:rsidRPr="003C7DEC">
              <w:rPr>
                <w:color w:val="4C483D"/>
                <w:sz w:val="24"/>
                <w:szCs w:val="24"/>
              </w:rPr>
              <w:t>22 Siųsti elektroninį pranešimą naujam atstovui byloje</w:t>
            </w:r>
            <w:r w:rsidR="009576B1" w:rsidRPr="003C7DEC" w:rsidDel="009576B1">
              <w:rPr>
                <w:color w:val="4C483D"/>
                <w:sz w:val="24"/>
                <w:szCs w:val="24"/>
              </w:rPr>
              <w:t xml:space="preserve"> </w:t>
            </w:r>
            <w:r w:rsidRPr="003C7DEC">
              <w:rPr>
                <w:color w:val="4C483D"/>
                <w:sz w:val="24"/>
                <w:szCs w:val="24"/>
              </w:rPr>
              <w:t>".</w:t>
            </w:r>
          </w:p>
          <w:p w14:paraId="00000F96" w14:textId="77777777" w:rsidR="00894B9F" w:rsidRPr="003C7DEC" w:rsidRDefault="00717F15">
            <w:pPr>
              <w:numPr>
                <w:ilvl w:val="2"/>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Jeigu FA nėra NPIP:</w:t>
            </w:r>
          </w:p>
          <w:p w14:paraId="00000F97" w14:textId="77777777"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Sukuriamas naudotojas su duomenimis iš JAR:</w:t>
            </w:r>
          </w:p>
          <w:p w14:paraId="00000F98" w14:textId="77777777" w:rsidR="00894B9F" w:rsidRPr="003C7DEC" w:rsidRDefault="00717F15">
            <w:pPr>
              <w:numPr>
                <w:ilvl w:val="4"/>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vardas;</w:t>
            </w:r>
          </w:p>
          <w:p w14:paraId="00000F99" w14:textId="77777777" w:rsidR="00894B9F" w:rsidRPr="003C7DEC" w:rsidRDefault="00717F15">
            <w:pPr>
              <w:numPr>
                <w:ilvl w:val="4"/>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pavardė;</w:t>
            </w:r>
          </w:p>
          <w:p w14:paraId="00000F9A" w14:textId="77777777" w:rsidR="00894B9F" w:rsidRPr="003C7DEC" w:rsidRDefault="00717F15">
            <w:pPr>
              <w:numPr>
                <w:ilvl w:val="4"/>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Vadovo asmens kodas.</w:t>
            </w:r>
          </w:p>
          <w:p w14:paraId="00000F9B" w14:textId="7F0EF38B"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Sukuriamas atstovavimas su "Rolė" = "</w:t>
            </w:r>
            <w:r w:rsidR="009576B1" w:rsidRPr="003C7DEC">
              <w:rPr>
                <w:color w:val="4C483D"/>
                <w:sz w:val="24"/>
                <w:szCs w:val="24"/>
              </w:rPr>
              <w:t>Atstovų kuratorius</w:t>
            </w:r>
            <w:r w:rsidRPr="003C7DEC">
              <w:rPr>
                <w:color w:val="4C483D"/>
                <w:sz w:val="24"/>
                <w:szCs w:val="24"/>
              </w:rPr>
              <w:t>";</w:t>
            </w:r>
          </w:p>
          <w:p w14:paraId="00000F9C" w14:textId="05BBBA70" w:rsidR="00894B9F" w:rsidRPr="003C7DEC" w:rsidRDefault="00717F15">
            <w:pPr>
              <w:numPr>
                <w:ilvl w:val="3"/>
                <w:numId w:val="53"/>
              </w:numPr>
              <w:pBdr>
                <w:top w:val="nil"/>
                <w:left w:val="nil"/>
                <w:bottom w:val="nil"/>
                <w:right w:val="nil"/>
                <w:between w:val="nil"/>
              </w:pBdr>
              <w:spacing w:after="0" w:line="276" w:lineRule="auto"/>
              <w:jc w:val="both"/>
              <w:rPr>
                <w:color w:val="4C483D"/>
                <w:sz w:val="24"/>
                <w:szCs w:val="24"/>
              </w:rPr>
            </w:pPr>
            <w:r w:rsidRPr="003C7DEC">
              <w:rPr>
                <w:color w:val="4C483D"/>
                <w:sz w:val="24"/>
                <w:szCs w:val="24"/>
              </w:rPr>
              <w:t>"Pareigos" nustatomos "</w:t>
            </w:r>
            <w:r w:rsidR="009576B1" w:rsidRPr="003C7DEC">
              <w:rPr>
                <w:color w:val="4C483D"/>
                <w:sz w:val="24"/>
                <w:szCs w:val="24"/>
              </w:rPr>
              <w:t>V</w:t>
            </w:r>
            <w:r w:rsidRPr="003C7DEC">
              <w:rPr>
                <w:color w:val="4C483D"/>
                <w:sz w:val="24"/>
                <w:szCs w:val="24"/>
              </w:rPr>
              <w:t>adovas".</w:t>
            </w:r>
          </w:p>
          <w:p w14:paraId="00000F9D" w14:textId="77777777" w:rsidR="00894B9F" w:rsidRPr="003C7DEC" w:rsidRDefault="00717F15">
            <w:pPr>
              <w:numPr>
                <w:ilvl w:val="3"/>
                <w:numId w:val="53"/>
              </w:numPr>
              <w:pBdr>
                <w:top w:val="nil"/>
                <w:left w:val="nil"/>
                <w:bottom w:val="nil"/>
                <w:right w:val="nil"/>
                <w:between w:val="nil"/>
              </w:pBdr>
              <w:spacing w:after="200" w:line="276" w:lineRule="auto"/>
              <w:jc w:val="both"/>
              <w:rPr>
                <w:color w:val="4C483D"/>
                <w:sz w:val="24"/>
                <w:szCs w:val="24"/>
              </w:rPr>
            </w:pPr>
            <w:r w:rsidRPr="003C7DEC">
              <w:rPr>
                <w:color w:val="4C483D"/>
                <w:sz w:val="24"/>
                <w:szCs w:val="24"/>
              </w:rPr>
              <w:t>Pranešimas nebus siunčiamas, nes nėra žinomas el. paštas.</w:t>
            </w:r>
          </w:p>
        </w:tc>
      </w:tr>
      <w:tr w:rsidR="00894B9F" w:rsidRPr="003C7DEC" w14:paraId="20A5F87E"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9E"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9F"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w:t>
            </w:r>
          </w:p>
        </w:tc>
      </w:tr>
    </w:tbl>
    <w:p w14:paraId="00000FA0" w14:textId="77777777" w:rsidR="00894B9F" w:rsidRPr="003C7DEC" w:rsidRDefault="00894B9F"/>
    <w:p w14:paraId="00000FA1" w14:textId="77777777" w:rsidR="00894B9F" w:rsidRPr="003C7DEC" w:rsidRDefault="00717F15" w:rsidP="00FA35D4">
      <w:pPr>
        <w:pStyle w:val="Heading3"/>
        <w:numPr>
          <w:ilvl w:val="2"/>
          <w:numId w:val="213"/>
        </w:numPr>
      </w:pPr>
      <w:bookmarkStart w:id="470" w:name="_Toc190775919"/>
      <w:r w:rsidRPr="003C7DEC">
        <w:t>SIS-22 Siųsti elektroninį pranešimą naujam atstovui byloje</w:t>
      </w:r>
      <w:bookmarkEnd w:id="470"/>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1A3AC275"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A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A3"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5B42BD52"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A4"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A5"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2A65E32F"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A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A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Įvykdytas PA: "ATS-2 Priskirti / atsieti atstovą".</w:t>
            </w:r>
          </w:p>
        </w:tc>
      </w:tr>
      <w:tr w:rsidR="00894B9F" w:rsidRPr="003C7DEC" w14:paraId="21C9473C" w14:textId="77777777">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A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A9" w14:textId="77777777" w:rsidR="00894B9F" w:rsidRPr="003C7DEC" w:rsidRDefault="00717F15">
            <w:pPr>
              <w:numPr>
                <w:ilvl w:val="0"/>
                <w:numId w:val="15"/>
              </w:numPr>
              <w:spacing w:after="0" w:line="276" w:lineRule="auto"/>
              <w:jc w:val="both"/>
            </w:pPr>
            <w:r w:rsidRPr="003C7DEC">
              <w:rPr>
                <w:color w:val="000000"/>
                <w:sz w:val="24"/>
                <w:szCs w:val="24"/>
              </w:rPr>
              <w:t>Sistema suformuoja elektroninio laiško pranešimą:</w:t>
            </w:r>
          </w:p>
          <w:p w14:paraId="00000FAA" w14:textId="77777777" w:rsidR="00894B9F" w:rsidRPr="003C7DEC" w:rsidRDefault="00717F15">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FAB" w14:textId="77777777" w:rsidR="00894B9F" w:rsidRPr="003C7DEC" w:rsidRDefault="00717F15">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Nemokumo byloje priregistruotas atstovas</w:t>
            </w:r>
          </w:p>
          <w:p w14:paraId="00000FAC" w14:textId="77777777" w:rsidR="00894B9F" w:rsidRPr="003C7DEC" w:rsidRDefault="00717F15">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Pranešimas apie {bylos asmens} atstovavimą Nemokumo portale/ Notification about representing {person in case} on the Insolvency Portal.</w:t>
            </w:r>
          </w:p>
          <w:p w14:paraId="00000FAD" w14:textId="77777777" w:rsidR="00894B9F" w:rsidRPr="003C7DEC" w:rsidRDefault="00717F15">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p>
          <w:p w14:paraId="00000FAE"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 xml:space="preserve">Sveiki, </w:t>
            </w:r>
          </w:p>
          <w:p w14:paraId="00000FAF"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B0" w14:textId="2808D6C8"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byloje {nemokumo bylos numeris (nuoroda)} esate pridėtas kaip {bylos asmuo} atstovas. Norėdami peržiūrėti jums priskirtas bylas ir vykdyti reikiamus veiksmus - užsiregistruokite NPIP sistemoje adresu {nuoroda į registraciją NPIP}. Jūs būsite identifikuotas pagal asmens kodą</w:t>
            </w:r>
            <w:r w:rsidR="001F2153">
              <w:rPr>
                <w:i/>
                <w:color w:val="4C483D"/>
                <w:sz w:val="24"/>
                <w:szCs w:val="24"/>
              </w:rPr>
              <w:t xml:space="preserve"> arba ILTU kodą</w:t>
            </w:r>
            <w:r w:rsidRPr="003C7DEC">
              <w:rPr>
                <w:i/>
                <w:color w:val="4C483D"/>
                <w:sz w:val="24"/>
                <w:szCs w:val="24"/>
              </w:rPr>
              <w:t xml:space="preserve"> ir jums bus suteiktos reikiamos prieigos teisės.</w:t>
            </w:r>
            <w:r w:rsidR="00C3381A">
              <w:rPr>
                <w:i/>
                <w:color w:val="4C483D"/>
                <w:sz w:val="24"/>
                <w:szCs w:val="24"/>
              </w:rPr>
              <w:t xml:space="preserve"> Bylos duomenys bus matomi, tuomet kai kreditorinių reikalavimų suma bus didesnė už 0.</w:t>
            </w:r>
          </w:p>
          <w:p w14:paraId="00000FB1"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B2"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Pagarbiai,</w:t>
            </w:r>
          </w:p>
          <w:p w14:paraId="00000FB3"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portalo administratorius</w:t>
            </w:r>
          </w:p>
          <w:p w14:paraId="00000FB4"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B5"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 xml:space="preserve"> Hello, </w:t>
            </w:r>
          </w:p>
          <w:p w14:paraId="00000FB6"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B7" w14:textId="1BC3DE1E"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In Insolvency Case {insolvency case number (link)} you have been added as a representative of {person in case}. In order to view the files assigned to you and take the necessary actions, register in the Insolvency Portal at {NPIP Registration Link}. You will be identified by a personal code</w:t>
            </w:r>
            <w:r w:rsidR="001F2153">
              <w:rPr>
                <w:i/>
                <w:color w:val="4C483D"/>
                <w:sz w:val="24"/>
                <w:szCs w:val="24"/>
              </w:rPr>
              <w:t xml:space="preserve"> or ILTU code</w:t>
            </w:r>
            <w:r w:rsidRPr="003C7DEC">
              <w:rPr>
                <w:i/>
                <w:color w:val="4C483D"/>
                <w:sz w:val="24"/>
                <w:szCs w:val="24"/>
              </w:rPr>
              <w:t xml:space="preserve"> and will be granted the necessary access rights.</w:t>
            </w:r>
            <w:r w:rsidR="00FF004E">
              <w:rPr>
                <w:i/>
                <w:color w:val="4C483D"/>
                <w:sz w:val="24"/>
                <w:szCs w:val="24"/>
              </w:rPr>
              <w:t xml:space="preserve"> </w:t>
            </w:r>
            <w:r w:rsidR="00FF004E" w:rsidRPr="00FF004E">
              <w:rPr>
                <w:i/>
                <w:color w:val="4C483D"/>
                <w:sz w:val="24"/>
                <w:szCs w:val="24"/>
              </w:rPr>
              <w:t>The case data will be visible when the amount of creditor claims is greater than 0</w:t>
            </w:r>
            <w:r w:rsidR="00FF004E">
              <w:rPr>
                <w:i/>
                <w:color w:val="4C483D"/>
                <w:sz w:val="24"/>
                <w:szCs w:val="24"/>
              </w:rPr>
              <w:t>.</w:t>
            </w:r>
          </w:p>
          <w:p w14:paraId="00000FB8"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B9"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Regards,</w:t>
            </w:r>
          </w:p>
          <w:p w14:paraId="00000FBA" w14:textId="77777777" w:rsidR="00894B9F" w:rsidRPr="003C7DEC" w:rsidRDefault="00717F15">
            <w:pPr>
              <w:pBdr>
                <w:top w:val="nil"/>
                <w:left w:val="nil"/>
                <w:bottom w:val="nil"/>
                <w:right w:val="nil"/>
                <w:between w:val="nil"/>
              </w:pBdr>
              <w:spacing w:after="200" w:line="276" w:lineRule="auto"/>
              <w:ind w:left="901" w:hanging="360"/>
              <w:jc w:val="both"/>
              <w:rPr>
                <w:color w:val="4C483D"/>
                <w:sz w:val="24"/>
                <w:szCs w:val="24"/>
              </w:rPr>
            </w:pPr>
            <w:r w:rsidRPr="003C7DEC">
              <w:rPr>
                <w:i/>
                <w:color w:val="4C483D"/>
                <w:sz w:val="24"/>
                <w:szCs w:val="24"/>
              </w:rPr>
              <w:t>Insolvency Portal administrator</w:t>
            </w:r>
          </w:p>
        </w:tc>
      </w:tr>
      <w:tr w:rsidR="00894B9F" w:rsidRPr="003C7DEC" w14:paraId="41BE9560"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BB"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BC" w14:textId="77777777" w:rsidR="00894B9F" w:rsidRPr="003C7DEC" w:rsidRDefault="00717F15">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El. pranešime pateikiamas turinys ir antraštė lietuvių ir anglų kalbomis</w:t>
            </w:r>
          </w:p>
        </w:tc>
      </w:tr>
    </w:tbl>
    <w:p w14:paraId="00000FBD" w14:textId="77777777" w:rsidR="00894B9F" w:rsidRPr="003C7DEC" w:rsidRDefault="00894B9F"/>
    <w:p w14:paraId="00000FBE" w14:textId="77777777" w:rsidR="00894B9F" w:rsidRPr="003C7DEC" w:rsidRDefault="00717F15" w:rsidP="00FA35D4">
      <w:pPr>
        <w:pStyle w:val="Heading3"/>
        <w:numPr>
          <w:ilvl w:val="2"/>
          <w:numId w:val="213"/>
        </w:numPr>
      </w:pPr>
      <w:bookmarkStart w:id="471" w:name="_Toc190775920"/>
      <w:r w:rsidRPr="003C7DEC">
        <w:t>SIS-23 Siųsti priminimą pagal siunčiamą pranešimą</w:t>
      </w:r>
      <w:bookmarkEnd w:id="471"/>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47754FC7"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BF"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C0"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7A825F34"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C1"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C2"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768B4CE4"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C3"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C4"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Naudotojas gavo pranešimą sistemoje ir yra pasižymėjęs pranešimo kategoriją apie kurią nori gauti priminimus.</w:t>
            </w:r>
          </w:p>
        </w:tc>
      </w:tr>
      <w:tr w:rsidR="00894B9F" w:rsidRPr="003C7DEC" w14:paraId="5911C289" w14:textId="77777777" w:rsidTr="00CD66C9">
        <w:trPr>
          <w:trHeight w:val="25"/>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C5"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C6" w14:textId="77777777" w:rsidR="00894B9F" w:rsidRPr="003C7DEC" w:rsidRDefault="00717F15" w:rsidP="00FA35D4">
            <w:pPr>
              <w:numPr>
                <w:ilvl w:val="0"/>
                <w:numId w:val="95"/>
              </w:numPr>
              <w:spacing w:after="0" w:line="276" w:lineRule="auto"/>
              <w:jc w:val="both"/>
            </w:pPr>
            <w:r w:rsidRPr="003C7DEC">
              <w:rPr>
                <w:color w:val="000000"/>
                <w:sz w:val="24"/>
                <w:szCs w:val="24"/>
              </w:rPr>
              <w:t>Sistema suformuoja elektroninio laiško priminimą:</w:t>
            </w:r>
          </w:p>
          <w:p w14:paraId="00000FC7" w14:textId="77777777" w:rsidR="00894B9F" w:rsidRPr="003C7DEC" w:rsidRDefault="00717F15" w:rsidP="00FA35D4">
            <w:pPr>
              <w:numPr>
                <w:ilvl w:val="1"/>
                <w:numId w:val="95"/>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FC8" w14:textId="77777777" w:rsidR="00894B9F" w:rsidRPr="003C7DEC" w:rsidRDefault="00717F15" w:rsidP="00FA35D4">
            <w:pPr>
              <w:numPr>
                <w:ilvl w:val="1"/>
                <w:numId w:val="95"/>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[Pranešimo gavėjo el. paštas]</w:t>
            </w:r>
          </w:p>
          <w:p w14:paraId="00000FC9" w14:textId="77777777" w:rsidR="00894B9F" w:rsidRPr="003C7DEC" w:rsidRDefault="00717F15" w:rsidP="00FA35D4">
            <w:pPr>
              <w:numPr>
                <w:ilvl w:val="1"/>
                <w:numId w:val="95"/>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[Pranešimo antraštė (lietuvių kalba)]/ [Pranešimo antraštė (anglų kalba)]</w:t>
            </w:r>
          </w:p>
          <w:p w14:paraId="00000FCA" w14:textId="77777777" w:rsidR="00894B9F" w:rsidRPr="003C7DEC" w:rsidRDefault="00717F15" w:rsidP="00FA35D4">
            <w:pPr>
              <w:numPr>
                <w:ilvl w:val="1"/>
                <w:numId w:val="95"/>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p>
          <w:p w14:paraId="00000FCB" w14:textId="77777777" w:rsidR="00894B9F" w:rsidRPr="003C7DEC" w:rsidRDefault="00717F15">
            <w:pPr>
              <w:pBdr>
                <w:top w:val="nil"/>
                <w:left w:val="nil"/>
                <w:bottom w:val="nil"/>
                <w:right w:val="nil"/>
                <w:between w:val="nil"/>
              </w:pBdr>
              <w:spacing w:after="0" w:line="276" w:lineRule="auto"/>
              <w:ind w:left="901" w:hanging="360"/>
              <w:jc w:val="both"/>
              <w:rPr>
                <w:color w:val="4C483D"/>
                <w:sz w:val="24"/>
                <w:szCs w:val="24"/>
              </w:rPr>
            </w:pPr>
            <w:r w:rsidRPr="003C7DEC">
              <w:rPr>
                <w:color w:val="4C483D"/>
                <w:sz w:val="24"/>
                <w:szCs w:val="24"/>
              </w:rPr>
              <w:t>[Pranešimo turinys (lietuvių kalba)]</w:t>
            </w:r>
          </w:p>
          <w:p w14:paraId="00000FCC"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Sveiki,</w:t>
            </w:r>
          </w:p>
          <w:p w14:paraId="00000FCD"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CE"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Gavote naują pranešimą Nemokumo portale.</w:t>
            </w:r>
          </w:p>
          <w:p w14:paraId="00000FCF"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u w:val="single"/>
              </w:rPr>
            </w:pPr>
            <w:r w:rsidRPr="003C7DEC">
              <w:rPr>
                <w:i/>
                <w:color w:val="4C483D"/>
                <w:sz w:val="24"/>
                <w:szCs w:val="24"/>
              </w:rPr>
              <w:t xml:space="preserve">Prisijungti prie portalo ir peržiūrėti pranešimą galite paspaudę šią </w:t>
            </w:r>
            <w:r w:rsidRPr="003C7DEC">
              <w:rPr>
                <w:i/>
                <w:color w:val="4C483D"/>
                <w:sz w:val="24"/>
                <w:szCs w:val="24"/>
                <w:u w:val="single"/>
              </w:rPr>
              <w:t>nuorodą.</w:t>
            </w:r>
          </w:p>
          <w:p w14:paraId="00000FD0"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D1"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Pagarbiai,</w:t>
            </w:r>
          </w:p>
          <w:p w14:paraId="00000FD2"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portalo administratorius</w:t>
            </w:r>
          </w:p>
          <w:p w14:paraId="00000FD3" w14:textId="77777777" w:rsidR="00894B9F" w:rsidRPr="003C7DEC" w:rsidRDefault="00894B9F">
            <w:pPr>
              <w:pBdr>
                <w:top w:val="nil"/>
                <w:left w:val="nil"/>
                <w:bottom w:val="nil"/>
                <w:right w:val="nil"/>
                <w:between w:val="nil"/>
              </w:pBdr>
              <w:spacing w:after="0" w:line="276" w:lineRule="auto"/>
              <w:ind w:left="720" w:hanging="360"/>
              <w:jc w:val="both"/>
              <w:rPr>
                <w:color w:val="4C483D"/>
                <w:sz w:val="24"/>
                <w:szCs w:val="24"/>
              </w:rPr>
            </w:pPr>
          </w:p>
          <w:p w14:paraId="00000FD4"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Hello,</w:t>
            </w:r>
          </w:p>
          <w:p w14:paraId="00000FD5"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D6"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You have received a new message on the Insolvency Portal.</w:t>
            </w:r>
          </w:p>
          <w:p w14:paraId="00000FD7"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You can log in to the portal and view the message by clicking this link.</w:t>
            </w:r>
          </w:p>
          <w:p w14:paraId="00000FD8"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D9"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Regards,</w:t>
            </w:r>
          </w:p>
          <w:p w14:paraId="00000FDA" w14:textId="77777777" w:rsidR="00894B9F" w:rsidRPr="003C7DEC" w:rsidRDefault="00717F15">
            <w:pPr>
              <w:pBdr>
                <w:top w:val="nil"/>
                <w:left w:val="nil"/>
                <w:bottom w:val="nil"/>
                <w:right w:val="nil"/>
                <w:between w:val="nil"/>
              </w:pBdr>
              <w:spacing w:after="200" w:line="276" w:lineRule="auto"/>
              <w:ind w:left="901" w:hanging="360"/>
              <w:jc w:val="both"/>
              <w:rPr>
                <w:color w:val="4C483D"/>
                <w:sz w:val="24"/>
                <w:szCs w:val="24"/>
              </w:rPr>
            </w:pPr>
            <w:r w:rsidRPr="003C7DEC">
              <w:rPr>
                <w:i/>
                <w:color w:val="4C483D"/>
                <w:sz w:val="24"/>
                <w:szCs w:val="24"/>
              </w:rPr>
              <w:t>Insolvency Portal administrator</w:t>
            </w:r>
          </w:p>
        </w:tc>
      </w:tr>
      <w:tr w:rsidR="00894B9F" w:rsidRPr="003C7DEC" w14:paraId="1960D76A"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DB"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DC" w14:textId="77777777" w:rsidR="00894B9F" w:rsidRPr="003C7DEC" w:rsidRDefault="00717F15">
            <w:pPr>
              <w:pBdr>
                <w:top w:val="nil"/>
                <w:left w:val="nil"/>
                <w:bottom w:val="nil"/>
                <w:right w:val="nil"/>
                <w:between w:val="nil"/>
              </w:pBdr>
              <w:tabs>
                <w:tab w:val="left" w:pos="1665"/>
              </w:tabs>
              <w:spacing w:after="0" w:line="240" w:lineRule="auto"/>
              <w:jc w:val="both"/>
              <w:rPr>
                <w:b/>
                <w:color w:val="000000"/>
                <w:sz w:val="24"/>
                <w:szCs w:val="24"/>
              </w:rPr>
            </w:pPr>
            <w:r w:rsidRPr="003C7DEC">
              <w:rPr>
                <w:b/>
                <w:color w:val="000000"/>
                <w:sz w:val="24"/>
                <w:szCs w:val="24"/>
              </w:rPr>
              <w:t>Kai priminimas siunčiamas apie gautą laisvo teksto pranešimą nuo nemokumo administratoriaus / sistemos administratoriaus:</w:t>
            </w:r>
          </w:p>
          <w:p w14:paraId="00000FDD" w14:textId="77777777" w:rsidR="00894B9F" w:rsidRPr="003C7DEC" w:rsidRDefault="00717F15">
            <w:pPr>
              <w:numPr>
                <w:ilvl w:val="0"/>
                <w:numId w:val="91"/>
              </w:numPr>
              <w:spacing w:after="0" w:line="276" w:lineRule="auto"/>
              <w:jc w:val="both"/>
            </w:pPr>
            <w:r w:rsidRPr="003C7DEC">
              <w:rPr>
                <w:color w:val="000000"/>
                <w:sz w:val="24"/>
                <w:szCs w:val="24"/>
              </w:rPr>
              <w:t>Sistema suformuoja elektroninio laiško priminimą:</w:t>
            </w:r>
          </w:p>
          <w:p w14:paraId="00000FDE" w14:textId="77777777" w:rsidR="00894B9F" w:rsidRPr="003C7DEC" w:rsidRDefault="00717F15">
            <w:pPr>
              <w:numPr>
                <w:ilvl w:val="1"/>
                <w:numId w:val="91"/>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00000FDF" w14:textId="77777777" w:rsidR="00894B9F" w:rsidRPr="003C7DEC" w:rsidRDefault="00717F15">
            <w:pPr>
              <w:numPr>
                <w:ilvl w:val="1"/>
                <w:numId w:val="91"/>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[Pranešimo gavėjo el. paštas]</w:t>
            </w:r>
          </w:p>
          <w:p w14:paraId="00000FE0" w14:textId="77777777" w:rsidR="00894B9F" w:rsidRPr="003C7DEC" w:rsidRDefault="00717F15">
            <w:pPr>
              <w:numPr>
                <w:ilvl w:val="1"/>
                <w:numId w:val="91"/>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Naujas pranešimas NPIP/ New message in NPIP</w:t>
            </w:r>
          </w:p>
          <w:p w14:paraId="00000FE1" w14:textId="77777777" w:rsidR="00894B9F" w:rsidRPr="003C7DEC" w:rsidRDefault="00717F15">
            <w:pPr>
              <w:numPr>
                <w:ilvl w:val="1"/>
                <w:numId w:val="91"/>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p>
          <w:p w14:paraId="00000FE2"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Sveiki,</w:t>
            </w:r>
          </w:p>
          <w:p w14:paraId="00000FE3"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E4"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Gavote naują pranešimą Nemokumo portale.</w:t>
            </w:r>
          </w:p>
          <w:p w14:paraId="00000FE5"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u w:val="single"/>
              </w:rPr>
            </w:pPr>
            <w:r w:rsidRPr="003C7DEC">
              <w:rPr>
                <w:i/>
                <w:color w:val="4C483D"/>
                <w:sz w:val="24"/>
                <w:szCs w:val="24"/>
              </w:rPr>
              <w:t xml:space="preserve">Prisijungti prie portalo ir peržiūrėti pranešimą galite paspaudę šią </w:t>
            </w:r>
            <w:r w:rsidRPr="003C7DEC">
              <w:rPr>
                <w:i/>
                <w:color w:val="4C483D"/>
                <w:sz w:val="24"/>
                <w:szCs w:val="24"/>
                <w:u w:val="single"/>
              </w:rPr>
              <w:t>nuorodą.</w:t>
            </w:r>
          </w:p>
          <w:p w14:paraId="00000FE6"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E7"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Pagarbiai,</w:t>
            </w:r>
          </w:p>
          <w:p w14:paraId="00000FE8"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portalo administratorius</w:t>
            </w:r>
          </w:p>
          <w:p w14:paraId="00000FE9"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EA"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EB"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Hello,</w:t>
            </w:r>
          </w:p>
          <w:p w14:paraId="00000FEC" w14:textId="77777777" w:rsidR="00894B9F" w:rsidRPr="003C7DEC" w:rsidRDefault="00894B9F">
            <w:pPr>
              <w:pBdr>
                <w:top w:val="nil"/>
                <w:left w:val="nil"/>
                <w:bottom w:val="nil"/>
                <w:right w:val="nil"/>
                <w:between w:val="nil"/>
              </w:pBdr>
              <w:spacing w:after="0" w:line="276" w:lineRule="auto"/>
              <w:ind w:left="901" w:hanging="360"/>
              <w:jc w:val="both"/>
              <w:rPr>
                <w:i/>
                <w:color w:val="4C483D"/>
                <w:sz w:val="24"/>
                <w:szCs w:val="24"/>
              </w:rPr>
            </w:pPr>
          </w:p>
          <w:p w14:paraId="00000FED"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You have received a new message on the Insolvency Portal.</w:t>
            </w:r>
          </w:p>
          <w:p w14:paraId="00000FEE"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You can log in to the portal and view the message by clicking this link.</w:t>
            </w:r>
          </w:p>
          <w:p w14:paraId="00000FEF" w14:textId="77777777" w:rsidR="00894B9F" w:rsidRPr="003C7DEC" w:rsidRDefault="00894B9F">
            <w:pPr>
              <w:pBdr>
                <w:top w:val="nil"/>
                <w:left w:val="nil"/>
                <w:bottom w:val="nil"/>
                <w:right w:val="nil"/>
                <w:between w:val="nil"/>
              </w:pBdr>
              <w:spacing w:after="0" w:line="276" w:lineRule="auto"/>
              <w:ind w:left="901" w:hanging="360"/>
              <w:jc w:val="both"/>
              <w:rPr>
                <w:color w:val="4C483D"/>
                <w:sz w:val="24"/>
                <w:szCs w:val="24"/>
              </w:rPr>
            </w:pPr>
          </w:p>
          <w:p w14:paraId="00000FF0" w14:textId="77777777" w:rsidR="00894B9F" w:rsidRPr="003C7DEC" w:rsidRDefault="00717F15">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Regards,</w:t>
            </w:r>
          </w:p>
          <w:p w14:paraId="00000FF1" w14:textId="77777777" w:rsidR="00894B9F" w:rsidRPr="003C7DEC" w:rsidRDefault="00717F15">
            <w:pPr>
              <w:pBdr>
                <w:top w:val="nil"/>
                <w:left w:val="nil"/>
                <w:bottom w:val="nil"/>
                <w:right w:val="nil"/>
                <w:between w:val="nil"/>
              </w:pBdr>
              <w:spacing w:after="200" w:line="276" w:lineRule="auto"/>
              <w:ind w:left="901" w:hanging="360"/>
              <w:jc w:val="both"/>
              <w:rPr>
                <w:i/>
                <w:color w:val="4C483D"/>
                <w:sz w:val="24"/>
                <w:szCs w:val="24"/>
              </w:rPr>
            </w:pPr>
            <w:r w:rsidRPr="003C7DEC">
              <w:rPr>
                <w:i/>
                <w:color w:val="4C483D"/>
                <w:sz w:val="24"/>
                <w:szCs w:val="24"/>
              </w:rPr>
              <w:t>Insolvency Portal administrator</w:t>
            </w:r>
          </w:p>
        </w:tc>
      </w:tr>
      <w:tr w:rsidR="00894B9F" w:rsidRPr="003C7DEC" w14:paraId="3334C896"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F2"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F3" w14:textId="77777777" w:rsidR="00894B9F" w:rsidRPr="003C7DEC" w:rsidRDefault="00717F15">
            <w:pPr>
              <w:numPr>
                <w:ilvl w:val="3"/>
                <w:numId w:val="91"/>
              </w:numPr>
              <w:pBdr>
                <w:top w:val="nil"/>
                <w:left w:val="nil"/>
                <w:bottom w:val="nil"/>
                <w:right w:val="nil"/>
                <w:between w:val="nil"/>
              </w:pBdr>
              <w:tabs>
                <w:tab w:val="left" w:pos="1665"/>
              </w:tabs>
              <w:spacing w:after="0" w:line="240" w:lineRule="auto"/>
              <w:ind w:left="897"/>
              <w:jc w:val="both"/>
              <w:rPr>
                <w:color w:val="000000"/>
                <w:sz w:val="24"/>
                <w:szCs w:val="24"/>
              </w:rPr>
            </w:pPr>
            <w:r w:rsidRPr="003C7DEC">
              <w:rPr>
                <w:color w:val="000000"/>
                <w:sz w:val="24"/>
                <w:szCs w:val="24"/>
              </w:rPr>
              <w:t>El. pranešime pateikiamas turinys ir antraštė lietuvių ir anglų kalbomis</w:t>
            </w:r>
          </w:p>
        </w:tc>
      </w:tr>
    </w:tbl>
    <w:p w14:paraId="00000FF4" w14:textId="77777777" w:rsidR="00894B9F" w:rsidRPr="003C7DEC" w:rsidRDefault="00894B9F"/>
    <w:p w14:paraId="00000FF5" w14:textId="77777777" w:rsidR="00894B9F" w:rsidRPr="003C7DEC" w:rsidRDefault="00717F15" w:rsidP="00FA35D4">
      <w:pPr>
        <w:pStyle w:val="Heading3"/>
        <w:numPr>
          <w:ilvl w:val="2"/>
          <w:numId w:val="213"/>
        </w:numPr>
      </w:pPr>
      <w:bookmarkStart w:id="472" w:name="_Toc190775921"/>
      <w:r w:rsidRPr="003C7DEC">
        <w:t>SIS-24 Siųsti pranešimą apie artėjantį kalendoriaus įvykį pagal periodą</w:t>
      </w:r>
      <w:bookmarkEnd w:id="472"/>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894B9F" w:rsidRPr="003C7DEC" w14:paraId="0AFFFC7C"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F6"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F7"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894B9F" w:rsidRPr="003C7DEC" w14:paraId="1985DA4B" w14:textId="77777777">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F8"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F9"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894B9F" w:rsidRPr="003C7DEC" w14:paraId="3F144065" w14:textId="77777777">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FA"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FB" w14:textId="77777777" w:rsidR="00894B9F" w:rsidRPr="003C7DEC" w:rsidRDefault="00717F15">
            <w:pPr>
              <w:pBdr>
                <w:top w:val="nil"/>
                <w:left w:val="nil"/>
                <w:bottom w:val="nil"/>
                <w:right w:val="nil"/>
                <w:between w:val="nil"/>
              </w:pBdr>
              <w:spacing w:after="0" w:line="276" w:lineRule="auto"/>
              <w:jc w:val="both"/>
              <w:rPr>
                <w:color w:val="000000"/>
                <w:sz w:val="24"/>
                <w:szCs w:val="24"/>
              </w:rPr>
            </w:pPr>
            <w:r w:rsidRPr="003C7DEC">
              <w:rPr>
                <w:color w:val="000000"/>
                <w:sz w:val="24"/>
                <w:szCs w:val="24"/>
              </w:rPr>
              <w:t>Naudotojo kalendoriuje yra dar neįvykęs publikuotas įvykis</w:t>
            </w:r>
          </w:p>
        </w:tc>
      </w:tr>
      <w:tr w:rsidR="00894B9F" w:rsidRPr="003C7DEC" w14:paraId="06F731AB" w14:textId="77777777">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0FFC"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0FFD" w14:textId="77777777" w:rsidR="00894B9F" w:rsidRPr="003C7DEC" w:rsidRDefault="00717F15" w:rsidP="00FA35D4">
            <w:pPr>
              <w:numPr>
                <w:ilvl w:val="0"/>
                <w:numId w:val="101"/>
              </w:numPr>
              <w:spacing w:after="0" w:line="276" w:lineRule="auto"/>
              <w:jc w:val="both"/>
            </w:pPr>
            <w:r w:rsidRPr="003C7DEC">
              <w:rPr>
                <w:color w:val="000000"/>
                <w:sz w:val="24"/>
                <w:szCs w:val="24"/>
              </w:rPr>
              <w:t>Pagal sisteminiame parametre nurodytą dienų skaičių, sistema išsiunčia pranešimą apie artėjantį kalendoriaus įvykį. Sistema suformuoja pranešimą:</w:t>
            </w:r>
          </w:p>
          <w:p w14:paraId="00000FFE" w14:textId="77777777" w:rsidR="00894B9F" w:rsidRPr="003C7DEC" w:rsidRDefault="00717F15" w:rsidP="00FA35D4">
            <w:pPr>
              <w:numPr>
                <w:ilvl w:val="1"/>
                <w:numId w:val="101"/>
              </w:numPr>
              <w:pBdr>
                <w:top w:val="nil"/>
                <w:left w:val="nil"/>
                <w:bottom w:val="nil"/>
                <w:right w:val="nil"/>
                <w:between w:val="nil"/>
              </w:pBdr>
              <w:spacing w:after="0" w:line="276" w:lineRule="auto"/>
              <w:jc w:val="both"/>
            </w:pPr>
            <w:r w:rsidRPr="003C7DEC">
              <w:rPr>
                <w:b/>
                <w:color w:val="4C483D"/>
                <w:sz w:val="24"/>
                <w:szCs w:val="24"/>
              </w:rPr>
              <w:t>Kategorija:</w:t>
            </w:r>
            <w:r w:rsidRPr="003C7DEC">
              <w:rPr>
                <w:color w:val="4C483D"/>
                <w:sz w:val="24"/>
                <w:szCs w:val="24"/>
              </w:rPr>
              <w:t xml:space="preserve"> Kalendoriniai įvykiai</w:t>
            </w:r>
          </w:p>
          <w:p w14:paraId="00000FFF" w14:textId="77777777" w:rsidR="00894B9F" w:rsidRPr="003C7DEC" w:rsidRDefault="00717F15" w:rsidP="00FA35D4">
            <w:pPr>
              <w:numPr>
                <w:ilvl w:val="1"/>
                <w:numId w:val="101"/>
              </w:numPr>
              <w:pBdr>
                <w:top w:val="nil"/>
                <w:left w:val="nil"/>
                <w:bottom w:val="nil"/>
                <w:right w:val="nil"/>
                <w:between w:val="nil"/>
              </w:pBdr>
              <w:spacing w:after="0" w:line="276" w:lineRule="auto"/>
              <w:jc w:val="both"/>
            </w:pPr>
            <w:r w:rsidRPr="003C7DEC">
              <w:rPr>
                <w:b/>
                <w:color w:val="4C483D"/>
                <w:sz w:val="24"/>
                <w:szCs w:val="24"/>
              </w:rPr>
              <w:t>Siuntėjas:</w:t>
            </w:r>
            <w:r w:rsidRPr="003C7DEC">
              <w:rPr>
                <w:color w:val="4C483D"/>
                <w:sz w:val="24"/>
                <w:szCs w:val="24"/>
              </w:rPr>
              <w:t xml:space="preserve"> Sistema</w:t>
            </w:r>
          </w:p>
          <w:p w14:paraId="00001000" w14:textId="77777777" w:rsidR="00894B9F" w:rsidRPr="003C7DEC" w:rsidRDefault="00717F15" w:rsidP="00FA35D4">
            <w:pPr>
              <w:numPr>
                <w:ilvl w:val="1"/>
                <w:numId w:val="101"/>
              </w:numPr>
              <w:pBdr>
                <w:top w:val="nil"/>
                <w:left w:val="nil"/>
                <w:bottom w:val="nil"/>
                <w:right w:val="nil"/>
                <w:between w:val="nil"/>
              </w:pBdr>
              <w:spacing w:after="0" w:line="276" w:lineRule="auto"/>
              <w:jc w:val="both"/>
            </w:pPr>
            <w:r w:rsidRPr="003C7DEC">
              <w:rPr>
                <w:b/>
                <w:color w:val="4C483D"/>
                <w:sz w:val="24"/>
                <w:szCs w:val="24"/>
              </w:rPr>
              <w:t>Adresatas:</w:t>
            </w:r>
            <w:r w:rsidRPr="003C7DEC">
              <w:rPr>
                <w:color w:val="4C483D"/>
                <w:sz w:val="24"/>
                <w:szCs w:val="24"/>
              </w:rPr>
              <w:t xml:space="preserve"> Į kalendoriaus įvykį įtraukti dalyviai</w:t>
            </w:r>
          </w:p>
          <w:p w14:paraId="00001001" w14:textId="77777777" w:rsidR="00894B9F" w:rsidRPr="003C7DEC" w:rsidRDefault="00717F15" w:rsidP="00FA35D4">
            <w:pPr>
              <w:numPr>
                <w:ilvl w:val="1"/>
                <w:numId w:val="101"/>
              </w:numPr>
              <w:pBdr>
                <w:top w:val="nil"/>
                <w:left w:val="nil"/>
                <w:bottom w:val="nil"/>
                <w:right w:val="nil"/>
                <w:between w:val="nil"/>
              </w:pBdr>
              <w:spacing w:after="0" w:line="276" w:lineRule="auto"/>
              <w:jc w:val="both"/>
            </w:pPr>
            <w:r w:rsidRPr="003C7DEC">
              <w:rPr>
                <w:b/>
                <w:color w:val="4C483D"/>
                <w:sz w:val="24"/>
                <w:szCs w:val="24"/>
              </w:rPr>
              <w:t>Pranešimo antraštė:</w:t>
            </w:r>
            <w:r w:rsidRPr="003C7DEC">
              <w:rPr>
                <w:color w:val="4C483D"/>
                <w:sz w:val="24"/>
                <w:szCs w:val="24"/>
              </w:rPr>
              <w:t xml:space="preserve"> Artėjantis kalendoriaus įvykis: </w:t>
            </w:r>
            <w:r w:rsidRPr="003C7DEC">
              <w:rPr>
                <w:i/>
                <w:color w:val="4C483D"/>
                <w:sz w:val="24"/>
                <w:szCs w:val="24"/>
              </w:rPr>
              <w:t>{kalendoriaus įvykio tipas} {Kalendoriaus įvykio pradžios data ir laikas}.</w:t>
            </w:r>
          </w:p>
          <w:p w14:paraId="00001002" w14:textId="77777777" w:rsidR="00894B9F" w:rsidRPr="003C7DEC" w:rsidRDefault="00717F15" w:rsidP="00FA35D4">
            <w:pPr>
              <w:numPr>
                <w:ilvl w:val="1"/>
                <w:numId w:val="101"/>
              </w:numPr>
              <w:pBdr>
                <w:top w:val="nil"/>
                <w:left w:val="nil"/>
                <w:bottom w:val="nil"/>
                <w:right w:val="nil"/>
                <w:between w:val="nil"/>
              </w:pBdr>
              <w:spacing w:after="0" w:line="276" w:lineRule="auto"/>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už {sisteminis parametras} d. įvyks Nemokumo byloje {nemokumo bylos numeris (nuoroda)} užregistruotas kalendoriaus įvykis – {kalendoriaus įvykio tipas}.</w:t>
            </w:r>
            <w:r w:rsidRPr="003C7DEC">
              <w:rPr>
                <w:color w:val="4C483D"/>
                <w:sz w:val="24"/>
                <w:szCs w:val="24"/>
              </w:rPr>
              <w:t xml:space="preserve"> </w:t>
            </w:r>
            <w:r w:rsidRPr="003C7DEC">
              <w:rPr>
                <w:i/>
                <w:color w:val="4C483D"/>
                <w:sz w:val="24"/>
                <w:szCs w:val="24"/>
              </w:rPr>
              <w:t>Kalendoriaus įvykio data ir laikas {Kalendoriaus įvykio pradžios data ir laikas} - {Kalendoriaus įvykio pabaigos data ir laikas}.</w:t>
            </w:r>
          </w:p>
          <w:p w14:paraId="00001003" w14:textId="77777777" w:rsidR="00894B9F" w:rsidRPr="003C7DEC" w:rsidRDefault="00717F15" w:rsidP="00FA35D4">
            <w:pPr>
              <w:numPr>
                <w:ilvl w:val="1"/>
                <w:numId w:val="101"/>
              </w:numPr>
              <w:pBdr>
                <w:top w:val="nil"/>
                <w:left w:val="nil"/>
                <w:bottom w:val="nil"/>
                <w:right w:val="nil"/>
                <w:between w:val="nil"/>
              </w:pBdr>
              <w:spacing w:after="200" w:line="276" w:lineRule="auto"/>
              <w:jc w:val="both"/>
            </w:pPr>
            <w:r w:rsidRPr="003C7DEC">
              <w:rPr>
                <w:b/>
                <w:color w:val="4C483D"/>
                <w:sz w:val="24"/>
                <w:szCs w:val="24"/>
              </w:rPr>
              <w:t>Priedai</w:t>
            </w:r>
            <w:r w:rsidRPr="003C7DEC">
              <w:rPr>
                <w:color w:val="4C483D"/>
                <w:sz w:val="24"/>
                <w:szCs w:val="24"/>
              </w:rPr>
              <w:t>: pridėti priedai.</w:t>
            </w:r>
          </w:p>
        </w:tc>
      </w:tr>
      <w:tr w:rsidR="00894B9F" w:rsidRPr="003C7DEC" w14:paraId="543931D4" w14:textId="77777777">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0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Alt. Scenarijus Nr. 1</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05" w14:textId="77777777" w:rsidR="00894B9F" w:rsidRPr="003C7DEC" w:rsidRDefault="00717F15">
            <w:pPr>
              <w:spacing w:after="0" w:line="276" w:lineRule="auto"/>
              <w:jc w:val="both"/>
              <w:rPr>
                <w:b/>
                <w:color w:val="000000"/>
                <w:sz w:val="24"/>
                <w:szCs w:val="24"/>
              </w:rPr>
            </w:pPr>
            <w:r w:rsidRPr="003C7DEC">
              <w:rPr>
                <w:b/>
                <w:color w:val="000000"/>
                <w:sz w:val="24"/>
                <w:szCs w:val="24"/>
              </w:rPr>
              <w:t>Kai iki kalendoriaus įvykio pradžios datos ir laiko likusi viena diena:</w:t>
            </w:r>
          </w:p>
          <w:p w14:paraId="00001006" w14:textId="77777777" w:rsidR="00894B9F" w:rsidRPr="003C7DEC" w:rsidRDefault="00717F15" w:rsidP="00FA35D4">
            <w:pPr>
              <w:numPr>
                <w:ilvl w:val="0"/>
                <w:numId w:val="98"/>
              </w:numPr>
              <w:spacing w:after="0" w:line="276" w:lineRule="auto"/>
              <w:jc w:val="both"/>
            </w:pPr>
            <w:r w:rsidRPr="003C7DEC">
              <w:rPr>
                <w:color w:val="000000"/>
                <w:sz w:val="24"/>
                <w:szCs w:val="24"/>
              </w:rPr>
              <w:t>Sistema suformuoja pranešimą:</w:t>
            </w:r>
          </w:p>
          <w:p w14:paraId="00001007" w14:textId="77777777" w:rsidR="00894B9F" w:rsidRPr="003C7DEC" w:rsidRDefault="00717F15" w:rsidP="00FA35D4">
            <w:pPr>
              <w:numPr>
                <w:ilvl w:val="1"/>
                <w:numId w:val="98"/>
              </w:numPr>
              <w:pBdr>
                <w:top w:val="nil"/>
                <w:left w:val="nil"/>
                <w:bottom w:val="nil"/>
                <w:right w:val="nil"/>
                <w:between w:val="nil"/>
              </w:pBdr>
              <w:spacing w:after="0" w:line="276" w:lineRule="auto"/>
              <w:jc w:val="both"/>
            </w:pPr>
            <w:r w:rsidRPr="003C7DEC">
              <w:rPr>
                <w:b/>
                <w:color w:val="4C483D"/>
                <w:sz w:val="24"/>
                <w:szCs w:val="24"/>
              </w:rPr>
              <w:t>Kategorija:</w:t>
            </w:r>
            <w:r w:rsidRPr="003C7DEC">
              <w:rPr>
                <w:color w:val="4C483D"/>
                <w:sz w:val="24"/>
                <w:szCs w:val="24"/>
              </w:rPr>
              <w:t xml:space="preserve"> Kalendoriniai įvykiai</w:t>
            </w:r>
          </w:p>
          <w:p w14:paraId="00001008" w14:textId="77777777" w:rsidR="00894B9F" w:rsidRPr="003C7DEC" w:rsidRDefault="00717F15" w:rsidP="00FA35D4">
            <w:pPr>
              <w:numPr>
                <w:ilvl w:val="1"/>
                <w:numId w:val="98"/>
              </w:numPr>
              <w:pBdr>
                <w:top w:val="nil"/>
                <w:left w:val="nil"/>
                <w:bottom w:val="nil"/>
                <w:right w:val="nil"/>
                <w:between w:val="nil"/>
              </w:pBdr>
              <w:spacing w:after="0" w:line="276" w:lineRule="auto"/>
              <w:jc w:val="both"/>
            </w:pPr>
            <w:r w:rsidRPr="003C7DEC">
              <w:rPr>
                <w:b/>
                <w:color w:val="4C483D"/>
                <w:sz w:val="24"/>
                <w:szCs w:val="24"/>
              </w:rPr>
              <w:t>Siuntėjas:</w:t>
            </w:r>
            <w:r w:rsidRPr="003C7DEC">
              <w:rPr>
                <w:color w:val="4C483D"/>
                <w:sz w:val="24"/>
                <w:szCs w:val="24"/>
              </w:rPr>
              <w:t xml:space="preserve"> Sistema</w:t>
            </w:r>
          </w:p>
          <w:p w14:paraId="00001009" w14:textId="77777777" w:rsidR="00894B9F" w:rsidRPr="003C7DEC" w:rsidRDefault="00717F15" w:rsidP="00FA35D4">
            <w:pPr>
              <w:numPr>
                <w:ilvl w:val="1"/>
                <w:numId w:val="98"/>
              </w:numPr>
              <w:pBdr>
                <w:top w:val="nil"/>
                <w:left w:val="nil"/>
                <w:bottom w:val="nil"/>
                <w:right w:val="nil"/>
                <w:between w:val="nil"/>
              </w:pBdr>
              <w:spacing w:after="0" w:line="276" w:lineRule="auto"/>
              <w:jc w:val="both"/>
            </w:pPr>
            <w:r w:rsidRPr="003C7DEC">
              <w:rPr>
                <w:b/>
                <w:color w:val="4C483D"/>
                <w:sz w:val="24"/>
                <w:szCs w:val="24"/>
              </w:rPr>
              <w:t>Adresatas:</w:t>
            </w:r>
            <w:r w:rsidRPr="003C7DEC">
              <w:rPr>
                <w:color w:val="4C483D"/>
                <w:sz w:val="24"/>
                <w:szCs w:val="24"/>
              </w:rPr>
              <w:t xml:space="preserve"> Į kalendoriaus įvykį įtraukti dalyviai</w:t>
            </w:r>
          </w:p>
          <w:p w14:paraId="0000100A" w14:textId="77777777" w:rsidR="00894B9F" w:rsidRPr="003C7DEC" w:rsidRDefault="00717F15" w:rsidP="00FA35D4">
            <w:pPr>
              <w:numPr>
                <w:ilvl w:val="1"/>
                <w:numId w:val="98"/>
              </w:numPr>
              <w:pBdr>
                <w:top w:val="nil"/>
                <w:left w:val="nil"/>
                <w:bottom w:val="nil"/>
                <w:right w:val="nil"/>
                <w:between w:val="nil"/>
              </w:pBdr>
              <w:spacing w:after="0" w:line="276" w:lineRule="auto"/>
              <w:jc w:val="both"/>
            </w:pPr>
            <w:r w:rsidRPr="003C7DEC">
              <w:rPr>
                <w:b/>
                <w:color w:val="4C483D"/>
                <w:sz w:val="24"/>
                <w:szCs w:val="24"/>
              </w:rPr>
              <w:t>Pranešimo antraštė:</w:t>
            </w:r>
            <w:r w:rsidRPr="003C7DEC">
              <w:rPr>
                <w:color w:val="4C483D"/>
                <w:sz w:val="24"/>
                <w:szCs w:val="24"/>
              </w:rPr>
              <w:t xml:space="preserve"> Artėjantis kalendoriaus įvykis: </w:t>
            </w:r>
            <w:r w:rsidRPr="003C7DEC">
              <w:rPr>
                <w:i/>
                <w:color w:val="4C483D"/>
                <w:sz w:val="24"/>
                <w:szCs w:val="24"/>
              </w:rPr>
              <w:t>{kalendoriaus įvykio tipas} {Kalendoriaus įvykio pradžios data ir laikas}.</w:t>
            </w:r>
          </w:p>
          <w:p w14:paraId="0000100B" w14:textId="77777777" w:rsidR="00894B9F" w:rsidRPr="003C7DEC" w:rsidRDefault="00717F15" w:rsidP="00FA35D4">
            <w:pPr>
              <w:numPr>
                <w:ilvl w:val="1"/>
                <w:numId w:val="98"/>
              </w:numPr>
              <w:pBdr>
                <w:top w:val="nil"/>
                <w:left w:val="nil"/>
                <w:bottom w:val="nil"/>
                <w:right w:val="nil"/>
                <w:between w:val="nil"/>
              </w:pBdr>
              <w:spacing w:after="0" w:line="276" w:lineRule="auto"/>
              <w:jc w:val="both"/>
            </w:pPr>
            <w:r w:rsidRPr="003C7DEC">
              <w:rPr>
                <w:b/>
                <w:color w:val="4C483D"/>
                <w:sz w:val="24"/>
                <w:szCs w:val="24"/>
              </w:rPr>
              <w:t>Pranešimo turinys:</w:t>
            </w:r>
            <w:r w:rsidRPr="003C7DEC">
              <w:rPr>
                <w:color w:val="4C483D"/>
                <w:sz w:val="24"/>
                <w:szCs w:val="24"/>
              </w:rPr>
              <w:t xml:space="preserve"> </w:t>
            </w:r>
            <w:r w:rsidRPr="003C7DEC">
              <w:rPr>
                <w:i/>
                <w:color w:val="4C483D"/>
                <w:sz w:val="24"/>
                <w:szCs w:val="24"/>
              </w:rPr>
              <w:t>Sveiki, už 1 dienos įvyks Nemokumo byloje {nemokumo bylos numeris (nuoroda)} užregistruotas kalendoriaus įvykis – {kalendoriaus įvykio tipas}.</w:t>
            </w:r>
            <w:r w:rsidRPr="003C7DEC">
              <w:rPr>
                <w:color w:val="4C483D"/>
                <w:sz w:val="24"/>
                <w:szCs w:val="24"/>
              </w:rPr>
              <w:t xml:space="preserve"> </w:t>
            </w:r>
            <w:r w:rsidRPr="003C7DEC">
              <w:rPr>
                <w:i/>
                <w:color w:val="4C483D"/>
                <w:sz w:val="24"/>
                <w:szCs w:val="24"/>
              </w:rPr>
              <w:t>Kalendoriaus įvykio data ir laikas {Kalendoriaus įvykio pradžios data ir laikas} - {Kalendoriaus įvykio pabaigos data ir laikas}.</w:t>
            </w:r>
          </w:p>
          <w:p w14:paraId="0000100C" w14:textId="77777777" w:rsidR="00894B9F" w:rsidRPr="003C7DEC" w:rsidRDefault="00717F15" w:rsidP="00FA35D4">
            <w:pPr>
              <w:numPr>
                <w:ilvl w:val="1"/>
                <w:numId w:val="98"/>
              </w:numPr>
              <w:pBdr>
                <w:top w:val="nil"/>
                <w:left w:val="nil"/>
                <w:bottom w:val="nil"/>
                <w:right w:val="nil"/>
                <w:between w:val="nil"/>
              </w:pBdr>
              <w:spacing w:after="200" w:line="276" w:lineRule="auto"/>
              <w:jc w:val="both"/>
            </w:pPr>
            <w:r w:rsidRPr="003C7DEC">
              <w:rPr>
                <w:b/>
                <w:color w:val="4C483D"/>
                <w:sz w:val="24"/>
                <w:szCs w:val="24"/>
              </w:rPr>
              <w:t>Priedai</w:t>
            </w:r>
            <w:r w:rsidRPr="003C7DEC">
              <w:rPr>
                <w:color w:val="4C483D"/>
                <w:sz w:val="24"/>
                <w:szCs w:val="24"/>
              </w:rPr>
              <w:t>: pridėti priedai.</w:t>
            </w:r>
          </w:p>
        </w:tc>
      </w:tr>
      <w:tr w:rsidR="00894B9F" w:rsidRPr="003C7DEC" w14:paraId="31398183" w14:textId="77777777">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0D" w14:textId="77777777" w:rsidR="00894B9F" w:rsidRPr="003C7DEC" w:rsidRDefault="00717F15">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0E" w14:textId="249CDDA5" w:rsidR="00894B9F" w:rsidRPr="003C7DEC" w:rsidRDefault="000977C4" w:rsidP="00FA35D4">
            <w:pPr>
              <w:pStyle w:val="ListParagraph"/>
              <w:numPr>
                <w:ilvl w:val="3"/>
                <w:numId w:val="98"/>
              </w:numPr>
              <w:pBdr>
                <w:top w:val="nil"/>
                <w:left w:val="nil"/>
                <w:bottom w:val="nil"/>
                <w:right w:val="nil"/>
                <w:between w:val="nil"/>
              </w:pBdr>
              <w:tabs>
                <w:tab w:val="left" w:pos="1665"/>
              </w:tabs>
              <w:spacing w:line="240" w:lineRule="auto"/>
              <w:ind w:left="750" w:hanging="425"/>
              <w:rPr>
                <w:color w:val="000000"/>
              </w:rPr>
            </w:pPr>
            <w:r w:rsidRPr="003C7DEC">
              <w:rPr>
                <w:color w:val="000000" w:themeColor="text1"/>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p>
        </w:tc>
      </w:tr>
    </w:tbl>
    <w:p w14:paraId="0000100F" w14:textId="2F11F705" w:rsidR="00894B9F" w:rsidRPr="003C7DEC" w:rsidRDefault="00894B9F"/>
    <w:p w14:paraId="5BC71B15" w14:textId="5461471F" w:rsidR="009924EA" w:rsidRPr="003C7DEC" w:rsidRDefault="009924EA" w:rsidP="00FA35D4">
      <w:pPr>
        <w:pStyle w:val="Heading3"/>
        <w:numPr>
          <w:ilvl w:val="2"/>
          <w:numId w:val="213"/>
        </w:numPr>
      </w:pPr>
      <w:bookmarkStart w:id="473" w:name="_Toc190775922"/>
      <w:r w:rsidRPr="003C7DEC">
        <w:t>SIS-2</w:t>
      </w:r>
      <w:r w:rsidRPr="004663E9">
        <w:t>5</w:t>
      </w:r>
      <w:r w:rsidRPr="003C7DEC">
        <w:t xml:space="preserve"> Siųsti elektroninį pranešimą dėl kreditorių susirinkimo pirmininko</w:t>
      </w:r>
      <w:bookmarkEnd w:id="473"/>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9924EA" w:rsidRPr="003C7DEC" w14:paraId="1DD638F5" w14:textId="77777777" w:rsidTr="38C1048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66CD33" w14:textId="77777777" w:rsidR="009924EA" w:rsidRPr="003C7DEC" w:rsidRDefault="009924EA"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2DAC578" w14:textId="77777777" w:rsidR="009924EA" w:rsidRPr="003C7DEC" w:rsidRDefault="009924EA"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9924EA" w:rsidRPr="003C7DEC" w14:paraId="5E834A1C" w14:textId="77777777" w:rsidTr="38C10480">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E53BEDF" w14:textId="77777777" w:rsidR="009924EA" w:rsidRPr="003C7DEC" w:rsidRDefault="009924EA"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CE4D96" w14:textId="77777777" w:rsidR="009924EA" w:rsidRPr="003C7DEC" w:rsidRDefault="009924EA"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w:t>
            </w:r>
          </w:p>
        </w:tc>
      </w:tr>
      <w:tr w:rsidR="009924EA" w:rsidRPr="003C7DEC" w14:paraId="6E65ADB0" w14:textId="77777777" w:rsidTr="38C1048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DBEED1C" w14:textId="77777777" w:rsidR="009924EA" w:rsidRPr="003C7DEC" w:rsidRDefault="009924EA"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C636D7" w14:textId="77777777" w:rsidR="00376719" w:rsidRPr="003C7DEC" w:rsidRDefault="00376719"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Pridedant bylos dalyvį, kuris yra „Susirinkimo pirmininkas“</w:t>
            </w:r>
          </w:p>
          <w:p w14:paraId="509B3C50" w14:textId="30D586AD" w:rsidR="00376719" w:rsidRPr="003C7DEC" w:rsidRDefault="00376719"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Redaguojant esamą bylos dalyvį, kai jis pakeičiamas į „Susirinkimo pirmininkas“</w:t>
            </w:r>
          </w:p>
        </w:tc>
      </w:tr>
      <w:tr w:rsidR="009924EA" w:rsidRPr="003C7DEC" w14:paraId="3643DFF8" w14:textId="77777777" w:rsidTr="38C10480">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DC536F7" w14:textId="77777777" w:rsidR="009924EA" w:rsidRPr="003C7DEC" w:rsidRDefault="009924EA"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1DA8FA7" w14:textId="77777777" w:rsidR="009924EA" w:rsidRPr="003C7DEC" w:rsidRDefault="009924EA" w:rsidP="00FA35D4">
            <w:pPr>
              <w:pStyle w:val="431"/>
              <w:numPr>
                <w:ilvl w:val="0"/>
                <w:numId w:val="276"/>
              </w:numPr>
              <w:spacing w:before="0" w:after="0"/>
              <w:rPr>
                <w:rFonts w:ascii="Garamond" w:hAnsi="Garamond"/>
              </w:rPr>
            </w:pPr>
            <w:bookmarkStart w:id="474" w:name="_Toc190434171"/>
            <w:bookmarkStart w:id="475" w:name="_Toc190775923"/>
            <w:r w:rsidRPr="003C7DEC">
              <w:rPr>
                <w:rFonts w:ascii="Garamond" w:hAnsi="Garamond"/>
                <w:color w:val="000000"/>
                <w:sz w:val="24"/>
                <w:szCs w:val="24"/>
              </w:rPr>
              <w:t>Sistema suformuoja elektroninio laiško pranešimą:</w:t>
            </w:r>
            <w:bookmarkEnd w:id="474"/>
            <w:bookmarkEnd w:id="475"/>
          </w:p>
          <w:p w14:paraId="58C5BF0D" w14:textId="77777777" w:rsidR="009924EA" w:rsidRPr="003C7DEC" w:rsidRDefault="009924EA" w:rsidP="009924EA">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Siuntėjas:</w:t>
            </w:r>
            <w:r w:rsidRPr="003C7DEC">
              <w:rPr>
                <w:color w:val="4C483D"/>
                <w:sz w:val="24"/>
                <w:szCs w:val="24"/>
              </w:rPr>
              <w:t xml:space="preserve"> Sistema</w:t>
            </w:r>
          </w:p>
          <w:p w14:paraId="353F3735" w14:textId="17B61993" w:rsidR="009924EA" w:rsidRPr="003C7DEC" w:rsidRDefault="009924EA" w:rsidP="009924EA">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Adresatas:</w:t>
            </w:r>
            <w:r w:rsidRPr="003C7DEC">
              <w:rPr>
                <w:color w:val="4C483D"/>
                <w:sz w:val="24"/>
                <w:szCs w:val="24"/>
              </w:rPr>
              <w:t xml:space="preserve"> </w:t>
            </w:r>
            <w:r w:rsidR="00E148DB" w:rsidRPr="003C7DEC">
              <w:rPr>
                <w:color w:val="4C483D"/>
                <w:sz w:val="24"/>
                <w:szCs w:val="24"/>
              </w:rPr>
              <w:t>Bylos dalyviai</w:t>
            </w:r>
          </w:p>
          <w:p w14:paraId="5535ABCB" w14:textId="15C64E36" w:rsidR="009924EA" w:rsidRPr="003C7DEC" w:rsidRDefault="009924EA" w:rsidP="009924EA">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Pranešimo antraštė:</w:t>
            </w:r>
            <w:r w:rsidRPr="003C7DEC">
              <w:rPr>
                <w:color w:val="4C483D"/>
                <w:sz w:val="24"/>
                <w:szCs w:val="24"/>
              </w:rPr>
              <w:t xml:space="preserve"> Pranešimas apie kreditorių susirinkimo pirmininką</w:t>
            </w:r>
          </w:p>
          <w:p w14:paraId="070C65CA" w14:textId="77777777" w:rsidR="009924EA" w:rsidRPr="003C7DEC" w:rsidRDefault="009924EA" w:rsidP="009924EA">
            <w:pPr>
              <w:numPr>
                <w:ilvl w:val="1"/>
                <w:numId w:val="15"/>
              </w:numPr>
              <w:pBdr>
                <w:top w:val="nil"/>
                <w:left w:val="nil"/>
                <w:bottom w:val="nil"/>
                <w:right w:val="nil"/>
                <w:between w:val="nil"/>
              </w:pBdr>
              <w:spacing w:after="0" w:line="276" w:lineRule="auto"/>
              <w:ind w:left="901"/>
              <w:jc w:val="both"/>
            </w:pPr>
            <w:r w:rsidRPr="003C7DEC">
              <w:rPr>
                <w:b/>
                <w:color w:val="4C483D"/>
                <w:sz w:val="24"/>
                <w:szCs w:val="24"/>
              </w:rPr>
              <w:t>Pranešimo turinys:</w:t>
            </w:r>
            <w:r w:rsidRPr="003C7DEC">
              <w:rPr>
                <w:color w:val="4C483D"/>
                <w:sz w:val="24"/>
                <w:szCs w:val="24"/>
              </w:rPr>
              <w:t xml:space="preserve"> </w:t>
            </w:r>
          </w:p>
          <w:p w14:paraId="01A99E19" w14:textId="77777777" w:rsidR="009924EA" w:rsidRPr="003C7DEC" w:rsidRDefault="009924EA" w:rsidP="002D54B1">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 xml:space="preserve">Sveiki, </w:t>
            </w:r>
          </w:p>
          <w:p w14:paraId="6322E2E5" w14:textId="77777777" w:rsidR="009924EA" w:rsidRPr="003C7DEC" w:rsidRDefault="009924EA" w:rsidP="002D54B1">
            <w:pPr>
              <w:pBdr>
                <w:top w:val="nil"/>
                <w:left w:val="nil"/>
                <w:bottom w:val="nil"/>
                <w:right w:val="nil"/>
                <w:between w:val="nil"/>
              </w:pBdr>
              <w:spacing w:after="0" w:line="276" w:lineRule="auto"/>
              <w:ind w:left="901" w:hanging="360"/>
              <w:jc w:val="both"/>
              <w:rPr>
                <w:i/>
                <w:color w:val="4C483D"/>
                <w:sz w:val="24"/>
                <w:szCs w:val="24"/>
              </w:rPr>
            </w:pPr>
          </w:p>
          <w:p w14:paraId="4C6765C6" w14:textId="3A839910" w:rsidR="009924EA" w:rsidRPr="003C7DEC" w:rsidRDefault="009924EA" w:rsidP="002D54B1">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byloje {nemokumo bylos numeris (nuoroda)} priskirtas kreditorių susirinkimo pirmininkas.</w:t>
            </w:r>
          </w:p>
          <w:p w14:paraId="35B84887" w14:textId="77777777" w:rsidR="009924EA" w:rsidRPr="003C7DEC" w:rsidRDefault="009924EA" w:rsidP="002D54B1">
            <w:pPr>
              <w:pBdr>
                <w:top w:val="nil"/>
                <w:left w:val="nil"/>
                <w:bottom w:val="nil"/>
                <w:right w:val="nil"/>
                <w:between w:val="nil"/>
              </w:pBdr>
              <w:spacing w:after="0" w:line="276" w:lineRule="auto"/>
              <w:ind w:left="901" w:hanging="360"/>
              <w:jc w:val="both"/>
              <w:rPr>
                <w:i/>
                <w:color w:val="4C483D"/>
                <w:sz w:val="24"/>
                <w:szCs w:val="24"/>
              </w:rPr>
            </w:pPr>
          </w:p>
          <w:p w14:paraId="79C33696" w14:textId="77777777" w:rsidR="009924EA" w:rsidRPr="003C7DEC" w:rsidRDefault="009924EA" w:rsidP="002D54B1">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Pagarbiai,</w:t>
            </w:r>
          </w:p>
          <w:p w14:paraId="443166DC" w14:textId="15D39218" w:rsidR="009924EA" w:rsidRPr="003C7DEC" w:rsidRDefault="009924EA" w:rsidP="009924EA">
            <w:pPr>
              <w:pBdr>
                <w:top w:val="nil"/>
                <w:left w:val="nil"/>
                <w:bottom w:val="nil"/>
                <w:right w:val="nil"/>
                <w:between w:val="nil"/>
              </w:pBdr>
              <w:spacing w:after="0" w:line="276" w:lineRule="auto"/>
              <w:ind w:left="901" w:hanging="360"/>
              <w:jc w:val="both"/>
              <w:rPr>
                <w:i/>
                <w:color w:val="4C483D"/>
                <w:sz w:val="24"/>
                <w:szCs w:val="24"/>
              </w:rPr>
            </w:pPr>
            <w:r w:rsidRPr="003C7DEC">
              <w:rPr>
                <w:i/>
                <w:color w:val="4C483D"/>
                <w:sz w:val="24"/>
                <w:szCs w:val="24"/>
              </w:rPr>
              <w:t>Nemokumo portalo administratorius</w:t>
            </w:r>
          </w:p>
        </w:tc>
      </w:tr>
      <w:tr w:rsidR="009924EA" w:rsidRPr="003C7DEC" w14:paraId="02AD6971" w14:textId="77777777" w:rsidTr="38C10480">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4F3F52C" w14:textId="77777777" w:rsidR="009924EA" w:rsidRPr="003C7DEC" w:rsidRDefault="009924EA" w:rsidP="002D54B1">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BD3728" w14:textId="77777777" w:rsidR="009924EA" w:rsidRPr="003C7DEC" w:rsidRDefault="009924EA" w:rsidP="000977C4">
            <w:pPr>
              <w:pStyle w:val="ListParagraph"/>
              <w:numPr>
                <w:ilvl w:val="3"/>
                <w:numId w:val="15"/>
              </w:numPr>
              <w:pBdr>
                <w:top w:val="nil"/>
                <w:left w:val="nil"/>
                <w:bottom w:val="nil"/>
                <w:right w:val="nil"/>
                <w:between w:val="nil"/>
              </w:pBdr>
              <w:tabs>
                <w:tab w:val="left" w:pos="1665"/>
              </w:tabs>
              <w:spacing w:line="240" w:lineRule="auto"/>
              <w:ind w:left="750" w:hanging="425"/>
              <w:rPr>
                <w:color w:val="000000"/>
              </w:rPr>
            </w:pPr>
            <w:r w:rsidRPr="003C7DEC">
              <w:rPr>
                <w:color w:val="000000"/>
              </w:rPr>
              <w:t>El. pranešime pateikiamas turinys ir antraštė lietuvių ir anglų kalbomis</w:t>
            </w:r>
          </w:p>
          <w:p w14:paraId="7E118F25" w14:textId="4CF5EB27" w:rsidR="000977C4" w:rsidRPr="003C7DEC" w:rsidRDefault="15C50285" w:rsidP="000977C4">
            <w:pPr>
              <w:pStyle w:val="ListParagraph"/>
              <w:numPr>
                <w:ilvl w:val="3"/>
                <w:numId w:val="15"/>
              </w:numPr>
              <w:pBdr>
                <w:top w:val="nil"/>
                <w:left w:val="nil"/>
                <w:bottom w:val="nil"/>
                <w:right w:val="nil"/>
                <w:between w:val="nil"/>
              </w:pBdr>
              <w:tabs>
                <w:tab w:val="left" w:pos="1665"/>
              </w:tabs>
              <w:spacing w:line="240" w:lineRule="auto"/>
              <w:ind w:left="750" w:hanging="425"/>
              <w:rPr>
                <w:color w:val="000000"/>
              </w:rPr>
            </w:pPr>
            <w:r w:rsidRPr="003C7DEC">
              <w:rPr>
                <w:color w:val="000000" w:themeColor="text1"/>
              </w:rPr>
              <w:t>Bylos dalyviams kurių tipas yra „Kreditorius“, pranešimas siunčiamas, kai kreditorinių reikalavimų suma yra didesnė už 0. ([</w:t>
            </w:r>
            <w:r w:rsidRPr="003C7DEC">
              <w:rPr>
                <w:rFonts w:eastAsia="Times New Roman" w:cs="Calibri"/>
                <w:color w:val="000000" w:themeColor="text1"/>
              </w:rPr>
              <w:t xml:space="preserve">Reikalavimas laikotarpio pabaigoje] </w:t>
            </w:r>
            <w:r w:rsidRPr="004663E9">
              <w:rPr>
                <w:rFonts w:eastAsia="Times New Roman" w:cs="Calibri"/>
                <w:color w:val="000000" w:themeColor="text1"/>
              </w:rPr>
              <w:t>= [</w:t>
            </w:r>
            <w:r w:rsidRPr="003C7DEC">
              <w:rPr>
                <w:rFonts w:eastAsia="Times New Roman" w:cs="Calibri"/>
                <w:color w:val="000000" w:themeColor="text1"/>
              </w:rPr>
              <w:t>Reikalavimų dydis iš viso] – [Kreditorių reikalavimų tenkinimo vykdymas</w:t>
            </w:r>
            <w:r w:rsidRPr="003C7DEC">
              <w:rPr>
                <w:rFonts w:eastAsia="Times New Roman" w:cs="Calibri"/>
                <w:b/>
                <w:bCs/>
                <w:color w:val="000000" w:themeColor="text1"/>
              </w:rPr>
              <w:t xml:space="preserve"> </w:t>
            </w:r>
            <w:r w:rsidRPr="003C7DEC">
              <w:rPr>
                <w:rFonts w:eastAsia="Times New Roman" w:cs="Calibri"/>
                <w:color w:val="000000" w:themeColor="text1"/>
              </w:rPr>
              <w:t>iš viso] yra daugiau už 0</w:t>
            </w:r>
            <w:r w:rsidRPr="003C7DEC">
              <w:rPr>
                <w:color w:val="000000" w:themeColor="text1"/>
              </w:rPr>
              <w:t>).</w:t>
            </w:r>
          </w:p>
        </w:tc>
      </w:tr>
    </w:tbl>
    <w:p w14:paraId="51B2D636" w14:textId="77777777" w:rsidR="009924EA" w:rsidRDefault="009924EA" w:rsidP="009924EA"/>
    <w:p w14:paraId="215E4008" w14:textId="56D3453E" w:rsidR="00194C68" w:rsidRPr="003C7DEC" w:rsidRDefault="00194C68" w:rsidP="00FA35D4">
      <w:pPr>
        <w:pStyle w:val="Heading3"/>
        <w:numPr>
          <w:ilvl w:val="2"/>
          <w:numId w:val="213"/>
        </w:numPr>
        <w:ind w:left="1224" w:hanging="504"/>
      </w:pPr>
      <w:bookmarkStart w:id="476" w:name="_Toc190775924"/>
      <w:r w:rsidRPr="003C7DEC">
        <w:t>SIS-2</w:t>
      </w:r>
      <w:r>
        <w:rPr>
          <w:lang w:val="en-US"/>
        </w:rPr>
        <w:t>6</w:t>
      </w:r>
      <w:r w:rsidRPr="003C7DEC">
        <w:t xml:space="preserve"> </w:t>
      </w:r>
      <w:r>
        <w:t xml:space="preserve">Atnaujinti </w:t>
      </w:r>
      <w:r w:rsidR="00525A9A">
        <w:t xml:space="preserve">FA </w:t>
      </w:r>
      <w:r>
        <w:t>bylos duomenis (Bylų slėpimas)</w:t>
      </w:r>
      <w:bookmarkEnd w:id="47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194C68" w:rsidRPr="003C7DEC" w14:paraId="0A831307" w14:textId="77777777" w:rsidTr="00D5680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7CB4674" w14:textId="77777777" w:rsidR="00194C68" w:rsidRPr="003C7DEC" w:rsidRDefault="00194C68" w:rsidP="00D5680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C5A97ED" w14:textId="77777777" w:rsidR="00194C68" w:rsidRPr="003240B5" w:rsidRDefault="00194C68" w:rsidP="00D56800">
            <w:pPr>
              <w:pBdr>
                <w:top w:val="nil"/>
                <w:left w:val="nil"/>
                <w:bottom w:val="nil"/>
                <w:right w:val="nil"/>
                <w:between w:val="nil"/>
              </w:pBdr>
              <w:spacing w:after="0" w:line="276" w:lineRule="auto"/>
              <w:jc w:val="both"/>
              <w:rPr>
                <w:color w:val="000000"/>
                <w:sz w:val="24"/>
                <w:szCs w:val="24"/>
              </w:rPr>
            </w:pPr>
            <w:r w:rsidRPr="003240B5">
              <w:rPr>
                <w:color w:val="000000"/>
                <w:sz w:val="24"/>
                <w:szCs w:val="24"/>
              </w:rPr>
              <w:t>Sistema</w:t>
            </w:r>
          </w:p>
        </w:tc>
      </w:tr>
      <w:tr w:rsidR="00194C68" w:rsidRPr="003C7DEC" w14:paraId="383251B0" w14:textId="77777777" w:rsidTr="00D56800">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17DA24C" w14:textId="77777777" w:rsidR="00194C68" w:rsidRPr="003C7DEC" w:rsidRDefault="00194C68" w:rsidP="00D5680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BC824A3" w14:textId="77777777" w:rsidR="00194C68" w:rsidRPr="003240B5" w:rsidRDefault="00194C68" w:rsidP="00D56800">
            <w:pPr>
              <w:pBdr>
                <w:top w:val="nil"/>
                <w:left w:val="nil"/>
                <w:bottom w:val="nil"/>
                <w:right w:val="nil"/>
                <w:between w:val="nil"/>
              </w:pBdr>
              <w:spacing w:after="0" w:line="276" w:lineRule="auto"/>
              <w:jc w:val="both"/>
              <w:rPr>
                <w:color w:val="000000"/>
                <w:sz w:val="24"/>
                <w:szCs w:val="24"/>
              </w:rPr>
            </w:pPr>
            <w:r w:rsidRPr="003240B5">
              <w:rPr>
                <w:color w:val="000000"/>
                <w:sz w:val="24"/>
                <w:szCs w:val="24"/>
              </w:rPr>
              <w:t>-</w:t>
            </w:r>
          </w:p>
        </w:tc>
      </w:tr>
      <w:tr w:rsidR="00194C68" w:rsidRPr="003C7DEC" w14:paraId="404A1E14" w14:textId="77777777" w:rsidTr="00D5680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D74A9EC" w14:textId="77777777" w:rsidR="00194C68" w:rsidRPr="003C7DEC" w:rsidRDefault="00194C68" w:rsidP="00D5680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E92C987" w14:textId="584A895E" w:rsidR="00194C68" w:rsidRPr="003240B5" w:rsidRDefault="00194C68" w:rsidP="00D56800">
            <w:pPr>
              <w:pBdr>
                <w:top w:val="nil"/>
                <w:left w:val="nil"/>
                <w:bottom w:val="nil"/>
                <w:right w:val="nil"/>
                <w:between w:val="nil"/>
              </w:pBdr>
              <w:spacing w:after="0" w:line="276" w:lineRule="auto"/>
              <w:jc w:val="both"/>
              <w:rPr>
                <w:color w:val="000000"/>
                <w:sz w:val="24"/>
                <w:szCs w:val="24"/>
              </w:rPr>
            </w:pPr>
            <w:r w:rsidRPr="003240B5">
              <w:rPr>
                <w:color w:val="000000"/>
                <w:sz w:val="24"/>
                <w:szCs w:val="24"/>
              </w:rPr>
              <w:t>-</w:t>
            </w:r>
          </w:p>
        </w:tc>
      </w:tr>
      <w:tr w:rsidR="00194C68" w:rsidRPr="003C7DEC" w14:paraId="673AF405" w14:textId="77777777" w:rsidTr="00D56800">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670BD87" w14:textId="77777777" w:rsidR="00194C68" w:rsidRPr="003C7DEC" w:rsidRDefault="00194C68" w:rsidP="00D5680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E23E332" w14:textId="722DF628" w:rsidR="00194C68" w:rsidRPr="003240B5" w:rsidRDefault="00194C68" w:rsidP="00FA35D4">
            <w:pPr>
              <w:pStyle w:val="431"/>
              <w:numPr>
                <w:ilvl w:val="0"/>
                <w:numId w:val="394"/>
              </w:numPr>
              <w:spacing w:before="0" w:after="0"/>
              <w:rPr>
                <w:rFonts w:ascii="Garamond" w:hAnsi="Garamond"/>
                <w:sz w:val="24"/>
                <w:szCs w:val="24"/>
              </w:rPr>
            </w:pPr>
            <w:bookmarkStart w:id="477" w:name="_Toc190434173"/>
            <w:bookmarkStart w:id="478" w:name="_Toc190775925"/>
            <w:r w:rsidRPr="003240B5">
              <w:rPr>
                <w:rFonts w:ascii="Garamond" w:hAnsi="Garamond"/>
                <w:color w:val="000000"/>
                <w:sz w:val="24"/>
                <w:szCs w:val="24"/>
              </w:rPr>
              <w:t>Sistemos procesas tikrina ar yra bylų kurių:</w:t>
            </w:r>
            <w:bookmarkEnd w:id="477"/>
            <w:bookmarkEnd w:id="478"/>
          </w:p>
          <w:p w14:paraId="2E3350B6" w14:textId="1F7FAB2E" w:rsidR="00194C68" w:rsidRPr="003240B5" w:rsidRDefault="00525A9A" w:rsidP="00194C68">
            <w:pPr>
              <w:numPr>
                <w:ilvl w:val="1"/>
                <w:numId w:val="15"/>
              </w:numPr>
              <w:pBdr>
                <w:top w:val="nil"/>
                <w:left w:val="nil"/>
                <w:bottom w:val="nil"/>
                <w:right w:val="nil"/>
                <w:between w:val="nil"/>
              </w:pBdr>
              <w:spacing w:after="0" w:line="276" w:lineRule="auto"/>
              <w:ind w:left="901"/>
              <w:jc w:val="both"/>
              <w:rPr>
                <w:sz w:val="24"/>
                <w:szCs w:val="24"/>
              </w:rPr>
            </w:pPr>
            <w:r>
              <w:rPr>
                <w:b/>
                <w:color w:val="4C483D"/>
                <w:sz w:val="24"/>
                <w:szCs w:val="24"/>
              </w:rPr>
              <w:t>FA b</w:t>
            </w:r>
            <w:r w:rsidR="00194C68" w:rsidRPr="003240B5">
              <w:rPr>
                <w:b/>
                <w:color w:val="4C483D"/>
                <w:sz w:val="24"/>
                <w:szCs w:val="24"/>
              </w:rPr>
              <w:t xml:space="preserve">ylos būsena lygi „Užbaigta“ ir „Proceso pabaigos įsiteisėjimo data“ &gt; „Proceso pabaigos įsiteisėjimo data“ </w:t>
            </w:r>
            <w:r w:rsidR="00194C68" w:rsidRPr="004663E9">
              <w:rPr>
                <w:b/>
                <w:color w:val="4C483D"/>
                <w:sz w:val="24"/>
                <w:szCs w:val="24"/>
              </w:rPr>
              <w:t xml:space="preserve">+ </w:t>
            </w:r>
            <w:r w:rsidR="00194C68" w:rsidRPr="003240B5">
              <w:rPr>
                <w:b/>
                <w:color w:val="4C483D"/>
                <w:sz w:val="24"/>
                <w:szCs w:val="24"/>
              </w:rPr>
              <w:t xml:space="preserve">sistemos parametras (Slėpimo laikas metais) ARBA </w:t>
            </w:r>
            <w:r>
              <w:rPr>
                <w:b/>
                <w:color w:val="4C483D"/>
                <w:sz w:val="24"/>
                <w:szCs w:val="24"/>
              </w:rPr>
              <w:t>FA b</w:t>
            </w:r>
            <w:r w:rsidR="00194C68" w:rsidRPr="003240B5">
              <w:rPr>
                <w:b/>
                <w:color w:val="4C483D"/>
                <w:sz w:val="24"/>
                <w:szCs w:val="24"/>
              </w:rPr>
              <w:t xml:space="preserve">ylos būsena lygi „Nutraukta“ ir „Proceso nutraukimo įsiteisėjimo data“ &gt; „Proceso pabaigos įsiteisėjimo data“ </w:t>
            </w:r>
            <w:r w:rsidR="00194C68" w:rsidRPr="004663E9">
              <w:rPr>
                <w:b/>
                <w:color w:val="4C483D"/>
                <w:sz w:val="24"/>
                <w:szCs w:val="24"/>
              </w:rPr>
              <w:t xml:space="preserve">+ </w:t>
            </w:r>
            <w:r w:rsidR="00194C68" w:rsidRPr="003240B5">
              <w:rPr>
                <w:b/>
                <w:color w:val="4C483D"/>
                <w:sz w:val="24"/>
                <w:szCs w:val="24"/>
              </w:rPr>
              <w:t>sistemos parametras (Slėpimo laikas metais).</w:t>
            </w:r>
          </w:p>
          <w:p w14:paraId="1878A412" w14:textId="4E464DF6" w:rsidR="00194C68" w:rsidRPr="003240B5" w:rsidRDefault="00194C68" w:rsidP="00194C68">
            <w:pPr>
              <w:numPr>
                <w:ilvl w:val="1"/>
                <w:numId w:val="15"/>
              </w:numPr>
              <w:pBdr>
                <w:top w:val="nil"/>
                <w:left w:val="nil"/>
                <w:bottom w:val="nil"/>
                <w:right w:val="nil"/>
                <w:between w:val="nil"/>
              </w:pBdr>
              <w:spacing w:after="0" w:line="276" w:lineRule="auto"/>
              <w:ind w:left="901"/>
              <w:jc w:val="both"/>
              <w:rPr>
                <w:sz w:val="24"/>
                <w:szCs w:val="24"/>
              </w:rPr>
            </w:pPr>
            <w:r w:rsidRPr="003240B5">
              <w:rPr>
                <w:sz w:val="24"/>
                <w:szCs w:val="24"/>
              </w:rPr>
              <w:t>Jeigu tikrinimo rezultatas teigiamas, bylai nustatomas požymis „FA slėpimo požymis“.</w:t>
            </w:r>
          </w:p>
        </w:tc>
      </w:tr>
      <w:tr w:rsidR="00194C68" w:rsidRPr="003C7DEC" w14:paraId="324EBA72" w14:textId="77777777" w:rsidTr="00D56800">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BB04778" w14:textId="77777777" w:rsidR="00194C68" w:rsidRPr="003C7DEC" w:rsidRDefault="00194C68" w:rsidP="00D5680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1A2D75" w14:textId="3DEB6DC5" w:rsidR="00194C68" w:rsidRPr="003240B5" w:rsidRDefault="0088005B" w:rsidP="00194C68">
            <w:pPr>
              <w:pStyle w:val="ListParagraph"/>
              <w:numPr>
                <w:ilvl w:val="3"/>
                <w:numId w:val="15"/>
              </w:numPr>
              <w:pBdr>
                <w:top w:val="nil"/>
                <w:left w:val="nil"/>
                <w:bottom w:val="nil"/>
                <w:right w:val="nil"/>
                <w:between w:val="nil"/>
              </w:pBdr>
              <w:tabs>
                <w:tab w:val="left" w:pos="1665"/>
              </w:tabs>
              <w:spacing w:line="240" w:lineRule="auto"/>
              <w:ind w:left="750" w:hanging="425"/>
              <w:rPr>
                <w:color w:val="000000"/>
              </w:rPr>
            </w:pPr>
            <w:r w:rsidRPr="003240B5">
              <w:rPr>
                <w:color w:val="000000"/>
              </w:rPr>
              <w:t>Procesas vykdomas vieną kartą per dieną</w:t>
            </w:r>
          </w:p>
        </w:tc>
      </w:tr>
    </w:tbl>
    <w:p w14:paraId="3D5EB2B5" w14:textId="77777777" w:rsidR="00194C68" w:rsidRPr="003C7DEC" w:rsidRDefault="00194C68" w:rsidP="009924EA"/>
    <w:p w14:paraId="5E7D8409" w14:textId="320D6F74" w:rsidR="00A45331" w:rsidRPr="003C7DEC" w:rsidRDefault="00A45331" w:rsidP="00FA35D4">
      <w:pPr>
        <w:pStyle w:val="Heading3"/>
        <w:numPr>
          <w:ilvl w:val="2"/>
          <w:numId w:val="213"/>
        </w:numPr>
        <w:ind w:left="1224" w:hanging="504"/>
      </w:pPr>
      <w:bookmarkStart w:id="479" w:name="_Toc190775926"/>
      <w:r w:rsidRPr="003C7DEC">
        <w:t>SIS-2</w:t>
      </w:r>
      <w:r>
        <w:rPr>
          <w:lang w:val="en-US"/>
        </w:rPr>
        <w:t>7</w:t>
      </w:r>
      <w:r w:rsidRPr="003C7DEC">
        <w:t xml:space="preserve"> </w:t>
      </w:r>
      <w:r>
        <w:t>Atnaujinti NA teises bylose</w:t>
      </w:r>
      <w:bookmarkEnd w:id="47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A45331" w:rsidRPr="003C7DEC" w14:paraId="56DFDEA3" w14:textId="77777777" w:rsidTr="006E5C5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03F435C" w14:textId="77777777" w:rsidR="00A45331" w:rsidRPr="003C7DEC" w:rsidRDefault="00A45331"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607DE16" w14:textId="77777777" w:rsidR="00A45331" w:rsidRPr="003240B5" w:rsidRDefault="00A45331" w:rsidP="006E5C50">
            <w:pPr>
              <w:pBdr>
                <w:top w:val="nil"/>
                <w:left w:val="nil"/>
                <w:bottom w:val="nil"/>
                <w:right w:val="nil"/>
                <w:between w:val="nil"/>
              </w:pBdr>
              <w:spacing w:after="0" w:line="276" w:lineRule="auto"/>
              <w:jc w:val="both"/>
              <w:rPr>
                <w:color w:val="000000"/>
                <w:sz w:val="24"/>
                <w:szCs w:val="24"/>
              </w:rPr>
            </w:pPr>
            <w:r w:rsidRPr="003240B5">
              <w:rPr>
                <w:color w:val="000000"/>
                <w:sz w:val="24"/>
                <w:szCs w:val="24"/>
              </w:rPr>
              <w:t>Sistema</w:t>
            </w:r>
          </w:p>
        </w:tc>
      </w:tr>
      <w:tr w:rsidR="00A45331" w:rsidRPr="003C7DEC" w14:paraId="182C41A8" w14:textId="77777777" w:rsidTr="006E5C50">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56CFB97" w14:textId="77777777" w:rsidR="00A45331" w:rsidRPr="003C7DEC" w:rsidRDefault="00A45331"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FCAAAC" w14:textId="77777777" w:rsidR="00A45331" w:rsidRPr="003240B5" w:rsidRDefault="00A45331" w:rsidP="006E5C50">
            <w:pPr>
              <w:pBdr>
                <w:top w:val="nil"/>
                <w:left w:val="nil"/>
                <w:bottom w:val="nil"/>
                <w:right w:val="nil"/>
                <w:between w:val="nil"/>
              </w:pBdr>
              <w:spacing w:after="0" w:line="276" w:lineRule="auto"/>
              <w:jc w:val="both"/>
              <w:rPr>
                <w:color w:val="000000"/>
                <w:sz w:val="24"/>
                <w:szCs w:val="24"/>
              </w:rPr>
            </w:pPr>
            <w:r w:rsidRPr="003240B5">
              <w:rPr>
                <w:color w:val="000000"/>
                <w:sz w:val="24"/>
                <w:szCs w:val="24"/>
              </w:rPr>
              <w:t>-</w:t>
            </w:r>
          </w:p>
        </w:tc>
      </w:tr>
      <w:tr w:rsidR="00A45331" w:rsidRPr="003C7DEC" w14:paraId="4C4C66E4" w14:textId="77777777" w:rsidTr="006E5C50">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DF9435" w14:textId="77777777" w:rsidR="00A45331" w:rsidRPr="003C7DEC" w:rsidRDefault="00A45331"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045AEB7" w14:textId="77777777" w:rsidR="00A45331" w:rsidRPr="003240B5" w:rsidRDefault="00A45331" w:rsidP="006E5C50">
            <w:pPr>
              <w:pBdr>
                <w:top w:val="nil"/>
                <w:left w:val="nil"/>
                <w:bottom w:val="nil"/>
                <w:right w:val="nil"/>
                <w:between w:val="nil"/>
              </w:pBdr>
              <w:spacing w:after="0" w:line="276" w:lineRule="auto"/>
              <w:jc w:val="both"/>
              <w:rPr>
                <w:color w:val="000000"/>
                <w:sz w:val="24"/>
                <w:szCs w:val="24"/>
              </w:rPr>
            </w:pPr>
            <w:r w:rsidRPr="003240B5">
              <w:rPr>
                <w:color w:val="000000"/>
                <w:sz w:val="24"/>
                <w:szCs w:val="24"/>
              </w:rPr>
              <w:t>-</w:t>
            </w:r>
          </w:p>
        </w:tc>
      </w:tr>
      <w:tr w:rsidR="00A45331" w:rsidRPr="003C7DEC" w14:paraId="1AF485AE" w14:textId="77777777" w:rsidTr="006E5C50">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A140C73" w14:textId="77777777" w:rsidR="00A45331" w:rsidRPr="003C7DEC" w:rsidRDefault="00A45331"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E2E6687" w14:textId="77777777" w:rsidR="00A45331" w:rsidRPr="00A45331" w:rsidRDefault="00A45331" w:rsidP="00FA35D4">
            <w:pPr>
              <w:pStyle w:val="431"/>
              <w:numPr>
                <w:ilvl w:val="0"/>
                <w:numId w:val="395"/>
              </w:numPr>
              <w:spacing w:before="0" w:after="0"/>
              <w:rPr>
                <w:rFonts w:ascii="Garamond" w:hAnsi="Garamond"/>
                <w:sz w:val="24"/>
                <w:szCs w:val="24"/>
              </w:rPr>
            </w:pPr>
            <w:bookmarkStart w:id="480" w:name="_Toc190434175"/>
            <w:bookmarkStart w:id="481" w:name="_Toc190775927"/>
            <w:r w:rsidRPr="00A45331">
              <w:rPr>
                <w:rFonts w:ascii="Garamond" w:hAnsi="Garamond"/>
                <w:color w:val="000000"/>
                <w:sz w:val="24"/>
                <w:szCs w:val="24"/>
              </w:rPr>
              <w:t>Sistemos procesas tikrina ar yra bylų kurių:</w:t>
            </w:r>
            <w:bookmarkEnd w:id="480"/>
            <w:bookmarkEnd w:id="481"/>
          </w:p>
          <w:p w14:paraId="35201F36" w14:textId="48E2762B" w:rsidR="00A45331" w:rsidRPr="00A45331" w:rsidRDefault="00A45331" w:rsidP="00FA35D4">
            <w:pPr>
              <w:pStyle w:val="ListParagraph"/>
              <w:numPr>
                <w:ilvl w:val="1"/>
                <w:numId w:val="395"/>
              </w:numPr>
              <w:pBdr>
                <w:top w:val="nil"/>
                <w:left w:val="nil"/>
                <w:bottom w:val="nil"/>
                <w:right w:val="nil"/>
                <w:between w:val="nil"/>
              </w:pBdr>
              <w:spacing w:line="276" w:lineRule="auto"/>
              <w:rPr>
                <w:color w:val="000000"/>
              </w:rPr>
            </w:pPr>
            <w:r w:rsidRPr="001572E6">
              <w:rPr>
                <w:color w:val="000000"/>
              </w:rPr>
              <w:t>Bylos būsena lygi „Baigta“ ir laukas [Bylos pasikeitimo data (pildoma, kai bylos būsena pasikeičia į „Baigta“ arba „Nutraukta“)]“ + „Sistemos parametras [</w:t>
            </w:r>
            <w:r w:rsidR="00F16A4D">
              <w:t>P</w:t>
            </w:r>
            <w:r w:rsidR="00155C55" w:rsidRPr="00155C55">
              <w:t>abaigos bylos redagavimas nemokumo administratoriui</w:t>
            </w:r>
            <w:r w:rsidRPr="001572E6">
              <w:rPr>
                <w:color w:val="000000"/>
              </w:rPr>
              <w:t>] &lt; einamoji data“</w:t>
            </w:r>
            <w:r>
              <w:rPr>
                <w:color w:val="000000"/>
              </w:rPr>
              <w:t xml:space="preserve"> ARBA </w:t>
            </w:r>
            <w:r w:rsidRPr="00A45331">
              <w:rPr>
                <w:color w:val="000000"/>
              </w:rPr>
              <w:t>Bylos būsena lygi „Nutraukta“ ir „laukas [Bylos pasikeitimo data (pildoma, kai bylos būsena pasikeičia į „Baigta“ arba „Nutraukta“)]“ + „Sistemos parametras [</w:t>
            </w:r>
            <w:r w:rsidR="00155C55" w:rsidRPr="00155C55">
              <w:t>Pabaigos bylos redagavimas nemokumo administratoriui</w:t>
            </w:r>
            <w:r w:rsidRPr="00A45331">
              <w:rPr>
                <w:color w:val="000000"/>
              </w:rPr>
              <w:t>] &lt; einamoji data“</w:t>
            </w:r>
            <w:r w:rsidR="006F444D">
              <w:rPr>
                <w:color w:val="000000"/>
              </w:rPr>
              <w:t>.</w:t>
            </w:r>
          </w:p>
          <w:p w14:paraId="5BA777D8" w14:textId="511CE999" w:rsidR="00A45331" w:rsidRDefault="00A45331" w:rsidP="00FA35D4">
            <w:pPr>
              <w:numPr>
                <w:ilvl w:val="1"/>
                <w:numId w:val="395"/>
              </w:numPr>
              <w:pBdr>
                <w:top w:val="nil"/>
                <w:left w:val="nil"/>
                <w:bottom w:val="nil"/>
                <w:right w:val="nil"/>
                <w:between w:val="nil"/>
              </w:pBdr>
              <w:spacing w:after="0" w:line="276" w:lineRule="auto"/>
              <w:jc w:val="both"/>
              <w:rPr>
                <w:sz w:val="24"/>
                <w:szCs w:val="24"/>
              </w:rPr>
            </w:pPr>
            <w:r w:rsidRPr="003240B5">
              <w:rPr>
                <w:sz w:val="24"/>
                <w:szCs w:val="24"/>
              </w:rPr>
              <w:t xml:space="preserve">Jeigu tikrinimo rezultatas teigiamas, </w:t>
            </w:r>
            <w:r w:rsidR="006F528A">
              <w:rPr>
                <w:sz w:val="24"/>
                <w:szCs w:val="24"/>
              </w:rPr>
              <w:t>nemokumo administratoriui panaikinamos</w:t>
            </w:r>
            <w:r w:rsidR="00155C55">
              <w:rPr>
                <w:sz w:val="24"/>
                <w:szCs w:val="24"/>
              </w:rPr>
              <w:t xml:space="preserve"> redagavimo</w:t>
            </w:r>
            <w:r w:rsidR="006F528A">
              <w:rPr>
                <w:sz w:val="24"/>
                <w:szCs w:val="24"/>
              </w:rPr>
              <w:t xml:space="preserve"> teisės bylose</w:t>
            </w:r>
            <w:r w:rsidRPr="003240B5">
              <w:rPr>
                <w:sz w:val="24"/>
                <w:szCs w:val="24"/>
              </w:rPr>
              <w:t>.</w:t>
            </w:r>
          </w:p>
          <w:p w14:paraId="3AE3767C" w14:textId="716FAE23" w:rsidR="00155C55" w:rsidRPr="00155C55" w:rsidRDefault="00155C55" w:rsidP="00155C55">
            <w:pPr>
              <w:pStyle w:val="431"/>
              <w:numPr>
                <w:ilvl w:val="0"/>
                <w:numId w:val="395"/>
              </w:numPr>
              <w:rPr>
                <w:rFonts w:ascii="Garamond" w:hAnsi="Garamond"/>
                <w:color w:val="000000"/>
                <w:sz w:val="24"/>
                <w:szCs w:val="24"/>
              </w:rPr>
            </w:pPr>
            <w:bookmarkStart w:id="482" w:name="_Toc190434176"/>
            <w:bookmarkStart w:id="483" w:name="_Toc190775928"/>
            <w:r w:rsidRPr="00155C55">
              <w:rPr>
                <w:rFonts w:ascii="Garamond" w:hAnsi="Garamond"/>
                <w:color w:val="000000"/>
                <w:sz w:val="24"/>
                <w:szCs w:val="24"/>
              </w:rPr>
              <w:t>Sistemos procesas tikrina ar yra bylų kurių:</w:t>
            </w:r>
            <w:bookmarkEnd w:id="482"/>
            <w:bookmarkEnd w:id="483"/>
          </w:p>
          <w:p w14:paraId="387499C1" w14:textId="2D223CCC" w:rsidR="00155C55" w:rsidRPr="00155C55" w:rsidRDefault="00155C55" w:rsidP="00155C55">
            <w:pPr>
              <w:pStyle w:val="ListParagraph"/>
              <w:numPr>
                <w:ilvl w:val="1"/>
                <w:numId w:val="395"/>
              </w:numPr>
            </w:pPr>
            <w:r w:rsidRPr="00155C55">
              <w:rPr>
                <w:color w:val="000000"/>
              </w:rPr>
              <w:t>Bylos būsena lygi „Baigta“ ir laukas [Bylos pasikeitimo data (pildoma, kai bylos būsena pasikeičia į „Baigta“ arba „Nutraukta“)]“ + „Sistemos parametras [Pabaigos bylos peržiūra nemokumo administratoriui] &lt; einamoji data“ ARBA Bylos būsena lygi „Nutraukta“ ir „laukas [Bylos pasikeitimo data (pildoma, kai bylos būsena pasikeičia į „Baigta“ arba „Nutraukta“)]“ + „Sistemos parametras [Pabaigos bylos peržiūra nemokumo administratoriui] &lt; einamoji data“.</w:t>
            </w:r>
          </w:p>
          <w:p w14:paraId="2C5A301D" w14:textId="1E37175F" w:rsidR="00155C55" w:rsidRPr="00155C55" w:rsidRDefault="00155C55" w:rsidP="00155C55">
            <w:pPr>
              <w:pStyle w:val="ListParagraph"/>
              <w:numPr>
                <w:ilvl w:val="1"/>
                <w:numId w:val="395"/>
              </w:numPr>
            </w:pPr>
            <w:r w:rsidRPr="00155C55">
              <w:t>Jeigu tikrinimo rezultatas teigiamas, nemokumo administratoriui panaikinamos teisės bylose.</w:t>
            </w:r>
            <w:r w:rsidRPr="00155C55">
              <w:rPr>
                <w:color w:val="000000"/>
              </w:rPr>
              <w:t xml:space="preserve"> NA turi matyti bylą kaip viešas asmuo</w:t>
            </w:r>
            <w:r>
              <w:rPr>
                <w:color w:val="000000"/>
              </w:rPr>
              <w:t>.</w:t>
            </w:r>
          </w:p>
        </w:tc>
      </w:tr>
      <w:tr w:rsidR="00A45331" w:rsidRPr="003C7DEC" w14:paraId="61C369D0" w14:textId="77777777" w:rsidTr="006E5C50">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1B92014" w14:textId="77777777" w:rsidR="00A45331" w:rsidRPr="003C7DEC" w:rsidRDefault="00A45331" w:rsidP="006E5C50">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6107E20" w14:textId="0F4E8F0D" w:rsidR="00A45331" w:rsidRPr="00155C55" w:rsidRDefault="00A45331" w:rsidP="00155C55">
            <w:pPr>
              <w:pBdr>
                <w:top w:val="nil"/>
                <w:left w:val="nil"/>
                <w:bottom w:val="nil"/>
                <w:right w:val="nil"/>
                <w:between w:val="nil"/>
              </w:pBdr>
              <w:tabs>
                <w:tab w:val="left" w:pos="1665"/>
              </w:tabs>
              <w:spacing w:line="240" w:lineRule="auto"/>
              <w:rPr>
                <w:color w:val="000000"/>
              </w:rPr>
            </w:pPr>
            <w:r w:rsidRPr="00155C55">
              <w:rPr>
                <w:color w:val="000000"/>
              </w:rPr>
              <w:t>Procesas vykdomas vieną kartą per dieną</w:t>
            </w:r>
            <w:r w:rsidR="00155C55">
              <w:rPr>
                <w:color w:val="000000"/>
              </w:rPr>
              <w:t>.</w:t>
            </w:r>
          </w:p>
        </w:tc>
      </w:tr>
    </w:tbl>
    <w:p w14:paraId="5F3E3E2D" w14:textId="77777777" w:rsidR="009924EA" w:rsidRDefault="009924EA"/>
    <w:p w14:paraId="25D9E665" w14:textId="77777777" w:rsidR="00A2101C" w:rsidRDefault="00A2101C" w:rsidP="00A2101C">
      <w:pPr>
        <w:pStyle w:val="Heading3"/>
        <w:numPr>
          <w:ilvl w:val="2"/>
          <w:numId w:val="213"/>
        </w:numPr>
      </w:pPr>
      <w:bookmarkStart w:id="484" w:name="_Toc190775929"/>
      <w:r>
        <w:t>SIS-28 Siųsti pranešimą priskirtam JA atstovui (juridiniam asmeniui)</w:t>
      </w:r>
      <w:bookmarkEnd w:id="484"/>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A2101C" w:rsidRPr="003C7DEC" w14:paraId="6F61510A" w14:textId="77777777" w:rsidTr="4C64E72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3686751" w14:textId="77777777" w:rsidR="00A2101C" w:rsidRPr="003C7DEC" w:rsidRDefault="00A2101C"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5051DC" w14:textId="77777777" w:rsidR="00A2101C" w:rsidRPr="003C7DEC" w:rsidRDefault="00A2101C"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A2101C" w:rsidRPr="00E71B52" w14:paraId="7F96FE9F" w14:textId="77777777" w:rsidTr="4C64E72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36EF0F6"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21EB873"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w:t>
            </w:r>
          </w:p>
        </w:tc>
      </w:tr>
      <w:tr w:rsidR="00A2101C" w:rsidRPr="00E71B52" w14:paraId="6BAB4D95" w14:textId="77777777" w:rsidTr="4C64E72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EB31AB6"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814A930"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 xml:space="preserve">Įvykdytas PA: </w:t>
            </w:r>
            <w:r>
              <w:rPr>
                <w:sz w:val="24"/>
                <w:szCs w:val="24"/>
              </w:rPr>
              <w:t>„</w:t>
            </w:r>
            <w:r w:rsidRPr="00E71B52">
              <w:rPr>
                <w:sz w:val="24"/>
                <w:szCs w:val="24"/>
              </w:rPr>
              <w:t>JAATS-2 Priskirti JA atstovą".</w:t>
            </w:r>
          </w:p>
        </w:tc>
      </w:tr>
      <w:tr w:rsidR="00A2101C" w:rsidRPr="00E71B52" w14:paraId="1ABC85E2" w14:textId="77777777" w:rsidTr="4C64E728">
        <w:trPr>
          <w:trHeight w:val="168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5CC4158"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7F39C52" w14:textId="77777777" w:rsidR="00A2101C" w:rsidRPr="00497F51" w:rsidRDefault="00A2101C">
            <w:pPr>
              <w:numPr>
                <w:ilvl w:val="0"/>
                <w:numId w:val="428"/>
              </w:numPr>
              <w:spacing w:after="0" w:line="276" w:lineRule="auto"/>
              <w:jc w:val="both"/>
              <w:rPr>
                <w:sz w:val="24"/>
                <w:szCs w:val="24"/>
              </w:rPr>
            </w:pPr>
            <w:r w:rsidRPr="00E71B52">
              <w:rPr>
                <w:sz w:val="24"/>
                <w:szCs w:val="24"/>
              </w:rPr>
              <w:t>Sistema suformuoja pranešimą:</w:t>
            </w:r>
          </w:p>
          <w:p w14:paraId="47C0B6FA" w14:textId="77777777" w:rsidR="00A2101C" w:rsidRPr="00497F51" w:rsidRDefault="00A2101C">
            <w:pPr>
              <w:numPr>
                <w:ilvl w:val="1"/>
                <w:numId w:val="428"/>
              </w:numPr>
              <w:pBdr>
                <w:top w:val="nil"/>
                <w:left w:val="nil"/>
                <w:bottom w:val="nil"/>
                <w:right w:val="nil"/>
                <w:between w:val="nil"/>
              </w:pBdr>
              <w:spacing w:after="0" w:line="276" w:lineRule="auto"/>
              <w:ind w:left="901"/>
              <w:jc w:val="both"/>
            </w:pPr>
            <w:r w:rsidRPr="00E71B52">
              <w:rPr>
                <w:b/>
                <w:sz w:val="24"/>
                <w:szCs w:val="24"/>
              </w:rPr>
              <w:t>Siuntėjas:</w:t>
            </w:r>
            <w:r w:rsidRPr="00E71B52">
              <w:rPr>
                <w:sz w:val="24"/>
                <w:szCs w:val="24"/>
              </w:rPr>
              <w:t xml:space="preserve"> Sistema</w:t>
            </w:r>
          </w:p>
          <w:p w14:paraId="47386FB5" w14:textId="77777777" w:rsidR="00A2101C" w:rsidRPr="00497F51" w:rsidRDefault="00A2101C">
            <w:pPr>
              <w:numPr>
                <w:ilvl w:val="1"/>
                <w:numId w:val="428"/>
              </w:numPr>
              <w:pBdr>
                <w:top w:val="nil"/>
                <w:left w:val="nil"/>
                <w:bottom w:val="nil"/>
                <w:right w:val="nil"/>
                <w:between w:val="nil"/>
              </w:pBdr>
              <w:spacing w:after="0" w:line="276" w:lineRule="auto"/>
              <w:ind w:left="901"/>
              <w:jc w:val="both"/>
            </w:pPr>
            <w:r w:rsidRPr="00E71B52">
              <w:rPr>
                <w:b/>
                <w:sz w:val="24"/>
                <w:szCs w:val="24"/>
              </w:rPr>
              <w:t>Adresatas:</w:t>
            </w:r>
            <w:r w:rsidRPr="00E71B52">
              <w:rPr>
                <w:sz w:val="24"/>
                <w:szCs w:val="24"/>
              </w:rPr>
              <w:t xml:space="preserve"> Į JA atstovus įtrauktas naudotojas</w:t>
            </w:r>
          </w:p>
          <w:p w14:paraId="5B225941" w14:textId="77777777" w:rsidR="00A2101C" w:rsidRPr="00497F51" w:rsidRDefault="00A2101C">
            <w:pPr>
              <w:numPr>
                <w:ilvl w:val="1"/>
                <w:numId w:val="428"/>
              </w:numPr>
              <w:pBdr>
                <w:top w:val="nil"/>
                <w:left w:val="nil"/>
                <w:bottom w:val="nil"/>
                <w:right w:val="nil"/>
                <w:between w:val="nil"/>
              </w:pBdr>
              <w:spacing w:after="0" w:line="276" w:lineRule="auto"/>
              <w:ind w:left="901"/>
              <w:jc w:val="both"/>
            </w:pPr>
            <w:r w:rsidRPr="00E71B52">
              <w:rPr>
                <w:b/>
                <w:sz w:val="24"/>
                <w:szCs w:val="24"/>
              </w:rPr>
              <w:t>Pranešimo antraštė:</w:t>
            </w:r>
            <w:r w:rsidRPr="00E71B52">
              <w:rPr>
                <w:sz w:val="24"/>
                <w:szCs w:val="24"/>
              </w:rPr>
              <w:t xml:space="preserve"> Pranešimas apie įtrauktą atstovą Nemokumo portale</w:t>
            </w:r>
          </w:p>
          <w:p w14:paraId="4FC6FF09" w14:textId="77777777" w:rsidR="00A2101C" w:rsidRPr="00E71B52" w:rsidRDefault="00A2101C">
            <w:pPr>
              <w:numPr>
                <w:ilvl w:val="1"/>
                <w:numId w:val="428"/>
              </w:numPr>
              <w:pBdr>
                <w:top w:val="nil"/>
                <w:left w:val="nil"/>
                <w:bottom w:val="nil"/>
                <w:right w:val="nil"/>
                <w:between w:val="nil"/>
              </w:pBdr>
              <w:spacing w:after="0" w:line="276" w:lineRule="auto"/>
              <w:ind w:left="901"/>
              <w:jc w:val="both"/>
              <w:rPr>
                <w:i/>
                <w:sz w:val="24"/>
                <w:szCs w:val="24"/>
              </w:rPr>
            </w:pPr>
            <w:r w:rsidRPr="00E71B52">
              <w:rPr>
                <w:b/>
                <w:sz w:val="24"/>
                <w:szCs w:val="24"/>
              </w:rPr>
              <w:t>Pranešimo turinys:</w:t>
            </w:r>
            <w:r w:rsidRPr="00E71B52">
              <w:rPr>
                <w:sz w:val="24"/>
                <w:szCs w:val="24"/>
              </w:rPr>
              <w:t xml:space="preserve"> </w:t>
            </w:r>
          </w:p>
          <w:p w14:paraId="2032CFBE" w14:textId="5294FACF" w:rsidR="00A2101C" w:rsidRPr="00E71B52" w:rsidRDefault="00A2101C" w:rsidP="4C64E728">
            <w:pPr>
              <w:pBdr>
                <w:top w:val="nil"/>
                <w:left w:val="nil"/>
                <w:bottom w:val="nil"/>
                <w:right w:val="nil"/>
                <w:between w:val="nil"/>
              </w:pBdr>
              <w:spacing w:after="0" w:line="276" w:lineRule="auto"/>
              <w:ind w:left="541"/>
              <w:jc w:val="both"/>
              <w:rPr>
                <w:i/>
                <w:iCs/>
                <w:sz w:val="24"/>
                <w:szCs w:val="24"/>
              </w:rPr>
            </w:pPr>
            <w:r w:rsidRPr="4C64E728">
              <w:rPr>
                <w:i/>
                <w:iCs/>
                <w:sz w:val="24"/>
                <w:szCs w:val="24"/>
              </w:rPr>
              <w:t xml:space="preserve">Sveiki, Jūs esate įtraukti į </w:t>
            </w:r>
            <w:r w:rsidRPr="00372426">
              <w:rPr>
                <w:i/>
                <w:iCs/>
                <w:sz w:val="24"/>
                <w:szCs w:val="24"/>
              </w:rPr>
              <w:t>{</w:t>
            </w:r>
            <w:r w:rsidR="00BF6866" w:rsidRPr="00372426">
              <w:rPr>
                <w:i/>
                <w:iCs/>
                <w:sz w:val="24"/>
                <w:szCs w:val="24"/>
              </w:rPr>
              <w:t>n</w:t>
            </w:r>
            <w:r w:rsidRPr="00372426">
              <w:rPr>
                <w:i/>
                <w:iCs/>
                <w:sz w:val="24"/>
                <w:szCs w:val="24"/>
              </w:rPr>
              <w:t xml:space="preserve">audotojo, kuris </w:t>
            </w:r>
            <w:r w:rsidRPr="4C64E728">
              <w:rPr>
                <w:i/>
                <w:iCs/>
                <w:sz w:val="24"/>
                <w:szCs w:val="24"/>
              </w:rPr>
              <w:t>priskyrė atstovą, pavadinimas} JA atstovų sąrašą.</w:t>
            </w:r>
          </w:p>
          <w:p w14:paraId="58586CD6"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r w:rsidRPr="00E71B52">
              <w:rPr>
                <w:i/>
                <w:sz w:val="24"/>
                <w:szCs w:val="24"/>
              </w:rPr>
              <w:t>Jei dar neturėjote savo paskyros, ji buvo sukurta. Prisijungti ir aktyvuoti paskyrą galite adresu: {nuoroda į NPIP prisijungimą}.</w:t>
            </w:r>
          </w:p>
          <w:p w14:paraId="53542C27" w14:textId="77777777" w:rsidR="00A2101C" w:rsidRPr="00E71B52" w:rsidRDefault="00A2101C" w:rsidP="4C64E728">
            <w:pPr>
              <w:pBdr>
                <w:top w:val="nil"/>
                <w:left w:val="nil"/>
                <w:bottom w:val="nil"/>
                <w:right w:val="nil"/>
                <w:between w:val="nil"/>
              </w:pBdr>
              <w:spacing w:after="0" w:line="276" w:lineRule="auto"/>
              <w:ind w:left="541"/>
              <w:jc w:val="both"/>
              <w:rPr>
                <w:i/>
                <w:iCs/>
                <w:sz w:val="24"/>
                <w:szCs w:val="24"/>
              </w:rPr>
            </w:pPr>
          </w:p>
          <w:p w14:paraId="5F2EA8E9"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r w:rsidRPr="00E71B52">
              <w:rPr>
                <w:i/>
                <w:sz w:val="24"/>
                <w:szCs w:val="24"/>
              </w:rPr>
              <w:t>Pagarbiai,</w:t>
            </w:r>
          </w:p>
          <w:p w14:paraId="1C12DD32" w14:textId="5F44D623" w:rsidR="00A2101C" w:rsidRPr="00E71B52" w:rsidRDefault="00A2101C" w:rsidP="4C64E728">
            <w:pPr>
              <w:pBdr>
                <w:top w:val="nil"/>
                <w:left w:val="nil"/>
                <w:bottom w:val="nil"/>
                <w:right w:val="nil"/>
                <w:between w:val="nil"/>
              </w:pBdr>
              <w:spacing w:after="0" w:line="276" w:lineRule="auto"/>
              <w:ind w:left="541"/>
              <w:jc w:val="both"/>
              <w:rPr>
                <w:i/>
                <w:iCs/>
                <w:sz w:val="24"/>
                <w:szCs w:val="24"/>
              </w:rPr>
            </w:pPr>
            <w:r w:rsidRPr="4C64E728">
              <w:rPr>
                <w:i/>
                <w:iCs/>
                <w:sz w:val="24"/>
                <w:szCs w:val="24"/>
              </w:rPr>
              <w:t xml:space="preserve">Nemokumo </w:t>
            </w:r>
            <w:r w:rsidR="0342FF13" w:rsidRPr="4C64E728">
              <w:rPr>
                <w:i/>
                <w:iCs/>
                <w:sz w:val="24"/>
                <w:szCs w:val="24"/>
              </w:rPr>
              <w:t xml:space="preserve">procesų informacinio </w:t>
            </w:r>
            <w:r w:rsidRPr="4C64E728">
              <w:rPr>
                <w:i/>
                <w:iCs/>
                <w:sz w:val="24"/>
                <w:szCs w:val="24"/>
              </w:rPr>
              <w:t>portalo administratorius</w:t>
            </w:r>
          </w:p>
        </w:tc>
      </w:tr>
      <w:tr w:rsidR="00A2101C" w:rsidRPr="00E71B52" w14:paraId="4F8EBF38" w14:textId="77777777" w:rsidTr="4C64E72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D68E3DA"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BF9F73D" w14:textId="77777777" w:rsidR="00A2101C" w:rsidRPr="00E71B52" w:rsidRDefault="00A2101C" w:rsidP="00F54B58">
            <w:pPr>
              <w:pBdr>
                <w:top w:val="nil"/>
                <w:left w:val="nil"/>
                <w:bottom w:val="nil"/>
                <w:right w:val="nil"/>
                <w:between w:val="nil"/>
              </w:pBdr>
              <w:tabs>
                <w:tab w:val="left" w:pos="1665"/>
              </w:tabs>
              <w:spacing w:after="0" w:line="240" w:lineRule="auto"/>
              <w:jc w:val="both"/>
              <w:rPr>
                <w:sz w:val="24"/>
                <w:szCs w:val="24"/>
              </w:rPr>
            </w:pPr>
          </w:p>
        </w:tc>
      </w:tr>
    </w:tbl>
    <w:p w14:paraId="324A9BF0" w14:textId="77777777" w:rsidR="00A2101C" w:rsidRPr="00B57161" w:rsidRDefault="00A2101C" w:rsidP="00A2101C"/>
    <w:p w14:paraId="734D22CC" w14:textId="77777777" w:rsidR="00A2101C" w:rsidRDefault="00A2101C" w:rsidP="4C64E728">
      <w:pPr>
        <w:pStyle w:val="Heading3"/>
      </w:pPr>
      <w:bookmarkStart w:id="485" w:name="_Toc190775930"/>
      <w:r>
        <w:t>SIS-29 Siųsti pranešimą priskirtam JA atstovui (fiziniam asmeniui)</w:t>
      </w:r>
      <w:bookmarkEnd w:id="485"/>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A2101C" w:rsidRPr="003C7DEC" w14:paraId="0B83CB30" w14:textId="77777777" w:rsidTr="4C64E72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3CD96D" w14:textId="77777777" w:rsidR="00A2101C" w:rsidRPr="003C7DEC" w:rsidRDefault="00A2101C"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66E2B66" w14:textId="77777777" w:rsidR="00A2101C" w:rsidRPr="003C7DEC" w:rsidRDefault="00A2101C" w:rsidP="00F54B58">
            <w:pPr>
              <w:pBdr>
                <w:top w:val="nil"/>
                <w:left w:val="nil"/>
                <w:bottom w:val="nil"/>
                <w:right w:val="nil"/>
                <w:between w:val="nil"/>
              </w:pBdr>
              <w:spacing w:after="0" w:line="276" w:lineRule="auto"/>
              <w:jc w:val="both"/>
              <w:rPr>
                <w:color w:val="000000"/>
                <w:sz w:val="24"/>
                <w:szCs w:val="24"/>
              </w:rPr>
            </w:pPr>
            <w:r w:rsidRPr="003C7DEC">
              <w:rPr>
                <w:color w:val="000000"/>
                <w:sz w:val="24"/>
                <w:szCs w:val="24"/>
              </w:rPr>
              <w:t>Sistema</w:t>
            </w:r>
          </w:p>
        </w:tc>
      </w:tr>
      <w:tr w:rsidR="00A2101C" w:rsidRPr="00E71B52" w14:paraId="23F0C638" w14:textId="77777777" w:rsidTr="4C64E72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A16AFD3"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364251E"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w:t>
            </w:r>
          </w:p>
        </w:tc>
      </w:tr>
      <w:tr w:rsidR="00A2101C" w:rsidRPr="00E71B52" w14:paraId="2F411AC3" w14:textId="77777777" w:rsidTr="4C64E72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F10F69"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8E90A68"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 xml:space="preserve">Įvykdytas PA: </w:t>
            </w:r>
            <w:r>
              <w:rPr>
                <w:sz w:val="24"/>
                <w:szCs w:val="24"/>
              </w:rPr>
              <w:t>„</w:t>
            </w:r>
            <w:r w:rsidRPr="00E71B52">
              <w:rPr>
                <w:sz w:val="24"/>
                <w:szCs w:val="24"/>
              </w:rPr>
              <w:t>JAATS-2 Priskirti JA atstovą</w:t>
            </w:r>
            <w:r>
              <w:rPr>
                <w:sz w:val="24"/>
                <w:szCs w:val="24"/>
              </w:rPr>
              <w:t>“ Alt. scenarijus Nr. 5 – JA registracijos procese prie JA pridėti atstovą.</w:t>
            </w:r>
          </w:p>
        </w:tc>
      </w:tr>
      <w:tr w:rsidR="00A2101C" w:rsidRPr="00E71B52" w14:paraId="11864391" w14:textId="77777777" w:rsidTr="4C64E72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FAC82A7"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81D3C60" w14:textId="77777777" w:rsidR="00A2101C" w:rsidRPr="00497F51" w:rsidRDefault="00A2101C">
            <w:pPr>
              <w:numPr>
                <w:ilvl w:val="0"/>
                <w:numId w:val="435"/>
              </w:numPr>
              <w:spacing w:after="0" w:line="276" w:lineRule="auto"/>
              <w:jc w:val="both"/>
              <w:rPr>
                <w:sz w:val="24"/>
                <w:szCs w:val="24"/>
              </w:rPr>
            </w:pPr>
            <w:r w:rsidRPr="00E71B52">
              <w:rPr>
                <w:sz w:val="24"/>
                <w:szCs w:val="24"/>
              </w:rPr>
              <w:t>Sistema suformuoja pranešimą:</w:t>
            </w:r>
          </w:p>
          <w:p w14:paraId="24A20485" w14:textId="77777777" w:rsidR="00A2101C" w:rsidRPr="00497F51" w:rsidRDefault="00A2101C">
            <w:pPr>
              <w:numPr>
                <w:ilvl w:val="1"/>
                <w:numId w:val="435"/>
              </w:numPr>
              <w:pBdr>
                <w:top w:val="nil"/>
                <w:left w:val="nil"/>
                <w:bottom w:val="nil"/>
                <w:right w:val="nil"/>
                <w:between w:val="nil"/>
              </w:pBdr>
              <w:spacing w:after="0" w:line="276" w:lineRule="auto"/>
              <w:ind w:left="901"/>
              <w:jc w:val="both"/>
            </w:pPr>
            <w:r w:rsidRPr="00E71B52">
              <w:rPr>
                <w:b/>
                <w:sz w:val="24"/>
                <w:szCs w:val="24"/>
              </w:rPr>
              <w:t>Siuntėjas:</w:t>
            </w:r>
            <w:r w:rsidRPr="00E71B52">
              <w:rPr>
                <w:sz w:val="24"/>
                <w:szCs w:val="24"/>
              </w:rPr>
              <w:t xml:space="preserve"> Sistema</w:t>
            </w:r>
          </w:p>
          <w:p w14:paraId="76942D64" w14:textId="77777777" w:rsidR="00A2101C" w:rsidRPr="00497F51" w:rsidRDefault="00A2101C">
            <w:pPr>
              <w:numPr>
                <w:ilvl w:val="1"/>
                <w:numId w:val="435"/>
              </w:numPr>
              <w:pBdr>
                <w:top w:val="nil"/>
                <w:left w:val="nil"/>
                <w:bottom w:val="nil"/>
                <w:right w:val="nil"/>
                <w:between w:val="nil"/>
              </w:pBdr>
              <w:spacing w:after="0" w:line="276" w:lineRule="auto"/>
              <w:ind w:left="901"/>
              <w:jc w:val="both"/>
            </w:pPr>
            <w:r w:rsidRPr="00E71B52">
              <w:rPr>
                <w:b/>
                <w:sz w:val="24"/>
                <w:szCs w:val="24"/>
              </w:rPr>
              <w:t>Adresatas:</w:t>
            </w:r>
            <w:r w:rsidRPr="00E71B52">
              <w:rPr>
                <w:sz w:val="24"/>
                <w:szCs w:val="24"/>
              </w:rPr>
              <w:t xml:space="preserve"> Į JA atstovus įtrauktas naudotojas</w:t>
            </w:r>
          </w:p>
          <w:p w14:paraId="2D9E55AF" w14:textId="77777777" w:rsidR="00A2101C" w:rsidRPr="00497F51" w:rsidRDefault="00A2101C">
            <w:pPr>
              <w:numPr>
                <w:ilvl w:val="1"/>
                <w:numId w:val="435"/>
              </w:numPr>
              <w:pBdr>
                <w:top w:val="nil"/>
                <w:left w:val="nil"/>
                <w:bottom w:val="nil"/>
                <w:right w:val="nil"/>
                <w:between w:val="nil"/>
              </w:pBdr>
              <w:spacing w:after="0" w:line="276" w:lineRule="auto"/>
              <w:ind w:left="901"/>
              <w:jc w:val="both"/>
            </w:pPr>
            <w:r w:rsidRPr="00E71B52">
              <w:rPr>
                <w:b/>
                <w:sz w:val="24"/>
                <w:szCs w:val="24"/>
              </w:rPr>
              <w:t>Pranešimo antraštė:</w:t>
            </w:r>
            <w:r w:rsidRPr="00E71B52">
              <w:rPr>
                <w:sz w:val="24"/>
                <w:szCs w:val="24"/>
              </w:rPr>
              <w:t xml:space="preserve"> Pranešimas apie įtrauktą atstovą Nemokumo portale</w:t>
            </w:r>
          </w:p>
          <w:p w14:paraId="2E49D3E5" w14:textId="77777777" w:rsidR="00A2101C" w:rsidRPr="00E71B52" w:rsidRDefault="00A2101C">
            <w:pPr>
              <w:numPr>
                <w:ilvl w:val="1"/>
                <w:numId w:val="435"/>
              </w:numPr>
              <w:pBdr>
                <w:top w:val="nil"/>
                <w:left w:val="nil"/>
                <w:bottom w:val="nil"/>
                <w:right w:val="nil"/>
                <w:between w:val="nil"/>
              </w:pBdr>
              <w:spacing w:after="0" w:line="276" w:lineRule="auto"/>
              <w:ind w:left="901"/>
              <w:jc w:val="both"/>
              <w:rPr>
                <w:i/>
                <w:sz w:val="24"/>
                <w:szCs w:val="24"/>
              </w:rPr>
            </w:pPr>
            <w:r w:rsidRPr="00E71B52">
              <w:rPr>
                <w:b/>
                <w:sz w:val="24"/>
                <w:szCs w:val="24"/>
              </w:rPr>
              <w:t>Pranešimo turinys:</w:t>
            </w:r>
            <w:r w:rsidRPr="00E71B52">
              <w:rPr>
                <w:sz w:val="24"/>
                <w:szCs w:val="24"/>
              </w:rPr>
              <w:t xml:space="preserve"> </w:t>
            </w:r>
          </w:p>
          <w:p w14:paraId="6152D04E"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r w:rsidRPr="00E71B52">
              <w:rPr>
                <w:i/>
                <w:sz w:val="24"/>
                <w:szCs w:val="24"/>
              </w:rPr>
              <w:t xml:space="preserve">Sveiki, Jūs esate įtraukti į </w:t>
            </w:r>
            <w:r w:rsidRPr="00372426">
              <w:rPr>
                <w:i/>
                <w:sz w:val="24"/>
                <w:szCs w:val="24"/>
              </w:rPr>
              <w:t>{JA, kurio atstovu priskirtas FA</w:t>
            </w:r>
            <w:r w:rsidRPr="00E71B52">
              <w:rPr>
                <w:i/>
                <w:sz w:val="24"/>
                <w:szCs w:val="24"/>
              </w:rPr>
              <w:t>, pavadinimas} atstovų sąrašą.</w:t>
            </w:r>
          </w:p>
          <w:p w14:paraId="410E318E"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r w:rsidRPr="00E71B52">
              <w:rPr>
                <w:i/>
                <w:sz w:val="24"/>
                <w:szCs w:val="24"/>
              </w:rPr>
              <w:t>Jei dar neturėjote savo paskyros, ji buvo sukurta. Prisijungti ir aktyvuoti paskyrą galite adresu: {nuoroda į NPIP prisijungimą}.</w:t>
            </w:r>
          </w:p>
          <w:p w14:paraId="588FD9AB"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p>
          <w:p w14:paraId="219E6118" w14:textId="77777777" w:rsidR="00A2101C" w:rsidRPr="00E71B52" w:rsidRDefault="00A2101C" w:rsidP="00F54B58">
            <w:pPr>
              <w:pBdr>
                <w:top w:val="nil"/>
                <w:left w:val="nil"/>
                <w:bottom w:val="nil"/>
                <w:right w:val="nil"/>
                <w:between w:val="nil"/>
              </w:pBdr>
              <w:spacing w:after="0" w:line="276" w:lineRule="auto"/>
              <w:ind w:left="541"/>
              <w:jc w:val="both"/>
              <w:rPr>
                <w:i/>
                <w:sz w:val="24"/>
                <w:szCs w:val="24"/>
              </w:rPr>
            </w:pPr>
            <w:r w:rsidRPr="00E71B52">
              <w:rPr>
                <w:i/>
                <w:sz w:val="24"/>
                <w:szCs w:val="24"/>
              </w:rPr>
              <w:t>Pagarbiai,</w:t>
            </w:r>
          </w:p>
          <w:p w14:paraId="53FFA5BE" w14:textId="13D7D2FA" w:rsidR="00A2101C" w:rsidRPr="00E71B52" w:rsidRDefault="00A2101C" w:rsidP="4C64E728">
            <w:pPr>
              <w:pBdr>
                <w:top w:val="nil"/>
                <w:left w:val="nil"/>
                <w:bottom w:val="nil"/>
                <w:right w:val="nil"/>
                <w:between w:val="nil"/>
              </w:pBdr>
              <w:spacing w:after="0" w:line="276" w:lineRule="auto"/>
              <w:ind w:left="541"/>
              <w:jc w:val="both"/>
              <w:rPr>
                <w:i/>
                <w:iCs/>
                <w:sz w:val="24"/>
                <w:szCs w:val="24"/>
              </w:rPr>
            </w:pPr>
            <w:r w:rsidRPr="4C64E728">
              <w:rPr>
                <w:i/>
                <w:iCs/>
                <w:sz w:val="24"/>
                <w:szCs w:val="24"/>
              </w:rPr>
              <w:t xml:space="preserve">Nemokumo </w:t>
            </w:r>
            <w:r w:rsidR="63A0EF2A" w:rsidRPr="4C64E728">
              <w:rPr>
                <w:i/>
                <w:iCs/>
                <w:sz w:val="24"/>
                <w:szCs w:val="24"/>
              </w:rPr>
              <w:t xml:space="preserve">procesų informacinio </w:t>
            </w:r>
            <w:r w:rsidRPr="4C64E728">
              <w:rPr>
                <w:i/>
                <w:iCs/>
                <w:sz w:val="24"/>
                <w:szCs w:val="24"/>
              </w:rPr>
              <w:t>portalo administratorius</w:t>
            </w:r>
          </w:p>
        </w:tc>
      </w:tr>
      <w:tr w:rsidR="00A2101C" w:rsidRPr="00E71B52" w14:paraId="50C6F61B" w14:textId="77777777" w:rsidTr="4C64E72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6DAC779"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22356D4" w14:textId="77777777" w:rsidR="00A2101C" w:rsidRPr="00E71B52" w:rsidRDefault="00A2101C" w:rsidP="00F54B58">
            <w:pPr>
              <w:pBdr>
                <w:top w:val="nil"/>
                <w:left w:val="nil"/>
                <w:bottom w:val="nil"/>
                <w:right w:val="nil"/>
                <w:between w:val="nil"/>
              </w:pBdr>
              <w:tabs>
                <w:tab w:val="left" w:pos="1665"/>
              </w:tabs>
              <w:spacing w:after="0" w:line="240" w:lineRule="auto"/>
              <w:jc w:val="both"/>
              <w:rPr>
                <w:sz w:val="24"/>
                <w:szCs w:val="24"/>
              </w:rPr>
            </w:pPr>
            <w:r>
              <w:rPr>
                <w:sz w:val="24"/>
                <w:szCs w:val="24"/>
              </w:rPr>
              <w:t>-</w:t>
            </w:r>
          </w:p>
        </w:tc>
      </w:tr>
    </w:tbl>
    <w:p w14:paraId="7BDC43A5" w14:textId="77777777" w:rsidR="00A2101C" w:rsidRPr="002379DE" w:rsidRDefault="00A2101C" w:rsidP="00A2101C"/>
    <w:p w14:paraId="4C1C08FA" w14:textId="77777777" w:rsidR="00A2101C" w:rsidRDefault="00A2101C" w:rsidP="00A2101C">
      <w:pPr>
        <w:pStyle w:val="Heading3"/>
        <w:numPr>
          <w:ilvl w:val="2"/>
          <w:numId w:val="213"/>
        </w:numPr>
      </w:pPr>
      <w:bookmarkStart w:id="486" w:name="_Toc190775931"/>
      <w:r>
        <w:t>SIS-30  Siųsti pranešimą naujam JA atstovui byloje</w:t>
      </w:r>
      <w:bookmarkEnd w:id="486"/>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258"/>
        <w:gridCol w:w="6946"/>
      </w:tblGrid>
      <w:tr w:rsidR="00A2101C" w:rsidRPr="00E71B52" w14:paraId="12AC2701" w14:textId="77777777" w:rsidTr="00F54B5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A91385B"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Aktoriai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2BFD95"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Sistema</w:t>
            </w:r>
          </w:p>
        </w:tc>
      </w:tr>
      <w:tr w:rsidR="00A2101C" w:rsidRPr="00E71B52" w14:paraId="75AE79E8" w14:textId="77777777" w:rsidTr="00F54B58">
        <w:trPr>
          <w:trHeight w:val="46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611E16"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Navigacija</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5CC3232"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w:t>
            </w:r>
          </w:p>
        </w:tc>
      </w:tr>
      <w:tr w:rsidR="00A2101C" w:rsidRPr="00E71B52" w14:paraId="46CD7776" w14:textId="77777777" w:rsidTr="00F54B58">
        <w:trPr>
          <w:trHeight w:val="4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187C001"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Pradinės sąlygos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FDDB09F" w14:textId="77777777" w:rsidR="00A2101C" w:rsidRPr="00E71B52" w:rsidRDefault="00A2101C" w:rsidP="00F54B58">
            <w:pPr>
              <w:pBdr>
                <w:top w:val="nil"/>
                <w:left w:val="nil"/>
                <w:bottom w:val="nil"/>
                <w:right w:val="nil"/>
                <w:between w:val="nil"/>
              </w:pBdr>
              <w:spacing w:after="0" w:line="276" w:lineRule="auto"/>
              <w:jc w:val="both"/>
              <w:rPr>
                <w:sz w:val="24"/>
                <w:szCs w:val="24"/>
              </w:rPr>
            </w:pPr>
            <w:r w:rsidRPr="00E71B52">
              <w:rPr>
                <w:sz w:val="24"/>
                <w:szCs w:val="24"/>
              </w:rPr>
              <w:t xml:space="preserve">Įvykdytas PA: </w:t>
            </w:r>
            <w:r>
              <w:rPr>
                <w:sz w:val="24"/>
                <w:szCs w:val="24"/>
              </w:rPr>
              <w:t>„</w:t>
            </w:r>
            <w:r w:rsidRPr="00E71B52">
              <w:rPr>
                <w:sz w:val="24"/>
                <w:szCs w:val="24"/>
              </w:rPr>
              <w:t>JAATS-2 Priskirti JA atstovą".</w:t>
            </w:r>
          </w:p>
        </w:tc>
      </w:tr>
      <w:tr w:rsidR="00A2101C" w:rsidRPr="00E71B52" w14:paraId="2BDB5669" w14:textId="77777777" w:rsidTr="00F54B58">
        <w:trPr>
          <w:trHeight w:val="736"/>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36CD071" w14:textId="77777777" w:rsidR="00A2101C" w:rsidRPr="00E71B52" w:rsidRDefault="00A2101C" w:rsidP="00F54B58">
            <w:pPr>
              <w:pBdr>
                <w:top w:val="nil"/>
                <w:left w:val="nil"/>
                <w:bottom w:val="nil"/>
                <w:right w:val="nil"/>
                <w:between w:val="nil"/>
              </w:pBdr>
              <w:spacing w:after="0" w:line="276" w:lineRule="auto"/>
              <w:jc w:val="both"/>
              <w:rPr>
                <w:b/>
                <w:sz w:val="24"/>
                <w:szCs w:val="24"/>
              </w:rPr>
            </w:pPr>
            <w:r w:rsidRPr="00E71B52">
              <w:rPr>
                <w:b/>
                <w:sz w:val="24"/>
                <w:szCs w:val="24"/>
              </w:rPr>
              <w:t>Pagrindiniai žingsniai</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0857272" w14:textId="77777777" w:rsidR="00A2101C" w:rsidRPr="00F16A4D" w:rsidRDefault="00A2101C">
            <w:pPr>
              <w:numPr>
                <w:ilvl w:val="0"/>
                <w:numId w:val="443"/>
              </w:numPr>
              <w:spacing w:after="0" w:line="276" w:lineRule="auto"/>
              <w:jc w:val="both"/>
              <w:rPr>
                <w:sz w:val="24"/>
                <w:szCs w:val="24"/>
              </w:rPr>
            </w:pPr>
            <w:r w:rsidRPr="00F16A4D">
              <w:rPr>
                <w:sz w:val="24"/>
                <w:szCs w:val="24"/>
              </w:rPr>
              <w:t>Sistema suformuoja elektroninio laiško pranešimą:</w:t>
            </w:r>
          </w:p>
          <w:p w14:paraId="6A842866" w14:textId="77777777" w:rsidR="00A2101C" w:rsidRPr="00497F51" w:rsidRDefault="00A2101C" w:rsidP="00F54B58">
            <w:pPr>
              <w:numPr>
                <w:ilvl w:val="1"/>
                <w:numId w:val="15"/>
              </w:numPr>
              <w:pBdr>
                <w:top w:val="nil"/>
                <w:left w:val="nil"/>
                <w:bottom w:val="nil"/>
                <w:right w:val="nil"/>
                <w:between w:val="nil"/>
              </w:pBdr>
              <w:spacing w:after="0" w:line="276" w:lineRule="auto"/>
              <w:ind w:left="901"/>
              <w:jc w:val="both"/>
            </w:pPr>
            <w:r w:rsidRPr="00E71B52">
              <w:rPr>
                <w:b/>
                <w:sz w:val="24"/>
                <w:szCs w:val="24"/>
              </w:rPr>
              <w:t>Siuntėjas:</w:t>
            </w:r>
            <w:r w:rsidRPr="00E71B52">
              <w:rPr>
                <w:sz w:val="24"/>
                <w:szCs w:val="24"/>
              </w:rPr>
              <w:t xml:space="preserve"> Sistema</w:t>
            </w:r>
          </w:p>
          <w:p w14:paraId="6B0EB89A" w14:textId="77777777" w:rsidR="00A2101C" w:rsidRPr="00497F51" w:rsidRDefault="00A2101C" w:rsidP="00F54B58">
            <w:pPr>
              <w:numPr>
                <w:ilvl w:val="1"/>
                <w:numId w:val="15"/>
              </w:numPr>
              <w:pBdr>
                <w:top w:val="nil"/>
                <w:left w:val="nil"/>
                <w:bottom w:val="nil"/>
                <w:right w:val="nil"/>
                <w:between w:val="nil"/>
              </w:pBdr>
              <w:spacing w:after="0" w:line="276" w:lineRule="auto"/>
              <w:ind w:left="901"/>
              <w:jc w:val="both"/>
            </w:pPr>
            <w:r w:rsidRPr="00E71B52">
              <w:rPr>
                <w:b/>
                <w:sz w:val="24"/>
                <w:szCs w:val="24"/>
              </w:rPr>
              <w:t>Adresatas:</w:t>
            </w:r>
            <w:r w:rsidRPr="00E71B52">
              <w:rPr>
                <w:sz w:val="24"/>
                <w:szCs w:val="24"/>
              </w:rPr>
              <w:t xml:space="preserve"> Nemokumo byloje priskirtas JA atstovas</w:t>
            </w:r>
          </w:p>
          <w:p w14:paraId="2ECCED33" w14:textId="1E0854C8" w:rsidR="00A2101C" w:rsidRPr="00497F51" w:rsidRDefault="00A2101C" w:rsidP="00F54B58">
            <w:pPr>
              <w:numPr>
                <w:ilvl w:val="1"/>
                <w:numId w:val="15"/>
              </w:numPr>
              <w:pBdr>
                <w:top w:val="nil"/>
                <w:left w:val="nil"/>
                <w:bottom w:val="nil"/>
                <w:right w:val="nil"/>
                <w:between w:val="nil"/>
              </w:pBdr>
              <w:spacing w:after="0" w:line="276" w:lineRule="auto"/>
              <w:ind w:left="901"/>
              <w:jc w:val="both"/>
            </w:pPr>
            <w:r w:rsidRPr="00E71B52">
              <w:rPr>
                <w:b/>
                <w:sz w:val="24"/>
                <w:szCs w:val="24"/>
              </w:rPr>
              <w:t>Pranešimo antraštė:</w:t>
            </w:r>
            <w:r w:rsidRPr="00E71B52">
              <w:rPr>
                <w:sz w:val="24"/>
                <w:szCs w:val="24"/>
              </w:rPr>
              <w:t xml:space="preserve"> Pranešimas apie atstovavimą Nemokumo portale/ Notification about representing on the Insolvency Portal.</w:t>
            </w:r>
          </w:p>
          <w:p w14:paraId="06B47DBF" w14:textId="77777777" w:rsidR="00A2101C" w:rsidRPr="00497F51" w:rsidRDefault="00A2101C" w:rsidP="00F54B58">
            <w:pPr>
              <w:numPr>
                <w:ilvl w:val="1"/>
                <w:numId w:val="15"/>
              </w:numPr>
              <w:pBdr>
                <w:top w:val="nil"/>
                <w:left w:val="nil"/>
                <w:bottom w:val="nil"/>
                <w:right w:val="nil"/>
                <w:between w:val="nil"/>
              </w:pBdr>
              <w:spacing w:after="0" w:line="276" w:lineRule="auto"/>
              <w:ind w:left="901"/>
              <w:jc w:val="both"/>
            </w:pPr>
            <w:r w:rsidRPr="00E71B52">
              <w:rPr>
                <w:b/>
                <w:sz w:val="24"/>
                <w:szCs w:val="24"/>
              </w:rPr>
              <w:t>Pranešimo turinys:</w:t>
            </w:r>
            <w:r w:rsidRPr="00E71B52">
              <w:rPr>
                <w:sz w:val="24"/>
                <w:szCs w:val="24"/>
              </w:rPr>
              <w:t xml:space="preserve"> </w:t>
            </w:r>
          </w:p>
          <w:p w14:paraId="5548AF0C"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 xml:space="preserve">Sveiki, </w:t>
            </w:r>
          </w:p>
          <w:p w14:paraId="60705512"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p>
          <w:p w14:paraId="507C7B17"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 xml:space="preserve">Nemokumo byloje {nemokumo bylos numeris (nuoroda)} esate pridėtas kaip JA atstovas. Norėdami peržiūrėti jums priskirtas bylas ir vykdyti reikiamus veiksmus – prisijunkite prie NPIP sistemos adresu: {nuoroda į NPIP prisijungimą}. </w:t>
            </w:r>
          </w:p>
          <w:p w14:paraId="528AFC3E"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 xml:space="preserve">Jei dar neturėjote savo paskyros, ji buvo sukurta. Prisijungti ir aktyvuoti paskyrą galite adresu: {nuoroda į NPIP prisijungimą}. </w:t>
            </w:r>
          </w:p>
          <w:p w14:paraId="38FBBD07" w14:textId="77777777" w:rsidR="00A2101C" w:rsidRPr="00E71B52" w:rsidRDefault="00A2101C" w:rsidP="00F54B58">
            <w:pPr>
              <w:pBdr>
                <w:top w:val="nil"/>
                <w:left w:val="nil"/>
                <w:bottom w:val="nil"/>
                <w:right w:val="nil"/>
                <w:between w:val="nil"/>
              </w:pBdr>
              <w:spacing w:after="0" w:line="276" w:lineRule="auto"/>
              <w:jc w:val="both"/>
              <w:rPr>
                <w:i/>
                <w:sz w:val="24"/>
                <w:szCs w:val="24"/>
              </w:rPr>
            </w:pPr>
          </w:p>
          <w:p w14:paraId="2C8F7B9A"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Pagarbiai,</w:t>
            </w:r>
          </w:p>
          <w:p w14:paraId="1785966B"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Nemokumo portalo administratorius</w:t>
            </w:r>
          </w:p>
          <w:p w14:paraId="7AE847AE" w14:textId="77777777" w:rsidR="00A2101C" w:rsidRPr="00E71B52" w:rsidRDefault="00A2101C" w:rsidP="00F54B58">
            <w:pPr>
              <w:pBdr>
                <w:top w:val="nil"/>
                <w:left w:val="nil"/>
                <w:bottom w:val="nil"/>
                <w:right w:val="nil"/>
                <w:between w:val="nil"/>
              </w:pBdr>
              <w:spacing w:after="0" w:line="276" w:lineRule="auto"/>
              <w:ind w:left="901" w:hanging="360"/>
              <w:jc w:val="both"/>
              <w:rPr>
                <w:sz w:val="24"/>
                <w:szCs w:val="24"/>
              </w:rPr>
            </w:pPr>
          </w:p>
          <w:p w14:paraId="3C12E2FC"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 xml:space="preserve"> Hello, </w:t>
            </w:r>
          </w:p>
          <w:p w14:paraId="3B9AB24B"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p>
          <w:p w14:paraId="38B6AB6E"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 xml:space="preserve">In Insolvency Case {insolvency case number (link)} you have been added as a legal entity representative. In order to view the files assigned to you and take the necessary actions, login to the Insolvency Portal at {link to NPIP login}. </w:t>
            </w:r>
          </w:p>
          <w:p w14:paraId="52DB800A"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If you didn‘t already have an account, one has been created for you. You can log in and activate your account by visiting: {link to NPIP login}.</w:t>
            </w:r>
          </w:p>
          <w:p w14:paraId="49CBDABF" w14:textId="77777777" w:rsidR="00A2101C" w:rsidRPr="00E71B52" w:rsidRDefault="00A2101C" w:rsidP="00F54B58">
            <w:pPr>
              <w:pBdr>
                <w:top w:val="nil"/>
                <w:left w:val="nil"/>
                <w:bottom w:val="nil"/>
                <w:right w:val="nil"/>
                <w:between w:val="nil"/>
              </w:pBdr>
              <w:spacing w:after="0" w:line="276" w:lineRule="auto"/>
              <w:ind w:left="901" w:hanging="360"/>
              <w:jc w:val="both"/>
              <w:rPr>
                <w:sz w:val="24"/>
                <w:szCs w:val="24"/>
              </w:rPr>
            </w:pPr>
          </w:p>
          <w:p w14:paraId="2C93A66F" w14:textId="77777777" w:rsidR="00A2101C" w:rsidRPr="00E71B52" w:rsidRDefault="00A2101C" w:rsidP="00F54B58">
            <w:pPr>
              <w:pBdr>
                <w:top w:val="nil"/>
                <w:left w:val="nil"/>
                <w:bottom w:val="nil"/>
                <w:right w:val="nil"/>
                <w:between w:val="nil"/>
              </w:pBdr>
              <w:spacing w:after="0" w:line="276" w:lineRule="auto"/>
              <w:ind w:left="901" w:hanging="360"/>
              <w:jc w:val="both"/>
              <w:rPr>
                <w:i/>
                <w:sz w:val="24"/>
                <w:szCs w:val="24"/>
              </w:rPr>
            </w:pPr>
            <w:r w:rsidRPr="00E71B52">
              <w:rPr>
                <w:i/>
                <w:sz w:val="24"/>
                <w:szCs w:val="24"/>
              </w:rPr>
              <w:t>Regards,</w:t>
            </w:r>
          </w:p>
          <w:p w14:paraId="3764AA05" w14:textId="77777777" w:rsidR="00A2101C" w:rsidRPr="00E71B52" w:rsidRDefault="00A2101C" w:rsidP="00F54B58">
            <w:pPr>
              <w:pBdr>
                <w:top w:val="nil"/>
                <w:left w:val="nil"/>
                <w:bottom w:val="nil"/>
                <w:right w:val="nil"/>
                <w:between w:val="nil"/>
              </w:pBdr>
              <w:spacing w:after="200" w:line="276" w:lineRule="auto"/>
              <w:ind w:left="901" w:hanging="360"/>
              <w:jc w:val="both"/>
              <w:rPr>
                <w:sz w:val="24"/>
                <w:szCs w:val="24"/>
              </w:rPr>
            </w:pPr>
            <w:r w:rsidRPr="00E71B52">
              <w:rPr>
                <w:i/>
                <w:sz w:val="24"/>
                <w:szCs w:val="24"/>
              </w:rPr>
              <w:t>Insolvency Portal administrator</w:t>
            </w:r>
          </w:p>
        </w:tc>
      </w:tr>
      <w:tr w:rsidR="00A2101C" w:rsidRPr="003C7DEC" w14:paraId="15AB57B1" w14:textId="77777777" w:rsidTr="00F54B58">
        <w:trPr>
          <w:trHeight w:val="20"/>
        </w:trPr>
        <w:tc>
          <w:tcPr>
            <w:tcW w:w="2258"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88ED6C2" w14:textId="77777777" w:rsidR="00A2101C" w:rsidRPr="003C7DEC" w:rsidRDefault="00A2101C" w:rsidP="00F54B58">
            <w:pPr>
              <w:pBdr>
                <w:top w:val="nil"/>
                <w:left w:val="nil"/>
                <w:bottom w:val="nil"/>
                <w:right w:val="nil"/>
                <w:between w:val="nil"/>
              </w:pBdr>
              <w:spacing w:after="0" w:line="276" w:lineRule="auto"/>
              <w:jc w:val="both"/>
              <w:rPr>
                <w:b/>
                <w:color w:val="4F5660"/>
                <w:sz w:val="24"/>
                <w:szCs w:val="24"/>
              </w:rPr>
            </w:pPr>
            <w:r w:rsidRPr="003C7DEC">
              <w:rPr>
                <w:b/>
                <w:color w:val="000000"/>
                <w:sz w:val="24"/>
                <w:szCs w:val="24"/>
              </w:rPr>
              <w:t>Pastabos</w:t>
            </w:r>
          </w:p>
        </w:tc>
        <w:tc>
          <w:tcPr>
            <w:tcW w:w="6946"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AD1976F" w14:textId="77777777" w:rsidR="00A2101C" w:rsidRPr="003C7DEC" w:rsidRDefault="00A2101C" w:rsidP="00F54B58">
            <w:pPr>
              <w:pBdr>
                <w:top w:val="nil"/>
                <w:left w:val="nil"/>
                <w:bottom w:val="nil"/>
                <w:right w:val="nil"/>
                <w:between w:val="nil"/>
              </w:pBdr>
              <w:tabs>
                <w:tab w:val="left" w:pos="1665"/>
              </w:tabs>
              <w:spacing w:after="0" w:line="240" w:lineRule="auto"/>
              <w:jc w:val="both"/>
              <w:rPr>
                <w:color w:val="000000"/>
                <w:sz w:val="24"/>
                <w:szCs w:val="24"/>
              </w:rPr>
            </w:pPr>
            <w:r w:rsidRPr="003C7DEC">
              <w:rPr>
                <w:color w:val="000000"/>
                <w:sz w:val="24"/>
                <w:szCs w:val="24"/>
              </w:rPr>
              <w:t>El. pranešime pateikiamas turinys ir antraštė lietuvių ir anglų kalbomis</w:t>
            </w:r>
            <w:r>
              <w:rPr>
                <w:color w:val="000000"/>
                <w:sz w:val="24"/>
                <w:szCs w:val="24"/>
              </w:rPr>
              <w:t>.</w:t>
            </w:r>
          </w:p>
        </w:tc>
      </w:tr>
    </w:tbl>
    <w:p w14:paraId="694FD706" w14:textId="77777777" w:rsidR="00A2101C" w:rsidRPr="00B57161" w:rsidRDefault="00A2101C" w:rsidP="00A2101C"/>
    <w:p w14:paraId="36F8E416" w14:textId="77777777" w:rsidR="00A2101C" w:rsidRDefault="00A2101C" w:rsidP="00A2101C">
      <w:pPr>
        <w:pStyle w:val="Heading3"/>
        <w:numPr>
          <w:ilvl w:val="2"/>
          <w:numId w:val="213"/>
        </w:numPr>
      </w:pPr>
      <w:bookmarkStart w:id="487" w:name="_Toc190775932"/>
      <w:r>
        <w:t>SIS-31 NA pridėjimas kaip bylos dalyvių</w:t>
      </w:r>
      <w:bookmarkEnd w:id="487"/>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684"/>
        <w:gridCol w:w="6520"/>
      </w:tblGrid>
      <w:tr w:rsidR="00A2101C" w:rsidRPr="00C32934" w14:paraId="2456533C" w14:textId="77777777" w:rsidTr="715EB80A">
        <w:trPr>
          <w:trHeight w:val="42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552F0D8" w14:textId="77777777" w:rsidR="00A2101C" w:rsidRPr="003C7DEC" w:rsidRDefault="00A2101C"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9EE4192" w14:textId="77777777" w:rsidR="00A2101C" w:rsidRPr="00C32934" w:rsidRDefault="00A2101C" w:rsidP="00F54B58">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Sistema</w:t>
            </w:r>
          </w:p>
        </w:tc>
      </w:tr>
      <w:tr w:rsidR="00A2101C" w:rsidRPr="00C32934" w14:paraId="2E7C4E6D" w14:textId="77777777" w:rsidTr="715EB80A">
        <w:trPr>
          <w:trHeight w:val="46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1EC3EC6E" w14:textId="77777777" w:rsidR="00A2101C" w:rsidRPr="003C7DEC" w:rsidRDefault="00A2101C"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5D520450" w14:textId="77777777" w:rsidR="00A2101C" w:rsidRPr="00C32934" w:rsidRDefault="00A2101C" w:rsidP="00F54B58">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w:t>
            </w:r>
          </w:p>
        </w:tc>
      </w:tr>
      <w:tr w:rsidR="00A2101C" w:rsidRPr="00C32934" w14:paraId="0486E3A5" w14:textId="77777777" w:rsidTr="715EB80A">
        <w:trPr>
          <w:trHeight w:val="42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1D96B82" w14:textId="77777777" w:rsidR="00A2101C" w:rsidRPr="003C7DEC" w:rsidRDefault="00A2101C"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CFE581B" w14:textId="77777777" w:rsidR="00A2101C" w:rsidRPr="00C32934" w:rsidRDefault="00A2101C" w:rsidP="00F54B58">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w:t>
            </w:r>
          </w:p>
        </w:tc>
      </w:tr>
      <w:tr w:rsidR="00A2101C" w:rsidRPr="00954343" w14:paraId="34D59E88" w14:textId="77777777" w:rsidTr="715EB80A">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5D7F0A1" w14:textId="77777777" w:rsidR="00A2101C" w:rsidRPr="003C7DEC" w:rsidRDefault="00A2101C"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8373977" w14:textId="77777777" w:rsidR="00A2101C" w:rsidRPr="00372426" w:rsidRDefault="00A2101C" w:rsidP="00372426">
            <w:pPr>
              <w:pStyle w:val="431"/>
              <w:numPr>
                <w:ilvl w:val="0"/>
                <w:numId w:val="449"/>
              </w:numPr>
              <w:pBdr>
                <w:top w:val="nil"/>
                <w:left w:val="nil"/>
                <w:bottom w:val="nil"/>
                <w:right w:val="nil"/>
                <w:between w:val="nil"/>
              </w:pBdr>
              <w:rPr>
                <w:rFonts w:ascii="Garamond" w:hAnsi="Garamond"/>
                <w:color w:val="000000" w:themeColor="text1"/>
                <w:sz w:val="24"/>
                <w:szCs w:val="24"/>
              </w:rPr>
            </w:pPr>
            <w:bookmarkStart w:id="488" w:name="_Toc190434181"/>
            <w:bookmarkStart w:id="489" w:name="_Toc190775933"/>
            <w:r w:rsidRPr="00372426">
              <w:rPr>
                <w:rFonts w:ascii="Garamond" w:hAnsi="Garamond"/>
                <w:color w:val="000000" w:themeColor="text1"/>
                <w:sz w:val="24"/>
                <w:szCs w:val="24"/>
              </w:rPr>
              <w:t>Kai bankrutuojantis JA, yra bylos dalyviu kitose bankroto bylose, sistema automatiškai priskiria tos JA bankroto bylos „Nemokumo administratorių“ ir „Nemokumo administratoriaus atsakingą asmenį“ kaip bylos dalyvius bankroto bylose, kur bankrutuojantis JA yra bylos dalyvis.</w:t>
            </w:r>
            <w:bookmarkEnd w:id="488"/>
            <w:bookmarkEnd w:id="489"/>
          </w:p>
          <w:p w14:paraId="38123CCD" w14:textId="5129A0AD" w:rsidR="0045160D" w:rsidRDefault="00A2101C" w:rsidP="008952B1">
            <w:pPr>
              <w:pStyle w:val="431"/>
              <w:numPr>
                <w:ilvl w:val="1"/>
                <w:numId w:val="276"/>
              </w:numPr>
              <w:pBdr>
                <w:top w:val="nil"/>
                <w:left w:val="nil"/>
                <w:bottom w:val="nil"/>
                <w:right w:val="nil"/>
                <w:between w:val="nil"/>
              </w:pBdr>
              <w:rPr>
                <w:rFonts w:ascii="Garamond" w:hAnsi="Garamond"/>
                <w:color w:val="000000" w:themeColor="text1"/>
                <w:sz w:val="24"/>
                <w:szCs w:val="24"/>
              </w:rPr>
            </w:pPr>
            <w:bookmarkStart w:id="490" w:name="_Toc190434182"/>
            <w:bookmarkStart w:id="491" w:name="_Toc190775934"/>
            <w:r>
              <w:rPr>
                <w:rFonts w:ascii="Garamond" w:hAnsi="Garamond"/>
                <w:color w:val="000000" w:themeColor="text1"/>
                <w:sz w:val="24"/>
                <w:szCs w:val="24"/>
              </w:rPr>
              <w:t>Bylos dalyvio duomenys užsip</w:t>
            </w:r>
            <w:r w:rsidR="008971EF">
              <w:rPr>
                <w:rFonts w:ascii="Garamond" w:hAnsi="Garamond"/>
                <w:color w:val="000000" w:themeColor="text1"/>
                <w:sz w:val="24"/>
                <w:szCs w:val="24"/>
              </w:rPr>
              <w:t>il</w:t>
            </w:r>
            <w:r>
              <w:rPr>
                <w:rFonts w:ascii="Garamond" w:hAnsi="Garamond"/>
                <w:color w:val="000000" w:themeColor="text1"/>
                <w:sz w:val="24"/>
                <w:szCs w:val="24"/>
              </w:rPr>
              <w:t>do</w:t>
            </w:r>
            <w:r w:rsidR="00296E90">
              <w:rPr>
                <w:rFonts w:ascii="Garamond" w:hAnsi="Garamond"/>
                <w:color w:val="000000" w:themeColor="text1"/>
                <w:sz w:val="24"/>
                <w:szCs w:val="24"/>
              </w:rPr>
              <w:t xml:space="preserve"> </w:t>
            </w:r>
            <w:r>
              <w:rPr>
                <w:rFonts w:ascii="Garamond" w:hAnsi="Garamond"/>
                <w:color w:val="000000" w:themeColor="text1"/>
                <w:sz w:val="24"/>
                <w:szCs w:val="24"/>
              </w:rPr>
              <w:t>pagal NA / NA atsakingo asmens duomenis.</w:t>
            </w:r>
            <w:r w:rsidR="00296E90">
              <w:rPr>
                <w:rFonts w:ascii="Garamond" w:hAnsi="Garamond"/>
                <w:color w:val="000000" w:themeColor="text1"/>
                <w:sz w:val="24"/>
                <w:szCs w:val="24"/>
              </w:rPr>
              <w:t xml:space="preserve"> Laukai užpildomi pagal „</w:t>
            </w:r>
            <w:r w:rsidR="0045160D">
              <w:rPr>
                <w:rFonts w:ascii="Garamond" w:hAnsi="Garamond"/>
                <w:color w:val="000000" w:themeColor="text1"/>
                <w:sz w:val="24"/>
                <w:szCs w:val="24"/>
              </w:rPr>
              <w:t xml:space="preserve">KRE-3 </w:t>
            </w:r>
            <w:r w:rsidR="008952B1">
              <w:rPr>
                <w:rFonts w:ascii="Garamond" w:hAnsi="Garamond"/>
                <w:color w:val="000000" w:themeColor="text1"/>
                <w:sz w:val="24"/>
                <w:szCs w:val="24"/>
              </w:rPr>
              <w:t>Redaguoti bylos dalyvį nemokumo byloje</w:t>
            </w:r>
            <w:r w:rsidR="00296E90">
              <w:rPr>
                <w:rFonts w:ascii="Garamond" w:hAnsi="Garamond"/>
                <w:color w:val="000000" w:themeColor="text1"/>
                <w:sz w:val="24"/>
                <w:szCs w:val="24"/>
              </w:rPr>
              <w:t>“:</w:t>
            </w:r>
            <w:bookmarkEnd w:id="490"/>
            <w:bookmarkEnd w:id="491"/>
          </w:p>
          <w:p w14:paraId="63259EA2" w14:textId="77777777" w:rsidR="008952B1"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Asmens tipas;</w:t>
            </w:r>
          </w:p>
          <w:p w14:paraId="3543A2DD" w14:textId="3B998F02" w:rsidR="008952B1" w:rsidRPr="008952B1" w:rsidRDefault="008952B1" w:rsidP="00372426">
            <w:pPr>
              <w:numPr>
                <w:ilvl w:val="2"/>
                <w:numId w:val="447"/>
              </w:numPr>
              <w:pBdr>
                <w:top w:val="nil"/>
                <w:left w:val="nil"/>
                <w:bottom w:val="nil"/>
                <w:right w:val="nil"/>
                <w:between w:val="nil"/>
              </w:pBdr>
              <w:spacing w:after="0" w:line="276" w:lineRule="auto"/>
              <w:jc w:val="both"/>
              <w:rPr>
                <w:sz w:val="24"/>
                <w:szCs w:val="24"/>
              </w:rPr>
            </w:pPr>
            <w:r w:rsidRPr="00995615">
              <w:rPr>
                <w:sz w:val="24"/>
                <w:szCs w:val="24"/>
              </w:rPr>
              <w:t>Tipas</w:t>
            </w:r>
            <w:r w:rsidRPr="008952B1">
              <w:rPr>
                <w:sz w:val="24"/>
                <w:szCs w:val="24"/>
              </w:rPr>
              <w:t>;</w:t>
            </w:r>
          </w:p>
          <w:p w14:paraId="7ECBD558" w14:textId="3E58F97D" w:rsidR="008952B1"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Vardas (kai FA);</w:t>
            </w:r>
          </w:p>
          <w:p w14:paraId="6CC481BC" w14:textId="0A0F6FA2" w:rsidR="008952B1" w:rsidRDefault="008952B1" w:rsidP="008952B1">
            <w:pPr>
              <w:numPr>
                <w:ilvl w:val="2"/>
                <w:numId w:val="447"/>
              </w:numPr>
              <w:pBdr>
                <w:top w:val="nil"/>
                <w:left w:val="nil"/>
                <w:bottom w:val="nil"/>
                <w:right w:val="nil"/>
                <w:between w:val="nil"/>
              </w:pBdr>
              <w:spacing w:after="0" w:line="276" w:lineRule="auto"/>
              <w:jc w:val="both"/>
              <w:rPr>
                <w:sz w:val="24"/>
                <w:szCs w:val="24"/>
              </w:rPr>
            </w:pPr>
            <w:r>
              <w:rPr>
                <w:sz w:val="24"/>
                <w:szCs w:val="24"/>
              </w:rPr>
              <w:t>Pavardė (kai FA);</w:t>
            </w:r>
          </w:p>
          <w:p w14:paraId="51F012DE" w14:textId="540E18B1" w:rsidR="008952B1" w:rsidRDefault="008952B1" w:rsidP="008952B1">
            <w:pPr>
              <w:numPr>
                <w:ilvl w:val="2"/>
                <w:numId w:val="447"/>
              </w:numPr>
              <w:pBdr>
                <w:top w:val="nil"/>
                <w:left w:val="nil"/>
                <w:bottom w:val="nil"/>
                <w:right w:val="nil"/>
                <w:between w:val="nil"/>
              </w:pBdr>
              <w:spacing w:after="0" w:line="276" w:lineRule="auto"/>
              <w:jc w:val="both"/>
              <w:rPr>
                <w:sz w:val="24"/>
                <w:szCs w:val="24"/>
              </w:rPr>
            </w:pPr>
            <w:r>
              <w:rPr>
                <w:sz w:val="24"/>
                <w:szCs w:val="24"/>
              </w:rPr>
              <w:t>Pavadinimas (kai JA);</w:t>
            </w:r>
          </w:p>
          <w:p w14:paraId="55D66BF8" w14:textId="7A119C14" w:rsidR="008952B1" w:rsidRPr="008952B1"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JA kodas (kai JA);</w:t>
            </w:r>
          </w:p>
          <w:p w14:paraId="49B1F15F" w14:textId="77777777" w:rsidR="008952B1"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Adresas;</w:t>
            </w:r>
          </w:p>
          <w:p w14:paraId="4A85AEE4" w14:textId="77777777" w:rsidR="008952B1" w:rsidRPr="008D5367"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El. paštas;</w:t>
            </w:r>
          </w:p>
          <w:p w14:paraId="05933174" w14:textId="5304E5FB" w:rsidR="008952B1" w:rsidRDefault="008952B1" w:rsidP="00372426">
            <w:pPr>
              <w:numPr>
                <w:ilvl w:val="2"/>
                <w:numId w:val="447"/>
              </w:numPr>
              <w:pBdr>
                <w:top w:val="nil"/>
                <w:left w:val="nil"/>
                <w:bottom w:val="nil"/>
                <w:right w:val="nil"/>
                <w:between w:val="nil"/>
              </w:pBdr>
              <w:spacing w:after="0" w:line="276" w:lineRule="auto"/>
              <w:jc w:val="both"/>
              <w:rPr>
                <w:sz w:val="24"/>
                <w:szCs w:val="24"/>
              </w:rPr>
            </w:pPr>
            <w:r w:rsidRPr="003C7DEC">
              <w:rPr>
                <w:sz w:val="24"/>
                <w:szCs w:val="24"/>
              </w:rPr>
              <w:t xml:space="preserve">Papildomas </w:t>
            </w:r>
            <w:r>
              <w:rPr>
                <w:sz w:val="24"/>
                <w:szCs w:val="24"/>
              </w:rPr>
              <w:t>E</w:t>
            </w:r>
            <w:r w:rsidRPr="003C7DEC">
              <w:rPr>
                <w:sz w:val="24"/>
                <w:szCs w:val="24"/>
              </w:rPr>
              <w:t>l. paštas;</w:t>
            </w:r>
          </w:p>
          <w:p w14:paraId="7ADCF3B2" w14:textId="77777777" w:rsidR="008952B1" w:rsidRPr="003C7DEC" w:rsidRDefault="008952B1" w:rsidP="00372426">
            <w:pPr>
              <w:numPr>
                <w:ilvl w:val="2"/>
                <w:numId w:val="447"/>
              </w:numPr>
              <w:pBdr>
                <w:top w:val="nil"/>
                <w:left w:val="nil"/>
                <w:bottom w:val="nil"/>
                <w:right w:val="nil"/>
                <w:between w:val="nil"/>
              </w:pBdr>
              <w:spacing w:after="0" w:line="276" w:lineRule="auto"/>
              <w:jc w:val="both"/>
              <w:rPr>
                <w:sz w:val="24"/>
                <w:szCs w:val="24"/>
              </w:rPr>
            </w:pPr>
            <w:r>
              <w:rPr>
                <w:sz w:val="24"/>
                <w:szCs w:val="24"/>
              </w:rPr>
              <w:t>Telefono Nr.;</w:t>
            </w:r>
          </w:p>
          <w:p w14:paraId="6A7EAF9F" w14:textId="492C5176" w:rsidR="0045160D" w:rsidRPr="00372426" w:rsidRDefault="008952B1" w:rsidP="00372426">
            <w:pPr>
              <w:numPr>
                <w:ilvl w:val="2"/>
                <w:numId w:val="447"/>
              </w:numPr>
              <w:pBdr>
                <w:top w:val="nil"/>
                <w:left w:val="nil"/>
                <w:bottom w:val="nil"/>
                <w:right w:val="nil"/>
                <w:between w:val="nil"/>
              </w:pBdr>
              <w:spacing w:after="0" w:line="276" w:lineRule="auto"/>
              <w:jc w:val="both"/>
              <w:rPr>
                <w:sz w:val="24"/>
                <w:szCs w:val="24"/>
              </w:rPr>
            </w:pPr>
            <w:r w:rsidRPr="00F54B58">
              <w:rPr>
                <w:sz w:val="24"/>
                <w:szCs w:val="24"/>
              </w:rPr>
              <w:t>Nemokus kreditorius</w:t>
            </w:r>
            <w:r w:rsidR="008971EF">
              <w:rPr>
                <w:sz w:val="24"/>
                <w:szCs w:val="24"/>
              </w:rPr>
              <w:t>.</w:t>
            </w:r>
          </w:p>
          <w:p w14:paraId="3FA05ABE" w14:textId="77777777" w:rsidR="00A2101C" w:rsidRDefault="00A2101C" w:rsidP="008952B1">
            <w:pPr>
              <w:pStyle w:val="431"/>
              <w:numPr>
                <w:ilvl w:val="1"/>
                <w:numId w:val="276"/>
              </w:numPr>
              <w:pBdr>
                <w:top w:val="nil"/>
                <w:left w:val="nil"/>
                <w:bottom w:val="nil"/>
                <w:right w:val="nil"/>
                <w:between w:val="nil"/>
              </w:pBdr>
              <w:rPr>
                <w:rFonts w:ascii="Garamond" w:hAnsi="Garamond"/>
                <w:color w:val="000000" w:themeColor="text1"/>
                <w:sz w:val="24"/>
                <w:szCs w:val="24"/>
              </w:rPr>
            </w:pPr>
            <w:bookmarkStart w:id="492" w:name="_Toc190434183"/>
            <w:bookmarkStart w:id="493" w:name="_Toc190775935"/>
            <w:r>
              <w:rPr>
                <w:rFonts w:ascii="Garamond" w:hAnsi="Garamond"/>
                <w:color w:val="000000" w:themeColor="text1"/>
                <w:sz w:val="24"/>
                <w:szCs w:val="24"/>
              </w:rPr>
              <w:t>Jeigu pridedamas NA JA – bylos dalyvio kortelėje pridedamas atstovas NA vadovas. Užpildomi laukai:</w:t>
            </w:r>
            <w:bookmarkEnd w:id="492"/>
            <w:bookmarkEnd w:id="493"/>
          </w:p>
          <w:p w14:paraId="05C5F834" w14:textId="77777777" w:rsidR="00A2101C" w:rsidRPr="00204B2F" w:rsidRDefault="00A2101C" w:rsidP="00F54B58">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1. Vardas;</w:t>
            </w:r>
          </w:p>
          <w:p w14:paraId="16CF99D1" w14:textId="77777777" w:rsidR="00A2101C" w:rsidRPr="00204B2F" w:rsidRDefault="00A2101C" w:rsidP="00F54B58">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2. Pavardė;</w:t>
            </w:r>
          </w:p>
          <w:p w14:paraId="354C9FDF" w14:textId="77777777" w:rsidR="00A2101C" w:rsidRPr="00204B2F" w:rsidRDefault="00A2101C" w:rsidP="00F54B58">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3. El. paštas;</w:t>
            </w:r>
          </w:p>
          <w:p w14:paraId="579E09A6" w14:textId="14262A36" w:rsidR="00A2101C" w:rsidRPr="000D7ABA" w:rsidRDefault="00A2101C" w:rsidP="00F54B58">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4. Rolė</w:t>
            </w:r>
            <w:r w:rsidR="008971EF">
              <w:rPr>
                <w:color w:val="auto"/>
                <w:sz w:val="22"/>
                <w:szCs w:val="22"/>
              </w:rPr>
              <w:t xml:space="preserve"> </w:t>
            </w:r>
            <w:r w:rsidR="008971EF">
              <w:rPr>
                <w:color w:val="auto"/>
                <w:sz w:val="22"/>
                <w:szCs w:val="22"/>
                <w:lang w:val="en-US"/>
              </w:rPr>
              <w:t xml:space="preserve">= </w:t>
            </w:r>
            <w:proofErr w:type="spellStart"/>
            <w:r w:rsidR="008971EF">
              <w:rPr>
                <w:color w:val="auto"/>
                <w:sz w:val="22"/>
                <w:szCs w:val="22"/>
                <w:lang w:val="en-US"/>
              </w:rPr>
              <w:t>Atstov</w:t>
            </w:r>
            <w:proofErr w:type="spellEnd"/>
            <w:r w:rsidR="008971EF">
              <w:rPr>
                <w:color w:val="auto"/>
                <w:sz w:val="22"/>
                <w:szCs w:val="22"/>
              </w:rPr>
              <w:t>ų kuratorius</w:t>
            </w:r>
            <w:r w:rsidRPr="00204B2F">
              <w:rPr>
                <w:color w:val="auto"/>
                <w:sz w:val="22"/>
                <w:szCs w:val="22"/>
              </w:rPr>
              <w:t>;</w:t>
            </w:r>
          </w:p>
          <w:p w14:paraId="64E504C3" w14:textId="5667C1DB" w:rsidR="00A2101C" w:rsidRPr="00F54B58" w:rsidRDefault="00A2101C" w:rsidP="00F54B58">
            <w:pPr>
              <w:pStyle w:val="ListParagraph"/>
              <w:numPr>
                <w:ilvl w:val="0"/>
                <w:numId w:val="0"/>
              </w:numPr>
              <w:pBdr>
                <w:top w:val="nil"/>
                <w:left w:val="nil"/>
                <w:bottom w:val="nil"/>
                <w:right w:val="nil"/>
                <w:between w:val="nil"/>
              </w:pBdr>
              <w:spacing w:line="276" w:lineRule="auto"/>
              <w:ind w:left="2034"/>
              <w:rPr>
                <w:color w:val="auto"/>
                <w:sz w:val="22"/>
                <w:szCs w:val="22"/>
              </w:rPr>
            </w:pPr>
            <w:r w:rsidRPr="00204B2F">
              <w:rPr>
                <w:color w:val="auto"/>
                <w:sz w:val="22"/>
                <w:szCs w:val="22"/>
              </w:rPr>
              <w:t>5. Pareigos</w:t>
            </w:r>
            <w:r w:rsidR="008971EF">
              <w:rPr>
                <w:color w:val="auto"/>
                <w:sz w:val="22"/>
                <w:szCs w:val="22"/>
              </w:rPr>
              <w:t xml:space="preserve"> </w:t>
            </w:r>
            <w:r w:rsidR="008971EF">
              <w:rPr>
                <w:color w:val="auto"/>
                <w:sz w:val="22"/>
                <w:szCs w:val="22"/>
                <w:lang w:val="en-US"/>
              </w:rPr>
              <w:t xml:space="preserve">= </w:t>
            </w:r>
            <w:proofErr w:type="spellStart"/>
            <w:r w:rsidR="008971EF">
              <w:rPr>
                <w:color w:val="auto"/>
                <w:sz w:val="22"/>
                <w:szCs w:val="22"/>
                <w:lang w:val="en-US"/>
              </w:rPr>
              <w:t>Vadovas</w:t>
            </w:r>
            <w:proofErr w:type="spellEnd"/>
            <w:r w:rsidRPr="00204B2F">
              <w:rPr>
                <w:color w:val="auto"/>
                <w:sz w:val="22"/>
                <w:szCs w:val="22"/>
              </w:rPr>
              <w:t>.</w:t>
            </w:r>
          </w:p>
          <w:p w14:paraId="40F4966A" w14:textId="77777777" w:rsidR="00A2101C" w:rsidRDefault="00A2101C" w:rsidP="008952B1">
            <w:pPr>
              <w:pStyle w:val="431"/>
              <w:numPr>
                <w:ilvl w:val="1"/>
                <w:numId w:val="276"/>
              </w:numPr>
              <w:pBdr>
                <w:top w:val="nil"/>
                <w:left w:val="nil"/>
                <w:bottom w:val="nil"/>
                <w:right w:val="nil"/>
                <w:between w:val="nil"/>
              </w:pBdr>
              <w:rPr>
                <w:rFonts w:ascii="Garamond" w:hAnsi="Garamond"/>
                <w:color w:val="000000" w:themeColor="text1"/>
                <w:sz w:val="24"/>
                <w:szCs w:val="24"/>
              </w:rPr>
            </w:pPr>
            <w:bookmarkStart w:id="494" w:name="_Toc190434184"/>
            <w:bookmarkStart w:id="495" w:name="_Toc190775936"/>
            <w:r>
              <w:rPr>
                <w:rFonts w:ascii="Garamond" w:hAnsi="Garamond"/>
                <w:color w:val="000000" w:themeColor="text1"/>
                <w:sz w:val="24"/>
                <w:szCs w:val="24"/>
              </w:rPr>
              <w:t xml:space="preserve">Bylos dalyvio </w:t>
            </w:r>
            <w:r w:rsidRPr="00225A71">
              <w:rPr>
                <w:rFonts w:ascii="Garamond" w:hAnsi="Garamond"/>
                <w:color w:val="000000" w:themeColor="text1"/>
                <w:sz w:val="24"/>
                <w:szCs w:val="24"/>
              </w:rPr>
              <w:t>„Tipas“ = „Nemokaus kreditoriaus atstovas“</w:t>
            </w:r>
            <w:r>
              <w:rPr>
                <w:rFonts w:ascii="Garamond" w:hAnsi="Garamond"/>
                <w:color w:val="000000" w:themeColor="text1"/>
                <w:sz w:val="24"/>
                <w:szCs w:val="24"/>
              </w:rPr>
              <w:t>.</w:t>
            </w:r>
            <w:bookmarkEnd w:id="494"/>
            <w:bookmarkEnd w:id="495"/>
          </w:p>
          <w:p w14:paraId="023B37BA" w14:textId="03F5BC28" w:rsidR="00A2101C" w:rsidRPr="00225A71" w:rsidRDefault="00A2101C" w:rsidP="008952B1">
            <w:pPr>
              <w:pStyle w:val="431"/>
              <w:numPr>
                <w:ilvl w:val="1"/>
                <w:numId w:val="276"/>
              </w:numPr>
              <w:pBdr>
                <w:top w:val="nil"/>
                <w:left w:val="nil"/>
                <w:bottom w:val="nil"/>
                <w:right w:val="nil"/>
                <w:between w:val="nil"/>
              </w:pBdr>
              <w:rPr>
                <w:rFonts w:ascii="Garamond" w:hAnsi="Garamond"/>
                <w:color w:val="000000" w:themeColor="text1"/>
                <w:sz w:val="24"/>
                <w:szCs w:val="24"/>
              </w:rPr>
            </w:pPr>
            <w:bookmarkStart w:id="496" w:name="_Toc190434185"/>
            <w:bookmarkStart w:id="497" w:name="_Toc190775937"/>
            <w:r>
              <w:rPr>
                <w:rFonts w:ascii="Garamond" w:hAnsi="Garamond"/>
                <w:color w:val="000000" w:themeColor="text1"/>
                <w:sz w:val="24"/>
                <w:szCs w:val="24"/>
              </w:rPr>
              <w:t xml:space="preserve">„Nemokus kreditorius“ </w:t>
            </w:r>
            <w:r w:rsidRPr="00372426">
              <w:rPr>
                <w:rFonts w:ascii="Garamond" w:hAnsi="Garamond"/>
                <w:color w:val="000000" w:themeColor="text1"/>
                <w:sz w:val="24"/>
                <w:szCs w:val="24"/>
              </w:rPr>
              <w:t>= Bankrutuojan</w:t>
            </w:r>
            <w:r>
              <w:rPr>
                <w:rFonts w:ascii="Garamond" w:hAnsi="Garamond"/>
                <w:color w:val="000000" w:themeColor="text1"/>
                <w:sz w:val="24"/>
                <w:szCs w:val="24"/>
              </w:rPr>
              <w:t>čio juridinio asmens</w:t>
            </w:r>
            <w:r w:rsidR="00296E90">
              <w:rPr>
                <w:rFonts w:ascii="Garamond" w:hAnsi="Garamond"/>
                <w:color w:val="000000" w:themeColor="text1"/>
                <w:sz w:val="24"/>
                <w:szCs w:val="24"/>
              </w:rPr>
              <w:t>, kurį atstovauja NA,</w:t>
            </w:r>
            <w:r>
              <w:rPr>
                <w:rFonts w:ascii="Garamond" w:hAnsi="Garamond"/>
                <w:color w:val="000000" w:themeColor="text1"/>
                <w:sz w:val="24"/>
                <w:szCs w:val="24"/>
              </w:rPr>
              <w:t xml:space="preserve"> pavadinimas</w:t>
            </w:r>
            <w:r w:rsidR="00296E90">
              <w:rPr>
                <w:rFonts w:ascii="Garamond" w:hAnsi="Garamond"/>
                <w:color w:val="000000" w:themeColor="text1"/>
                <w:sz w:val="24"/>
                <w:szCs w:val="24"/>
              </w:rPr>
              <w:t xml:space="preserve"> ir kodas</w:t>
            </w:r>
            <w:r>
              <w:rPr>
                <w:rFonts w:ascii="Garamond" w:hAnsi="Garamond"/>
                <w:color w:val="000000" w:themeColor="text1"/>
                <w:sz w:val="24"/>
                <w:szCs w:val="24"/>
              </w:rPr>
              <w:t>.</w:t>
            </w:r>
            <w:bookmarkEnd w:id="496"/>
            <w:bookmarkEnd w:id="497"/>
          </w:p>
        </w:tc>
      </w:tr>
      <w:tr w:rsidR="00A2101C" w:rsidRPr="00954343" w14:paraId="63616C13" w14:textId="77777777" w:rsidTr="715EB80A">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22F9796" w14:textId="77777777" w:rsidR="00A2101C" w:rsidRPr="003C7DEC" w:rsidRDefault="00A2101C" w:rsidP="00F54B58">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6D7073E" w14:textId="77777777" w:rsidR="00A2101C" w:rsidRPr="00225A71" w:rsidRDefault="00A2101C">
            <w:pPr>
              <w:pStyle w:val="431"/>
              <w:numPr>
                <w:ilvl w:val="0"/>
                <w:numId w:val="436"/>
              </w:numPr>
              <w:rPr>
                <w:rFonts w:ascii="Garamond" w:hAnsi="Garamond"/>
                <w:color w:val="auto"/>
                <w:sz w:val="24"/>
                <w:szCs w:val="24"/>
              </w:rPr>
            </w:pPr>
            <w:bookmarkStart w:id="498" w:name="_Toc190434186"/>
            <w:bookmarkStart w:id="499" w:name="_Toc190775938"/>
            <w:r w:rsidRPr="00225A71">
              <w:rPr>
                <w:rFonts w:ascii="Garamond" w:hAnsi="Garamond"/>
                <w:color w:val="auto"/>
                <w:sz w:val="24"/>
                <w:szCs w:val="24"/>
              </w:rPr>
              <w:t>Automatinis priskyrimas ir atskyrimas vykdomas kiekvieną naktį.</w:t>
            </w:r>
            <w:bookmarkEnd w:id="498"/>
            <w:bookmarkEnd w:id="499"/>
          </w:p>
          <w:p w14:paraId="323DC6BE" w14:textId="25ADEA6A" w:rsidR="00A2101C" w:rsidRPr="00225A71" w:rsidRDefault="00A2101C" w:rsidP="00F54B58">
            <w:pPr>
              <w:pStyle w:val="431"/>
              <w:rPr>
                <w:rFonts w:ascii="Garamond" w:hAnsi="Garamond"/>
                <w:sz w:val="24"/>
                <w:szCs w:val="24"/>
              </w:rPr>
            </w:pPr>
            <w:bookmarkStart w:id="500" w:name="_Toc190434187"/>
            <w:bookmarkStart w:id="501" w:name="_Toc190775939"/>
            <w:r w:rsidRPr="00954343">
              <w:rPr>
                <w:rFonts w:ascii="Garamond" w:hAnsi="Garamond"/>
                <w:color w:val="000000" w:themeColor="text1"/>
                <w:sz w:val="24"/>
                <w:szCs w:val="24"/>
              </w:rPr>
              <w:t>„Nemokaus kreditoriaus atstov</w:t>
            </w:r>
            <w:r>
              <w:rPr>
                <w:rFonts w:ascii="Garamond" w:hAnsi="Garamond"/>
                <w:color w:val="000000" w:themeColor="text1"/>
                <w:sz w:val="24"/>
                <w:szCs w:val="24"/>
              </w:rPr>
              <w:t>o</w:t>
            </w:r>
            <w:r w:rsidRPr="00954343">
              <w:rPr>
                <w:rFonts w:ascii="Garamond" w:hAnsi="Garamond"/>
                <w:color w:val="000000" w:themeColor="text1"/>
                <w:sz w:val="24"/>
                <w:szCs w:val="24"/>
              </w:rPr>
              <w:t>“</w:t>
            </w:r>
            <w:r>
              <w:rPr>
                <w:rFonts w:ascii="Garamond" w:hAnsi="Garamond"/>
                <w:color w:val="auto"/>
                <w:sz w:val="24"/>
                <w:szCs w:val="24"/>
              </w:rPr>
              <w:t xml:space="preserve"> t</w:t>
            </w:r>
            <w:r w:rsidRPr="00954343">
              <w:rPr>
                <w:rFonts w:ascii="Garamond" w:hAnsi="Garamond"/>
                <w:color w:val="auto"/>
                <w:sz w:val="24"/>
                <w:szCs w:val="24"/>
              </w:rPr>
              <w:t>eisės</w:t>
            </w:r>
            <w:r>
              <w:rPr>
                <w:rFonts w:ascii="Garamond" w:hAnsi="Garamond"/>
                <w:color w:val="auto"/>
                <w:sz w:val="24"/>
                <w:szCs w:val="24"/>
              </w:rPr>
              <w:t xml:space="preserve"> (teisių matricoje rolė – Bylos dalyvis, Tipas „Kreditorius“) </w:t>
            </w:r>
            <w:r w:rsidRPr="00954343">
              <w:rPr>
                <w:rFonts w:ascii="Garamond" w:hAnsi="Garamond"/>
                <w:color w:val="auto"/>
                <w:sz w:val="24"/>
                <w:szCs w:val="24"/>
              </w:rPr>
              <w:t>suteikiamos automatinio priskyrimo metu iš karto, neatsižvelgiant ar Kreditorinių reikalavimų yra, ar ne.</w:t>
            </w:r>
            <w:bookmarkEnd w:id="500"/>
            <w:bookmarkEnd w:id="501"/>
          </w:p>
          <w:p w14:paraId="01DDB01B" w14:textId="77777777" w:rsidR="00A2101C" w:rsidRPr="00372426" w:rsidRDefault="00A2101C" w:rsidP="00F54B58">
            <w:pPr>
              <w:pStyle w:val="431"/>
              <w:rPr>
                <w:rFonts w:ascii="Garamond" w:hAnsi="Garamond"/>
                <w:sz w:val="24"/>
                <w:szCs w:val="24"/>
              </w:rPr>
            </w:pPr>
            <w:bookmarkStart w:id="502" w:name="_Toc190434188"/>
            <w:bookmarkStart w:id="503" w:name="_Toc190775940"/>
            <w:r w:rsidRPr="00225A71">
              <w:rPr>
                <w:rFonts w:ascii="Garamond" w:hAnsi="Garamond"/>
                <w:color w:val="auto"/>
                <w:sz w:val="24"/>
                <w:szCs w:val="24"/>
              </w:rPr>
              <w:t>„Nemokaus kreditoriaus atstovo“ teisės panaikinamos automatinio atskyrimo metu pagal PA „BA-2 Peržiūrėti nemokumo bylos duomenis“ pastabas.</w:t>
            </w:r>
            <w:bookmarkEnd w:id="502"/>
            <w:bookmarkEnd w:id="503"/>
          </w:p>
          <w:p w14:paraId="60EDAA12" w14:textId="77777777" w:rsidR="008B04BD" w:rsidRPr="006C5189" w:rsidRDefault="008B04BD" w:rsidP="008B04BD">
            <w:pPr>
              <w:pStyle w:val="431"/>
              <w:rPr>
                <w:rFonts w:ascii="Garamond" w:hAnsi="Garamond"/>
                <w:color w:val="auto"/>
                <w:sz w:val="24"/>
                <w:szCs w:val="24"/>
              </w:rPr>
            </w:pPr>
            <w:bookmarkStart w:id="504" w:name="_Toc190775941"/>
            <w:r w:rsidRPr="006C5189">
              <w:rPr>
                <w:rFonts w:ascii="Garamond" w:hAnsi="Garamond"/>
                <w:color w:val="auto"/>
                <w:sz w:val="24"/>
                <w:szCs w:val="24"/>
              </w:rPr>
              <w:t>Jei bankrutuojantis JA yra ištrinamas iš dalyvių sąrašo bankroto byloje, tai ir bankrutuojančio JA „Nemokumo administratorius“ ir „Nemokumo administratoriaus atsakingas asmuo“  toje bankroto byloje turi būti ištrinami iš bylos dalyvių sąrašo.</w:t>
            </w:r>
            <w:bookmarkEnd w:id="504"/>
          </w:p>
          <w:p w14:paraId="2124EB34" w14:textId="77777777" w:rsidR="0055257B" w:rsidRPr="00FE714C" w:rsidRDefault="008B04BD" w:rsidP="0055257B">
            <w:pPr>
              <w:pStyle w:val="431"/>
              <w:rPr>
                <w:rFonts w:ascii="Garamond" w:hAnsi="Garamond"/>
                <w:sz w:val="24"/>
                <w:szCs w:val="24"/>
              </w:rPr>
            </w:pPr>
            <w:bookmarkStart w:id="505" w:name="_Toc190775942"/>
            <w:r w:rsidRPr="006C5189">
              <w:rPr>
                <w:rFonts w:ascii="Garamond" w:hAnsi="Garamond"/>
                <w:color w:val="auto"/>
                <w:sz w:val="24"/>
                <w:szCs w:val="24"/>
              </w:rPr>
              <w:t>Jei pasikeičia bankrutuojančio JA „</w:t>
            </w:r>
            <w:r w:rsidRPr="0040481C">
              <w:rPr>
                <w:rFonts w:ascii="Garamond" w:hAnsi="Garamond"/>
                <w:color w:val="auto"/>
                <w:sz w:val="24"/>
                <w:szCs w:val="24"/>
              </w:rPr>
              <w:t xml:space="preserve">Nemokumo administratorius“ ar „Nemokumo administratoriaus atsakingas asmuo“, tai bylose, kuriose jie yra priskirti kaip </w:t>
            </w:r>
            <w:r w:rsidRPr="006C5189">
              <w:rPr>
                <w:rFonts w:ascii="Garamond" w:hAnsi="Garamond"/>
                <w:color w:val="auto"/>
                <w:sz w:val="24"/>
                <w:szCs w:val="24"/>
              </w:rPr>
              <w:t>„Nemokaus kreditoriaus atstovai“, jie irgi turi pasikeisti (</w:t>
            </w:r>
            <w:r>
              <w:rPr>
                <w:rFonts w:ascii="Garamond" w:hAnsi="Garamond"/>
                <w:color w:val="auto"/>
                <w:sz w:val="24"/>
                <w:szCs w:val="24"/>
              </w:rPr>
              <w:t xml:space="preserve">automatiškai </w:t>
            </w:r>
            <w:r w:rsidRPr="006C5189">
              <w:rPr>
                <w:rFonts w:ascii="Garamond" w:hAnsi="Garamond"/>
                <w:color w:val="auto"/>
                <w:sz w:val="24"/>
                <w:szCs w:val="24"/>
              </w:rPr>
              <w:t>ištrinamas buvęs „</w:t>
            </w:r>
            <w:r w:rsidRPr="0040481C">
              <w:rPr>
                <w:rFonts w:ascii="Garamond" w:hAnsi="Garamond"/>
                <w:color w:val="auto"/>
                <w:sz w:val="24"/>
                <w:szCs w:val="24"/>
              </w:rPr>
              <w:t>Nemokumo administratorius“ ar „Nemokumo administratoriaus atsakingas asmuo“</w:t>
            </w:r>
            <w:r w:rsidRPr="006C5189">
              <w:rPr>
                <w:rFonts w:ascii="Garamond" w:hAnsi="Garamond"/>
                <w:color w:val="auto"/>
                <w:sz w:val="24"/>
                <w:szCs w:val="24"/>
              </w:rPr>
              <w:t xml:space="preserve"> ir pridedamas esamas)</w:t>
            </w:r>
            <w:r>
              <w:rPr>
                <w:rFonts w:ascii="Garamond" w:hAnsi="Garamond"/>
                <w:color w:val="auto"/>
                <w:sz w:val="24"/>
                <w:szCs w:val="24"/>
              </w:rPr>
              <w:t>.</w:t>
            </w:r>
            <w:bookmarkEnd w:id="505"/>
          </w:p>
          <w:p w14:paraId="06FE431D" w14:textId="54BE0607" w:rsidR="0055257B" w:rsidRPr="0055257B" w:rsidRDefault="0055257B" w:rsidP="0055257B">
            <w:pPr>
              <w:pStyle w:val="431"/>
              <w:rPr>
                <w:rFonts w:ascii="Garamond" w:hAnsi="Garamond"/>
                <w:sz w:val="24"/>
                <w:szCs w:val="24"/>
              </w:rPr>
            </w:pPr>
            <w:r>
              <w:rPr>
                <w:rFonts w:ascii="Garamond" w:hAnsi="Garamond"/>
                <w:color w:val="auto"/>
                <w:sz w:val="24"/>
                <w:szCs w:val="24"/>
              </w:rPr>
              <w:t>Automatinio priskyrimo ir atskyrimo metu vykdomas PA „SIS-20 Siųsti pranešimą byloje įtrauktam naudotojui“.</w:t>
            </w:r>
          </w:p>
        </w:tc>
      </w:tr>
    </w:tbl>
    <w:p w14:paraId="076A2333" w14:textId="77777777" w:rsidR="00A2101C" w:rsidRPr="003C7DEC" w:rsidRDefault="00A2101C"/>
    <w:p w14:paraId="682A90C6" w14:textId="77777777" w:rsidR="00372426" w:rsidRDefault="00372426">
      <w:pPr>
        <w:rPr>
          <w:b/>
          <w:bCs/>
          <w:color w:val="595959"/>
          <w:sz w:val="26"/>
          <w:szCs w:val="26"/>
        </w:rPr>
      </w:pPr>
      <w:r>
        <w:br w:type="page"/>
      </w:r>
    </w:p>
    <w:p w14:paraId="00001010" w14:textId="445ABDA7" w:rsidR="00894B9F" w:rsidRPr="003C7DEC" w:rsidRDefault="00DA0B7F" w:rsidP="00FA35D4">
      <w:pPr>
        <w:pStyle w:val="Heading2"/>
        <w:numPr>
          <w:ilvl w:val="1"/>
          <w:numId w:val="213"/>
        </w:numPr>
      </w:pPr>
      <w:bookmarkStart w:id="506" w:name="_Toc190775943"/>
      <w:r w:rsidRPr="003C7DEC">
        <w:t>INT -</w:t>
      </w:r>
      <w:r w:rsidR="00717F15" w:rsidRPr="003C7DEC">
        <w:t xml:space="preserve"> Integraciniai panaudos atvejai</w:t>
      </w:r>
      <w:bookmarkEnd w:id="506"/>
      <w:r w:rsidR="00717F15" w:rsidRPr="003C7DEC">
        <w:t xml:space="preserve">  </w:t>
      </w:r>
    </w:p>
    <w:p w14:paraId="3FB021DF" w14:textId="6FB728C4" w:rsidR="002E7A4A" w:rsidRPr="003C7DEC" w:rsidRDefault="002E7A4A" w:rsidP="00FA35D4">
      <w:pPr>
        <w:pStyle w:val="Heading3"/>
        <w:numPr>
          <w:ilvl w:val="2"/>
          <w:numId w:val="213"/>
        </w:numPr>
      </w:pPr>
      <w:bookmarkStart w:id="507" w:name="_Toc190775944"/>
      <w:r w:rsidRPr="003C7DEC">
        <w:t>Autentifikacija ir naudotojai</w:t>
      </w:r>
      <w:bookmarkEnd w:id="507"/>
    </w:p>
    <w:p w14:paraId="00001011" w14:textId="52F84CCB" w:rsidR="00894B9F" w:rsidRPr="003C7DEC" w:rsidRDefault="008E3AED" w:rsidP="00FA35D4">
      <w:pPr>
        <w:pStyle w:val="Heading4"/>
        <w:numPr>
          <w:ilvl w:val="3"/>
          <w:numId w:val="213"/>
        </w:numPr>
      </w:pPr>
      <w:bookmarkStart w:id="508" w:name="_Ref110000335"/>
      <w:bookmarkStart w:id="509" w:name="_Toc190775945"/>
      <w:r w:rsidRPr="003C7DEC">
        <w:t>I</w:t>
      </w:r>
      <w:r w:rsidR="00717F15" w:rsidRPr="003C7DEC">
        <w:t>NT-1 Autentifikavimas per E. valdžios vartus</w:t>
      </w:r>
      <w:bookmarkEnd w:id="508"/>
      <w:bookmarkEnd w:id="509"/>
    </w:p>
    <w:tbl>
      <w:tblPr>
        <w:tblW w:w="9204" w:type="dxa"/>
        <w:tblLayout w:type="fixed"/>
        <w:tblCellMar>
          <w:top w:w="15" w:type="dxa"/>
          <w:left w:w="15" w:type="dxa"/>
          <w:bottom w:w="15" w:type="dxa"/>
          <w:right w:w="15" w:type="dxa"/>
        </w:tblCellMar>
        <w:tblLook w:val="0400" w:firstRow="0" w:lastRow="0" w:firstColumn="0" w:lastColumn="0" w:noHBand="0" w:noVBand="1"/>
      </w:tblPr>
      <w:tblGrid>
        <w:gridCol w:w="2684"/>
        <w:gridCol w:w="6520"/>
      </w:tblGrid>
      <w:tr w:rsidR="00894B9F" w:rsidRPr="003C7DEC" w14:paraId="062A3CDC" w14:textId="77777777">
        <w:trPr>
          <w:trHeight w:val="42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2"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13" w14:textId="77777777" w:rsidR="00894B9F" w:rsidRPr="00C32934" w:rsidRDefault="00717F15">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Sistema</w:t>
            </w:r>
          </w:p>
        </w:tc>
      </w:tr>
      <w:tr w:rsidR="00894B9F" w:rsidRPr="003C7DEC" w14:paraId="1D6D753A" w14:textId="77777777">
        <w:trPr>
          <w:trHeight w:val="46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4"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15" w14:textId="77777777" w:rsidR="00894B9F" w:rsidRPr="00C32934" w:rsidRDefault="00717F15">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w:t>
            </w:r>
          </w:p>
        </w:tc>
      </w:tr>
      <w:tr w:rsidR="00894B9F" w:rsidRPr="003C7DEC" w14:paraId="0B36F97B" w14:textId="77777777">
        <w:trPr>
          <w:trHeight w:val="42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6"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17" w14:textId="77777777" w:rsidR="00894B9F" w:rsidRPr="00C32934" w:rsidRDefault="00717F15">
            <w:pPr>
              <w:pBdr>
                <w:top w:val="nil"/>
                <w:left w:val="nil"/>
                <w:bottom w:val="nil"/>
                <w:right w:val="nil"/>
                <w:between w:val="nil"/>
              </w:pBdr>
              <w:spacing w:after="0" w:line="276" w:lineRule="auto"/>
              <w:jc w:val="both"/>
              <w:rPr>
                <w:color w:val="000000" w:themeColor="text1"/>
                <w:sz w:val="24"/>
                <w:szCs w:val="24"/>
              </w:rPr>
            </w:pPr>
            <w:r w:rsidRPr="00C32934">
              <w:rPr>
                <w:color w:val="000000" w:themeColor="text1"/>
                <w:sz w:val="24"/>
                <w:szCs w:val="24"/>
              </w:rPr>
              <w:t>-</w:t>
            </w:r>
          </w:p>
        </w:tc>
      </w:tr>
      <w:tr w:rsidR="00894B9F" w:rsidRPr="003C7DEC" w14:paraId="570D9B21" w14:textId="77777777">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8"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19" w14:textId="77777777" w:rsidR="00894B9F" w:rsidRPr="00C32934" w:rsidRDefault="00717F15">
            <w:pPr>
              <w:numPr>
                <w:ilvl w:val="0"/>
                <w:numId w:val="23"/>
              </w:numPr>
              <w:pBdr>
                <w:top w:val="nil"/>
                <w:left w:val="nil"/>
                <w:bottom w:val="nil"/>
                <w:right w:val="nil"/>
                <w:between w:val="nil"/>
              </w:pBdr>
              <w:spacing w:after="0" w:line="300" w:lineRule="auto"/>
              <w:jc w:val="both"/>
              <w:rPr>
                <w:color w:val="000000" w:themeColor="text1"/>
                <w:sz w:val="24"/>
                <w:szCs w:val="24"/>
              </w:rPr>
            </w:pPr>
            <w:r w:rsidRPr="00C32934">
              <w:rPr>
                <w:color w:val="000000" w:themeColor="text1"/>
                <w:sz w:val="24"/>
                <w:szCs w:val="24"/>
              </w:rPr>
              <w:t>Sistema kviečia VIISP tapatybės nustatymo WEB servisą.</w:t>
            </w:r>
          </w:p>
        </w:tc>
      </w:tr>
      <w:tr w:rsidR="00894B9F" w:rsidRPr="003C7DEC" w14:paraId="40052AB6" w14:textId="77777777" w:rsidTr="0025306F">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A" w14:textId="77777777" w:rsidR="00894B9F" w:rsidRPr="003C7DEC" w:rsidRDefault="00717F15">
            <w:pPr>
              <w:pBdr>
                <w:top w:val="nil"/>
                <w:left w:val="nil"/>
                <w:bottom w:val="nil"/>
                <w:right w:val="nil"/>
                <w:between w:val="nil"/>
              </w:pBdr>
              <w:spacing w:after="0" w:line="276" w:lineRule="auto"/>
              <w:jc w:val="both"/>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78CDB5E" w14:textId="77777777" w:rsidR="00894B9F" w:rsidRPr="00C32934" w:rsidRDefault="00C32934" w:rsidP="00FA35D4">
            <w:pPr>
              <w:pStyle w:val="ListParagraph"/>
              <w:numPr>
                <w:ilvl w:val="0"/>
                <w:numId w:val="393"/>
              </w:numPr>
              <w:pBdr>
                <w:top w:val="nil"/>
                <w:left w:val="nil"/>
                <w:bottom w:val="nil"/>
                <w:right w:val="nil"/>
                <w:between w:val="nil"/>
              </w:pBdr>
              <w:spacing w:line="276" w:lineRule="auto"/>
              <w:rPr>
                <w:color w:val="000000" w:themeColor="text1"/>
              </w:rPr>
            </w:pPr>
            <w:r w:rsidRPr="00C32934">
              <w:rPr>
                <w:color w:val="000000" w:themeColor="text1"/>
              </w:rPr>
              <w:t xml:space="preserve"> Užsieniečių autorizacijai į VIISP servisą šie atributai:</w:t>
            </w:r>
          </w:p>
          <w:p w14:paraId="07164F13" w14:textId="4F9C17B8" w:rsidR="00C32934" w:rsidRPr="00C32934" w:rsidRDefault="00C32934" w:rsidP="00FA35D4">
            <w:pPr>
              <w:pStyle w:val="ListParagraph"/>
              <w:numPr>
                <w:ilvl w:val="1"/>
                <w:numId w:val="393"/>
              </w:numPr>
              <w:pBdr>
                <w:top w:val="nil"/>
                <w:left w:val="nil"/>
                <w:bottom w:val="nil"/>
                <w:right w:val="nil"/>
                <w:between w:val="nil"/>
              </w:pBdr>
              <w:spacing w:line="276" w:lineRule="auto"/>
              <w:rPr>
                <w:color w:val="000000" w:themeColor="text1"/>
              </w:rPr>
            </w:pPr>
            <w:r w:rsidRPr="00C32934">
              <w:rPr>
                <w:color w:val="000000" w:themeColor="text1"/>
              </w:rPr>
              <w:t>authenticationAttribute</w:t>
            </w:r>
          </w:p>
          <w:p w14:paraId="3934F457" w14:textId="32BCDA90" w:rsidR="00C32934" w:rsidRPr="00C32934" w:rsidRDefault="00C32934" w:rsidP="00FA35D4">
            <w:pPr>
              <w:pStyle w:val="ListParagraph"/>
              <w:numPr>
                <w:ilvl w:val="2"/>
                <w:numId w:val="393"/>
              </w:numPr>
              <w:pBdr>
                <w:top w:val="nil"/>
                <w:left w:val="nil"/>
                <w:bottom w:val="nil"/>
                <w:right w:val="nil"/>
                <w:between w:val="nil"/>
              </w:pBdr>
              <w:spacing w:line="276" w:lineRule="auto"/>
              <w:rPr>
                <w:color w:val="000000" w:themeColor="text1"/>
              </w:rPr>
            </w:pPr>
            <w:r w:rsidRPr="00C32934">
              <w:rPr>
                <w:color w:val="000000" w:themeColor="text1"/>
              </w:rPr>
              <w:t>&lt;xsd:enumeration value="iltu-personal-code"/&gt;</w:t>
            </w:r>
          </w:p>
          <w:p w14:paraId="5C6C9E87" w14:textId="77777777" w:rsidR="00C32934" w:rsidRPr="00C32934" w:rsidRDefault="00C32934" w:rsidP="00FA35D4">
            <w:pPr>
              <w:pStyle w:val="ListParagraph"/>
              <w:numPr>
                <w:ilvl w:val="1"/>
                <w:numId w:val="393"/>
              </w:numPr>
              <w:pBdr>
                <w:top w:val="nil"/>
                <w:left w:val="nil"/>
                <w:bottom w:val="nil"/>
                <w:right w:val="nil"/>
                <w:between w:val="nil"/>
              </w:pBdr>
              <w:spacing w:line="276" w:lineRule="auto"/>
              <w:rPr>
                <w:color w:val="000000" w:themeColor="text1"/>
              </w:rPr>
            </w:pPr>
            <w:r w:rsidRPr="00C32934">
              <w:rPr>
                <w:color w:val="000000" w:themeColor="text1"/>
              </w:rPr>
              <w:t>authenticationProvider</w:t>
            </w:r>
          </w:p>
          <w:p w14:paraId="0000101B" w14:textId="503355BA" w:rsidR="00C32934" w:rsidRPr="00C32934" w:rsidRDefault="00C32934" w:rsidP="00FA35D4">
            <w:pPr>
              <w:pStyle w:val="ListParagraph"/>
              <w:numPr>
                <w:ilvl w:val="2"/>
                <w:numId w:val="393"/>
              </w:numPr>
              <w:pBdr>
                <w:top w:val="nil"/>
                <w:left w:val="nil"/>
                <w:bottom w:val="nil"/>
                <w:right w:val="nil"/>
                <w:between w:val="nil"/>
              </w:pBdr>
              <w:spacing w:line="276" w:lineRule="auto"/>
              <w:rPr>
                <w:color w:val="000000" w:themeColor="text1"/>
              </w:rPr>
            </w:pPr>
            <w:r w:rsidRPr="00C32934">
              <w:rPr>
                <w:color w:val="000000" w:themeColor="text1"/>
              </w:rPr>
              <w:t>VIISP WSLD &lt;xsd:enumeration value="auth.iltu.identity.card"/&gt;</w:t>
            </w:r>
          </w:p>
        </w:tc>
      </w:tr>
    </w:tbl>
    <w:p w14:paraId="0000101C" w14:textId="77777777" w:rsidR="00894B9F" w:rsidRPr="003C7DEC" w:rsidRDefault="00894B9F"/>
    <w:p w14:paraId="45B54980" w14:textId="398C57CF" w:rsidR="00453758" w:rsidRPr="003C7DEC" w:rsidRDefault="00453758" w:rsidP="00FA35D4">
      <w:pPr>
        <w:pStyle w:val="Heading4"/>
        <w:numPr>
          <w:ilvl w:val="3"/>
          <w:numId w:val="213"/>
        </w:numPr>
      </w:pPr>
      <w:bookmarkStart w:id="510" w:name="_Toc190775946"/>
      <w:r w:rsidRPr="003C7DEC">
        <w:t>INT-7 Tikrinti AVNIS naudotojų prisijungimo duomenis</w:t>
      </w:r>
      <w:bookmarkEnd w:id="510"/>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453758" w:rsidRPr="003C7DEC" w14:paraId="250EA65D"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6D19E59" w14:textId="77777777" w:rsidR="00453758" w:rsidRPr="003C7DEC" w:rsidRDefault="00453758" w:rsidP="002D54B1">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2B496EC" w14:textId="77777777" w:rsidR="00453758" w:rsidRPr="003C7DEC" w:rsidRDefault="00453758" w:rsidP="002D54B1">
            <w:pPr>
              <w:spacing w:after="0" w:line="276" w:lineRule="auto"/>
              <w:rPr>
                <w:color w:val="000000"/>
                <w:sz w:val="24"/>
                <w:szCs w:val="24"/>
              </w:rPr>
            </w:pPr>
            <w:r w:rsidRPr="003C7DEC">
              <w:rPr>
                <w:color w:val="000000"/>
                <w:sz w:val="24"/>
                <w:szCs w:val="24"/>
              </w:rPr>
              <w:t>Sistema</w:t>
            </w:r>
          </w:p>
        </w:tc>
      </w:tr>
      <w:tr w:rsidR="00453758" w:rsidRPr="003C7DEC" w14:paraId="7BF7064E"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E111454" w14:textId="77777777" w:rsidR="00453758" w:rsidRPr="003C7DEC" w:rsidRDefault="00453758" w:rsidP="002D54B1">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045AC7D" w14:textId="77777777" w:rsidR="00453758" w:rsidRPr="003C7DEC" w:rsidRDefault="00453758" w:rsidP="002D54B1">
            <w:pPr>
              <w:spacing w:after="0" w:line="276" w:lineRule="auto"/>
              <w:rPr>
                <w:color w:val="000000"/>
                <w:sz w:val="24"/>
                <w:szCs w:val="24"/>
              </w:rPr>
            </w:pPr>
            <w:r w:rsidRPr="003C7DEC">
              <w:rPr>
                <w:color w:val="000000"/>
                <w:sz w:val="24"/>
                <w:szCs w:val="24"/>
              </w:rPr>
              <w:t>-</w:t>
            </w:r>
          </w:p>
        </w:tc>
      </w:tr>
      <w:tr w:rsidR="00453758" w:rsidRPr="003C7DEC" w14:paraId="1DB4D440"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EB9E8CE" w14:textId="77777777" w:rsidR="00453758" w:rsidRPr="003C7DEC" w:rsidRDefault="00453758" w:rsidP="002D54B1">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D24F416" w14:textId="77777777" w:rsidR="00453758" w:rsidRPr="003C7DEC" w:rsidRDefault="00453758" w:rsidP="002D54B1">
            <w:pPr>
              <w:spacing w:after="0" w:line="276" w:lineRule="auto"/>
              <w:rPr>
                <w:color w:val="000000"/>
                <w:sz w:val="24"/>
                <w:szCs w:val="24"/>
              </w:rPr>
            </w:pPr>
            <w:r w:rsidRPr="003C7DEC">
              <w:rPr>
                <w:color w:val="000000"/>
                <w:sz w:val="24"/>
                <w:szCs w:val="24"/>
              </w:rPr>
              <w:t>-</w:t>
            </w:r>
          </w:p>
        </w:tc>
      </w:tr>
      <w:tr w:rsidR="00453758" w:rsidRPr="003C7DEC" w14:paraId="57873147" w14:textId="77777777" w:rsidTr="002D54B1">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D3F5013" w14:textId="77777777" w:rsidR="00453758" w:rsidRPr="003C7DEC" w:rsidRDefault="00453758" w:rsidP="002D54B1">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0EFC4EA" w14:textId="77777777" w:rsidR="00453758" w:rsidRPr="003C7DEC" w:rsidRDefault="00453758" w:rsidP="00FA35D4">
            <w:pPr>
              <w:numPr>
                <w:ilvl w:val="0"/>
                <w:numId w:val="157"/>
              </w:numPr>
              <w:spacing w:after="0" w:line="300" w:lineRule="auto"/>
              <w:jc w:val="both"/>
              <w:rPr>
                <w:color w:val="000000"/>
                <w:sz w:val="24"/>
                <w:szCs w:val="24"/>
              </w:rPr>
            </w:pPr>
            <w:r w:rsidRPr="003C7DEC">
              <w:rPr>
                <w:color w:val="000000"/>
                <w:sz w:val="24"/>
                <w:szCs w:val="24"/>
              </w:rPr>
              <w:t>Sistema kviečia AVNIS servisą su sistemos nurodytais parametrais:</w:t>
            </w:r>
          </w:p>
          <w:p w14:paraId="496220F2" w14:textId="77777777" w:rsidR="00453758" w:rsidRPr="003C7DEC" w:rsidRDefault="00453758" w:rsidP="00FA35D4">
            <w:pPr>
              <w:numPr>
                <w:ilvl w:val="1"/>
                <w:numId w:val="157"/>
              </w:numPr>
              <w:spacing w:after="0" w:line="300" w:lineRule="auto"/>
              <w:jc w:val="both"/>
              <w:rPr>
                <w:color w:val="000000"/>
                <w:sz w:val="24"/>
                <w:szCs w:val="24"/>
              </w:rPr>
            </w:pPr>
            <w:r w:rsidRPr="003C7DEC">
              <w:rPr>
                <w:color w:val="000000"/>
                <w:sz w:val="24"/>
                <w:szCs w:val="24"/>
              </w:rPr>
              <w:t>Prisijungimo vardas;</w:t>
            </w:r>
          </w:p>
          <w:p w14:paraId="5496B8E2" w14:textId="77777777" w:rsidR="00453758" w:rsidRPr="003C7DEC" w:rsidRDefault="00453758" w:rsidP="00FA35D4">
            <w:pPr>
              <w:numPr>
                <w:ilvl w:val="1"/>
                <w:numId w:val="157"/>
              </w:numPr>
              <w:spacing w:after="0" w:line="300" w:lineRule="auto"/>
              <w:jc w:val="both"/>
              <w:rPr>
                <w:color w:val="000000"/>
                <w:sz w:val="24"/>
                <w:szCs w:val="24"/>
              </w:rPr>
            </w:pPr>
            <w:r w:rsidRPr="003C7DEC">
              <w:rPr>
                <w:color w:val="000000"/>
                <w:sz w:val="24"/>
                <w:szCs w:val="24"/>
              </w:rPr>
              <w:t>Slaptažodis.</w:t>
            </w:r>
          </w:p>
          <w:p w14:paraId="353F8F31" w14:textId="73BB6D79" w:rsidR="00453758" w:rsidRPr="003C7DEC" w:rsidRDefault="00453758" w:rsidP="00FA35D4">
            <w:pPr>
              <w:numPr>
                <w:ilvl w:val="0"/>
                <w:numId w:val="157"/>
              </w:numPr>
              <w:spacing w:after="0" w:line="300" w:lineRule="auto"/>
              <w:jc w:val="both"/>
              <w:rPr>
                <w:color w:val="000000"/>
                <w:sz w:val="24"/>
                <w:szCs w:val="24"/>
              </w:rPr>
            </w:pPr>
            <w:r w:rsidRPr="003C7DEC">
              <w:rPr>
                <w:color w:val="000000"/>
                <w:sz w:val="24"/>
                <w:szCs w:val="24"/>
              </w:rPr>
              <w:t>Sistema iš AVNIS gauna informaciją reikalingą sesijos sukūrimui</w:t>
            </w:r>
            <w:r w:rsidR="00B21637" w:rsidRPr="003C7DEC">
              <w:rPr>
                <w:color w:val="000000"/>
                <w:sz w:val="24"/>
                <w:szCs w:val="24"/>
              </w:rPr>
              <w:t xml:space="preserve"> ir gaunamas USER_ID.</w:t>
            </w:r>
          </w:p>
          <w:p w14:paraId="5D105B30" w14:textId="1F0C5A0B" w:rsidR="00453758" w:rsidRPr="003C7DEC" w:rsidRDefault="00B21637" w:rsidP="00FA35D4">
            <w:pPr>
              <w:numPr>
                <w:ilvl w:val="0"/>
                <w:numId w:val="157"/>
              </w:numPr>
              <w:spacing w:after="0" w:line="300" w:lineRule="auto"/>
              <w:jc w:val="both"/>
              <w:rPr>
                <w:color w:val="000000"/>
                <w:sz w:val="24"/>
                <w:szCs w:val="24"/>
              </w:rPr>
            </w:pPr>
            <w:r w:rsidRPr="003C7DEC">
              <w:rPr>
                <w:color w:val="000000"/>
                <w:sz w:val="24"/>
                <w:szCs w:val="24"/>
              </w:rPr>
              <w:t>Pagal USER_ID yra nustatomas naudotojas esantis NPIP ir jo turimos teisės.</w:t>
            </w:r>
          </w:p>
        </w:tc>
      </w:tr>
      <w:tr w:rsidR="00453758" w:rsidRPr="003C7DEC" w14:paraId="529FA903" w14:textId="77777777" w:rsidTr="002D54B1">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87A5FC2" w14:textId="77777777" w:rsidR="00453758" w:rsidRPr="003C7DEC" w:rsidRDefault="00453758" w:rsidP="002D54B1">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9B8960F" w14:textId="426BD0E3" w:rsidR="00453758" w:rsidRPr="003C7DEC" w:rsidRDefault="00453758"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Šiuo prisijungimu besijungiantis naudotojas turi:</w:t>
            </w:r>
          </w:p>
          <w:p w14:paraId="4797A2ED" w14:textId="67DB899B" w:rsidR="00B21637" w:rsidRPr="003C7DEC" w:rsidRDefault="00B21637" w:rsidP="00FA35D4">
            <w:pPr>
              <w:pStyle w:val="ListParagraph"/>
              <w:numPr>
                <w:ilvl w:val="0"/>
                <w:numId w:val="255"/>
              </w:numPr>
              <w:pBdr>
                <w:top w:val="nil"/>
                <w:left w:val="nil"/>
                <w:bottom w:val="nil"/>
                <w:right w:val="nil"/>
                <w:between w:val="nil"/>
              </w:pBdr>
              <w:spacing w:line="276" w:lineRule="auto"/>
              <w:rPr>
                <w:color w:val="000000"/>
              </w:rPr>
            </w:pPr>
            <w:r w:rsidRPr="003C7DEC">
              <w:rPr>
                <w:color w:val="000000"/>
              </w:rPr>
              <w:t>Turi būti AVNIS naudotojas.</w:t>
            </w:r>
          </w:p>
          <w:p w14:paraId="787599F1" w14:textId="495591A7" w:rsidR="00453758" w:rsidRPr="003C7DEC" w:rsidRDefault="00B21637" w:rsidP="00FA35D4">
            <w:pPr>
              <w:pStyle w:val="ListParagraph"/>
              <w:numPr>
                <w:ilvl w:val="0"/>
                <w:numId w:val="255"/>
              </w:numPr>
              <w:pBdr>
                <w:top w:val="nil"/>
                <w:left w:val="nil"/>
                <w:bottom w:val="nil"/>
                <w:right w:val="nil"/>
                <w:between w:val="nil"/>
              </w:pBdr>
              <w:spacing w:line="276" w:lineRule="auto"/>
              <w:rPr>
                <w:color w:val="000000"/>
              </w:rPr>
            </w:pPr>
            <w:r w:rsidRPr="003C7DEC">
              <w:rPr>
                <w:color w:val="000000"/>
              </w:rPr>
              <w:t>Turi turėti galiojantį AVNIS prisijungimą.</w:t>
            </w:r>
          </w:p>
        </w:tc>
      </w:tr>
    </w:tbl>
    <w:p w14:paraId="5223B8AC" w14:textId="77777777" w:rsidR="00453758" w:rsidRPr="003C7DEC" w:rsidRDefault="00453758" w:rsidP="00453758"/>
    <w:p w14:paraId="0000101D" w14:textId="3B796FEF" w:rsidR="00894B9F" w:rsidRPr="003C7DEC" w:rsidRDefault="00717F15" w:rsidP="00FA35D4">
      <w:pPr>
        <w:pStyle w:val="Heading4"/>
        <w:numPr>
          <w:ilvl w:val="3"/>
          <w:numId w:val="213"/>
        </w:numPr>
      </w:pPr>
      <w:bookmarkStart w:id="511" w:name="_Toc190775947"/>
      <w:r w:rsidRPr="003C7DEC">
        <w:t xml:space="preserve">INT-2 Gauti </w:t>
      </w:r>
      <w:r w:rsidR="00453758" w:rsidRPr="003C7DEC">
        <w:t>asmenų</w:t>
      </w:r>
      <w:r w:rsidRPr="003C7DEC">
        <w:t xml:space="preserve"> duomenis iš AVNIS</w:t>
      </w:r>
      <w:bookmarkEnd w:id="511"/>
    </w:p>
    <w:tbl>
      <w:tblPr>
        <w:tblW w:w="9204" w:type="dxa"/>
        <w:tblLayout w:type="fixed"/>
        <w:tblCellMar>
          <w:left w:w="115" w:type="dxa"/>
          <w:right w:w="115" w:type="dxa"/>
        </w:tblCellMar>
        <w:tblLook w:val="0400" w:firstRow="0" w:lastRow="0" w:firstColumn="0" w:lastColumn="0" w:noHBand="0" w:noVBand="1"/>
      </w:tblPr>
      <w:tblGrid>
        <w:gridCol w:w="2690"/>
        <w:gridCol w:w="6514"/>
      </w:tblGrid>
      <w:tr w:rsidR="00894B9F" w:rsidRPr="003C7DEC" w14:paraId="21446D46" w14:textId="77777777">
        <w:trPr>
          <w:trHeight w:val="23"/>
        </w:trPr>
        <w:tc>
          <w:tcPr>
            <w:tcW w:w="269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1E" w14:textId="77777777" w:rsidR="00894B9F" w:rsidRPr="003C7DEC" w:rsidRDefault="00717F15">
            <w:pPr>
              <w:spacing w:after="0" w:line="276" w:lineRule="auto"/>
              <w:rPr>
                <w:b/>
                <w:color w:val="000000"/>
                <w:sz w:val="24"/>
                <w:szCs w:val="24"/>
              </w:rPr>
            </w:pPr>
            <w:r w:rsidRPr="003C7DEC">
              <w:rPr>
                <w:b/>
                <w:color w:val="000000"/>
                <w:sz w:val="24"/>
                <w:szCs w:val="24"/>
              </w:rPr>
              <w:t>Aktoriai</w:t>
            </w:r>
          </w:p>
        </w:tc>
        <w:tc>
          <w:tcPr>
            <w:tcW w:w="651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1F" w14:textId="77777777" w:rsidR="00894B9F" w:rsidRPr="003C7DEC" w:rsidRDefault="00717F15">
            <w:pPr>
              <w:spacing w:after="0" w:line="276" w:lineRule="auto"/>
              <w:rPr>
                <w:color w:val="000000"/>
                <w:sz w:val="24"/>
                <w:szCs w:val="24"/>
              </w:rPr>
            </w:pPr>
            <w:r w:rsidRPr="003C7DEC">
              <w:rPr>
                <w:color w:val="000000"/>
                <w:sz w:val="24"/>
                <w:szCs w:val="24"/>
              </w:rPr>
              <w:t>Sistema</w:t>
            </w:r>
          </w:p>
        </w:tc>
      </w:tr>
      <w:tr w:rsidR="00894B9F" w:rsidRPr="003C7DEC" w14:paraId="5920D225" w14:textId="77777777">
        <w:trPr>
          <w:trHeight w:val="23"/>
        </w:trPr>
        <w:tc>
          <w:tcPr>
            <w:tcW w:w="269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20" w14:textId="77777777" w:rsidR="00894B9F" w:rsidRPr="003C7DEC" w:rsidRDefault="00717F15">
            <w:pPr>
              <w:spacing w:after="0" w:line="276" w:lineRule="auto"/>
              <w:rPr>
                <w:b/>
                <w:color w:val="000000"/>
                <w:sz w:val="24"/>
                <w:szCs w:val="24"/>
              </w:rPr>
            </w:pPr>
            <w:r w:rsidRPr="003C7DEC">
              <w:rPr>
                <w:b/>
                <w:color w:val="000000"/>
                <w:sz w:val="24"/>
                <w:szCs w:val="24"/>
              </w:rPr>
              <w:t>Navigacija</w:t>
            </w:r>
          </w:p>
        </w:tc>
        <w:tc>
          <w:tcPr>
            <w:tcW w:w="651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21"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5B2ACCBA" w14:textId="77777777">
        <w:trPr>
          <w:trHeight w:val="23"/>
        </w:trPr>
        <w:tc>
          <w:tcPr>
            <w:tcW w:w="269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22" w14:textId="77777777" w:rsidR="00894B9F" w:rsidRPr="003C7DEC" w:rsidRDefault="00717F15">
            <w:pPr>
              <w:spacing w:after="0" w:line="276" w:lineRule="auto"/>
              <w:rPr>
                <w:b/>
                <w:color w:val="000000"/>
                <w:sz w:val="24"/>
                <w:szCs w:val="24"/>
              </w:rPr>
            </w:pPr>
            <w:r w:rsidRPr="003C7DEC">
              <w:rPr>
                <w:b/>
                <w:color w:val="000000"/>
                <w:sz w:val="24"/>
                <w:szCs w:val="24"/>
              </w:rPr>
              <w:t>Pradinės sąlygos</w:t>
            </w:r>
          </w:p>
        </w:tc>
        <w:tc>
          <w:tcPr>
            <w:tcW w:w="651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23" w14:textId="77777777" w:rsidR="00894B9F" w:rsidRPr="003C7DEC" w:rsidRDefault="00717F15">
            <w:pPr>
              <w:spacing w:after="0" w:line="276" w:lineRule="auto"/>
              <w:rPr>
                <w:color w:val="000000"/>
                <w:sz w:val="24"/>
                <w:szCs w:val="24"/>
              </w:rPr>
            </w:pPr>
            <w:r w:rsidRPr="003C7DEC">
              <w:rPr>
                <w:color w:val="000000"/>
                <w:sz w:val="24"/>
                <w:szCs w:val="24"/>
              </w:rPr>
              <w:t>-</w:t>
            </w:r>
          </w:p>
        </w:tc>
      </w:tr>
      <w:tr w:rsidR="005A7502" w:rsidRPr="003C7DEC" w14:paraId="13FCDC02" w14:textId="77777777">
        <w:trPr>
          <w:trHeight w:val="629"/>
        </w:trPr>
        <w:tc>
          <w:tcPr>
            <w:tcW w:w="269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24" w14:textId="77777777" w:rsidR="005A7502" w:rsidRPr="003C7DEC" w:rsidRDefault="005A7502" w:rsidP="005A7502">
            <w:pPr>
              <w:spacing w:after="0" w:line="276" w:lineRule="auto"/>
              <w:rPr>
                <w:b/>
                <w:color w:val="000000"/>
                <w:sz w:val="24"/>
                <w:szCs w:val="24"/>
              </w:rPr>
            </w:pPr>
            <w:r w:rsidRPr="003C7DEC">
              <w:rPr>
                <w:b/>
                <w:color w:val="000000"/>
                <w:sz w:val="24"/>
                <w:szCs w:val="24"/>
              </w:rPr>
              <w:t>Pagrindiniai žingsniai</w:t>
            </w:r>
          </w:p>
        </w:tc>
        <w:tc>
          <w:tcPr>
            <w:tcW w:w="651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7B57AA3" w14:textId="0849ED6C" w:rsidR="005A7502" w:rsidRPr="003C7DEC" w:rsidRDefault="005A7502" w:rsidP="00FA35D4">
            <w:pPr>
              <w:numPr>
                <w:ilvl w:val="0"/>
                <w:numId w:val="259"/>
              </w:numPr>
              <w:spacing w:after="0" w:line="300" w:lineRule="auto"/>
              <w:jc w:val="both"/>
              <w:rPr>
                <w:color w:val="000000"/>
                <w:sz w:val="24"/>
                <w:szCs w:val="24"/>
              </w:rPr>
            </w:pPr>
            <w:r w:rsidRPr="003C7DEC">
              <w:rPr>
                <w:color w:val="000000"/>
                <w:sz w:val="24"/>
                <w:szCs w:val="24"/>
              </w:rPr>
              <w:t>Sistema iš AVNIS DB pasiima šiuos duomenis:</w:t>
            </w:r>
          </w:p>
          <w:p w14:paraId="6D70B200" w14:textId="066F9DE3" w:rsidR="00F40286" w:rsidRPr="003C7DEC" w:rsidRDefault="00F40286" w:rsidP="00FA35D4">
            <w:pPr>
              <w:numPr>
                <w:ilvl w:val="1"/>
                <w:numId w:val="259"/>
              </w:numPr>
              <w:spacing w:after="0" w:line="300" w:lineRule="auto"/>
              <w:jc w:val="both"/>
              <w:rPr>
                <w:b/>
                <w:bCs/>
                <w:color w:val="000000"/>
                <w:sz w:val="24"/>
                <w:szCs w:val="24"/>
              </w:rPr>
            </w:pPr>
            <w:r w:rsidRPr="003C7DEC">
              <w:rPr>
                <w:b/>
                <w:bCs/>
                <w:color w:val="000000"/>
                <w:sz w:val="24"/>
                <w:szCs w:val="24"/>
              </w:rPr>
              <w:t>FA:</w:t>
            </w:r>
          </w:p>
          <w:p w14:paraId="3BE11728" w14:textId="415CFA9D"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USER_ID</w:t>
            </w:r>
          </w:p>
          <w:p w14:paraId="45423C70"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Vardas</w:t>
            </w:r>
          </w:p>
          <w:p w14:paraId="1915658A"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Pavardė</w:t>
            </w:r>
          </w:p>
          <w:p w14:paraId="64E5123B"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El. pašto adresas</w:t>
            </w:r>
          </w:p>
          <w:p w14:paraId="42F95CFE"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Asmens kodas</w:t>
            </w:r>
          </w:p>
          <w:p w14:paraId="17260F6B" w14:textId="07018D4E"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Adresas</w:t>
            </w:r>
          </w:p>
          <w:p w14:paraId="61969877" w14:textId="25D83F74" w:rsidR="00CD3E85" w:rsidRPr="003C7DEC" w:rsidRDefault="00CD3E85" w:rsidP="00FA35D4">
            <w:pPr>
              <w:numPr>
                <w:ilvl w:val="2"/>
                <w:numId w:val="259"/>
              </w:numPr>
              <w:spacing w:after="0" w:line="300" w:lineRule="auto"/>
              <w:jc w:val="both"/>
              <w:rPr>
                <w:color w:val="000000"/>
                <w:sz w:val="24"/>
                <w:szCs w:val="24"/>
              </w:rPr>
            </w:pPr>
            <w:r w:rsidRPr="003C7DEC">
              <w:rPr>
                <w:color w:val="000000"/>
                <w:sz w:val="24"/>
                <w:szCs w:val="24"/>
              </w:rPr>
              <w:t>Ar blokuotas</w:t>
            </w:r>
          </w:p>
          <w:p w14:paraId="28D7B63B" w14:textId="28107CFD" w:rsidR="00F40286" w:rsidRPr="003C7DEC" w:rsidRDefault="00F40286" w:rsidP="00FA35D4">
            <w:pPr>
              <w:numPr>
                <w:ilvl w:val="1"/>
                <w:numId w:val="259"/>
              </w:numPr>
              <w:spacing w:after="0" w:line="300" w:lineRule="auto"/>
              <w:jc w:val="both"/>
              <w:rPr>
                <w:b/>
                <w:bCs/>
                <w:color w:val="000000"/>
                <w:sz w:val="24"/>
                <w:szCs w:val="24"/>
              </w:rPr>
            </w:pPr>
            <w:r w:rsidRPr="003C7DEC">
              <w:rPr>
                <w:b/>
                <w:bCs/>
                <w:color w:val="000000"/>
                <w:sz w:val="24"/>
                <w:szCs w:val="24"/>
              </w:rPr>
              <w:t>JA:</w:t>
            </w:r>
          </w:p>
          <w:p w14:paraId="67AFF22C" w14:textId="5038A9D2"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JA pavadinimas</w:t>
            </w:r>
          </w:p>
          <w:p w14:paraId="63EA6CC1"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El. pašto adresas</w:t>
            </w:r>
          </w:p>
          <w:p w14:paraId="335B2219"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Telefono nr.</w:t>
            </w:r>
          </w:p>
          <w:p w14:paraId="4A37E7D5" w14:textId="77777777"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Asmens kodas</w:t>
            </w:r>
          </w:p>
          <w:p w14:paraId="5C51D63C" w14:textId="5DC5AC8C" w:rsidR="00F40286" w:rsidRPr="003C7DEC" w:rsidRDefault="00F40286" w:rsidP="00FA35D4">
            <w:pPr>
              <w:numPr>
                <w:ilvl w:val="2"/>
                <w:numId w:val="259"/>
              </w:numPr>
              <w:spacing w:after="0" w:line="300" w:lineRule="auto"/>
              <w:jc w:val="both"/>
              <w:rPr>
                <w:color w:val="000000"/>
                <w:sz w:val="24"/>
                <w:szCs w:val="24"/>
              </w:rPr>
            </w:pPr>
            <w:r w:rsidRPr="003C7DEC">
              <w:rPr>
                <w:color w:val="000000"/>
                <w:sz w:val="24"/>
                <w:szCs w:val="24"/>
              </w:rPr>
              <w:t>Buveinės adresas</w:t>
            </w:r>
          </w:p>
          <w:p w14:paraId="00001028" w14:textId="0E30E0F3" w:rsidR="005A7502" w:rsidRPr="003C7DEC" w:rsidRDefault="005A7502" w:rsidP="00FA35D4">
            <w:pPr>
              <w:numPr>
                <w:ilvl w:val="0"/>
                <w:numId w:val="259"/>
              </w:numPr>
              <w:pBdr>
                <w:top w:val="nil"/>
                <w:left w:val="nil"/>
                <w:bottom w:val="nil"/>
                <w:right w:val="nil"/>
                <w:between w:val="nil"/>
              </w:pBd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5A7502" w:rsidRPr="003C7DEC" w14:paraId="6690E36F" w14:textId="77777777">
        <w:trPr>
          <w:trHeight w:val="671"/>
        </w:trPr>
        <w:tc>
          <w:tcPr>
            <w:tcW w:w="2690"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29" w14:textId="77777777" w:rsidR="005A7502" w:rsidRPr="003C7DEC" w:rsidRDefault="005A7502" w:rsidP="005A7502">
            <w:pPr>
              <w:spacing w:after="0" w:line="276" w:lineRule="auto"/>
              <w:rPr>
                <w:b/>
                <w:color w:val="000000"/>
                <w:sz w:val="24"/>
                <w:szCs w:val="24"/>
              </w:rPr>
            </w:pPr>
            <w:r w:rsidRPr="003C7DEC">
              <w:rPr>
                <w:b/>
                <w:color w:val="000000"/>
                <w:sz w:val="24"/>
                <w:szCs w:val="24"/>
              </w:rPr>
              <w:t>Pastabos</w:t>
            </w:r>
          </w:p>
        </w:tc>
        <w:tc>
          <w:tcPr>
            <w:tcW w:w="6514"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0189280" w14:textId="77777777" w:rsidR="005A7502" w:rsidRPr="003C7DEC" w:rsidRDefault="005A7502" w:rsidP="00FA35D4">
            <w:pPr>
              <w:numPr>
                <w:ilvl w:val="0"/>
                <w:numId w:val="260"/>
              </w:numPr>
              <w:pBdr>
                <w:top w:val="nil"/>
                <w:left w:val="nil"/>
                <w:bottom w:val="nil"/>
                <w:right w:val="nil"/>
                <w:between w:val="nil"/>
              </w:pBdr>
              <w:spacing w:after="0" w:line="300" w:lineRule="auto"/>
              <w:jc w:val="both"/>
              <w:rPr>
                <w:color w:val="000000"/>
                <w:sz w:val="24"/>
                <w:szCs w:val="24"/>
              </w:rPr>
            </w:pPr>
            <w:r w:rsidRPr="003C7DEC">
              <w:rPr>
                <w:color w:val="000000"/>
                <w:sz w:val="24"/>
                <w:szCs w:val="24"/>
              </w:rPr>
              <w:t>Duomenys iš AVNIS yra atnaujinami periodiškai (duomenų atnaujinimas atliekamas naktį).</w:t>
            </w:r>
          </w:p>
          <w:p w14:paraId="0000102A" w14:textId="4991CA58" w:rsidR="00CD3E85" w:rsidRPr="003C7DEC" w:rsidRDefault="00CD3E85" w:rsidP="00FA35D4">
            <w:pPr>
              <w:numPr>
                <w:ilvl w:val="0"/>
                <w:numId w:val="260"/>
              </w:numPr>
              <w:pBdr>
                <w:top w:val="nil"/>
                <w:left w:val="nil"/>
                <w:bottom w:val="nil"/>
                <w:right w:val="nil"/>
                <w:between w:val="nil"/>
              </w:pBdr>
              <w:spacing w:after="0" w:line="300" w:lineRule="auto"/>
              <w:jc w:val="both"/>
              <w:rPr>
                <w:color w:val="000000"/>
                <w:sz w:val="24"/>
                <w:szCs w:val="24"/>
              </w:rPr>
            </w:pPr>
            <w:r w:rsidRPr="003C7DEC">
              <w:rPr>
                <w:color w:val="000000"/>
                <w:sz w:val="24"/>
                <w:szCs w:val="24"/>
              </w:rPr>
              <w:t>Jeigu naudotojas yra užblokuojamas AVNIS sistemoje, naudotojas duomenų atnaujinimo metu užblokuojamas ir NPIP. Jeigu naudotojas yra užblokuojamas NPIP sistemoje, bet AVNIS jis nėra užblokuotas, po duomenų atnaujinimo NPIP naudotojas taps neužblokuotas.</w:t>
            </w:r>
          </w:p>
        </w:tc>
      </w:tr>
    </w:tbl>
    <w:p w14:paraId="0000102B" w14:textId="7C6E763A" w:rsidR="00894B9F" w:rsidRPr="003C7DEC" w:rsidRDefault="00894B9F"/>
    <w:p w14:paraId="0AEA8674" w14:textId="19AD3346" w:rsidR="002E7A4A" w:rsidRPr="003C7DEC" w:rsidRDefault="002E7A4A" w:rsidP="00FA35D4">
      <w:pPr>
        <w:pStyle w:val="Heading4"/>
        <w:numPr>
          <w:ilvl w:val="3"/>
          <w:numId w:val="213"/>
        </w:numPr>
      </w:pPr>
      <w:bookmarkStart w:id="512" w:name="_Toc190775948"/>
      <w:r w:rsidRPr="003C7DEC">
        <w:t>INT-10 Gauti teisėjų ir teismų atstovų duomenis iš AVNIS</w:t>
      </w:r>
      <w:bookmarkEnd w:id="512"/>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2E7A4A" w:rsidRPr="003C7DEC" w14:paraId="200DE13D"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6234B920" w14:textId="77777777" w:rsidR="002E7A4A" w:rsidRPr="003C7DEC" w:rsidRDefault="002E7A4A" w:rsidP="002D54B1">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BAEE82E" w14:textId="77777777" w:rsidR="002E7A4A" w:rsidRPr="003C7DEC" w:rsidRDefault="002E7A4A" w:rsidP="002D54B1">
            <w:pPr>
              <w:spacing w:after="0" w:line="276" w:lineRule="auto"/>
              <w:rPr>
                <w:color w:val="000000"/>
                <w:sz w:val="24"/>
                <w:szCs w:val="24"/>
              </w:rPr>
            </w:pPr>
            <w:r w:rsidRPr="003C7DEC">
              <w:rPr>
                <w:color w:val="000000"/>
                <w:sz w:val="24"/>
                <w:szCs w:val="24"/>
              </w:rPr>
              <w:t>Sistema</w:t>
            </w:r>
          </w:p>
        </w:tc>
      </w:tr>
      <w:tr w:rsidR="002E7A4A" w:rsidRPr="003C7DEC" w14:paraId="03547F61"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F86A14C" w14:textId="77777777" w:rsidR="002E7A4A" w:rsidRPr="003C7DEC" w:rsidRDefault="002E7A4A" w:rsidP="002D54B1">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AE6CD07" w14:textId="77777777" w:rsidR="002E7A4A" w:rsidRPr="003C7DEC" w:rsidRDefault="002E7A4A" w:rsidP="002D54B1">
            <w:pPr>
              <w:spacing w:after="0" w:line="276" w:lineRule="auto"/>
              <w:rPr>
                <w:color w:val="000000"/>
                <w:sz w:val="24"/>
                <w:szCs w:val="24"/>
              </w:rPr>
            </w:pPr>
            <w:r w:rsidRPr="003C7DEC">
              <w:rPr>
                <w:color w:val="000000"/>
                <w:sz w:val="24"/>
                <w:szCs w:val="24"/>
              </w:rPr>
              <w:t>-</w:t>
            </w:r>
          </w:p>
        </w:tc>
      </w:tr>
      <w:tr w:rsidR="002E7A4A" w:rsidRPr="003C7DEC" w14:paraId="63F459E1"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BA76D33" w14:textId="77777777" w:rsidR="002E7A4A" w:rsidRPr="003C7DEC" w:rsidRDefault="002E7A4A" w:rsidP="002D54B1">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11529E0" w14:textId="77777777" w:rsidR="002E7A4A" w:rsidRPr="003C7DEC" w:rsidRDefault="002E7A4A" w:rsidP="002D54B1">
            <w:pPr>
              <w:spacing w:after="0" w:line="276" w:lineRule="auto"/>
              <w:rPr>
                <w:color w:val="000000"/>
                <w:sz w:val="24"/>
                <w:szCs w:val="24"/>
              </w:rPr>
            </w:pPr>
          </w:p>
        </w:tc>
      </w:tr>
      <w:tr w:rsidR="002E7A4A" w:rsidRPr="003C7DEC" w14:paraId="2F21DE00" w14:textId="77777777" w:rsidTr="002D54B1">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3028EEF8" w14:textId="77777777" w:rsidR="002E7A4A" w:rsidRPr="003C7DEC" w:rsidRDefault="002E7A4A" w:rsidP="002D54B1">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D647EF4" w14:textId="77777777" w:rsidR="002E7A4A" w:rsidRPr="003C7DEC" w:rsidRDefault="002E7A4A" w:rsidP="00FA35D4">
            <w:pPr>
              <w:numPr>
                <w:ilvl w:val="0"/>
                <w:numId w:val="263"/>
              </w:numPr>
              <w:spacing w:after="0" w:line="300" w:lineRule="auto"/>
              <w:jc w:val="both"/>
              <w:rPr>
                <w:color w:val="000000"/>
                <w:sz w:val="24"/>
                <w:szCs w:val="24"/>
              </w:rPr>
            </w:pPr>
            <w:r w:rsidRPr="003C7DEC">
              <w:rPr>
                <w:color w:val="000000"/>
                <w:sz w:val="24"/>
                <w:szCs w:val="24"/>
              </w:rPr>
              <w:t>Sistema iš AVNIS DB pasiima šiuos duomenis:</w:t>
            </w:r>
          </w:p>
          <w:p w14:paraId="03672ED6" w14:textId="77777777" w:rsidR="002E7A4A" w:rsidRPr="003C7DEC" w:rsidRDefault="002E7A4A" w:rsidP="00FA35D4">
            <w:pPr>
              <w:numPr>
                <w:ilvl w:val="1"/>
                <w:numId w:val="263"/>
              </w:numPr>
              <w:spacing w:after="0" w:line="300" w:lineRule="auto"/>
              <w:jc w:val="both"/>
              <w:rPr>
                <w:color w:val="000000"/>
                <w:sz w:val="24"/>
                <w:szCs w:val="24"/>
              </w:rPr>
            </w:pPr>
            <w:r w:rsidRPr="003C7DEC">
              <w:rPr>
                <w:color w:val="000000"/>
                <w:sz w:val="24"/>
                <w:szCs w:val="24"/>
              </w:rPr>
              <w:t>Prie bylos priskirtas Teisėjas;</w:t>
            </w:r>
          </w:p>
          <w:p w14:paraId="287C7334" w14:textId="77777777" w:rsidR="002E7A4A" w:rsidRPr="003C7DEC" w:rsidRDefault="002E7A4A" w:rsidP="00FA35D4">
            <w:pPr>
              <w:numPr>
                <w:ilvl w:val="1"/>
                <w:numId w:val="263"/>
              </w:numPr>
              <w:spacing w:after="0" w:line="300" w:lineRule="auto"/>
              <w:jc w:val="both"/>
              <w:rPr>
                <w:color w:val="000000"/>
                <w:sz w:val="24"/>
                <w:szCs w:val="24"/>
              </w:rPr>
            </w:pPr>
            <w:r w:rsidRPr="003C7DEC">
              <w:rPr>
                <w:color w:val="000000"/>
                <w:sz w:val="24"/>
                <w:szCs w:val="24"/>
              </w:rPr>
              <w:t>Teisėjo komandoje esantys Teismo atstovai.</w:t>
            </w:r>
          </w:p>
          <w:p w14:paraId="495C52DA" w14:textId="77777777" w:rsidR="002E7A4A" w:rsidRPr="003C7DEC" w:rsidRDefault="002E7A4A" w:rsidP="00FA35D4">
            <w:pPr>
              <w:numPr>
                <w:ilvl w:val="0"/>
                <w:numId w:val="263"/>
              </w:numPr>
              <w:spacing w:after="0" w:line="300" w:lineRule="auto"/>
              <w:jc w:val="both"/>
              <w:rPr>
                <w:color w:val="000000"/>
                <w:sz w:val="24"/>
                <w:szCs w:val="24"/>
              </w:rPr>
            </w:pPr>
            <w:r w:rsidRPr="003C7DEC">
              <w:rPr>
                <w:color w:val="000000"/>
                <w:sz w:val="24"/>
                <w:szCs w:val="24"/>
              </w:rPr>
              <w:t>Pagal šiuos duomenys NPIP nustatomos prieigos teisės prie duomenų ir galimi veiksmai.</w:t>
            </w:r>
          </w:p>
          <w:p w14:paraId="75E3618A" w14:textId="77777777" w:rsidR="002E7A4A" w:rsidRPr="003C7DEC" w:rsidRDefault="002E7A4A" w:rsidP="00FA35D4">
            <w:pPr>
              <w:numPr>
                <w:ilvl w:val="0"/>
                <w:numId w:val="263"/>
              </w:numP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2E7A4A" w:rsidRPr="003C7DEC" w14:paraId="64CAAA13" w14:textId="77777777" w:rsidTr="002D54B1">
        <w:trPr>
          <w:trHeight w:val="64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414E6B02" w14:textId="77777777" w:rsidR="002E7A4A" w:rsidRPr="003C7DEC" w:rsidRDefault="002E7A4A" w:rsidP="002D54B1">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6C7AAFC" w14:textId="77777777" w:rsidR="002E7A4A" w:rsidRPr="003C7DEC" w:rsidRDefault="002E7A4A" w:rsidP="00FA35D4">
            <w:pPr>
              <w:pStyle w:val="ListParagraph"/>
              <w:numPr>
                <w:ilvl w:val="0"/>
                <w:numId w:val="264"/>
              </w:numPr>
              <w:pBdr>
                <w:top w:val="nil"/>
                <w:left w:val="nil"/>
                <w:bottom w:val="nil"/>
                <w:right w:val="nil"/>
                <w:between w:val="nil"/>
              </w:pBdr>
              <w:spacing w:line="276" w:lineRule="auto"/>
              <w:rPr>
                <w:color w:val="000000"/>
              </w:rPr>
            </w:pPr>
            <w:r w:rsidRPr="003C7DEC">
              <w:rPr>
                <w:color w:val="000000"/>
              </w:rPr>
              <w:t>Duomenys iš AVNIS yra atnaujinami periodiškai (duomenų atnaujinimas atliekamas naktį).</w:t>
            </w:r>
          </w:p>
          <w:p w14:paraId="786C10BA" w14:textId="1392857A" w:rsidR="002E7A4A" w:rsidRPr="003C7DEC" w:rsidRDefault="002E7A4A" w:rsidP="00FA35D4">
            <w:pPr>
              <w:pStyle w:val="ListParagraph"/>
              <w:numPr>
                <w:ilvl w:val="0"/>
                <w:numId w:val="264"/>
              </w:numPr>
              <w:pBdr>
                <w:top w:val="nil"/>
                <w:left w:val="nil"/>
                <w:bottom w:val="nil"/>
                <w:right w:val="nil"/>
                <w:between w:val="nil"/>
              </w:pBdr>
              <w:spacing w:line="276" w:lineRule="auto"/>
              <w:rPr>
                <w:color w:val="000000"/>
              </w:rPr>
            </w:pPr>
            <w:r w:rsidRPr="003C7DEC">
              <w:rPr>
                <w:color w:val="000000"/>
              </w:rPr>
              <w:t>Patys duomenys NPIP nėra saugomi – yra tik suteikiamos reikiamos teisės prie bylų.</w:t>
            </w:r>
          </w:p>
        </w:tc>
      </w:tr>
    </w:tbl>
    <w:p w14:paraId="4DEB9A81" w14:textId="7494E42A" w:rsidR="002E7A4A" w:rsidRPr="003C7DEC" w:rsidRDefault="002E7A4A" w:rsidP="002E7A4A"/>
    <w:p w14:paraId="1FD9ACBC" w14:textId="469CA353" w:rsidR="002E7A4A" w:rsidRPr="003C7DEC" w:rsidRDefault="00D276A7" w:rsidP="00FA35D4">
      <w:pPr>
        <w:pStyle w:val="Heading4"/>
        <w:numPr>
          <w:ilvl w:val="3"/>
          <w:numId w:val="213"/>
        </w:numPr>
      </w:pPr>
      <w:bookmarkStart w:id="513" w:name="_Toc190775949"/>
      <w:r w:rsidRPr="003C7DEC">
        <w:t>I</w:t>
      </w:r>
      <w:r w:rsidR="002E7A4A" w:rsidRPr="003C7DEC">
        <w:t>NT-16 Gauti delegavimo duomenis iš AVNIS</w:t>
      </w:r>
      <w:bookmarkEnd w:id="513"/>
      <w:r w:rsidR="002E7A4A" w:rsidRPr="003C7DEC">
        <w:t xml:space="preserve">   </w:t>
      </w:r>
    </w:p>
    <w:p w14:paraId="6F1D7108" w14:textId="2AAF3516" w:rsidR="002E7A4A" w:rsidRPr="003C7DEC" w:rsidRDefault="00D276A7" w:rsidP="002E7A4A">
      <w:r w:rsidRPr="003C7DEC">
        <w:object w:dxaOrig="1540" w:dyaOrig="997" w14:anchorId="6BCA5D41">
          <v:shape id="_x0000_i1037" type="#_x0000_t75" style="width:138.6pt;height:87.6pt" o:ole="">
            <v:imagedata r:id="rId123" o:title=""/>
          </v:shape>
          <o:OLEObject Type="Embed" ProgID="Excel.Sheet.12" ShapeID="_x0000_i1037" DrawAspect="Icon" ObjectID="_1816594817" r:id="rId124"/>
        </w:object>
      </w:r>
    </w:p>
    <w:p w14:paraId="6DD5E432" w14:textId="3E0BCA04" w:rsidR="002E7A4A" w:rsidRPr="003C7DEC" w:rsidRDefault="002E7A4A" w:rsidP="00FA35D4">
      <w:pPr>
        <w:pStyle w:val="Heading3"/>
        <w:numPr>
          <w:ilvl w:val="2"/>
          <w:numId w:val="213"/>
        </w:numPr>
      </w:pPr>
      <w:bookmarkStart w:id="514" w:name="_Toc190775950"/>
      <w:r w:rsidRPr="003C7DEC">
        <w:t>Duomenų integracija</w:t>
      </w:r>
      <w:bookmarkEnd w:id="514"/>
    </w:p>
    <w:p w14:paraId="0000102C" w14:textId="3193AA88" w:rsidR="00894B9F" w:rsidRPr="003C7DEC" w:rsidRDefault="00717F15" w:rsidP="00FA35D4">
      <w:pPr>
        <w:pStyle w:val="Heading4"/>
        <w:numPr>
          <w:ilvl w:val="3"/>
          <w:numId w:val="213"/>
        </w:numPr>
      </w:pPr>
      <w:bookmarkStart w:id="515" w:name="_Toc190775951"/>
      <w:r w:rsidRPr="003C7DEC">
        <w:t>INT-3 Gauti nemokumo bylos duomenis iš AVNIS</w:t>
      </w:r>
      <w:bookmarkEnd w:id="515"/>
    </w:p>
    <w:p w14:paraId="0000102D" w14:textId="77777777" w:rsidR="00894B9F" w:rsidRPr="003C7DEC" w:rsidRDefault="00717F15">
      <w:r w:rsidRPr="003C7DEC">
        <w:t>NA prieiga prie konkrečios e-nemokumo bylos nustatoma pagal AVNIS duomenis ir turi būti automatiškai keičiama (išjungta esamam NA ir priskirta naujam NA), pasikeitus konkrečios e-nemokumo bylos NA AVNIS sistemoje.</w:t>
      </w:r>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894B9F" w:rsidRPr="003C7DEC" w14:paraId="5F7207B1" w14:textId="77777777" w:rsidTr="08EEF649">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2E" w14:textId="77777777" w:rsidR="00894B9F" w:rsidRPr="003C7DEC" w:rsidRDefault="00717F15">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2F" w14:textId="77777777" w:rsidR="00894B9F" w:rsidRPr="003C7DEC" w:rsidRDefault="00717F15">
            <w:pPr>
              <w:spacing w:after="0" w:line="276" w:lineRule="auto"/>
              <w:rPr>
                <w:color w:val="000000"/>
                <w:sz w:val="24"/>
                <w:szCs w:val="24"/>
              </w:rPr>
            </w:pPr>
            <w:r w:rsidRPr="003C7DEC">
              <w:rPr>
                <w:color w:val="000000"/>
                <w:sz w:val="24"/>
                <w:szCs w:val="24"/>
              </w:rPr>
              <w:t>Sistema</w:t>
            </w:r>
          </w:p>
        </w:tc>
      </w:tr>
      <w:tr w:rsidR="00894B9F" w:rsidRPr="003C7DEC" w14:paraId="349E007F" w14:textId="77777777" w:rsidTr="08EEF649">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30" w14:textId="77777777" w:rsidR="00894B9F" w:rsidRPr="003C7DEC" w:rsidRDefault="00717F15">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31"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2C85D0E5" w14:textId="77777777" w:rsidTr="08EEF649">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32" w14:textId="77777777" w:rsidR="00894B9F" w:rsidRPr="003C7DEC" w:rsidRDefault="00717F15">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33"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24ABA2FB" w14:textId="77777777" w:rsidTr="08EEF649">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34" w14:textId="77777777" w:rsidR="00894B9F" w:rsidRPr="003C7DEC" w:rsidRDefault="00717F15">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AD3E77E" w14:textId="77777777" w:rsidR="00CB5A35" w:rsidRPr="003C7DEC" w:rsidRDefault="00CB5A35" w:rsidP="00FA35D4">
            <w:pPr>
              <w:numPr>
                <w:ilvl w:val="0"/>
                <w:numId w:val="148"/>
              </w:numPr>
              <w:spacing w:after="0" w:line="300" w:lineRule="auto"/>
              <w:jc w:val="both"/>
              <w:rPr>
                <w:color w:val="000000"/>
                <w:sz w:val="24"/>
                <w:szCs w:val="24"/>
              </w:rPr>
            </w:pPr>
            <w:r w:rsidRPr="003C7DEC">
              <w:rPr>
                <w:color w:val="000000"/>
                <w:sz w:val="24"/>
                <w:szCs w:val="24"/>
              </w:rPr>
              <w:t>Sistema iš AVNIS DB pasiima šiuos duomenis:</w:t>
            </w:r>
          </w:p>
          <w:p w14:paraId="31675512" w14:textId="3648CA28" w:rsidR="00CB5A35" w:rsidRPr="003C7DEC" w:rsidRDefault="00CB5A35" w:rsidP="00CB5A35">
            <w:pPr>
              <w:spacing w:after="0" w:line="300" w:lineRule="auto"/>
              <w:jc w:val="both"/>
              <w:rPr>
                <w:color w:val="000000"/>
                <w:sz w:val="24"/>
                <w:szCs w:val="24"/>
              </w:rPr>
            </w:pPr>
            <w:r w:rsidRPr="003C7DEC">
              <w:rPr>
                <w:color w:val="000000"/>
                <w:sz w:val="24"/>
                <w:szCs w:val="24"/>
              </w:rPr>
              <w:object w:dxaOrig="1540" w:dyaOrig="997" w14:anchorId="21802E3C">
                <v:shape id="_x0000_i1038" type="#_x0000_t75" style="width:77.4pt;height:51.6pt" o:ole="">
                  <v:imagedata r:id="rId125" o:title=""/>
                </v:shape>
                <o:OLEObject Type="Embed" ProgID="Excel.Sheet.12" ShapeID="_x0000_i1038" DrawAspect="Icon" ObjectID="_1816594818" r:id="rId126"/>
              </w:object>
            </w:r>
          </w:p>
          <w:p w14:paraId="00001038" w14:textId="0795F686" w:rsidR="00894B9F" w:rsidRPr="003C7DEC" w:rsidRDefault="00CB5A35" w:rsidP="00FA35D4">
            <w:pPr>
              <w:numPr>
                <w:ilvl w:val="0"/>
                <w:numId w:val="148"/>
              </w:numP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894B9F" w:rsidRPr="003C7DEC" w14:paraId="67983D17" w14:textId="77777777" w:rsidTr="08EEF649">
        <w:trPr>
          <w:trHeight w:val="64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39" w14:textId="77777777" w:rsidR="00894B9F" w:rsidRPr="003C7DEC" w:rsidRDefault="00717F15">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3B" w14:textId="343DF5C9" w:rsidR="00894B9F" w:rsidRPr="003C7DEC" w:rsidRDefault="001C1458" w:rsidP="00FA35D4">
            <w:pPr>
              <w:numPr>
                <w:ilvl w:val="0"/>
                <w:numId w:val="145"/>
              </w:numPr>
              <w:pBdr>
                <w:top w:val="nil"/>
                <w:left w:val="nil"/>
                <w:bottom w:val="nil"/>
                <w:right w:val="nil"/>
                <w:between w:val="nil"/>
              </w:pBdr>
              <w:spacing w:after="0" w:line="276" w:lineRule="auto"/>
              <w:jc w:val="both"/>
              <w:rPr>
                <w:color w:val="000000"/>
                <w:sz w:val="24"/>
                <w:szCs w:val="24"/>
              </w:rPr>
            </w:pPr>
            <w:r w:rsidRPr="003C7DEC">
              <w:rPr>
                <w:color w:val="000000"/>
                <w:sz w:val="24"/>
                <w:szCs w:val="24"/>
              </w:rPr>
              <w:t>Duomenys iš AVNIS yra atnaujinami periodiškai (duomenų atnaujinimas atliekamas naktį).</w:t>
            </w:r>
          </w:p>
        </w:tc>
      </w:tr>
    </w:tbl>
    <w:p w14:paraId="0000103C" w14:textId="77777777" w:rsidR="00894B9F" w:rsidRPr="003C7DEC" w:rsidRDefault="00894B9F"/>
    <w:p w14:paraId="0000103D" w14:textId="4BDF7E7B" w:rsidR="00894B9F" w:rsidRPr="003C7DEC" w:rsidRDefault="00717F15" w:rsidP="00FA35D4">
      <w:pPr>
        <w:pStyle w:val="Heading4"/>
        <w:numPr>
          <w:ilvl w:val="3"/>
          <w:numId w:val="213"/>
        </w:numPr>
      </w:pPr>
      <w:bookmarkStart w:id="516" w:name="_Toc190775952"/>
      <w:r w:rsidRPr="003C7DEC">
        <w:t>INT-4 Gauti nemokumo administratorių duomenis iš AVNIS</w:t>
      </w:r>
      <w:bookmarkEnd w:id="516"/>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894B9F" w:rsidRPr="003C7DEC" w14:paraId="566C8740"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3E" w14:textId="77777777" w:rsidR="00894B9F" w:rsidRPr="003C7DEC" w:rsidRDefault="00717F15">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3F" w14:textId="77777777" w:rsidR="00894B9F" w:rsidRPr="003C7DEC" w:rsidRDefault="00717F15">
            <w:pPr>
              <w:spacing w:after="0" w:line="276" w:lineRule="auto"/>
              <w:rPr>
                <w:color w:val="000000"/>
                <w:sz w:val="24"/>
                <w:szCs w:val="24"/>
              </w:rPr>
            </w:pPr>
            <w:r w:rsidRPr="003C7DEC">
              <w:rPr>
                <w:color w:val="000000"/>
                <w:sz w:val="24"/>
                <w:szCs w:val="24"/>
              </w:rPr>
              <w:t>Sistema</w:t>
            </w:r>
          </w:p>
        </w:tc>
      </w:tr>
      <w:tr w:rsidR="00894B9F" w:rsidRPr="003C7DEC" w14:paraId="1C8D91AC"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40" w14:textId="77777777" w:rsidR="00894B9F" w:rsidRPr="003C7DEC" w:rsidRDefault="00717F15">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41"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7E1A2AC7"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42" w14:textId="77777777" w:rsidR="00894B9F" w:rsidRPr="003C7DEC" w:rsidRDefault="00717F15">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43"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4CE81671" w14:textId="77777777">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44" w14:textId="77777777" w:rsidR="00894B9F" w:rsidRPr="003C7DEC" w:rsidRDefault="00717F15">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70E27FD9" w14:textId="6B5A325E" w:rsidR="00903C3A" w:rsidRPr="003C7DEC" w:rsidRDefault="00903C3A" w:rsidP="00FA35D4">
            <w:pPr>
              <w:numPr>
                <w:ilvl w:val="0"/>
                <w:numId w:val="261"/>
              </w:numPr>
              <w:spacing w:after="0" w:line="300" w:lineRule="auto"/>
              <w:jc w:val="both"/>
              <w:rPr>
                <w:color w:val="000000"/>
                <w:sz w:val="24"/>
                <w:szCs w:val="24"/>
              </w:rPr>
            </w:pPr>
            <w:r w:rsidRPr="003C7DEC">
              <w:rPr>
                <w:color w:val="000000"/>
                <w:sz w:val="24"/>
                <w:szCs w:val="24"/>
              </w:rPr>
              <w:t>Sistema iš AVNIS DB pasiima šiuos duomenis:</w:t>
            </w:r>
          </w:p>
          <w:p w14:paraId="056CC710" w14:textId="116488F8" w:rsidR="00453758" w:rsidRPr="003C7DEC" w:rsidRDefault="00453758" w:rsidP="00FA35D4">
            <w:pPr>
              <w:numPr>
                <w:ilvl w:val="1"/>
                <w:numId w:val="261"/>
              </w:numPr>
              <w:spacing w:after="0" w:line="300" w:lineRule="auto"/>
              <w:jc w:val="both"/>
              <w:rPr>
                <w:b/>
                <w:bCs/>
                <w:color w:val="000000"/>
                <w:sz w:val="24"/>
                <w:szCs w:val="24"/>
              </w:rPr>
            </w:pPr>
            <w:r w:rsidRPr="003C7DEC">
              <w:rPr>
                <w:b/>
                <w:bCs/>
                <w:color w:val="000000"/>
                <w:sz w:val="24"/>
                <w:szCs w:val="24"/>
              </w:rPr>
              <w:t>JA:</w:t>
            </w:r>
          </w:p>
          <w:p w14:paraId="0C65F573" w14:textId="7C207D1D"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Vardas, pavardė arba pavadinimas</w:t>
            </w:r>
          </w:p>
          <w:p w14:paraId="3E85E9E2" w14:textId="7E44D42A"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JA kodas</w:t>
            </w:r>
          </w:p>
          <w:p w14:paraId="326A6A47"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Sąrašo Eil. Nr.</w:t>
            </w:r>
          </w:p>
          <w:p w14:paraId="377C0434"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Įrašymo į sąrašą data</w:t>
            </w:r>
          </w:p>
          <w:p w14:paraId="2BBA13A3"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Adresas</w:t>
            </w:r>
          </w:p>
          <w:p w14:paraId="1C901867"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El. pašto adresas</w:t>
            </w:r>
          </w:p>
          <w:p w14:paraId="5F04E622"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Telefono numeris</w:t>
            </w:r>
          </w:p>
          <w:p w14:paraId="59FD8177"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Draudimo liudijimo numeris</w:t>
            </w:r>
          </w:p>
          <w:p w14:paraId="6D5C8746"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Draudimo pavadinimas</w:t>
            </w:r>
          </w:p>
          <w:p w14:paraId="11BE687E"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Galioja nuo</w:t>
            </w:r>
          </w:p>
          <w:p w14:paraId="50BB5827"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Galioja iki</w:t>
            </w:r>
          </w:p>
          <w:p w14:paraId="3E31BAB7" w14:textId="7777777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Suma vienam įvykiui (Eur.)</w:t>
            </w:r>
          </w:p>
          <w:p w14:paraId="7E4B223A" w14:textId="0DBB46A6"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Suma visiems įvykiams (Eur.)</w:t>
            </w:r>
          </w:p>
          <w:p w14:paraId="64920E24" w14:textId="00841787" w:rsidR="00903C3A" w:rsidRPr="003C7DEC" w:rsidRDefault="00903C3A" w:rsidP="00FA35D4">
            <w:pPr>
              <w:numPr>
                <w:ilvl w:val="2"/>
                <w:numId w:val="261"/>
              </w:numPr>
              <w:spacing w:after="0" w:line="300" w:lineRule="auto"/>
              <w:jc w:val="both"/>
              <w:rPr>
                <w:color w:val="000000"/>
                <w:sz w:val="24"/>
                <w:szCs w:val="24"/>
              </w:rPr>
            </w:pPr>
            <w:r w:rsidRPr="003C7DEC">
              <w:rPr>
                <w:color w:val="000000"/>
                <w:sz w:val="24"/>
                <w:szCs w:val="24"/>
              </w:rPr>
              <w:t>Darbuotojų sąrašas:</w:t>
            </w:r>
          </w:p>
          <w:p w14:paraId="3F923D07" w14:textId="77777777" w:rsidR="00CB5A35" w:rsidRPr="003C7DEC" w:rsidRDefault="00CB5A35" w:rsidP="00FA35D4">
            <w:pPr>
              <w:numPr>
                <w:ilvl w:val="3"/>
                <w:numId w:val="261"/>
              </w:numPr>
              <w:spacing w:after="0" w:line="300" w:lineRule="auto"/>
              <w:jc w:val="both"/>
              <w:rPr>
                <w:color w:val="000000"/>
                <w:sz w:val="24"/>
                <w:szCs w:val="24"/>
              </w:rPr>
            </w:pPr>
            <w:r w:rsidRPr="003C7DEC">
              <w:rPr>
                <w:color w:val="000000"/>
                <w:sz w:val="24"/>
                <w:szCs w:val="24"/>
              </w:rPr>
              <w:t>Vardas, pavardė</w:t>
            </w:r>
          </w:p>
          <w:p w14:paraId="668758BA" w14:textId="29DBB2F1" w:rsidR="00903C3A" w:rsidRPr="003C7DEC" w:rsidRDefault="00CB5A35" w:rsidP="00FA35D4">
            <w:pPr>
              <w:numPr>
                <w:ilvl w:val="3"/>
                <w:numId w:val="261"/>
              </w:numPr>
              <w:spacing w:after="0" w:line="300" w:lineRule="auto"/>
              <w:jc w:val="both"/>
              <w:rPr>
                <w:color w:val="000000"/>
                <w:sz w:val="24"/>
                <w:szCs w:val="24"/>
              </w:rPr>
            </w:pPr>
            <w:r w:rsidRPr="003C7DEC">
              <w:rPr>
                <w:color w:val="000000"/>
                <w:sz w:val="24"/>
                <w:szCs w:val="24"/>
              </w:rPr>
              <w:t>Pareigos</w:t>
            </w:r>
          </w:p>
          <w:p w14:paraId="6C6C89DC" w14:textId="50C33D8B" w:rsidR="00453758" w:rsidRPr="003C7DEC" w:rsidRDefault="00453758" w:rsidP="00FA35D4">
            <w:pPr>
              <w:numPr>
                <w:ilvl w:val="1"/>
                <w:numId w:val="261"/>
              </w:numPr>
              <w:spacing w:after="0" w:line="300" w:lineRule="auto"/>
              <w:jc w:val="both"/>
              <w:rPr>
                <w:b/>
                <w:bCs/>
                <w:color w:val="000000"/>
                <w:sz w:val="24"/>
                <w:szCs w:val="24"/>
              </w:rPr>
            </w:pPr>
            <w:r w:rsidRPr="003C7DEC">
              <w:rPr>
                <w:b/>
                <w:bCs/>
                <w:color w:val="000000"/>
                <w:sz w:val="24"/>
                <w:szCs w:val="24"/>
              </w:rPr>
              <w:t>FA:</w:t>
            </w:r>
          </w:p>
          <w:p w14:paraId="65902D45" w14:textId="3D2D840F" w:rsidR="00177374" w:rsidRPr="003C7DEC" w:rsidRDefault="00177374" w:rsidP="00FA35D4">
            <w:pPr>
              <w:numPr>
                <w:ilvl w:val="2"/>
                <w:numId w:val="261"/>
              </w:numPr>
              <w:spacing w:after="0" w:line="300" w:lineRule="auto"/>
              <w:jc w:val="both"/>
              <w:rPr>
                <w:color w:val="000000"/>
                <w:sz w:val="24"/>
                <w:szCs w:val="24"/>
              </w:rPr>
            </w:pPr>
            <w:r w:rsidRPr="003C7DEC">
              <w:rPr>
                <w:color w:val="000000"/>
                <w:sz w:val="24"/>
                <w:szCs w:val="24"/>
              </w:rPr>
              <w:t>USER_ID</w:t>
            </w:r>
          </w:p>
          <w:p w14:paraId="09443A5D" w14:textId="66F524C3"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Vardas, pavardė arba pavadinimas</w:t>
            </w:r>
          </w:p>
          <w:p w14:paraId="197FBC4F"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Sąrašo Eil. Nr.</w:t>
            </w:r>
          </w:p>
          <w:p w14:paraId="5467D0DB"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Įrašymo į sąrašą data</w:t>
            </w:r>
          </w:p>
          <w:p w14:paraId="2DC43734"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Adresas</w:t>
            </w:r>
          </w:p>
          <w:p w14:paraId="5B8690F8"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El. pašto adresas</w:t>
            </w:r>
          </w:p>
          <w:p w14:paraId="54745415"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Telefono numeris</w:t>
            </w:r>
          </w:p>
          <w:p w14:paraId="0DCA893E"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Draudimo liudijimo numeris</w:t>
            </w:r>
          </w:p>
          <w:p w14:paraId="2DFFBA4F"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Draudimo pavadinimas</w:t>
            </w:r>
          </w:p>
          <w:p w14:paraId="469B37AC"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Galioja nuo</w:t>
            </w:r>
          </w:p>
          <w:p w14:paraId="4BB3AC8E"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Galioja iki</w:t>
            </w:r>
          </w:p>
          <w:p w14:paraId="46EFB314" w14:textId="77777777"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Suma vienam įvykiui (Eur)</w:t>
            </w:r>
          </w:p>
          <w:p w14:paraId="6D1CEBCA" w14:textId="74B5EAE4" w:rsidR="00453758" w:rsidRPr="003C7DEC" w:rsidRDefault="00453758" w:rsidP="00FA35D4">
            <w:pPr>
              <w:numPr>
                <w:ilvl w:val="2"/>
                <w:numId w:val="261"/>
              </w:numPr>
              <w:spacing w:after="0" w:line="300" w:lineRule="auto"/>
              <w:jc w:val="both"/>
              <w:rPr>
                <w:color w:val="000000"/>
                <w:sz w:val="24"/>
                <w:szCs w:val="24"/>
              </w:rPr>
            </w:pPr>
            <w:r w:rsidRPr="003C7DEC">
              <w:rPr>
                <w:color w:val="000000"/>
                <w:sz w:val="24"/>
                <w:szCs w:val="24"/>
              </w:rPr>
              <w:t>Suma visiems įvykiams (Eur)</w:t>
            </w:r>
          </w:p>
          <w:p w14:paraId="00001048" w14:textId="4C9EAE62" w:rsidR="00894B9F" w:rsidRPr="003C7DEC" w:rsidRDefault="00CB5A35" w:rsidP="00FA35D4">
            <w:pPr>
              <w:numPr>
                <w:ilvl w:val="0"/>
                <w:numId w:val="261"/>
              </w:numP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894B9F" w:rsidRPr="003C7DEC" w14:paraId="7EB1DA84" w14:textId="77777777" w:rsidTr="001C1458">
        <w:trPr>
          <w:trHeight w:val="25"/>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49" w14:textId="77777777" w:rsidR="00894B9F" w:rsidRPr="003C7DEC" w:rsidRDefault="00717F15">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198DEF28" w14:textId="77777777" w:rsidR="00894B9F" w:rsidRPr="003C7DEC" w:rsidRDefault="00903C3A" w:rsidP="00FA35D4">
            <w:pPr>
              <w:numPr>
                <w:ilvl w:val="0"/>
                <w:numId w:val="15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Duomenys iš AVNIS yra atnaujinami periodiškai (duomenų atnaujinimas atliekamas naktį).</w:t>
            </w:r>
          </w:p>
          <w:p w14:paraId="31C260A9" w14:textId="77777777" w:rsidR="008413FD" w:rsidRPr="003C7DEC" w:rsidRDefault="008413FD" w:rsidP="00FA35D4">
            <w:pPr>
              <w:numPr>
                <w:ilvl w:val="0"/>
                <w:numId w:val="15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Teismų administratorių rolės nėra importuojamos.</w:t>
            </w:r>
          </w:p>
          <w:p w14:paraId="0000104B" w14:textId="27611AD6" w:rsidR="00E92682" w:rsidRPr="003C7DEC" w:rsidRDefault="00E92682" w:rsidP="00FA35D4">
            <w:pPr>
              <w:numPr>
                <w:ilvl w:val="0"/>
                <w:numId w:val="151"/>
              </w:numPr>
              <w:pBdr>
                <w:top w:val="nil"/>
                <w:left w:val="nil"/>
                <w:bottom w:val="nil"/>
                <w:right w:val="nil"/>
                <w:between w:val="nil"/>
              </w:pBdr>
              <w:spacing w:after="0" w:line="276" w:lineRule="auto"/>
              <w:jc w:val="both"/>
              <w:rPr>
                <w:color w:val="000000"/>
                <w:sz w:val="24"/>
                <w:szCs w:val="24"/>
              </w:rPr>
            </w:pPr>
            <w:r w:rsidRPr="003C7DEC">
              <w:rPr>
                <w:color w:val="000000"/>
                <w:sz w:val="24"/>
                <w:szCs w:val="24"/>
              </w:rPr>
              <w:t>Pagal USER_ID yra susiejami NA FA su naudotojais iš AVNIS – tai</w:t>
            </w:r>
            <w:r w:rsidR="006B06CA" w:rsidRPr="003C7DEC">
              <w:rPr>
                <w:color w:val="000000"/>
                <w:sz w:val="24"/>
                <w:szCs w:val="24"/>
              </w:rPr>
              <w:t>p</w:t>
            </w:r>
            <w:r w:rsidRPr="003C7DEC">
              <w:rPr>
                <w:color w:val="000000"/>
                <w:sz w:val="24"/>
                <w:szCs w:val="24"/>
              </w:rPr>
              <w:t xml:space="preserve"> identifikuojama, kuriam naudotojui turi būti priskirtos NA teisės.</w:t>
            </w:r>
          </w:p>
        </w:tc>
      </w:tr>
    </w:tbl>
    <w:p w14:paraId="0000104C" w14:textId="77777777" w:rsidR="00894B9F" w:rsidRPr="003C7DEC" w:rsidRDefault="00894B9F"/>
    <w:p w14:paraId="5D7B0A54" w14:textId="77777777" w:rsidR="002E7A4A" w:rsidRPr="003C7DEC" w:rsidRDefault="002E7A4A" w:rsidP="00FA35D4">
      <w:pPr>
        <w:pStyle w:val="Heading4"/>
        <w:numPr>
          <w:ilvl w:val="3"/>
          <w:numId w:val="213"/>
        </w:numPr>
      </w:pPr>
      <w:bookmarkStart w:id="517" w:name="_Toc190775953"/>
      <w:r w:rsidRPr="003C7DEC">
        <w:t>INT-15 Gauti poveikio priemonių duomenis iš AVNIS</w:t>
      </w:r>
      <w:bookmarkEnd w:id="517"/>
      <w:r w:rsidRPr="003C7DEC">
        <w:t xml:space="preserve">   </w:t>
      </w:r>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2E7A4A" w:rsidRPr="003C7DEC" w14:paraId="7DB6642A"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4481068" w14:textId="77777777" w:rsidR="002E7A4A" w:rsidRPr="003C7DEC" w:rsidRDefault="002E7A4A" w:rsidP="002D54B1">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6BAA4217" w14:textId="77777777" w:rsidR="002E7A4A" w:rsidRPr="003C7DEC" w:rsidRDefault="002E7A4A" w:rsidP="002D54B1">
            <w:pPr>
              <w:spacing w:after="0" w:line="276" w:lineRule="auto"/>
              <w:rPr>
                <w:color w:val="000000"/>
                <w:sz w:val="24"/>
                <w:szCs w:val="24"/>
              </w:rPr>
            </w:pPr>
            <w:r w:rsidRPr="003C7DEC">
              <w:rPr>
                <w:color w:val="000000"/>
                <w:sz w:val="24"/>
                <w:szCs w:val="24"/>
              </w:rPr>
              <w:t>Sistema</w:t>
            </w:r>
          </w:p>
        </w:tc>
      </w:tr>
      <w:tr w:rsidR="002E7A4A" w:rsidRPr="003C7DEC" w14:paraId="7A504571"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92D8A2E" w14:textId="77777777" w:rsidR="002E7A4A" w:rsidRPr="003C7DEC" w:rsidRDefault="002E7A4A" w:rsidP="002D54B1">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31AE858" w14:textId="77777777" w:rsidR="002E7A4A" w:rsidRPr="003C7DEC" w:rsidRDefault="002E7A4A" w:rsidP="002D54B1">
            <w:pPr>
              <w:spacing w:after="0" w:line="276" w:lineRule="auto"/>
              <w:rPr>
                <w:color w:val="000000"/>
                <w:sz w:val="24"/>
                <w:szCs w:val="24"/>
              </w:rPr>
            </w:pPr>
            <w:r w:rsidRPr="003C7DEC">
              <w:rPr>
                <w:color w:val="000000"/>
                <w:sz w:val="24"/>
                <w:szCs w:val="24"/>
              </w:rPr>
              <w:t>-</w:t>
            </w:r>
          </w:p>
        </w:tc>
      </w:tr>
      <w:tr w:rsidR="002E7A4A" w:rsidRPr="003C7DEC" w14:paraId="7B18BB21"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484F935" w14:textId="77777777" w:rsidR="002E7A4A" w:rsidRPr="003C7DEC" w:rsidRDefault="002E7A4A" w:rsidP="002D54B1">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C595B85" w14:textId="77777777" w:rsidR="002E7A4A" w:rsidRPr="003C7DEC" w:rsidRDefault="002E7A4A" w:rsidP="002D54B1">
            <w:pPr>
              <w:spacing w:after="0" w:line="276" w:lineRule="auto"/>
              <w:rPr>
                <w:color w:val="000000"/>
                <w:sz w:val="24"/>
                <w:szCs w:val="24"/>
              </w:rPr>
            </w:pPr>
            <w:r w:rsidRPr="003C7DEC">
              <w:rPr>
                <w:color w:val="000000"/>
                <w:sz w:val="24"/>
                <w:szCs w:val="24"/>
              </w:rPr>
              <w:t>-</w:t>
            </w:r>
          </w:p>
        </w:tc>
      </w:tr>
      <w:tr w:rsidR="002E7A4A" w:rsidRPr="003C7DEC" w14:paraId="52C6CC85" w14:textId="77777777" w:rsidTr="002D54B1">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7ECFDB91" w14:textId="77777777" w:rsidR="002E7A4A" w:rsidRPr="003C7DEC" w:rsidRDefault="002E7A4A" w:rsidP="002D54B1">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727502D" w14:textId="77777777" w:rsidR="002E7A4A" w:rsidRPr="003C7DEC" w:rsidRDefault="002E7A4A" w:rsidP="00FA35D4">
            <w:pPr>
              <w:numPr>
                <w:ilvl w:val="0"/>
                <w:numId w:val="266"/>
              </w:numPr>
              <w:spacing w:after="0" w:line="300" w:lineRule="auto"/>
              <w:jc w:val="both"/>
              <w:rPr>
                <w:color w:val="000000"/>
                <w:sz w:val="24"/>
                <w:szCs w:val="24"/>
              </w:rPr>
            </w:pPr>
            <w:r w:rsidRPr="003C7DEC">
              <w:rPr>
                <w:color w:val="000000"/>
                <w:sz w:val="24"/>
                <w:szCs w:val="24"/>
              </w:rPr>
              <w:t>Sistema iš AVNIS DB pasiima šiuos duomenis:</w:t>
            </w:r>
          </w:p>
          <w:p w14:paraId="0A3B83A0"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Administratorius</w:t>
            </w:r>
          </w:p>
          <w:p w14:paraId="28354A39"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Sąrašo Nr.</w:t>
            </w:r>
          </w:p>
          <w:p w14:paraId="1F6D2FEC"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Nuo</w:t>
            </w:r>
          </w:p>
          <w:p w14:paraId="3AD42197"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Iki</w:t>
            </w:r>
          </w:p>
          <w:p w14:paraId="771961D0"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Sustabdymas nuo</w:t>
            </w:r>
          </w:p>
          <w:p w14:paraId="23CA5F1A"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Sustabdymas iki</w:t>
            </w:r>
          </w:p>
          <w:p w14:paraId="25AF29B6"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Panaikinta</w:t>
            </w:r>
          </w:p>
          <w:p w14:paraId="4BDFE69C" w14:textId="77777777" w:rsidR="002E7A4A" w:rsidRPr="003C7DEC" w:rsidRDefault="002E7A4A" w:rsidP="00FA35D4">
            <w:pPr>
              <w:numPr>
                <w:ilvl w:val="1"/>
                <w:numId w:val="266"/>
              </w:numPr>
              <w:spacing w:after="0" w:line="300" w:lineRule="auto"/>
              <w:jc w:val="both"/>
              <w:rPr>
                <w:color w:val="000000"/>
                <w:sz w:val="24"/>
                <w:szCs w:val="24"/>
              </w:rPr>
            </w:pPr>
            <w:r w:rsidRPr="003C7DEC">
              <w:rPr>
                <w:color w:val="000000"/>
                <w:sz w:val="24"/>
                <w:szCs w:val="24"/>
              </w:rPr>
              <w:t>Poveikio priemonė/pastaba</w:t>
            </w:r>
          </w:p>
          <w:p w14:paraId="679ED10D" w14:textId="77777777" w:rsidR="002E7A4A" w:rsidRPr="003C7DEC" w:rsidRDefault="002E7A4A" w:rsidP="00FA35D4">
            <w:pPr>
              <w:numPr>
                <w:ilvl w:val="0"/>
                <w:numId w:val="266"/>
              </w:numP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2E7A4A" w:rsidRPr="003C7DEC" w14:paraId="29229EB7" w14:textId="77777777" w:rsidTr="002D54B1">
        <w:trPr>
          <w:trHeight w:val="64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FA0DA44" w14:textId="77777777" w:rsidR="002E7A4A" w:rsidRPr="003C7DEC" w:rsidRDefault="002E7A4A" w:rsidP="002D54B1">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8E23546" w14:textId="77777777" w:rsidR="002E7A4A" w:rsidRPr="003C7DEC" w:rsidRDefault="002E7A4A" w:rsidP="00FA35D4">
            <w:pPr>
              <w:numPr>
                <w:ilvl w:val="0"/>
                <w:numId w:val="267"/>
              </w:numPr>
              <w:pBdr>
                <w:top w:val="nil"/>
                <w:left w:val="nil"/>
                <w:bottom w:val="nil"/>
                <w:right w:val="nil"/>
                <w:between w:val="nil"/>
              </w:pBdr>
              <w:spacing w:after="0" w:line="276" w:lineRule="auto"/>
              <w:jc w:val="both"/>
              <w:rPr>
                <w:color w:val="000000"/>
                <w:sz w:val="24"/>
                <w:szCs w:val="24"/>
              </w:rPr>
            </w:pPr>
            <w:r w:rsidRPr="003C7DEC">
              <w:rPr>
                <w:color w:val="000000"/>
                <w:sz w:val="24"/>
                <w:szCs w:val="24"/>
              </w:rPr>
              <w:t>Duomenys iš AVNIS yra atnaujinami periodiškai (duomenų atnaujinimas atliekamas naktį).</w:t>
            </w:r>
          </w:p>
        </w:tc>
      </w:tr>
    </w:tbl>
    <w:p w14:paraId="302F959E" w14:textId="77777777" w:rsidR="002E7A4A" w:rsidRPr="003C7DEC" w:rsidRDefault="002E7A4A" w:rsidP="002E7A4A"/>
    <w:p w14:paraId="637F486A" w14:textId="72E504F6" w:rsidR="006E3D59" w:rsidRPr="003C7DEC" w:rsidRDefault="006E3D59" w:rsidP="00FA35D4">
      <w:pPr>
        <w:pStyle w:val="Heading4"/>
        <w:numPr>
          <w:ilvl w:val="3"/>
          <w:numId w:val="213"/>
        </w:numPr>
        <w:rPr>
          <w:color w:val="000000" w:themeColor="text1"/>
        </w:rPr>
      </w:pPr>
      <w:bookmarkStart w:id="518" w:name="_Ref120822066"/>
      <w:bookmarkStart w:id="519" w:name="_Toc190775954"/>
      <w:r w:rsidRPr="003C7DEC">
        <w:rPr>
          <w:color w:val="000000" w:themeColor="text1"/>
        </w:rPr>
        <w:t>INT-6 Gauti teismo sprendimų ir nutarčių iš AVNIS</w:t>
      </w:r>
      <w:bookmarkEnd w:id="518"/>
      <w:bookmarkEnd w:id="519"/>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6E3D59" w:rsidRPr="003C7DEC" w14:paraId="166FE1DA"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2509E865" w14:textId="77777777" w:rsidR="006E3D59" w:rsidRPr="003C7DEC" w:rsidRDefault="006E3D59" w:rsidP="002D54B1">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8253506" w14:textId="77777777" w:rsidR="006E3D59" w:rsidRPr="003C7DEC" w:rsidRDefault="006E3D59" w:rsidP="002D54B1">
            <w:pPr>
              <w:spacing w:after="0" w:line="276" w:lineRule="auto"/>
              <w:rPr>
                <w:color w:val="000000"/>
                <w:sz w:val="24"/>
                <w:szCs w:val="24"/>
              </w:rPr>
            </w:pPr>
            <w:r w:rsidRPr="003C7DEC">
              <w:rPr>
                <w:color w:val="000000"/>
                <w:sz w:val="24"/>
                <w:szCs w:val="24"/>
              </w:rPr>
              <w:t>Sistema</w:t>
            </w:r>
          </w:p>
        </w:tc>
      </w:tr>
      <w:tr w:rsidR="006E3D59" w:rsidRPr="003C7DEC" w14:paraId="7E45D458"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D382449" w14:textId="77777777" w:rsidR="006E3D59" w:rsidRPr="003C7DEC" w:rsidRDefault="006E3D59" w:rsidP="002D54B1">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4DD4F849" w14:textId="77777777" w:rsidR="006E3D59" w:rsidRPr="003C7DEC" w:rsidRDefault="006E3D59" w:rsidP="002D54B1">
            <w:pPr>
              <w:spacing w:after="0" w:line="276" w:lineRule="auto"/>
              <w:rPr>
                <w:color w:val="000000"/>
                <w:sz w:val="24"/>
                <w:szCs w:val="24"/>
              </w:rPr>
            </w:pPr>
            <w:r w:rsidRPr="003C7DEC">
              <w:rPr>
                <w:color w:val="000000"/>
                <w:sz w:val="24"/>
                <w:szCs w:val="24"/>
              </w:rPr>
              <w:t>-</w:t>
            </w:r>
          </w:p>
        </w:tc>
      </w:tr>
      <w:tr w:rsidR="006E3D59" w:rsidRPr="003C7DEC" w14:paraId="5F7AD159" w14:textId="77777777" w:rsidTr="002D54B1">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7F02D47" w14:textId="77777777" w:rsidR="006E3D59" w:rsidRPr="003C7DEC" w:rsidRDefault="006E3D59" w:rsidP="002D54B1">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405D9A1" w14:textId="77777777" w:rsidR="006E3D59" w:rsidRPr="003C7DEC" w:rsidRDefault="006E3D59" w:rsidP="002D54B1">
            <w:pPr>
              <w:spacing w:after="0" w:line="276" w:lineRule="auto"/>
              <w:rPr>
                <w:color w:val="000000"/>
                <w:sz w:val="24"/>
                <w:szCs w:val="24"/>
              </w:rPr>
            </w:pPr>
            <w:r w:rsidRPr="003C7DEC">
              <w:rPr>
                <w:color w:val="000000"/>
                <w:sz w:val="24"/>
                <w:szCs w:val="24"/>
              </w:rPr>
              <w:t>-</w:t>
            </w:r>
          </w:p>
        </w:tc>
      </w:tr>
      <w:tr w:rsidR="006E3D59" w:rsidRPr="003C7DEC" w14:paraId="5433841D" w14:textId="77777777" w:rsidTr="002D54B1">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5BE37B3" w14:textId="77777777" w:rsidR="006E3D59" w:rsidRPr="003C7DEC" w:rsidRDefault="006E3D59" w:rsidP="002D54B1">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84FE234" w14:textId="77777777" w:rsidR="006B3AC7" w:rsidRPr="003C7DEC" w:rsidRDefault="006E3D59" w:rsidP="00FA35D4">
            <w:pPr>
              <w:numPr>
                <w:ilvl w:val="0"/>
                <w:numId w:val="330"/>
              </w:numPr>
              <w:spacing w:after="0" w:line="300" w:lineRule="auto"/>
              <w:jc w:val="both"/>
              <w:rPr>
                <w:color w:val="000000" w:themeColor="text1"/>
                <w:sz w:val="24"/>
                <w:szCs w:val="24"/>
              </w:rPr>
            </w:pPr>
            <w:r w:rsidRPr="003C7DEC">
              <w:rPr>
                <w:color w:val="000000"/>
                <w:sz w:val="24"/>
                <w:szCs w:val="24"/>
              </w:rPr>
              <w:t>Sistema iš AVNIS DB pasiima šiuos duomenis:</w:t>
            </w:r>
          </w:p>
          <w:p w14:paraId="50D55DB7" w14:textId="2A9885C0" w:rsidR="006E3D59" w:rsidRPr="003C7DEC" w:rsidRDefault="00CD65BA" w:rsidP="00FA35D4">
            <w:pPr>
              <w:numPr>
                <w:ilvl w:val="1"/>
                <w:numId w:val="262"/>
              </w:numPr>
              <w:spacing w:after="0" w:line="300" w:lineRule="auto"/>
              <w:jc w:val="both"/>
              <w:rPr>
                <w:color w:val="000000" w:themeColor="text1"/>
                <w:sz w:val="24"/>
                <w:szCs w:val="24"/>
              </w:rPr>
            </w:pPr>
            <w:r w:rsidRPr="003C7DEC">
              <w:rPr>
                <w:rFonts w:eastAsia="Times New Roman" w:cs="Calibri"/>
                <w:color w:val="000000" w:themeColor="text1"/>
                <w:sz w:val="24"/>
                <w:szCs w:val="24"/>
              </w:rPr>
              <w:t>Kategorija</w:t>
            </w:r>
            <w:r w:rsidRPr="003C7DEC">
              <w:rPr>
                <w:color w:val="000000" w:themeColor="text1"/>
                <w:sz w:val="24"/>
                <w:szCs w:val="24"/>
              </w:rPr>
              <w:t>;</w:t>
            </w:r>
          </w:p>
          <w:p w14:paraId="2D9A3D45" w14:textId="4A1215BB" w:rsidR="00CD65BA" w:rsidRPr="003C7DEC" w:rsidRDefault="00CD65BA" w:rsidP="00FA35D4">
            <w:pPr>
              <w:numPr>
                <w:ilvl w:val="1"/>
                <w:numId w:val="262"/>
              </w:numPr>
              <w:spacing w:after="0" w:line="300" w:lineRule="auto"/>
              <w:jc w:val="both"/>
              <w:rPr>
                <w:color w:val="000000" w:themeColor="text1"/>
                <w:sz w:val="24"/>
                <w:szCs w:val="24"/>
              </w:rPr>
            </w:pPr>
            <w:r w:rsidRPr="003C7DEC">
              <w:rPr>
                <w:rFonts w:eastAsia="Times New Roman" w:cs="Calibri"/>
                <w:color w:val="000000" w:themeColor="text1"/>
                <w:sz w:val="24"/>
                <w:szCs w:val="24"/>
              </w:rPr>
              <w:t>Dokumento siuntėjas (Užpildoma reikšmė „AVNIS“);</w:t>
            </w:r>
          </w:p>
          <w:p w14:paraId="2C5BB71E" w14:textId="1EC97076" w:rsidR="00CD65BA" w:rsidRPr="003C7DEC" w:rsidRDefault="00CD65BA" w:rsidP="00FA35D4">
            <w:pPr>
              <w:numPr>
                <w:ilvl w:val="1"/>
                <w:numId w:val="262"/>
              </w:numPr>
              <w:spacing w:after="0" w:line="300" w:lineRule="auto"/>
              <w:jc w:val="both"/>
              <w:rPr>
                <w:color w:val="000000" w:themeColor="text1"/>
                <w:sz w:val="24"/>
                <w:szCs w:val="24"/>
              </w:rPr>
            </w:pPr>
            <w:r w:rsidRPr="003C7DEC">
              <w:rPr>
                <w:rFonts w:eastAsia="Times New Roman" w:cs="Calibri"/>
                <w:color w:val="000000" w:themeColor="text1"/>
                <w:sz w:val="24"/>
                <w:szCs w:val="24"/>
              </w:rPr>
              <w:t>Failas;</w:t>
            </w:r>
          </w:p>
          <w:p w14:paraId="24791551" w14:textId="614128CC" w:rsidR="006E3D59" w:rsidRPr="003C7DEC" w:rsidRDefault="00CD65BA" w:rsidP="00FA35D4">
            <w:pPr>
              <w:numPr>
                <w:ilvl w:val="0"/>
                <w:numId w:val="262"/>
              </w:numPr>
              <w:spacing w:after="0" w:line="300" w:lineRule="auto"/>
              <w:jc w:val="both"/>
              <w:rPr>
                <w:color w:val="000000"/>
                <w:sz w:val="24"/>
                <w:szCs w:val="24"/>
              </w:rPr>
            </w:pPr>
            <w:r w:rsidRPr="003C7DEC">
              <w:rPr>
                <w:color w:val="000000"/>
                <w:sz w:val="24"/>
                <w:szCs w:val="24"/>
              </w:rPr>
              <w:t>Dokumento gavimo data NPIP (</w:t>
            </w:r>
            <w:r w:rsidRPr="003C7DEC">
              <w:rPr>
                <w:rFonts w:eastAsia="Times New Roman" w:cs="Calibri"/>
                <w:color w:val="000000" w:themeColor="text1"/>
                <w:sz w:val="24"/>
                <w:szCs w:val="24"/>
              </w:rPr>
              <w:t>Užpildoma importavimo į NPIP data</w:t>
            </w:r>
            <w:r w:rsidRPr="003C7DEC">
              <w:rPr>
                <w:color w:val="000000"/>
                <w:sz w:val="24"/>
                <w:szCs w:val="24"/>
              </w:rPr>
              <w:t>)</w:t>
            </w:r>
            <w:r w:rsidRPr="003C7DEC">
              <w:rPr>
                <w:rFonts w:eastAsia="Times New Roman" w:cs="Calibri"/>
                <w:color w:val="000000" w:themeColor="text1"/>
                <w:sz w:val="24"/>
                <w:szCs w:val="24"/>
              </w:rPr>
              <w:t>.</w:t>
            </w:r>
            <w:r w:rsidR="006E3D59" w:rsidRPr="003C7DEC">
              <w:rPr>
                <w:color w:val="000000"/>
                <w:sz w:val="24"/>
                <w:szCs w:val="24"/>
              </w:rPr>
              <w:t>Sistema periodiškai atnaujina jau esamus duomenis ir prideda naujus atsiradusius, ištrina panaikintus įrašus.</w:t>
            </w:r>
          </w:p>
        </w:tc>
      </w:tr>
      <w:tr w:rsidR="006E3D59" w:rsidRPr="003C7DEC" w14:paraId="71D71C29" w14:textId="77777777" w:rsidTr="002D54B1">
        <w:trPr>
          <w:trHeight w:val="64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57603582" w14:textId="77777777" w:rsidR="006E3D59" w:rsidRPr="003C7DEC" w:rsidRDefault="006E3D59" w:rsidP="002D54B1">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20F1A86D" w14:textId="77777777" w:rsidR="006E3D59" w:rsidRPr="003C7DEC" w:rsidRDefault="006E3D59" w:rsidP="002D54B1">
            <w:pPr>
              <w:pBdr>
                <w:top w:val="nil"/>
                <w:left w:val="nil"/>
                <w:bottom w:val="nil"/>
                <w:right w:val="nil"/>
                <w:between w:val="nil"/>
              </w:pBdr>
              <w:spacing w:after="0" w:line="276" w:lineRule="auto"/>
              <w:jc w:val="both"/>
              <w:rPr>
                <w:color w:val="000000"/>
                <w:sz w:val="24"/>
                <w:szCs w:val="24"/>
              </w:rPr>
            </w:pPr>
            <w:r w:rsidRPr="003C7DEC">
              <w:rPr>
                <w:color w:val="000000"/>
                <w:sz w:val="24"/>
                <w:szCs w:val="24"/>
              </w:rPr>
              <w:t>Duomenys iš AVNIS yra atnaujinami periodiškai (duomenų atnaujinimas atliekamas naktį).</w:t>
            </w:r>
          </w:p>
        </w:tc>
      </w:tr>
    </w:tbl>
    <w:p w14:paraId="6460446F" w14:textId="77777777" w:rsidR="006E3D59" w:rsidRPr="003C7DEC" w:rsidRDefault="006E3D59" w:rsidP="002E7A4A">
      <w:pPr>
        <w:pStyle w:val="BodyText"/>
      </w:pPr>
    </w:p>
    <w:p w14:paraId="0000109B" w14:textId="3EA6184E" w:rsidR="00894B9F" w:rsidRPr="003C7DEC" w:rsidRDefault="00717F15" w:rsidP="00FA35D4">
      <w:pPr>
        <w:pStyle w:val="Heading4"/>
        <w:numPr>
          <w:ilvl w:val="3"/>
          <w:numId w:val="213"/>
        </w:numPr>
        <w:rPr>
          <w:color w:val="000000" w:themeColor="text1"/>
        </w:rPr>
      </w:pPr>
      <w:bookmarkStart w:id="520" w:name="_Toc190775955"/>
      <w:r w:rsidRPr="003C7DEC">
        <w:rPr>
          <w:color w:val="000000" w:themeColor="text1"/>
        </w:rPr>
        <w:t>INT-11  Gauti duomenis iš LITEKO</w:t>
      </w:r>
      <w:bookmarkEnd w:id="520"/>
    </w:p>
    <w:tbl>
      <w:tblPr>
        <w:tblW w:w="9204" w:type="dxa"/>
        <w:tblLayout w:type="fixed"/>
        <w:tblCellMar>
          <w:left w:w="115" w:type="dxa"/>
          <w:right w:w="115" w:type="dxa"/>
        </w:tblCellMar>
        <w:tblLook w:val="0400" w:firstRow="0" w:lastRow="0" w:firstColumn="0" w:lastColumn="0" w:noHBand="0" w:noVBand="1"/>
      </w:tblPr>
      <w:tblGrid>
        <w:gridCol w:w="2684"/>
        <w:gridCol w:w="6520"/>
      </w:tblGrid>
      <w:tr w:rsidR="00894B9F" w:rsidRPr="003C7DEC" w14:paraId="63CBF7B5"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9C" w14:textId="77777777" w:rsidR="00894B9F" w:rsidRPr="003C7DEC" w:rsidRDefault="00717F15">
            <w:pPr>
              <w:spacing w:after="0" w:line="276" w:lineRule="auto"/>
              <w:rPr>
                <w:b/>
                <w:color w:val="000000"/>
                <w:sz w:val="24"/>
                <w:szCs w:val="24"/>
              </w:rPr>
            </w:pPr>
            <w:r w:rsidRPr="003C7DEC">
              <w:rPr>
                <w:b/>
                <w:color w:val="000000"/>
                <w:sz w:val="24"/>
                <w:szCs w:val="24"/>
              </w:rPr>
              <w:t>Aktoriai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9D" w14:textId="77777777" w:rsidR="00894B9F" w:rsidRPr="003C7DEC" w:rsidRDefault="00717F15">
            <w:pPr>
              <w:spacing w:after="0" w:line="276" w:lineRule="auto"/>
              <w:rPr>
                <w:color w:val="000000"/>
                <w:sz w:val="24"/>
                <w:szCs w:val="24"/>
              </w:rPr>
            </w:pPr>
            <w:r w:rsidRPr="003C7DEC">
              <w:rPr>
                <w:color w:val="000000"/>
                <w:sz w:val="24"/>
                <w:szCs w:val="24"/>
              </w:rPr>
              <w:t>Sistema</w:t>
            </w:r>
          </w:p>
        </w:tc>
      </w:tr>
      <w:tr w:rsidR="00894B9F" w:rsidRPr="003C7DEC" w14:paraId="22EAC827"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9E" w14:textId="77777777" w:rsidR="00894B9F" w:rsidRPr="003C7DEC" w:rsidRDefault="00717F15">
            <w:pPr>
              <w:spacing w:after="0" w:line="276" w:lineRule="auto"/>
              <w:rPr>
                <w:b/>
                <w:color w:val="000000"/>
                <w:sz w:val="24"/>
                <w:szCs w:val="24"/>
              </w:rPr>
            </w:pPr>
            <w:r w:rsidRPr="003C7DEC">
              <w:rPr>
                <w:b/>
                <w:color w:val="000000"/>
                <w:sz w:val="24"/>
                <w:szCs w:val="24"/>
              </w:rPr>
              <w:t>Navigacija</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9F" w14:textId="77777777" w:rsidR="00894B9F" w:rsidRPr="003C7DEC" w:rsidRDefault="00717F15">
            <w:pPr>
              <w:spacing w:after="0" w:line="276" w:lineRule="auto"/>
              <w:rPr>
                <w:color w:val="000000"/>
                <w:sz w:val="24"/>
                <w:szCs w:val="24"/>
              </w:rPr>
            </w:pPr>
            <w:r w:rsidRPr="003C7DEC">
              <w:rPr>
                <w:color w:val="000000"/>
                <w:sz w:val="24"/>
                <w:szCs w:val="24"/>
              </w:rPr>
              <w:t>-</w:t>
            </w:r>
          </w:p>
        </w:tc>
      </w:tr>
      <w:tr w:rsidR="00894B9F" w:rsidRPr="003C7DEC" w14:paraId="240D3B23" w14:textId="77777777">
        <w:trPr>
          <w:trHeight w:val="22"/>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A0" w14:textId="77777777" w:rsidR="00894B9F" w:rsidRPr="003C7DEC" w:rsidRDefault="00717F15">
            <w:pPr>
              <w:spacing w:after="0" w:line="276" w:lineRule="auto"/>
              <w:rPr>
                <w:b/>
                <w:color w:val="000000"/>
                <w:sz w:val="24"/>
                <w:szCs w:val="24"/>
              </w:rPr>
            </w:pPr>
            <w:r w:rsidRPr="003C7DEC">
              <w:rPr>
                <w:b/>
                <w:color w:val="000000"/>
                <w:sz w:val="24"/>
                <w:szCs w:val="24"/>
              </w:rPr>
              <w:t>Pradinės sąlygos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A1" w14:textId="77777777" w:rsidR="00894B9F" w:rsidRPr="003C7DEC" w:rsidRDefault="00717F15">
            <w:pPr>
              <w:spacing w:after="0" w:line="276" w:lineRule="auto"/>
              <w:rPr>
                <w:color w:val="000000"/>
                <w:sz w:val="24"/>
                <w:szCs w:val="24"/>
              </w:rPr>
            </w:pPr>
            <w:r w:rsidRPr="003C7DEC">
              <w:rPr>
                <w:color w:val="000000"/>
                <w:sz w:val="24"/>
                <w:szCs w:val="24"/>
              </w:rPr>
              <w:t>-</w:t>
            </w:r>
          </w:p>
        </w:tc>
      </w:tr>
      <w:tr w:rsidR="00E92682" w:rsidRPr="003C7DEC" w14:paraId="2AA285AF" w14:textId="77777777">
        <w:trPr>
          <w:trHeight w:val="60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A2" w14:textId="77777777" w:rsidR="00E92682" w:rsidRPr="003C7DEC" w:rsidRDefault="00E92682" w:rsidP="00E92682">
            <w:pPr>
              <w:spacing w:after="0" w:line="276" w:lineRule="auto"/>
              <w:rPr>
                <w:b/>
                <w:color w:val="000000"/>
                <w:sz w:val="24"/>
                <w:szCs w:val="24"/>
              </w:rPr>
            </w:pPr>
            <w:r w:rsidRPr="003C7DEC">
              <w:rPr>
                <w:b/>
                <w:color w:val="000000"/>
                <w:sz w:val="24"/>
                <w:szCs w:val="24"/>
              </w:rPr>
              <w:t>Pagrindiniai žingsniai</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396263A7" w14:textId="77777777" w:rsidR="00E92682" w:rsidRPr="003C7DEC" w:rsidRDefault="00E92682" w:rsidP="00FA35D4">
            <w:pPr>
              <w:numPr>
                <w:ilvl w:val="0"/>
                <w:numId w:val="265"/>
              </w:numPr>
              <w:spacing w:after="0" w:line="300" w:lineRule="auto"/>
              <w:jc w:val="both"/>
              <w:rPr>
                <w:color w:val="000000"/>
                <w:sz w:val="24"/>
                <w:szCs w:val="24"/>
              </w:rPr>
            </w:pPr>
            <w:r w:rsidRPr="003C7DEC">
              <w:rPr>
                <w:color w:val="000000"/>
                <w:sz w:val="24"/>
                <w:szCs w:val="24"/>
              </w:rPr>
              <w:t>Sistema iš AVNIS DB pasiima šiuos duomenis:</w:t>
            </w:r>
          </w:p>
          <w:p w14:paraId="17929806"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Kategorija</w:t>
            </w:r>
            <w:r w:rsidRPr="003C7DEC">
              <w:rPr>
                <w:color w:val="000000" w:themeColor="text1"/>
                <w:sz w:val="24"/>
                <w:szCs w:val="24"/>
              </w:rPr>
              <w:t>;</w:t>
            </w:r>
          </w:p>
          <w:p w14:paraId="6DDECD75"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Dokumento siuntėjas (Užpildoma reikšmė „LITEKO“);</w:t>
            </w:r>
          </w:p>
          <w:p w14:paraId="177CF2F3"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Failas;</w:t>
            </w:r>
          </w:p>
          <w:p w14:paraId="2F81080E"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Civilinės bylos numeris;</w:t>
            </w:r>
          </w:p>
          <w:p w14:paraId="041EC846"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Teisminio proceso numeris;</w:t>
            </w:r>
          </w:p>
          <w:p w14:paraId="2BF5C7F9"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rFonts w:eastAsia="Times New Roman" w:cs="Calibri"/>
                <w:color w:val="000000" w:themeColor="text1"/>
                <w:sz w:val="24"/>
                <w:szCs w:val="24"/>
              </w:rPr>
              <w:t>Dokumento data;</w:t>
            </w:r>
          </w:p>
          <w:p w14:paraId="0F056B2F" w14:textId="77777777" w:rsidR="00BE3508" w:rsidRPr="003C7DEC" w:rsidRDefault="00BE3508" w:rsidP="00FA35D4">
            <w:pPr>
              <w:numPr>
                <w:ilvl w:val="1"/>
                <w:numId w:val="265"/>
              </w:numPr>
              <w:spacing w:after="0" w:line="300" w:lineRule="auto"/>
              <w:jc w:val="both"/>
              <w:rPr>
                <w:color w:val="000000" w:themeColor="text1"/>
                <w:sz w:val="24"/>
                <w:szCs w:val="24"/>
              </w:rPr>
            </w:pPr>
            <w:r w:rsidRPr="003C7DEC">
              <w:rPr>
                <w:color w:val="000000"/>
                <w:sz w:val="24"/>
                <w:szCs w:val="24"/>
              </w:rPr>
              <w:t>Dokumento gavimo data NPIP (</w:t>
            </w:r>
            <w:r w:rsidRPr="003C7DEC">
              <w:rPr>
                <w:rFonts w:eastAsia="Times New Roman" w:cs="Calibri"/>
                <w:color w:val="000000" w:themeColor="text1"/>
                <w:sz w:val="24"/>
                <w:szCs w:val="24"/>
              </w:rPr>
              <w:t>Užpildoma importavimo į NPIP data</w:t>
            </w:r>
            <w:r w:rsidRPr="003C7DEC">
              <w:rPr>
                <w:color w:val="000000"/>
                <w:sz w:val="24"/>
                <w:szCs w:val="24"/>
              </w:rPr>
              <w:t>).</w:t>
            </w:r>
          </w:p>
          <w:p w14:paraId="0E95DCC1" w14:textId="5DEDA7BD" w:rsidR="00E92682" w:rsidRPr="003C7DEC" w:rsidRDefault="00BE3508" w:rsidP="00FA35D4">
            <w:pPr>
              <w:numPr>
                <w:ilvl w:val="1"/>
                <w:numId w:val="265"/>
              </w:numPr>
              <w:spacing w:after="0" w:line="300" w:lineRule="auto"/>
              <w:jc w:val="both"/>
              <w:rPr>
                <w:color w:val="000000"/>
                <w:sz w:val="24"/>
                <w:szCs w:val="24"/>
              </w:rPr>
            </w:pPr>
            <w:r w:rsidRPr="003C7DEC">
              <w:rPr>
                <w:rFonts w:eastAsia="Times New Roman" w:cs="Calibri"/>
                <w:color w:val="000000" w:themeColor="text1"/>
                <w:sz w:val="24"/>
                <w:szCs w:val="24"/>
              </w:rPr>
              <w:t>Teismas.</w:t>
            </w:r>
          </w:p>
          <w:p w14:paraId="000010A6" w14:textId="26429ED9" w:rsidR="00E92682" w:rsidRPr="003C7DEC" w:rsidRDefault="00E92682" w:rsidP="00FA35D4">
            <w:pPr>
              <w:numPr>
                <w:ilvl w:val="0"/>
                <w:numId w:val="265"/>
              </w:numPr>
              <w:spacing w:after="0" w:line="300" w:lineRule="auto"/>
              <w:jc w:val="both"/>
              <w:rPr>
                <w:color w:val="000000"/>
                <w:sz w:val="24"/>
                <w:szCs w:val="24"/>
              </w:rPr>
            </w:pPr>
            <w:r w:rsidRPr="003C7DEC">
              <w:rPr>
                <w:color w:val="000000"/>
                <w:sz w:val="24"/>
                <w:szCs w:val="24"/>
              </w:rPr>
              <w:t>Sistema periodiškai atnaujina jau esamus duomenis ir prideda naujus atsiradusius, ištrina panaikintus įrašus.</w:t>
            </w:r>
          </w:p>
        </w:tc>
      </w:tr>
      <w:tr w:rsidR="00E92682" w:rsidRPr="003C7DEC" w14:paraId="37EF477E" w14:textId="77777777">
        <w:trPr>
          <w:trHeight w:val="640"/>
        </w:trPr>
        <w:tc>
          <w:tcPr>
            <w:tcW w:w="2684" w:type="dxa"/>
            <w:tcBorders>
              <w:top w:val="single" w:sz="8" w:space="0" w:color="B7B7B7"/>
              <w:left w:val="single" w:sz="8" w:space="0" w:color="B7B7B7"/>
              <w:bottom w:val="single" w:sz="8" w:space="0" w:color="B7B7B7"/>
              <w:right w:val="single" w:sz="8" w:space="0" w:color="B7B7B7"/>
            </w:tcBorders>
            <w:shd w:val="clear" w:color="auto" w:fill="EFEFEF"/>
            <w:tcMar>
              <w:top w:w="100" w:type="dxa"/>
              <w:left w:w="100" w:type="dxa"/>
              <w:bottom w:w="100" w:type="dxa"/>
              <w:right w:w="100" w:type="dxa"/>
            </w:tcMar>
          </w:tcPr>
          <w:p w14:paraId="000010A7" w14:textId="77777777" w:rsidR="00E92682" w:rsidRPr="003C7DEC" w:rsidRDefault="00E92682" w:rsidP="00E92682">
            <w:pPr>
              <w:spacing w:after="0" w:line="276" w:lineRule="auto"/>
              <w:rPr>
                <w:b/>
                <w:color w:val="000000"/>
                <w:sz w:val="24"/>
                <w:szCs w:val="24"/>
              </w:rPr>
            </w:pPr>
            <w:r w:rsidRPr="003C7DEC">
              <w:rPr>
                <w:b/>
                <w:color w:val="000000"/>
                <w:sz w:val="24"/>
                <w:szCs w:val="24"/>
              </w:rPr>
              <w:t>Pastabos</w:t>
            </w:r>
          </w:p>
        </w:tc>
        <w:tc>
          <w:tcPr>
            <w:tcW w:w="6520" w:type="dxa"/>
            <w:tcBorders>
              <w:top w:val="single" w:sz="8" w:space="0" w:color="B7B7B7"/>
              <w:left w:val="single" w:sz="8" w:space="0" w:color="B7B7B7"/>
              <w:bottom w:val="single" w:sz="8" w:space="0" w:color="B7B7B7"/>
              <w:right w:val="single" w:sz="8" w:space="0" w:color="B7B7B7"/>
            </w:tcBorders>
            <w:tcMar>
              <w:top w:w="100" w:type="dxa"/>
              <w:left w:w="100" w:type="dxa"/>
              <w:bottom w:w="100" w:type="dxa"/>
              <w:right w:w="100" w:type="dxa"/>
            </w:tcMar>
          </w:tcPr>
          <w:p w14:paraId="000010A9" w14:textId="64D4B04A" w:rsidR="00E92682" w:rsidRPr="003C7DEC" w:rsidRDefault="00E92682" w:rsidP="00E92682">
            <w:pPr>
              <w:pBdr>
                <w:top w:val="nil"/>
                <w:left w:val="nil"/>
                <w:bottom w:val="nil"/>
                <w:right w:val="nil"/>
                <w:between w:val="nil"/>
              </w:pBdr>
              <w:spacing w:after="0" w:line="276" w:lineRule="auto"/>
              <w:jc w:val="both"/>
              <w:rPr>
                <w:color w:val="000000"/>
                <w:sz w:val="24"/>
                <w:szCs w:val="24"/>
              </w:rPr>
            </w:pPr>
            <w:r w:rsidRPr="003C7DEC">
              <w:rPr>
                <w:color w:val="000000"/>
                <w:sz w:val="24"/>
                <w:szCs w:val="24"/>
              </w:rPr>
              <w:t>Duomenys iš AVNIS yra atnaujinami periodiškai (duomenų atnaujinimas atliekamas naktį).</w:t>
            </w:r>
          </w:p>
        </w:tc>
      </w:tr>
    </w:tbl>
    <w:p w14:paraId="000010AA" w14:textId="77777777" w:rsidR="00894B9F" w:rsidRPr="003C7DEC" w:rsidRDefault="00894B9F"/>
    <w:p w14:paraId="3626E93F" w14:textId="77777777" w:rsidR="00453758" w:rsidRPr="003C7DEC" w:rsidRDefault="00453758" w:rsidP="00FA35D4">
      <w:pPr>
        <w:pStyle w:val="Heading4"/>
        <w:numPr>
          <w:ilvl w:val="3"/>
          <w:numId w:val="213"/>
        </w:numPr>
      </w:pPr>
      <w:bookmarkStart w:id="521" w:name="_Toc190775956"/>
      <w:bookmarkStart w:id="522" w:name="_Ref110523851"/>
      <w:r w:rsidRPr="003C7DEC">
        <w:t>INT-5 Gauti ataskaitų duomenis iš AVNIS</w:t>
      </w:r>
      <w:bookmarkEnd w:id="521"/>
    </w:p>
    <w:p w14:paraId="0DCEEF21" w14:textId="77777777" w:rsidR="00453758" w:rsidRPr="003C7DEC" w:rsidRDefault="00453758" w:rsidP="00453758">
      <w:r w:rsidRPr="003C7DEC">
        <w:t>Pagal „Pakeitimų registre“ užregistruotą pakeitimą Nr. 8 – šie duomenys bus imami iš NPIP.</w:t>
      </w:r>
    </w:p>
    <w:p w14:paraId="56B88547" w14:textId="77777777" w:rsidR="00453758" w:rsidRPr="003C7DEC" w:rsidRDefault="00453758" w:rsidP="00453758"/>
    <w:p w14:paraId="22B33F1C" w14:textId="77777777" w:rsidR="00453758" w:rsidRPr="003C7DEC" w:rsidRDefault="00453758" w:rsidP="00FA35D4">
      <w:pPr>
        <w:pStyle w:val="Heading4"/>
        <w:numPr>
          <w:ilvl w:val="3"/>
          <w:numId w:val="213"/>
        </w:numPr>
      </w:pPr>
      <w:bookmarkStart w:id="523" w:name="_Toc190775957"/>
      <w:r w:rsidRPr="003C7DEC">
        <w:t>INT-8 Gauti klasifikatorių duomenis iš AVNIS</w:t>
      </w:r>
      <w:bookmarkEnd w:id="523"/>
    </w:p>
    <w:p w14:paraId="5188EC8A" w14:textId="77777777" w:rsidR="00453758" w:rsidRPr="003C7DEC" w:rsidRDefault="00453758" w:rsidP="00453758">
      <w:r w:rsidRPr="003C7DEC">
        <w:t>Reikiami duomenys (klasifikatorių reikšmės) yra paimamos kartu su konkrečiu imamu objektu.</w:t>
      </w:r>
    </w:p>
    <w:p w14:paraId="0CE73C08" w14:textId="51EBC968" w:rsidR="00453758" w:rsidRPr="003C7DEC" w:rsidRDefault="00453758" w:rsidP="00453758"/>
    <w:p w14:paraId="532434FE" w14:textId="01A9C31A" w:rsidR="006E3D59" w:rsidRPr="003C7DEC" w:rsidRDefault="006E3D59" w:rsidP="00FA35D4">
      <w:pPr>
        <w:pStyle w:val="Heading3"/>
        <w:numPr>
          <w:ilvl w:val="2"/>
          <w:numId w:val="213"/>
        </w:numPr>
      </w:pPr>
      <w:bookmarkStart w:id="524" w:name="_Toc190775958"/>
      <w:bookmarkEnd w:id="522"/>
      <w:r w:rsidRPr="003C7DEC">
        <w:t>[</w:t>
      </w:r>
      <w:r w:rsidR="00704518" w:rsidRPr="003C7DEC">
        <w:t>3E</w:t>
      </w:r>
      <w:r w:rsidRPr="003C7DEC">
        <w:t>] INT-14 Gauti duomenis iš GR</w:t>
      </w:r>
      <w:bookmarkEnd w:id="524"/>
    </w:p>
    <w:p w14:paraId="7432F7C9" w14:textId="1951F6EB" w:rsidR="006E3D59" w:rsidRPr="003C7DEC" w:rsidRDefault="006E3D59" w:rsidP="00FA35D4">
      <w:pPr>
        <w:pStyle w:val="Heading3"/>
        <w:numPr>
          <w:ilvl w:val="2"/>
          <w:numId w:val="213"/>
        </w:numPr>
      </w:pPr>
      <w:bookmarkStart w:id="525" w:name="_Toc190775959"/>
      <w:r w:rsidRPr="003C7DEC">
        <w:t>[</w:t>
      </w:r>
      <w:r w:rsidR="00704518" w:rsidRPr="003C7DEC">
        <w:t>3E</w:t>
      </w:r>
      <w:r w:rsidRPr="003C7DEC">
        <w:t>] INT-12 Gauti duomenis iš JAR</w:t>
      </w:r>
      <w:bookmarkEnd w:id="525"/>
      <w:r w:rsidRPr="003C7DEC">
        <w:t xml:space="preserve"> </w:t>
      </w:r>
    </w:p>
    <w:p w14:paraId="318AE8AF" w14:textId="77777777" w:rsidR="006E3D59" w:rsidRPr="003C7DEC" w:rsidRDefault="006E3D59" w:rsidP="006E3D59"/>
    <w:p w14:paraId="6957FA6A" w14:textId="26219407" w:rsidR="00453758" w:rsidRPr="003C7DEC" w:rsidRDefault="00453758" w:rsidP="00453758"/>
    <w:p w14:paraId="71389C25" w14:textId="77777777" w:rsidR="00453758" w:rsidRPr="003C7DEC" w:rsidRDefault="00453758" w:rsidP="00453758"/>
    <w:p w14:paraId="6F60AB86" w14:textId="77777777" w:rsidR="009D0497" w:rsidRPr="003C7DEC" w:rsidRDefault="009D0497">
      <w:pPr>
        <w:rPr>
          <w:b/>
          <w:bCs/>
          <w:color w:val="595959"/>
          <w:sz w:val="26"/>
          <w:szCs w:val="26"/>
        </w:rPr>
      </w:pPr>
      <w:r w:rsidRPr="003C7DEC">
        <w:br w:type="page"/>
      </w:r>
    </w:p>
    <w:p w14:paraId="000010DA" w14:textId="37C3D8CB" w:rsidR="00894B9F" w:rsidRPr="003C7DEC" w:rsidRDefault="00717F15" w:rsidP="00FA35D4">
      <w:pPr>
        <w:pStyle w:val="Heading2"/>
        <w:numPr>
          <w:ilvl w:val="1"/>
          <w:numId w:val="213"/>
        </w:numPr>
      </w:pPr>
      <w:bookmarkStart w:id="526" w:name="_Toc190775960"/>
      <w:r w:rsidRPr="003C7DEC">
        <w:t>Priedai</w:t>
      </w:r>
      <w:bookmarkEnd w:id="526"/>
      <w:r w:rsidRPr="003C7DEC">
        <w:t xml:space="preserve">  </w:t>
      </w:r>
    </w:p>
    <w:p w14:paraId="000010DB" w14:textId="77777777" w:rsidR="00894B9F" w:rsidRPr="003C7DEC" w:rsidRDefault="00717F15" w:rsidP="00FA35D4">
      <w:pPr>
        <w:pStyle w:val="Heading3"/>
        <w:numPr>
          <w:ilvl w:val="2"/>
          <w:numId w:val="213"/>
        </w:numPr>
      </w:pPr>
      <w:bookmarkStart w:id="527" w:name="_Toc190775961"/>
      <w:r w:rsidRPr="003C7DEC">
        <w:t>Bylos duomenys</w:t>
      </w:r>
      <w:bookmarkEnd w:id="527"/>
    </w:p>
    <w:bookmarkStart w:id="528" w:name="_heading=h.1h65qms" w:colFirst="0" w:colLast="0"/>
    <w:bookmarkEnd w:id="528"/>
    <w:bookmarkStart w:id="529" w:name="_MON_1744903875"/>
    <w:bookmarkEnd w:id="529"/>
    <w:p w14:paraId="000010DC" w14:textId="1AC1F27A" w:rsidR="00894B9F" w:rsidRPr="003C7DEC" w:rsidRDefault="00C6634D">
      <w:r w:rsidRPr="003C7DEC">
        <w:object w:dxaOrig="1579" w:dyaOrig="1022" w14:anchorId="67B5DD00">
          <v:shape id="_x0000_i1039" type="#_x0000_t75" style="width:113.4pt;height:77.4pt" o:ole="">
            <v:imagedata r:id="rId127" o:title=""/>
          </v:shape>
          <o:OLEObject Type="Embed" ProgID="Excel.Sheet.12" ShapeID="_x0000_i1039" DrawAspect="Icon" ObjectID="_1816594819" r:id="rId128"/>
        </w:object>
      </w:r>
    </w:p>
    <w:p w14:paraId="05484923" w14:textId="139151B1" w:rsidR="00FC6EF5" w:rsidRPr="003C7DEC" w:rsidRDefault="00FC6EF5">
      <w:r w:rsidRPr="003C7DEC">
        <w:rPr>
          <w:noProof/>
        </w:rPr>
        <w:drawing>
          <wp:inline distT="0" distB="0" distL="0" distR="0" wp14:anchorId="469B81A4" wp14:editId="2B978170">
            <wp:extent cx="5623241" cy="6822220"/>
            <wp:effectExtent l="0" t="0" r="0" b="0"/>
            <wp:docPr id="986348302" name="Picture 9863483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302" name="Picture 986348302" descr="Graphical user interface, application&#10;&#10;Description automatically generated"/>
                    <pic:cNvPicPr/>
                  </pic:nvPicPr>
                  <pic:blipFill>
                    <a:blip r:embed="rId129"/>
                    <a:stretch>
                      <a:fillRect/>
                    </a:stretch>
                  </pic:blipFill>
                  <pic:spPr>
                    <a:xfrm>
                      <a:off x="0" y="0"/>
                      <a:ext cx="5623241" cy="6822220"/>
                    </a:xfrm>
                    <a:prstGeom prst="rect">
                      <a:avLst/>
                    </a:prstGeom>
                  </pic:spPr>
                </pic:pic>
              </a:graphicData>
            </a:graphic>
          </wp:inline>
        </w:drawing>
      </w:r>
    </w:p>
    <w:p w14:paraId="48F7A7FA" w14:textId="02827617" w:rsidR="00FC6EF5" w:rsidRPr="003C7DEC" w:rsidRDefault="00FC6EF5">
      <w:r w:rsidRPr="003C7DEC">
        <w:rPr>
          <w:noProof/>
        </w:rPr>
        <w:drawing>
          <wp:inline distT="0" distB="0" distL="0" distR="0" wp14:anchorId="167DF0CD" wp14:editId="2FD82134">
            <wp:extent cx="5749801" cy="8309113"/>
            <wp:effectExtent l="0" t="0" r="3810" b="0"/>
            <wp:docPr id="986348303" name="Picture 986348303"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303" name="Picture 986348303" descr="Graphical user interface, application, email&#10;&#10;Description automatically generated"/>
                    <pic:cNvPicPr/>
                  </pic:nvPicPr>
                  <pic:blipFill>
                    <a:blip r:embed="rId130"/>
                    <a:stretch>
                      <a:fillRect/>
                    </a:stretch>
                  </pic:blipFill>
                  <pic:spPr>
                    <a:xfrm>
                      <a:off x="0" y="0"/>
                      <a:ext cx="5749801" cy="8309113"/>
                    </a:xfrm>
                    <a:prstGeom prst="rect">
                      <a:avLst/>
                    </a:prstGeom>
                  </pic:spPr>
                </pic:pic>
              </a:graphicData>
            </a:graphic>
          </wp:inline>
        </w:drawing>
      </w:r>
    </w:p>
    <w:p w14:paraId="61F90B8C" w14:textId="32F2E239" w:rsidR="00FC6EF5" w:rsidRPr="003C7DEC" w:rsidRDefault="00FC6EF5">
      <w:r w:rsidRPr="003C7DEC">
        <w:rPr>
          <w:noProof/>
        </w:rPr>
        <w:drawing>
          <wp:inline distT="0" distB="0" distL="0" distR="0" wp14:anchorId="59B37FF6" wp14:editId="04FE1B3E">
            <wp:extent cx="5817816" cy="6456460"/>
            <wp:effectExtent l="0" t="0" r="0" b="1905"/>
            <wp:docPr id="986348304" name="Picture 9863483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304" name="Picture 986348304" descr="Graphical user interface, application&#10;&#10;Description automatically generated"/>
                    <pic:cNvPicPr/>
                  </pic:nvPicPr>
                  <pic:blipFill>
                    <a:blip r:embed="rId131"/>
                    <a:stretch>
                      <a:fillRect/>
                    </a:stretch>
                  </pic:blipFill>
                  <pic:spPr>
                    <a:xfrm>
                      <a:off x="0" y="0"/>
                      <a:ext cx="5817816" cy="6456460"/>
                    </a:xfrm>
                    <a:prstGeom prst="rect">
                      <a:avLst/>
                    </a:prstGeom>
                  </pic:spPr>
                </pic:pic>
              </a:graphicData>
            </a:graphic>
          </wp:inline>
        </w:drawing>
      </w:r>
    </w:p>
    <w:p w14:paraId="2ADD82BE" w14:textId="7B4083F8" w:rsidR="00FC6EF5" w:rsidRDefault="00FC6EF5">
      <w:r w:rsidRPr="003C7DEC">
        <w:rPr>
          <w:noProof/>
        </w:rPr>
        <w:drawing>
          <wp:inline distT="0" distB="0" distL="0" distR="0" wp14:anchorId="7513CC4F" wp14:editId="3FC5868F">
            <wp:extent cx="5675256" cy="7235687"/>
            <wp:effectExtent l="0" t="0" r="1905" b="3810"/>
            <wp:docPr id="986348305" name="Picture 98634830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48305" name="Picture 986348305" descr="Graphical user interface, application, table&#10;&#10;Description automatically generated"/>
                    <pic:cNvPicPr/>
                  </pic:nvPicPr>
                  <pic:blipFill>
                    <a:blip r:embed="rId132"/>
                    <a:stretch>
                      <a:fillRect/>
                    </a:stretch>
                  </pic:blipFill>
                  <pic:spPr>
                    <a:xfrm>
                      <a:off x="0" y="0"/>
                      <a:ext cx="5675256" cy="7235687"/>
                    </a:xfrm>
                    <a:prstGeom prst="rect">
                      <a:avLst/>
                    </a:prstGeom>
                  </pic:spPr>
                </pic:pic>
              </a:graphicData>
            </a:graphic>
          </wp:inline>
        </w:drawing>
      </w:r>
    </w:p>
    <w:sectPr w:rsidR="00FC6EF5">
      <w:headerReference w:type="default" r:id="rId133"/>
      <w:headerReference w:type="first" r:id="rId134"/>
      <w:footerReference w:type="first" r:id="rId135"/>
      <w:pgSz w:w="11906" w:h="16838"/>
      <w:pgMar w:top="1701" w:right="567" w:bottom="1134" w:left="1701" w:header="567" w:footer="567" w:gutter="0"/>
      <w:cols w:space="12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295301" w14:textId="77777777" w:rsidR="00741514" w:rsidRDefault="00741514">
      <w:pPr>
        <w:spacing w:after="0" w:line="240" w:lineRule="auto"/>
      </w:pPr>
      <w:r>
        <w:separator/>
      </w:r>
    </w:p>
  </w:endnote>
  <w:endnote w:type="continuationSeparator" w:id="0">
    <w:p w14:paraId="3F1D45E6" w14:textId="77777777" w:rsidR="00741514" w:rsidRDefault="00741514">
      <w:pPr>
        <w:spacing w:after="0" w:line="240" w:lineRule="auto"/>
      </w:pPr>
      <w:r>
        <w:continuationSeparator/>
      </w:r>
    </w:p>
  </w:endnote>
  <w:endnote w:type="continuationNotice" w:id="1">
    <w:p w14:paraId="24E59DE2" w14:textId="77777777" w:rsidR="00741514" w:rsidRDefault="0074151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LT">
    <w:altName w:val="Times New Roman"/>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Futura Bk">
    <w:altName w:val="Arial"/>
    <w:charset w:val="00"/>
    <w:family w:val="auto"/>
    <w:pitch w:val="variable"/>
    <w:sig w:usb0="00000000" w:usb1="00000000" w:usb2="00000000" w:usb3="00000000" w:csb0="000001FB" w:csb1="00000000"/>
  </w:font>
  <w:font w:name="Arial Unicode MS">
    <w:altName w:val="Yu Gothic"/>
    <w:panose1 w:val="020B0604020202020204"/>
    <w:charset w:val="80"/>
    <w:family w:val="swiss"/>
    <w:pitch w:val="variable"/>
    <w:sig w:usb0="F7FFAFFF" w:usb1="E9DFFFFF" w:usb2="0000003F" w:usb3="00000000" w:csb0="003F01FF" w:csb1="00000000"/>
  </w:font>
  <w:font w:name="Optima">
    <w:panose1 w:val="00000000000000000000"/>
    <w:charset w:val="00"/>
    <w:family w:val="roman"/>
    <w:notTrueType/>
    <w:pitch w:val="default"/>
  </w:font>
  <w:font w:name="Times New Roman Bold">
    <w:altName w:val="Times New Roman"/>
    <w:panose1 w:val="02020803070505020304"/>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
    <w:altName w:val="Arial Unicode MS"/>
    <w:panose1 w:val="00000000000000000000"/>
    <w:charset w:val="00"/>
    <w:family w:val="roman"/>
    <w:notTrueType/>
    <w:pitch w:val="default"/>
  </w:font>
  <w:font w:name="DejaVu Sans Mono">
    <w:altName w:val="Arial"/>
    <w:panose1 w:val="00000000000000000000"/>
    <w:charset w:val="00"/>
    <w:family w:val="roman"/>
    <w:notTrueType/>
    <w:pitch w:val="default"/>
  </w:font>
  <w:font w:name="DejaVu Sans">
    <w:altName w:val="Arial"/>
    <w:charset w:val="00"/>
    <w:family w:val="swiss"/>
    <w:pitch w:val="variable"/>
    <w:sig w:usb0="E7002EFF" w:usb1="D200FDFF" w:usb2="0A246029" w:usb3="00000000" w:csb0="000001FF" w:csb1="00000000"/>
  </w:font>
  <w:font w:name="Adobe Garamond Pro">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Historic">
    <w:panose1 w:val="020B0502040204020203"/>
    <w:charset w:val="00"/>
    <w:family w:val="swiss"/>
    <w:pitch w:val="variable"/>
    <w:sig w:usb0="800001EF" w:usb1="02000002" w:usb2="0060C080" w:usb3="00000000" w:csb0="00000001" w:csb1="00000000"/>
  </w:font>
  <w:font w:name="Quattrocento Sans">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0F1" w14:textId="77777777" w:rsidR="00894B9F" w:rsidRDefault="00894B9F">
    <w:pPr>
      <w:pBdr>
        <w:top w:val="nil"/>
        <w:left w:val="nil"/>
        <w:bottom w:val="nil"/>
        <w:right w:val="nil"/>
        <w:between w:val="nil"/>
      </w:pBdr>
      <w:spacing w:after="0" w:line="240" w:lineRule="auto"/>
      <w:rPr>
        <w:rFonts w:ascii="Century Gothic" w:eastAsia="Century Gothic" w:hAnsi="Century Gothic" w:cs="Century Gothic"/>
        <w:smallCaps/>
        <w:color w:val="F24F4F"/>
        <w:sz w:val="16"/>
        <w:szCs w:val="16"/>
      </w:rPr>
    </w:pPr>
  </w:p>
  <w:p w14:paraId="000010F2" w14:textId="70DC3AAB" w:rsidR="00894B9F" w:rsidRPr="00CC6E26" w:rsidRDefault="00717F15" w:rsidP="00B441B0">
    <w:pPr>
      <w:pBdr>
        <w:top w:val="nil"/>
        <w:left w:val="nil"/>
        <w:bottom w:val="nil"/>
        <w:right w:val="nil"/>
        <w:between w:val="nil"/>
      </w:pBdr>
      <w:spacing w:after="0" w:line="240" w:lineRule="auto"/>
      <w:jc w:val="right"/>
      <w:rPr>
        <w:rFonts w:ascii="Century Gothic" w:eastAsia="Century Gothic" w:hAnsi="Century Gothic" w:cs="Century Gothic"/>
        <w:smallCaps/>
        <w:color w:val="2F5496" w:themeColor="accent1" w:themeShade="BF"/>
        <w:sz w:val="16"/>
        <w:szCs w:val="16"/>
      </w:rPr>
    </w:pPr>
    <w:r w:rsidRPr="00CC6E26">
      <w:rPr>
        <w:rFonts w:ascii="Century Gothic" w:eastAsia="Century Gothic" w:hAnsi="Century Gothic" w:cs="Century Gothic"/>
        <w:smallCaps/>
        <w:color w:val="2F5496" w:themeColor="accent1" w:themeShade="BF"/>
        <w:sz w:val="16"/>
        <w:szCs w:val="16"/>
      </w:rPr>
      <w:tab/>
    </w:r>
    <w:r w:rsidRPr="00CC6E26">
      <w:rPr>
        <w:rFonts w:ascii="Century Gothic" w:eastAsia="Century Gothic" w:hAnsi="Century Gothic" w:cs="Century Gothic"/>
        <w:smallCaps/>
        <w:color w:val="2F5496" w:themeColor="accent1" w:themeShade="BF"/>
        <w:sz w:val="16"/>
        <w:szCs w:val="16"/>
      </w:rPr>
      <w:tab/>
    </w:r>
    <w:r w:rsidRPr="00CC6E26">
      <w:rPr>
        <w:rFonts w:ascii="Century Gothic" w:eastAsia="Century Gothic" w:hAnsi="Century Gothic" w:cs="Century Gothic"/>
        <w:smallCaps/>
        <w:color w:val="2F5496" w:themeColor="accent1" w:themeShade="BF"/>
        <w:sz w:val="16"/>
        <w:szCs w:val="16"/>
      </w:rPr>
      <w:tab/>
    </w:r>
    <w:r w:rsidRPr="00CC6E26">
      <w:rPr>
        <w:rFonts w:ascii="Century Gothic" w:eastAsia="Century Gothic" w:hAnsi="Century Gothic" w:cs="Century Gothic"/>
        <w:smallCaps/>
        <w:color w:val="2F5496" w:themeColor="accent1" w:themeShade="BF"/>
        <w:sz w:val="16"/>
        <w:szCs w:val="16"/>
      </w:rPr>
      <w:tab/>
      <w:t xml:space="preserve">     </w:t>
    </w:r>
    <w:r w:rsidRPr="00CC6E26">
      <w:rPr>
        <w:rFonts w:ascii="Century Gothic" w:eastAsia="Century Gothic" w:hAnsi="Century Gothic" w:cs="Century Gothic"/>
        <w:smallCaps/>
        <w:color w:val="2F5496" w:themeColor="accent1" w:themeShade="BF"/>
        <w:sz w:val="16"/>
        <w:szCs w:val="16"/>
      </w:rPr>
      <w:fldChar w:fldCharType="begin"/>
    </w:r>
    <w:r w:rsidRPr="00CC6E26">
      <w:rPr>
        <w:rFonts w:ascii="Century Gothic" w:eastAsia="Century Gothic" w:hAnsi="Century Gothic" w:cs="Century Gothic"/>
        <w:smallCaps/>
        <w:color w:val="2F5496" w:themeColor="accent1" w:themeShade="BF"/>
        <w:sz w:val="16"/>
        <w:szCs w:val="16"/>
      </w:rPr>
      <w:instrText>PAGE</w:instrText>
    </w:r>
    <w:r w:rsidRPr="00CC6E26">
      <w:rPr>
        <w:rFonts w:ascii="Century Gothic" w:eastAsia="Century Gothic" w:hAnsi="Century Gothic" w:cs="Century Gothic"/>
        <w:smallCaps/>
        <w:color w:val="2F5496" w:themeColor="accent1" w:themeShade="BF"/>
        <w:sz w:val="16"/>
        <w:szCs w:val="16"/>
      </w:rPr>
      <w:fldChar w:fldCharType="separate"/>
    </w:r>
    <w:r w:rsidR="00460B53" w:rsidRPr="00CC6E26">
      <w:rPr>
        <w:rFonts w:ascii="Century Gothic" w:eastAsia="Century Gothic" w:hAnsi="Century Gothic" w:cs="Century Gothic"/>
        <w:smallCaps/>
        <w:noProof/>
        <w:color w:val="2F5496" w:themeColor="accent1" w:themeShade="BF"/>
        <w:sz w:val="16"/>
        <w:szCs w:val="16"/>
      </w:rPr>
      <w:t>2</w:t>
    </w:r>
    <w:r w:rsidRPr="00CC6E26">
      <w:rPr>
        <w:rFonts w:ascii="Century Gothic" w:eastAsia="Century Gothic" w:hAnsi="Century Gothic" w:cs="Century Gothic"/>
        <w:smallCaps/>
        <w:color w:val="2F5496" w:themeColor="accent1" w:themeShade="BF"/>
        <w:sz w:val="16"/>
        <w:szCs w:val="16"/>
      </w:rPr>
      <w:fldChar w:fldCharType="end"/>
    </w:r>
  </w:p>
  <w:p w14:paraId="000010F3" w14:textId="77777777" w:rsidR="00894B9F" w:rsidRDefault="00894B9F" w:rsidP="00B441B0">
    <w:pPr>
      <w:widowControl w:val="0"/>
      <w:pBdr>
        <w:top w:val="nil"/>
        <w:left w:val="nil"/>
        <w:bottom w:val="nil"/>
        <w:right w:val="nil"/>
        <w:between w:val="nil"/>
      </w:pBdr>
      <w:spacing w:after="0" w:line="276" w:lineRule="auto"/>
      <w:jc w:val="center"/>
      <w:rPr>
        <w:rFonts w:ascii="Century Gothic" w:eastAsia="Century Gothic" w:hAnsi="Century Gothic" w:cs="Century Gothic"/>
        <w:smallCaps/>
        <w:color w:val="F24F4F"/>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4E14491" w14:paraId="0909D5DF" w14:textId="77777777" w:rsidTr="00CE3EFD">
      <w:trPr>
        <w:trHeight w:val="300"/>
      </w:trPr>
      <w:tc>
        <w:tcPr>
          <w:tcW w:w="3005" w:type="dxa"/>
        </w:tcPr>
        <w:p w14:paraId="2D4C0B23" w14:textId="41D910CB" w:rsidR="34E14491" w:rsidRDefault="34E14491" w:rsidP="00CE3EFD">
          <w:pPr>
            <w:ind w:left="-115"/>
          </w:pPr>
        </w:p>
      </w:tc>
      <w:tc>
        <w:tcPr>
          <w:tcW w:w="3005" w:type="dxa"/>
        </w:tcPr>
        <w:p w14:paraId="0C90878A" w14:textId="7F8E14F5" w:rsidR="34E14491" w:rsidRDefault="34E14491" w:rsidP="00CE3EFD">
          <w:pPr>
            <w:jc w:val="center"/>
          </w:pPr>
        </w:p>
      </w:tc>
      <w:tc>
        <w:tcPr>
          <w:tcW w:w="3005" w:type="dxa"/>
        </w:tcPr>
        <w:p w14:paraId="1EE5C5CB" w14:textId="7DE40DCF" w:rsidR="34E14491" w:rsidRDefault="34E14491" w:rsidP="00CE3EFD">
          <w:pPr>
            <w:ind w:right="-115"/>
            <w:jc w:val="right"/>
          </w:pPr>
        </w:p>
      </w:tc>
    </w:tr>
  </w:tbl>
  <w:p w14:paraId="495180D1" w14:textId="3290574E" w:rsidR="34E14491" w:rsidRDefault="34E1449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34E14491" w14:paraId="584F326A" w14:textId="77777777" w:rsidTr="00D12B40">
      <w:trPr>
        <w:trHeight w:val="300"/>
      </w:trPr>
      <w:tc>
        <w:tcPr>
          <w:tcW w:w="3210" w:type="dxa"/>
        </w:tcPr>
        <w:p w14:paraId="5631111A" w14:textId="45CBE497" w:rsidR="34E14491" w:rsidRDefault="34E14491" w:rsidP="00D12B40">
          <w:pPr>
            <w:ind w:left="-115"/>
          </w:pPr>
        </w:p>
      </w:tc>
      <w:tc>
        <w:tcPr>
          <w:tcW w:w="3210" w:type="dxa"/>
        </w:tcPr>
        <w:p w14:paraId="25D34955" w14:textId="3DEEA9B7" w:rsidR="34E14491" w:rsidRDefault="34E14491" w:rsidP="00D12B40">
          <w:pPr>
            <w:jc w:val="center"/>
          </w:pPr>
        </w:p>
      </w:tc>
      <w:tc>
        <w:tcPr>
          <w:tcW w:w="3210" w:type="dxa"/>
        </w:tcPr>
        <w:p w14:paraId="74629D9E" w14:textId="4DF48C7E" w:rsidR="34E14491" w:rsidRDefault="34E14491" w:rsidP="00D12B40">
          <w:pPr>
            <w:ind w:right="-115"/>
            <w:jc w:val="right"/>
          </w:pPr>
        </w:p>
      </w:tc>
    </w:tr>
  </w:tbl>
  <w:p w14:paraId="53BE4AFA" w14:textId="4CF8A2FC" w:rsidR="34E14491" w:rsidRDefault="34E1449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454D18" w14:textId="77777777" w:rsidR="00741514" w:rsidRDefault="00741514">
      <w:pPr>
        <w:spacing w:after="0" w:line="240" w:lineRule="auto"/>
      </w:pPr>
      <w:r>
        <w:separator/>
      </w:r>
    </w:p>
  </w:footnote>
  <w:footnote w:type="continuationSeparator" w:id="0">
    <w:p w14:paraId="4FF61455" w14:textId="77777777" w:rsidR="00741514" w:rsidRDefault="00741514">
      <w:pPr>
        <w:spacing w:after="0" w:line="240" w:lineRule="auto"/>
      </w:pPr>
      <w:r>
        <w:continuationSeparator/>
      </w:r>
    </w:p>
  </w:footnote>
  <w:footnote w:type="continuationNotice" w:id="1">
    <w:p w14:paraId="1FE85F92" w14:textId="77777777" w:rsidR="00741514" w:rsidRDefault="00741514">
      <w:pPr>
        <w:spacing w:after="0" w:line="240" w:lineRule="auto"/>
      </w:pPr>
    </w:p>
  </w:footnote>
  <w:footnote w:id="2">
    <w:p w14:paraId="000010DD" w14:textId="77777777" w:rsidR="00894B9F" w:rsidRDefault="00717F15">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Tik JA bankroto bylos gali turėti šį požymį "True". Visos kitos - visada bus "Teismo tvarka".</w:t>
      </w:r>
    </w:p>
  </w:footnote>
  <w:footnote w:id="3">
    <w:p w14:paraId="000010DE" w14:textId="77777777" w:rsidR="00894B9F" w:rsidRDefault="00717F15">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Sistemos administratorius galėtų siųsti visiems tą rolę turintiems asmenis, o NA – tik jam priskirtų bylų aibėje.</w:t>
      </w:r>
    </w:p>
  </w:footnote>
  <w:footnote w:id="4">
    <w:p w14:paraId="3850EDF9"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Jeigu nurodomos pareigos "Vadovas" – automatiškai nurodoma "Rolė"="Kuratorius" ir neleidžiama redaguoti.</w:t>
      </w:r>
    </w:p>
  </w:footnote>
  <w:footnote w:id="5">
    <w:p w14:paraId="13C63690"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Redaguojamas per klasifikatorius.</w:t>
      </w:r>
    </w:p>
  </w:footnote>
  <w:footnote w:id="6">
    <w:p w14:paraId="3627E244"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Jeigu nurodomos pareigos "Vadovas" – automatiškai nurodoma "Rolė"="Kuratorius" ir neleidžiama redaguoti.</w:t>
      </w:r>
    </w:p>
  </w:footnote>
  <w:footnote w:id="7">
    <w:p w14:paraId="33202E22"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Laukas, kuriame gali būti daug reikšmių ir pradedant rašyti – siūlo galimus variantus.</w:t>
      </w:r>
    </w:p>
  </w:footnote>
  <w:footnote w:id="8">
    <w:p w14:paraId="7496A99D" w14:textId="77777777" w:rsidR="000E7E2B" w:rsidRDefault="000E7E2B" w:rsidP="000E7E2B">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Jeigu nurodomos pareigos "Vadovas" – automatiškai nurodoma "Rolė"="Kuratorius" ir neleidžiama redaguoti.</w:t>
      </w:r>
    </w:p>
  </w:footnote>
  <w:footnote w:id="9">
    <w:sdt>
      <w:sdtPr>
        <w:tag w:val="goog_rdk_418"/>
        <w:id w:val="806280088"/>
      </w:sdtPr>
      <w:sdtEndPr/>
      <w:sdtContent>
        <w:p w14:paraId="52F5CF04"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sdt>
            <w:sdtPr>
              <w:tag w:val="goog_rdk_417"/>
              <w:id w:val="-764233888"/>
            </w:sdtPr>
            <w:sdtEndPr/>
            <w:sdtContent>
              <w:r>
                <w:rPr>
                  <w:rFonts w:ascii="Calibri" w:eastAsia="Calibri" w:hAnsi="Calibri" w:cs="Calibri"/>
                  <w:color w:val="4F5660"/>
                  <w:sz w:val="20"/>
                  <w:szCs w:val="20"/>
                </w:rPr>
                <w:t xml:space="preserve"> Jeigu nurodomos pareigos "Vadovas" – automatiškai nurodoma "Rolė"="Kuratorius" ir neleidžiama redaguoti.</w:t>
              </w:r>
            </w:sdtContent>
          </w:sdt>
        </w:p>
      </w:sdtContent>
    </w:sdt>
  </w:footnote>
  <w:footnote w:id="10">
    <w:sdt>
      <w:sdtPr>
        <w:tag w:val="goog_rdk_418"/>
        <w:id w:val="1388685276"/>
      </w:sdtPr>
      <w:sdtEndPr/>
      <w:sdtContent>
        <w:p w14:paraId="3B13A458"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sdt>
            <w:sdtPr>
              <w:tag w:val="goog_rdk_417"/>
              <w:id w:val="-227768627"/>
            </w:sdtPr>
            <w:sdtEndPr/>
            <w:sdtContent>
              <w:r>
                <w:rPr>
                  <w:rFonts w:ascii="Calibri" w:eastAsia="Calibri" w:hAnsi="Calibri" w:cs="Calibri"/>
                  <w:color w:val="4F5660"/>
                  <w:sz w:val="20"/>
                  <w:szCs w:val="20"/>
                </w:rPr>
                <w:t xml:space="preserve"> Jeigu nurodomos pareigos "Vadovas" – automatiškai nurodoma "Rolė"="Kuratorius" ir neleidžiama redaguoti.</w:t>
              </w:r>
            </w:sdtContent>
          </w:sdt>
        </w:p>
      </w:sdtContent>
    </w:sdt>
  </w:footnote>
  <w:footnote w:id="11">
    <w:sdt>
      <w:sdtPr>
        <w:tag w:val="goog_rdk_418"/>
        <w:id w:val="1674149153"/>
      </w:sdtPr>
      <w:sdtEndPr/>
      <w:sdtContent>
        <w:p w14:paraId="7B94A047" w14:textId="77777777" w:rsidR="000E7E2B" w:rsidRDefault="000E7E2B" w:rsidP="000E7E2B">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sdt>
            <w:sdtPr>
              <w:tag w:val="goog_rdk_417"/>
              <w:id w:val="-1027171471"/>
            </w:sdtPr>
            <w:sdtEndPr/>
            <w:sdtContent>
              <w:r>
                <w:rPr>
                  <w:rFonts w:ascii="Calibri" w:eastAsia="Calibri" w:hAnsi="Calibri" w:cs="Calibri"/>
                  <w:color w:val="4F5660"/>
                  <w:sz w:val="20"/>
                  <w:szCs w:val="20"/>
                </w:rPr>
                <w:t xml:space="preserve"> Jeigu nurodomos pareigos "Vadovas" – automatiškai nurodoma "Rolė"="Kuratorius" ir neleidžiama redaguoti.</w:t>
              </w:r>
            </w:sdtContent>
          </w:sdt>
        </w:p>
      </w:sdtContent>
    </w:sdt>
  </w:footnote>
  <w:footnote w:id="12">
    <w:p w14:paraId="000010E7" w14:textId="77777777" w:rsidR="00894B9F" w:rsidRDefault="00717F15">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Tik JA bankroto bylos gali turėti šį požymį "True". Visos kitos - visada bus "Teismo tvarka".</w:t>
      </w:r>
    </w:p>
  </w:footnote>
  <w:footnote w:id="13">
    <w:sdt>
      <w:sdtPr>
        <w:tag w:val="goog_rdk_418"/>
        <w:id w:val="-1267921254"/>
      </w:sdtPr>
      <w:sdtEndPr/>
      <w:sdtContent>
        <w:p w14:paraId="000010E9" w14:textId="77777777" w:rsidR="00894B9F" w:rsidRDefault="00717F15" w:rsidP="009F31D0">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sdt>
            <w:sdtPr>
              <w:tag w:val="goog_rdk_417"/>
              <w:id w:val="1352691703"/>
            </w:sdtPr>
            <w:sdtEndPr/>
            <w:sdtContent>
              <w:r>
                <w:rPr>
                  <w:rFonts w:ascii="Calibri" w:eastAsia="Calibri" w:hAnsi="Calibri" w:cs="Calibri"/>
                  <w:color w:val="4F5660"/>
                  <w:sz w:val="20"/>
                  <w:szCs w:val="20"/>
                </w:rPr>
                <w:t xml:space="preserve"> Jeigu nurodomos pareigos "Vadovas" – automatiškai nurodoma "Rolė"="Kuratorius" ir neleidžiama redaguoti.</w:t>
              </w:r>
            </w:sdtContent>
          </w:sdt>
        </w:p>
      </w:sdtContent>
    </w:sdt>
  </w:footnote>
  <w:footnote w:id="14">
    <w:sdt>
      <w:sdtPr>
        <w:tag w:val="goog_rdk_424"/>
        <w:id w:val="-278723823"/>
      </w:sdtPr>
      <w:sdtEndPr/>
      <w:sdtContent>
        <w:p w14:paraId="000010EB" w14:textId="77777777" w:rsidR="00894B9F" w:rsidRDefault="00717F15" w:rsidP="009F31D0">
          <w:pPr>
            <w:pBdr>
              <w:top w:val="nil"/>
              <w:left w:val="nil"/>
              <w:bottom w:val="nil"/>
              <w:right w:val="nil"/>
              <w:between w:val="nil"/>
            </w:pBdr>
            <w:spacing w:after="0" w:line="276" w:lineRule="auto"/>
            <w:ind w:firstLine="431"/>
            <w:jc w:val="both"/>
            <w:rPr>
              <w:rFonts w:ascii="Calibri" w:eastAsia="Calibri" w:hAnsi="Calibri" w:cs="Calibri"/>
              <w:color w:val="4F5660"/>
              <w:sz w:val="20"/>
              <w:szCs w:val="20"/>
            </w:rPr>
          </w:pPr>
          <w:r>
            <w:rPr>
              <w:rStyle w:val="FootnoteReference"/>
            </w:rPr>
            <w:footnoteRef/>
          </w:r>
          <w:sdt>
            <w:sdtPr>
              <w:tag w:val="goog_rdk_423"/>
              <w:id w:val="1887372630"/>
            </w:sdtPr>
            <w:sdtEndPr/>
            <w:sdtContent>
              <w:r>
                <w:rPr>
                  <w:rFonts w:ascii="Calibri" w:eastAsia="Calibri" w:hAnsi="Calibri" w:cs="Calibri"/>
                  <w:color w:val="4F5660"/>
                  <w:sz w:val="20"/>
                  <w:szCs w:val="20"/>
                </w:rPr>
                <w:t xml:space="preserve"> Jeigu nurodomos pareigos "Vadovas" – automatiškai nurodoma "Rolė"="Kuratorius" ir neleidžiama redaguoti.</w:t>
              </w:r>
            </w:sdtContent>
          </w:sdt>
        </w:p>
      </w:sdtContent>
    </w:sdt>
  </w:footnote>
  <w:footnote w:id="15">
    <w:p w14:paraId="000010EC" w14:textId="77777777" w:rsidR="00894B9F" w:rsidRDefault="00717F15">
      <w:pPr>
        <w:pBdr>
          <w:top w:val="nil"/>
          <w:left w:val="nil"/>
          <w:bottom w:val="nil"/>
          <w:right w:val="nil"/>
          <w:between w:val="nil"/>
        </w:pBdr>
        <w:spacing w:after="0" w:line="276" w:lineRule="auto"/>
        <w:ind w:firstLine="431"/>
        <w:jc w:val="both"/>
        <w:rPr>
          <w:rFonts w:ascii="Calibri" w:eastAsia="Calibri" w:hAnsi="Calibri" w:cs="Calibri"/>
          <w:i/>
          <w:color w:val="4F5660"/>
          <w:sz w:val="20"/>
          <w:szCs w:val="20"/>
        </w:rPr>
      </w:pPr>
      <w:r>
        <w:rPr>
          <w:rStyle w:val="FootnoteReference"/>
        </w:rPr>
        <w:footnoteRef/>
      </w:r>
      <w:r>
        <w:rPr>
          <w:rFonts w:ascii="Calibri" w:eastAsia="Calibri" w:hAnsi="Calibri" w:cs="Calibri"/>
          <w:i/>
          <w:color w:val="4F5660"/>
          <w:sz w:val="20"/>
          <w:szCs w:val="20"/>
        </w:rPr>
        <w:t xml:space="preserve"> Skaičiavimams ir logikai balansinės vertės: "Bankroto proceso pradžioje" ir "Įtraukta į apskaitą</w:t>
      </w:r>
      <w:r>
        <w:rPr>
          <w:rFonts w:ascii="Calibri" w:eastAsia="Calibri" w:hAnsi="Calibri" w:cs="Calibri"/>
          <w:i/>
          <w:color w:val="4F5660"/>
        </w:rPr>
        <w:t xml:space="preserve"> </w:t>
      </w:r>
      <w:r>
        <w:rPr>
          <w:rFonts w:ascii="Calibri" w:eastAsia="Calibri" w:hAnsi="Calibri" w:cs="Calibri"/>
          <w:i/>
          <w:color w:val="4F5660"/>
          <w:sz w:val="18"/>
          <w:szCs w:val="18"/>
        </w:rPr>
        <w:t>(gauta proceso metu)</w:t>
      </w:r>
      <w:r>
        <w:rPr>
          <w:rFonts w:ascii="Calibri" w:eastAsia="Calibri" w:hAnsi="Calibri" w:cs="Calibri"/>
          <w:i/>
          <w:color w:val="4F5660"/>
          <w:sz w:val="20"/>
          <w:szCs w:val="20"/>
        </w:rPr>
        <w:t>" yra tolygios. Bet bus užpildytas tik viena iš jų ir skirtumas, kad "Bankroto proceso pradžioje" yra turto balansinė vertė, kuris yra įtrauktas proceso pradžioje, o "Įtraukta į apskaitą" yra turto balansinė vertė, kuris yra įtrauktas ne proceso pradžioje.</w:t>
      </w:r>
    </w:p>
  </w:footnote>
  <w:footnote w:id="16">
    <w:p w14:paraId="000010ED" w14:textId="77777777" w:rsidR="00894B9F" w:rsidRDefault="00717F15">
      <w:pPr>
        <w:pBdr>
          <w:top w:val="nil"/>
          <w:left w:val="nil"/>
          <w:bottom w:val="nil"/>
          <w:right w:val="nil"/>
          <w:between w:val="nil"/>
        </w:pBdr>
        <w:spacing w:after="0" w:line="276" w:lineRule="auto"/>
        <w:ind w:firstLine="431"/>
        <w:jc w:val="both"/>
        <w:rPr>
          <w:rFonts w:ascii="Calibri" w:eastAsia="Calibri" w:hAnsi="Calibri" w:cs="Calibri"/>
          <w:i/>
          <w:color w:val="4F5660"/>
          <w:sz w:val="20"/>
          <w:szCs w:val="20"/>
        </w:rPr>
      </w:pPr>
      <w:r>
        <w:rPr>
          <w:rStyle w:val="FootnoteReference"/>
        </w:rPr>
        <w:footnoteRef/>
      </w:r>
      <w:r>
        <w:rPr>
          <w:rFonts w:ascii="Calibri" w:eastAsia="Calibri" w:hAnsi="Calibri" w:cs="Calibri"/>
          <w:i/>
          <w:color w:val="4F5660"/>
          <w:sz w:val="20"/>
          <w:szCs w:val="20"/>
        </w:rPr>
        <w:t xml:space="preserve"> Žr. "Bankroto proceso pradžioje".</w:t>
      </w:r>
    </w:p>
  </w:footnote>
  <w:footnote w:id="17">
    <w:p w14:paraId="000010EE" w14:textId="77777777" w:rsidR="00894B9F" w:rsidRDefault="00717F15">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w:t>
      </w:r>
      <w:r>
        <w:rPr>
          <w:rFonts w:ascii="Calibri" w:eastAsia="Calibri" w:hAnsi="Calibri" w:cs="Calibri"/>
          <w:i/>
          <w:color w:val="4F5660"/>
          <w:sz w:val="20"/>
          <w:szCs w:val="20"/>
        </w:rPr>
        <w:t>"Bankroto proceso pradžioje" arba "Įtraukta į apskaitą" priklauso nuo to, kuri užpildyta.</w:t>
      </w:r>
    </w:p>
  </w:footnote>
  <w:footnote w:id="18">
    <w:p w14:paraId="000010EF" w14:textId="77777777" w:rsidR="00894B9F" w:rsidRDefault="00717F15">
      <w:pPr>
        <w:pBdr>
          <w:top w:val="nil"/>
          <w:left w:val="nil"/>
          <w:bottom w:val="nil"/>
          <w:right w:val="nil"/>
          <w:between w:val="nil"/>
        </w:pBdr>
        <w:spacing w:after="200" w:line="276" w:lineRule="auto"/>
        <w:ind w:firstLine="431"/>
        <w:jc w:val="both"/>
        <w:rPr>
          <w:rFonts w:ascii="Calibri" w:eastAsia="Calibri" w:hAnsi="Calibri" w:cs="Calibri"/>
          <w:color w:val="4F5660"/>
          <w:sz w:val="20"/>
          <w:szCs w:val="20"/>
        </w:rPr>
      </w:pPr>
      <w:r>
        <w:rPr>
          <w:rStyle w:val="FootnoteReference"/>
        </w:rPr>
        <w:footnoteRef/>
      </w:r>
      <w:r>
        <w:rPr>
          <w:rFonts w:ascii="Calibri" w:eastAsia="Calibri" w:hAnsi="Calibri" w:cs="Calibri"/>
          <w:color w:val="4F5660"/>
          <w:sz w:val="20"/>
          <w:szCs w:val="20"/>
        </w:rPr>
        <w:t xml:space="preserve"> .xslx byloje bus įrašomi tik pakeisti įrašai, ištrintų nebus.</w:t>
      </w:r>
    </w:p>
  </w:footnote>
  <w:footnote w:id="19">
    <w:p w14:paraId="1F2063BE" w14:textId="6419E0B6" w:rsidR="007F1DAD" w:rsidRPr="004663E9" w:rsidRDefault="007F1DAD">
      <w:pPr>
        <w:pStyle w:val="FootnoteText"/>
      </w:pPr>
      <w:r>
        <w:rPr>
          <w:rStyle w:val="FootnoteReference"/>
        </w:rPr>
        <w:footnoteRef/>
      </w:r>
      <w:r>
        <w:t xml:space="preserve"> "R</w:t>
      </w:r>
      <w:r w:rsidRPr="007F1DAD">
        <w:t>egular expression</w:t>
      </w:r>
      <w:r>
        <w:t xml:space="preserve">" </w:t>
      </w:r>
      <w:r w:rsidRPr="007F1DAD">
        <w:t>pagal kurį yra validuojamas laukas pvz.</w:t>
      </w:r>
      <w:r>
        <w:t>:</w:t>
      </w:r>
      <w:r w:rsidRPr="007F1DAD">
        <w:t xml:space="preserve"> jei validavimo taisyklės reikšmė yra 123\d*, tai bus priimamos lauko reikšmės 123, 1234 ir 12343, tačiau nepriimamos 123a, 12 ir 5.</w:t>
      </w:r>
    </w:p>
  </w:footnote>
  <w:footnote w:id="20">
    <w:p w14:paraId="119393B3" w14:textId="77777777" w:rsidR="00371EC9" w:rsidRPr="004663E9" w:rsidRDefault="00371EC9" w:rsidP="00371EC9">
      <w:pPr>
        <w:pStyle w:val="FootnoteText"/>
      </w:pPr>
      <w:r>
        <w:rPr>
          <w:rStyle w:val="FootnoteReference"/>
        </w:rPr>
        <w:footnoteRef/>
      </w:r>
      <w:r>
        <w:t xml:space="preserve"> "R</w:t>
      </w:r>
      <w:r w:rsidRPr="007F1DAD">
        <w:t>egular expression</w:t>
      </w:r>
      <w:r>
        <w:t xml:space="preserve">" </w:t>
      </w:r>
      <w:r w:rsidRPr="007F1DAD">
        <w:t>pagal kurį yra validuojamas laukas pvz.</w:t>
      </w:r>
      <w:r>
        <w:t>:</w:t>
      </w:r>
      <w:r w:rsidRPr="007F1DAD">
        <w:t xml:space="preserve"> jei validavimo taisyklės reikšmė yra 123\d*, tai bus priimamos lauko reikšmės 123, 1234 ir 12343, tačiau nepriimamos 123a, 12 ir 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A9CAD" w14:paraId="5DDE1F20" w14:textId="77777777" w:rsidTr="00D12B40">
      <w:trPr>
        <w:trHeight w:val="300"/>
      </w:trPr>
      <w:tc>
        <w:tcPr>
          <w:tcW w:w="3005" w:type="dxa"/>
        </w:tcPr>
        <w:p w14:paraId="32BE92CF" w14:textId="0AEA13CB" w:rsidR="3D5A9CAD" w:rsidRDefault="3D5A9CAD" w:rsidP="00D12B40">
          <w:pPr>
            <w:ind w:left="-115"/>
          </w:pPr>
        </w:p>
      </w:tc>
      <w:tc>
        <w:tcPr>
          <w:tcW w:w="3005" w:type="dxa"/>
        </w:tcPr>
        <w:p w14:paraId="7AF18E61" w14:textId="7BBCA983" w:rsidR="3D5A9CAD" w:rsidRDefault="3D5A9CAD" w:rsidP="00D12B40">
          <w:pPr>
            <w:jc w:val="center"/>
          </w:pPr>
        </w:p>
      </w:tc>
      <w:tc>
        <w:tcPr>
          <w:tcW w:w="3005" w:type="dxa"/>
        </w:tcPr>
        <w:p w14:paraId="4096BCE1" w14:textId="605D9AD6" w:rsidR="3D5A9CAD" w:rsidRDefault="3D5A9CAD" w:rsidP="00D12B40">
          <w:pPr>
            <w:ind w:right="-115"/>
            <w:jc w:val="right"/>
          </w:pPr>
        </w:p>
      </w:tc>
    </w:tr>
  </w:tbl>
  <w:p w14:paraId="41E70944" w14:textId="35A0F1E8" w:rsidR="3D5A9CAD" w:rsidRDefault="3D5A9CA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0F0" w14:textId="7183F713" w:rsidR="00894B9F" w:rsidRPr="005113E7" w:rsidRDefault="00717F15">
    <w:pPr>
      <w:pBdr>
        <w:top w:val="nil"/>
        <w:left w:val="nil"/>
        <w:bottom w:val="nil"/>
        <w:right w:val="nil"/>
        <w:between w:val="nil"/>
      </w:pBdr>
      <w:tabs>
        <w:tab w:val="center" w:pos="4680"/>
        <w:tab w:val="right" w:pos="9360"/>
      </w:tabs>
      <w:spacing w:after="0" w:line="240" w:lineRule="auto"/>
      <w:rPr>
        <w:rFonts w:ascii="Century Gothic" w:eastAsia="Century Gothic" w:hAnsi="Century Gothic" w:cs="Century Gothic"/>
        <w:smallCaps/>
        <w:color w:val="2F5496" w:themeColor="accent1" w:themeShade="BF"/>
        <w:sz w:val="16"/>
        <w:szCs w:val="16"/>
      </w:rPr>
    </w:pPr>
    <w:r w:rsidRPr="005113E7">
      <w:rPr>
        <w:rFonts w:ascii="Century Gothic" w:eastAsia="Century Gothic" w:hAnsi="Century Gothic" w:cs="Century Gothic"/>
        <w:smallCaps/>
        <w:color w:val="2F5496" w:themeColor="accent1" w:themeShade="BF"/>
        <w:sz w:val="16"/>
        <w:szCs w:val="16"/>
      </w:rPr>
      <w:t xml:space="preserve">NEMOKUMO PROCESŲ INFORMACINIO PORTALO </w:t>
    </w:r>
    <w:r w:rsidR="003E128B" w:rsidRPr="005113E7">
      <w:rPr>
        <w:rFonts w:ascii="Century Gothic" w:eastAsia="Century Gothic" w:hAnsi="Century Gothic" w:cs="Century Gothic"/>
        <w:smallCaps/>
        <w:color w:val="2F5496" w:themeColor="accent1" w:themeShade="BF"/>
        <w:sz w:val="16"/>
        <w:szCs w:val="16"/>
      </w:rPr>
      <w:t>TECHNINĖ</w:t>
    </w:r>
    <w:r w:rsidR="00B441B0" w:rsidRPr="005113E7">
      <w:rPr>
        <w:rFonts w:ascii="Century Gothic" w:eastAsia="Century Gothic" w:hAnsi="Century Gothic" w:cs="Century Gothic"/>
        <w:smallCaps/>
        <w:color w:val="2F5496" w:themeColor="accent1" w:themeShade="BF"/>
        <w:sz w:val="16"/>
        <w:szCs w:val="16"/>
      </w:rPr>
      <w:t xml:space="preserve"> SPECIFIKACIJA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34E14491" w14:paraId="66C717B4" w14:textId="77777777" w:rsidTr="00D12B40">
      <w:trPr>
        <w:trHeight w:val="300"/>
      </w:trPr>
      <w:tc>
        <w:tcPr>
          <w:tcW w:w="3210" w:type="dxa"/>
        </w:tcPr>
        <w:p w14:paraId="34ADEEB8" w14:textId="4737932B" w:rsidR="34E14491" w:rsidRDefault="34E14491" w:rsidP="00D12B40">
          <w:pPr>
            <w:ind w:left="-115"/>
          </w:pPr>
        </w:p>
      </w:tc>
      <w:tc>
        <w:tcPr>
          <w:tcW w:w="3210" w:type="dxa"/>
        </w:tcPr>
        <w:p w14:paraId="3E74731D" w14:textId="60550254" w:rsidR="34E14491" w:rsidRDefault="34E14491" w:rsidP="00D12B40">
          <w:pPr>
            <w:jc w:val="center"/>
          </w:pPr>
        </w:p>
      </w:tc>
      <w:tc>
        <w:tcPr>
          <w:tcW w:w="3210" w:type="dxa"/>
        </w:tcPr>
        <w:p w14:paraId="283C4B76" w14:textId="3D36CACF" w:rsidR="34E14491" w:rsidRDefault="34E14491" w:rsidP="00D12B40">
          <w:pPr>
            <w:ind w:right="-115"/>
            <w:jc w:val="right"/>
          </w:pPr>
        </w:p>
      </w:tc>
    </w:tr>
  </w:tbl>
  <w:p w14:paraId="359189DF" w14:textId="6FED5E7A" w:rsidR="34E14491" w:rsidRDefault="34E1449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3578"/>
    <w:multiLevelType w:val="multilevel"/>
    <w:tmpl w:val="EA0C8BF2"/>
    <w:lvl w:ilvl="0">
      <w:start w:val="1"/>
      <w:numFmt w:val="decimal"/>
      <w:lvlText w:val="%1."/>
      <w:lvlJc w:val="left"/>
      <w:pPr>
        <w:ind w:left="-4342" w:hanging="360"/>
      </w:pPr>
    </w:lvl>
    <w:lvl w:ilvl="1">
      <w:start w:val="1"/>
      <w:numFmt w:val="lowerLetter"/>
      <w:lvlText w:val="%2."/>
      <w:lvlJc w:val="left"/>
      <w:pPr>
        <w:ind w:left="-3622" w:hanging="360"/>
      </w:pPr>
    </w:lvl>
    <w:lvl w:ilvl="2">
      <w:start w:val="1"/>
      <w:numFmt w:val="lowerRoman"/>
      <w:lvlText w:val="%3."/>
      <w:lvlJc w:val="right"/>
      <w:pPr>
        <w:ind w:left="-2902" w:hanging="180"/>
      </w:pPr>
    </w:lvl>
    <w:lvl w:ilvl="3">
      <w:start w:val="1"/>
      <w:numFmt w:val="decimal"/>
      <w:lvlText w:val="%4."/>
      <w:lvlJc w:val="left"/>
      <w:pPr>
        <w:ind w:left="-2182" w:hanging="360"/>
      </w:pPr>
    </w:lvl>
    <w:lvl w:ilvl="4">
      <w:start w:val="1"/>
      <w:numFmt w:val="lowerLetter"/>
      <w:lvlText w:val="%5."/>
      <w:lvlJc w:val="left"/>
      <w:pPr>
        <w:ind w:left="-1462" w:hanging="360"/>
      </w:pPr>
    </w:lvl>
    <w:lvl w:ilvl="5">
      <w:start w:val="1"/>
      <w:numFmt w:val="lowerRoman"/>
      <w:lvlText w:val="%6."/>
      <w:lvlJc w:val="right"/>
      <w:pPr>
        <w:ind w:left="-742" w:hanging="180"/>
      </w:pPr>
    </w:lvl>
    <w:lvl w:ilvl="6">
      <w:start w:val="1"/>
      <w:numFmt w:val="decimal"/>
      <w:lvlText w:val="%7."/>
      <w:lvlJc w:val="left"/>
      <w:pPr>
        <w:ind w:left="-22" w:hanging="360"/>
      </w:pPr>
    </w:lvl>
    <w:lvl w:ilvl="7">
      <w:start w:val="1"/>
      <w:numFmt w:val="lowerLetter"/>
      <w:lvlText w:val="%8."/>
      <w:lvlJc w:val="left"/>
      <w:pPr>
        <w:ind w:left="698" w:hanging="360"/>
      </w:pPr>
    </w:lvl>
    <w:lvl w:ilvl="8">
      <w:start w:val="1"/>
      <w:numFmt w:val="lowerRoman"/>
      <w:lvlText w:val="%9."/>
      <w:lvlJc w:val="right"/>
      <w:pPr>
        <w:ind w:left="1418" w:hanging="180"/>
      </w:pPr>
    </w:lvl>
  </w:abstractNum>
  <w:abstractNum w:abstractNumId="1" w15:restartNumberingAfterBreak="0">
    <w:nsid w:val="00224381"/>
    <w:multiLevelType w:val="multilevel"/>
    <w:tmpl w:val="56A0B9DA"/>
    <w:lvl w:ilvl="0">
      <w:start w:val="1"/>
      <w:numFmt w:val="decimal"/>
      <w:lvlText w:val="%1."/>
      <w:lvlJc w:val="left"/>
      <w:pPr>
        <w:ind w:left="720" w:hanging="360"/>
      </w:pPr>
    </w:lvl>
    <w:lvl w:ilvl="1">
      <w:start w:val="1"/>
      <w:numFmt w:val="lowerLetter"/>
      <w:lvlText w:val="%2."/>
      <w:lvlJc w:val="left"/>
      <w:pPr>
        <w:ind w:left="1211"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03D51B5"/>
    <w:multiLevelType w:val="multilevel"/>
    <w:tmpl w:val="B2027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07078BB"/>
    <w:multiLevelType w:val="multilevel"/>
    <w:tmpl w:val="CF1E5C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0F154D2"/>
    <w:multiLevelType w:val="multilevel"/>
    <w:tmpl w:val="76425142"/>
    <w:lvl w:ilvl="0">
      <w:start w:val="1"/>
      <w:numFmt w:val="decimal"/>
      <w:pStyle w:val="35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0129F3"/>
    <w:multiLevelType w:val="multilevel"/>
    <w:tmpl w:val="10C48D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10F5382"/>
    <w:multiLevelType w:val="hybridMultilevel"/>
    <w:tmpl w:val="DE308B66"/>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1FD7B12"/>
    <w:multiLevelType w:val="multilevel"/>
    <w:tmpl w:val="4E14A8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2116CEA"/>
    <w:multiLevelType w:val="multilevel"/>
    <w:tmpl w:val="11A2B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2813D88"/>
    <w:multiLevelType w:val="hybridMultilevel"/>
    <w:tmpl w:val="EB8042C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A773F1"/>
    <w:multiLevelType w:val="multilevel"/>
    <w:tmpl w:val="A00EDCDC"/>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3015C99"/>
    <w:multiLevelType w:val="multilevel"/>
    <w:tmpl w:val="586473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3015E30"/>
    <w:multiLevelType w:val="hybridMultilevel"/>
    <w:tmpl w:val="2C8EB54C"/>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3256203"/>
    <w:multiLevelType w:val="multilevel"/>
    <w:tmpl w:val="B7DE48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35617CB"/>
    <w:multiLevelType w:val="multilevel"/>
    <w:tmpl w:val="D1E6FCC4"/>
    <w:lvl w:ilvl="0">
      <w:start w:val="1"/>
      <w:numFmt w:val="decimal"/>
      <w:lvlText w:val="%1."/>
      <w:lvlJc w:val="left"/>
      <w:pPr>
        <w:ind w:left="720" w:hanging="360"/>
      </w:pPr>
    </w:lvl>
    <w:lvl w:ilvl="1">
      <w:start w:val="1"/>
      <w:numFmt w:val="lowerLetter"/>
      <w:pStyle w:val="AL2-AAMTAuditStepLevel2-AuditAssuranceMainTopic"/>
      <w:lvlText w:val="%2."/>
      <w:lvlJc w:val="left"/>
      <w:pPr>
        <w:ind w:left="1440" w:hanging="360"/>
      </w:pPr>
    </w:lvl>
    <w:lvl w:ilvl="2">
      <w:start w:val="1"/>
      <w:numFmt w:val="lowerRoman"/>
      <w:pStyle w:val="AL3AuditStepLevel3"/>
      <w:lvlText w:val="%3."/>
      <w:lvlJc w:val="right"/>
      <w:pPr>
        <w:ind w:left="2160" w:hanging="180"/>
      </w:pPr>
    </w:lvl>
    <w:lvl w:ilvl="3">
      <w:start w:val="1"/>
      <w:numFmt w:val="decimal"/>
      <w:pStyle w:val="AL4-ProcAuditStepLevel4-Process"/>
      <w:lvlText w:val="%4."/>
      <w:lvlJc w:val="left"/>
      <w:pPr>
        <w:ind w:left="2880" w:hanging="360"/>
      </w:pPr>
    </w:lvl>
    <w:lvl w:ilvl="4">
      <w:start w:val="1"/>
      <w:numFmt w:val="lowerLetter"/>
      <w:pStyle w:val="AL5AuditStepLevel5"/>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pStyle w:val="MMTopic8"/>
      <w:lvlText w:val="%8."/>
      <w:lvlJc w:val="left"/>
      <w:pPr>
        <w:ind w:left="5760" w:hanging="360"/>
      </w:pPr>
    </w:lvl>
    <w:lvl w:ilvl="8">
      <w:start w:val="1"/>
      <w:numFmt w:val="lowerRoman"/>
      <w:pStyle w:val="MMTopic9"/>
      <w:lvlText w:val="%9."/>
      <w:lvlJc w:val="right"/>
      <w:pPr>
        <w:ind w:left="6480" w:hanging="180"/>
      </w:pPr>
    </w:lvl>
  </w:abstractNum>
  <w:abstractNum w:abstractNumId="15" w15:restartNumberingAfterBreak="0">
    <w:nsid w:val="03B57181"/>
    <w:multiLevelType w:val="hybridMultilevel"/>
    <w:tmpl w:val="A09E58B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3C425BB"/>
    <w:multiLevelType w:val="hybridMultilevel"/>
    <w:tmpl w:val="3D7E53C4"/>
    <w:lvl w:ilvl="0" w:tplc="04270019">
      <w:start w:val="1"/>
      <w:numFmt w:val="low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7" w15:restartNumberingAfterBreak="0">
    <w:nsid w:val="04351E93"/>
    <w:multiLevelType w:val="hybridMultilevel"/>
    <w:tmpl w:val="DCD4564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05A94F6C"/>
    <w:multiLevelType w:val="multilevel"/>
    <w:tmpl w:val="6B26ED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61D2A25"/>
    <w:multiLevelType w:val="hybridMultilevel"/>
    <w:tmpl w:val="14AED73E"/>
    <w:lvl w:ilvl="0" w:tplc="0427000F">
      <w:start w:val="1"/>
      <w:numFmt w:val="decimal"/>
      <w:lvlText w:val="%1."/>
      <w:lvlJc w:val="left"/>
      <w:pPr>
        <w:ind w:left="720" w:hanging="360"/>
      </w:pPr>
      <w:rPr>
        <w:rFonts w:hint="default"/>
      </w:rPr>
    </w:lvl>
    <w:lvl w:ilvl="1" w:tplc="04270019">
      <w:start w:val="1"/>
      <w:numFmt w:val="lowerLetter"/>
      <w:lvlText w:val="%2."/>
      <w:lvlJc w:val="left"/>
      <w:pPr>
        <w:ind w:left="1069"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67B41A1"/>
    <w:multiLevelType w:val="hybridMultilevel"/>
    <w:tmpl w:val="DCE2513C"/>
    <w:lvl w:ilvl="0" w:tplc="FFFFFFF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06E416D8"/>
    <w:multiLevelType w:val="multilevel"/>
    <w:tmpl w:val="1F00B48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6EB05C5"/>
    <w:multiLevelType w:val="multilevel"/>
    <w:tmpl w:val="E8B2AF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7503C6A"/>
    <w:multiLevelType w:val="multilevel"/>
    <w:tmpl w:val="D95645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84B49C3"/>
    <w:multiLevelType w:val="multilevel"/>
    <w:tmpl w:val="EBD287CA"/>
    <w:lvl w:ilvl="0">
      <w:start w:val="1"/>
      <w:numFmt w:val="decimal"/>
      <w:lvlText w:val="%1."/>
      <w:lvlJc w:val="left"/>
      <w:pPr>
        <w:ind w:left="720" w:hanging="360"/>
      </w:pPr>
      <w:rPr>
        <w:color w:val="000000"/>
      </w:r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88F1824"/>
    <w:multiLevelType w:val="hybridMultilevel"/>
    <w:tmpl w:val="830CFD9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090A6D37"/>
    <w:multiLevelType w:val="multilevel"/>
    <w:tmpl w:val="6E9E14D0"/>
    <w:lvl w:ilvl="0">
      <w:start w:val="1"/>
      <w:numFmt w:val="decimal"/>
      <w:pStyle w:val="Bulletwithtext2"/>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9B503C1"/>
    <w:multiLevelType w:val="multilevel"/>
    <w:tmpl w:val="515C9572"/>
    <w:lvl w:ilvl="0">
      <w:start w:val="1"/>
      <w:numFmt w:val="lowerLetter"/>
      <w:lvlText w:val="%1."/>
      <w:lvlJc w:val="left"/>
      <w:pPr>
        <w:ind w:left="1494" w:hanging="360"/>
      </w:pPr>
    </w:lvl>
    <w:lvl w:ilvl="1">
      <w:start w:val="1"/>
      <w:numFmt w:val="lowerLetter"/>
      <w:lvlText w:val="%2."/>
      <w:lvlJc w:val="left"/>
      <w:pPr>
        <w:ind w:left="1440" w:hanging="360"/>
      </w:pPr>
    </w:lvl>
    <w:lvl w:ilvl="2">
      <w:start w:val="1"/>
      <w:numFmt w:val="lowerRoman"/>
      <w:lvlText w:val="%3."/>
      <w:lvlJc w:val="right"/>
      <w:pPr>
        <w:ind w:left="1881"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AB568A0"/>
    <w:multiLevelType w:val="multilevel"/>
    <w:tmpl w:val="291A4E00"/>
    <w:lvl w:ilvl="0">
      <w:start w:val="1"/>
      <w:numFmt w:val="decimal"/>
      <w:pStyle w:val="BasicFlownevda"/>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C722BEA"/>
    <w:multiLevelType w:val="multilevel"/>
    <w:tmpl w:val="D1CE5A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0D8F5D76"/>
    <w:multiLevelType w:val="multilevel"/>
    <w:tmpl w:val="64826B6C"/>
    <w:lvl w:ilvl="0">
      <w:start w:val="1"/>
      <w:numFmt w:val="decimal"/>
      <w:pStyle w:val="43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DA930C8"/>
    <w:multiLevelType w:val="hybridMultilevel"/>
    <w:tmpl w:val="020CFC0C"/>
    <w:lvl w:ilvl="0" w:tplc="FFFFFFFF">
      <w:start w:val="1"/>
      <w:numFmt w:val="decimal"/>
      <w:lvlText w:val="%1."/>
      <w:lvlJc w:val="left"/>
      <w:pPr>
        <w:ind w:left="720" w:hanging="360"/>
      </w:pPr>
      <w:rPr>
        <w:rFonts w:hint="default"/>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E1E4B0A"/>
    <w:multiLevelType w:val="multilevel"/>
    <w:tmpl w:val="86501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E4D4F5A"/>
    <w:multiLevelType w:val="multilevel"/>
    <w:tmpl w:val="C6E6F58A"/>
    <w:lvl w:ilvl="0">
      <w:start w:val="1"/>
      <w:numFmt w:val="decimal"/>
      <w:pStyle w:val="BulletLevel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0E6B3F40"/>
    <w:multiLevelType w:val="multilevel"/>
    <w:tmpl w:val="831E7B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F085495"/>
    <w:multiLevelType w:val="hybridMultilevel"/>
    <w:tmpl w:val="A09E58B2"/>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0F991929"/>
    <w:multiLevelType w:val="multilevel"/>
    <w:tmpl w:val="DE72485A"/>
    <w:lvl w:ilvl="0">
      <w:start w:val="1"/>
      <w:numFmt w:val="decimal"/>
      <w:pStyle w:val="Bulletai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0FDB677B"/>
    <w:multiLevelType w:val="hybridMultilevel"/>
    <w:tmpl w:val="980A1FE8"/>
    <w:lvl w:ilvl="0" w:tplc="FFFFFFFF">
      <w:start w:val="1"/>
      <w:numFmt w:val="decimal"/>
      <w:lvlText w:val="%1."/>
      <w:lvlJc w:val="left"/>
      <w:pPr>
        <w:ind w:left="720" w:hanging="360"/>
      </w:pPr>
      <w:rPr>
        <w:rFonts w:hint="default"/>
      </w:rPr>
    </w:lvl>
    <w:lvl w:ilvl="1" w:tplc="FFFFFFFF">
      <w:start w:val="1"/>
      <w:numFmt w:val="lowerLetter"/>
      <w:lvlText w:val="%2."/>
      <w:lvlJc w:val="left"/>
      <w:pPr>
        <w:ind w:left="1069" w:hanging="360"/>
      </w:pPr>
    </w:lvl>
    <w:lvl w:ilvl="2" w:tplc="FFFFFFFF">
      <w:start w:val="1"/>
      <w:numFmt w:val="lowerRoman"/>
      <w:lvlText w:val="%3."/>
      <w:lvlJc w:val="right"/>
      <w:pPr>
        <w:ind w:left="1456"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10077E76"/>
    <w:multiLevelType w:val="multilevel"/>
    <w:tmpl w:val="A4BC3F2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101104A9"/>
    <w:multiLevelType w:val="multilevel"/>
    <w:tmpl w:val="F91E89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105B3756"/>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065314E"/>
    <w:multiLevelType w:val="multilevel"/>
    <w:tmpl w:val="6620624A"/>
    <w:lvl w:ilvl="0">
      <w:start w:val="1"/>
      <w:numFmt w:val="decimal"/>
      <w:pStyle w:val="Bulletwithtext4"/>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07046C7"/>
    <w:multiLevelType w:val="hybridMultilevel"/>
    <w:tmpl w:val="CFF0D47A"/>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3" w15:restartNumberingAfterBreak="0">
    <w:nsid w:val="10A240D3"/>
    <w:multiLevelType w:val="hybridMultilevel"/>
    <w:tmpl w:val="EB8042C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0D622B2"/>
    <w:multiLevelType w:val="multilevel"/>
    <w:tmpl w:val="7F5EDD18"/>
    <w:lvl w:ilvl="0">
      <w:start w:val="1"/>
      <w:numFmt w:val="decimal"/>
      <w:pStyle w:val="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11813063"/>
    <w:multiLevelType w:val="multilevel"/>
    <w:tmpl w:val="E0A812CE"/>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1455"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124F0333"/>
    <w:multiLevelType w:val="multilevel"/>
    <w:tmpl w:val="FBC410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126F6A11"/>
    <w:multiLevelType w:val="hybridMultilevel"/>
    <w:tmpl w:val="34D8CE3E"/>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127307A4"/>
    <w:multiLevelType w:val="hybridMultilevel"/>
    <w:tmpl w:val="AF7E029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9" w15:restartNumberingAfterBreak="0">
    <w:nsid w:val="12AF73AB"/>
    <w:multiLevelType w:val="multilevel"/>
    <w:tmpl w:val="784C7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2F92004"/>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13025CE8"/>
    <w:multiLevelType w:val="multilevel"/>
    <w:tmpl w:val="86501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130A0804"/>
    <w:multiLevelType w:val="multilevel"/>
    <w:tmpl w:val="688E7BC2"/>
    <w:lvl w:ilvl="0">
      <w:start w:val="1"/>
      <w:numFmt w:val="decimal"/>
      <w:pStyle w:val="1Heading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35856B5"/>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135D1CA5"/>
    <w:multiLevelType w:val="multilevel"/>
    <w:tmpl w:val="2A649C68"/>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38D4C85"/>
    <w:multiLevelType w:val="multilevel"/>
    <w:tmpl w:val="A612985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13A00BEF"/>
    <w:multiLevelType w:val="multilevel"/>
    <w:tmpl w:val="0862F8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13C773B5"/>
    <w:multiLevelType w:val="multilevel"/>
    <w:tmpl w:val="5CB89B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142C1A43"/>
    <w:multiLevelType w:val="multilevel"/>
    <w:tmpl w:val="7440365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14326AB2"/>
    <w:multiLevelType w:val="multilevel"/>
    <w:tmpl w:val="08224F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14327BBB"/>
    <w:multiLevelType w:val="multilevel"/>
    <w:tmpl w:val="7F60F17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143864C2"/>
    <w:multiLevelType w:val="multilevel"/>
    <w:tmpl w:val="4580BA08"/>
    <w:lvl w:ilvl="0">
      <w:start w:val="1"/>
      <w:numFmt w:val="decimal"/>
      <w:pStyle w:val="Bullets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14E00926"/>
    <w:multiLevelType w:val="hybridMultilevel"/>
    <w:tmpl w:val="47BECF70"/>
    <w:lvl w:ilvl="0" w:tplc="FFFFFFFF">
      <w:start w:val="1"/>
      <w:numFmt w:val="upperLetter"/>
      <w:lvlText w:val="%1."/>
      <w:lvlJc w:val="left"/>
      <w:pPr>
        <w:ind w:left="2034" w:hanging="360"/>
      </w:pPr>
    </w:lvl>
    <w:lvl w:ilvl="1" w:tplc="FFFFFFFF" w:tentative="1">
      <w:start w:val="1"/>
      <w:numFmt w:val="lowerLetter"/>
      <w:lvlText w:val="%2."/>
      <w:lvlJc w:val="left"/>
      <w:pPr>
        <w:ind w:left="2754" w:hanging="360"/>
      </w:pPr>
    </w:lvl>
    <w:lvl w:ilvl="2" w:tplc="FFFFFFFF" w:tentative="1">
      <w:start w:val="1"/>
      <w:numFmt w:val="lowerRoman"/>
      <w:lvlText w:val="%3."/>
      <w:lvlJc w:val="right"/>
      <w:pPr>
        <w:ind w:left="3474" w:hanging="180"/>
      </w:pPr>
    </w:lvl>
    <w:lvl w:ilvl="3" w:tplc="FFFFFFFF" w:tentative="1">
      <w:start w:val="1"/>
      <w:numFmt w:val="decimal"/>
      <w:lvlText w:val="%4."/>
      <w:lvlJc w:val="left"/>
      <w:pPr>
        <w:ind w:left="4194" w:hanging="360"/>
      </w:pPr>
    </w:lvl>
    <w:lvl w:ilvl="4" w:tplc="FFFFFFFF" w:tentative="1">
      <w:start w:val="1"/>
      <w:numFmt w:val="lowerLetter"/>
      <w:lvlText w:val="%5."/>
      <w:lvlJc w:val="left"/>
      <w:pPr>
        <w:ind w:left="4914" w:hanging="360"/>
      </w:pPr>
    </w:lvl>
    <w:lvl w:ilvl="5" w:tplc="FFFFFFFF" w:tentative="1">
      <w:start w:val="1"/>
      <w:numFmt w:val="lowerRoman"/>
      <w:lvlText w:val="%6."/>
      <w:lvlJc w:val="right"/>
      <w:pPr>
        <w:ind w:left="5634" w:hanging="180"/>
      </w:pPr>
    </w:lvl>
    <w:lvl w:ilvl="6" w:tplc="FFFFFFFF" w:tentative="1">
      <w:start w:val="1"/>
      <w:numFmt w:val="decimal"/>
      <w:lvlText w:val="%7."/>
      <w:lvlJc w:val="left"/>
      <w:pPr>
        <w:ind w:left="6354" w:hanging="360"/>
      </w:pPr>
    </w:lvl>
    <w:lvl w:ilvl="7" w:tplc="FFFFFFFF" w:tentative="1">
      <w:start w:val="1"/>
      <w:numFmt w:val="lowerLetter"/>
      <w:lvlText w:val="%8."/>
      <w:lvlJc w:val="left"/>
      <w:pPr>
        <w:ind w:left="7074" w:hanging="360"/>
      </w:pPr>
    </w:lvl>
    <w:lvl w:ilvl="8" w:tplc="FFFFFFFF" w:tentative="1">
      <w:start w:val="1"/>
      <w:numFmt w:val="lowerRoman"/>
      <w:lvlText w:val="%9."/>
      <w:lvlJc w:val="right"/>
      <w:pPr>
        <w:ind w:left="7794" w:hanging="180"/>
      </w:pPr>
    </w:lvl>
  </w:abstractNum>
  <w:abstractNum w:abstractNumId="63" w15:restartNumberingAfterBreak="0">
    <w:nsid w:val="156D344A"/>
    <w:multiLevelType w:val="multilevel"/>
    <w:tmpl w:val="4EFA5520"/>
    <w:lvl w:ilvl="0">
      <w:start w:val="1"/>
      <w:numFmt w:val="decimal"/>
      <w:lvlText w:val="%1."/>
      <w:lvlJc w:val="left"/>
      <w:pPr>
        <w:ind w:left="720" w:hanging="360"/>
      </w:pPr>
      <w:rPr>
        <w:color w:val="000000"/>
      </w:r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15923CFC"/>
    <w:multiLevelType w:val="multilevel"/>
    <w:tmpl w:val="86501EE6"/>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172" w:hanging="180"/>
      </w:pPr>
    </w:lvl>
    <w:lvl w:ilvl="3">
      <w:start w:val="1"/>
      <w:numFmt w:val="decimal"/>
      <w:lvlText w:val="%4."/>
      <w:lvlJc w:val="left"/>
      <w:pPr>
        <w:ind w:left="1494"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15A05EC7"/>
    <w:multiLevelType w:val="hybridMultilevel"/>
    <w:tmpl w:val="7CE6F7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15A46D20"/>
    <w:multiLevelType w:val="multilevel"/>
    <w:tmpl w:val="7D7806E0"/>
    <w:lvl w:ilvl="0">
      <w:start w:val="1"/>
      <w:numFmt w:val="decimal"/>
      <w:pStyle w:val="12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167D74A9"/>
    <w:multiLevelType w:val="multilevel"/>
    <w:tmpl w:val="8AB499D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17107CDE"/>
    <w:multiLevelType w:val="multilevel"/>
    <w:tmpl w:val="24066656"/>
    <w:lvl w:ilvl="0">
      <w:start w:val="1"/>
      <w:numFmt w:val="decimal"/>
      <w:pStyle w:val="Priedas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17332CCA"/>
    <w:multiLevelType w:val="hybridMultilevel"/>
    <w:tmpl w:val="885EF1D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174E5378"/>
    <w:multiLevelType w:val="multilevel"/>
    <w:tmpl w:val="EB9C5F30"/>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17735314"/>
    <w:multiLevelType w:val="multilevel"/>
    <w:tmpl w:val="0F709C68"/>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17A601F6"/>
    <w:multiLevelType w:val="multilevel"/>
    <w:tmpl w:val="E0A23C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17D20B19"/>
    <w:multiLevelType w:val="multilevel"/>
    <w:tmpl w:val="BB5408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18080F34"/>
    <w:multiLevelType w:val="hybridMultilevel"/>
    <w:tmpl w:val="980A1FE8"/>
    <w:lvl w:ilvl="0" w:tplc="FFFFFFFF">
      <w:start w:val="1"/>
      <w:numFmt w:val="decimal"/>
      <w:lvlText w:val="%1."/>
      <w:lvlJc w:val="left"/>
      <w:pPr>
        <w:ind w:left="720" w:hanging="360"/>
      </w:pPr>
      <w:rPr>
        <w:rFonts w:hint="default"/>
      </w:rPr>
    </w:lvl>
    <w:lvl w:ilvl="1" w:tplc="FFFFFFFF">
      <w:start w:val="1"/>
      <w:numFmt w:val="lowerLetter"/>
      <w:lvlText w:val="%2."/>
      <w:lvlJc w:val="left"/>
      <w:pPr>
        <w:ind w:left="1069" w:hanging="360"/>
      </w:pPr>
    </w:lvl>
    <w:lvl w:ilvl="2" w:tplc="FFFFFFFF">
      <w:start w:val="1"/>
      <w:numFmt w:val="lowerRoman"/>
      <w:lvlText w:val="%3."/>
      <w:lvlJc w:val="right"/>
      <w:pPr>
        <w:ind w:left="1456"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187F0778"/>
    <w:multiLevelType w:val="multilevel"/>
    <w:tmpl w:val="8FE8442C"/>
    <w:lvl w:ilvl="0">
      <w:start w:val="1"/>
      <w:numFmt w:val="decimal"/>
      <w:pStyle w:val="Tablebullets"/>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598"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18C16AE3"/>
    <w:multiLevelType w:val="multilevel"/>
    <w:tmpl w:val="CAA47822"/>
    <w:lvl w:ilvl="0">
      <w:start w:val="1"/>
      <w:numFmt w:val="decimal"/>
      <w:pStyle w:val="Saras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18E54A1A"/>
    <w:multiLevelType w:val="multilevel"/>
    <w:tmpl w:val="2510282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19394FA9"/>
    <w:multiLevelType w:val="hybridMultilevel"/>
    <w:tmpl w:val="90B890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9" w15:restartNumberingAfterBreak="0">
    <w:nsid w:val="19B7450B"/>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19FB7634"/>
    <w:multiLevelType w:val="multilevel"/>
    <w:tmpl w:val="0F188B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1A13757F"/>
    <w:multiLevelType w:val="multilevel"/>
    <w:tmpl w:val="C2AA80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1A1F3A5D"/>
    <w:multiLevelType w:val="hybridMultilevel"/>
    <w:tmpl w:val="A34E970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1A43435C"/>
    <w:multiLevelType w:val="multilevel"/>
    <w:tmpl w:val="A5788D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1A933B2D"/>
    <w:multiLevelType w:val="hybridMultilevel"/>
    <w:tmpl w:val="42DEB6A4"/>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85" w15:restartNumberingAfterBreak="0">
    <w:nsid w:val="1AB55856"/>
    <w:multiLevelType w:val="hybridMultilevel"/>
    <w:tmpl w:val="21CAB5CA"/>
    <w:lvl w:ilvl="0" w:tplc="FFFFFFFF">
      <w:start w:val="1"/>
      <w:numFmt w:val="lowerRoman"/>
      <w:lvlText w:val="%1."/>
      <w:lvlJc w:val="right"/>
      <w:pPr>
        <w:ind w:left="1789" w:hanging="360"/>
      </w:pPr>
    </w:lvl>
    <w:lvl w:ilvl="1" w:tplc="04270019" w:tentative="1">
      <w:start w:val="1"/>
      <w:numFmt w:val="lowerLetter"/>
      <w:lvlText w:val="%2."/>
      <w:lvlJc w:val="left"/>
      <w:pPr>
        <w:ind w:left="2509" w:hanging="360"/>
      </w:pPr>
    </w:lvl>
    <w:lvl w:ilvl="2" w:tplc="0427001B" w:tentative="1">
      <w:start w:val="1"/>
      <w:numFmt w:val="lowerRoman"/>
      <w:lvlText w:val="%3."/>
      <w:lvlJc w:val="right"/>
      <w:pPr>
        <w:ind w:left="3229" w:hanging="180"/>
      </w:pPr>
    </w:lvl>
    <w:lvl w:ilvl="3" w:tplc="0427000F" w:tentative="1">
      <w:start w:val="1"/>
      <w:numFmt w:val="decimal"/>
      <w:lvlText w:val="%4."/>
      <w:lvlJc w:val="left"/>
      <w:pPr>
        <w:ind w:left="3949" w:hanging="360"/>
      </w:pPr>
    </w:lvl>
    <w:lvl w:ilvl="4" w:tplc="04270019" w:tentative="1">
      <w:start w:val="1"/>
      <w:numFmt w:val="lowerLetter"/>
      <w:lvlText w:val="%5."/>
      <w:lvlJc w:val="left"/>
      <w:pPr>
        <w:ind w:left="4669" w:hanging="360"/>
      </w:pPr>
    </w:lvl>
    <w:lvl w:ilvl="5" w:tplc="0427001B" w:tentative="1">
      <w:start w:val="1"/>
      <w:numFmt w:val="lowerRoman"/>
      <w:lvlText w:val="%6."/>
      <w:lvlJc w:val="right"/>
      <w:pPr>
        <w:ind w:left="5389" w:hanging="180"/>
      </w:pPr>
    </w:lvl>
    <w:lvl w:ilvl="6" w:tplc="0427000F" w:tentative="1">
      <w:start w:val="1"/>
      <w:numFmt w:val="decimal"/>
      <w:lvlText w:val="%7."/>
      <w:lvlJc w:val="left"/>
      <w:pPr>
        <w:ind w:left="6109" w:hanging="360"/>
      </w:pPr>
    </w:lvl>
    <w:lvl w:ilvl="7" w:tplc="04270019" w:tentative="1">
      <w:start w:val="1"/>
      <w:numFmt w:val="lowerLetter"/>
      <w:lvlText w:val="%8."/>
      <w:lvlJc w:val="left"/>
      <w:pPr>
        <w:ind w:left="6829" w:hanging="360"/>
      </w:pPr>
    </w:lvl>
    <w:lvl w:ilvl="8" w:tplc="0427001B" w:tentative="1">
      <w:start w:val="1"/>
      <w:numFmt w:val="lowerRoman"/>
      <w:lvlText w:val="%9."/>
      <w:lvlJc w:val="right"/>
      <w:pPr>
        <w:ind w:left="7549" w:hanging="180"/>
      </w:pPr>
    </w:lvl>
  </w:abstractNum>
  <w:abstractNum w:abstractNumId="86" w15:restartNumberingAfterBreak="0">
    <w:nsid w:val="1AE75612"/>
    <w:multiLevelType w:val="multilevel"/>
    <w:tmpl w:val="58541C12"/>
    <w:lvl w:ilvl="0">
      <w:start w:val="1"/>
      <w:numFmt w:val="decimal"/>
      <w:lvlText w:val="%1."/>
      <w:lvlJc w:val="left"/>
      <w:pPr>
        <w:ind w:left="720" w:hanging="360"/>
      </w:pPr>
      <w:rPr>
        <w:color w:val="000000"/>
      </w:rPr>
    </w:lvl>
    <w:lvl w:ilvl="1">
      <w:start w:val="1"/>
      <w:numFmt w:val="lowerLetter"/>
      <w:lvlText w:val="%2."/>
      <w:lvlJc w:val="left"/>
      <w:pPr>
        <w:ind w:left="121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1B096ABA"/>
    <w:multiLevelType w:val="hybridMultilevel"/>
    <w:tmpl w:val="A09E58B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1B140892"/>
    <w:multiLevelType w:val="hybridMultilevel"/>
    <w:tmpl w:val="39248EBC"/>
    <w:lvl w:ilvl="0" w:tplc="FFFFFFFF">
      <w:start w:val="1"/>
      <w:numFmt w:val="lowerRoman"/>
      <w:lvlText w:val="%1."/>
      <w:lvlJc w:val="righ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89" w15:restartNumberingAfterBreak="0">
    <w:nsid w:val="1B147A42"/>
    <w:multiLevelType w:val="multilevel"/>
    <w:tmpl w:val="EC60C12C"/>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1B525850"/>
    <w:multiLevelType w:val="multilevel"/>
    <w:tmpl w:val="9F82D4B2"/>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1B8608E5"/>
    <w:multiLevelType w:val="multilevel"/>
    <w:tmpl w:val="C36A43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1C1D3F5F"/>
    <w:multiLevelType w:val="hybridMultilevel"/>
    <w:tmpl w:val="D97E344E"/>
    <w:lvl w:ilvl="0" w:tplc="FFFFFFF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1C220DC5"/>
    <w:multiLevelType w:val="multilevel"/>
    <w:tmpl w:val="FD9833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1CDC65CF"/>
    <w:multiLevelType w:val="multilevel"/>
    <w:tmpl w:val="EFB807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1CFD5AE7"/>
    <w:multiLevelType w:val="multilevel"/>
    <w:tmpl w:val="2572FAD8"/>
    <w:lvl w:ilvl="0">
      <w:start w:val="1"/>
      <w:numFmt w:val="decimal"/>
      <w:pStyle w:val="Stilius4"/>
      <w:lvlText w:val="%1."/>
      <w:lvlJc w:val="left"/>
      <w:pPr>
        <w:ind w:left="720" w:hanging="360"/>
      </w:pPr>
    </w:lvl>
    <w:lvl w:ilvl="1">
      <w:start w:val="1"/>
      <w:numFmt w:val="lowerLetter"/>
      <w:pStyle w:val="Stilius3"/>
      <w:lvlText w:val="%2."/>
      <w:lvlJc w:val="left"/>
      <w:pPr>
        <w:ind w:left="1069" w:hanging="360"/>
      </w:pPr>
    </w:lvl>
    <w:lvl w:ilvl="2">
      <w:start w:val="1"/>
      <w:numFmt w:val="lowerRoman"/>
      <w:pStyle w:val="Stilius1"/>
      <w:lvlText w:val="%3."/>
      <w:lvlJc w:val="right"/>
      <w:pPr>
        <w:ind w:left="1314" w:hanging="180"/>
      </w:pPr>
    </w:lvl>
    <w:lvl w:ilvl="3">
      <w:start w:val="1"/>
      <w:numFmt w:val="decimal"/>
      <w:lvlText w:val="%4."/>
      <w:lvlJc w:val="left"/>
      <w:pPr>
        <w:ind w:left="1778"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1D324093"/>
    <w:multiLevelType w:val="multilevel"/>
    <w:tmpl w:val="3626A30A"/>
    <w:lvl w:ilvl="0">
      <w:start w:val="1"/>
      <w:numFmt w:val="decimal"/>
      <w:pStyle w:val="241"/>
      <w:lvlText w:val="%1."/>
      <w:lvlJc w:val="left"/>
      <w:pPr>
        <w:ind w:left="720" w:hanging="360"/>
      </w:pPr>
    </w:lvl>
    <w:lvl w:ilvl="1">
      <w:start w:val="1"/>
      <w:numFmt w:val="lowerLetter"/>
      <w:lvlText w:val="%2."/>
      <w:lvlJc w:val="left"/>
      <w:pPr>
        <w:ind w:left="1211" w:hanging="360"/>
      </w:pPr>
    </w:lvl>
    <w:lvl w:ilvl="2">
      <w:start w:val="1"/>
      <w:numFmt w:val="lowerRoman"/>
      <w:lvlText w:val="%3."/>
      <w:lvlJc w:val="right"/>
      <w:pPr>
        <w:ind w:left="1598"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1D421EEA"/>
    <w:multiLevelType w:val="multilevel"/>
    <w:tmpl w:val="5FF012EA"/>
    <w:lvl w:ilvl="0">
      <w:start w:val="1"/>
      <w:numFmt w:val="decimal"/>
      <w:pStyle w:val="211"/>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1D9D3619"/>
    <w:multiLevelType w:val="hybridMultilevel"/>
    <w:tmpl w:val="11F09012"/>
    <w:lvl w:ilvl="0" w:tplc="FFFFFFFF">
      <w:start w:val="1"/>
      <w:numFmt w:val="decimal"/>
      <w:lvlText w:val="%1."/>
      <w:lvlJc w:val="left"/>
      <w:pPr>
        <w:ind w:left="720" w:hanging="360"/>
      </w:pPr>
      <w:rPr>
        <w:rFonts w:hint="default"/>
      </w:rPr>
    </w:lvl>
    <w:lvl w:ilvl="1" w:tplc="FFFFFFFF">
      <w:start w:val="1"/>
      <w:numFmt w:val="lowerLetter"/>
      <w:lvlText w:val="%2."/>
      <w:lvlJc w:val="left"/>
      <w:pPr>
        <w:ind w:left="927" w:hanging="360"/>
      </w:pPr>
    </w:lvl>
    <w:lvl w:ilvl="2" w:tplc="FFFFFFFF">
      <w:start w:val="1"/>
      <w:numFmt w:val="lowerRoman"/>
      <w:lvlText w:val="%3."/>
      <w:lvlJc w:val="right"/>
      <w:pPr>
        <w:ind w:left="1172"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1DF4552B"/>
    <w:multiLevelType w:val="multilevel"/>
    <w:tmpl w:val="33FCB5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1E072CA2"/>
    <w:multiLevelType w:val="multilevel"/>
    <w:tmpl w:val="1ECCDE52"/>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1E246F5D"/>
    <w:multiLevelType w:val="hybridMultilevel"/>
    <w:tmpl w:val="FC54EA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2" w15:restartNumberingAfterBreak="0">
    <w:nsid w:val="1E305675"/>
    <w:multiLevelType w:val="multilevel"/>
    <w:tmpl w:val="12E8CF66"/>
    <w:lvl w:ilvl="0">
      <w:start w:val="1"/>
      <w:numFmt w:val="decimal"/>
      <w:pStyle w:val="26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1E5E22AB"/>
    <w:multiLevelType w:val="multilevel"/>
    <w:tmpl w:val="E72E5AA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1E7E07AC"/>
    <w:multiLevelType w:val="multilevel"/>
    <w:tmpl w:val="FED85356"/>
    <w:lvl w:ilvl="0">
      <w:start w:val="1"/>
      <w:numFmt w:val="decimal"/>
      <w:lvlText w:val="%1."/>
      <w:lvlJc w:val="left"/>
      <w:pPr>
        <w:tabs>
          <w:tab w:val="num" w:pos="720"/>
        </w:tabs>
        <w:ind w:left="720" w:hanging="720"/>
      </w:pPr>
    </w:lvl>
    <w:lvl w:ilvl="1">
      <w:start w:val="1"/>
      <w:numFmt w:val="decimal"/>
      <w:pStyle w:val="41"/>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pStyle w:val="Style1"/>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pStyle w:val="Style4"/>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5" w15:restartNumberingAfterBreak="0">
    <w:nsid w:val="1EAD053C"/>
    <w:multiLevelType w:val="hybridMultilevel"/>
    <w:tmpl w:val="4A24B33A"/>
    <w:lvl w:ilvl="0" w:tplc="FFFFFFFF">
      <w:start w:val="1"/>
      <w:numFmt w:val="decimal"/>
      <w:lvlText w:val="%1."/>
      <w:lvlJc w:val="left"/>
      <w:pPr>
        <w:ind w:left="720" w:hanging="360"/>
      </w:pPr>
      <w:rPr>
        <w:rFonts w:hint="default"/>
      </w:rPr>
    </w:lvl>
    <w:lvl w:ilvl="1" w:tplc="FFFFFFFF">
      <w:start w:val="1"/>
      <w:numFmt w:val="lowerLetter"/>
      <w:lvlText w:val="%2."/>
      <w:lvlJc w:val="left"/>
      <w:pPr>
        <w:ind w:left="1068"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1F2F00DA"/>
    <w:multiLevelType w:val="multilevel"/>
    <w:tmpl w:val="2B501D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1F8D2BFF"/>
    <w:multiLevelType w:val="multilevel"/>
    <w:tmpl w:val="075A6AEA"/>
    <w:lvl w:ilvl="0">
      <w:start w:val="1"/>
      <w:numFmt w:val="decimal"/>
      <w:pStyle w:val="1Lygis"/>
      <w:lvlText w:val="%1."/>
      <w:lvlJc w:val="left"/>
      <w:pPr>
        <w:ind w:left="720" w:hanging="360"/>
      </w:pPr>
    </w:lvl>
    <w:lvl w:ilvl="1">
      <w:start w:val="1"/>
      <w:numFmt w:val="lowerLetter"/>
      <w:pStyle w:val="2Lygi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1FB631D2"/>
    <w:multiLevelType w:val="hybridMultilevel"/>
    <w:tmpl w:val="7CE6F7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21487664"/>
    <w:multiLevelType w:val="multilevel"/>
    <w:tmpl w:val="5A9462EE"/>
    <w:lvl w:ilvl="0">
      <w:start w:val="1"/>
      <w:numFmt w:val="decimal"/>
      <w:lvlText w:val="%1."/>
      <w:lvlJc w:val="left"/>
      <w:pPr>
        <w:ind w:left="720" w:hanging="360"/>
      </w:pPr>
    </w:lvl>
    <w:lvl w:ilvl="1">
      <w:start w:val="1"/>
      <w:numFmt w:val="lowerLetter"/>
      <w:pStyle w:val="Bulletai2"/>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21754DA0"/>
    <w:multiLevelType w:val="hybridMultilevel"/>
    <w:tmpl w:val="4D366B86"/>
    <w:lvl w:ilvl="0" w:tplc="FFFFFFFF">
      <w:start w:val="1"/>
      <w:numFmt w:val="decimal"/>
      <w:lvlText w:val="%1."/>
      <w:lvlJc w:val="left"/>
      <w:pPr>
        <w:ind w:left="288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221F3B62"/>
    <w:multiLevelType w:val="multilevel"/>
    <w:tmpl w:val="9F16BFF4"/>
    <w:lvl w:ilvl="0">
      <w:start w:val="1"/>
      <w:numFmt w:val="decimal"/>
      <w:pStyle w:val="PUNKTAI"/>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22427E38"/>
    <w:multiLevelType w:val="multilevel"/>
    <w:tmpl w:val="E56882F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224B5E4F"/>
    <w:multiLevelType w:val="multilevel"/>
    <w:tmpl w:val="829893B6"/>
    <w:lvl w:ilvl="0">
      <w:start w:val="1"/>
      <w:numFmt w:val="decimal"/>
      <w:pStyle w:val="Bullet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229A22E7"/>
    <w:multiLevelType w:val="multilevel"/>
    <w:tmpl w:val="54385992"/>
    <w:lvl w:ilvl="0">
      <w:start w:val="1"/>
      <w:numFmt w:val="decimal"/>
      <w:pStyle w:val="38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23424D70"/>
    <w:multiLevelType w:val="multilevel"/>
    <w:tmpl w:val="217838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2397101D"/>
    <w:multiLevelType w:val="multilevel"/>
    <w:tmpl w:val="C62C29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239C4680"/>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23DD0A53"/>
    <w:multiLevelType w:val="multilevel"/>
    <w:tmpl w:val="67525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23E41AD5"/>
    <w:multiLevelType w:val="multilevel"/>
    <w:tmpl w:val="06B0EF5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23F22578"/>
    <w:multiLevelType w:val="multilevel"/>
    <w:tmpl w:val="437EAF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23F4066D"/>
    <w:multiLevelType w:val="hybridMultilevel"/>
    <w:tmpl w:val="7CE6F7B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241322AB"/>
    <w:multiLevelType w:val="multilevel"/>
    <w:tmpl w:val="404C1FAC"/>
    <w:lvl w:ilvl="0">
      <w:start w:val="1"/>
      <w:numFmt w:val="decimal"/>
      <w:pStyle w:val="sdfadf"/>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24173594"/>
    <w:multiLevelType w:val="hybridMultilevel"/>
    <w:tmpl w:val="8252085A"/>
    <w:lvl w:ilvl="0" w:tplc="FFFFFFFF">
      <w:start w:val="1"/>
      <w:numFmt w:val="decimal"/>
      <w:lvlText w:val="%1."/>
      <w:lvlJc w:val="left"/>
      <w:pPr>
        <w:ind w:left="1080" w:hanging="360"/>
      </w:pPr>
      <w:rPr>
        <w:rFonts w:ascii="Garamond" w:hAnsi="Garamond" w:hint="default"/>
        <w:color w:val="auto"/>
        <w:sz w:val="24"/>
        <w:szCs w:val="24"/>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C9205EEC">
      <w:start w:val="1"/>
      <w:numFmt w:val="lowerLetter"/>
      <w:lvlText w:val="%5)"/>
      <w:lvlJc w:val="left"/>
      <w:pPr>
        <w:ind w:left="927" w:hanging="360"/>
      </w:pPr>
      <w:rPr>
        <w:rFonts w:ascii="Garamond" w:hAnsi="Garamond" w:hint="default"/>
      </w:r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 w15:restartNumberingAfterBreak="0">
    <w:nsid w:val="24503B9B"/>
    <w:multiLevelType w:val="multilevel"/>
    <w:tmpl w:val="DF4615E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24CD150F"/>
    <w:multiLevelType w:val="hybridMultilevel"/>
    <w:tmpl w:val="61EE759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24CE2E4F"/>
    <w:multiLevelType w:val="hybridMultilevel"/>
    <w:tmpl w:val="EB8042C0"/>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25031437"/>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257403D2"/>
    <w:multiLevelType w:val="multilevel"/>
    <w:tmpl w:val="7068CBF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597" w:hanging="180"/>
      </w:pPr>
    </w:lvl>
    <w:lvl w:ilvl="3">
      <w:start w:val="1"/>
      <w:numFmt w:val="decimal"/>
      <w:lvlText w:val="%4."/>
      <w:lvlJc w:val="left"/>
      <w:pPr>
        <w:ind w:left="206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258E0437"/>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25CA61CF"/>
    <w:multiLevelType w:val="multilevel"/>
    <w:tmpl w:val="1F5433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2642727A"/>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15:restartNumberingAfterBreak="0">
    <w:nsid w:val="266707AF"/>
    <w:multiLevelType w:val="multilevel"/>
    <w:tmpl w:val="EAF2F0F6"/>
    <w:lvl w:ilvl="0">
      <w:start w:val="1"/>
      <w:numFmt w:val="lowerLetter"/>
      <w:pStyle w:val="StyleJustifiedBefore5ptAfter5pt3"/>
      <w:lvlText w:val="%1."/>
      <w:lvlJc w:val="left"/>
      <w:pPr>
        <w:ind w:left="1080" w:hanging="360"/>
      </w:pPr>
    </w:lvl>
    <w:lvl w:ilvl="1">
      <w:start w:val="1"/>
      <w:numFmt w:val="lowerRoman"/>
      <w:pStyle w:val="StyleJustifiedBefore5ptAfter5pt2"/>
      <w:lvlText w:val="%2."/>
      <w:lvlJc w:val="left"/>
      <w:pPr>
        <w:ind w:left="1428"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3" w15:restartNumberingAfterBreak="0">
    <w:nsid w:val="271B64BE"/>
    <w:multiLevelType w:val="multilevel"/>
    <w:tmpl w:val="0DD2B5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1069" w:hanging="360"/>
      </w:pPr>
    </w:lvl>
    <w:lvl w:ilvl="8">
      <w:start w:val="1"/>
      <w:numFmt w:val="lowerRoman"/>
      <w:lvlText w:val="%9."/>
      <w:lvlJc w:val="right"/>
      <w:pPr>
        <w:ind w:left="1314" w:hanging="180"/>
      </w:pPr>
    </w:lvl>
  </w:abstractNum>
  <w:abstractNum w:abstractNumId="134" w15:restartNumberingAfterBreak="0">
    <w:nsid w:val="271F7A0F"/>
    <w:multiLevelType w:val="multilevel"/>
    <w:tmpl w:val="B0729C6E"/>
    <w:lvl w:ilvl="0">
      <w:start w:val="1"/>
      <w:numFmt w:val="decimal"/>
      <w:pStyle w:val="51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27465FA9"/>
    <w:multiLevelType w:val="multilevel"/>
    <w:tmpl w:val="28187B5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455"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2770216D"/>
    <w:multiLevelType w:val="multilevel"/>
    <w:tmpl w:val="7F60F17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27F107C2"/>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285030B0"/>
    <w:multiLevelType w:val="multilevel"/>
    <w:tmpl w:val="31BE9824"/>
    <w:lvl w:ilvl="0">
      <w:start w:val="1"/>
      <w:numFmt w:val="decimal"/>
      <w:pStyle w:val="Bullets1"/>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28A75055"/>
    <w:multiLevelType w:val="multilevel"/>
    <w:tmpl w:val="27C870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294F0248"/>
    <w:multiLevelType w:val="multilevel"/>
    <w:tmpl w:val="822A2C4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29640A0B"/>
    <w:multiLevelType w:val="multilevel"/>
    <w:tmpl w:val="11B809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296A0180"/>
    <w:multiLevelType w:val="multilevel"/>
    <w:tmpl w:val="81227E90"/>
    <w:lvl w:ilvl="0">
      <w:start w:val="1"/>
      <w:numFmt w:val="decimal"/>
      <w:pStyle w:val="Sarasassurutuliukais"/>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29711CCC"/>
    <w:multiLevelType w:val="hybridMultilevel"/>
    <w:tmpl w:val="E2E653CC"/>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44" w15:restartNumberingAfterBreak="0">
    <w:nsid w:val="2A75799A"/>
    <w:multiLevelType w:val="multilevel"/>
    <w:tmpl w:val="D7BE42A6"/>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2AD43582"/>
    <w:multiLevelType w:val="hybridMultilevel"/>
    <w:tmpl w:val="2C8EB54C"/>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2B1C1024"/>
    <w:multiLevelType w:val="multilevel"/>
    <w:tmpl w:val="4AE24EE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2B1E50CC"/>
    <w:multiLevelType w:val="multilevel"/>
    <w:tmpl w:val="D12ACB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2B4C3D28"/>
    <w:multiLevelType w:val="multilevel"/>
    <w:tmpl w:val="D01EA316"/>
    <w:lvl w:ilvl="0">
      <w:start w:val="1"/>
      <w:numFmt w:val="decimal"/>
      <w:pStyle w:val="Clea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2B97020C"/>
    <w:multiLevelType w:val="hybridMultilevel"/>
    <w:tmpl w:val="4A24B33A"/>
    <w:lvl w:ilvl="0" w:tplc="FFFFFFFF">
      <w:start w:val="1"/>
      <w:numFmt w:val="decimal"/>
      <w:lvlText w:val="%1."/>
      <w:lvlJc w:val="left"/>
      <w:pPr>
        <w:ind w:left="720" w:hanging="360"/>
      </w:pPr>
      <w:rPr>
        <w:rFonts w:hint="default"/>
      </w:rPr>
    </w:lvl>
    <w:lvl w:ilvl="1" w:tplc="FFFFFFFF">
      <w:start w:val="1"/>
      <w:numFmt w:val="lowerLetter"/>
      <w:lvlText w:val="%2."/>
      <w:lvlJc w:val="left"/>
      <w:pPr>
        <w:ind w:left="1068"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2BE10297"/>
    <w:multiLevelType w:val="multilevel"/>
    <w:tmpl w:val="0F709C68"/>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1" w15:restartNumberingAfterBreak="0">
    <w:nsid w:val="2C015B7F"/>
    <w:multiLevelType w:val="multilevel"/>
    <w:tmpl w:val="89946A4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2C46321A"/>
    <w:multiLevelType w:val="multilevel"/>
    <w:tmpl w:val="9372E1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2C4B6E45"/>
    <w:multiLevelType w:val="multilevel"/>
    <w:tmpl w:val="2F38F6F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2C8C2224"/>
    <w:multiLevelType w:val="multilevel"/>
    <w:tmpl w:val="D5CECA22"/>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2D2F17CA"/>
    <w:multiLevelType w:val="multilevel"/>
    <w:tmpl w:val="BE1827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2D537431"/>
    <w:multiLevelType w:val="hybridMultilevel"/>
    <w:tmpl w:val="9C607E76"/>
    <w:lvl w:ilvl="0" w:tplc="FFFFFFFF">
      <w:start w:val="1"/>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57" w15:restartNumberingAfterBreak="0">
    <w:nsid w:val="2DD45871"/>
    <w:multiLevelType w:val="multilevel"/>
    <w:tmpl w:val="418ADA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2E425476"/>
    <w:multiLevelType w:val="multilevel"/>
    <w:tmpl w:val="0F709C68"/>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2E8A2963"/>
    <w:multiLevelType w:val="multilevel"/>
    <w:tmpl w:val="D166E856"/>
    <w:lvl w:ilvl="0">
      <w:start w:val="1"/>
      <w:numFmt w:val="decimal"/>
      <w:pStyle w:val="Numberedtex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2E9A7667"/>
    <w:multiLevelType w:val="multilevel"/>
    <w:tmpl w:val="4686EB72"/>
    <w:lvl w:ilvl="0">
      <w:start w:val="1"/>
      <w:numFmt w:val="decimal"/>
      <w:lvlText w:val="%1."/>
      <w:lvlJc w:val="left"/>
      <w:pPr>
        <w:ind w:left="720" w:hanging="360"/>
      </w:pPr>
      <w:rPr>
        <w:rFonts w:ascii="Garamond" w:hAnsi="Garamond"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2EB521D3"/>
    <w:multiLevelType w:val="multilevel"/>
    <w:tmpl w:val="CFF69FB4"/>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2F1448AC"/>
    <w:multiLevelType w:val="multilevel"/>
    <w:tmpl w:val="3F3AEE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2F82532D"/>
    <w:multiLevelType w:val="multilevel"/>
    <w:tmpl w:val="75603D9E"/>
    <w:lvl w:ilvl="0">
      <w:start w:val="1"/>
      <w:numFmt w:val="decimal"/>
      <w:pStyle w:val="TX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2F965889"/>
    <w:multiLevelType w:val="multilevel"/>
    <w:tmpl w:val="A3B85D6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203"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30795A49"/>
    <w:multiLevelType w:val="multilevel"/>
    <w:tmpl w:val="D2828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307D70DC"/>
    <w:multiLevelType w:val="multilevel"/>
    <w:tmpl w:val="E7CADF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7" w15:restartNumberingAfterBreak="0">
    <w:nsid w:val="30CD6D82"/>
    <w:multiLevelType w:val="multilevel"/>
    <w:tmpl w:val="D46CE3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31A07EE2"/>
    <w:multiLevelType w:val="hybridMultilevel"/>
    <w:tmpl w:val="E4C869C8"/>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9" w15:restartNumberingAfterBreak="0">
    <w:nsid w:val="31F13276"/>
    <w:multiLevelType w:val="multilevel"/>
    <w:tmpl w:val="A612985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3225743A"/>
    <w:multiLevelType w:val="multilevel"/>
    <w:tmpl w:val="6FF45A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32C20BC9"/>
    <w:multiLevelType w:val="multilevel"/>
    <w:tmpl w:val="A8CC27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32C73F02"/>
    <w:multiLevelType w:val="multilevel"/>
    <w:tmpl w:val="784C75B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33562FD7"/>
    <w:multiLevelType w:val="multilevel"/>
    <w:tmpl w:val="28A803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335F7E81"/>
    <w:multiLevelType w:val="multilevel"/>
    <w:tmpl w:val="C56A00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33B7356D"/>
    <w:multiLevelType w:val="multilevel"/>
    <w:tmpl w:val="92FC71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34350686"/>
    <w:multiLevelType w:val="multilevel"/>
    <w:tmpl w:val="09BEF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34612D4C"/>
    <w:multiLevelType w:val="multilevel"/>
    <w:tmpl w:val="D9648ABE"/>
    <w:lvl w:ilvl="0">
      <w:start w:val="1"/>
      <w:numFmt w:val="upperRoman"/>
      <w:pStyle w:val="52111"/>
      <w:lvlText w:val="%1."/>
      <w:lvlJc w:val="left"/>
      <w:pPr>
        <w:ind w:left="1788" w:hanging="360"/>
      </w:pPr>
    </w:lvl>
    <w:lvl w:ilvl="1">
      <w:start w:val="1"/>
      <w:numFmt w:val="lowerLetter"/>
      <w:lvlText w:val="%2."/>
      <w:lvlJc w:val="left"/>
      <w:pPr>
        <w:ind w:left="2508" w:hanging="360"/>
      </w:pPr>
    </w:lvl>
    <w:lvl w:ilvl="2">
      <w:start w:val="1"/>
      <w:numFmt w:val="lowerRoman"/>
      <w:lvlText w:val="%3."/>
      <w:lvlJc w:val="right"/>
      <w:pPr>
        <w:ind w:left="2523" w:hanging="180"/>
      </w:pPr>
    </w:lvl>
    <w:lvl w:ilvl="3">
      <w:start w:val="1"/>
      <w:numFmt w:val="decimal"/>
      <w:lvlText w:val="%4."/>
      <w:lvlJc w:val="left"/>
      <w:pPr>
        <w:ind w:left="3948" w:hanging="360"/>
      </w:pPr>
    </w:lvl>
    <w:lvl w:ilvl="4">
      <w:start w:val="1"/>
      <w:numFmt w:val="lowerLetter"/>
      <w:lvlText w:val="%5."/>
      <w:lvlJc w:val="left"/>
      <w:pPr>
        <w:ind w:left="4668" w:hanging="360"/>
      </w:pPr>
    </w:lvl>
    <w:lvl w:ilvl="5">
      <w:start w:val="1"/>
      <w:numFmt w:val="lowerRoman"/>
      <w:lvlText w:val="%6."/>
      <w:lvlJc w:val="right"/>
      <w:pPr>
        <w:ind w:left="5388" w:hanging="180"/>
      </w:pPr>
    </w:lvl>
    <w:lvl w:ilvl="6">
      <w:start w:val="1"/>
      <w:numFmt w:val="decimal"/>
      <w:lvlText w:val="%7."/>
      <w:lvlJc w:val="left"/>
      <w:pPr>
        <w:ind w:left="6108" w:hanging="360"/>
      </w:pPr>
    </w:lvl>
    <w:lvl w:ilvl="7">
      <w:start w:val="1"/>
      <w:numFmt w:val="lowerLetter"/>
      <w:lvlText w:val="%8."/>
      <w:lvlJc w:val="left"/>
      <w:pPr>
        <w:ind w:left="6828" w:hanging="360"/>
      </w:pPr>
    </w:lvl>
    <w:lvl w:ilvl="8">
      <w:start w:val="1"/>
      <w:numFmt w:val="lowerRoman"/>
      <w:lvlText w:val="%9."/>
      <w:lvlJc w:val="right"/>
      <w:pPr>
        <w:ind w:left="7548" w:hanging="180"/>
      </w:pPr>
    </w:lvl>
  </w:abstractNum>
  <w:abstractNum w:abstractNumId="178" w15:restartNumberingAfterBreak="0">
    <w:nsid w:val="348F161B"/>
    <w:multiLevelType w:val="multilevel"/>
    <w:tmpl w:val="27C870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9" w15:restartNumberingAfterBreak="0">
    <w:nsid w:val="34A858A4"/>
    <w:multiLevelType w:val="multilevel"/>
    <w:tmpl w:val="86A4B2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352760A9"/>
    <w:multiLevelType w:val="multilevel"/>
    <w:tmpl w:val="7F60F17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354C54EA"/>
    <w:multiLevelType w:val="hybridMultilevel"/>
    <w:tmpl w:val="D5CC6E56"/>
    <w:lvl w:ilvl="0" w:tplc="FFFFFFFF">
      <w:start w:val="1"/>
      <w:numFmt w:val="decimal"/>
      <w:lvlText w:val="%1."/>
      <w:lvlJc w:val="left"/>
      <w:pPr>
        <w:ind w:left="720" w:hanging="360"/>
      </w:pPr>
      <w:rPr>
        <w:rFonts w:hint="default"/>
      </w:rPr>
    </w:lvl>
    <w:lvl w:ilvl="1" w:tplc="FFFFFFFF">
      <w:start w:val="1"/>
      <w:numFmt w:val="lowerLetter"/>
      <w:lvlText w:val="%2."/>
      <w:lvlJc w:val="left"/>
      <w:pPr>
        <w:ind w:left="1069" w:hanging="360"/>
      </w:pPr>
    </w:lvl>
    <w:lvl w:ilvl="2" w:tplc="FFFFFFFF">
      <w:start w:val="1"/>
      <w:numFmt w:val="lowerRoman"/>
      <w:lvlText w:val="%3."/>
      <w:lvlJc w:val="right"/>
      <w:pPr>
        <w:ind w:left="1314" w:hanging="180"/>
      </w:pPr>
    </w:lvl>
    <w:lvl w:ilvl="3" w:tplc="FFFFFFFF">
      <w:start w:val="1"/>
      <w:numFmt w:val="decimal"/>
      <w:lvlText w:val="%4."/>
      <w:lvlJc w:val="left"/>
      <w:pPr>
        <w:ind w:left="1636" w:hanging="360"/>
      </w:pPr>
    </w:lvl>
    <w:lvl w:ilvl="4" w:tplc="FFFFFFFF">
      <w:start w:val="1"/>
      <w:numFmt w:val="lowerLetter"/>
      <w:lvlText w:val="%5."/>
      <w:lvlJc w:val="left"/>
      <w:pPr>
        <w:ind w:left="2061" w:hanging="360"/>
      </w:pPr>
    </w:lvl>
    <w:lvl w:ilvl="5" w:tplc="FFFFFFFF">
      <w:start w:val="1"/>
      <w:numFmt w:val="lowerRoman"/>
      <w:lvlText w:val="%6."/>
      <w:lvlJc w:val="right"/>
      <w:pPr>
        <w:ind w:left="2307"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35860438"/>
    <w:multiLevelType w:val="hybridMultilevel"/>
    <w:tmpl w:val="7CE6F7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35A65408"/>
    <w:multiLevelType w:val="hybridMultilevel"/>
    <w:tmpl w:val="CFF0D47A"/>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84" w15:restartNumberingAfterBreak="0">
    <w:nsid w:val="36E54012"/>
    <w:multiLevelType w:val="hybridMultilevel"/>
    <w:tmpl w:val="80A608B2"/>
    <w:lvl w:ilvl="0" w:tplc="FFFFFFFF">
      <w:start w:val="1"/>
      <w:numFmt w:val="lowerRoman"/>
      <w:lvlText w:val="%1."/>
      <w:lvlJc w:val="right"/>
      <w:pPr>
        <w:ind w:left="2160" w:hanging="360"/>
      </w:pPr>
    </w:lvl>
    <w:lvl w:ilvl="1" w:tplc="04270019" w:tentative="1">
      <w:start w:val="1"/>
      <w:numFmt w:val="lowerLetter"/>
      <w:lvlText w:val="%2."/>
      <w:lvlJc w:val="left"/>
      <w:pPr>
        <w:ind w:left="2880" w:hanging="360"/>
      </w:pPr>
    </w:lvl>
    <w:lvl w:ilvl="2" w:tplc="0427001B" w:tentative="1">
      <w:start w:val="1"/>
      <w:numFmt w:val="lowerRoman"/>
      <w:lvlText w:val="%3."/>
      <w:lvlJc w:val="right"/>
      <w:pPr>
        <w:ind w:left="3600" w:hanging="180"/>
      </w:pPr>
    </w:lvl>
    <w:lvl w:ilvl="3" w:tplc="0427000F" w:tentative="1">
      <w:start w:val="1"/>
      <w:numFmt w:val="decimal"/>
      <w:lvlText w:val="%4."/>
      <w:lvlJc w:val="left"/>
      <w:pPr>
        <w:ind w:left="4320" w:hanging="360"/>
      </w:pPr>
    </w:lvl>
    <w:lvl w:ilvl="4" w:tplc="04270019" w:tentative="1">
      <w:start w:val="1"/>
      <w:numFmt w:val="lowerLetter"/>
      <w:lvlText w:val="%5."/>
      <w:lvlJc w:val="left"/>
      <w:pPr>
        <w:ind w:left="5040" w:hanging="360"/>
      </w:pPr>
    </w:lvl>
    <w:lvl w:ilvl="5" w:tplc="0427001B" w:tentative="1">
      <w:start w:val="1"/>
      <w:numFmt w:val="lowerRoman"/>
      <w:lvlText w:val="%6."/>
      <w:lvlJc w:val="right"/>
      <w:pPr>
        <w:ind w:left="5760" w:hanging="180"/>
      </w:pPr>
    </w:lvl>
    <w:lvl w:ilvl="6" w:tplc="0427000F" w:tentative="1">
      <w:start w:val="1"/>
      <w:numFmt w:val="decimal"/>
      <w:lvlText w:val="%7."/>
      <w:lvlJc w:val="left"/>
      <w:pPr>
        <w:ind w:left="6480" w:hanging="360"/>
      </w:pPr>
    </w:lvl>
    <w:lvl w:ilvl="7" w:tplc="04270019" w:tentative="1">
      <w:start w:val="1"/>
      <w:numFmt w:val="lowerLetter"/>
      <w:lvlText w:val="%8."/>
      <w:lvlJc w:val="left"/>
      <w:pPr>
        <w:ind w:left="7200" w:hanging="360"/>
      </w:pPr>
    </w:lvl>
    <w:lvl w:ilvl="8" w:tplc="0427001B" w:tentative="1">
      <w:start w:val="1"/>
      <w:numFmt w:val="lowerRoman"/>
      <w:lvlText w:val="%9."/>
      <w:lvlJc w:val="right"/>
      <w:pPr>
        <w:ind w:left="7920" w:hanging="180"/>
      </w:pPr>
    </w:lvl>
  </w:abstractNum>
  <w:abstractNum w:abstractNumId="185" w15:restartNumberingAfterBreak="0">
    <w:nsid w:val="37600F89"/>
    <w:multiLevelType w:val="multilevel"/>
    <w:tmpl w:val="6FA6D49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37654F00"/>
    <w:multiLevelType w:val="hybridMultilevel"/>
    <w:tmpl w:val="557A8870"/>
    <w:lvl w:ilvl="0" w:tplc="A676AC2E">
      <w:start w:val="1"/>
      <w:numFmt w:val="decimal"/>
      <w:lvlText w:val="%1."/>
      <w:lvlJc w:val="left"/>
      <w:pPr>
        <w:ind w:left="720" w:hanging="360"/>
      </w:pPr>
      <w:rPr>
        <w:sz w:val="24"/>
        <w:szCs w:val="24"/>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37B13D62"/>
    <w:multiLevelType w:val="multilevel"/>
    <w:tmpl w:val="31084E04"/>
    <w:lvl w:ilvl="0">
      <w:start w:val="1"/>
      <w:numFmt w:val="decimal"/>
      <w:pStyle w:val="Bulletwithtext5"/>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37E463BF"/>
    <w:multiLevelType w:val="multilevel"/>
    <w:tmpl w:val="784C7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38763D29"/>
    <w:multiLevelType w:val="multilevel"/>
    <w:tmpl w:val="05B0B250"/>
    <w:lvl w:ilvl="0">
      <w:start w:val="1"/>
      <w:numFmt w:val="decimal"/>
      <w:pStyle w:val="Bulletwithtext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387E6FD1"/>
    <w:multiLevelType w:val="multilevel"/>
    <w:tmpl w:val="C5A271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38BC38F5"/>
    <w:multiLevelType w:val="multilevel"/>
    <w:tmpl w:val="B0C63D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38C52D4F"/>
    <w:multiLevelType w:val="multilevel"/>
    <w:tmpl w:val="BF5809F2"/>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38D46B7C"/>
    <w:multiLevelType w:val="multilevel"/>
    <w:tmpl w:val="730AB0BC"/>
    <w:lvl w:ilvl="0">
      <w:start w:val="1"/>
      <w:numFmt w:val="decimal"/>
      <w:pStyle w:val="1Heading"/>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38DF7513"/>
    <w:multiLevelType w:val="multilevel"/>
    <w:tmpl w:val="65BA128C"/>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38EC7F55"/>
    <w:multiLevelType w:val="multilevel"/>
    <w:tmpl w:val="700AAB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6" w15:restartNumberingAfterBreak="0">
    <w:nsid w:val="3A296B9C"/>
    <w:multiLevelType w:val="multilevel"/>
    <w:tmpl w:val="10724A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15:restartNumberingAfterBreak="0">
    <w:nsid w:val="3A2D0EF1"/>
    <w:multiLevelType w:val="hybridMultilevel"/>
    <w:tmpl w:val="DB2234C6"/>
    <w:lvl w:ilvl="0" w:tplc="FFFFFFF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8" w15:restartNumberingAfterBreak="0">
    <w:nsid w:val="3ABB4CCE"/>
    <w:multiLevelType w:val="multilevel"/>
    <w:tmpl w:val="7E981D22"/>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3B1A1061"/>
    <w:multiLevelType w:val="multilevel"/>
    <w:tmpl w:val="1D082248"/>
    <w:lvl w:ilvl="0">
      <w:start w:val="1"/>
      <w:numFmt w:val="decimal"/>
      <w:pStyle w:val="321"/>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3B5C02CB"/>
    <w:multiLevelType w:val="multilevel"/>
    <w:tmpl w:val="C9D46B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3B95707D"/>
    <w:multiLevelType w:val="multilevel"/>
    <w:tmpl w:val="575CBC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3BCB21A5"/>
    <w:multiLevelType w:val="multilevel"/>
    <w:tmpl w:val="DD3CD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3C61198F"/>
    <w:multiLevelType w:val="multilevel"/>
    <w:tmpl w:val="915AA6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4" w15:restartNumberingAfterBreak="0">
    <w:nsid w:val="3CF243EE"/>
    <w:multiLevelType w:val="multilevel"/>
    <w:tmpl w:val="8EE80122"/>
    <w:lvl w:ilvl="0">
      <w:start w:val="1"/>
      <w:numFmt w:val="decimal"/>
      <w:pStyle w:val="551"/>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5" w15:restartNumberingAfterBreak="0">
    <w:nsid w:val="3D1A4F67"/>
    <w:multiLevelType w:val="multilevel"/>
    <w:tmpl w:val="34F069D8"/>
    <w:lvl w:ilvl="0">
      <w:start w:val="1"/>
      <w:numFmt w:val="decimal"/>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59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3DAD4D58"/>
    <w:multiLevelType w:val="multilevel"/>
    <w:tmpl w:val="FE6C01C8"/>
    <w:lvl w:ilvl="0">
      <w:start w:val="1"/>
      <w:numFmt w:val="decimal"/>
      <w:pStyle w:val="341"/>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15:restartNumberingAfterBreak="0">
    <w:nsid w:val="3DFA6FD7"/>
    <w:multiLevelType w:val="hybridMultilevel"/>
    <w:tmpl w:val="A07E8A76"/>
    <w:lvl w:ilvl="0" w:tplc="2E6C364A">
      <w:start w:val="3"/>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8" w15:restartNumberingAfterBreak="0">
    <w:nsid w:val="3DFB7F80"/>
    <w:multiLevelType w:val="hybridMultilevel"/>
    <w:tmpl w:val="47BECF70"/>
    <w:lvl w:ilvl="0" w:tplc="04270015">
      <w:start w:val="1"/>
      <w:numFmt w:val="upperLetter"/>
      <w:lvlText w:val="%1."/>
      <w:lvlJc w:val="left"/>
      <w:pPr>
        <w:ind w:left="2034" w:hanging="360"/>
      </w:pPr>
    </w:lvl>
    <w:lvl w:ilvl="1" w:tplc="04270019" w:tentative="1">
      <w:start w:val="1"/>
      <w:numFmt w:val="lowerLetter"/>
      <w:lvlText w:val="%2."/>
      <w:lvlJc w:val="left"/>
      <w:pPr>
        <w:ind w:left="2754" w:hanging="360"/>
      </w:pPr>
    </w:lvl>
    <w:lvl w:ilvl="2" w:tplc="0427001B" w:tentative="1">
      <w:start w:val="1"/>
      <w:numFmt w:val="lowerRoman"/>
      <w:lvlText w:val="%3."/>
      <w:lvlJc w:val="right"/>
      <w:pPr>
        <w:ind w:left="3474" w:hanging="180"/>
      </w:pPr>
    </w:lvl>
    <w:lvl w:ilvl="3" w:tplc="0427000F" w:tentative="1">
      <w:start w:val="1"/>
      <w:numFmt w:val="decimal"/>
      <w:lvlText w:val="%4."/>
      <w:lvlJc w:val="left"/>
      <w:pPr>
        <w:ind w:left="4194" w:hanging="360"/>
      </w:pPr>
    </w:lvl>
    <w:lvl w:ilvl="4" w:tplc="04270019" w:tentative="1">
      <w:start w:val="1"/>
      <w:numFmt w:val="lowerLetter"/>
      <w:lvlText w:val="%5."/>
      <w:lvlJc w:val="left"/>
      <w:pPr>
        <w:ind w:left="4914" w:hanging="360"/>
      </w:pPr>
    </w:lvl>
    <w:lvl w:ilvl="5" w:tplc="0427001B" w:tentative="1">
      <w:start w:val="1"/>
      <w:numFmt w:val="lowerRoman"/>
      <w:lvlText w:val="%6."/>
      <w:lvlJc w:val="right"/>
      <w:pPr>
        <w:ind w:left="5634" w:hanging="180"/>
      </w:pPr>
    </w:lvl>
    <w:lvl w:ilvl="6" w:tplc="0427000F" w:tentative="1">
      <w:start w:val="1"/>
      <w:numFmt w:val="decimal"/>
      <w:lvlText w:val="%7."/>
      <w:lvlJc w:val="left"/>
      <w:pPr>
        <w:ind w:left="6354" w:hanging="360"/>
      </w:pPr>
    </w:lvl>
    <w:lvl w:ilvl="7" w:tplc="04270019" w:tentative="1">
      <w:start w:val="1"/>
      <w:numFmt w:val="lowerLetter"/>
      <w:lvlText w:val="%8."/>
      <w:lvlJc w:val="left"/>
      <w:pPr>
        <w:ind w:left="7074" w:hanging="360"/>
      </w:pPr>
    </w:lvl>
    <w:lvl w:ilvl="8" w:tplc="0427001B" w:tentative="1">
      <w:start w:val="1"/>
      <w:numFmt w:val="lowerRoman"/>
      <w:lvlText w:val="%9."/>
      <w:lvlJc w:val="right"/>
      <w:pPr>
        <w:ind w:left="7794" w:hanging="180"/>
      </w:pPr>
    </w:lvl>
  </w:abstractNum>
  <w:abstractNum w:abstractNumId="209" w15:restartNumberingAfterBreak="0">
    <w:nsid w:val="3E435EFD"/>
    <w:multiLevelType w:val="multilevel"/>
    <w:tmpl w:val="BD585AF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0" w15:restartNumberingAfterBreak="0">
    <w:nsid w:val="3E56363A"/>
    <w:multiLevelType w:val="multilevel"/>
    <w:tmpl w:val="12EC652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3EB30B0A"/>
    <w:multiLevelType w:val="multilevel"/>
    <w:tmpl w:val="27C870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2" w15:restartNumberingAfterBreak="0">
    <w:nsid w:val="3EE10ED3"/>
    <w:multiLevelType w:val="multilevel"/>
    <w:tmpl w:val="DF229D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15:restartNumberingAfterBreak="0">
    <w:nsid w:val="3EF9096B"/>
    <w:multiLevelType w:val="multilevel"/>
    <w:tmpl w:val="DB722D54"/>
    <w:lvl w:ilvl="0">
      <w:start w:val="1"/>
      <w:numFmt w:val="decimal"/>
      <w:pStyle w:val="Bulletwithtext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3F1121DB"/>
    <w:multiLevelType w:val="multilevel"/>
    <w:tmpl w:val="1A56D58C"/>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15:restartNumberingAfterBreak="0">
    <w:nsid w:val="3F1544FB"/>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3F270827"/>
    <w:multiLevelType w:val="multilevel"/>
    <w:tmpl w:val="784C75B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3F3815B9"/>
    <w:multiLevelType w:val="hybridMultilevel"/>
    <w:tmpl w:val="D5CC6E56"/>
    <w:lvl w:ilvl="0" w:tplc="FFFFFFFF">
      <w:start w:val="1"/>
      <w:numFmt w:val="decimal"/>
      <w:lvlText w:val="%1."/>
      <w:lvlJc w:val="left"/>
      <w:pPr>
        <w:ind w:left="720" w:hanging="360"/>
      </w:pPr>
      <w:rPr>
        <w:rFonts w:hint="default"/>
      </w:rPr>
    </w:lvl>
    <w:lvl w:ilvl="1" w:tplc="FFFFFFFF">
      <w:start w:val="1"/>
      <w:numFmt w:val="lowerLetter"/>
      <w:lvlText w:val="%2."/>
      <w:lvlJc w:val="left"/>
      <w:pPr>
        <w:ind w:left="1069" w:hanging="360"/>
      </w:pPr>
    </w:lvl>
    <w:lvl w:ilvl="2" w:tplc="FFFFFFFF">
      <w:start w:val="1"/>
      <w:numFmt w:val="lowerRoman"/>
      <w:lvlText w:val="%3."/>
      <w:lvlJc w:val="right"/>
      <w:pPr>
        <w:ind w:left="1314" w:hanging="180"/>
      </w:pPr>
    </w:lvl>
    <w:lvl w:ilvl="3" w:tplc="FFFFFFFF">
      <w:start w:val="1"/>
      <w:numFmt w:val="decimal"/>
      <w:lvlText w:val="%4."/>
      <w:lvlJc w:val="left"/>
      <w:pPr>
        <w:ind w:left="1636" w:hanging="360"/>
      </w:pPr>
    </w:lvl>
    <w:lvl w:ilvl="4" w:tplc="FFFFFFFF">
      <w:start w:val="1"/>
      <w:numFmt w:val="lowerLetter"/>
      <w:lvlText w:val="%5."/>
      <w:lvlJc w:val="left"/>
      <w:pPr>
        <w:ind w:left="2061" w:hanging="360"/>
      </w:pPr>
    </w:lvl>
    <w:lvl w:ilvl="5" w:tplc="FFFFFFFF">
      <w:start w:val="1"/>
      <w:numFmt w:val="lowerRoman"/>
      <w:lvlText w:val="%6."/>
      <w:lvlJc w:val="right"/>
      <w:pPr>
        <w:ind w:left="2307"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8" w15:restartNumberingAfterBreak="0">
    <w:nsid w:val="3F5D0823"/>
    <w:multiLevelType w:val="multilevel"/>
    <w:tmpl w:val="983EF3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3F752A1E"/>
    <w:multiLevelType w:val="multilevel"/>
    <w:tmpl w:val="0116F2A8"/>
    <w:lvl w:ilvl="0">
      <w:start w:val="1"/>
      <w:numFmt w:val="decimal"/>
      <w:pStyle w:val="bullettrumpi"/>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1172"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3FA15168"/>
    <w:multiLevelType w:val="multilevel"/>
    <w:tmpl w:val="7068CBF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597" w:hanging="180"/>
      </w:pPr>
    </w:lvl>
    <w:lvl w:ilvl="3">
      <w:start w:val="1"/>
      <w:numFmt w:val="decimal"/>
      <w:lvlText w:val="%4."/>
      <w:lvlJc w:val="left"/>
      <w:pPr>
        <w:ind w:left="206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15:restartNumberingAfterBreak="0">
    <w:nsid w:val="40FF34AE"/>
    <w:multiLevelType w:val="multilevel"/>
    <w:tmpl w:val="7122AB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2" w15:restartNumberingAfterBreak="0">
    <w:nsid w:val="411919DC"/>
    <w:multiLevelType w:val="multilevel"/>
    <w:tmpl w:val="8FC61E30"/>
    <w:lvl w:ilvl="0">
      <w:start w:val="1"/>
      <w:numFmt w:val="decimal"/>
      <w:pStyle w:val="37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418C5FF1"/>
    <w:multiLevelType w:val="multilevel"/>
    <w:tmpl w:val="C7F803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288"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4" w15:restartNumberingAfterBreak="0">
    <w:nsid w:val="426D0AF8"/>
    <w:multiLevelType w:val="multilevel"/>
    <w:tmpl w:val="CFF69FB4"/>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42CB2A84"/>
    <w:multiLevelType w:val="multilevel"/>
    <w:tmpl w:val="7A42C418"/>
    <w:lvl w:ilvl="0">
      <w:start w:val="1"/>
      <w:numFmt w:val="decimal"/>
      <w:pStyle w:val="lentel9"/>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434F6CDF"/>
    <w:multiLevelType w:val="multilevel"/>
    <w:tmpl w:val="E72E5AA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44007187"/>
    <w:multiLevelType w:val="multilevel"/>
    <w:tmpl w:val="397A64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8" w15:restartNumberingAfterBreak="0">
    <w:nsid w:val="447634EE"/>
    <w:multiLevelType w:val="multilevel"/>
    <w:tmpl w:val="86501EE6"/>
    <w:lvl w:ilvl="0">
      <w:start w:val="1"/>
      <w:numFmt w:val="decimal"/>
      <w:lvlText w:val="%1."/>
      <w:lvlJc w:val="left"/>
      <w:pPr>
        <w:ind w:left="720" w:hanging="360"/>
      </w:pPr>
    </w:lvl>
    <w:lvl w:ilvl="1">
      <w:start w:val="1"/>
      <w:numFmt w:val="lowerLetter"/>
      <w:lvlText w:val="%2."/>
      <w:lvlJc w:val="left"/>
      <w:pPr>
        <w:ind w:left="927" w:hanging="360"/>
      </w:pPr>
    </w:lvl>
    <w:lvl w:ilvl="2">
      <w:start w:val="1"/>
      <w:numFmt w:val="lowerRoman"/>
      <w:lvlText w:val="%3."/>
      <w:lvlJc w:val="right"/>
      <w:pPr>
        <w:ind w:left="1172"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15:restartNumberingAfterBreak="0">
    <w:nsid w:val="44831004"/>
    <w:multiLevelType w:val="hybridMultilevel"/>
    <w:tmpl w:val="40822E50"/>
    <w:lvl w:ilvl="0" w:tplc="FFFFFFFF">
      <w:start w:val="1"/>
      <w:numFmt w:val="lowerRoman"/>
      <w:lvlText w:val="%1."/>
      <w:lvlJc w:val="right"/>
      <w:pPr>
        <w:ind w:left="2880" w:hanging="360"/>
      </w:pPr>
    </w:lvl>
    <w:lvl w:ilvl="1" w:tplc="04270019" w:tentative="1">
      <w:start w:val="1"/>
      <w:numFmt w:val="lowerLetter"/>
      <w:lvlText w:val="%2."/>
      <w:lvlJc w:val="left"/>
      <w:pPr>
        <w:ind w:left="3600" w:hanging="360"/>
      </w:pPr>
    </w:lvl>
    <w:lvl w:ilvl="2" w:tplc="0427001B" w:tentative="1">
      <w:start w:val="1"/>
      <w:numFmt w:val="lowerRoman"/>
      <w:lvlText w:val="%3."/>
      <w:lvlJc w:val="right"/>
      <w:pPr>
        <w:ind w:left="4320" w:hanging="180"/>
      </w:pPr>
    </w:lvl>
    <w:lvl w:ilvl="3" w:tplc="0427000F" w:tentative="1">
      <w:start w:val="1"/>
      <w:numFmt w:val="decimal"/>
      <w:lvlText w:val="%4."/>
      <w:lvlJc w:val="left"/>
      <w:pPr>
        <w:ind w:left="5040" w:hanging="360"/>
      </w:pPr>
    </w:lvl>
    <w:lvl w:ilvl="4" w:tplc="04270019" w:tentative="1">
      <w:start w:val="1"/>
      <w:numFmt w:val="lowerLetter"/>
      <w:lvlText w:val="%5."/>
      <w:lvlJc w:val="left"/>
      <w:pPr>
        <w:ind w:left="5760" w:hanging="360"/>
      </w:pPr>
    </w:lvl>
    <w:lvl w:ilvl="5" w:tplc="0427001B" w:tentative="1">
      <w:start w:val="1"/>
      <w:numFmt w:val="lowerRoman"/>
      <w:lvlText w:val="%6."/>
      <w:lvlJc w:val="right"/>
      <w:pPr>
        <w:ind w:left="6480" w:hanging="180"/>
      </w:pPr>
    </w:lvl>
    <w:lvl w:ilvl="6" w:tplc="0427000F" w:tentative="1">
      <w:start w:val="1"/>
      <w:numFmt w:val="decimal"/>
      <w:lvlText w:val="%7."/>
      <w:lvlJc w:val="left"/>
      <w:pPr>
        <w:ind w:left="7200" w:hanging="360"/>
      </w:pPr>
    </w:lvl>
    <w:lvl w:ilvl="7" w:tplc="04270019" w:tentative="1">
      <w:start w:val="1"/>
      <w:numFmt w:val="lowerLetter"/>
      <w:lvlText w:val="%8."/>
      <w:lvlJc w:val="left"/>
      <w:pPr>
        <w:ind w:left="7920" w:hanging="360"/>
      </w:pPr>
    </w:lvl>
    <w:lvl w:ilvl="8" w:tplc="0427001B" w:tentative="1">
      <w:start w:val="1"/>
      <w:numFmt w:val="lowerRoman"/>
      <w:lvlText w:val="%9."/>
      <w:lvlJc w:val="right"/>
      <w:pPr>
        <w:ind w:left="8640" w:hanging="180"/>
      </w:pPr>
    </w:lvl>
  </w:abstractNum>
  <w:abstractNum w:abstractNumId="230" w15:restartNumberingAfterBreak="0">
    <w:nsid w:val="44EB27BA"/>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45F50C51"/>
    <w:multiLevelType w:val="multilevel"/>
    <w:tmpl w:val="611A96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2" w15:restartNumberingAfterBreak="0">
    <w:nsid w:val="461B4EB1"/>
    <w:multiLevelType w:val="multilevel"/>
    <w:tmpl w:val="23A4B5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15:restartNumberingAfterBreak="0">
    <w:nsid w:val="46630646"/>
    <w:multiLevelType w:val="multilevel"/>
    <w:tmpl w:val="A016195C"/>
    <w:lvl w:ilvl="0">
      <w:start w:val="1"/>
      <w:numFmt w:val="decimal"/>
      <w:pStyle w:val="Lente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4" w15:restartNumberingAfterBreak="0">
    <w:nsid w:val="466E3444"/>
    <w:multiLevelType w:val="multilevel"/>
    <w:tmpl w:val="BB264E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5" w15:restartNumberingAfterBreak="0">
    <w:nsid w:val="46F8646C"/>
    <w:multiLevelType w:val="multilevel"/>
    <w:tmpl w:val="BAB072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15:restartNumberingAfterBreak="0">
    <w:nsid w:val="4773542B"/>
    <w:multiLevelType w:val="multilevel"/>
    <w:tmpl w:val="9BF44BAC"/>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7" w15:restartNumberingAfterBreak="0">
    <w:nsid w:val="483F570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8" w15:restartNumberingAfterBreak="0">
    <w:nsid w:val="484959E2"/>
    <w:multiLevelType w:val="multilevel"/>
    <w:tmpl w:val="027EE534"/>
    <w:lvl w:ilvl="0">
      <w:start w:val="1"/>
      <w:numFmt w:val="decimal"/>
      <w:pStyle w:val="ListBullet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9" w15:restartNumberingAfterBreak="0">
    <w:nsid w:val="487023CD"/>
    <w:multiLevelType w:val="multilevel"/>
    <w:tmpl w:val="53AA02D2"/>
    <w:lvl w:ilvl="0">
      <w:start w:val="1"/>
      <w:numFmt w:val="decimal"/>
      <w:pStyle w:val="Tablenumbered"/>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0" w15:restartNumberingAfterBreak="0">
    <w:nsid w:val="488B4AD1"/>
    <w:multiLevelType w:val="multilevel"/>
    <w:tmpl w:val="F4DAFF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1" w15:restartNumberingAfterBreak="0">
    <w:nsid w:val="48AD5553"/>
    <w:multiLevelType w:val="multilevel"/>
    <w:tmpl w:val="362208B4"/>
    <w:lvl w:ilvl="0">
      <w:start w:val="1"/>
      <w:numFmt w:val="decimal"/>
      <w:pStyle w:val="NumberedHeadingStyleB1"/>
      <w:lvlText w:val="%1."/>
      <w:lvlJc w:val="left"/>
      <w:pPr>
        <w:ind w:left="720" w:hanging="360"/>
      </w:pPr>
      <w:rPr>
        <w:b w:val="0"/>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48D258E8"/>
    <w:multiLevelType w:val="multilevel"/>
    <w:tmpl w:val="25EC2156"/>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3" w15:restartNumberingAfterBreak="0">
    <w:nsid w:val="494A5D0C"/>
    <w:multiLevelType w:val="multilevel"/>
    <w:tmpl w:val="9CAA93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15:restartNumberingAfterBreak="0">
    <w:nsid w:val="49602AC1"/>
    <w:multiLevelType w:val="multilevel"/>
    <w:tmpl w:val="B740A142"/>
    <w:lvl w:ilvl="0">
      <w:start w:val="1"/>
      <w:numFmt w:val="decimal"/>
      <w:lvlText w:val="%1."/>
      <w:lvlJc w:val="left"/>
      <w:pPr>
        <w:ind w:left="720" w:hanging="360"/>
      </w:pPr>
    </w:lvl>
    <w:lvl w:ilvl="1">
      <w:start w:val="1"/>
      <w:numFmt w:val="lowerLetter"/>
      <w:lvlText w:val="%2."/>
      <w:lvlJc w:val="left"/>
      <w:pPr>
        <w:ind w:left="1494"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5" w15:restartNumberingAfterBreak="0">
    <w:nsid w:val="49BF6753"/>
    <w:multiLevelType w:val="multilevel"/>
    <w:tmpl w:val="2D0693A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49ED3DBE"/>
    <w:multiLevelType w:val="multilevel"/>
    <w:tmpl w:val="7068CBF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597" w:hanging="180"/>
      </w:pPr>
    </w:lvl>
    <w:lvl w:ilvl="3">
      <w:start w:val="1"/>
      <w:numFmt w:val="decimal"/>
      <w:lvlText w:val="%4."/>
      <w:lvlJc w:val="left"/>
      <w:pPr>
        <w:ind w:left="206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7" w15:restartNumberingAfterBreak="0">
    <w:nsid w:val="4A346558"/>
    <w:multiLevelType w:val="hybridMultilevel"/>
    <w:tmpl w:val="CFF0D47A"/>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48" w15:restartNumberingAfterBreak="0">
    <w:nsid w:val="4AA44923"/>
    <w:multiLevelType w:val="multilevel"/>
    <w:tmpl w:val="21C620FA"/>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9" w15:restartNumberingAfterBreak="0">
    <w:nsid w:val="4B2A4DC1"/>
    <w:multiLevelType w:val="multilevel"/>
    <w:tmpl w:val="72825B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0" w15:restartNumberingAfterBreak="0">
    <w:nsid w:val="4B456B7C"/>
    <w:multiLevelType w:val="multilevel"/>
    <w:tmpl w:val="726E6A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4B7915B9"/>
    <w:multiLevelType w:val="hybridMultilevel"/>
    <w:tmpl w:val="175EF416"/>
    <w:lvl w:ilvl="0" w:tplc="FFFFFFF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2" w15:restartNumberingAfterBreak="0">
    <w:nsid w:val="4BA6761D"/>
    <w:multiLevelType w:val="multilevel"/>
    <w:tmpl w:val="EA9C00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15:restartNumberingAfterBreak="0">
    <w:nsid w:val="4C174FB0"/>
    <w:multiLevelType w:val="multilevel"/>
    <w:tmpl w:val="55CCDF5C"/>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4" w15:restartNumberingAfterBreak="0">
    <w:nsid w:val="4CE247E5"/>
    <w:multiLevelType w:val="multilevel"/>
    <w:tmpl w:val="C562FB52"/>
    <w:lvl w:ilvl="0">
      <w:start w:val="1"/>
      <w:numFmt w:val="decimal"/>
      <w:lvlText w:val="%1."/>
      <w:lvlJc w:val="left"/>
      <w:pPr>
        <w:ind w:left="720" w:hanging="360"/>
      </w:pPr>
    </w:lvl>
    <w:lvl w:ilvl="1">
      <w:start w:val="1"/>
      <w:numFmt w:val="lowerLetter"/>
      <w:lvlText w:val="%2."/>
      <w:lvlJc w:val="left"/>
      <w:pPr>
        <w:ind w:left="1211" w:hanging="360"/>
      </w:pPr>
    </w:lvl>
    <w:lvl w:ilvl="2">
      <w:start w:val="1"/>
      <w:numFmt w:val="lowerRoman"/>
      <w:lvlText w:val="%3."/>
      <w:lvlJc w:val="right"/>
      <w:pPr>
        <w:ind w:left="1598"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4D242426"/>
    <w:multiLevelType w:val="multilevel"/>
    <w:tmpl w:val="0DFE39B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6" w15:restartNumberingAfterBreak="0">
    <w:nsid w:val="4D550397"/>
    <w:multiLevelType w:val="multilevel"/>
    <w:tmpl w:val="C62E6E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7" w15:restartNumberingAfterBreak="0">
    <w:nsid w:val="4D690B4B"/>
    <w:multiLevelType w:val="hybridMultilevel"/>
    <w:tmpl w:val="C9A40B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8" w15:restartNumberingAfterBreak="0">
    <w:nsid w:val="4DB15760"/>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4EAD0CB7"/>
    <w:multiLevelType w:val="multilevel"/>
    <w:tmpl w:val="01D6F0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0" w15:restartNumberingAfterBreak="0">
    <w:nsid w:val="4EE85FD9"/>
    <w:multiLevelType w:val="multilevel"/>
    <w:tmpl w:val="55CCDF5C"/>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1" w15:restartNumberingAfterBreak="0">
    <w:nsid w:val="4F024BA0"/>
    <w:multiLevelType w:val="hybridMultilevel"/>
    <w:tmpl w:val="CFF0D47A"/>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62" w15:restartNumberingAfterBreak="0">
    <w:nsid w:val="4F1B178E"/>
    <w:multiLevelType w:val="multilevel"/>
    <w:tmpl w:val="784C75B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4F244F83"/>
    <w:multiLevelType w:val="multilevel"/>
    <w:tmpl w:val="49827A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4" w15:restartNumberingAfterBreak="0">
    <w:nsid w:val="500C295E"/>
    <w:multiLevelType w:val="multilevel"/>
    <w:tmpl w:val="7A2EA5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5" w15:restartNumberingAfterBreak="0">
    <w:nsid w:val="503E235E"/>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6" w15:restartNumberingAfterBreak="0">
    <w:nsid w:val="507141BD"/>
    <w:multiLevelType w:val="hybridMultilevel"/>
    <w:tmpl w:val="A09E58B2"/>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7" w15:restartNumberingAfterBreak="0">
    <w:nsid w:val="50824C16"/>
    <w:multiLevelType w:val="multilevel"/>
    <w:tmpl w:val="4AE24EE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8" w15:restartNumberingAfterBreak="0">
    <w:nsid w:val="50A63F97"/>
    <w:multiLevelType w:val="multilevel"/>
    <w:tmpl w:val="7D8E4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9" w15:restartNumberingAfterBreak="0">
    <w:nsid w:val="50B27B2C"/>
    <w:multiLevelType w:val="multilevel"/>
    <w:tmpl w:val="784C75B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0" w15:restartNumberingAfterBreak="0">
    <w:nsid w:val="51503493"/>
    <w:multiLevelType w:val="multilevel"/>
    <w:tmpl w:val="3CB20A6A"/>
    <w:lvl w:ilvl="0">
      <w:start w:val="1"/>
      <w:numFmt w:val="bullet"/>
      <w:pStyle w:val="SraasBullet"/>
      <w:lvlText w:val="▪"/>
      <w:lvlJc w:val="left"/>
      <w:pPr>
        <w:ind w:left="720" w:hanging="360"/>
      </w:pPr>
      <w:rPr>
        <w:rFonts w:ascii="Noto Sans Symbols" w:eastAsia="Noto Sans Symbols" w:hAnsi="Noto Sans Symbols" w:cs="Noto Sans Symbols"/>
        <w:color w:val="4472C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1" w15:restartNumberingAfterBreak="0">
    <w:nsid w:val="515D2E42"/>
    <w:multiLevelType w:val="multilevel"/>
    <w:tmpl w:val="89EEDF00"/>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15:restartNumberingAfterBreak="0">
    <w:nsid w:val="51794B3C"/>
    <w:multiLevelType w:val="hybridMultilevel"/>
    <w:tmpl w:val="CFF0D47A"/>
    <w:lvl w:ilvl="0" w:tplc="04270019">
      <w:start w:val="1"/>
      <w:numFmt w:val="lowerLetter"/>
      <w:lvlText w:val="%1."/>
      <w:lvlJc w:val="left"/>
      <w:pPr>
        <w:ind w:left="2160" w:hanging="360"/>
      </w:pPr>
    </w:lvl>
    <w:lvl w:ilvl="1" w:tplc="04270019">
      <w:start w:val="1"/>
      <w:numFmt w:val="lowerLetter"/>
      <w:lvlText w:val="%2."/>
      <w:lvlJc w:val="left"/>
      <w:pPr>
        <w:ind w:left="2880" w:hanging="360"/>
      </w:pPr>
    </w:lvl>
    <w:lvl w:ilvl="2" w:tplc="0427001B">
      <w:start w:val="1"/>
      <w:numFmt w:val="lowerRoman"/>
      <w:lvlText w:val="%3."/>
      <w:lvlJc w:val="right"/>
      <w:pPr>
        <w:ind w:left="3600" w:hanging="180"/>
      </w:pPr>
    </w:lvl>
    <w:lvl w:ilvl="3" w:tplc="0427000F" w:tentative="1">
      <w:start w:val="1"/>
      <w:numFmt w:val="decimal"/>
      <w:lvlText w:val="%4."/>
      <w:lvlJc w:val="left"/>
      <w:pPr>
        <w:ind w:left="4320" w:hanging="360"/>
      </w:pPr>
    </w:lvl>
    <w:lvl w:ilvl="4" w:tplc="04270019" w:tentative="1">
      <w:start w:val="1"/>
      <w:numFmt w:val="lowerLetter"/>
      <w:lvlText w:val="%5."/>
      <w:lvlJc w:val="left"/>
      <w:pPr>
        <w:ind w:left="5040" w:hanging="360"/>
      </w:pPr>
    </w:lvl>
    <w:lvl w:ilvl="5" w:tplc="0427001B" w:tentative="1">
      <w:start w:val="1"/>
      <w:numFmt w:val="lowerRoman"/>
      <w:lvlText w:val="%6."/>
      <w:lvlJc w:val="right"/>
      <w:pPr>
        <w:ind w:left="5760" w:hanging="180"/>
      </w:pPr>
    </w:lvl>
    <w:lvl w:ilvl="6" w:tplc="0427000F" w:tentative="1">
      <w:start w:val="1"/>
      <w:numFmt w:val="decimal"/>
      <w:lvlText w:val="%7."/>
      <w:lvlJc w:val="left"/>
      <w:pPr>
        <w:ind w:left="6480" w:hanging="360"/>
      </w:pPr>
    </w:lvl>
    <w:lvl w:ilvl="7" w:tplc="04270019" w:tentative="1">
      <w:start w:val="1"/>
      <w:numFmt w:val="lowerLetter"/>
      <w:lvlText w:val="%8."/>
      <w:lvlJc w:val="left"/>
      <w:pPr>
        <w:ind w:left="7200" w:hanging="360"/>
      </w:pPr>
    </w:lvl>
    <w:lvl w:ilvl="8" w:tplc="0427001B" w:tentative="1">
      <w:start w:val="1"/>
      <w:numFmt w:val="lowerRoman"/>
      <w:lvlText w:val="%9."/>
      <w:lvlJc w:val="right"/>
      <w:pPr>
        <w:ind w:left="7920" w:hanging="180"/>
      </w:pPr>
    </w:lvl>
  </w:abstractNum>
  <w:abstractNum w:abstractNumId="273" w15:restartNumberingAfterBreak="0">
    <w:nsid w:val="51CF2A60"/>
    <w:multiLevelType w:val="multilevel"/>
    <w:tmpl w:val="A5564D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4" w15:restartNumberingAfterBreak="0">
    <w:nsid w:val="52362D4D"/>
    <w:multiLevelType w:val="multilevel"/>
    <w:tmpl w:val="49A846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5" w15:restartNumberingAfterBreak="0">
    <w:nsid w:val="531B6DD8"/>
    <w:multiLevelType w:val="multilevel"/>
    <w:tmpl w:val="83BC59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bullet"/>
      <w:lvlText w:val=""/>
      <w:lvlJc w:val="left"/>
      <w:pPr>
        <w:ind w:left="5760" w:hanging="360"/>
      </w:pPr>
      <w:rPr>
        <w:rFonts w:ascii="Symbol" w:hAnsi="Symbol" w:hint="default"/>
      </w:rPr>
    </w:lvl>
    <w:lvl w:ilvl="8">
      <w:start w:val="1"/>
      <w:numFmt w:val="lowerRoman"/>
      <w:lvlText w:val="%9."/>
      <w:lvlJc w:val="right"/>
      <w:pPr>
        <w:ind w:left="6480" w:hanging="180"/>
      </w:pPr>
    </w:lvl>
  </w:abstractNum>
  <w:abstractNum w:abstractNumId="276" w15:restartNumberingAfterBreak="0">
    <w:nsid w:val="535D4C94"/>
    <w:multiLevelType w:val="hybridMultilevel"/>
    <w:tmpl w:val="39248EBC"/>
    <w:lvl w:ilvl="0" w:tplc="FFFFFFFF">
      <w:start w:val="1"/>
      <w:numFmt w:val="lowerRoman"/>
      <w:lvlText w:val="%1."/>
      <w:lvlJc w:val="right"/>
      <w:pPr>
        <w:ind w:left="2880" w:hanging="360"/>
      </w:pPr>
    </w:lvl>
    <w:lvl w:ilvl="1" w:tplc="04270019" w:tentative="1">
      <w:start w:val="1"/>
      <w:numFmt w:val="lowerLetter"/>
      <w:lvlText w:val="%2."/>
      <w:lvlJc w:val="left"/>
      <w:pPr>
        <w:ind w:left="3600" w:hanging="360"/>
      </w:pPr>
    </w:lvl>
    <w:lvl w:ilvl="2" w:tplc="0427001B" w:tentative="1">
      <w:start w:val="1"/>
      <w:numFmt w:val="lowerRoman"/>
      <w:lvlText w:val="%3."/>
      <w:lvlJc w:val="right"/>
      <w:pPr>
        <w:ind w:left="4320" w:hanging="180"/>
      </w:pPr>
    </w:lvl>
    <w:lvl w:ilvl="3" w:tplc="0427000F" w:tentative="1">
      <w:start w:val="1"/>
      <w:numFmt w:val="decimal"/>
      <w:lvlText w:val="%4."/>
      <w:lvlJc w:val="left"/>
      <w:pPr>
        <w:ind w:left="5040" w:hanging="360"/>
      </w:pPr>
    </w:lvl>
    <w:lvl w:ilvl="4" w:tplc="04270019" w:tentative="1">
      <w:start w:val="1"/>
      <w:numFmt w:val="lowerLetter"/>
      <w:lvlText w:val="%5."/>
      <w:lvlJc w:val="left"/>
      <w:pPr>
        <w:ind w:left="5760" w:hanging="360"/>
      </w:pPr>
    </w:lvl>
    <w:lvl w:ilvl="5" w:tplc="0427001B" w:tentative="1">
      <w:start w:val="1"/>
      <w:numFmt w:val="lowerRoman"/>
      <w:lvlText w:val="%6."/>
      <w:lvlJc w:val="right"/>
      <w:pPr>
        <w:ind w:left="6480" w:hanging="180"/>
      </w:pPr>
    </w:lvl>
    <w:lvl w:ilvl="6" w:tplc="0427000F" w:tentative="1">
      <w:start w:val="1"/>
      <w:numFmt w:val="decimal"/>
      <w:lvlText w:val="%7."/>
      <w:lvlJc w:val="left"/>
      <w:pPr>
        <w:ind w:left="7200" w:hanging="360"/>
      </w:pPr>
    </w:lvl>
    <w:lvl w:ilvl="7" w:tplc="04270019" w:tentative="1">
      <w:start w:val="1"/>
      <w:numFmt w:val="lowerLetter"/>
      <w:lvlText w:val="%8."/>
      <w:lvlJc w:val="left"/>
      <w:pPr>
        <w:ind w:left="7920" w:hanging="360"/>
      </w:pPr>
    </w:lvl>
    <w:lvl w:ilvl="8" w:tplc="0427001B" w:tentative="1">
      <w:start w:val="1"/>
      <w:numFmt w:val="lowerRoman"/>
      <w:lvlText w:val="%9."/>
      <w:lvlJc w:val="right"/>
      <w:pPr>
        <w:ind w:left="8640" w:hanging="180"/>
      </w:pPr>
    </w:lvl>
  </w:abstractNum>
  <w:abstractNum w:abstractNumId="277" w15:restartNumberingAfterBreak="0">
    <w:nsid w:val="536B03E3"/>
    <w:multiLevelType w:val="multilevel"/>
    <w:tmpl w:val="B0EE1546"/>
    <w:lvl w:ilvl="0">
      <w:start w:val="1"/>
      <w:numFmt w:val="decimal"/>
      <w:pStyle w:val="BULLBulleted"/>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8" w15:restartNumberingAfterBreak="0">
    <w:nsid w:val="539A72E4"/>
    <w:multiLevelType w:val="multilevel"/>
    <w:tmpl w:val="A00EDCDC"/>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9" w15:restartNumberingAfterBreak="0">
    <w:nsid w:val="53C97C7B"/>
    <w:multiLevelType w:val="hybridMultilevel"/>
    <w:tmpl w:val="830CFD9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540914DA"/>
    <w:multiLevelType w:val="multilevel"/>
    <w:tmpl w:val="27C870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1" w15:restartNumberingAfterBreak="0">
    <w:nsid w:val="54853525"/>
    <w:multiLevelType w:val="multilevel"/>
    <w:tmpl w:val="2C3446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2" w15:restartNumberingAfterBreak="0">
    <w:nsid w:val="54CC6FD6"/>
    <w:multiLevelType w:val="multilevel"/>
    <w:tmpl w:val="791EF9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3" w15:restartNumberingAfterBreak="0">
    <w:nsid w:val="54FB7335"/>
    <w:multiLevelType w:val="multilevel"/>
    <w:tmpl w:val="267A63C4"/>
    <w:lvl w:ilvl="0">
      <w:start w:val="1"/>
      <w:numFmt w:val="decimal"/>
      <w:pStyle w:val="Numbered"/>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4" w15:restartNumberingAfterBreak="0">
    <w:nsid w:val="552A7E51"/>
    <w:multiLevelType w:val="multilevel"/>
    <w:tmpl w:val="B7ACF0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5" w15:restartNumberingAfterBreak="0">
    <w:nsid w:val="554C163D"/>
    <w:multiLevelType w:val="hybridMultilevel"/>
    <w:tmpl w:val="A09E58B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55C4796C"/>
    <w:multiLevelType w:val="multilevel"/>
    <w:tmpl w:val="0B8EA9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7" w15:restartNumberingAfterBreak="0">
    <w:nsid w:val="55E62475"/>
    <w:multiLevelType w:val="multilevel"/>
    <w:tmpl w:val="C7EEA8FE"/>
    <w:lvl w:ilvl="0">
      <w:start w:val="1"/>
      <w:numFmt w:val="decimal"/>
      <w:lvlText w:val="%1."/>
      <w:lvlJc w:val="left"/>
      <w:pPr>
        <w:ind w:left="720" w:hanging="360"/>
      </w:pPr>
    </w:lvl>
    <w:lvl w:ilvl="1">
      <w:start w:val="1"/>
      <w:numFmt w:val="lowerLetter"/>
      <w:lvlText w:val="%2."/>
      <w:lvlJc w:val="left"/>
      <w:pPr>
        <w:ind w:left="1494"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8" w15:restartNumberingAfterBreak="0">
    <w:nsid w:val="563F7C45"/>
    <w:multiLevelType w:val="multilevel"/>
    <w:tmpl w:val="84A2CE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9" w15:restartNumberingAfterBreak="0">
    <w:nsid w:val="564D2029"/>
    <w:multiLevelType w:val="hybridMultilevel"/>
    <w:tmpl w:val="A09E58B2"/>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0" w15:restartNumberingAfterBreak="0">
    <w:nsid w:val="57053568"/>
    <w:multiLevelType w:val="multilevel"/>
    <w:tmpl w:val="0E8A2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1" w15:restartNumberingAfterBreak="0">
    <w:nsid w:val="573D0392"/>
    <w:multiLevelType w:val="multilevel"/>
    <w:tmpl w:val="3A2AD2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2" w15:restartNumberingAfterBreak="0">
    <w:nsid w:val="575F24F6"/>
    <w:multiLevelType w:val="hybridMultilevel"/>
    <w:tmpl w:val="6F349928"/>
    <w:lvl w:ilvl="0" w:tplc="FFFFFFFF">
      <w:start w:val="1"/>
      <w:numFmt w:val="lowerRoman"/>
      <w:lvlText w:val="%1."/>
      <w:lvlJc w:val="righ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293" w15:restartNumberingAfterBreak="0">
    <w:nsid w:val="57603DBD"/>
    <w:multiLevelType w:val="multilevel"/>
    <w:tmpl w:val="9B2AFF7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4" w15:restartNumberingAfterBreak="0">
    <w:nsid w:val="58272BB8"/>
    <w:multiLevelType w:val="multilevel"/>
    <w:tmpl w:val="E9AC22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5" w15:restartNumberingAfterBreak="0">
    <w:nsid w:val="58AE5AE6"/>
    <w:multiLevelType w:val="multilevel"/>
    <w:tmpl w:val="F24CFD72"/>
    <w:lvl w:ilvl="0">
      <w:start w:val="1"/>
      <w:numFmt w:val="decimal"/>
      <w:pStyle w:val="44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6" w15:restartNumberingAfterBreak="0">
    <w:nsid w:val="58C718EF"/>
    <w:multiLevelType w:val="multilevel"/>
    <w:tmpl w:val="3A2AD2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7" w15:restartNumberingAfterBreak="0">
    <w:nsid w:val="58CE2DB2"/>
    <w:multiLevelType w:val="multilevel"/>
    <w:tmpl w:val="7A64C6F2"/>
    <w:lvl w:ilvl="0">
      <w:start w:val="1"/>
      <w:numFmt w:val="lowerLetter"/>
      <w:pStyle w:val="411"/>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98" w15:restartNumberingAfterBreak="0">
    <w:nsid w:val="59316F1A"/>
    <w:multiLevelType w:val="multilevel"/>
    <w:tmpl w:val="F216D564"/>
    <w:lvl w:ilvl="0">
      <w:start w:val="1"/>
      <w:numFmt w:val="decimal"/>
      <w:lvlText w:val="%1."/>
      <w:lvlJc w:val="left"/>
      <w:pPr>
        <w:ind w:left="108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9" w15:restartNumberingAfterBreak="0">
    <w:nsid w:val="5951414C"/>
    <w:multiLevelType w:val="multilevel"/>
    <w:tmpl w:val="A75844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0" w15:restartNumberingAfterBreak="0">
    <w:nsid w:val="5B4E01F6"/>
    <w:multiLevelType w:val="hybridMultilevel"/>
    <w:tmpl w:val="F0B4B47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1" w15:restartNumberingAfterBreak="0">
    <w:nsid w:val="5B8E2C09"/>
    <w:multiLevelType w:val="multilevel"/>
    <w:tmpl w:val="07A22C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2" w15:restartNumberingAfterBreak="0">
    <w:nsid w:val="5BB205E4"/>
    <w:multiLevelType w:val="multilevel"/>
    <w:tmpl w:val="630C41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3" w15:restartNumberingAfterBreak="0">
    <w:nsid w:val="5BF21A77"/>
    <w:multiLevelType w:val="multilevel"/>
    <w:tmpl w:val="822A2C4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4" w15:restartNumberingAfterBreak="0">
    <w:nsid w:val="5CB14905"/>
    <w:multiLevelType w:val="multilevel"/>
    <w:tmpl w:val="13C6E7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5" w15:restartNumberingAfterBreak="0">
    <w:nsid w:val="5D0A0EEC"/>
    <w:multiLevelType w:val="multilevel"/>
    <w:tmpl w:val="1ECCDE52"/>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6" w15:restartNumberingAfterBreak="0">
    <w:nsid w:val="5D780F7A"/>
    <w:multiLevelType w:val="multilevel"/>
    <w:tmpl w:val="F878943C"/>
    <w:lvl w:ilvl="0">
      <w:start w:val="1"/>
      <w:numFmt w:val="decimal"/>
      <w:pStyle w:val="331"/>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7" w15:restartNumberingAfterBreak="0">
    <w:nsid w:val="5D8E6508"/>
    <w:multiLevelType w:val="multilevel"/>
    <w:tmpl w:val="3E441C10"/>
    <w:lvl w:ilvl="0">
      <w:start w:val="1"/>
      <w:numFmt w:val="decimal"/>
      <w:pStyle w:val="lentel4"/>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8" w15:restartNumberingAfterBreak="0">
    <w:nsid w:val="5DB646E8"/>
    <w:multiLevelType w:val="multilevel"/>
    <w:tmpl w:val="FA1805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9" w15:restartNumberingAfterBreak="0">
    <w:nsid w:val="5E1E7583"/>
    <w:multiLevelType w:val="multilevel"/>
    <w:tmpl w:val="02921BAE"/>
    <w:lvl w:ilvl="0">
      <w:start w:val="1"/>
      <w:numFmt w:val="decimal"/>
      <w:pStyle w:val="361"/>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0" w15:restartNumberingAfterBreak="0">
    <w:nsid w:val="5E4702C5"/>
    <w:multiLevelType w:val="multilevel"/>
    <w:tmpl w:val="ECDC4A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1" w15:restartNumberingAfterBreak="0">
    <w:nsid w:val="5E4C5804"/>
    <w:multiLevelType w:val="multilevel"/>
    <w:tmpl w:val="B7ACF0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2" w15:restartNumberingAfterBreak="0">
    <w:nsid w:val="5EC73ACB"/>
    <w:multiLevelType w:val="multilevel"/>
    <w:tmpl w:val="822A2C4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3" w15:restartNumberingAfterBreak="0">
    <w:nsid w:val="5FAC12D9"/>
    <w:multiLevelType w:val="multilevel"/>
    <w:tmpl w:val="8AD801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4" w15:restartNumberingAfterBreak="0">
    <w:nsid w:val="5FAF15DA"/>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6026606A"/>
    <w:multiLevelType w:val="multilevel"/>
    <w:tmpl w:val="1B724D0C"/>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6" w15:restartNumberingAfterBreak="0">
    <w:nsid w:val="60403B4E"/>
    <w:multiLevelType w:val="hybridMultilevel"/>
    <w:tmpl w:val="BA82C19E"/>
    <w:lvl w:ilvl="0" w:tplc="04270001">
      <w:start w:val="1"/>
      <w:numFmt w:val="bullet"/>
      <w:lvlText w:val=""/>
      <w:lvlJc w:val="left"/>
      <w:pPr>
        <w:ind w:left="1077" w:hanging="360"/>
      </w:pPr>
      <w:rPr>
        <w:rFonts w:ascii="Symbol" w:hAnsi="Symbol" w:hint="default"/>
      </w:rPr>
    </w:lvl>
    <w:lvl w:ilvl="1" w:tplc="04270003">
      <w:start w:val="1"/>
      <w:numFmt w:val="bullet"/>
      <w:lvlText w:val="o"/>
      <w:lvlJc w:val="left"/>
      <w:pPr>
        <w:ind w:left="1352" w:hanging="360"/>
      </w:pPr>
      <w:rPr>
        <w:rFonts w:ascii="Courier New" w:hAnsi="Courier New" w:cs="Courier New" w:hint="default"/>
      </w:rPr>
    </w:lvl>
    <w:lvl w:ilvl="2" w:tplc="04270005" w:tentative="1">
      <w:start w:val="1"/>
      <w:numFmt w:val="bullet"/>
      <w:lvlText w:val=""/>
      <w:lvlJc w:val="left"/>
      <w:pPr>
        <w:ind w:left="2517" w:hanging="360"/>
      </w:pPr>
      <w:rPr>
        <w:rFonts w:ascii="Wingdings" w:hAnsi="Wingdings" w:hint="default"/>
      </w:rPr>
    </w:lvl>
    <w:lvl w:ilvl="3" w:tplc="04270001" w:tentative="1">
      <w:start w:val="1"/>
      <w:numFmt w:val="bullet"/>
      <w:lvlText w:val=""/>
      <w:lvlJc w:val="left"/>
      <w:pPr>
        <w:ind w:left="3237" w:hanging="360"/>
      </w:pPr>
      <w:rPr>
        <w:rFonts w:ascii="Symbol" w:hAnsi="Symbol" w:hint="default"/>
      </w:rPr>
    </w:lvl>
    <w:lvl w:ilvl="4" w:tplc="04270003" w:tentative="1">
      <w:start w:val="1"/>
      <w:numFmt w:val="bullet"/>
      <w:lvlText w:val="o"/>
      <w:lvlJc w:val="left"/>
      <w:pPr>
        <w:ind w:left="3957" w:hanging="360"/>
      </w:pPr>
      <w:rPr>
        <w:rFonts w:ascii="Courier New" w:hAnsi="Courier New" w:cs="Courier New" w:hint="default"/>
      </w:rPr>
    </w:lvl>
    <w:lvl w:ilvl="5" w:tplc="04270005" w:tentative="1">
      <w:start w:val="1"/>
      <w:numFmt w:val="bullet"/>
      <w:lvlText w:val=""/>
      <w:lvlJc w:val="left"/>
      <w:pPr>
        <w:ind w:left="4677" w:hanging="360"/>
      </w:pPr>
      <w:rPr>
        <w:rFonts w:ascii="Wingdings" w:hAnsi="Wingdings" w:hint="default"/>
      </w:rPr>
    </w:lvl>
    <w:lvl w:ilvl="6" w:tplc="04270001" w:tentative="1">
      <w:start w:val="1"/>
      <w:numFmt w:val="bullet"/>
      <w:lvlText w:val=""/>
      <w:lvlJc w:val="left"/>
      <w:pPr>
        <w:ind w:left="5397" w:hanging="360"/>
      </w:pPr>
      <w:rPr>
        <w:rFonts w:ascii="Symbol" w:hAnsi="Symbol" w:hint="default"/>
      </w:rPr>
    </w:lvl>
    <w:lvl w:ilvl="7" w:tplc="04270003" w:tentative="1">
      <w:start w:val="1"/>
      <w:numFmt w:val="bullet"/>
      <w:lvlText w:val="o"/>
      <w:lvlJc w:val="left"/>
      <w:pPr>
        <w:ind w:left="6117" w:hanging="360"/>
      </w:pPr>
      <w:rPr>
        <w:rFonts w:ascii="Courier New" w:hAnsi="Courier New" w:cs="Courier New" w:hint="default"/>
      </w:rPr>
    </w:lvl>
    <w:lvl w:ilvl="8" w:tplc="04270005" w:tentative="1">
      <w:start w:val="1"/>
      <w:numFmt w:val="bullet"/>
      <w:lvlText w:val=""/>
      <w:lvlJc w:val="left"/>
      <w:pPr>
        <w:ind w:left="6837" w:hanging="360"/>
      </w:pPr>
      <w:rPr>
        <w:rFonts w:ascii="Wingdings" w:hAnsi="Wingdings" w:hint="default"/>
      </w:rPr>
    </w:lvl>
  </w:abstractNum>
  <w:abstractNum w:abstractNumId="317" w15:restartNumberingAfterBreak="0">
    <w:nsid w:val="60462581"/>
    <w:multiLevelType w:val="multilevel"/>
    <w:tmpl w:val="0CA2E1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8" w15:restartNumberingAfterBreak="0">
    <w:nsid w:val="60487DEB"/>
    <w:multiLevelType w:val="multilevel"/>
    <w:tmpl w:val="BEECECE0"/>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9" w15:restartNumberingAfterBreak="0">
    <w:nsid w:val="60904B88"/>
    <w:multiLevelType w:val="multilevel"/>
    <w:tmpl w:val="C13A5F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0" w15:restartNumberingAfterBreak="0">
    <w:nsid w:val="60A9791F"/>
    <w:multiLevelType w:val="multilevel"/>
    <w:tmpl w:val="822A2C4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1" w15:restartNumberingAfterBreak="0">
    <w:nsid w:val="60FE3637"/>
    <w:multiLevelType w:val="multilevel"/>
    <w:tmpl w:val="34F069D8"/>
    <w:lvl w:ilvl="0">
      <w:start w:val="1"/>
      <w:numFmt w:val="decimal"/>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59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2" w15:restartNumberingAfterBreak="0">
    <w:nsid w:val="6107060A"/>
    <w:multiLevelType w:val="multilevel"/>
    <w:tmpl w:val="B84493A0"/>
    <w:lvl w:ilvl="0">
      <w:start w:val="1"/>
      <w:numFmt w:val="decimal"/>
      <w:pStyle w:val="Bulleted"/>
      <w:lvlText w:val="%1."/>
      <w:lvlJc w:val="left"/>
      <w:pPr>
        <w:ind w:left="720" w:hanging="360"/>
      </w:pPr>
      <w:rPr>
        <w:b w:val="0"/>
      </w:r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3" w15:restartNumberingAfterBreak="0">
    <w:nsid w:val="61390E7C"/>
    <w:multiLevelType w:val="multilevel"/>
    <w:tmpl w:val="7F60F17A"/>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4" w15:restartNumberingAfterBreak="0">
    <w:nsid w:val="61831D28"/>
    <w:multiLevelType w:val="multilevel"/>
    <w:tmpl w:val="5EB26210"/>
    <w:lvl w:ilvl="0">
      <w:start w:val="1"/>
      <w:numFmt w:val="decimal"/>
      <w:pStyle w:val="Achievemen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5" w15:restartNumberingAfterBreak="0">
    <w:nsid w:val="618506C5"/>
    <w:multiLevelType w:val="multilevel"/>
    <w:tmpl w:val="58541C12"/>
    <w:lvl w:ilvl="0">
      <w:start w:val="1"/>
      <w:numFmt w:val="decimal"/>
      <w:lvlText w:val="%1."/>
      <w:lvlJc w:val="left"/>
      <w:pPr>
        <w:ind w:left="720" w:hanging="360"/>
      </w:pPr>
      <w:rPr>
        <w:color w:val="000000"/>
      </w:rPr>
    </w:lvl>
    <w:lvl w:ilvl="1">
      <w:start w:val="1"/>
      <w:numFmt w:val="lowerLetter"/>
      <w:lvlText w:val="%2."/>
      <w:lvlJc w:val="left"/>
      <w:pPr>
        <w:ind w:left="1210" w:hanging="360"/>
      </w:pPr>
    </w:lvl>
    <w:lvl w:ilvl="2">
      <w:start w:val="1"/>
      <w:numFmt w:val="lowerRoman"/>
      <w:lvlText w:val="%3."/>
      <w:lvlJc w:val="right"/>
      <w:pPr>
        <w:ind w:left="1455"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6" w15:restartNumberingAfterBreak="0">
    <w:nsid w:val="61C625F9"/>
    <w:multiLevelType w:val="multilevel"/>
    <w:tmpl w:val="007AC300"/>
    <w:lvl w:ilvl="0">
      <w:start w:val="1"/>
      <w:numFmt w:val="decimal"/>
      <w:pStyle w:val="52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7" w15:restartNumberingAfterBreak="0">
    <w:nsid w:val="62121100"/>
    <w:multiLevelType w:val="multilevel"/>
    <w:tmpl w:val="DB2018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8" w15:restartNumberingAfterBreak="0">
    <w:nsid w:val="625D6061"/>
    <w:multiLevelType w:val="multilevel"/>
    <w:tmpl w:val="863A039E"/>
    <w:lvl w:ilvl="0">
      <w:start w:val="1"/>
      <w:numFmt w:val="decimal"/>
      <w:lvlText w:val="%1."/>
      <w:lvlJc w:val="left"/>
      <w:pPr>
        <w:ind w:left="720" w:hanging="360"/>
      </w:p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9" w15:restartNumberingAfterBreak="0">
    <w:nsid w:val="625F11A9"/>
    <w:multiLevelType w:val="multilevel"/>
    <w:tmpl w:val="4F26F6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0" w15:restartNumberingAfterBreak="0">
    <w:nsid w:val="626626D7"/>
    <w:multiLevelType w:val="multilevel"/>
    <w:tmpl w:val="D6A889E0"/>
    <w:lvl w:ilvl="0">
      <w:start w:val="1"/>
      <w:numFmt w:val="decimal"/>
      <w:pStyle w:val="Heading1"/>
      <w:lvlText w:val="%1."/>
      <w:lvlJc w:val="left"/>
      <w:pPr>
        <w:ind w:left="720" w:hanging="360"/>
      </w:pPr>
    </w:lvl>
    <w:lvl w:ilvl="1">
      <w:start w:val="1"/>
      <w:numFmt w:val="lowerLetter"/>
      <w:pStyle w:val="Heading2"/>
      <w:lvlText w:val="%2."/>
      <w:lvlJc w:val="left"/>
      <w:pPr>
        <w:ind w:left="1440" w:hanging="360"/>
      </w:pPr>
    </w:lvl>
    <w:lvl w:ilvl="2">
      <w:start w:val="1"/>
      <w:numFmt w:val="decimal"/>
      <w:pStyle w:val="Heading3"/>
      <w:lvlText w:val="3.5.1.%3"/>
      <w:lvlJc w:val="left"/>
      <w:pPr>
        <w:ind w:left="360" w:hanging="360"/>
      </w:pPr>
      <w:rPr>
        <w:rFonts w:hint="default"/>
      </w:r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lvl>
    <w:lvl w:ilvl="5">
      <w:start w:val="1"/>
      <w:numFmt w:val="lowerRoman"/>
      <w:pStyle w:val="Heading6"/>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331" w15:restartNumberingAfterBreak="0">
    <w:nsid w:val="62A81DF1"/>
    <w:multiLevelType w:val="hybridMultilevel"/>
    <w:tmpl w:val="40822E50"/>
    <w:lvl w:ilvl="0" w:tplc="FFFFFFFF">
      <w:start w:val="1"/>
      <w:numFmt w:val="lowerRoman"/>
      <w:lvlText w:val="%1."/>
      <w:lvlJc w:val="righ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32" w15:restartNumberingAfterBreak="0">
    <w:nsid w:val="62D83897"/>
    <w:multiLevelType w:val="multilevel"/>
    <w:tmpl w:val="7F60F1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3" w15:restartNumberingAfterBreak="0">
    <w:nsid w:val="62EA7786"/>
    <w:multiLevelType w:val="multilevel"/>
    <w:tmpl w:val="7440365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4" w15:restartNumberingAfterBreak="0">
    <w:nsid w:val="636B5D67"/>
    <w:multiLevelType w:val="multilevel"/>
    <w:tmpl w:val="DF4615E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5" w15:restartNumberingAfterBreak="0">
    <w:nsid w:val="63C121D7"/>
    <w:multiLevelType w:val="multilevel"/>
    <w:tmpl w:val="89946A4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6" w15:restartNumberingAfterBreak="0">
    <w:nsid w:val="63E10A4E"/>
    <w:multiLevelType w:val="hybridMultilevel"/>
    <w:tmpl w:val="06368CC0"/>
    <w:lvl w:ilvl="0" w:tplc="FFFFFFFF">
      <w:start w:val="1"/>
      <w:numFmt w:val="lowerRoman"/>
      <w:lvlText w:val="%1."/>
      <w:lvlJc w:val="right"/>
      <w:pPr>
        <w:ind w:left="2160" w:hanging="360"/>
      </w:pPr>
    </w:lvl>
    <w:lvl w:ilvl="1" w:tplc="04270019" w:tentative="1">
      <w:start w:val="1"/>
      <w:numFmt w:val="lowerLetter"/>
      <w:lvlText w:val="%2."/>
      <w:lvlJc w:val="left"/>
      <w:pPr>
        <w:ind w:left="2880" w:hanging="360"/>
      </w:pPr>
    </w:lvl>
    <w:lvl w:ilvl="2" w:tplc="0427001B" w:tentative="1">
      <w:start w:val="1"/>
      <w:numFmt w:val="lowerRoman"/>
      <w:lvlText w:val="%3."/>
      <w:lvlJc w:val="right"/>
      <w:pPr>
        <w:ind w:left="3600" w:hanging="180"/>
      </w:pPr>
    </w:lvl>
    <w:lvl w:ilvl="3" w:tplc="0427000F" w:tentative="1">
      <w:start w:val="1"/>
      <w:numFmt w:val="decimal"/>
      <w:lvlText w:val="%4."/>
      <w:lvlJc w:val="left"/>
      <w:pPr>
        <w:ind w:left="4320" w:hanging="360"/>
      </w:pPr>
    </w:lvl>
    <w:lvl w:ilvl="4" w:tplc="04270019" w:tentative="1">
      <w:start w:val="1"/>
      <w:numFmt w:val="lowerLetter"/>
      <w:lvlText w:val="%5."/>
      <w:lvlJc w:val="left"/>
      <w:pPr>
        <w:ind w:left="5040" w:hanging="360"/>
      </w:pPr>
    </w:lvl>
    <w:lvl w:ilvl="5" w:tplc="0427001B" w:tentative="1">
      <w:start w:val="1"/>
      <w:numFmt w:val="lowerRoman"/>
      <w:lvlText w:val="%6."/>
      <w:lvlJc w:val="right"/>
      <w:pPr>
        <w:ind w:left="5760" w:hanging="180"/>
      </w:pPr>
    </w:lvl>
    <w:lvl w:ilvl="6" w:tplc="0427000F" w:tentative="1">
      <w:start w:val="1"/>
      <w:numFmt w:val="decimal"/>
      <w:lvlText w:val="%7."/>
      <w:lvlJc w:val="left"/>
      <w:pPr>
        <w:ind w:left="6480" w:hanging="360"/>
      </w:pPr>
    </w:lvl>
    <w:lvl w:ilvl="7" w:tplc="04270019" w:tentative="1">
      <w:start w:val="1"/>
      <w:numFmt w:val="lowerLetter"/>
      <w:lvlText w:val="%8."/>
      <w:lvlJc w:val="left"/>
      <w:pPr>
        <w:ind w:left="7200" w:hanging="360"/>
      </w:pPr>
    </w:lvl>
    <w:lvl w:ilvl="8" w:tplc="0427001B" w:tentative="1">
      <w:start w:val="1"/>
      <w:numFmt w:val="lowerRoman"/>
      <w:lvlText w:val="%9."/>
      <w:lvlJc w:val="right"/>
      <w:pPr>
        <w:ind w:left="7920" w:hanging="180"/>
      </w:pPr>
    </w:lvl>
  </w:abstractNum>
  <w:abstractNum w:abstractNumId="337" w15:restartNumberingAfterBreak="0">
    <w:nsid w:val="6407368D"/>
    <w:multiLevelType w:val="multilevel"/>
    <w:tmpl w:val="E81650D0"/>
    <w:lvl w:ilvl="0">
      <w:start w:val="1"/>
      <w:numFmt w:val="decimal"/>
      <w:pStyle w:val="ListParagraph"/>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8" w15:restartNumberingAfterBreak="0">
    <w:nsid w:val="643A5FAE"/>
    <w:multiLevelType w:val="multilevel"/>
    <w:tmpl w:val="C464C5AA"/>
    <w:lvl w:ilvl="0">
      <w:start w:val="1"/>
      <w:numFmt w:val="decimal"/>
      <w:pStyle w:val="Paveiksl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9" w15:restartNumberingAfterBreak="0">
    <w:nsid w:val="64431E99"/>
    <w:multiLevelType w:val="multilevel"/>
    <w:tmpl w:val="28A803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0" w15:restartNumberingAfterBreak="0">
    <w:nsid w:val="649447FE"/>
    <w:multiLevelType w:val="multilevel"/>
    <w:tmpl w:val="3FCE102E"/>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1" w15:restartNumberingAfterBreak="0">
    <w:nsid w:val="64B11430"/>
    <w:multiLevelType w:val="multilevel"/>
    <w:tmpl w:val="351AAB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2" w15:restartNumberingAfterBreak="0">
    <w:nsid w:val="64B24285"/>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64B3665D"/>
    <w:multiLevelType w:val="multilevel"/>
    <w:tmpl w:val="7EF05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4" w15:restartNumberingAfterBreak="0">
    <w:nsid w:val="64E02C86"/>
    <w:multiLevelType w:val="hybridMultilevel"/>
    <w:tmpl w:val="BDB44F88"/>
    <w:lvl w:ilvl="0" w:tplc="FFFFFFF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5" w15:restartNumberingAfterBreak="0">
    <w:nsid w:val="652D3385"/>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654A1ADF"/>
    <w:multiLevelType w:val="multilevel"/>
    <w:tmpl w:val="12D6D7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7" w15:restartNumberingAfterBreak="0">
    <w:nsid w:val="663137D0"/>
    <w:multiLevelType w:val="multilevel"/>
    <w:tmpl w:val="D540728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598"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8" w15:restartNumberingAfterBreak="0">
    <w:nsid w:val="66441A9A"/>
    <w:multiLevelType w:val="multilevel"/>
    <w:tmpl w:val="9E6658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9" w15:restartNumberingAfterBreak="0">
    <w:nsid w:val="66EA5FAB"/>
    <w:multiLevelType w:val="hybridMultilevel"/>
    <w:tmpl w:val="F0E4E8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672E1604"/>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673B121E"/>
    <w:multiLevelType w:val="multilevel"/>
    <w:tmpl w:val="9098B9FE"/>
    <w:lvl w:ilvl="0">
      <w:start w:val="1"/>
      <w:numFmt w:val="decimal"/>
      <w:pStyle w:val="Sraassuenkleliais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2" w15:restartNumberingAfterBreak="0">
    <w:nsid w:val="67C958A5"/>
    <w:multiLevelType w:val="multilevel"/>
    <w:tmpl w:val="178C93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3" w15:restartNumberingAfterBreak="0">
    <w:nsid w:val="67E5158A"/>
    <w:multiLevelType w:val="multilevel"/>
    <w:tmpl w:val="09BA93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4" w15:restartNumberingAfterBreak="0">
    <w:nsid w:val="680B4D82"/>
    <w:multiLevelType w:val="multilevel"/>
    <w:tmpl w:val="5CB6121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5" w15:restartNumberingAfterBreak="0">
    <w:nsid w:val="68FF5458"/>
    <w:multiLevelType w:val="multilevel"/>
    <w:tmpl w:val="D9C2A1D0"/>
    <w:lvl w:ilvl="0">
      <w:start w:val="1"/>
      <w:numFmt w:val="decimal"/>
      <w:pStyle w:val="Heading1Igna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6" w15:restartNumberingAfterBreak="0">
    <w:nsid w:val="6938576C"/>
    <w:multiLevelType w:val="multilevel"/>
    <w:tmpl w:val="4A3E844C"/>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1636" w:hanging="360"/>
      </w:pPr>
    </w:lvl>
    <w:lvl w:ilvl="4">
      <w:start w:val="1"/>
      <w:numFmt w:val="lowerLetter"/>
      <w:lvlText w:val="%5."/>
      <w:lvlJc w:val="left"/>
      <w:pPr>
        <w:ind w:left="2061" w:hanging="360"/>
      </w:pPr>
    </w:lvl>
    <w:lvl w:ilvl="5">
      <w:start w:val="1"/>
      <w:numFmt w:val="lowerRoman"/>
      <w:lvlText w:val="%6."/>
      <w:lvlJc w:val="right"/>
      <w:pPr>
        <w:ind w:left="2307"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7" w15:restartNumberingAfterBreak="0">
    <w:nsid w:val="693A1FC3"/>
    <w:multiLevelType w:val="hybridMultilevel"/>
    <w:tmpl w:val="E634F1B6"/>
    <w:lvl w:ilvl="0" w:tplc="0427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69831C1E"/>
    <w:multiLevelType w:val="multilevel"/>
    <w:tmpl w:val="DBC804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9" w15:restartNumberingAfterBreak="0">
    <w:nsid w:val="69D00D2A"/>
    <w:multiLevelType w:val="multilevel"/>
    <w:tmpl w:val="89946A48"/>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0" w15:restartNumberingAfterBreak="0">
    <w:nsid w:val="6A0D4787"/>
    <w:multiLevelType w:val="multilevel"/>
    <w:tmpl w:val="6E82F2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1" w15:restartNumberingAfterBreak="0">
    <w:nsid w:val="6A6C0DBA"/>
    <w:multiLevelType w:val="multilevel"/>
    <w:tmpl w:val="A13E47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2" w15:restartNumberingAfterBreak="0">
    <w:nsid w:val="6A784C7B"/>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6AAE7192"/>
    <w:multiLevelType w:val="hybridMultilevel"/>
    <w:tmpl w:val="E634F1B6"/>
    <w:lvl w:ilvl="0" w:tplc="0427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15:restartNumberingAfterBreak="0">
    <w:nsid w:val="6B642757"/>
    <w:multiLevelType w:val="multilevel"/>
    <w:tmpl w:val="86501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5" w15:restartNumberingAfterBreak="0">
    <w:nsid w:val="6BBC5D10"/>
    <w:multiLevelType w:val="multilevel"/>
    <w:tmpl w:val="FEB070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6" w15:restartNumberingAfterBreak="0">
    <w:nsid w:val="6CA4263D"/>
    <w:multiLevelType w:val="multilevel"/>
    <w:tmpl w:val="63BE07F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15:restartNumberingAfterBreak="0">
    <w:nsid w:val="6D151D7F"/>
    <w:multiLevelType w:val="hybridMultilevel"/>
    <w:tmpl w:val="6F349928"/>
    <w:lvl w:ilvl="0" w:tplc="FFFFFFFF">
      <w:start w:val="1"/>
      <w:numFmt w:val="lowerRoman"/>
      <w:lvlText w:val="%1."/>
      <w:lvlJc w:val="righ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368" w15:restartNumberingAfterBreak="0">
    <w:nsid w:val="6DC27638"/>
    <w:multiLevelType w:val="multilevel"/>
    <w:tmpl w:val="D5CECA22"/>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9" w15:restartNumberingAfterBreak="0">
    <w:nsid w:val="6DCA375C"/>
    <w:multiLevelType w:val="multilevel"/>
    <w:tmpl w:val="0E90E9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0" w15:restartNumberingAfterBreak="0">
    <w:nsid w:val="6E4401F7"/>
    <w:multiLevelType w:val="multilevel"/>
    <w:tmpl w:val="1F22A9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pStyle w:val="PDpapunkciai"/>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1" w15:restartNumberingAfterBreak="0">
    <w:nsid w:val="6E50544E"/>
    <w:multiLevelType w:val="multilevel"/>
    <w:tmpl w:val="D88624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2" w15:restartNumberingAfterBreak="0">
    <w:nsid w:val="6EE62A6C"/>
    <w:multiLevelType w:val="multilevel"/>
    <w:tmpl w:val="44A281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3" w15:restartNumberingAfterBreak="0">
    <w:nsid w:val="6EE75860"/>
    <w:multiLevelType w:val="multilevel"/>
    <w:tmpl w:val="86501EE6"/>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172" w:hanging="180"/>
      </w:pPr>
    </w:lvl>
    <w:lvl w:ilvl="3">
      <w:start w:val="1"/>
      <w:numFmt w:val="decimal"/>
      <w:lvlText w:val="%4."/>
      <w:lvlJc w:val="left"/>
      <w:pPr>
        <w:ind w:left="1494"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4" w15:restartNumberingAfterBreak="0">
    <w:nsid w:val="6FD92E7C"/>
    <w:multiLevelType w:val="multilevel"/>
    <w:tmpl w:val="22822316"/>
    <w:lvl w:ilvl="0">
      <w:start w:val="1"/>
      <w:numFmt w:val="decimal"/>
      <w:pStyle w:val="Captiontable"/>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5" w15:restartNumberingAfterBreak="0">
    <w:nsid w:val="707F7BAB"/>
    <w:multiLevelType w:val="hybridMultilevel"/>
    <w:tmpl w:val="A09E58B2"/>
    <w:lvl w:ilvl="0" w:tplc="FFFFFFFF">
      <w:start w:val="1"/>
      <w:numFmt w:val="decimal"/>
      <w:lvlText w:val="%1."/>
      <w:lvlJc w:val="left"/>
      <w:pPr>
        <w:ind w:left="720" w:hanging="36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6" w15:restartNumberingAfterBreak="0">
    <w:nsid w:val="70BE6E3D"/>
    <w:multiLevelType w:val="multilevel"/>
    <w:tmpl w:val="DBB070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7" w15:restartNumberingAfterBreak="0">
    <w:nsid w:val="70FE047D"/>
    <w:multiLevelType w:val="multilevel"/>
    <w:tmpl w:val="D0561B7C"/>
    <w:lvl w:ilvl="0">
      <w:start w:val="1"/>
      <w:numFmt w:val="decimal"/>
      <w:lvlText w:val="%1."/>
      <w:lvlJc w:val="left"/>
      <w:pPr>
        <w:ind w:left="720" w:hanging="360"/>
      </w:pPr>
      <w:rPr>
        <w:b w:val="0"/>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8" w15:restartNumberingAfterBreak="0">
    <w:nsid w:val="714B0B21"/>
    <w:multiLevelType w:val="hybridMultilevel"/>
    <w:tmpl w:val="547CAE3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9" w15:restartNumberingAfterBreak="0">
    <w:nsid w:val="715B6EB0"/>
    <w:multiLevelType w:val="multilevel"/>
    <w:tmpl w:val="7068CBF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597" w:hanging="180"/>
      </w:pPr>
    </w:lvl>
    <w:lvl w:ilvl="3">
      <w:start w:val="1"/>
      <w:numFmt w:val="decimal"/>
      <w:lvlText w:val="%4."/>
      <w:lvlJc w:val="left"/>
      <w:pPr>
        <w:ind w:left="206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0" w15:restartNumberingAfterBreak="0">
    <w:nsid w:val="716E5A00"/>
    <w:multiLevelType w:val="multilevel"/>
    <w:tmpl w:val="CFF69FB4"/>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1" w15:restartNumberingAfterBreak="0">
    <w:nsid w:val="717E2DD8"/>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71941492"/>
    <w:multiLevelType w:val="multilevel"/>
    <w:tmpl w:val="BE5A3D22"/>
    <w:lvl w:ilvl="0">
      <w:start w:val="1"/>
      <w:numFmt w:val="decimal"/>
      <w:pStyle w:val="54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3" w15:restartNumberingAfterBreak="0">
    <w:nsid w:val="7197722D"/>
    <w:multiLevelType w:val="multilevel"/>
    <w:tmpl w:val="CE44AF1E"/>
    <w:lvl w:ilvl="0">
      <w:start w:val="1"/>
      <w:numFmt w:val="decimal"/>
      <w:pStyle w:val="571"/>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4" w15:restartNumberingAfterBreak="0">
    <w:nsid w:val="71AF284A"/>
    <w:multiLevelType w:val="multilevel"/>
    <w:tmpl w:val="9D02E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5" w15:restartNumberingAfterBreak="0">
    <w:nsid w:val="71BD23BC"/>
    <w:multiLevelType w:val="multilevel"/>
    <w:tmpl w:val="86501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6" w15:restartNumberingAfterBreak="0">
    <w:nsid w:val="71D13490"/>
    <w:multiLevelType w:val="multilevel"/>
    <w:tmpl w:val="86501EE6"/>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172" w:hanging="180"/>
      </w:pPr>
    </w:lvl>
    <w:lvl w:ilvl="3">
      <w:start w:val="1"/>
      <w:numFmt w:val="decimal"/>
      <w:lvlText w:val="%4."/>
      <w:lvlJc w:val="left"/>
      <w:pPr>
        <w:ind w:left="1494"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7" w15:restartNumberingAfterBreak="0">
    <w:nsid w:val="71DD6CED"/>
    <w:multiLevelType w:val="multilevel"/>
    <w:tmpl w:val="87E016F2"/>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8" w15:restartNumberingAfterBreak="0">
    <w:nsid w:val="725A3D79"/>
    <w:multiLevelType w:val="hybridMultilevel"/>
    <w:tmpl w:val="BB649DF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9" w15:restartNumberingAfterBreak="0">
    <w:nsid w:val="727D67D6"/>
    <w:multiLevelType w:val="multilevel"/>
    <w:tmpl w:val="E8B2AF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0" w15:restartNumberingAfterBreak="0">
    <w:nsid w:val="73B82081"/>
    <w:multiLevelType w:val="multilevel"/>
    <w:tmpl w:val="7764A77E"/>
    <w:lvl w:ilvl="0">
      <w:start w:val="1"/>
      <w:numFmt w:val="decimal"/>
      <w:pStyle w:val="ListBullet2"/>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1" w15:restartNumberingAfterBreak="0">
    <w:nsid w:val="73D910AB"/>
    <w:multiLevelType w:val="multilevel"/>
    <w:tmpl w:val="325C5A56"/>
    <w:lvl w:ilvl="0">
      <w:start w:val="1"/>
      <w:numFmt w:val="decimal"/>
      <w:pStyle w:val="231"/>
      <w:lvlText w:val="%1."/>
      <w:lvlJc w:val="left"/>
      <w:pPr>
        <w:ind w:left="720" w:hanging="360"/>
      </w:pPr>
      <w:rPr>
        <w:b w:val="0"/>
      </w:r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2" w15:restartNumberingAfterBreak="0">
    <w:nsid w:val="743B3AA1"/>
    <w:multiLevelType w:val="multilevel"/>
    <w:tmpl w:val="E0A812CE"/>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1455"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3" w15:restartNumberingAfterBreak="0">
    <w:nsid w:val="753124EA"/>
    <w:multiLevelType w:val="multilevel"/>
    <w:tmpl w:val="C52CA6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4" w15:restartNumberingAfterBreak="0">
    <w:nsid w:val="75A64387"/>
    <w:multiLevelType w:val="multilevel"/>
    <w:tmpl w:val="C7EEA8FE"/>
    <w:lvl w:ilvl="0">
      <w:start w:val="1"/>
      <w:numFmt w:val="decimal"/>
      <w:lvlText w:val="%1."/>
      <w:lvlJc w:val="left"/>
      <w:pPr>
        <w:ind w:left="720" w:hanging="360"/>
      </w:pPr>
    </w:lvl>
    <w:lvl w:ilvl="1">
      <w:start w:val="1"/>
      <w:numFmt w:val="lowerLetter"/>
      <w:lvlText w:val="%2."/>
      <w:lvlJc w:val="left"/>
      <w:pPr>
        <w:ind w:left="1494"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5" w15:restartNumberingAfterBreak="0">
    <w:nsid w:val="75E81D7F"/>
    <w:multiLevelType w:val="multilevel"/>
    <w:tmpl w:val="82265E6A"/>
    <w:lvl w:ilvl="0">
      <w:start w:val="1"/>
      <w:numFmt w:val="decimal"/>
      <w:pStyle w:val="Sraassuenkleliais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6" w15:restartNumberingAfterBreak="0">
    <w:nsid w:val="764B73AF"/>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7" w15:restartNumberingAfterBreak="0">
    <w:nsid w:val="76881BE4"/>
    <w:multiLevelType w:val="hybridMultilevel"/>
    <w:tmpl w:val="7034FE2C"/>
    <w:lvl w:ilvl="0" w:tplc="4834416E">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8" w15:restartNumberingAfterBreak="0">
    <w:nsid w:val="768F0F52"/>
    <w:multiLevelType w:val="multilevel"/>
    <w:tmpl w:val="CFF69FB4"/>
    <w:lvl w:ilvl="0">
      <w:start w:val="1"/>
      <w:numFmt w:val="decimal"/>
      <w:lvlText w:val="%1."/>
      <w:lvlJc w:val="left"/>
      <w:pPr>
        <w:ind w:left="720" w:hanging="360"/>
      </w:pPr>
    </w:lvl>
    <w:lvl w:ilvl="1">
      <w:start w:val="1"/>
      <w:numFmt w:val="lowerLetter"/>
      <w:lvlText w:val="%2."/>
      <w:lvlJc w:val="left"/>
      <w:pPr>
        <w:ind w:left="1068"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9" w15:restartNumberingAfterBreak="0">
    <w:nsid w:val="769C17E7"/>
    <w:multiLevelType w:val="multilevel"/>
    <w:tmpl w:val="56DA5BDE"/>
    <w:lvl w:ilvl="0">
      <w:start w:val="1"/>
      <w:numFmt w:val="decimal"/>
      <w:pStyle w:val="311"/>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0" w15:restartNumberingAfterBreak="0">
    <w:nsid w:val="76AF7073"/>
    <w:multiLevelType w:val="multilevel"/>
    <w:tmpl w:val="784C7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1" w15:restartNumberingAfterBreak="0">
    <w:nsid w:val="774D16C2"/>
    <w:multiLevelType w:val="multilevel"/>
    <w:tmpl w:val="6AE427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2" w15:restartNumberingAfterBreak="0">
    <w:nsid w:val="776C2F56"/>
    <w:multiLevelType w:val="multilevel"/>
    <w:tmpl w:val="830837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3" w15:restartNumberingAfterBreak="0">
    <w:nsid w:val="77856C15"/>
    <w:multiLevelType w:val="hybridMultilevel"/>
    <w:tmpl w:val="237CBD28"/>
    <w:lvl w:ilvl="0" w:tplc="5DA88586">
      <w:start w:val="1"/>
      <w:numFmt w:val="decimal"/>
      <w:lvlText w:val="%1."/>
      <w:lvlJc w:val="left"/>
      <w:pPr>
        <w:ind w:left="1080" w:hanging="360"/>
      </w:pPr>
      <w:rPr>
        <w:rFonts w:ascii="Garamond" w:hAnsi="Garamond" w:hint="default"/>
        <w:color w:val="auto"/>
        <w:sz w:val="24"/>
        <w:szCs w:val="24"/>
      </w:rPr>
    </w:lvl>
    <w:lvl w:ilvl="1" w:tplc="04270019">
      <w:start w:val="1"/>
      <w:numFmt w:val="lowerLetter"/>
      <w:lvlText w:val="%2."/>
      <w:lvlJc w:val="left"/>
      <w:pPr>
        <w:ind w:left="1800" w:hanging="360"/>
      </w:pPr>
    </w:lvl>
    <w:lvl w:ilvl="2" w:tplc="0427001B">
      <w:start w:val="1"/>
      <w:numFmt w:val="lowerRoman"/>
      <w:lvlText w:val="%3."/>
      <w:lvlJc w:val="right"/>
      <w:pPr>
        <w:ind w:left="2520" w:hanging="180"/>
      </w:pPr>
    </w:lvl>
    <w:lvl w:ilvl="3" w:tplc="0427000F">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04" w15:restartNumberingAfterBreak="0">
    <w:nsid w:val="77862440"/>
    <w:multiLevelType w:val="hybridMultilevel"/>
    <w:tmpl w:val="0F7413A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5" w15:restartNumberingAfterBreak="0">
    <w:nsid w:val="78104C39"/>
    <w:multiLevelType w:val="multilevel"/>
    <w:tmpl w:val="784C75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6" w15:restartNumberingAfterBreak="0">
    <w:nsid w:val="78581BF9"/>
    <w:multiLevelType w:val="hybridMultilevel"/>
    <w:tmpl w:val="7CE6F7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79200ECB"/>
    <w:multiLevelType w:val="multilevel"/>
    <w:tmpl w:val="694628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8" w15:restartNumberingAfterBreak="0">
    <w:nsid w:val="7AA55B7D"/>
    <w:multiLevelType w:val="multilevel"/>
    <w:tmpl w:val="EA9C00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9" w15:restartNumberingAfterBreak="0">
    <w:nsid w:val="7B3200B0"/>
    <w:multiLevelType w:val="multilevel"/>
    <w:tmpl w:val="F8603E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0" w15:restartNumberingAfterBreak="0">
    <w:nsid w:val="7BDD242D"/>
    <w:multiLevelType w:val="multilevel"/>
    <w:tmpl w:val="86501EE6"/>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172" w:hanging="180"/>
      </w:pPr>
    </w:lvl>
    <w:lvl w:ilvl="3">
      <w:start w:val="1"/>
      <w:numFmt w:val="decimal"/>
      <w:lvlText w:val="%4."/>
      <w:lvlJc w:val="left"/>
      <w:pPr>
        <w:ind w:left="1494"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1" w15:restartNumberingAfterBreak="0">
    <w:nsid w:val="7BF239AF"/>
    <w:multiLevelType w:val="multilevel"/>
    <w:tmpl w:val="3D06A1FC"/>
    <w:lvl w:ilvl="0">
      <w:start w:val="1"/>
      <w:numFmt w:val="decimal"/>
      <w:lvlText w:val="%1."/>
      <w:lvlJc w:val="left"/>
      <w:pPr>
        <w:ind w:left="141" w:hanging="360"/>
      </w:pPr>
      <w:rPr>
        <w:color w:val="000000"/>
      </w:rPr>
    </w:lvl>
    <w:lvl w:ilvl="1">
      <w:start w:val="1"/>
      <w:numFmt w:val="lowerLetter"/>
      <w:lvlText w:val="%2."/>
      <w:lvlJc w:val="left"/>
      <w:pPr>
        <w:ind w:left="1069" w:hanging="360"/>
      </w:pPr>
    </w:lvl>
    <w:lvl w:ilvl="2">
      <w:start w:val="1"/>
      <w:numFmt w:val="lowerRoman"/>
      <w:lvlText w:val="%3."/>
      <w:lvlJc w:val="right"/>
      <w:pPr>
        <w:ind w:left="1598" w:hanging="180"/>
      </w:pPr>
    </w:lvl>
    <w:lvl w:ilvl="3">
      <w:start w:val="1"/>
      <w:numFmt w:val="decimal"/>
      <w:lvlText w:val="%4."/>
      <w:lvlJc w:val="left"/>
      <w:pPr>
        <w:ind w:left="2301" w:hanging="360"/>
      </w:pPr>
    </w:lvl>
    <w:lvl w:ilvl="4">
      <w:start w:val="1"/>
      <w:numFmt w:val="lowerLetter"/>
      <w:lvlText w:val="%5."/>
      <w:lvlJc w:val="left"/>
      <w:pPr>
        <w:ind w:left="3021" w:hanging="360"/>
      </w:pPr>
    </w:lvl>
    <w:lvl w:ilvl="5">
      <w:start w:val="1"/>
      <w:numFmt w:val="lowerRoman"/>
      <w:lvlText w:val="%6."/>
      <w:lvlJc w:val="right"/>
      <w:pPr>
        <w:ind w:left="3741" w:hanging="180"/>
      </w:pPr>
    </w:lvl>
    <w:lvl w:ilvl="6">
      <w:start w:val="1"/>
      <w:numFmt w:val="decimal"/>
      <w:lvlText w:val="%7."/>
      <w:lvlJc w:val="left"/>
      <w:pPr>
        <w:ind w:left="4461" w:hanging="360"/>
      </w:pPr>
    </w:lvl>
    <w:lvl w:ilvl="7">
      <w:start w:val="1"/>
      <w:numFmt w:val="lowerLetter"/>
      <w:lvlText w:val="%8."/>
      <w:lvlJc w:val="left"/>
      <w:pPr>
        <w:ind w:left="5181" w:hanging="360"/>
      </w:pPr>
    </w:lvl>
    <w:lvl w:ilvl="8">
      <w:start w:val="1"/>
      <w:numFmt w:val="lowerRoman"/>
      <w:lvlText w:val="%9."/>
      <w:lvlJc w:val="right"/>
      <w:pPr>
        <w:ind w:left="5901" w:hanging="180"/>
      </w:pPr>
    </w:lvl>
  </w:abstractNum>
  <w:abstractNum w:abstractNumId="412" w15:restartNumberingAfterBreak="0">
    <w:nsid w:val="7C54777E"/>
    <w:multiLevelType w:val="multilevel"/>
    <w:tmpl w:val="DFBE3C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3" w15:restartNumberingAfterBreak="0">
    <w:nsid w:val="7CFA4F8B"/>
    <w:multiLevelType w:val="multilevel"/>
    <w:tmpl w:val="7F60F1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4" w15:restartNumberingAfterBreak="0">
    <w:nsid w:val="7D351DEA"/>
    <w:multiLevelType w:val="multilevel"/>
    <w:tmpl w:val="B18262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5" w15:restartNumberingAfterBreak="0">
    <w:nsid w:val="7D4D3FEF"/>
    <w:multiLevelType w:val="multilevel"/>
    <w:tmpl w:val="FC329C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6" w15:restartNumberingAfterBreak="0">
    <w:nsid w:val="7D5C7691"/>
    <w:multiLevelType w:val="multilevel"/>
    <w:tmpl w:val="5CB6121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7" w15:restartNumberingAfterBreak="0">
    <w:nsid w:val="7D905664"/>
    <w:multiLevelType w:val="hybridMultilevel"/>
    <w:tmpl w:val="A72A711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7E0B46BF"/>
    <w:multiLevelType w:val="multilevel"/>
    <w:tmpl w:val="C3869CC2"/>
    <w:lvl w:ilvl="0">
      <w:start w:val="1"/>
      <w:numFmt w:val="decimal"/>
      <w:pStyle w:val="221"/>
      <w:lvlText w:val="%1."/>
      <w:lvlJc w:val="left"/>
      <w:pPr>
        <w:ind w:left="720" w:hanging="360"/>
      </w:pPr>
    </w:lvl>
    <w:lvl w:ilvl="1">
      <w:start w:val="1"/>
      <w:numFmt w:val="lowerLetter"/>
      <w:lvlText w:val="%2."/>
      <w:lvlJc w:val="left"/>
      <w:pPr>
        <w:ind w:left="1211" w:hanging="360"/>
      </w:pPr>
    </w:lvl>
    <w:lvl w:ilvl="2">
      <w:start w:val="1"/>
      <w:numFmt w:val="lowerRoman"/>
      <w:lvlText w:val="%3."/>
      <w:lvlJc w:val="right"/>
      <w:pPr>
        <w:ind w:left="1598"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9" w15:restartNumberingAfterBreak="0">
    <w:nsid w:val="7E236AFD"/>
    <w:multiLevelType w:val="multilevel"/>
    <w:tmpl w:val="56A0B9DA"/>
    <w:lvl w:ilvl="0">
      <w:start w:val="1"/>
      <w:numFmt w:val="decimal"/>
      <w:lvlText w:val="%1."/>
      <w:lvlJc w:val="left"/>
      <w:pPr>
        <w:ind w:left="720" w:hanging="360"/>
      </w:pPr>
    </w:lvl>
    <w:lvl w:ilvl="1">
      <w:start w:val="1"/>
      <w:numFmt w:val="lowerLetter"/>
      <w:lvlText w:val="%2."/>
      <w:lvlJc w:val="left"/>
      <w:pPr>
        <w:ind w:left="1211" w:hanging="360"/>
      </w:pPr>
    </w:lvl>
    <w:lvl w:ilvl="2">
      <w:start w:val="1"/>
      <w:numFmt w:val="lowerRoman"/>
      <w:lvlText w:val="%3."/>
      <w:lvlJc w:val="right"/>
      <w:pPr>
        <w:ind w:left="1456"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0" w15:restartNumberingAfterBreak="0">
    <w:nsid w:val="7E4E5C06"/>
    <w:multiLevelType w:val="multilevel"/>
    <w:tmpl w:val="27C870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1" w15:restartNumberingAfterBreak="0">
    <w:nsid w:val="7EED17FB"/>
    <w:multiLevelType w:val="multilevel"/>
    <w:tmpl w:val="4348A11A"/>
    <w:lvl w:ilvl="0">
      <w:start w:val="1"/>
      <w:numFmt w:val="decimal"/>
      <w:pStyle w:val="123"/>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2" w15:restartNumberingAfterBreak="0">
    <w:nsid w:val="7F3E5024"/>
    <w:multiLevelType w:val="multilevel"/>
    <w:tmpl w:val="7068CBF2"/>
    <w:lvl w:ilvl="0">
      <w:start w:val="1"/>
      <w:numFmt w:val="decimal"/>
      <w:lvlText w:val="%1."/>
      <w:lvlJc w:val="left"/>
      <w:pPr>
        <w:ind w:left="720" w:hanging="360"/>
      </w:pPr>
    </w:lvl>
    <w:lvl w:ilvl="1">
      <w:start w:val="1"/>
      <w:numFmt w:val="lowerLetter"/>
      <w:lvlText w:val="%2."/>
      <w:lvlJc w:val="left"/>
      <w:pPr>
        <w:ind w:left="1210" w:hanging="360"/>
      </w:pPr>
    </w:lvl>
    <w:lvl w:ilvl="2">
      <w:start w:val="1"/>
      <w:numFmt w:val="lowerRoman"/>
      <w:lvlText w:val="%3."/>
      <w:lvlJc w:val="right"/>
      <w:pPr>
        <w:ind w:left="1597" w:hanging="180"/>
      </w:pPr>
    </w:lvl>
    <w:lvl w:ilvl="3">
      <w:start w:val="1"/>
      <w:numFmt w:val="decimal"/>
      <w:lvlText w:val="%4."/>
      <w:lvlJc w:val="left"/>
      <w:pPr>
        <w:ind w:left="206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3" w15:restartNumberingAfterBreak="0">
    <w:nsid w:val="7F8A303F"/>
    <w:multiLevelType w:val="hybridMultilevel"/>
    <w:tmpl w:val="40822E50"/>
    <w:lvl w:ilvl="0" w:tplc="FFFFFFFF">
      <w:start w:val="1"/>
      <w:numFmt w:val="lowerRoman"/>
      <w:lvlText w:val="%1."/>
      <w:lvlJc w:val="right"/>
      <w:pPr>
        <w:ind w:left="2880" w:hanging="360"/>
      </w:pPr>
    </w:lvl>
    <w:lvl w:ilvl="1" w:tplc="FFFFFFFF" w:tentative="1">
      <w:start w:val="1"/>
      <w:numFmt w:val="lowerLetter"/>
      <w:lvlText w:val="%2."/>
      <w:lvlJc w:val="left"/>
      <w:pPr>
        <w:ind w:left="3600" w:hanging="360"/>
      </w:pPr>
    </w:lvl>
    <w:lvl w:ilvl="2" w:tplc="FFFFFFFF" w:tentative="1">
      <w:start w:val="1"/>
      <w:numFmt w:val="lowerRoman"/>
      <w:lvlText w:val="%3."/>
      <w:lvlJc w:val="right"/>
      <w:pPr>
        <w:ind w:left="4320" w:hanging="180"/>
      </w:pPr>
    </w:lvl>
    <w:lvl w:ilvl="3" w:tplc="FFFFFFFF" w:tentative="1">
      <w:start w:val="1"/>
      <w:numFmt w:val="decimal"/>
      <w:lvlText w:val="%4."/>
      <w:lvlJc w:val="left"/>
      <w:pPr>
        <w:ind w:left="5040" w:hanging="360"/>
      </w:pPr>
    </w:lvl>
    <w:lvl w:ilvl="4" w:tplc="FFFFFFFF" w:tentative="1">
      <w:start w:val="1"/>
      <w:numFmt w:val="lowerLetter"/>
      <w:lvlText w:val="%5."/>
      <w:lvlJc w:val="left"/>
      <w:pPr>
        <w:ind w:left="5760" w:hanging="360"/>
      </w:pPr>
    </w:lvl>
    <w:lvl w:ilvl="5" w:tplc="FFFFFFFF" w:tentative="1">
      <w:start w:val="1"/>
      <w:numFmt w:val="lowerRoman"/>
      <w:lvlText w:val="%6."/>
      <w:lvlJc w:val="right"/>
      <w:pPr>
        <w:ind w:left="6480" w:hanging="180"/>
      </w:pPr>
    </w:lvl>
    <w:lvl w:ilvl="6" w:tplc="FFFFFFFF" w:tentative="1">
      <w:start w:val="1"/>
      <w:numFmt w:val="decimal"/>
      <w:lvlText w:val="%7."/>
      <w:lvlJc w:val="left"/>
      <w:pPr>
        <w:ind w:left="7200" w:hanging="360"/>
      </w:pPr>
    </w:lvl>
    <w:lvl w:ilvl="7" w:tplc="FFFFFFFF" w:tentative="1">
      <w:start w:val="1"/>
      <w:numFmt w:val="lowerLetter"/>
      <w:lvlText w:val="%8."/>
      <w:lvlJc w:val="left"/>
      <w:pPr>
        <w:ind w:left="7920" w:hanging="360"/>
      </w:pPr>
    </w:lvl>
    <w:lvl w:ilvl="8" w:tplc="FFFFFFFF" w:tentative="1">
      <w:start w:val="1"/>
      <w:numFmt w:val="lowerRoman"/>
      <w:lvlText w:val="%9."/>
      <w:lvlJc w:val="right"/>
      <w:pPr>
        <w:ind w:left="8640" w:hanging="180"/>
      </w:pPr>
    </w:lvl>
  </w:abstractNum>
  <w:abstractNum w:abstractNumId="424" w15:restartNumberingAfterBreak="0">
    <w:nsid w:val="7F9006F8"/>
    <w:multiLevelType w:val="multilevel"/>
    <w:tmpl w:val="784C75B4"/>
    <w:lvl w:ilvl="0">
      <w:start w:val="1"/>
      <w:numFmt w:val="decimal"/>
      <w:lvlText w:val="%1."/>
      <w:lvlJc w:val="left"/>
      <w:pPr>
        <w:ind w:left="720" w:hanging="360"/>
      </w:pPr>
    </w:lvl>
    <w:lvl w:ilvl="1">
      <w:start w:val="1"/>
      <w:numFmt w:val="lowerLetter"/>
      <w:lvlText w:val="%2."/>
      <w:lvlJc w:val="left"/>
      <w:pPr>
        <w:ind w:left="1069" w:hanging="360"/>
      </w:pPr>
    </w:lvl>
    <w:lvl w:ilvl="2">
      <w:start w:val="1"/>
      <w:numFmt w:val="lowerRoman"/>
      <w:lvlText w:val="%3."/>
      <w:lvlJc w:val="right"/>
      <w:pPr>
        <w:ind w:left="1314"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5" w15:restartNumberingAfterBreak="0">
    <w:nsid w:val="7FB80718"/>
    <w:multiLevelType w:val="multilevel"/>
    <w:tmpl w:val="BEECECE0"/>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52181463">
    <w:abstractNumId w:val="330"/>
  </w:num>
  <w:num w:numId="2" w16cid:durableId="1252816222">
    <w:abstractNumId w:val="270"/>
  </w:num>
  <w:num w:numId="3" w16cid:durableId="1140420057">
    <w:abstractNumId w:val="109"/>
  </w:num>
  <w:num w:numId="4" w16cid:durableId="682777955">
    <w:abstractNumId w:val="137"/>
  </w:num>
  <w:num w:numId="5" w16cid:durableId="1063599235">
    <w:abstractNumId w:val="36"/>
  </w:num>
  <w:num w:numId="6" w16cid:durableId="335814166">
    <w:abstractNumId w:val="390"/>
  </w:num>
  <w:num w:numId="7" w16cid:durableId="274486053">
    <w:abstractNumId w:val="277"/>
  </w:num>
  <w:num w:numId="8" w16cid:durableId="1174029275">
    <w:abstractNumId w:val="322"/>
  </w:num>
  <w:num w:numId="9" w16cid:durableId="1619335790">
    <w:abstractNumId w:val="97"/>
  </w:num>
  <w:num w:numId="10" w16cid:durableId="1619145660">
    <w:abstractNumId w:val="66"/>
  </w:num>
  <w:num w:numId="11" w16cid:durableId="1618029718">
    <w:abstractNumId w:val="418"/>
  </w:num>
  <w:num w:numId="12" w16cid:durableId="1618411914">
    <w:abstractNumId w:val="391"/>
  </w:num>
  <w:num w:numId="13" w16cid:durableId="331374285">
    <w:abstractNumId w:val="399"/>
  </w:num>
  <w:num w:numId="14" w16cid:durableId="2025547787">
    <w:abstractNumId w:val="199"/>
  </w:num>
  <w:num w:numId="15" w16cid:durableId="1655991585">
    <w:abstractNumId w:val="30"/>
  </w:num>
  <w:num w:numId="16" w16cid:durableId="1060440041">
    <w:abstractNumId w:val="295"/>
  </w:num>
  <w:num w:numId="17" w16cid:durableId="1012341221">
    <w:abstractNumId w:val="134"/>
  </w:num>
  <w:num w:numId="18" w16cid:durableId="875240464">
    <w:abstractNumId w:val="326"/>
  </w:num>
  <w:num w:numId="19" w16cid:durableId="2005933007">
    <w:abstractNumId w:val="4"/>
  </w:num>
  <w:num w:numId="20" w16cid:durableId="380592323">
    <w:abstractNumId w:val="306"/>
  </w:num>
  <w:num w:numId="21" w16cid:durableId="1399669235">
    <w:abstractNumId w:val="206"/>
  </w:num>
  <w:num w:numId="22" w16cid:durableId="1749880447">
    <w:abstractNumId w:val="309"/>
  </w:num>
  <w:num w:numId="23" w16cid:durableId="320080054">
    <w:abstractNumId w:val="222"/>
  </w:num>
  <w:num w:numId="24" w16cid:durableId="1296717822">
    <w:abstractNumId w:val="114"/>
  </w:num>
  <w:num w:numId="25" w16cid:durableId="1499805078">
    <w:abstractNumId w:val="297"/>
  </w:num>
  <w:num w:numId="26" w16cid:durableId="1625385779">
    <w:abstractNumId w:val="122"/>
  </w:num>
  <w:num w:numId="27" w16cid:durableId="2095082129">
    <w:abstractNumId w:val="177"/>
  </w:num>
  <w:num w:numId="28" w16cid:durableId="204371428">
    <w:abstractNumId w:val="421"/>
  </w:num>
  <w:num w:numId="29" w16cid:durableId="288555810">
    <w:abstractNumId w:val="382"/>
  </w:num>
  <w:num w:numId="30" w16cid:durableId="1218935743">
    <w:abstractNumId w:val="204"/>
  </w:num>
  <w:num w:numId="31" w16cid:durableId="635649385">
    <w:abstractNumId w:val="383"/>
  </w:num>
  <w:num w:numId="32" w16cid:durableId="1296638862">
    <w:abstractNumId w:val="370"/>
  </w:num>
  <w:num w:numId="33" w16cid:durableId="119805589">
    <w:abstractNumId w:val="113"/>
  </w:num>
  <w:num w:numId="34" w16cid:durableId="125780018">
    <w:abstractNumId w:val="239"/>
  </w:num>
  <w:num w:numId="35" w16cid:durableId="1261571658">
    <w:abstractNumId w:val="75"/>
  </w:num>
  <w:num w:numId="36" w16cid:durableId="700015301">
    <w:abstractNumId w:val="225"/>
  </w:num>
  <w:num w:numId="37" w16cid:durableId="1538663923">
    <w:abstractNumId w:val="307"/>
  </w:num>
  <w:num w:numId="38" w16cid:durableId="553585716">
    <w:abstractNumId w:val="102"/>
  </w:num>
  <w:num w:numId="39" w16cid:durableId="1675496789">
    <w:abstractNumId w:val="26"/>
  </w:num>
  <w:num w:numId="40" w16cid:durableId="1647079433">
    <w:abstractNumId w:val="189"/>
  </w:num>
  <w:num w:numId="41" w16cid:durableId="405878973">
    <w:abstractNumId w:val="213"/>
  </w:num>
  <w:num w:numId="42" w16cid:durableId="1738169672">
    <w:abstractNumId w:val="41"/>
  </w:num>
  <w:num w:numId="43" w16cid:durableId="160780128">
    <w:abstractNumId w:val="187"/>
  </w:num>
  <w:num w:numId="44" w16cid:durableId="2027710089">
    <w:abstractNumId w:val="241"/>
  </w:num>
  <w:num w:numId="45" w16cid:durableId="1657762892">
    <w:abstractNumId w:val="324"/>
  </w:num>
  <w:num w:numId="46" w16cid:durableId="396708779">
    <w:abstractNumId w:val="148"/>
  </w:num>
  <w:num w:numId="47" w16cid:durableId="823592122">
    <w:abstractNumId w:val="233"/>
  </w:num>
  <w:num w:numId="48" w16cid:durableId="1600793792">
    <w:abstractNumId w:val="374"/>
  </w:num>
  <w:num w:numId="49" w16cid:durableId="27462017">
    <w:abstractNumId w:val="138"/>
  </w:num>
  <w:num w:numId="50" w16cid:durableId="749542018">
    <w:abstractNumId w:val="76"/>
  </w:num>
  <w:num w:numId="51" w16cid:durableId="337195590">
    <w:abstractNumId w:val="61"/>
  </w:num>
  <w:num w:numId="52" w16cid:durableId="454757447">
    <w:abstractNumId w:val="107"/>
  </w:num>
  <w:num w:numId="53" w16cid:durableId="845510845">
    <w:abstractNumId w:val="355"/>
  </w:num>
  <w:num w:numId="54" w16cid:durableId="427819239">
    <w:abstractNumId w:val="14"/>
  </w:num>
  <w:num w:numId="55" w16cid:durableId="642152889">
    <w:abstractNumId w:val="33"/>
  </w:num>
  <w:num w:numId="56" w16cid:durableId="1702897541">
    <w:abstractNumId w:val="96"/>
  </w:num>
  <w:num w:numId="57" w16cid:durableId="77093648">
    <w:abstractNumId w:val="95"/>
  </w:num>
  <w:num w:numId="58" w16cid:durableId="1275357588">
    <w:abstractNumId w:val="142"/>
  </w:num>
  <w:num w:numId="59" w16cid:durableId="1167593537">
    <w:abstractNumId w:val="163"/>
  </w:num>
  <w:num w:numId="60" w16cid:durableId="640352320">
    <w:abstractNumId w:val="68"/>
  </w:num>
  <w:num w:numId="61" w16cid:durableId="1283421394">
    <w:abstractNumId w:val="52"/>
  </w:num>
  <w:num w:numId="62" w16cid:durableId="1652906484">
    <w:abstractNumId w:val="193"/>
  </w:num>
  <w:num w:numId="63" w16cid:durableId="492373256">
    <w:abstractNumId w:val="338"/>
  </w:num>
  <w:num w:numId="64" w16cid:durableId="511721683">
    <w:abstractNumId w:val="219"/>
  </w:num>
  <w:num w:numId="65" w16cid:durableId="438571247">
    <w:abstractNumId w:val="28"/>
  </w:num>
  <w:num w:numId="66" w16cid:durableId="732387664">
    <w:abstractNumId w:val="132"/>
  </w:num>
  <w:num w:numId="67" w16cid:durableId="1832213347">
    <w:abstractNumId w:val="238"/>
  </w:num>
  <w:num w:numId="68" w16cid:durableId="1380089796">
    <w:abstractNumId w:val="351"/>
  </w:num>
  <w:num w:numId="69" w16cid:durableId="1330600425">
    <w:abstractNumId w:val="395"/>
  </w:num>
  <w:num w:numId="70" w16cid:durableId="866598306">
    <w:abstractNumId w:val="111"/>
  </w:num>
  <w:num w:numId="71" w16cid:durableId="1177572237">
    <w:abstractNumId w:val="44"/>
  </w:num>
  <w:num w:numId="72" w16cid:durableId="742218511">
    <w:abstractNumId w:val="283"/>
  </w:num>
  <w:num w:numId="73" w16cid:durableId="1198735028">
    <w:abstractNumId w:val="159"/>
  </w:num>
  <w:num w:numId="74" w16cid:durableId="339702517">
    <w:abstractNumId w:val="56"/>
  </w:num>
  <w:num w:numId="75" w16cid:durableId="486046393">
    <w:abstractNumId w:val="337"/>
  </w:num>
  <w:num w:numId="76" w16cid:durableId="859664972">
    <w:abstractNumId w:val="234"/>
  </w:num>
  <w:num w:numId="77" w16cid:durableId="1870487170">
    <w:abstractNumId w:val="402"/>
  </w:num>
  <w:num w:numId="78" w16cid:durableId="1189952717">
    <w:abstractNumId w:val="21"/>
  </w:num>
  <w:num w:numId="79" w16cid:durableId="1785152976">
    <w:abstractNumId w:val="256"/>
  </w:num>
  <w:num w:numId="80" w16cid:durableId="944075912">
    <w:abstractNumId w:val="348"/>
  </w:num>
  <w:num w:numId="81" w16cid:durableId="473568102">
    <w:abstractNumId w:val="242"/>
  </w:num>
  <w:num w:numId="82" w16cid:durableId="1320158601">
    <w:abstractNumId w:val="311"/>
  </w:num>
  <w:num w:numId="83" w16cid:durableId="924416473">
    <w:abstractNumId w:val="263"/>
  </w:num>
  <w:num w:numId="84" w16cid:durableId="1103960693">
    <w:abstractNumId w:val="243"/>
  </w:num>
  <w:num w:numId="85" w16cid:durableId="1655717385">
    <w:abstractNumId w:val="298"/>
  </w:num>
  <w:num w:numId="86" w16cid:durableId="232399206">
    <w:abstractNumId w:val="347"/>
  </w:num>
  <w:num w:numId="87" w16cid:durableId="607926938">
    <w:abstractNumId w:val="165"/>
  </w:num>
  <w:num w:numId="88" w16cid:durableId="455759020">
    <w:abstractNumId w:val="372"/>
  </w:num>
  <w:num w:numId="89" w16cid:durableId="58211089">
    <w:abstractNumId w:val="0"/>
  </w:num>
  <w:num w:numId="90" w16cid:durableId="756482076">
    <w:abstractNumId w:val="140"/>
  </w:num>
  <w:num w:numId="91" w16cid:durableId="1082145378">
    <w:abstractNumId w:val="2"/>
  </w:num>
  <w:num w:numId="92" w16cid:durableId="1441530117">
    <w:abstractNumId w:val="353"/>
  </w:num>
  <w:num w:numId="93" w16cid:durableId="1322150587">
    <w:abstractNumId w:val="259"/>
  </w:num>
  <w:num w:numId="94" w16cid:durableId="1075129599">
    <w:abstractNumId w:val="419"/>
  </w:num>
  <w:num w:numId="95" w16cid:durableId="1670870279">
    <w:abstractNumId w:val="313"/>
  </w:num>
  <w:num w:numId="96" w16cid:durableId="1323000511">
    <w:abstractNumId w:val="27"/>
  </w:num>
  <w:num w:numId="97" w16cid:durableId="428696412">
    <w:abstractNumId w:val="232"/>
  </w:num>
  <w:num w:numId="98" w16cid:durableId="1416435316">
    <w:abstractNumId w:val="141"/>
  </w:num>
  <w:num w:numId="99" w16cid:durableId="1221478381">
    <w:abstractNumId w:val="379"/>
  </w:num>
  <w:num w:numId="100" w16cid:durableId="1074278494">
    <w:abstractNumId w:val="346"/>
  </w:num>
  <w:num w:numId="101" w16cid:durableId="2061781332">
    <w:abstractNumId w:val="18"/>
  </w:num>
  <w:num w:numId="102" w16cid:durableId="1305549593">
    <w:abstractNumId w:val="377"/>
  </w:num>
  <w:num w:numId="103" w16cid:durableId="311637436">
    <w:abstractNumId w:val="394"/>
  </w:num>
  <w:num w:numId="104" w16cid:durableId="795369607">
    <w:abstractNumId w:val="171"/>
  </w:num>
  <w:num w:numId="105" w16cid:durableId="2042851086">
    <w:abstractNumId w:val="271"/>
  </w:num>
  <w:num w:numId="106" w16cid:durableId="628049649">
    <w:abstractNumId w:val="254"/>
  </w:num>
  <w:num w:numId="107" w16cid:durableId="274603163">
    <w:abstractNumId w:val="384"/>
  </w:num>
  <w:num w:numId="108" w16cid:durableId="2083521644">
    <w:abstractNumId w:val="100"/>
  </w:num>
  <w:num w:numId="109" w16cid:durableId="990405247">
    <w:abstractNumId w:val="286"/>
  </w:num>
  <w:num w:numId="110" w16cid:durableId="1054351061">
    <w:abstractNumId w:val="366"/>
  </w:num>
  <w:num w:numId="111" w16cid:durableId="1269897618">
    <w:abstractNumId w:val="244"/>
  </w:num>
  <w:num w:numId="112" w16cid:durableId="639842250">
    <w:abstractNumId w:val="329"/>
  </w:num>
  <w:num w:numId="113" w16cid:durableId="1052534511">
    <w:abstractNumId w:val="147"/>
  </w:num>
  <w:num w:numId="114" w16cid:durableId="1983850652">
    <w:abstractNumId w:val="170"/>
  </w:num>
  <w:num w:numId="115" w16cid:durableId="1449206152">
    <w:abstractNumId w:val="376"/>
  </w:num>
  <w:num w:numId="116" w16cid:durableId="846988443">
    <w:abstractNumId w:val="24"/>
  </w:num>
  <w:num w:numId="117" w16cid:durableId="1517814206">
    <w:abstractNumId w:val="94"/>
  </w:num>
  <w:num w:numId="118" w16cid:durableId="1930577464">
    <w:abstractNumId w:val="112"/>
  </w:num>
  <w:num w:numId="119" w16cid:durableId="987131612">
    <w:abstractNumId w:val="93"/>
  </w:num>
  <w:num w:numId="120" w16cid:durableId="1957447654">
    <w:abstractNumId w:val="115"/>
  </w:num>
  <w:num w:numId="121" w16cid:durableId="632901913">
    <w:abstractNumId w:val="290"/>
  </w:num>
  <w:num w:numId="122" w16cid:durableId="2026243952">
    <w:abstractNumId w:val="73"/>
  </w:num>
  <w:num w:numId="123" w16cid:durableId="282880014">
    <w:abstractNumId w:val="130"/>
  </w:num>
  <w:num w:numId="124" w16cid:durableId="1919317448">
    <w:abstractNumId w:val="365"/>
  </w:num>
  <w:num w:numId="125" w16cid:durableId="639769167">
    <w:abstractNumId w:val="72"/>
  </w:num>
  <w:num w:numId="126" w16cid:durableId="253975757">
    <w:abstractNumId w:val="352"/>
  </w:num>
  <w:num w:numId="127" w16cid:durableId="365496054">
    <w:abstractNumId w:val="231"/>
  </w:num>
  <w:num w:numId="128" w16cid:durableId="930627461">
    <w:abstractNumId w:val="393"/>
  </w:num>
  <w:num w:numId="129" w16cid:durableId="392194461">
    <w:abstractNumId w:val="343"/>
  </w:num>
  <w:num w:numId="130" w16cid:durableId="1970931726">
    <w:abstractNumId w:val="7"/>
  </w:num>
  <w:num w:numId="131" w16cid:durableId="1102187566">
    <w:abstractNumId w:val="191"/>
  </w:num>
  <w:num w:numId="132" w16cid:durableId="1991011716">
    <w:abstractNumId w:val="201"/>
  </w:num>
  <w:num w:numId="133" w16cid:durableId="903760836">
    <w:abstractNumId w:val="360"/>
  </w:num>
  <w:num w:numId="134" w16cid:durableId="1433667247">
    <w:abstractNumId w:val="308"/>
  </w:num>
  <w:num w:numId="135" w16cid:durableId="561335093">
    <w:abstractNumId w:val="77"/>
  </w:num>
  <w:num w:numId="136" w16cid:durableId="1876111410">
    <w:abstractNumId w:val="412"/>
  </w:num>
  <w:num w:numId="137" w16cid:durableId="1163352981">
    <w:abstractNumId w:val="281"/>
  </w:num>
  <w:num w:numId="138" w16cid:durableId="620767299">
    <w:abstractNumId w:val="203"/>
  </w:num>
  <w:num w:numId="139" w16cid:durableId="716471922">
    <w:abstractNumId w:val="46"/>
  </w:num>
  <w:num w:numId="140" w16cid:durableId="1201014316">
    <w:abstractNumId w:val="341"/>
  </w:num>
  <w:num w:numId="141" w16cid:durableId="13848959">
    <w:abstractNumId w:val="166"/>
  </w:num>
  <w:num w:numId="142" w16cid:durableId="893390916">
    <w:abstractNumId w:val="39"/>
  </w:num>
  <w:num w:numId="143" w16cid:durableId="1778334271">
    <w:abstractNumId w:val="118"/>
  </w:num>
  <w:num w:numId="144" w16cid:durableId="1494639842">
    <w:abstractNumId w:val="155"/>
  </w:num>
  <w:num w:numId="145" w16cid:durableId="1873348741">
    <w:abstractNumId w:val="80"/>
  </w:num>
  <w:num w:numId="146" w16cid:durableId="1280651268">
    <w:abstractNumId w:val="425"/>
  </w:num>
  <w:num w:numId="147" w16cid:durableId="689993147">
    <w:abstractNumId w:val="99"/>
  </w:num>
  <w:num w:numId="148" w16cid:durableId="1401753025">
    <w:abstractNumId w:val="34"/>
  </w:num>
  <w:num w:numId="149" w16cid:durableId="469787517">
    <w:abstractNumId w:val="214"/>
  </w:num>
  <w:num w:numId="150" w16cid:durableId="2140370600">
    <w:abstractNumId w:val="273"/>
  </w:num>
  <w:num w:numId="151" w16cid:durableId="2021739500">
    <w:abstractNumId w:val="250"/>
  </w:num>
  <w:num w:numId="152" w16cid:durableId="1928928197">
    <w:abstractNumId w:val="198"/>
  </w:num>
  <w:num w:numId="153" w16cid:durableId="1327319964">
    <w:abstractNumId w:val="179"/>
  </w:num>
  <w:num w:numId="154" w16cid:durableId="1220240554">
    <w:abstractNumId w:val="23"/>
  </w:num>
  <w:num w:numId="155" w16cid:durableId="1256282406">
    <w:abstractNumId w:val="356"/>
  </w:num>
  <w:num w:numId="156" w16cid:durableId="2143955607">
    <w:abstractNumId w:val="167"/>
  </w:num>
  <w:num w:numId="157" w16cid:durableId="2011365756">
    <w:abstractNumId w:val="13"/>
  </w:num>
  <w:num w:numId="158" w16cid:durableId="438305113">
    <w:abstractNumId w:val="227"/>
  </w:num>
  <w:num w:numId="159" w16cid:durableId="2128886570">
    <w:abstractNumId w:val="120"/>
  </w:num>
  <w:num w:numId="160" w16cid:durableId="2089187538">
    <w:abstractNumId w:val="139"/>
  </w:num>
  <w:num w:numId="161" w16cid:durableId="1108350632">
    <w:abstractNumId w:val="245"/>
  </w:num>
  <w:num w:numId="162" w16cid:durableId="1560239410">
    <w:abstractNumId w:val="38"/>
  </w:num>
  <w:num w:numId="163" w16cid:durableId="2101290908">
    <w:abstractNumId w:val="135"/>
  </w:num>
  <w:num w:numId="164" w16cid:durableId="1800803684">
    <w:abstractNumId w:val="195"/>
  </w:num>
  <w:num w:numId="165" w16cid:durableId="404033017">
    <w:abstractNumId w:val="267"/>
  </w:num>
  <w:num w:numId="166" w16cid:durableId="1373772667">
    <w:abstractNumId w:val="293"/>
  </w:num>
  <w:num w:numId="167" w16cid:durableId="581765590">
    <w:abstractNumId w:val="212"/>
  </w:num>
  <w:num w:numId="168" w16cid:durableId="1087073801">
    <w:abstractNumId w:val="90"/>
  </w:num>
  <w:num w:numId="169" w16cid:durableId="561252098">
    <w:abstractNumId w:val="83"/>
  </w:num>
  <w:num w:numId="170" w16cid:durableId="1218707802">
    <w:abstractNumId w:val="190"/>
  </w:num>
  <w:num w:numId="171" w16cid:durableId="1729184461">
    <w:abstractNumId w:val="409"/>
  </w:num>
  <w:num w:numId="172" w16cid:durableId="1221936349">
    <w:abstractNumId w:val="152"/>
  </w:num>
  <w:num w:numId="173" w16cid:durableId="111171285">
    <w:abstractNumId w:val="415"/>
  </w:num>
  <w:num w:numId="174" w16cid:durableId="184365396">
    <w:abstractNumId w:val="304"/>
  </w:num>
  <w:num w:numId="175" w16cid:durableId="59985722">
    <w:abstractNumId w:val="361"/>
  </w:num>
  <w:num w:numId="176" w16cid:durableId="1368751728">
    <w:abstractNumId w:val="359"/>
  </w:num>
  <w:num w:numId="177" w16cid:durableId="81100214">
    <w:abstractNumId w:val="192"/>
  </w:num>
  <w:num w:numId="178" w16cid:durableId="2098557638">
    <w:abstractNumId w:val="185"/>
  </w:num>
  <w:num w:numId="179" w16cid:durableId="2036805626">
    <w:abstractNumId w:val="315"/>
  </w:num>
  <w:num w:numId="180" w16cid:durableId="1168133607">
    <w:abstractNumId w:val="411"/>
  </w:num>
  <w:num w:numId="181" w16cid:durableId="141235052">
    <w:abstractNumId w:val="91"/>
  </w:num>
  <w:num w:numId="182" w16cid:durableId="1823886823">
    <w:abstractNumId w:val="5"/>
  </w:num>
  <w:num w:numId="183" w16cid:durableId="908199059">
    <w:abstractNumId w:val="116"/>
  </w:num>
  <w:num w:numId="184" w16cid:durableId="498346718">
    <w:abstractNumId w:val="236"/>
  </w:num>
  <w:num w:numId="185" w16cid:durableId="1745452668">
    <w:abstractNumId w:val="202"/>
  </w:num>
  <w:num w:numId="186" w16cid:durableId="722095930">
    <w:abstractNumId w:val="218"/>
  </w:num>
  <w:num w:numId="187" w16cid:durableId="196503280">
    <w:abstractNumId w:val="282"/>
  </w:num>
  <w:num w:numId="188" w16cid:durableId="1934169217">
    <w:abstractNumId w:val="294"/>
  </w:num>
  <w:num w:numId="189" w16cid:durableId="540359073">
    <w:abstractNumId w:val="328"/>
  </w:num>
  <w:num w:numId="190" w16cid:durableId="95712885">
    <w:abstractNumId w:val="3"/>
  </w:num>
  <w:num w:numId="191" w16cid:durableId="298415955">
    <w:abstractNumId w:val="288"/>
  </w:num>
  <w:num w:numId="192" w16cid:durableId="792939737">
    <w:abstractNumId w:val="398"/>
  </w:num>
  <w:num w:numId="193" w16cid:durableId="1246770722">
    <w:abstractNumId w:val="55"/>
  </w:num>
  <w:num w:numId="194" w16cid:durableId="769935182">
    <w:abstractNumId w:val="200"/>
  </w:num>
  <w:num w:numId="195" w16cid:durableId="458690248">
    <w:abstractNumId w:val="299"/>
  </w:num>
  <w:num w:numId="196" w16cid:durableId="1354498905">
    <w:abstractNumId w:val="59"/>
  </w:num>
  <w:num w:numId="197" w16cid:durableId="1968588740">
    <w:abstractNumId w:val="176"/>
  </w:num>
  <w:num w:numId="198" w16cid:durableId="622884345">
    <w:abstractNumId w:val="319"/>
  </w:num>
  <w:num w:numId="199" w16cid:durableId="44916505">
    <w:abstractNumId w:val="54"/>
  </w:num>
  <w:num w:numId="200" w16cid:durableId="343897463">
    <w:abstractNumId w:val="240"/>
  </w:num>
  <w:num w:numId="201" w16cid:durableId="1647585700">
    <w:abstractNumId w:val="57"/>
  </w:num>
  <w:num w:numId="202" w16cid:durableId="1934430409">
    <w:abstractNumId w:val="174"/>
  </w:num>
  <w:num w:numId="203" w16cid:durableId="1348173649">
    <w:abstractNumId w:val="255"/>
  </w:num>
  <w:num w:numId="204" w16cid:durableId="649990821">
    <w:abstractNumId w:val="369"/>
  </w:num>
  <w:num w:numId="205" w16cid:durableId="1375888405">
    <w:abstractNumId w:val="209"/>
  </w:num>
  <w:num w:numId="206" w16cid:durableId="976102588">
    <w:abstractNumId w:val="86"/>
  </w:num>
  <w:num w:numId="207" w16cid:durableId="1132408671">
    <w:abstractNumId w:val="29"/>
  </w:num>
  <w:num w:numId="208" w16cid:durableId="1338192925">
    <w:abstractNumId w:val="327"/>
  </w:num>
  <w:num w:numId="209" w16cid:durableId="1451509824">
    <w:abstractNumId w:val="63"/>
  </w:num>
  <w:num w:numId="210" w16cid:durableId="1295990352">
    <w:abstractNumId w:val="210"/>
  </w:num>
  <w:num w:numId="211" w16cid:durableId="1469203337">
    <w:abstractNumId w:val="332"/>
  </w:num>
  <w:num w:numId="212" w16cid:durableId="834763484">
    <w:abstractNumId w:val="340"/>
  </w:num>
  <w:num w:numId="213" w16cid:durableId="310599761">
    <w:abstractNumId w:val="223"/>
  </w:num>
  <w:num w:numId="214" w16cid:durableId="1581137612">
    <w:abstractNumId w:val="67"/>
  </w:num>
  <w:num w:numId="215" w16cid:durableId="659307078">
    <w:abstractNumId w:val="268"/>
  </w:num>
  <w:num w:numId="216" w16cid:durableId="1763136010">
    <w:abstractNumId w:val="358"/>
  </w:num>
  <w:num w:numId="217" w16cid:durableId="1065302295">
    <w:abstractNumId w:val="144"/>
  </w:num>
  <w:num w:numId="218" w16cid:durableId="14237776">
    <w:abstractNumId w:val="401"/>
  </w:num>
  <w:num w:numId="219" w16cid:durableId="2128624757">
    <w:abstractNumId w:val="392"/>
  </w:num>
  <w:num w:numId="220" w16cid:durableId="367923918">
    <w:abstractNumId w:val="302"/>
  </w:num>
  <w:num w:numId="221" w16cid:durableId="1305162894">
    <w:abstractNumId w:val="221"/>
  </w:num>
  <w:num w:numId="222" w16cid:durableId="1886284166">
    <w:abstractNumId w:val="407"/>
  </w:num>
  <w:num w:numId="223" w16cid:durableId="1288272748">
    <w:abstractNumId w:val="157"/>
  </w:num>
  <w:num w:numId="224" w16cid:durableId="538668415">
    <w:abstractNumId w:val="235"/>
  </w:num>
  <w:num w:numId="225" w16cid:durableId="1358114452">
    <w:abstractNumId w:val="249"/>
  </w:num>
  <w:num w:numId="226" w16cid:durableId="1635520181">
    <w:abstractNumId w:val="81"/>
  </w:num>
  <w:num w:numId="227" w16cid:durableId="566306330">
    <w:abstractNumId w:val="162"/>
  </w:num>
  <w:num w:numId="228" w16cid:durableId="1145856808">
    <w:abstractNumId w:val="150"/>
  </w:num>
  <w:num w:numId="229" w16cid:durableId="1272739079">
    <w:abstractNumId w:val="22"/>
  </w:num>
  <w:num w:numId="230" w16cid:durableId="1559634661">
    <w:abstractNumId w:val="371"/>
  </w:num>
  <w:num w:numId="231" w16cid:durableId="689330938">
    <w:abstractNumId w:val="301"/>
  </w:num>
  <w:num w:numId="232" w16cid:durableId="584388884">
    <w:abstractNumId w:val="264"/>
  </w:num>
  <w:num w:numId="233" w16cid:durableId="1535313409">
    <w:abstractNumId w:val="175"/>
  </w:num>
  <w:num w:numId="234" w16cid:durableId="834957640">
    <w:abstractNumId w:val="252"/>
  </w:num>
  <w:num w:numId="235" w16cid:durableId="1304459293">
    <w:abstractNumId w:val="354"/>
  </w:num>
  <w:num w:numId="236" w16cid:durableId="1137838033">
    <w:abstractNumId w:val="400"/>
  </w:num>
  <w:num w:numId="237" w16cid:durableId="996105397">
    <w:abstractNumId w:val="58"/>
  </w:num>
  <w:num w:numId="238" w16cid:durableId="803817938">
    <w:abstractNumId w:val="194"/>
  </w:num>
  <w:num w:numId="239" w16cid:durableId="316031883">
    <w:abstractNumId w:val="274"/>
  </w:num>
  <w:num w:numId="240" w16cid:durableId="1317997009">
    <w:abstractNumId w:val="133"/>
  </w:num>
  <w:num w:numId="241" w16cid:durableId="1109810024">
    <w:abstractNumId w:val="291"/>
  </w:num>
  <w:num w:numId="242" w16cid:durableId="1596091537">
    <w:abstractNumId w:val="414"/>
  </w:num>
  <w:num w:numId="243" w16cid:durableId="1171605234">
    <w:abstractNumId w:val="119"/>
  </w:num>
  <w:num w:numId="244" w16cid:durableId="1022129671">
    <w:abstractNumId w:val="124"/>
  </w:num>
  <w:num w:numId="245" w16cid:durableId="95827967">
    <w:abstractNumId w:val="275"/>
  </w:num>
  <w:num w:numId="246" w16cid:durableId="462112776">
    <w:abstractNumId w:val="310"/>
  </w:num>
  <w:num w:numId="247" w16cid:durableId="2018387850">
    <w:abstractNumId w:val="8"/>
  </w:num>
  <w:num w:numId="248" w16cid:durableId="1439180427">
    <w:abstractNumId w:val="226"/>
  </w:num>
  <w:num w:numId="249" w16cid:durableId="843741711">
    <w:abstractNumId w:val="70"/>
  </w:num>
  <w:num w:numId="250" w16cid:durableId="1997024772">
    <w:abstractNumId w:val="153"/>
  </w:num>
  <w:num w:numId="251" w16cid:durableId="1345133193">
    <w:abstractNumId w:val="196"/>
  </w:num>
  <w:num w:numId="252" w16cid:durableId="1156728980">
    <w:abstractNumId w:val="104"/>
  </w:num>
  <w:num w:numId="253" w16cid:durableId="136701983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969429423">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16cid:durableId="967124234">
    <w:abstractNumId w:val="101"/>
  </w:num>
  <w:num w:numId="256" w16cid:durableId="303856671">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16cid:durableId="222836717">
    <w:abstractNumId w:val="408"/>
  </w:num>
  <w:num w:numId="258" w16cid:durableId="919799052">
    <w:abstractNumId w:val="49"/>
  </w:num>
  <w:num w:numId="259" w16cid:durableId="976304981">
    <w:abstractNumId w:val="228"/>
  </w:num>
  <w:num w:numId="260" w16cid:durableId="1484855709">
    <w:abstractNumId w:val="64"/>
  </w:num>
  <w:num w:numId="261" w16cid:durableId="281688568">
    <w:abstractNumId w:val="410"/>
  </w:num>
  <w:num w:numId="262" w16cid:durableId="357661040">
    <w:abstractNumId w:val="385"/>
  </w:num>
  <w:num w:numId="263" w16cid:durableId="1793554934">
    <w:abstractNumId w:val="51"/>
  </w:num>
  <w:num w:numId="264" w16cid:durableId="989793871">
    <w:abstractNumId w:val="32"/>
  </w:num>
  <w:num w:numId="265" w16cid:durableId="1908803303">
    <w:abstractNumId w:val="364"/>
  </w:num>
  <w:num w:numId="266" w16cid:durableId="1166630678">
    <w:abstractNumId w:val="386"/>
  </w:num>
  <w:num w:numId="267" w16cid:durableId="1773237320">
    <w:abstractNumId w:val="106"/>
  </w:num>
  <w:num w:numId="268" w16cid:durableId="1503663520">
    <w:abstractNumId w:val="325"/>
  </w:num>
  <w:num w:numId="269" w16cid:durableId="1792437048">
    <w:abstractNumId w:val="127"/>
  </w:num>
  <w:num w:numId="270" w16cid:durableId="496699510">
    <w:abstractNumId w:val="121"/>
  </w:num>
  <w:num w:numId="271" w16cid:durableId="1424837094">
    <w:abstractNumId w:val="6"/>
  </w:num>
  <w:num w:numId="272" w16cid:durableId="1844319271">
    <w:abstractNumId w:val="416"/>
  </w:num>
  <w:num w:numId="273" w16cid:durableId="1560939195">
    <w:abstractNumId w:val="335"/>
  </w:num>
  <w:num w:numId="274" w16cid:durableId="1737630916">
    <w:abstractNumId w:val="151"/>
  </w:num>
  <w:num w:numId="275" w16cid:durableId="17684633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16cid:durableId="9569119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16cid:durableId="782461012">
    <w:abstractNumId w:val="143"/>
  </w:num>
  <w:num w:numId="278" w16cid:durableId="1210532867">
    <w:abstractNumId w:val="11"/>
  </w:num>
  <w:num w:numId="279" w16cid:durableId="1889562239">
    <w:abstractNumId w:val="12"/>
  </w:num>
  <w:num w:numId="280" w16cid:durableId="1490514754">
    <w:abstractNumId w:val="37"/>
  </w:num>
  <w:num w:numId="281" w16cid:durableId="131211672">
    <w:abstractNumId w:val="117"/>
  </w:num>
  <w:num w:numId="282" w16cid:durableId="2018462769">
    <w:abstractNumId w:val="350"/>
  </w:num>
  <w:num w:numId="283" w16cid:durableId="647247638">
    <w:abstractNumId w:val="74"/>
  </w:num>
  <w:num w:numId="284" w16cid:durableId="2105227266">
    <w:abstractNumId w:val="417"/>
  </w:num>
  <w:num w:numId="285" w16cid:durableId="1781103783">
    <w:abstractNumId w:val="129"/>
  </w:num>
  <w:num w:numId="286" w16cid:durableId="1682316886">
    <w:abstractNumId w:val="110"/>
  </w:num>
  <w:num w:numId="287" w16cid:durableId="570433774">
    <w:abstractNumId w:val="217"/>
  </w:num>
  <w:num w:numId="288" w16cid:durableId="2124224551">
    <w:abstractNumId w:val="181"/>
  </w:num>
  <w:num w:numId="289" w16cid:durableId="856651056">
    <w:abstractNumId w:val="363"/>
  </w:num>
  <w:num w:numId="290" w16cid:durableId="2042900886">
    <w:abstractNumId w:val="357"/>
  </w:num>
  <w:num w:numId="291" w16cid:durableId="2117820030">
    <w:abstractNumId w:val="125"/>
  </w:num>
  <w:num w:numId="292" w16cid:durableId="1419522587">
    <w:abstractNumId w:val="31"/>
  </w:num>
  <w:num w:numId="293" w16cid:durableId="1701320837">
    <w:abstractNumId w:val="69"/>
  </w:num>
  <w:num w:numId="294" w16cid:durableId="1847667433">
    <w:abstractNumId w:val="381"/>
  </w:num>
  <w:num w:numId="295" w16cid:durableId="1935553342">
    <w:abstractNumId w:val="251"/>
  </w:num>
  <w:num w:numId="296" w16cid:durableId="529221305">
    <w:abstractNumId w:val="156"/>
  </w:num>
  <w:num w:numId="297" w16cid:durableId="2024240179">
    <w:abstractNumId w:val="197"/>
  </w:num>
  <w:num w:numId="298" w16cid:durableId="647395954">
    <w:abstractNumId w:val="15"/>
  </w:num>
  <w:num w:numId="299" w16cid:durableId="1237670680">
    <w:abstractNumId w:val="279"/>
  </w:num>
  <w:num w:numId="300" w16cid:durableId="1772697936">
    <w:abstractNumId w:val="349"/>
  </w:num>
  <w:num w:numId="301" w16cid:durableId="1631402966">
    <w:abstractNumId w:val="82"/>
  </w:num>
  <w:num w:numId="302" w16cid:durableId="979456537">
    <w:abstractNumId w:val="25"/>
  </w:num>
  <w:num w:numId="303" w16cid:durableId="2131973217">
    <w:abstractNumId w:val="316"/>
  </w:num>
  <w:num w:numId="304" w16cid:durableId="1345134357">
    <w:abstractNumId w:val="296"/>
  </w:num>
  <w:num w:numId="305" w16cid:durableId="369037296">
    <w:abstractNumId w:val="333"/>
  </w:num>
  <w:num w:numId="306" w16cid:durableId="112138604">
    <w:abstractNumId w:val="334"/>
  </w:num>
  <w:num w:numId="307" w16cid:durableId="893004489">
    <w:abstractNumId w:val="103"/>
  </w:num>
  <w:num w:numId="308" w16cid:durableId="2052654624">
    <w:abstractNumId w:val="40"/>
  </w:num>
  <w:num w:numId="309" w16cid:durableId="552039446">
    <w:abstractNumId w:val="65"/>
  </w:num>
  <w:num w:numId="310" w16cid:durableId="1168210994">
    <w:abstractNumId w:val="289"/>
  </w:num>
  <w:num w:numId="311" w16cid:durableId="1423140620">
    <w:abstractNumId w:val="375"/>
  </w:num>
  <w:num w:numId="312" w16cid:durableId="327095240">
    <w:abstractNumId w:val="378"/>
  </w:num>
  <w:num w:numId="313" w16cid:durableId="408190001">
    <w:abstractNumId w:val="404"/>
  </w:num>
  <w:num w:numId="314" w16cid:durableId="899286825">
    <w:abstractNumId w:val="126"/>
  </w:num>
  <w:num w:numId="315" w16cid:durableId="1673020760">
    <w:abstractNumId w:val="108"/>
  </w:num>
  <w:num w:numId="316" w16cid:durableId="1100835703">
    <w:abstractNumId w:val="43"/>
  </w:num>
  <w:num w:numId="317" w16cid:durableId="1923292418">
    <w:abstractNumId w:val="182"/>
  </w:num>
  <w:num w:numId="318" w16cid:durableId="360133304">
    <w:abstractNumId w:val="285"/>
  </w:num>
  <w:num w:numId="319" w16cid:durableId="1996106770">
    <w:abstractNumId w:val="35"/>
  </w:num>
  <w:num w:numId="320" w16cid:durableId="1980911361">
    <w:abstractNumId w:val="9"/>
  </w:num>
  <w:num w:numId="321" w16cid:durableId="842208051">
    <w:abstractNumId w:val="406"/>
  </w:num>
  <w:num w:numId="322" w16cid:durableId="1079904286">
    <w:abstractNumId w:val="87"/>
  </w:num>
  <w:num w:numId="323" w16cid:durableId="232593951">
    <w:abstractNumId w:val="266"/>
  </w:num>
  <w:num w:numId="324" w16cid:durableId="1511456787">
    <w:abstractNumId w:val="50"/>
  </w:num>
  <w:num w:numId="325" w16cid:durableId="2037386752">
    <w:abstractNumId w:val="230"/>
  </w:num>
  <w:num w:numId="326" w16cid:durableId="1414425732">
    <w:abstractNumId w:val="47"/>
  </w:num>
  <w:num w:numId="327" w16cid:durableId="1128007494">
    <w:abstractNumId w:val="314"/>
  </w:num>
  <w:num w:numId="328" w16cid:durableId="886529783">
    <w:abstractNumId w:val="258"/>
  </w:num>
  <w:num w:numId="329" w16cid:durableId="1922132421">
    <w:abstractNumId w:val="1"/>
  </w:num>
  <w:num w:numId="330" w16cid:durableId="550000035">
    <w:abstractNumId w:val="373"/>
  </w:num>
  <w:num w:numId="331" w16cid:durableId="52002570">
    <w:abstractNumId w:val="145"/>
  </w:num>
  <w:num w:numId="332" w16cid:durableId="1835336041">
    <w:abstractNumId w:val="158"/>
  </w:num>
  <w:num w:numId="333" w16cid:durableId="1825274813">
    <w:abstractNumId w:val="71"/>
  </w:num>
  <w:num w:numId="334" w16cid:durableId="187545819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16cid:durableId="2050569283">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16cid:durableId="678852107">
    <w:abstractNumId w:val="178"/>
  </w:num>
  <w:num w:numId="337" w16cid:durableId="1176309912">
    <w:abstractNumId w:val="420"/>
  </w:num>
  <w:num w:numId="338" w16cid:durableId="121211184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16cid:durableId="265045871">
    <w:abstractNumId w:val="180"/>
  </w:num>
  <w:num w:numId="340" w16cid:durableId="1165390913">
    <w:abstractNumId w:val="413"/>
  </w:num>
  <w:num w:numId="341" w16cid:durableId="1542935244">
    <w:abstractNumId w:val="362"/>
  </w:num>
  <w:num w:numId="342" w16cid:durableId="1702971532">
    <w:abstractNumId w:val="323"/>
  </w:num>
  <w:num w:numId="343" w16cid:durableId="2080205529">
    <w:abstractNumId w:val="136"/>
  </w:num>
  <w:num w:numId="344" w16cid:durableId="222371910">
    <w:abstractNumId w:val="60"/>
  </w:num>
  <w:num w:numId="345" w16cid:durableId="667441403">
    <w:abstractNumId w:val="79"/>
  </w:num>
  <w:num w:numId="346" w16cid:durableId="1272326211">
    <w:abstractNumId w:val="342"/>
  </w:num>
  <w:num w:numId="347" w16cid:durableId="1330668841">
    <w:abstractNumId w:val="215"/>
  </w:num>
  <w:num w:numId="348" w16cid:durableId="727265026">
    <w:abstractNumId w:val="396"/>
  </w:num>
  <w:num w:numId="349" w16cid:durableId="719329886">
    <w:abstractNumId w:val="265"/>
  </w:num>
  <w:num w:numId="350" w16cid:durableId="964120831">
    <w:abstractNumId w:val="345"/>
  </w:num>
  <w:num w:numId="351" w16cid:durableId="1148208686">
    <w:abstractNumId w:val="168"/>
  </w:num>
  <w:num w:numId="352" w16cid:durableId="1435856609">
    <w:abstractNumId w:val="389"/>
  </w:num>
  <w:num w:numId="353" w16cid:durableId="901985214">
    <w:abstractNumId w:val="284"/>
  </w:num>
  <w:num w:numId="354" w16cid:durableId="105651176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16cid:durableId="771512461">
    <w:abstractNumId w:val="98"/>
  </w:num>
  <w:num w:numId="356" w16cid:durableId="905994545">
    <w:abstractNumId w:val="19"/>
  </w:num>
  <w:num w:numId="357" w16cid:durableId="1828013098">
    <w:abstractNumId w:val="149"/>
  </w:num>
  <w:num w:numId="358" w16cid:durableId="1363942567">
    <w:abstractNumId w:val="105"/>
  </w:num>
  <w:num w:numId="359" w16cid:durableId="1994064479">
    <w:abstractNumId w:val="388"/>
  </w:num>
  <w:num w:numId="360" w16cid:durableId="872117056">
    <w:abstractNumId w:val="344"/>
  </w:num>
  <w:num w:numId="361" w16cid:durableId="870806341">
    <w:abstractNumId w:val="48"/>
  </w:num>
  <w:num w:numId="362" w16cid:durableId="1793552323">
    <w:abstractNumId w:val="92"/>
  </w:num>
  <w:num w:numId="363" w16cid:durableId="1651786147">
    <w:abstractNumId w:val="20"/>
  </w:num>
  <w:num w:numId="364" w16cid:durableId="2064521375">
    <w:abstractNumId w:val="269"/>
  </w:num>
  <w:num w:numId="365" w16cid:durableId="1334526537">
    <w:abstractNumId w:val="424"/>
  </w:num>
  <w:num w:numId="366" w16cid:durableId="564339337">
    <w:abstractNumId w:val="216"/>
  </w:num>
  <w:num w:numId="367" w16cid:durableId="763720254">
    <w:abstractNumId w:val="262"/>
  </w:num>
  <w:num w:numId="368" w16cid:durableId="1923830716">
    <w:abstractNumId w:val="172"/>
  </w:num>
  <w:num w:numId="369" w16cid:durableId="299962149">
    <w:abstractNumId w:val="188"/>
  </w:num>
  <w:num w:numId="370" w16cid:durableId="1083145343">
    <w:abstractNumId w:val="78"/>
  </w:num>
  <w:num w:numId="371" w16cid:durableId="1510365731">
    <w:abstractNumId w:val="405"/>
  </w:num>
  <w:num w:numId="372" w16cid:durableId="155149931">
    <w:abstractNumId w:val="339"/>
  </w:num>
  <w:num w:numId="373" w16cid:durableId="2072457135">
    <w:abstractNumId w:val="173"/>
  </w:num>
  <w:num w:numId="374" w16cid:durableId="1390566973">
    <w:abstractNumId w:val="154"/>
  </w:num>
  <w:num w:numId="375" w16cid:durableId="518586967">
    <w:abstractNumId w:val="248"/>
  </w:num>
  <w:num w:numId="376" w16cid:durableId="423915076">
    <w:abstractNumId w:val="169"/>
  </w:num>
  <w:num w:numId="377" w16cid:durableId="1739786047">
    <w:abstractNumId w:val="317"/>
  </w:num>
  <w:num w:numId="378" w16cid:durableId="451554844">
    <w:abstractNumId w:val="368"/>
  </w:num>
  <w:num w:numId="379" w16cid:durableId="206115065">
    <w:abstractNumId w:val="45"/>
  </w:num>
  <w:num w:numId="380" w16cid:durableId="3558852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16cid:durableId="751127628">
    <w:abstractNumId w:val="17"/>
  </w:num>
  <w:num w:numId="382" w16cid:durableId="46936968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16cid:durableId="1419323215">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16cid:durableId="477772038">
    <w:abstractNumId w:val="300"/>
  </w:num>
  <w:num w:numId="385" w16cid:durableId="1660621206">
    <w:abstractNumId w:val="237"/>
  </w:num>
  <w:num w:numId="386" w16cid:durableId="293490055">
    <w:abstractNumId w:val="131"/>
  </w:num>
  <w:num w:numId="387" w16cid:durableId="957025058">
    <w:abstractNumId w:val="53"/>
  </w:num>
  <w:num w:numId="388" w16cid:durableId="352006">
    <w:abstractNumId w:val="224"/>
  </w:num>
  <w:num w:numId="389" w16cid:durableId="1977224630">
    <w:abstractNumId w:val="246"/>
  </w:num>
  <w:num w:numId="390" w16cid:durableId="543371915">
    <w:abstractNumId w:val="207"/>
  </w:num>
  <w:num w:numId="391" w16cid:durableId="812910043">
    <w:abstractNumId w:val="10"/>
  </w:num>
  <w:num w:numId="392" w16cid:durableId="1503812163">
    <w:abstractNumId w:val="278"/>
  </w:num>
  <w:num w:numId="393" w16cid:durableId="1044408896">
    <w:abstractNumId w:val="397"/>
  </w:num>
  <w:num w:numId="394" w16cid:durableId="11613147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16cid:durableId="8101017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16cid:durableId="222109362">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16cid:durableId="1340233457">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16cid:durableId="1884100034">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16cid:durableId="331222543">
    <w:abstractNumId w:val="16"/>
  </w:num>
  <w:num w:numId="400" w16cid:durableId="573050539">
    <w:abstractNumId w:val="211"/>
  </w:num>
  <w:num w:numId="401" w16cid:durableId="362025593">
    <w:abstractNumId w:val="321"/>
  </w:num>
  <w:num w:numId="402" w16cid:durableId="6567167">
    <w:abstractNumId w:val="272"/>
  </w:num>
  <w:num w:numId="403" w16cid:durableId="1791778957">
    <w:abstractNumId w:val="229"/>
  </w:num>
  <w:num w:numId="404" w16cid:durableId="266353576">
    <w:abstractNumId w:val="276"/>
  </w:num>
  <w:num w:numId="405" w16cid:durableId="1934974418">
    <w:abstractNumId w:val="261"/>
  </w:num>
  <w:num w:numId="406" w16cid:durableId="1849523021">
    <w:abstractNumId w:val="331"/>
  </w:num>
  <w:num w:numId="407" w16cid:durableId="1911576182">
    <w:abstractNumId w:val="146"/>
  </w:num>
  <w:num w:numId="408" w16cid:durableId="1785421128">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16cid:durableId="1113131037">
    <w:abstractNumId w:val="403"/>
  </w:num>
  <w:num w:numId="410" w16cid:durableId="901981831">
    <w:abstractNumId w:val="422"/>
  </w:num>
  <w:num w:numId="411" w16cid:durableId="1024983183">
    <w:abstractNumId w:val="128"/>
  </w:num>
  <w:num w:numId="412" w16cid:durableId="622926413">
    <w:abstractNumId w:val="186"/>
  </w:num>
  <w:num w:numId="413" w16cid:durableId="632253361">
    <w:abstractNumId w:val="423"/>
  </w:num>
  <w:num w:numId="414" w16cid:durableId="211816123">
    <w:abstractNumId w:val="88"/>
  </w:num>
  <w:num w:numId="415" w16cid:durableId="1348286174">
    <w:abstractNumId w:val="367"/>
  </w:num>
  <w:num w:numId="416" w16cid:durableId="815075437">
    <w:abstractNumId w:val="257"/>
  </w:num>
  <w:num w:numId="417" w16cid:durableId="1803764054">
    <w:abstractNumId w:val="205"/>
  </w:num>
  <w:num w:numId="418" w16cid:durableId="880166438">
    <w:abstractNumId w:val="247"/>
  </w:num>
  <w:num w:numId="419" w16cid:durableId="2011640622">
    <w:abstractNumId w:val="183"/>
  </w:num>
  <w:num w:numId="420" w16cid:durableId="328489293">
    <w:abstractNumId w:val="42"/>
  </w:num>
  <w:num w:numId="421" w16cid:durableId="608975078">
    <w:abstractNumId w:val="292"/>
  </w:num>
  <w:num w:numId="422" w16cid:durableId="482355318">
    <w:abstractNumId w:val="123"/>
  </w:num>
  <w:num w:numId="423" w16cid:durableId="1905791686">
    <w:abstractNumId w:val="318"/>
  </w:num>
  <w:num w:numId="424" w16cid:durableId="1065956090">
    <w:abstractNumId w:val="336"/>
  </w:num>
  <w:num w:numId="425" w16cid:durableId="1946498506">
    <w:abstractNumId w:val="184"/>
  </w:num>
  <w:num w:numId="426" w16cid:durableId="121624169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16cid:durableId="328945761">
    <w:abstractNumId w:val="280"/>
  </w:num>
  <w:num w:numId="428" w16cid:durableId="1854802285">
    <w:abstractNumId w:val="303"/>
  </w:num>
  <w:num w:numId="429" w16cid:durableId="685446021">
    <w:abstractNumId w:val="160"/>
  </w:num>
  <w:num w:numId="430" w16cid:durableId="1396466804">
    <w:abstractNumId w:val="260"/>
  </w:num>
  <w:num w:numId="431" w16cid:durableId="20337258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16cid:durableId="1690066755">
    <w:abstractNumId w:val="253"/>
  </w:num>
  <w:num w:numId="433" w16cid:durableId="104367885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16cid:durableId="357390473">
    <w:abstractNumId w:val="208"/>
  </w:num>
  <w:num w:numId="435" w16cid:durableId="1847554579">
    <w:abstractNumId w:val="320"/>
  </w:num>
  <w:num w:numId="436" w16cid:durableId="13894574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16cid:durableId="1209878691">
    <w:abstractNumId w:val="220"/>
  </w:num>
  <w:num w:numId="438" w16cid:durableId="1131441117">
    <w:abstractNumId w:val="287"/>
  </w:num>
  <w:num w:numId="439" w16cid:durableId="364140381">
    <w:abstractNumId w:val="305"/>
  </w:num>
  <w:num w:numId="440" w16cid:durableId="1971591963">
    <w:abstractNumId w:val="380"/>
  </w:num>
  <w:num w:numId="441" w16cid:durableId="139658323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16cid:durableId="37030257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16cid:durableId="1080174494">
    <w:abstractNumId w:val="312"/>
  </w:num>
  <w:num w:numId="444" w16cid:durableId="17793320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16cid:durableId="2048219791">
    <w:abstractNumId w:val="89"/>
  </w:num>
  <w:num w:numId="446" w16cid:durableId="1142385095">
    <w:abstractNumId w:val="164"/>
  </w:num>
  <w:num w:numId="447" w16cid:durableId="163860199">
    <w:abstractNumId w:val="387"/>
  </w:num>
  <w:num w:numId="448" w16cid:durableId="236986700">
    <w:abstractNumId w:val="85"/>
  </w:num>
  <w:num w:numId="449" w16cid:durableId="4520903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16cid:durableId="1672954230">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16cid:durableId="1521967448">
    <w:abstractNumId w:val="161"/>
  </w:num>
  <w:num w:numId="452" w16cid:durableId="477381511">
    <w:abstractNumId w:val="62"/>
  </w:num>
  <w:numIdMacAtCleanup w:val="4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characterSpacingControl w:val="doNotCompress"/>
  <w:hdrShapeDefaults>
    <o:shapedefaults v:ext="edit" spidmax="206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4B9F"/>
    <w:rsid w:val="00000874"/>
    <w:rsid w:val="000060AB"/>
    <w:rsid w:val="00016716"/>
    <w:rsid w:val="00016B38"/>
    <w:rsid w:val="00017C4E"/>
    <w:rsid w:val="00026400"/>
    <w:rsid w:val="000309E4"/>
    <w:rsid w:val="00033D6B"/>
    <w:rsid w:val="00034F8F"/>
    <w:rsid w:val="00035013"/>
    <w:rsid w:val="0005350B"/>
    <w:rsid w:val="00055264"/>
    <w:rsid w:val="000554BD"/>
    <w:rsid w:val="00055A01"/>
    <w:rsid w:val="0005787A"/>
    <w:rsid w:val="00060BC2"/>
    <w:rsid w:val="00061CFE"/>
    <w:rsid w:val="000638B5"/>
    <w:rsid w:val="00066B5B"/>
    <w:rsid w:val="00071530"/>
    <w:rsid w:val="00081FD7"/>
    <w:rsid w:val="00085044"/>
    <w:rsid w:val="00091404"/>
    <w:rsid w:val="000924BC"/>
    <w:rsid w:val="00093D1D"/>
    <w:rsid w:val="00097421"/>
    <w:rsid w:val="000977C4"/>
    <w:rsid w:val="000A268A"/>
    <w:rsid w:val="000A4B93"/>
    <w:rsid w:val="000A67C5"/>
    <w:rsid w:val="000A76E1"/>
    <w:rsid w:val="000B7B1C"/>
    <w:rsid w:val="000B7F05"/>
    <w:rsid w:val="000C4198"/>
    <w:rsid w:val="000C51AA"/>
    <w:rsid w:val="000C559C"/>
    <w:rsid w:val="000D00FC"/>
    <w:rsid w:val="000D0571"/>
    <w:rsid w:val="000D0625"/>
    <w:rsid w:val="000E4071"/>
    <w:rsid w:val="000E4DFB"/>
    <w:rsid w:val="000E5CE3"/>
    <w:rsid w:val="000E6253"/>
    <w:rsid w:val="000E776E"/>
    <w:rsid w:val="000E7787"/>
    <w:rsid w:val="000E7E2B"/>
    <w:rsid w:val="000F28DD"/>
    <w:rsid w:val="000F2FC6"/>
    <w:rsid w:val="000F366F"/>
    <w:rsid w:val="000F43CA"/>
    <w:rsid w:val="000F4EF3"/>
    <w:rsid w:val="000F5D93"/>
    <w:rsid w:val="000F6231"/>
    <w:rsid w:val="000F6592"/>
    <w:rsid w:val="00107D84"/>
    <w:rsid w:val="001102A0"/>
    <w:rsid w:val="00110350"/>
    <w:rsid w:val="00111166"/>
    <w:rsid w:val="001125B6"/>
    <w:rsid w:val="00116023"/>
    <w:rsid w:val="00117080"/>
    <w:rsid w:val="00120B14"/>
    <w:rsid w:val="001213E7"/>
    <w:rsid w:val="001249DC"/>
    <w:rsid w:val="00126341"/>
    <w:rsid w:val="00126721"/>
    <w:rsid w:val="00131797"/>
    <w:rsid w:val="00132344"/>
    <w:rsid w:val="0013291C"/>
    <w:rsid w:val="00133DE8"/>
    <w:rsid w:val="00134B11"/>
    <w:rsid w:val="00135A96"/>
    <w:rsid w:val="00135B13"/>
    <w:rsid w:val="00135D01"/>
    <w:rsid w:val="00136CA7"/>
    <w:rsid w:val="00140E69"/>
    <w:rsid w:val="00141709"/>
    <w:rsid w:val="0014572D"/>
    <w:rsid w:val="00145BBA"/>
    <w:rsid w:val="00147EEC"/>
    <w:rsid w:val="00150B59"/>
    <w:rsid w:val="00151B98"/>
    <w:rsid w:val="00155446"/>
    <w:rsid w:val="00155497"/>
    <w:rsid w:val="001554F8"/>
    <w:rsid w:val="00155C55"/>
    <w:rsid w:val="001572E6"/>
    <w:rsid w:val="00166987"/>
    <w:rsid w:val="00166BBB"/>
    <w:rsid w:val="001670D8"/>
    <w:rsid w:val="001711B6"/>
    <w:rsid w:val="00172182"/>
    <w:rsid w:val="0017289B"/>
    <w:rsid w:val="00172E40"/>
    <w:rsid w:val="00173623"/>
    <w:rsid w:val="00174A5C"/>
    <w:rsid w:val="00176AC8"/>
    <w:rsid w:val="00176E8E"/>
    <w:rsid w:val="00177374"/>
    <w:rsid w:val="00177905"/>
    <w:rsid w:val="0018105F"/>
    <w:rsid w:val="001845C8"/>
    <w:rsid w:val="00184F3C"/>
    <w:rsid w:val="001854DE"/>
    <w:rsid w:val="00186497"/>
    <w:rsid w:val="00186593"/>
    <w:rsid w:val="00194C68"/>
    <w:rsid w:val="00195EF2"/>
    <w:rsid w:val="001A01E3"/>
    <w:rsid w:val="001A199C"/>
    <w:rsid w:val="001A285B"/>
    <w:rsid w:val="001A5BB0"/>
    <w:rsid w:val="001B6C5C"/>
    <w:rsid w:val="001C036E"/>
    <w:rsid w:val="001C1458"/>
    <w:rsid w:val="001C228D"/>
    <w:rsid w:val="001C22DF"/>
    <w:rsid w:val="001C315A"/>
    <w:rsid w:val="001C3A6D"/>
    <w:rsid w:val="001C4469"/>
    <w:rsid w:val="001C4CC3"/>
    <w:rsid w:val="001C761F"/>
    <w:rsid w:val="001D12CE"/>
    <w:rsid w:val="001D2206"/>
    <w:rsid w:val="001D35AE"/>
    <w:rsid w:val="001D3731"/>
    <w:rsid w:val="001D378E"/>
    <w:rsid w:val="001D7589"/>
    <w:rsid w:val="001E0E6C"/>
    <w:rsid w:val="001E5AAC"/>
    <w:rsid w:val="001E7A84"/>
    <w:rsid w:val="001F1A28"/>
    <w:rsid w:val="001F2153"/>
    <w:rsid w:val="001F7CBD"/>
    <w:rsid w:val="00201FD5"/>
    <w:rsid w:val="00202118"/>
    <w:rsid w:val="00202F1B"/>
    <w:rsid w:val="0021070F"/>
    <w:rsid w:val="0021198B"/>
    <w:rsid w:val="002173F7"/>
    <w:rsid w:val="002203FD"/>
    <w:rsid w:val="00220F76"/>
    <w:rsid w:val="00221F7A"/>
    <w:rsid w:val="00224039"/>
    <w:rsid w:val="00224D7A"/>
    <w:rsid w:val="00227E00"/>
    <w:rsid w:val="00231A39"/>
    <w:rsid w:val="00233EBB"/>
    <w:rsid w:val="002358C8"/>
    <w:rsid w:val="00242993"/>
    <w:rsid w:val="0024487F"/>
    <w:rsid w:val="0024594C"/>
    <w:rsid w:val="0024700D"/>
    <w:rsid w:val="00250242"/>
    <w:rsid w:val="00252495"/>
    <w:rsid w:val="0025306F"/>
    <w:rsid w:val="00255755"/>
    <w:rsid w:val="00257001"/>
    <w:rsid w:val="002571E4"/>
    <w:rsid w:val="00262117"/>
    <w:rsid w:val="00262193"/>
    <w:rsid w:val="0026238A"/>
    <w:rsid w:val="00263652"/>
    <w:rsid w:val="00265AC4"/>
    <w:rsid w:val="00272DC9"/>
    <w:rsid w:val="00274315"/>
    <w:rsid w:val="00280136"/>
    <w:rsid w:val="00281B18"/>
    <w:rsid w:val="00281F3B"/>
    <w:rsid w:val="002829B9"/>
    <w:rsid w:val="00283E6E"/>
    <w:rsid w:val="00294EF0"/>
    <w:rsid w:val="00294F4B"/>
    <w:rsid w:val="0029567E"/>
    <w:rsid w:val="00296E90"/>
    <w:rsid w:val="002A1330"/>
    <w:rsid w:val="002A15A4"/>
    <w:rsid w:val="002B034A"/>
    <w:rsid w:val="002B4A5B"/>
    <w:rsid w:val="002B6540"/>
    <w:rsid w:val="002B68EA"/>
    <w:rsid w:val="002C0A32"/>
    <w:rsid w:val="002C16DA"/>
    <w:rsid w:val="002C1C69"/>
    <w:rsid w:val="002C29C6"/>
    <w:rsid w:val="002C2BD0"/>
    <w:rsid w:val="002C2F61"/>
    <w:rsid w:val="002D04A8"/>
    <w:rsid w:val="002D402D"/>
    <w:rsid w:val="002D437B"/>
    <w:rsid w:val="002D54B1"/>
    <w:rsid w:val="002D63D2"/>
    <w:rsid w:val="002E7481"/>
    <w:rsid w:val="002E7A4A"/>
    <w:rsid w:val="002F0922"/>
    <w:rsid w:val="002F286C"/>
    <w:rsid w:val="002F2F40"/>
    <w:rsid w:val="002F3561"/>
    <w:rsid w:val="002F43C3"/>
    <w:rsid w:val="00300968"/>
    <w:rsid w:val="00302FC7"/>
    <w:rsid w:val="0030582D"/>
    <w:rsid w:val="003174C1"/>
    <w:rsid w:val="00317B21"/>
    <w:rsid w:val="00322C64"/>
    <w:rsid w:val="003239F8"/>
    <w:rsid w:val="003240B5"/>
    <w:rsid w:val="00324564"/>
    <w:rsid w:val="00324B7E"/>
    <w:rsid w:val="003259DF"/>
    <w:rsid w:val="00325FB9"/>
    <w:rsid w:val="00326996"/>
    <w:rsid w:val="0032701E"/>
    <w:rsid w:val="0033024E"/>
    <w:rsid w:val="00330623"/>
    <w:rsid w:val="00330D65"/>
    <w:rsid w:val="003328B1"/>
    <w:rsid w:val="003336BD"/>
    <w:rsid w:val="003336F5"/>
    <w:rsid w:val="00333BA8"/>
    <w:rsid w:val="00334677"/>
    <w:rsid w:val="00341BE5"/>
    <w:rsid w:val="00342C3A"/>
    <w:rsid w:val="00351909"/>
    <w:rsid w:val="00351B9B"/>
    <w:rsid w:val="00355AF0"/>
    <w:rsid w:val="0036173C"/>
    <w:rsid w:val="003644C5"/>
    <w:rsid w:val="003644EF"/>
    <w:rsid w:val="00366174"/>
    <w:rsid w:val="00366B51"/>
    <w:rsid w:val="00370DF0"/>
    <w:rsid w:val="003713EB"/>
    <w:rsid w:val="00371EC9"/>
    <w:rsid w:val="00371F79"/>
    <w:rsid w:val="00372426"/>
    <w:rsid w:val="003742DC"/>
    <w:rsid w:val="00374F37"/>
    <w:rsid w:val="00376719"/>
    <w:rsid w:val="003814E1"/>
    <w:rsid w:val="00383660"/>
    <w:rsid w:val="00383C9E"/>
    <w:rsid w:val="00385091"/>
    <w:rsid w:val="00387D58"/>
    <w:rsid w:val="00391B2F"/>
    <w:rsid w:val="0039267B"/>
    <w:rsid w:val="003928BC"/>
    <w:rsid w:val="003944EE"/>
    <w:rsid w:val="0039729A"/>
    <w:rsid w:val="003A1477"/>
    <w:rsid w:val="003A67FB"/>
    <w:rsid w:val="003B1BCC"/>
    <w:rsid w:val="003B3661"/>
    <w:rsid w:val="003B3EA8"/>
    <w:rsid w:val="003B7835"/>
    <w:rsid w:val="003C4F7E"/>
    <w:rsid w:val="003C5161"/>
    <w:rsid w:val="003C5B68"/>
    <w:rsid w:val="003C7DEC"/>
    <w:rsid w:val="003D0468"/>
    <w:rsid w:val="003D0612"/>
    <w:rsid w:val="003D0EFC"/>
    <w:rsid w:val="003D0FFC"/>
    <w:rsid w:val="003D30F6"/>
    <w:rsid w:val="003D4748"/>
    <w:rsid w:val="003D566A"/>
    <w:rsid w:val="003D7184"/>
    <w:rsid w:val="003E0145"/>
    <w:rsid w:val="003E0DAF"/>
    <w:rsid w:val="003E128B"/>
    <w:rsid w:val="003E4A22"/>
    <w:rsid w:val="003F08D8"/>
    <w:rsid w:val="003F2F86"/>
    <w:rsid w:val="003F43AA"/>
    <w:rsid w:val="003F5A24"/>
    <w:rsid w:val="003F5ADC"/>
    <w:rsid w:val="003F7A0B"/>
    <w:rsid w:val="00400AFB"/>
    <w:rsid w:val="0040270A"/>
    <w:rsid w:val="00402EE4"/>
    <w:rsid w:val="00403412"/>
    <w:rsid w:val="00405219"/>
    <w:rsid w:val="0040735E"/>
    <w:rsid w:val="00412B4F"/>
    <w:rsid w:val="00415AF0"/>
    <w:rsid w:val="00415EE1"/>
    <w:rsid w:val="004168B5"/>
    <w:rsid w:val="004216D1"/>
    <w:rsid w:val="00422406"/>
    <w:rsid w:val="00422843"/>
    <w:rsid w:val="00432028"/>
    <w:rsid w:val="00435781"/>
    <w:rsid w:val="00444EE6"/>
    <w:rsid w:val="00447B0F"/>
    <w:rsid w:val="00450797"/>
    <w:rsid w:val="0045160D"/>
    <w:rsid w:val="00452DF8"/>
    <w:rsid w:val="00453758"/>
    <w:rsid w:val="00454332"/>
    <w:rsid w:val="004555BE"/>
    <w:rsid w:val="004573CE"/>
    <w:rsid w:val="00457D97"/>
    <w:rsid w:val="00460B53"/>
    <w:rsid w:val="004632FE"/>
    <w:rsid w:val="004661C4"/>
    <w:rsid w:val="004663E9"/>
    <w:rsid w:val="004673B1"/>
    <w:rsid w:val="00474D00"/>
    <w:rsid w:val="004755E2"/>
    <w:rsid w:val="00475829"/>
    <w:rsid w:val="004769FA"/>
    <w:rsid w:val="00477330"/>
    <w:rsid w:val="004818C5"/>
    <w:rsid w:val="004834FF"/>
    <w:rsid w:val="004836C8"/>
    <w:rsid w:val="0048523D"/>
    <w:rsid w:val="004873A1"/>
    <w:rsid w:val="00487823"/>
    <w:rsid w:val="0049060D"/>
    <w:rsid w:val="0049176E"/>
    <w:rsid w:val="0049488C"/>
    <w:rsid w:val="00495C39"/>
    <w:rsid w:val="00496518"/>
    <w:rsid w:val="00497481"/>
    <w:rsid w:val="004A197A"/>
    <w:rsid w:val="004B1238"/>
    <w:rsid w:val="004B18EE"/>
    <w:rsid w:val="004B4CD0"/>
    <w:rsid w:val="004C07C8"/>
    <w:rsid w:val="004C1352"/>
    <w:rsid w:val="004C2E44"/>
    <w:rsid w:val="004C3C3D"/>
    <w:rsid w:val="004C5101"/>
    <w:rsid w:val="004C7528"/>
    <w:rsid w:val="004D298F"/>
    <w:rsid w:val="004D3BEB"/>
    <w:rsid w:val="004D3F56"/>
    <w:rsid w:val="004D5000"/>
    <w:rsid w:val="004D503C"/>
    <w:rsid w:val="004E03E5"/>
    <w:rsid w:val="004E0DC6"/>
    <w:rsid w:val="004E1B68"/>
    <w:rsid w:val="004E268B"/>
    <w:rsid w:val="004E28DF"/>
    <w:rsid w:val="004E5BEE"/>
    <w:rsid w:val="004E78E5"/>
    <w:rsid w:val="004F1D64"/>
    <w:rsid w:val="004F21A1"/>
    <w:rsid w:val="004F238A"/>
    <w:rsid w:val="004F3ADD"/>
    <w:rsid w:val="004F4DD8"/>
    <w:rsid w:val="004F535C"/>
    <w:rsid w:val="004F6756"/>
    <w:rsid w:val="004F70A7"/>
    <w:rsid w:val="00500749"/>
    <w:rsid w:val="00503495"/>
    <w:rsid w:val="0050378E"/>
    <w:rsid w:val="00504E83"/>
    <w:rsid w:val="00505A62"/>
    <w:rsid w:val="00506196"/>
    <w:rsid w:val="00507047"/>
    <w:rsid w:val="005113E7"/>
    <w:rsid w:val="005123A6"/>
    <w:rsid w:val="00512AC8"/>
    <w:rsid w:val="00513E95"/>
    <w:rsid w:val="0051422D"/>
    <w:rsid w:val="005143B0"/>
    <w:rsid w:val="00514D40"/>
    <w:rsid w:val="0051653B"/>
    <w:rsid w:val="00516DB4"/>
    <w:rsid w:val="00516E44"/>
    <w:rsid w:val="00520FDC"/>
    <w:rsid w:val="00521AE4"/>
    <w:rsid w:val="00521CF9"/>
    <w:rsid w:val="00522430"/>
    <w:rsid w:val="00523276"/>
    <w:rsid w:val="005232B6"/>
    <w:rsid w:val="00525A9A"/>
    <w:rsid w:val="00525C07"/>
    <w:rsid w:val="005316D5"/>
    <w:rsid w:val="005323A8"/>
    <w:rsid w:val="005334E9"/>
    <w:rsid w:val="0053504D"/>
    <w:rsid w:val="00535232"/>
    <w:rsid w:val="005368EF"/>
    <w:rsid w:val="00537D64"/>
    <w:rsid w:val="005409C7"/>
    <w:rsid w:val="00542318"/>
    <w:rsid w:val="00542492"/>
    <w:rsid w:val="00543A9E"/>
    <w:rsid w:val="00545D8C"/>
    <w:rsid w:val="00551088"/>
    <w:rsid w:val="005510BA"/>
    <w:rsid w:val="00552529"/>
    <w:rsid w:val="0055257B"/>
    <w:rsid w:val="005600FC"/>
    <w:rsid w:val="005627C7"/>
    <w:rsid w:val="00563462"/>
    <w:rsid w:val="005639B6"/>
    <w:rsid w:val="005642D6"/>
    <w:rsid w:val="00565AB8"/>
    <w:rsid w:val="00567A1D"/>
    <w:rsid w:val="00567D04"/>
    <w:rsid w:val="005700BE"/>
    <w:rsid w:val="00570F19"/>
    <w:rsid w:val="0057126C"/>
    <w:rsid w:val="00571E6B"/>
    <w:rsid w:val="00571FF6"/>
    <w:rsid w:val="005775DD"/>
    <w:rsid w:val="00579770"/>
    <w:rsid w:val="00583308"/>
    <w:rsid w:val="005834DC"/>
    <w:rsid w:val="00584054"/>
    <w:rsid w:val="00584727"/>
    <w:rsid w:val="00586E93"/>
    <w:rsid w:val="005914A5"/>
    <w:rsid w:val="00591A33"/>
    <w:rsid w:val="00592031"/>
    <w:rsid w:val="00593471"/>
    <w:rsid w:val="00594C86"/>
    <w:rsid w:val="00596BEF"/>
    <w:rsid w:val="005A029B"/>
    <w:rsid w:val="005A2D96"/>
    <w:rsid w:val="005A519C"/>
    <w:rsid w:val="005A5360"/>
    <w:rsid w:val="005A7502"/>
    <w:rsid w:val="005B0714"/>
    <w:rsid w:val="005B0CFF"/>
    <w:rsid w:val="005B37A9"/>
    <w:rsid w:val="005B43BA"/>
    <w:rsid w:val="005C5256"/>
    <w:rsid w:val="005C5BB9"/>
    <w:rsid w:val="005C61EC"/>
    <w:rsid w:val="005C6221"/>
    <w:rsid w:val="005C6CA3"/>
    <w:rsid w:val="005C7853"/>
    <w:rsid w:val="005C79D1"/>
    <w:rsid w:val="005D15A9"/>
    <w:rsid w:val="005D1627"/>
    <w:rsid w:val="005D3E67"/>
    <w:rsid w:val="005D4505"/>
    <w:rsid w:val="005D70A5"/>
    <w:rsid w:val="005D7220"/>
    <w:rsid w:val="005D7647"/>
    <w:rsid w:val="005E369A"/>
    <w:rsid w:val="005E508D"/>
    <w:rsid w:val="005E5A39"/>
    <w:rsid w:val="005E5D12"/>
    <w:rsid w:val="005E7056"/>
    <w:rsid w:val="005F0890"/>
    <w:rsid w:val="005F1CCC"/>
    <w:rsid w:val="005F47B6"/>
    <w:rsid w:val="006013D3"/>
    <w:rsid w:val="00601A2D"/>
    <w:rsid w:val="00603BAB"/>
    <w:rsid w:val="00603D99"/>
    <w:rsid w:val="0060675D"/>
    <w:rsid w:val="00607911"/>
    <w:rsid w:val="00613531"/>
    <w:rsid w:val="006161A5"/>
    <w:rsid w:val="00616F9C"/>
    <w:rsid w:val="00624748"/>
    <w:rsid w:val="00625124"/>
    <w:rsid w:val="00627032"/>
    <w:rsid w:val="00630AE9"/>
    <w:rsid w:val="0063213E"/>
    <w:rsid w:val="00632584"/>
    <w:rsid w:val="00634D20"/>
    <w:rsid w:val="0063758E"/>
    <w:rsid w:val="00640246"/>
    <w:rsid w:val="00640FAD"/>
    <w:rsid w:val="006419B3"/>
    <w:rsid w:val="00641E61"/>
    <w:rsid w:val="0064242B"/>
    <w:rsid w:val="0064450F"/>
    <w:rsid w:val="00647E17"/>
    <w:rsid w:val="00651101"/>
    <w:rsid w:val="0065197C"/>
    <w:rsid w:val="006519D4"/>
    <w:rsid w:val="00652B12"/>
    <w:rsid w:val="00653B2E"/>
    <w:rsid w:val="00653EA3"/>
    <w:rsid w:val="00657BA1"/>
    <w:rsid w:val="0066160E"/>
    <w:rsid w:val="00662323"/>
    <w:rsid w:val="00664510"/>
    <w:rsid w:val="0066498F"/>
    <w:rsid w:val="00664E17"/>
    <w:rsid w:val="00670639"/>
    <w:rsid w:val="00670E83"/>
    <w:rsid w:val="00675BED"/>
    <w:rsid w:val="0068073D"/>
    <w:rsid w:val="00687C16"/>
    <w:rsid w:val="006902D8"/>
    <w:rsid w:val="006909AA"/>
    <w:rsid w:val="006919E6"/>
    <w:rsid w:val="00693FE6"/>
    <w:rsid w:val="00694200"/>
    <w:rsid w:val="00694357"/>
    <w:rsid w:val="0069549D"/>
    <w:rsid w:val="00697F90"/>
    <w:rsid w:val="006A0981"/>
    <w:rsid w:val="006A0B90"/>
    <w:rsid w:val="006A116B"/>
    <w:rsid w:val="006A379D"/>
    <w:rsid w:val="006A72BE"/>
    <w:rsid w:val="006B06CA"/>
    <w:rsid w:val="006B1D2B"/>
    <w:rsid w:val="006B3AC7"/>
    <w:rsid w:val="006B532F"/>
    <w:rsid w:val="006B7D45"/>
    <w:rsid w:val="006C36B8"/>
    <w:rsid w:val="006C4438"/>
    <w:rsid w:val="006C607F"/>
    <w:rsid w:val="006D5C7E"/>
    <w:rsid w:val="006D65A8"/>
    <w:rsid w:val="006D6AA8"/>
    <w:rsid w:val="006E07E6"/>
    <w:rsid w:val="006E0C07"/>
    <w:rsid w:val="006E1D8A"/>
    <w:rsid w:val="006E24C4"/>
    <w:rsid w:val="006E33F9"/>
    <w:rsid w:val="006E3D59"/>
    <w:rsid w:val="006E59DB"/>
    <w:rsid w:val="006E624E"/>
    <w:rsid w:val="006E629D"/>
    <w:rsid w:val="006E67F4"/>
    <w:rsid w:val="006F1AD4"/>
    <w:rsid w:val="006F1D62"/>
    <w:rsid w:val="006F2430"/>
    <w:rsid w:val="006F444D"/>
    <w:rsid w:val="006F528A"/>
    <w:rsid w:val="006F6B99"/>
    <w:rsid w:val="006F770C"/>
    <w:rsid w:val="007010AE"/>
    <w:rsid w:val="00704518"/>
    <w:rsid w:val="00705360"/>
    <w:rsid w:val="00706E69"/>
    <w:rsid w:val="00707F8A"/>
    <w:rsid w:val="0071001D"/>
    <w:rsid w:val="007114FD"/>
    <w:rsid w:val="00713005"/>
    <w:rsid w:val="00716061"/>
    <w:rsid w:val="00716689"/>
    <w:rsid w:val="00716B90"/>
    <w:rsid w:val="00716E7E"/>
    <w:rsid w:val="00717031"/>
    <w:rsid w:val="00717F15"/>
    <w:rsid w:val="0072181C"/>
    <w:rsid w:val="007251B4"/>
    <w:rsid w:val="007308B0"/>
    <w:rsid w:val="00730DC1"/>
    <w:rsid w:val="00733585"/>
    <w:rsid w:val="00733EF4"/>
    <w:rsid w:val="007355EB"/>
    <w:rsid w:val="007362AC"/>
    <w:rsid w:val="007375D8"/>
    <w:rsid w:val="00740D27"/>
    <w:rsid w:val="00741426"/>
    <w:rsid w:val="00741514"/>
    <w:rsid w:val="00742B50"/>
    <w:rsid w:val="00743BF5"/>
    <w:rsid w:val="00744CA3"/>
    <w:rsid w:val="007467B1"/>
    <w:rsid w:val="00746FD0"/>
    <w:rsid w:val="007520D3"/>
    <w:rsid w:val="00757CF5"/>
    <w:rsid w:val="00760936"/>
    <w:rsid w:val="00760F04"/>
    <w:rsid w:val="00760F90"/>
    <w:rsid w:val="00762756"/>
    <w:rsid w:val="007657F9"/>
    <w:rsid w:val="007743ED"/>
    <w:rsid w:val="00775861"/>
    <w:rsid w:val="00781EFC"/>
    <w:rsid w:val="00784635"/>
    <w:rsid w:val="00785DCC"/>
    <w:rsid w:val="00786205"/>
    <w:rsid w:val="0078798D"/>
    <w:rsid w:val="007906DF"/>
    <w:rsid w:val="00792E3A"/>
    <w:rsid w:val="007934F4"/>
    <w:rsid w:val="007954EC"/>
    <w:rsid w:val="007A2B8A"/>
    <w:rsid w:val="007A4D5A"/>
    <w:rsid w:val="007A5CD2"/>
    <w:rsid w:val="007B5D92"/>
    <w:rsid w:val="007B6B59"/>
    <w:rsid w:val="007C0F8B"/>
    <w:rsid w:val="007C45CC"/>
    <w:rsid w:val="007C4B2B"/>
    <w:rsid w:val="007C50D6"/>
    <w:rsid w:val="007D1BF5"/>
    <w:rsid w:val="007D363C"/>
    <w:rsid w:val="007D4719"/>
    <w:rsid w:val="007D4F20"/>
    <w:rsid w:val="007E030D"/>
    <w:rsid w:val="007E5487"/>
    <w:rsid w:val="007E56A9"/>
    <w:rsid w:val="007F1DAD"/>
    <w:rsid w:val="007F1DE6"/>
    <w:rsid w:val="007F6482"/>
    <w:rsid w:val="007F75F1"/>
    <w:rsid w:val="007F7EB0"/>
    <w:rsid w:val="00801160"/>
    <w:rsid w:val="00801253"/>
    <w:rsid w:val="008052A0"/>
    <w:rsid w:val="00805F78"/>
    <w:rsid w:val="008073AD"/>
    <w:rsid w:val="00810772"/>
    <w:rsid w:val="00810B18"/>
    <w:rsid w:val="00810FC7"/>
    <w:rsid w:val="00812196"/>
    <w:rsid w:val="00815C2B"/>
    <w:rsid w:val="008177F1"/>
    <w:rsid w:val="0082342F"/>
    <w:rsid w:val="008278A6"/>
    <w:rsid w:val="00830C43"/>
    <w:rsid w:val="008315A5"/>
    <w:rsid w:val="008321EF"/>
    <w:rsid w:val="00832547"/>
    <w:rsid w:val="00832717"/>
    <w:rsid w:val="00834591"/>
    <w:rsid w:val="008370BA"/>
    <w:rsid w:val="0084093C"/>
    <w:rsid w:val="008410A9"/>
    <w:rsid w:val="008413FD"/>
    <w:rsid w:val="008452F6"/>
    <w:rsid w:val="00847396"/>
    <w:rsid w:val="00860000"/>
    <w:rsid w:val="00862665"/>
    <w:rsid w:val="00866976"/>
    <w:rsid w:val="00867F02"/>
    <w:rsid w:val="0087150F"/>
    <w:rsid w:val="0087328A"/>
    <w:rsid w:val="00873729"/>
    <w:rsid w:val="0087503A"/>
    <w:rsid w:val="00876F0A"/>
    <w:rsid w:val="0088005B"/>
    <w:rsid w:val="00881D0A"/>
    <w:rsid w:val="00884AD1"/>
    <w:rsid w:val="008914BF"/>
    <w:rsid w:val="008943ED"/>
    <w:rsid w:val="00894B9F"/>
    <w:rsid w:val="00894D1A"/>
    <w:rsid w:val="008952B1"/>
    <w:rsid w:val="008964BA"/>
    <w:rsid w:val="008971EF"/>
    <w:rsid w:val="008A1A2B"/>
    <w:rsid w:val="008A266A"/>
    <w:rsid w:val="008A3408"/>
    <w:rsid w:val="008A62B6"/>
    <w:rsid w:val="008A636A"/>
    <w:rsid w:val="008B04BD"/>
    <w:rsid w:val="008B18D8"/>
    <w:rsid w:val="008B65C8"/>
    <w:rsid w:val="008C157B"/>
    <w:rsid w:val="008C34F7"/>
    <w:rsid w:val="008C7B8A"/>
    <w:rsid w:val="008C7E82"/>
    <w:rsid w:val="008D0FBA"/>
    <w:rsid w:val="008D15D4"/>
    <w:rsid w:val="008D3AF1"/>
    <w:rsid w:val="008E3AED"/>
    <w:rsid w:val="008E66FE"/>
    <w:rsid w:val="008F11B2"/>
    <w:rsid w:val="008F33C8"/>
    <w:rsid w:val="008F6992"/>
    <w:rsid w:val="00902C52"/>
    <w:rsid w:val="00903C3A"/>
    <w:rsid w:val="0091574E"/>
    <w:rsid w:val="00915B2F"/>
    <w:rsid w:val="00915FCD"/>
    <w:rsid w:val="009200F7"/>
    <w:rsid w:val="00922D6A"/>
    <w:rsid w:val="00923259"/>
    <w:rsid w:val="00924225"/>
    <w:rsid w:val="009255B1"/>
    <w:rsid w:val="00927A49"/>
    <w:rsid w:val="00927A61"/>
    <w:rsid w:val="00930351"/>
    <w:rsid w:val="00932E27"/>
    <w:rsid w:val="009345D9"/>
    <w:rsid w:val="009370EE"/>
    <w:rsid w:val="00944539"/>
    <w:rsid w:val="0094591A"/>
    <w:rsid w:val="009517D2"/>
    <w:rsid w:val="00951B93"/>
    <w:rsid w:val="00953C92"/>
    <w:rsid w:val="009552EC"/>
    <w:rsid w:val="0095701A"/>
    <w:rsid w:val="009576B1"/>
    <w:rsid w:val="009610CB"/>
    <w:rsid w:val="00961320"/>
    <w:rsid w:val="009614F6"/>
    <w:rsid w:val="009615FD"/>
    <w:rsid w:val="00964E4D"/>
    <w:rsid w:val="00965064"/>
    <w:rsid w:val="0097005F"/>
    <w:rsid w:val="0097234F"/>
    <w:rsid w:val="00974794"/>
    <w:rsid w:val="009752D7"/>
    <w:rsid w:val="009758E1"/>
    <w:rsid w:val="009800EC"/>
    <w:rsid w:val="00983632"/>
    <w:rsid w:val="00986566"/>
    <w:rsid w:val="00991764"/>
    <w:rsid w:val="009924EA"/>
    <w:rsid w:val="009933B5"/>
    <w:rsid w:val="0099374C"/>
    <w:rsid w:val="009945C5"/>
    <w:rsid w:val="009A222E"/>
    <w:rsid w:val="009A4B8E"/>
    <w:rsid w:val="009A680D"/>
    <w:rsid w:val="009B0719"/>
    <w:rsid w:val="009B0CBE"/>
    <w:rsid w:val="009B4002"/>
    <w:rsid w:val="009B536C"/>
    <w:rsid w:val="009B65F1"/>
    <w:rsid w:val="009B6800"/>
    <w:rsid w:val="009C2F6B"/>
    <w:rsid w:val="009C4BD7"/>
    <w:rsid w:val="009C539B"/>
    <w:rsid w:val="009C5ED2"/>
    <w:rsid w:val="009D0497"/>
    <w:rsid w:val="009D2EB6"/>
    <w:rsid w:val="009D6136"/>
    <w:rsid w:val="009D62C0"/>
    <w:rsid w:val="009D6BA0"/>
    <w:rsid w:val="009D6C88"/>
    <w:rsid w:val="009E3113"/>
    <w:rsid w:val="009E498F"/>
    <w:rsid w:val="009E6561"/>
    <w:rsid w:val="009F06FC"/>
    <w:rsid w:val="009F22D3"/>
    <w:rsid w:val="009F2C0B"/>
    <w:rsid w:val="009F2D4B"/>
    <w:rsid w:val="009F31D0"/>
    <w:rsid w:val="009F4AEC"/>
    <w:rsid w:val="00A0000B"/>
    <w:rsid w:val="00A00F5A"/>
    <w:rsid w:val="00A01C68"/>
    <w:rsid w:val="00A0266D"/>
    <w:rsid w:val="00A038FB"/>
    <w:rsid w:val="00A03F42"/>
    <w:rsid w:val="00A11974"/>
    <w:rsid w:val="00A11C70"/>
    <w:rsid w:val="00A1230B"/>
    <w:rsid w:val="00A143F4"/>
    <w:rsid w:val="00A145B4"/>
    <w:rsid w:val="00A14A30"/>
    <w:rsid w:val="00A17D8D"/>
    <w:rsid w:val="00A2101C"/>
    <w:rsid w:val="00A2556A"/>
    <w:rsid w:val="00A26E38"/>
    <w:rsid w:val="00A2768F"/>
    <w:rsid w:val="00A31F9A"/>
    <w:rsid w:val="00A32D22"/>
    <w:rsid w:val="00A4066E"/>
    <w:rsid w:val="00A407AC"/>
    <w:rsid w:val="00A4215A"/>
    <w:rsid w:val="00A43B18"/>
    <w:rsid w:val="00A45331"/>
    <w:rsid w:val="00A46C4C"/>
    <w:rsid w:val="00A47348"/>
    <w:rsid w:val="00A50B05"/>
    <w:rsid w:val="00A50BAE"/>
    <w:rsid w:val="00A536B3"/>
    <w:rsid w:val="00A562CA"/>
    <w:rsid w:val="00A602FE"/>
    <w:rsid w:val="00A67412"/>
    <w:rsid w:val="00A713E6"/>
    <w:rsid w:val="00A7144C"/>
    <w:rsid w:val="00A71DA5"/>
    <w:rsid w:val="00A72CBE"/>
    <w:rsid w:val="00A73BFC"/>
    <w:rsid w:val="00A746CF"/>
    <w:rsid w:val="00A8175E"/>
    <w:rsid w:val="00A81E77"/>
    <w:rsid w:val="00A83DDA"/>
    <w:rsid w:val="00A84DD3"/>
    <w:rsid w:val="00A954A4"/>
    <w:rsid w:val="00AA00A1"/>
    <w:rsid w:val="00AA060A"/>
    <w:rsid w:val="00AA3B07"/>
    <w:rsid w:val="00AB2C50"/>
    <w:rsid w:val="00AB4294"/>
    <w:rsid w:val="00AB7F82"/>
    <w:rsid w:val="00AC1822"/>
    <w:rsid w:val="00AC497D"/>
    <w:rsid w:val="00AC4FEB"/>
    <w:rsid w:val="00AD1E9D"/>
    <w:rsid w:val="00AD24C0"/>
    <w:rsid w:val="00AD43AE"/>
    <w:rsid w:val="00AD4CB9"/>
    <w:rsid w:val="00AD657E"/>
    <w:rsid w:val="00AE07B5"/>
    <w:rsid w:val="00AE0814"/>
    <w:rsid w:val="00AE0C23"/>
    <w:rsid w:val="00AE244E"/>
    <w:rsid w:val="00AE2755"/>
    <w:rsid w:val="00AE3AD9"/>
    <w:rsid w:val="00AE3DFD"/>
    <w:rsid w:val="00AE3F82"/>
    <w:rsid w:val="00AE49DA"/>
    <w:rsid w:val="00AF4BF6"/>
    <w:rsid w:val="00AF7B30"/>
    <w:rsid w:val="00B04DA7"/>
    <w:rsid w:val="00B07292"/>
    <w:rsid w:val="00B12D53"/>
    <w:rsid w:val="00B20D8B"/>
    <w:rsid w:val="00B21637"/>
    <w:rsid w:val="00B23A3D"/>
    <w:rsid w:val="00B24697"/>
    <w:rsid w:val="00B25438"/>
    <w:rsid w:val="00B27542"/>
    <w:rsid w:val="00B34543"/>
    <w:rsid w:val="00B41166"/>
    <w:rsid w:val="00B41AB8"/>
    <w:rsid w:val="00B42ED1"/>
    <w:rsid w:val="00B441B0"/>
    <w:rsid w:val="00B44C14"/>
    <w:rsid w:val="00B44CFE"/>
    <w:rsid w:val="00B45320"/>
    <w:rsid w:val="00B476FB"/>
    <w:rsid w:val="00B47F28"/>
    <w:rsid w:val="00B61D73"/>
    <w:rsid w:val="00B61F42"/>
    <w:rsid w:val="00B62528"/>
    <w:rsid w:val="00B6428A"/>
    <w:rsid w:val="00B66C25"/>
    <w:rsid w:val="00B66ED8"/>
    <w:rsid w:val="00B709FE"/>
    <w:rsid w:val="00B72CE1"/>
    <w:rsid w:val="00B807C2"/>
    <w:rsid w:val="00B8254E"/>
    <w:rsid w:val="00B83199"/>
    <w:rsid w:val="00B83F0E"/>
    <w:rsid w:val="00B84BA6"/>
    <w:rsid w:val="00B86712"/>
    <w:rsid w:val="00B86717"/>
    <w:rsid w:val="00B91AB3"/>
    <w:rsid w:val="00B921D5"/>
    <w:rsid w:val="00B9407A"/>
    <w:rsid w:val="00B9564C"/>
    <w:rsid w:val="00B96482"/>
    <w:rsid w:val="00B9651D"/>
    <w:rsid w:val="00B96A9B"/>
    <w:rsid w:val="00B97496"/>
    <w:rsid w:val="00BA1E78"/>
    <w:rsid w:val="00BA202F"/>
    <w:rsid w:val="00BA607E"/>
    <w:rsid w:val="00BA6A6C"/>
    <w:rsid w:val="00BB1D24"/>
    <w:rsid w:val="00BB2CEC"/>
    <w:rsid w:val="00BB7EE9"/>
    <w:rsid w:val="00BC02E5"/>
    <w:rsid w:val="00BD1064"/>
    <w:rsid w:val="00BD6911"/>
    <w:rsid w:val="00BE282C"/>
    <w:rsid w:val="00BE3130"/>
    <w:rsid w:val="00BE3508"/>
    <w:rsid w:val="00BE44BF"/>
    <w:rsid w:val="00BE78E9"/>
    <w:rsid w:val="00BF12ED"/>
    <w:rsid w:val="00BF171C"/>
    <w:rsid w:val="00BF602E"/>
    <w:rsid w:val="00BF6866"/>
    <w:rsid w:val="00BF7038"/>
    <w:rsid w:val="00BF7355"/>
    <w:rsid w:val="00BF7B44"/>
    <w:rsid w:val="00C04055"/>
    <w:rsid w:val="00C0418D"/>
    <w:rsid w:val="00C10A40"/>
    <w:rsid w:val="00C12E86"/>
    <w:rsid w:val="00C147E8"/>
    <w:rsid w:val="00C16F7C"/>
    <w:rsid w:val="00C207F8"/>
    <w:rsid w:val="00C22CC9"/>
    <w:rsid w:val="00C2666E"/>
    <w:rsid w:val="00C26AF8"/>
    <w:rsid w:val="00C26C2F"/>
    <w:rsid w:val="00C27259"/>
    <w:rsid w:val="00C30AB6"/>
    <w:rsid w:val="00C32934"/>
    <w:rsid w:val="00C3381A"/>
    <w:rsid w:val="00C348BB"/>
    <w:rsid w:val="00C35278"/>
    <w:rsid w:val="00C364C9"/>
    <w:rsid w:val="00C410EF"/>
    <w:rsid w:val="00C451C4"/>
    <w:rsid w:val="00C55810"/>
    <w:rsid w:val="00C558CE"/>
    <w:rsid w:val="00C55F45"/>
    <w:rsid w:val="00C574A8"/>
    <w:rsid w:val="00C6634D"/>
    <w:rsid w:val="00C66389"/>
    <w:rsid w:val="00C66FEC"/>
    <w:rsid w:val="00C7286D"/>
    <w:rsid w:val="00C76251"/>
    <w:rsid w:val="00C80F97"/>
    <w:rsid w:val="00C816BB"/>
    <w:rsid w:val="00C82C11"/>
    <w:rsid w:val="00C924B3"/>
    <w:rsid w:val="00C92C76"/>
    <w:rsid w:val="00CA2D14"/>
    <w:rsid w:val="00CB15E3"/>
    <w:rsid w:val="00CB5A35"/>
    <w:rsid w:val="00CC366B"/>
    <w:rsid w:val="00CC4B01"/>
    <w:rsid w:val="00CC4F19"/>
    <w:rsid w:val="00CC5652"/>
    <w:rsid w:val="00CC5EF8"/>
    <w:rsid w:val="00CC689A"/>
    <w:rsid w:val="00CC6BBF"/>
    <w:rsid w:val="00CC6E26"/>
    <w:rsid w:val="00CD0D0A"/>
    <w:rsid w:val="00CD10E9"/>
    <w:rsid w:val="00CD250B"/>
    <w:rsid w:val="00CD3E85"/>
    <w:rsid w:val="00CD65BA"/>
    <w:rsid w:val="00CD66C9"/>
    <w:rsid w:val="00CD770B"/>
    <w:rsid w:val="00CE1C6E"/>
    <w:rsid w:val="00CE2433"/>
    <w:rsid w:val="00CE3EFD"/>
    <w:rsid w:val="00CE63D1"/>
    <w:rsid w:val="00CF0799"/>
    <w:rsid w:val="00CF123D"/>
    <w:rsid w:val="00CF4BDA"/>
    <w:rsid w:val="00CF57F7"/>
    <w:rsid w:val="00CF645A"/>
    <w:rsid w:val="00CF6AA7"/>
    <w:rsid w:val="00CF7FE8"/>
    <w:rsid w:val="00D05E1E"/>
    <w:rsid w:val="00D07808"/>
    <w:rsid w:val="00D10A1B"/>
    <w:rsid w:val="00D12B40"/>
    <w:rsid w:val="00D17814"/>
    <w:rsid w:val="00D245BE"/>
    <w:rsid w:val="00D24977"/>
    <w:rsid w:val="00D25211"/>
    <w:rsid w:val="00D276A7"/>
    <w:rsid w:val="00D323DA"/>
    <w:rsid w:val="00D33E64"/>
    <w:rsid w:val="00D35647"/>
    <w:rsid w:val="00D36156"/>
    <w:rsid w:val="00D36853"/>
    <w:rsid w:val="00D3717D"/>
    <w:rsid w:val="00D44120"/>
    <w:rsid w:val="00D4636A"/>
    <w:rsid w:val="00D47D95"/>
    <w:rsid w:val="00D5065B"/>
    <w:rsid w:val="00D508DF"/>
    <w:rsid w:val="00D50D32"/>
    <w:rsid w:val="00D55E22"/>
    <w:rsid w:val="00D57E9B"/>
    <w:rsid w:val="00D64D96"/>
    <w:rsid w:val="00D73D4E"/>
    <w:rsid w:val="00D75DA8"/>
    <w:rsid w:val="00D76F21"/>
    <w:rsid w:val="00D805CC"/>
    <w:rsid w:val="00D824BA"/>
    <w:rsid w:val="00D84591"/>
    <w:rsid w:val="00D86529"/>
    <w:rsid w:val="00D86744"/>
    <w:rsid w:val="00D878A6"/>
    <w:rsid w:val="00D9102E"/>
    <w:rsid w:val="00D91F9D"/>
    <w:rsid w:val="00D94097"/>
    <w:rsid w:val="00D9414C"/>
    <w:rsid w:val="00DA0B7F"/>
    <w:rsid w:val="00DA1911"/>
    <w:rsid w:val="00DA2167"/>
    <w:rsid w:val="00DA2EEE"/>
    <w:rsid w:val="00DA3DD2"/>
    <w:rsid w:val="00DB25F8"/>
    <w:rsid w:val="00DB3FBB"/>
    <w:rsid w:val="00DB7645"/>
    <w:rsid w:val="00DB76AC"/>
    <w:rsid w:val="00DB7C71"/>
    <w:rsid w:val="00DC1C56"/>
    <w:rsid w:val="00DD0847"/>
    <w:rsid w:val="00DD2EC5"/>
    <w:rsid w:val="00DD6C1C"/>
    <w:rsid w:val="00DE0562"/>
    <w:rsid w:val="00DE0B21"/>
    <w:rsid w:val="00DE171D"/>
    <w:rsid w:val="00DE6FE0"/>
    <w:rsid w:val="00DF0CFF"/>
    <w:rsid w:val="00DF244F"/>
    <w:rsid w:val="00DF336F"/>
    <w:rsid w:val="00DF3E00"/>
    <w:rsid w:val="00DF642D"/>
    <w:rsid w:val="00E0044D"/>
    <w:rsid w:val="00E05D56"/>
    <w:rsid w:val="00E070CF"/>
    <w:rsid w:val="00E10DBD"/>
    <w:rsid w:val="00E1208D"/>
    <w:rsid w:val="00E121BA"/>
    <w:rsid w:val="00E1358B"/>
    <w:rsid w:val="00E148DB"/>
    <w:rsid w:val="00E153BC"/>
    <w:rsid w:val="00E163FB"/>
    <w:rsid w:val="00E2228F"/>
    <w:rsid w:val="00E2515B"/>
    <w:rsid w:val="00E34365"/>
    <w:rsid w:val="00E37684"/>
    <w:rsid w:val="00E4078F"/>
    <w:rsid w:val="00E50DEE"/>
    <w:rsid w:val="00E51969"/>
    <w:rsid w:val="00E562EC"/>
    <w:rsid w:val="00E6331F"/>
    <w:rsid w:val="00E64069"/>
    <w:rsid w:val="00E6728D"/>
    <w:rsid w:val="00E71285"/>
    <w:rsid w:val="00E7683D"/>
    <w:rsid w:val="00E7760D"/>
    <w:rsid w:val="00E77779"/>
    <w:rsid w:val="00E8187A"/>
    <w:rsid w:val="00E834FD"/>
    <w:rsid w:val="00E856BC"/>
    <w:rsid w:val="00E864AD"/>
    <w:rsid w:val="00E92682"/>
    <w:rsid w:val="00E92694"/>
    <w:rsid w:val="00E94124"/>
    <w:rsid w:val="00E961A7"/>
    <w:rsid w:val="00EA0167"/>
    <w:rsid w:val="00EA743B"/>
    <w:rsid w:val="00EB0C86"/>
    <w:rsid w:val="00EB284C"/>
    <w:rsid w:val="00EB33CD"/>
    <w:rsid w:val="00EB39B5"/>
    <w:rsid w:val="00EB3E9A"/>
    <w:rsid w:val="00EB4B2E"/>
    <w:rsid w:val="00EC1917"/>
    <w:rsid w:val="00EC221D"/>
    <w:rsid w:val="00EC2539"/>
    <w:rsid w:val="00ED29CD"/>
    <w:rsid w:val="00ED33AF"/>
    <w:rsid w:val="00ED4C2A"/>
    <w:rsid w:val="00ED51BA"/>
    <w:rsid w:val="00ED5D56"/>
    <w:rsid w:val="00EE35AF"/>
    <w:rsid w:val="00EF6B38"/>
    <w:rsid w:val="00EF6E50"/>
    <w:rsid w:val="00EF7594"/>
    <w:rsid w:val="00EF76A4"/>
    <w:rsid w:val="00F01049"/>
    <w:rsid w:val="00F02163"/>
    <w:rsid w:val="00F0294E"/>
    <w:rsid w:val="00F03882"/>
    <w:rsid w:val="00F07921"/>
    <w:rsid w:val="00F130DE"/>
    <w:rsid w:val="00F13144"/>
    <w:rsid w:val="00F14DAB"/>
    <w:rsid w:val="00F1623C"/>
    <w:rsid w:val="00F16A4D"/>
    <w:rsid w:val="00F17923"/>
    <w:rsid w:val="00F20864"/>
    <w:rsid w:val="00F216FE"/>
    <w:rsid w:val="00F2435E"/>
    <w:rsid w:val="00F244DE"/>
    <w:rsid w:val="00F26F83"/>
    <w:rsid w:val="00F27D1E"/>
    <w:rsid w:val="00F31090"/>
    <w:rsid w:val="00F32B56"/>
    <w:rsid w:val="00F34618"/>
    <w:rsid w:val="00F40286"/>
    <w:rsid w:val="00F40301"/>
    <w:rsid w:val="00F406C6"/>
    <w:rsid w:val="00F42A48"/>
    <w:rsid w:val="00F42A80"/>
    <w:rsid w:val="00F465F9"/>
    <w:rsid w:val="00F47356"/>
    <w:rsid w:val="00F47D7C"/>
    <w:rsid w:val="00F50EB1"/>
    <w:rsid w:val="00F60DBC"/>
    <w:rsid w:val="00F61E13"/>
    <w:rsid w:val="00F62698"/>
    <w:rsid w:val="00F62946"/>
    <w:rsid w:val="00F62BCE"/>
    <w:rsid w:val="00F62C87"/>
    <w:rsid w:val="00F678CF"/>
    <w:rsid w:val="00F811FF"/>
    <w:rsid w:val="00F814AB"/>
    <w:rsid w:val="00F816A5"/>
    <w:rsid w:val="00F8212B"/>
    <w:rsid w:val="00F904BA"/>
    <w:rsid w:val="00F90700"/>
    <w:rsid w:val="00F90D85"/>
    <w:rsid w:val="00F94097"/>
    <w:rsid w:val="00F95351"/>
    <w:rsid w:val="00F954BD"/>
    <w:rsid w:val="00F95961"/>
    <w:rsid w:val="00FA35D4"/>
    <w:rsid w:val="00FA5B44"/>
    <w:rsid w:val="00FA5BC6"/>
    <w:rsid w:val="00FA6F71"/>
    <w:rsid w:val="00FA7BE4"/>
    <w:rsid w:val="00FB2CA3"/>
    <w:rsid w:val="00FC03CA"/>
    <w:rsid w:val="00FC1A6D"/>
    <w:rsid w:val="00FC68FA"/>
    <w:rsid w:val="00FC6EF5"/>
    <w:rsid w:val="00FC792B"/>
    <w:rsid w:val="00FD224C"/>
    <w:rsid w:val="00FD65D7"/>
    <w:rsid w:val="00FE32B2"/>
    <w:rsid w:val="00FE4085"/>
    <w:rsid w:val="00FE4167"/>
    <w:rsid w:val="00FE510B"/>
    <w:rsid w:val="00FE51C9"/>
    <w:rsid w:val="00FE714C"/>
    <w:rsid w:val="00FE74BE"/>
    <w:rsid w:val="00FF004E"/>
    <w:rsid w:val="00FF44CA"/>
    <w:rsid w:val="00FF549B"/>
    <w:rsid w:val="00FF61F0"/>
    <w:rsid w:val="00FF6820"/>
    <w:rsid w:val="00FF72C9"/>
    <w:rsid w:val="0159BC5B"/>
    <w:rsid w:val="0284D7E4"/>
    <w:rsid w:val="0342FF13"/>
    <w:rsid w:val="04073F30"/>
    <w:rsid w:val="089B39B9"/>
    <w:rsid w:val="08EEF649"/>
    <w:rsid w:val="09E70734"/>
    <w:rsid w:val="0AB204E4"/>
    <w:rsid w:val="0D808C25"/>
    <w:rsid w:val="0DBBD804"/>
    <w:rsid w:val="0F539706"/>
    <w:rsid w:val="0F897D32"/>
    <w:rsid w:val="0FA4FD8B"/>
    <w:rsid w:val="0FAD657D"/>
    <w:rsid w:val="126E8396"/>
    <w:rsid w:val="1394A715"/>
    <w:rsid w:val="13E9899D"/>
    <w:rsid w:val="14A32AC9"/>
    <w:rsid w:val="15C50285"/>
    <w:rsid w:val="177B6F91"/>
    <w:rsid w:val="17B4CFD5"/>
    <w:rsid w:val="1B63036B"/>
    <w:rsid w:val="1B93179F"/>
    <w:rsid w:val="1BDA4158"/>
    <w:rsid w:val="1E9EDFD6"/>
    <w:rsid w:val="22281113"/>
    <w:rsid w:val="2280E0BB"/>
    <w:rsid w:val="229119AB"/>
    <w:rsid w:val="233C23A8"/>
    <w:rsid w:val="2353C45C"/>
    <w:rsid w:val="238710C9"/>
    <w:rsid w:val="2B5F735D"/>
    <w:rsid w:val="2B6DF7F0"/>
    <w:rsid w:val="2BE83529"/>
    <w:rsid w:val="2FF890A6"/>
    <w:rsid w:val="303ED419"/>
    <w:rsid w:val="312EDCBC"/>
    <w:rsid w:val="31FAE35E"/>
    <w:rsid w:val="32174404"/>
    <w:rsid w:val="32FBF4FE"/>
    <w:rsid w:val="34CF424E"/>
    <w:rsid w:val="34E14491"/>
    <w:rsid w:val="37637F27"/>
    <w:rsid w:val="3866F1E7"/>
    <w:rsid w:val="38C10480"/>
    <w:rsid w:val="3AE9F29C"/>
    <w:rsid w:val="3B549C56"/>
    <w:rsid w:val="3BF67FE2"/>
    <w:rsid w:val="3CC0CF48"/>
    <w:rsid w:val="3D4F4105"/>
    <w:rsid w:val="3D5A9CAD"/>
    <w:rsid w:val="3D768A59"/>
    <w:rsid w:val="401EF828"/>
    <w:rsid w:val="40B94F98"/>
    <w:rsid w:val="40F8A269"/>
    <w:rsid w:val="41107B8B"/>
    <w:rsid w:val="41242E5B"/>
    <w:rsid w:val="413451D2"/>
    <w:rsid w:val="42241923"/>
    <w:rsid w:val="4348EA6A"/>
    <w:rsid w:val="43BCE834"/>
    <w:rsid w:val="43F960E3"/>
    <w:rsid w:val="454ED4BF"/>
    <w:rsid w:val="467F6E4A"/>
    <w:rsid w:val="476FFE87"/>
    <w:rsid w:val="489BA06A"/>
    <w:rsid w:val="4A238825"/>
    <w:rsid w:val="4A5EA3F3"/>
    <w:rsid w:val="4A81DFFD"/>
    <w:rsid w:val="4C28E777"/>
    <w:rsid w:val="4C64E728"/>
    <w:rsid w:val="4E12C7C9"/>
    <w:rsid w:val="4EF35925"/>
    <w:rsid w:val="5091B93C"/>
    <w:rsid w:val="52E01527"/>
    <w:rsid w:val="57454627"/>
    <w:rsid w:val="58C738ED"/>
    <w:rsid w:val="59A31DB4"/>
    <w:rsid w:val="5AF99EBF"/>
    <w:rsid w:val="5F3DF2F1"/>
    <w:rsid w:val="60EC9011"/>
    <w:rsid w:val="612713A1"/>
    <w:rsid w:val="63A0EF2A"/>
    <w:rsid w:val="6454D8BC"/>
    <w:rsid w:val="64A99748"/>
    <w:rsid w:val="6668795A"/>
    <w:rsid w:val="672C34C4"/>
    <w:rsid w:val="69E0070B"/>
    <w:rsid w:val="6B94D0B7"/>
    <w:rsid w:val="6BC48C07"/>
    <w:rsid w:val="6C394427"/>
    <w:rsid w:val="6D6C8FF0"/>
    <w:rsid w:val="6D752537"/>
    <w:rsid w:val="6DB7A621"/>
    <w:rsid w:val="6E3959BB"/>
    <w:rsid w:val="6E7BE6E9"/>
    <w:rsid w:val="70626638"/>
    <w:rsid w:val="7155B408"/>
    <w:rsid w:val="715EB80A"/>
    <w:rsid w:val="71E91648"/>
    <w:rsid w:val="73036639"/>
    <w:rsid w:val="74681B9C"/>
    <w:rsid w:val="74E82A4E"/>
    <w:rsid w:val="77D9B643"/>
    <w:rsid w:val="7B1F3B80"/>
    <w:rsid w:val="7B837789"/>
    <w:rsid w:val="7CA57E39"/>
    <w:rsid w:val="7DEBA55D"/>
    <w:rsid w:val="7E3D8198"/>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52E5AED8"/>
  <w15:docId w15:val="{4402E97C-0DCE-4E5E-9773-0983F5B9D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aramond" w:eastAsia="Garamond" w:hAnsi="Garamond" w:cs="Garamond"/>
        <w:sz w:val="22"/>
        <w:szCs w:val="22"/>
        <w:lang w:val="lt-LT" w:eastAsia="lt-L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3EF4"/>
  </w:style>
  <w:style w:type="paragraph" w:styleId="Heading1">
    <w:name w:val="heading 1"/>
    <w:aliases w:val="H1,Headline 1,h1,Hoofdstuk,Section Heading,A MAJOR/BOLD,Heading 1 CFMU,Para 1,l1,Head 1 (Chapter heading),Head 1,Head 11,Head 12,Head 111,Head 13,Head 112,Head 14,Head 113,Head 15,Head 114,Head 16,Head 115,Head 17,Head 116,Head 18,Head 117,t1"/>
    <w:basedOn w:val="Normal"/>
    <w:next w:val="Normal"/>
    <w:link w:val="Heading1Char1"/>
    <w:uiPriority w:val="9"/>
    <w:qFormat/>
    <w:rsid w:val="00BE5EDD"/>
    <w:pPr>
      <w:keepNext/>
      <w:keepLines/>
      <w:numPr>
        <w:numId w:val="1"/>
      </w:numPr>
      <w:pBdr>
        <w:bottom w:val="single" w:sz="8" w:space="0" w:color="FCDBDB"/>
      </w:pBdr>
      <w:tabs>
        <w:tab w:val="left" w:pos="9000"/>
        <w:tab w:val="right" w:pos="9360"/>
      </w:tabs>
      <w:suppressAutoHyphens/>
      <w:overflowPunct w:val="0"/>
      <w:autoSpaceDE w:val="0"/>
      <w:autoSpaceDN w:val="0"/>
      <w:adjustRightInd w:val="0"/>
      <w:spacing w:after="200" w:line="300" w:lineRule="auto"/>
      <w:jc w:val="both"/>
      <w:textAlignment w:val="baseline"/>
      <w:outlineLvl w:val="0"/>
    </w:pPr>
    <w:rPr>
      <w:rFonts w:ascii="Century Gothic" w:eastAsia="Times New Roman" w:hAnsi="Century Gothic" w:cstheme="majorBidi"/>
      <w:color w:val="F24F4F"/>
      <w:sz w:val="36"/>
      <w:szCs w:val="36"/>
      <w:lang w:val="en-US"/>
    </w:rPr>
  </w:style>
  <w:style w:type="paragraph" w:styleId="Heading2">
    <w:name w:val="heading 2"/>
    <w:aliases w:val="H2,Headline 2,h2,2,headi,heading2,h21,h22,21,l2,kopregel 2,HD2,Heading 2 Hidden,Proposal,Level 2 Heading,Numbered indent 2,ni2,Hanging 2 Indent,numbered indent 2,exercise,Heading 2 substyle,Heading 2 CFMU,Para 2,Chapter Number/Appendix Letter"/>
    <w:basedOn w:val="ChapterNumberAppendixLetter1"/>
    <w:next w:val="Normal"/>
    <w:link w:val="Heading2Char"/>
    <w:uiPriority w:val="9"/>
    <w:unhideWhenUsed/>
    <w:qFormat/>
    <w:rsid w:val="00B25455"/>
    <w:pPr>
      <w:numPr>
        <w:ilvl w:val="1"/>
        <w:numId w:val="1"/>
      </w:numPr>
    </w:pPr>
  </w:style>
  <w:style w:type="paragraph" w:styleId="Heading3">
    <w:name w:val="heading 3"/>
    <w:aliases w:val="H3,Heading 3 (nevda),Section Header3,Sub-Clause Paragraph,Diagrama14,Headline 3,h3,h31,h32,H31,Proposa,Heading 4 Proposal,DNV-H3,3,summit,3m,Paragraaf,head 3,header3,head 31,header31,head 32,header32,h33,head 33,header33,h311,head 311"/>
    <w:basedOn w:val="Normal"/>
    <w:next w:val="Normal"/>
    <w:link w:val="Heading3Char"/>
    <w:uiPriority w:val="9"/>
    <w:unhideWhenUsed/>
    <w:qFormat/>
    <w:rsid w:val="00B24441"/>
    <w:pPr>
      <w:keepNext/>
      <w:keepLines/>
      <w:numPr>
        <w:ilvl w:val="2"/>
        <w:numId w:val="1"/>
      </w:numPr>
      <w:spacing w:before="120" w:after="120" w:line="300" w:lineRule="auto"/>
      <w:jc w:val="both"/>
      <w:outlineLvl w:val="2"/>
    </w:pPr>
    <w:rPr>
      <w:b/>
      <w:bCs/>
      <w:i/>
      <w:iCs/>
      <w:color w:val="4C483D"/>
      <w:sz w:val="24"/>
      <w:szCs w:val="24"/>
    </w:rPr>
  </w:style>
  <w:style w:type="paragraph" w:styleId="Heading4">
    <w:name w:val="heading 4"/>
    <w:aliases w:val="H4,Heading 4 (nevda),Sub-Clause Sub-paragraph,Heading 4 Char Char Char Char,4,Propos,DNV-H4,h4,h4 sub sub heading,Sub Sub Paragraph,Heading 4 CFMU,Para 4,chapitre 1.1.1.1,Contrat 4,Sub-paragraph,Heading 4(war),Map Title,head 4,h41,head 41,H41"/>
    <w:basedOn w:val="Normal"/>
    <w:next w:val="Normal"/>
    <w:link w:val="Heading4Char"/>
    <w:uiPriority w:val="9"/>
    <w:unhideWhenUsed/>
    <w:qFormat/>
    <w:rsid w:val="00B24441"/>
    <w:pPr>
      <w:keepNext/>
      <w:keepLines/>
      <w:numPr>
        <w:ilvl w:val="3"/>
        <w:numId w:val="1"/>
      </w:numPr>
      <w:spacing w:before="40" w:after="0"/>
      <w:outlineLvl w:val="3"/>
    </w:pPr>
    <w:rPr>
      <w:rFonts w:ascii="Century Gothic" w:eastAsia="Times New Roman" w:hAnsi="Century Gothic" w:cs="Times New Roman"/>
      <w:i/>
      <w:iCs/>
      <w:color w:val="DF1010"/>
    </w:rPr>
  </w:style>
  <w:style w:type="paragraph" w:styleId="Heading5">
    <w:name w:val="heading 5"/>
    <w:aliases w:val="H5,Heading 5 CFMU,Para 5,h5,Heading 5(war),DNV-H5,Block Label,Titre51,t5,Roman list,1-1-1-1-,(Alt+5),Titre niveau 5,Titre5,heading 5,H51,Знак"/>
    <w:basedOn w:val="Normal"/>
    <w:next w:val="Normal"/>
    <w:link w:val="Heading5Char"/>
    <w:uiPriority w:val="9"/>
    <w:unhideWhenUsed/>
    <w:qFormat/>
    <w:rsid w:val="00B24441"/>
    <w:pPr>
      <w:keepNext/>
      <w:keepLines/>
      <w:numPr>
        <w:ilvl w:val="4"/>
        <w:numId w:val="1"/>
      </w:numPr>
      <w:spacing w:before="40" w:after="0"/>
      <w:outlineLvl w:val="4"/>
    </w:pPr>
    <w:rPr>
      <w:rFonts w:ascii="Century Gothic" w:eastAsia="Times New Roman" w:hAnsi="Century Gothic" w:cs="Times New Roman"/>
      <w:color w:val="DF1010"/>
    </w:rPr>
  </w:style>
  <w:style w:type="paragraph" w:styleId="Heading6">
    <w:name w:val="heading 6"/>
    <w:aliases w:val="H6"/>
    <w:basedOn w:val="Normal"/>
    <w:next w:val="Normal"/>
    <w:link w:val="Heading6Char"/>
    <w:uiPriority w:val="9"/>
    <w:unhideWhenUsed/>
    <w:qFormat/>
    <w:rsid w:val="00B24441"/>
    <w:pPr>
      <w:keepNext/>
      <w:keepLines/>
      <w:numPr>
        <w:ilvl w:val="5"/>
        <w:numId w:val="1"/>
      </w:numPr>
      <w:spacing w:before="40" w:after="0"/>
      <w:outlineLvl w:val="5"/>
    </w:pPr>
    <w:rPr>
      <w:rFonts w:ascii="Century Gothic" w:eastAsia="Times New Roman" w:hAnsi="Century Gothic" w:cs="Times New Roman"/>
      <w:color w:val="940B0B"/>
    </w:rPr>
  </w:style>
  <w:style w:type="paragraph" w:styleId="Heading7">
    <w:name w:val="heading 7"/>
    <w:basedOn w:val="Normal"/>
    <w:next w:val="Normal"/>
    <w:link w:val="Heading7Char"/>
    <w:uiPriority w:val="9"/>
    <w:unhideWhenUsed/>
    <w:qFormat/>
    <w:rsid w:val="00B24441"/>
    <w:pPr>
      <w:keepNext/>
      <w:keepLines/>
      <w:numPr>
        <w:ilvl w:val="6"/>
        <w:numId w:val="1"/>
      </w:numPr>
      <w:spacing w:before="40" w:after="0"/>
      <w:outlineLvl w:val="6"/>
    </w:pPr>
    <w:rPr>
      <w:rFonts w:ascii="Century Gothic" w:eastAsia="Times New Roman" w:hAnsi="Century Gothic" w:cs="Times New Roman"/>
      <w:i/>
      <w:iCs/>
      <w:color w:val="940B0B"/>
    </w:rPr>
  </w:style>
  <w:style w:type="paragraph" w:styleId="Heading8">
    <w:name w:val="heading 8"/>
    <w:basedOn w:val="Normal"/>
    <w:next w:val="Normal"/>
    <w:link w:val="Heading8Char"/>
    <w:uiPriority w:val="9"/>
    <w:unhideWhenUsed/>
    <w:qFormat/>
    <w:rsid w:val="00B24441"/>
    <w:pPr>
      <w:keepNext/>
      <w:keepLines/>
      <w:numPr>
        <w:ilvl w:val="7"/>
        <w:numId w:val="1"/>
      </w:numPr>
      <w:spacing w:before="40" w:after="0"/>
      <w:outlineLvl w:val="7"/>
    </w:pPr>
    <w:rPr>
      <w:rFonts w:ascii="Century Gothic" w:eastAsia="Times New Roman" w:hAnsi="Century Gothic" w:cs="Times New Roman"/>
      <w:color w:val="272727"/>
      <w:sz w:val="21"/>
      <w:szCs w:val="21"/>
    </w:rPr>
  </w:style>
  <w:style w:type="paragraph" w:styleId="Heading9">
    <w:name w:val="heading 9"/>
    <w:basedOn w:val="Normal"/>
    <w:next w:val="Normal"/>
    <w:link w:val="Heading9Char"/>
    <w:uiPriority w:val="9"/>
    <w:unhideWhenUsed/>
    <w:qFormat/>
    <w:rsid w:val="00B24441"/>
    <w:pPr>
      <w:keepNext/>
      <w:keepLines/>
      <w:numPr>
        <w:ilvl w:val="8"/>
        <w:numId w:val="1"/>
      </w:numPr>
      <w:spacing w:before="40" w:after="0"/>
      <w:outlineLvl w:val="8"/>
    </w:pPr>
    <w:rPr>
      <w:rFonts w:ascii="Century Gothic" w:eastAsia="Times New Roman" w:hAnsi="Century Gothic"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B24441"/>
    <w:pPr>
      <w:spacing w:after="0" w:line="240" w:lineRule="auto"/>
      <w:contextualSpacing/>
    </w:pPr>
    <w:rPr>
      <w:rFonts w:ascii="Century Gothic" w:eastAsia="Times New Roman" w:hAnsi="Century Gothic" w:cs="Times New Roman"/>
      <w:color w:val="F24F4F"/>
      <w:kern w:val="28"/>
      <w:sz w:val="96"/>
      <w:szCs w:val="96"/>
    </w:rPr>
  </w:style>
  <w:style w:type="character" w:customStyle="1" w:styleId="Heading1Char1">
    <w:name w:val="Heading 1 Char1"/>
    <w:aliases w:val="H1 Char1,Headline 1 Char1,h1 Char1,Hoofdstuk Char1,Section Heading Char1,A MAJOR/BOLD Char1,Heading 1 CFMU Char1,Para 1 Char1,l1 Char1,Head 1 (Chapter heading) Char1,Head 1 Char1,Head 11 Char1,Head 12 Char1,Head 111 Char1,Head 13 Char1"/>
    <w:basedOn w:val="DefaultParagraphFont"/>
    <w:link w:val="Heading1"/>
    <w:uiPriority w:val="9"/>
    <w:rsid w:val="00BE5EDD"/>
    <w:rPr>
      <w:rFonts w:ascii="Century Gothic" w:eastAsia="Times New Roman" w:hAnsi="Century Gothic" w:cstheme="majorBidi"/>
      <w:color w:val="F24F4F"/>
      <w:sz w:val="36"/>
      <w:szCs w:val="36"/>
      <w:lang w:val="en-US"/>
    </w:rPr>
  </w:style>
  <w:style w:type="paragraph" w:customStyle="1" w:styleId="ChapterNumberAppendixLetter1">
    <w:name w:val="Chapter Number/Appendix Letter1"/>
    <w:basedOn w:val="Normal"/>
    <w:next w:val="Normal"/>
    <w:uiPriority w:val="9"/>
    <w:unhideWhenUsed/>
    <w:qFormat/>
    <w:rsid w:val="00BE5EDD"/>
    <w:pPr>
      <w:keepNext/>
      <w:keepLines/>
      <w:spacing w:before="40" w:after="0" w:line="240" w:lineRule="auto"/>
      <w:outlineLvl w:val="1"/>
    </w:pPr>
    <w:rPr>
      <w:b/>
      <w:bCs/>
      <w:color w:val="595959"/>
      <w:sz w:val="26"/>
      <w:szCs w:val="26"/>
    </w:rPr>
  </w:style>
  <w:style w:type="character" w:customStyle="1" w:styleId="Heading2Char">
    <w:name w:val="Heading 2 Char"/>
    <w:aliases w:val="H2 Char,Headline 2 Char,h2 Char,2 Char,headi Char,heading2 Char,h21 Char,h22 Char,21 Char,l2 Char,kopregel 2 Char,HD2 Char,Heading 2 Hidden Char,Proposal Char,Level 2 Heading Char,Numbered indent 2 Char,ni2 Char,Hanging 2 Indent Char"/>
    <w:basedOn w:val="DefaultParagraphFont"/>
    <w:link w:val="Heading2"/>
    <w:uiPriority w:val="9"/>
    <w:rsid w:val="00B25455"/>
    <w:rPr>
      <w:b/>
      <w:bCs/>
      <w:color w:val="595959"/>
      <w:sz w:val="26"/>
      <w:szCs w:val="26"/>
    </w:rPr>
  </w:style>
  <w:style w:type="character" w:customStyle="1" w:styleId="Heading3Char">
    <w:name w:val="Heading 3 Char"/>
    <w:aliases w:val="H3 Char,Heading 3 (nevda) Char,Section Header3 Char,Sub-Clause Paragraph Char,Diagrama14 Char,Headline 3 Char,h3 Char,h31 Char,h32 Char,H31 Char,Proposa Char,Heading 4 Proposal Char,DNV-H3 Char,3 Char,summit Char,3m Char,Paragraaf Char"/>
    <w:basedOn w:val="DefaultParagraphFont"/>
    <w:link w:val="Heading3"/>
    <w:uiPriority w:val="9"/>
    <w:rsid w:val="00B24441"/>
    <w:rPr>
      <w:b/>
      <w:bCs/>
      <w:i/>
      <w:iCs/>
      <w:color w:val="4C483D"/>
      <w:sz w:val="24"/>
      <w:szCs w:val="24"/>
    </w:rPr>
  </w:style>
  <w:style w:type="character" w:customStyle="1" w:styleId="Heading4Char">
    <w:name w:val="Heading 4 Char"/>
    <w:aliases w:val="H4 Char,Heading 4 (nevda) Char,Sub-Clause Sub-paragraph Char,Heading 4 Char Char Char Char Char,4 Char,Propos Char,DNV-H4 Char,h4 Char,h4 sub sub heading Char,Sub Sub Paragraph Char,Heading 4 CFMU Char,Para 4 Char,chapitre 1.1.1.1 Char"/>
    <w:basedOn w:val="DefaultParagraphFont"/>
    <w:link w:val="Heading4"/>
    <w:uiPriority w:val="9"/>
    <w:rsid w:val="00B24441"/>
    <w:rPr>
      <w:rFonts w:ascii="Century Gothic" w:eastAsia="Times New Roman" w:hAnsi="Century Gothic" w:cs="Times New Roman"/>
      <w:i/>
      <w:iCs/>
      <w:color w:val="DF1010"/>
    </w:rPr>
  </w:style>
  <w:style w:type="character" w:customStyle="1" w:styleId="Heading5Char">
    <w:name w:val="Heading 5 Char"/>
    <w:aliases w:val="H5 Char,Heading 5 CFMU Char,Para 5 Char,h5 Char,Heading 5(war) Char,DNV-H5 Char,Block Label Char,Titre51 Char,t5 Char,Roman list Char,1-1-1-1- Char,(Alt+5) Char,Titre niveau 5 Char,Titre5 Char,heading 5 Char,H51 Char,Знак Char"/>
    <w:basedOn w:val="DefaultParagraphFont"/>
    <w:link w:val="Heading5"/>
    <w:uiPriority w:val="9"/>
    <w:rsid w:val="00B24441"/>
    <w:rPr>
      <w:rFonts w:ascii="Century Gothic" w:eastAsia="Times New Roman" w:hAnsi="Century Gothic" w:cs="Times New Roman"/>
      <w:color w:val="DF1010"/>
    </w:rPr>
  </w:style>
  <w:style w:type="character" w:customStyle="1" w:styleId="Heading6Char">
    <w:name w:val="Heading 6 Char"/>
    <w:aliases w:val="H6 Char"/>
    <w:basedOn w:val="DefaultParagraphFont"/>
    <w:link w:val="Heading6"/>
    <w:uiPriority w:val="9"/>
    <w:rsid w:val="00B24441"/>
    <w:rPr>
      <w:rFonts w:ascii="Century Gothic" w:eastAsia="Times New Roman" w:hAnsi="Century Gothic" w:cs="Times New Roman"/>
      <w:color w:val="940B0B"/>
    </w:rPr>
  </w:style>
  <w:style w:type="character" w:customStyle="1" w:styleId="Heading7Char">
    <w:name w:val="Heading 7 Char"/>
    <w:basedOn w:val="DefaultParagraphFont"/>
    <w:link w:val="Heading7"/>
    <w:uiPriority w:val="9"/>
    <w:rsid w:val="00B24441"/>
    <w:rPr>
      <w:rFonts w:ascii="Century Gothic" w:eastAsia="Times New Roman" w:hAnsi="Century Gothic" w:cs="Times New Roman"/>
      <w:i/>
      <w:iCs/>
      <w:color w:val="940B0B"/>
    </w:rPr>
  </w:style>
  <w:style w:type="character" w:customStyle="1" w:styleId="Heading8Char">
    <w:name w:val="Heading 8 Char"/>
    <w:basedOn w:val="DefaultParagraphFont"/>
    <w:link w:val="Heading8"/>
    <w:uiPriority w:val="9"/>
    <w:rsid w:val="00B24441"/>
    <w:rPr>
      <w:rFonts w:ascii="Century Gothic" w:eastAsia="Times New Roman" w:hAnsi="Century Gothic" w:cs="Times New Roman"/>
      <w:color w:val="272727"/>
      <w:sz w:val="21"/>
      <w:szCs w:val="21"/>
    </w:rPr>
  </w:style>
  <w:style w:type="character" w:customStyle="1" w:styleId="Heading9Char">
    <w:name w:val="Heading 9 Char"/>
    <w:basedOn w:val="DefaultParagraphFont"/>
    <w:link w:val="Heading9"/>
    <w:uiPriority w:val="9"/>
    <w:rsid w:val="00B24441"/>
    <w:rPr>
      <w:rFonts w:ascii="Century Gothic" w:eastAsia="Times New Roman" w:hAnsi="Century Gothic" w:cs="Times New Roman"/>
      <w:i/>
      <w:iCs/>
      <w:color w:val="272727"/>
      <w:sz w:val="21"/>
      <w:szCs w:val="21"/>
    </w:rPr>
  </w:style>
  <w:style w:type="paragraph" w:customStyle="1" w:styleId="t11">
    <w:name w:val="t11"/>
    <w:basedOn w:val="Normal"/>
    <w:next w:val="Normal"/>
    <w:link w:val="Heading1Char"/>
    <w:uiPriority w:val="9"/>
    <w:qFormat/>
    <w:rsid w:val="00B24441"/>
    <w:pPr>
      <w:keepNext/>
      <w:keepLines/>
      <w:pBdr>
        <w:bottom w:val="single" w:sz="8" w:space="0" w:color="FCDBDB"/>
      </w:pBdr>
      <w:spacing w:after="200" w:line="300" w:lineRule="auto"/>
      <w:jc w:val="both"/>
      <w:outlineLvl w:val="0"/>
    </w:pPr>
    <w:rPr>
      <w:rFonts w:ascii="Century Gothic" w:eastAsia="Times New Roman" w:hAnsi="Century Gothic" w:cs="Times New Roman"/>
      <w:color w:val="F24F4F"/>
      <w:sz w:val="36"/>
      <w:szCs w:val="36"/>
    </w:rPr>
  </w:style>
  <w:style w:type="character" w:customStyle="1" w:styleId="Heading1Char">
    <w:name w:val="Heading 1 Char"/>
    <w:aliases w:val="H1 Char,Headline 1 Char,h1 Char,Hoofdstuk Char,Section Heading Char,A MAJOR/BOLD Char,Heading 1 CFMU Char,Para 1 Char,l1 Char,Head 1 (Chapter heading) Char,Head 1 Char,Head 11 Char,Head 12 Char,Head 111 Char,Head 13 Char,Head 112 Char"/>
    <w:basedOn w:val="DefaultParagraphFont"/>
    <w:link w:val="t11"/>
    <w:uiPriority w:val="9"/>
    <w:rsid w:val="00B24441"/>
    <w:rPr>
      <w:rFonts w:ascii="Century Gothic" w:eastAsia="Times New Roman" w:hAnsi="Century Gothic" w:cs="Times New Roman"/>
      <w:color w:val="F24F4F"/>
      <w:sz w:val="36"/>
      <w:szCs w:val="36"/>
    </w:rPr>
  </w:style>
  <w:style w:type="paragraph" w:customStyle="1" w:styleId="H411">
    <w:name w:val="H411"/>
    <w:basedOn w:val="Normal"/>
    <w:next w:val="Normal"/>
    <w:uiPriority w:val="9"/>
    <w:unhideWhenUsed/>
    <w:qFormat/>
    <w:rsid w:val="00B24441"/>
    <w:pPr>
      <w:keepNext/>
      <w:keepLines/>
      <w:spacing w:before="40" w:after="0" w:line="300" w:lineRule="auto"/>
      <w:jc w:val="both"/>
      <w:outlineLvl w:val="3"/>
    </w:pPr>
    <w:rPr>
      <w:rFonts w:ascii="Century Gothic" w:eastAsia="Times New Roman" w:hAnsi="Century Gothic" w:cs="Times New Roman"/>
      <w:i/>
      <w:iCs/>
      <w:color w:val="DF1010"/>
      <w:sz w:val="20"/>
      <w:szCs w:val="24"/>
    </w:rPr>
  </w:style>
  <w:style w:type="paragraph" w:customStyle="1" w:styleId="1">
    <w:name w:val="Знак1"/>
    <w:basedOn w:val="Normal"/>
    <w:next w:val="Normal"/>
    <w:uiPriority w:val="9"/>
    <w:semiHidden/>
    <w:unhideWhenUsed/>
    <w:qFormat/>
    <w:rsid w:val="00B24441"/>
    <w:pPr>
      <w:keepNext/>
      <w:keepLines/>
      <w:spacing w:before="40" w:after="0" w:line="300" w:lineRule="auto"/>
      <w:jc w:val="both"/>
      <w:outlineLvl w:val="4"/>
    </w:pPr>
    <w:rPr>
      <w:rFonts w:ascii="Century Gothic" w:eastAsia="Times New Roman" w:hAnsi="Century Gothic" w:cs="Times New Roman"/>
      <w:color w:val="DF1010"/>
      <w:sz w:val="20"/>
      <w:szCs w:val="24"/>
    </w:rPr>
  </w:style>
  <w:style w:type="paragraph" w:customStyle="1" w:styleId="H61">
    <w:name w:val="H61"/>
    <w:basedOn w:val="Normal"/>
    <w:next w:val="Normal"/>
    <w:uiPriority w:val="9"/>
    <w:semiHidden/>
    <w:unhideWhenUsed/>
    <w:qFormat/>
    <w:rsid w:val="00B24441"/>
    <w:pPr>
      <w:keepNext/>
      <w:keepLines/>
      <w:spacing w:before="40" w:after="0" w:line="300" w:lineRule="auto"/>
      <w:jc w:val="both"/>
      <w:outlineLvl w:val="5"/>
    </w:pPr>
    <w:rPr>
      <w:rFonts w:ascii="Century Gothic" w:eastAsia="Times New Roman" w:hAnsi="Century Gothic" w:cs="Times New Roman"/>
      <w:color w:val="940B0B"/>
      <w:sz w:val="20"/>
      <w:szCs w:val="24"/>
    </w:rPr>
  </w:style>
  <w:style w:type="paragraph" w:customStyle="1" w:styleId="Heading71">
    <w:name w:val="Heading 71"/>
    <w:basedOn w:val="Normal"/>
    <w:next w:val="Normal"/>
    <w:uiPriority w:val="9"/>
    <w:unhideWhenUsed/>
    <w:qFormat/>
    <w:rsid w:val="00B24441"/>
    <w:pPr>
      <w:keepNext/>
      <w:keepLines/>
      <w:spacing w:before="40" w:after="0" w:line="300" w:lineRule="auto"/>
      <w:jc w:val="both"/>
      <w:outlineLvl w:val="6"/>
    </w:pPr>
    <w:rPr>
      <w:rFonts w:ascii="Century Gothic" w:eastAsia="Times New Roman" w:hAnsi="Century Gothic" w:cs="Times New Roman"/>
      <w:i/>
      <w:iCs/>
      <w:color w:val="940B0B"/>
      <w:sz w:val="20"/>
      <w:szCs w:val="24"/>
    </w:rPr>
  </w:style>
  <w:style w:type="paragraph" w:customStyle="1" w:styleId="Heading81">
    <w:name w:val="Heading 81"/>
    <w:basedOn w:val="Normal"/>
    <w:next w:val="Normal"/>
    <w:uiPriority w:val="9"/>
    <w:unhideWhenUsed/>
    <w:qFormat/>
    <w:rsid w:val="00B24441"/>
    <w:pPr>
      <w:keepNext/>
      <w:keepLines/>
      <w:spacing w:before="40" w:after="0" w:line="300" w:lineRule="auto"/>
      <w:jc w:val="both"/>
      <w:outlineLvl w:val="7"/>
    </w:pPr>
    <w:rPr>
      <w:rFonts w:ascii="Century Gothic" w:eastAsia="Times New Roman" w:hAnsi="Century Gothic" w:cs="Times New Roman"/>
      <w:color w:val="272727"/>
      <w:sz w:val="21"/>
      <w:szCs w:val="21"/>
    </w:rPr>
  </w:style>
  <w:style w:type="paragraph" w:customStyle="1" w:styleId="Heading91">
    <w:name w:val="Heading 91"/>
    <w:basedOn w:val="Normal"/>
    <w:next w:val="Normal"/>
    <w:uiPriority w:val="9"/>
    <w:unhideWhenUsed/>
    <w:qFormat/>
    <w:rsid w:val="00B24441"/>
    <w:pPr>
      <w:keepNext/>
      <w:keepLines/>
      <w:spacing w:before="40" w:after="0" w:line="300" w:lineRule="auto"/>
      <w:jc w:val="both"/>
      <w:outlineLvl w:val="8"/>
    </w:pPr>
    <w:rPr>
      <w:rFonts w:ascii="Century Gothic" w:eastAsia="Times New Roman" w:hAnsi="Century Gothic" w:cs="Times New Roman"/>
      <w:i/>
      <w:iCs/>
      <w:color w:val="272727"/>
      <w:sz w:val="21"/>
      <w:szCs w:val="21"/>
    </w:rPr>
  </w:style>
  <w:style w:type="paragraph" w:customStyle="1" w:styleId="TitleS1">
    <w:name w:val="Title_S1"/>
    <w:basedOn w:val="Normal"/>
    <w:next w:val="Normal"/>
    <w:uiPriority w:val="10"/>
    <w:qFormat/>
    <w:rsid w:val="00B24441"/>
    <w:pPr>
      <w:spacing w:after="600" w:line="240" w:lineRule="auto"/>
      <w:contextualSpacing/>
      <w:jc w:val="both"/>
    </w:pPr>
    <w:rPr>
      <w:rFonts w:ascii="Century Gothic" w:eastAsia="Times New Roman" w:hAnsi="Century Gothic" w:cs="Times New Roman"/>
      <w:color w:val="F24F4F"/>
      <w:kern w:val="28"/>
      <w:sz w:val="96"/>
      <w:szCs w:val="96"/>
    </w:rPr>
  </w:style>
  <w:style w:type="paragraph" w:customStyle="1" w:styleId="Logo">
    <w:name w:val="Logo"/>
    <w:basedOn w:val="Normal"/>
    <w:uiPriority w:val="99"/>
    <w:unhideWhenUsed/>
    <w:rsid w:val="00B24441"/>
    <w:pPr>
      <w:spacing w:before="600" w:after="320" w:line="300" w:lineRule="auto"/>
      <w:jc w:val="both"/>
    </w:pPr>
    <w:rPr>
      <w:color w:val="4C483D"/>
      <w:sz w:val="20"/>
      <w:szCs w:val="24"/>
    </w:rPr>
  </w:style>
  <w:style w:type="character" w:styleId="PlaceholderText">
    <w:name w:val="Placeholder Text"/>
    <w:basedOn w:val="DefaultParagraphFont"/>
    <w:semiHidden/>
    <w:rsid w:val="00B24441"/>
    <w:rPr>
      <w:color w:val="808080"/>
    </w:rPr>
  </w:style>
  <w:style w:type="character" w:customStyle="1" w:styleId="TitleChar">
    <w:name w:val="Title Char"/>
    <w:basedOn w:val="DefaultParagraphFont"/>
    <w:link w:val="Title"/>
    <w:rsid w:val="00B24441"/>
    <w:rPr>
      <w:rFonts w:ascii="Century Gothic" w:eastAsia="Times New Roman" w:hAnsi="Century Gothic" w:cs="Times New Roman"/>
      <w:color w:val="F24F4F"/>
      <w:kern w:val="28"/>
      <w:sz w:val="96"/>
      <w:szCs w:val="96"/>
    </w:rPr>
  </w:style>
  <w:style w:type="paragraph" w:styleId="Subtitle">
    <w:name w:val="Subtitle"/>
    <w:aliases w:val="nesamone"/>
    <w:basedOn w:val="Normal"/>
    <w:next w:val="Normal"/>
    <w:link w:val="SubtitleChar"/>
    <w:qFormat/>
    <w:pPr>
      <w:spacing w:after="0" w:line="240" w:lineRule="auto"/>
      <w:jc w:val="both"/>
    </w:pPr>
    <w:rPr>
      <w:color w:val="4C483D"/>
      <w:sz w:val="32"/>
      <w:szCs w:val="32"/>
    </w:rPr>
  </w:style>
  <w:style w:type="character" w:customStyle="1" w:styleId="SubtitleChar">
    <w:name w:val="Subtitle Char"/>
    <w:aliases w:val="nesamone Char"/>
    <w:basedOn w:val="DefaultParagraphFont"/>
    <w:link w:val="Subtitle"/>
    <w:rsid w:val="00B24441"/>
    <w:rPr>
      <w:rFonts w:ascii="Garamond" w:eastAsia="Garamond" w:hAnsi="Garamond" w:cs="Garamond"/>
      <w:color w:val="4C483D"/>
      <w:sz w:val="32"/>
      <w:szCs w:val="32"/>
      <w:lang w:eastAsia="lt-LT"/>
    </w:rPr>
  </w:style>
  <w:style w:type="paragraph" w:styleId="NoSpacing">
    <w:name w:val="No Spacing"/>
    <w:aliases w:val="No Spacing1,Dokumento pavadinimas"/>
    <w:qFormat/>
    <w:rsid w:val="00B24441"/>
    <w:pPr>
      <w:spacing w:after="0" w:line="240" w:lineRule="auto"/>
      <w:jc w:val="right"/>
    </w:pPr>
    <w:rPr>
      <w:rFonts w:ascii="Times New Roman" w:eastAsia="MS Mincho" w:hAnsi="Times New Roman" w:cs="Times New Roman"/>
      <w:b/>
      <w:bCs/>
      <w:sz w:val="72"/>
      <w:szCs w:val="72"/>
    </w:rPr>
  </w:style>
  <w:style w:type="table" w:styleId="TableGrid">
    <w:name w:val="Table Grid"/>
    <w:basedOn w:val="TableNormal"/>
    <w:uiPriority w:val="59"/>
    <w:rsid w:val="00B24441"/>
    <w:pPr>
      <w:spacing w:after="0" w:line="240" w:lineRule="auto"/>
      <w:jc w:val="both"/>
    </w:pPr>
    <w:rPr>
      <w:color w:val="4C483D"/>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actInfo">
    <w:name w:val="Contact Info"/>
    <w:basedOn w:val="NoSpacing"/>
    <w:uiPriority w:val="99"/>
    <w:qFormat/>
    <w:rsid w:val="00B24441"/>
    <w:pPr>
      <w:jc w:val="left"/>
    </w:pPr>
    <w:rPr>
      <w:rFonts w:ascii="Garamond" w:eastAsia="Times New Roman" w:hAnsi="Garamond"/>
      <w:b w:val="0"/>
      <w:bCs w:val="0"/>
      <w:color w:val="FFFFFF"/>
      <w:sz w:val="22"/>
      <w:szCs w:val="22"/>
      <w:lang w:eastAsia="ja-JP"/>
    </w:rPr>
  </w:style>
  <w:style w:type="paragraph" w:customStyle="1" w:styleId="TableSpace">
    <w:name w:val="Table Space"/>
    <w:basedOn w:val="NoSpacing"/>
    <w:uiPriority w:val="99"/>
    <w:rsid w:val="00B24441"/>
    <w:pPr>
      <w:spacing w:line="14" w:lineRule="exact"/>
      <w:jc w:val="left"/>
    </w:pPr>
    <w:rPr>
      <w:rFonts w:ascii="Garamond" w:eastAsia="Times New Roman" w:hAnsi="Garamond"/>
      <w:b w:val="0"/>
      <w:bCs w:val="0"/>
      <w:color w:val="4C483D"/>
      <w:sz w:val="20"/>
      <w:szCs w:val="20"/>
      <w:lang w:eastAsia="ja-JP"/>
    </w:rPr>
  </w:style>
  <w:style w:type="paragraph" w:styleId="Header">
    <w:name w:val="header"/>
    <w:aliases w:val="Viršutinis kolontitulas Diagrama,Char Diagrama,Char Diagrama Diagrama Diagrama Diagrama Diagrama Diagrama Diagrama Diagrama Diagrama Diagrama Diagrama Diagrama Diagrama,hd,En-tête-1,En-tête-2"/>
    <w:basedOn w:val="Normal"/>
    <w:link w:val="HeaderChar"/>
    <w:uiPriority w:val="99"/>
    <w:unhideWhenUsed/>
    <w:rsid w:val="00B24441"/>
    <w:pPr>
      <w:tabs>
        <w:tab w:val="center" w:pos="4680"/>
        <w:tab w:val="right" w:pos="9360"/>
      </w:tabs>
      <w:spacing w:after="0" w:line="240" w:lineRule="auto"/>
      <w:jc w:val="both"/>
    </w:pPr>
    <w:rPr>
      <w:color w:val="4C483D"/>
      <w:sz w:val="20"/>
      <w:szCs w:val="24"/>
    </w:rPr>
  </w:style>
  <w:style w:type="character" w:customStyle="1" w:styleId="HeaderChar">
    <w:name w:val="Header Char"/>
    <w:aliases w:val="Viršutinis kolontitulas Diagrama Char,Char Diagrama Char,Char Diagrama Diagrama Diagrama Diagrama Diagrama Diagrama Diagrama Diagrama Diagrama Diagrama Diagrama Diagrama Diagrama Char,hd Char,En-tête-1 Char,En-tête-2 Char"/>
    <w:basedOn w:val="DefaultParagraphFont"/>
    <w:link w:val="Header"/>
    <w:uiPriority w:val="99"/>
    <w:rsid w:val="00B24441"/>
    <w:rPr>
      <w:rFonts w:ascii="Garamond" w:eastAsia="Garamond" w:hAnsi="Garamond" w:cs="Garamond"/>
      <w:color w:val="4C483D"/>
      <w:sz w:val="20"/>
      <w:szCs w:val="24"/>
      <w:lang w:eastAsia="lt-LT"/>
    </w:rPr>
  </w:style>
  <w:style w:type="paragraph" w:customStyle="1" w:styleId="Footer1">
    <w:name w:val="Footer1"/>
    <w:basedOn w:val="Normal"/>
    <w:next w:val="Footer"/>
    <w:link w:val="FooterChar"/>
    <w:uiPriority w:val="99"/>
    <w:unhideWhenUsed/>
    <w:qFormat/>
    <w:rsid w:val="00B24441"/>
    <w:pPr>
      <w:spacing w:after="0" w:line="240" w:lineRule="auto"/>
      <w:jc w:val="both"/>
    </w:pPr>
    <w:rPr>
      <w:rFonts w:ascii="Century Gothic" w:eastAsia="Times New Roman" w:hAnsi="Century Gothic" w:cs="Times New Roman"/>
      <w:caps/>
      <w:color w:val="F24F4F"/>
      <w:sz w:val="16"/>
      <w:szCs w:val="16"/>
    </w:rPr>
  </w:style>
  <w:style w:type="paragraph" w:styleId="Footer">
    <w:name w:val="footer"/>
    <w:aliases w:val="ft"/>
    <w:basedOn w:val="Normal"/>
    <w:link w:val="FooterChar1"/>
    <w:uiPriority w:val="99"/>
    <w:unhideWhenUsed/>
    <w:rsid w:val="00B24441"/>
    <w:pPr>
      <w:tabs>
        <w:tab w:val="center" w:pos="4819"/>
        <w:tab w:val="right" w:pos="9638"/>
      </w:tabs>
      <w:spacing w:after="0" w:line="240" w:lineRule="auto"/>
    </w:pPr>
  </w:style>
  <w:style w:type="character" w:customStyle="1" w:styleId="FooterChar1">
    <w:name w:val="Footer Char1"/>
    <w:aliases w:val="ft Char1"/>
    <w:basedOn w:val="DefaultParagraphFont"/>
    <w:link w:val="Footer"/>
    <w:uiPriority w:val="99"/>
    <w:rsid w:val="00B24441"/>
  </w:style>
  <w:style w:type="character" w:customStyle="1" w:styleId="FooterChar">
    <w:name w:val="Footer Char"/>
    <w:aliases w:val="ft Char"/>
    <w:basedOn w:val="DefaultParagraphFont"/>
    <w:link w:val="Footer1"/>
    <w:uiPriority w:val="99"/>
    <w:rsid w:val="00B24441"/>
    <w:rPr>
      <w:rFonts w:ascii="Century Gothic" w:eastAsia="Times New Roman" w:hAnsi="Century Gothic" w:cs="Times New Roman"/>
      <w:caps/>
      <w:color w:val="F24F4F"/>
      <w:sz w:val="16"/>
      <w:szCs w:val="16"/>
    </w:rPr>
  </w:style>
  <w:style w:type="paragraph" w:styleId="TOCHeading">
    <w:name w:val="TOC Heading"/>
    <w:basedOn w:val="Heading1"/>
    <w:next w:val="Normal"/>
    <w:uiPriority w:val="39"/>
    <w:unhideWhenUsed/>
    <w:qFormat/>
    <w:rsid w:val="00B24441"/>
    <w:pPr>
      <w:spacing w:after="400"/>
      <w:outlineLvl w:val="9"/>
    </w:pPr>
  </w:style>
  <w:style w:type="paragraph" w:styleId="TOC1">
    <w:name w:val="toc 1"/>
    <w:basedOn w:val="Normal"/>
    <w:next w:val="Normal"/>
    <w:autoRedefine/>
    <w:uiPriority w:val="39"/>
    <w:unhideWhenUsed/>
    <w:qFormat/>
    <w:rsid w:val="006F1AD4"/>
    <w:pPr>
      <w:tabs>
        <w:tab w:val="left" w:pos="720"/>
        <w:tab w:val="right" w:leader="dot" w:pos="9628"/>
      </w:tabs>
      <w:spacing w:after="140" w:line="240" w:lineRule="auto"/>
    </w:pPr>
    <w:rPr>
      <w:b/>
      <w:bCs/>
      <w:color w:val="4C483D"/>
      <w:sz w:val="26"/>
      <w:szCs w:val="26"/>
    </w:rPr>
  </w:style>
  <w:style w:type="paragraph" w:styleId="TOC2">
    <w:name w:val="toc 2"/>
    <w:basedOn w:val="Normal"/>
    <w:next w:val="Normal"/>
    <w:autoRedefine/>
    <w:uiPriority w:val="39"/>
    <w:unhideWhenUsed/>
    <w:rsid w:val="00B24441"/>
    <w:pPr>
      <w:spacing w:after="100" w:line="240" w:lineRule="auto"/>
    </w:pPr>
    <w:rPr>
      <w:color w:val="4C483D"/>
    </w:rPr>
  </w:style>
  <w:style w:type="character" w:customStyle="1" w:styleId="Alna1">
    <w:name w:val="Alna1"/>
    <w:basedOn w:val="DefaultParagraphFont"/>
    <w:uiPriority w:val="99"/>
    <w:unhideWhenUsed/>
    <w:rsid w:val="00B24441"/>
    <w:rPr>
      <w:color w:val="4C483D"/>
      <w:u w:val="single"/>
    </w:rPr>
  </w:style>
  <w:style w:type="paragraph" w:customStyle="1" w:styleId="LogoAlt">
    <w:name w:val="Logo Alt."/>
    <w:basedOn w:val="Normal"/>
    <w:uiPriority w:val="99"/>
    <w:unhideWhenUsed/>
    <w:rsid w:val="00B24441"/>
    <w:pPr>
      <w:spacing w:before="720" w:after="320" w:line="240" w:lineRule="auto"/>
      <w:ind w:left="720"/>
      <w:jc w:val="both"/>
    </w:pPr>
    <w:rPr>
      <w:color w:val="4C483D"/>
      <w:sz w:val="20"/>
      <w:szCs w:val="24"/>
    </w:rPr>
  </w:style>
  <w:style w:type="paragraph" w:customStyle="1" w:styleId="FooterAlt">
    <w:name w:val="Footer Alt."/>
    <w:basedOn w:val="Normal"/>
    <w:uiPriority w:val="99"/>
    <w:unhideWhenUsed/>
    <w:qFormat/>
    <w:rsid w:val="00B24441"/>
    <w:pPr>
      <w:spacing w:after="0" w:line="240" w:lineRule="auto"/>
      <w:jc w:val="both"/>
    </w:pPr>
    <w:rPr>
      <w:i/>
      <w:iCs/>
      <w:color w:val="4C483D"/>
      <w:sz w:val="18"/>
      <w:szCs w:val="18"/>
    </w:rPr>
  </w:style>
  <w:style w:type="table" w:customStyle="1" w:styleId="TipTable">
    <w:name w:val="Tip Table"/>
    <w:basedOn w:val="TableNormal"/>
    <w:uiPriority w:val="99"/>
    <w:rsid w:val="00B24441"/>
    <w:pPr>
      <w:spacing w:after="0" w:line="240" w:lineRule="auto"/>
      <w:jc w:val="both"/>
    </w:pPr>
    <w:rPr>
      <w:color w:val="404040"/>
      <w:sz w:val="18"/>
      <w:szCs w:val="18"/>
    </w:rPr>
    <w:tblPr>
      <w:tblCellMar>
        <w:top w:w="144" w:type="dxa"/>
        <w:left w:w="0" w:type="dxa"/>
        <w:right w:w="0" w:type="dxa"/>
      </w:tblCellMar>
    </w:tblPr>
    <w:tcPr>
      <w:shd w:val="clear" w:color="auto" w:fill="FCDBDB"/>
    </w:tcPr>
    <w:tblStylePr w:type="firstCol">
      <w:pPr>
        <w:wordWrap/>
        <w:jc w:val="center"/>
      </w:pPr>
    </w:tblStylePr>
  </w:style>
  <w:style w:type="paragraph" w:customStyle="1" w:styleId="TipText">
    <w:name w:val="Tip Text"/>
    <w:basedOn w:val="Normal"/>
    <w:uiPriority w:val="99"/>
    <w:rsid w:val="00B24441"/>
    <w:pPr>
      <w:spacing w:before="160" w:line="264" w:lineRule="auto"/>
      <w:ind w:right="576"/>
      <w:jc w:val="both"/>
    </w:pPr>
    <w:rPr>
      <w:rFonts w:ascii="Century Gothic" w:eastAsia="Times New Roman" w:hAnsi="Century Gothic" w:cs="Times New Roman"/>
      <w:i/>
      <w:iCs/>
      <w:color w:val="4C483D"/>
      <w:sz w:val="16"/>
      <w:szCs w:val="16"/>
    </w:rPr>
  </w:style>
  <w:style w:type="paragraph" w:customStyle="1" w:styleId="Icon">
    <w:name w:val="Icon"/>
    <w:basedOn w:val="Normal"/>
    <w:uiPriority w:val="99"/>
    <w:unhideWhenUsed/>
    <w:qFormat/>
    <w:rsid w:val="00B24441"/>
    <w:pPr>
      <w:spacing w:before="160" w:line="240" w:lineRule="auto"/>
      <w:jc w:val="center"/>
    </w:pPr>
    <w:rPr>
      <w:color w:val="4C483D"/>
      <w:sz w:val="20"/>
      <w:szCs w:val="24"/>
    </w:rPr>
  </w:style>
  <w:style w:type="table" w:customStyle="1" w:styleId="FinancialTable">
    <w:name w:val="Financial Table"/>
    <w:basedOn w:val="TableNormal"/>
    <w:uiPriority w:val="99"/>
    <w:rsid w:val="00B24441"/>
    <w:pPr>
      <w:spacing w:before="60" w:after="60" w:line="240" w:lineRule="auto"/>
      <w:jc w:val="both"/>
    </w:pPr>
    <w:rPr>
      <w:color w:val="4C483D"/>
      <w:sz w:val="24"/>
      <w:szCs w:val="24"/>
    </w:rPr>
    <w:tblPr>
      <w:tblStyleRowBandSize w:val="1"/>
      <w:tblBorders>
        <w:top w:val="single" w:sz="4" w:space="0" w:color="BCB8AC"/>
        <w:left w:val="single" w:sz="4" w:space="0" w:color="BCB8AC"/>
        <w:bottom w:val="single" w:sz="4" w:space="0" w:color="BCB8AC"/>
        <w:right w:val="single" w:sz="4" w:space="0" w:color="BCB8AC"/>
        <w:insideV w:val="single" w:sz="4" w:space="0" w:color="BCB8AC"/>
      </w:tblBorders>
    </w:tblPr>
    <w:tblStylePr w:type="firstRow">
      <w:rPr>
        <w:rFonts w:ascii="Book Antiqua" w:hAnsi="Book Antiqua"/>
        <w:color w:val="FFFFFF"/>
        <w:sz w:val="16"/>
      </w:rPr>
      <w:tblPr/>
      <w:tcPr>
        <w:shd w:val="clear" w:color="auto" w:fill="F24F4F"/>
      </w:tcPr>
    </w:tblStylePr>
    <w:tblStylePr w:type="lastRow">
      <w:rPr>
        <w:rFonts w:ascii="Book Antiqua" w:hAnsi="Book Antiqua"/>
        <w:b/>
        <w:caps/>
        <w:smallCaps w:val="0"/>
        <w:color w:val="F24F4F"/>
        <w:sz w:val="16"/>
      </w:rPr>
      <w:tblPr/>
      <w:tcPr>
        <w:tcBorders>
          <w:top w:val="nil"/>
        </w:tcBorders>
      </w:tcPr>
    </w:tblStylePr>
    <w:tblStylePr w:type="firstCol">
      <w:rPr>
        <w:rFonts w:ascii="Book Antiqua" w:hAnsi="Book Antiqua"/>
        <w:sz w:val="16"/>
      </w:rPr>
    </w:tblStylePr>
    <w:tblStylePr w:type="band2Horz">
      <w:tblPr/>
      <w:tcPr>
        <w:shd w:val="clear" w:color="auto" w:fill="DDDBD5"/>
      </w:tcPr>
    </w:tblStylePr>
  </w:style>
  <w:style w:type="paragraph" w:styleId="TOC3">
    <w:name w:val="toc 3"/>
    <w:basedOn w:val="Normal"/>
    <w:next w:val="Normal"/>
    <w:autoRedefine/>
    <w:uiPriority w:val="39"/>
    <w:unhideWhenUsed/>
    <w:rsid w:val="00B24441"/>
    <w:pPr>
      <w:spacing w:after="100" w:line="300" w:lineRule="auto"/>
    </w:pPr>
    <w:rPr>
      <w:color w:val="4C483D"/>
      <w:sz w:val="20"/>
      <w:szCs w:val="24"/>
    </w:rPr>
  </w:style>
  <w:style w:type="paragraph" w:styleId="TOC4">
    <w:name w:val="toc 4"/>
    <w:basedOn w:val="Normal"/>
    <w:next w:val="Normal"/>
    <w:autoRedefine/>
    <w:uiPriority w:val="39"/>
    <w:unhideWhenUsed/>
    <w:rsid w:val="00B24441"/>
    <w:pPr>
      <w:spacing w:after="100" w:line="300" w:lineRule="auto"/>
      <w:ind w:left="720" w:right="3240"/>
      <w:jc w:val="both"/>
    </w:pPr>
    <w:rPr>
      <w:color w:val="4C483D"/>
      <w:sz w:val="20"/>
      <w:szCs w:val="24"/>
    </w:rPr>
  </w:style>
  <w:style w:type="paragraph" w:styleId="ListParagraph">
    <w:name w:val="List Paragraph"/>
    <w:aliases w:val="List1,List11,Table of contents numbered,Bullet EY,ERP-List Paragraph,List Paragraph11,Numbering,Sąrašo pastraipa.Bullet,List Paragraph1,Sąrašo pastraipa.Bullet1,Sąrašo pastraipa.Bullet11,lp1,Bullet 1,Use Case List Paragraph,Body 1"/>
    <w:basedOn w:val="Normal"/>
    <w:link w:val="ListParagraphChar"/>
    <w:uiPriority w:val="34"/>
    <w:unhideWhenUsed/>
    <w:qFormat/>
    <w:rsid w:val="00B24441"/>
    <w:pPr>
      <w:numPr>
        <w:numId w:val="75"/>
      </w:numPr>
      <w:spacing w:after="0" w:line="300" w:lineRule="auto"/>
      <w:contextualSpacing/>
      <w:jc w:val="both"/>
    </w:pPr>
    <w:rPr>
      <w:color w:val="4C483D"/>
      <w:sz w:val="24"/>
      <w:szCs w:val="24"/>
    </w:rPr>
  </w:style>
  <w:style w:type="character" w:customStyle="1" w:styleId="ListParagraphChar">
    <w:name w:val="List Paragraph Char"/>
    <w:aliases w:val="List1 Char,List11 Char,Table of contents numbered Char,Bullet EY Char,ERP-List Paragraph Char,List Paragraph11 Char,Numbering Char,Sąrašo pastraipa.Bullet Char,List Paragraph1 Char,Sąrašo pastraipa.Bullet1 Char,lp1 Char,Bullet 1 Char"/>
    <w:basedOn w:val="DefaultParagraphFont"/>
    <w:link w:val="ListParagraph"/>
    <w:uiPriority w:val="34"/>
    <w:qFormat/>
    <w:locked/>
    <w:rsid w:val="00B24441"/>
    <w:rPr>
      <w:color w:val="4C483D"/>
      <w:sz w:val="24"/>
      <w:szCs w:val="24"/>
    </w:rPr>
  </w:style>
  <w:style w:type="character" w:styleId="CommentReference">
    <w:name w:val="annotation reference"/>
    <w:basedOn w:val="DefaultParagraphFont"/>
    <w:uiPriority w:val="99"/>
    <w:rsid w:val="00B24441"/>
    <w:rPr>
      <w:rFonts w:cs="Times New Roman"/>
      <w:sz w:val="16"/>
      <w:szCs w:val="16"/>
    </w:rPr>
  </w:style>
  <w:style w:type="paragraph" w:styleId="CommentText">
    <w:name w:val="annotation text"/>
    <w:aliases w:val=" Diagrama Diagrama Diagrama,Diagrama,Diagrama Diagrama Diagrama, Diagrama, Diagrama Diagrama,Diagrama Diagrama Char Char,Diagrama Diagrama Char"/>
    <w:basedOn w:val="Normal"/>
    <w:link w:val="CommentTextChar"/>
    <w:uiPriority w:val="99"/>
    <w:rsid w:val="00B24441"/>
    <w:pPr>
      <w:spacing w:after="200" w:line="276" w:lineRule="auto"/>
      <w:jc w:val="both"/>
    </w:pPr>
    <w:rPr>
      <w:rFonts w:ascii="Arial" w:eastAsia="Calibri" w:hAnsi="Arial" w:cs="Times New Roman"/>
      <w:color w:val="4F5660"/>
      <w:sz w:val="20"/>
      <w:szCs w:val="24"/>
    </w:rPr>
  </w:style>
  <w:style w:type="character" w:customStyle="1" w:styleId="CommentTextChar">
    <w:name w:val="Comment Text Char"/>
    <w:aliases w:val=" Diagrama Diagrama Diagrama Char,Diagrama Char,Diagrama Diagrama Diagrama Char, Diagrama Char, Diagrama Diagrama Char,Diagrama Diagrama Char Char Char,Diagrama Diagrama Char Char1"/>
    <w:basedOn w:val="DefaultParagraphFont"/>
    <w:link w:val="CommentText"/>
    <w:uiPriority w:val="99"/>
    <w:rsid w:val="00B24441"/>
    <w:rPr>
      <w:rFonts w:ascii="Arial" w:eastAsia="Calibri" w:hAnsi="Arial" w:cs="Times New Roman"/>
      <w:color w:val="4F5660"/>
      <w:sz w:val="20"/>
      <w:szCs w:val="24"/>
    </w:rPr>
  </w:style>
  <w:style w:type="paragraph" w:customStyle="1" w:styleId="SraasBullet">
    <w:name w:val="Sąrašas Bullet"/>
    <w:basedOn w:val="Normal"/>
    <w:link w:val="SraasBulletDiagrama"/>
    <w:qFormat/>
    <w:rsid w:val="00B24441"/>
    <w:pPr>
      <w:numPr>
        <w:numId w:val="2"/>
      </w:numPr>
      <w:spacing w:after="0" w:line="276" w:lineRule="auto"/>
      <w:jc w:val="both"/>
    </w:pPr>
    <w:rPr>
      <w:rFonts w:ascii="Verdana" w:eastAsia="Times New Roman" w:hAnsi="Verdana" w:cs="Times New Roman"/>
      <w:color w:val="4F5660"/>
      <w:sz w:val="20"/>
      <w:szCs w:val="24"/>
    </w:rPr>
  </w:style>
  <w:style w:type="character" w:customStyle="1" w:styleId="SraasBulletDiagrama">
    <w:name w:val="Sąrašas Bullet Diagrama"/>
    <w:link w:val="SraasBullet"/>
    <w:rsid w:val="00B24441"/>
    <w:rPr>
      <w:rFonts w:ascii="Verdana" w:eastAsia="Times New Roman" w:hAnsi="Verdana" w:cs="Times New Roman"/>
      <w:color w:val="4F5660"/>
      <w:sz w:val="20"/>
      <w:szCs w:val="24"/>
    </w:rPr>
  </w:style>
  <w:style w:type="paragraph" w:styleId="BalloonText">
    <w:name w:val="Balloon Text"/>
    <w:basedOn w:val="Normal"/>
    <w:link w:val="BalloonTextChar"/>
    <w:uiPriority w:val="99"/>
    <w:semiHidden/>
    <w:unhideWhenUsed/>
    <w:rsid w:val="00B24441"/>
    <w:pPr>
      <w:spacing w:after="0" w:line="240" w:lineRule="auto"/>
      <w:jc w:val="both"/>
    </w:pPr>
    <w:rPr>
      <w:rFonts w:ascii="Segoe UI" w:hAnsi="Segoe UI" w:cs="Segoe UI"/>
      <w:color w:val="4C483D"/>
      <w:sz w:val="18"/>
      <w:szCs w:val="18"/>
    </w:rPr>
  </w:style>
  <w:style w:type="character" w:customStyle="1" w:styleId="BalloonTextChar">
    <w:name w:val="Balloon Text Char"/>
    <w:basedOn w:val="DefaultParagraphFont"/>
    <w:link w:val="BalloonText"/>
    <w:uiPriority w:val="99"/>
    <w:semiHidden/>
    <w:rsid w:val="00B24441"/>
    <w:rPr>
      <w:rFonts w:ascii="Segoe UI" w:eastAsia="Garamond" w:hAnsi="Segoe UI" w:cs="Segoe UI"/>
      <w:color w:val="4C483D"/>
      <w:sz w:val="18"/>
      <w:szCs w:val="18"/>
      <w:lang w:eastAsia="lt-LT"/>
    </w:rPr>
  </w:style>
  <w:style w:type="paragraph" w:customStyle="1" w:styleId="Paveikslelis">
    <w:name w:val="Paveikslelis"/>
    <w:basedOn w:val="Caption"/>
    <w:link w:val="PaveikslelisChar"/>
    <w:qFormat/>
    <w:rsid w:val="00B24441"/>
    <w:pPr>
      <w:spacing w:after="240" w:line="276" w:lineRule="auto"/>
      <w:jc w:val="center"/>
    </w:pPr>
    <w:rPr>
      <w:rFonts w:ascii="Arial" w:eastAsia="Calibri" w:hAnsi="Arial" w:cs="Times New Roman"/>
      <w:b/>
      <w:bCs/>
      <w:i w:val="0"/>
      <w:iCs w:val="0"/>
      <w:color w:val="4F5660"/>
      <w:szCs w:val="24"/>
      <w:lang w:eastAsia="en-US"/>
    </w:rPr>
  </w:style>
  <w:style w:type="paragraph" w:styleId="Caption">
    <w:name w:val="caption"/>
    <w:aliases w:val="Table caption,paveikslas,Paveikslo pavadinimas,Char,Document Object Caption,Paveiksliukai, Char"/>
    <w:basedOn w:val="Normal"/>
    <w:next w:val="Normal"/>
    <w:link w:val="CaptionChar"/>
    <w:uiPriority w:val="35"/>
    <w:unhideWhenUsed/>
    <w:qFormat/>
    <w:rsid w:val="00B24441"/>
    <w:pPr>
      <w:spacing w:after="200" w:line="240" w:lineRule="auto"/>
      <w:jc w:val="both"/>
    </w:pPr>
    <w:rPr>
      <w:i/>
      <w:iCs/>
      <w:color w:val="4C483D"/>
      <w:sz w:val="18"/>
      <w:szCs w:val="18"/>
    </w:rPr>
  </w:style>
  <w:style w:type="character" w:customStyle="1" w:styleId="CaptionChar">
    <w:name w:val="Caption Char"/>
    <w:aliases w:val="Table caption Char,paveikslas Char,Paveikslo pavadinimas Char,Char Char,Document Object Caption Char,Paveiksliukai Char, Char Char"/>
    <w:basedOn w:val="DefaultParagraphFont"/>
    <w:link w:val="Caption"/>
    <w:uiPriority w:val="35"/>
    <w:locked/>
    <w:rsid w:val="00B24441"/>
    <w:rPr>
      <w:rFonts w:ascii="Garamond" w:eastAsia="Garamond" w:hAnsi="Garamond" w:cs="Garamond"/>
      <w:i/>
      <w:iCs/>
      <w:color w:val="4C483D"/>
      <w:sz w:val="18"/>
      <w:szCs w:val="18"/>
      <w:lang w:eastAsia="lt-LT"/>
    </w:rPr>
  </w:style>
  <w:style w:type="character" w:customStyle="1" w:styleId="PaveikslelisChar">
    <w:name w:val="Paveikslelis Char"/>
    <w:basedOn w:val="DefaultParagraphFont"/>
    <w:link w:val="Paveikslelis"/>
    <w:rsid w:val="00B24441"/>
    <w:rPr>
      <w:rFonts w:ascii="Arial" w:eastAsia="Calibri" w:hAnsi="Arial" w:cs="Times New Roman"/>
      <w:b/>
      <w:bCs/>
      <w:color w:val="4F5660"/>
      <w:sz w:val="18"/>
      <w:szCs w:val="24"/>
    </w:rPr>
  </w:style>
  <w:style w:type="table" w:customStyle="1" w:styleId="LightList-Accent11">
    <w:name w:val="Light List - Accent 11"/>
    <w:basedOn w:val="TableNormal"/>
    <w:next w:val="LightList-Accent1"/>
    <w:uiPriority w:val="61"/>
    <w:rsid w:val="00B24441"/>
    <w:pPr>
      <w:spacing w:after="0" w:line="240" w:lineRule="auto"/>
      <w:jc w:val="both"/>
    </w:pPr>
    <w:rPr>
      <w:color w:val="4C483D"/>
      <w:sz w:val="24"/>
      <w:szCs w:val="24"/>
    </w:rPr>
    <w:tblPr>
      <w:tblStyleRowBandSize w:val="1"/>
      <w:tblStyleColBandSize w:val="1"/>
      <w:tblBorders>
        <w:top w:val="single" w:sz="8" w:space="0" w:color="F24F4F"/>
        <w:left w:val="single" w:sz="8" w:space="0" w:color="F24F4F"/>
        <w:bottom w:val="single" w:sz="8" w:space="0" w:color="F24F4F"/>
        <w:right w:val="single" w:sz="8" w:space="0" w:color="F24F4F"/>
        <w:insideH w:val="single" w:sz="8" w:space="0" w:color="F24F4F"/>
        <w:insideV w:val="single" w:sz="8" w:space="0" w:color="F24F4F"/>
      </w:tblBorders>
    </w:tblPr>
    <w:tblStylePr w:type="firstRow">
      <w:pPr>
        <w:spacing w:before="0" w:after="0" w:line="240" w:lineRule="auto"/>
      </w:pPr>
      <w:rPr>
        <w:b/>
        <w:bCs/>
        <w:color w:val="FFFFFF"/>
      </w:rPr>
      <w:tblPr/>
      <w:tcPr>
        <w:shd w:val="clear" w:color="auto" w:fill="F24F4F"/>
      </w:tcPr>
    </w:tblStylePr>
    <w:tblStylePr w:type="lastRow">
      <w:pPr>
        <w:spacing w:before="0" w:after="0" w:line="240" w:lineRule="auto"/>
      </w:pPr>
      <w:rPr>
        <w:b/>
        <w:bCs/>
      </w:rPr>
      <w:tblPr/>
      <w:tcPr>
        <w:tcBorders>
          <w:top w:val="double" w:sz="6" w:space="0" w:color="F24F4F"/>
          <w:left w:val="single" w:sz="8" w:space="0" w:color="F24F4F"/>
          <w:bottom w:val="single" w:sz="8" w:space="0" w:color="F24F4F"/>
          <w:right w:val="single" w:sz="8" w:space="0" w:color="F24F4F"/>
        </w:tcBorders>
      </w:tcPr>
    </w:tblStylePr>
    <w:tblStylePr w:type="firstCol">
      <w:rPr>
        <w:b/>
        <w:bCs/>
      </w:rPr>
    </w:tblStylePr>
    <w:tblStylePr w:type="lastCol">
      <w:rPr>
        <w:b/>
        <w:bCs/>
      </w:rPr>
    </w:tblStylePr>
    <w:tblStylePr w:type="band1Vert">
      <w:tblPr/>
      <w:tcPr>
        <w:tcBorders>
          <w:top w:val="single" w:sz="8" w:space="0" w:color="F24F4F"/>
          <w:left w:val="single" w:sz="8" w:space="0" w:color="F24F4F"/>
          <w:bottom w:val="single" w:sz="8" w:space="0" w:color="F24F4F"/>
          <w:right w:val="single" w:sz="8" w:space="0" w:color="F24F4F"/>
        </w:tcBorders>
      </w:tcPr>
    </w:tblStylePr>
    <w:tblStylePr w:type="band1Horz">
      <w:tblPr/>
      <w:tcPr>
        <w:tcBorders>
          <w:top w:val="single" w:sz="8" w:space="0" w:color="F24F4F"/>
          <w:left w:val="single" w:sz="8" w:space="0" w:color="F24F4F"/>
          <w:bottom w:val="single" w:sz="8" w:space="0" w:color="F24F4F"/>
          <w:right w:val="single" w:sz="8" w:space="0" w:color="F24F4F"/>
        </w:tcBorders>
      </w:tcPr>
    </w:tblStylePr>
  </w:style>
  <w:style w:type="table" w:styleId="LightList-Accent1">
    <w:name w:val="Light List Accent 1"/>
    <w:basedOn w:val="TableNormal"/>
    <w:uiPriority w:val="61"/>
    <w:semiHidden/>
    <w:unhideWhenUsed/>
    <w:rsid w:val="00B24441"/>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CommentSubject1">
    <w:name w:val="Comment Subject1"/>
    <w:basedOn w:val="CommentText"/>
    <w:next w:val="CommentText"/>
    <w:uiPriority w:val="99"/>
    <w:semiHidden/>
    <w:unhideWhenUsed/>
    <w:rsid w:val="00B24441"/>
    <w:pPr>
      <w:spacing w:after="320" w:line="240" w:lineRule="auto"/>
    </w:pPr>
    <w:rPr>
      <w:rFonts w:ascii="Garamond" w:eastAsia="Times New Roman" w:hAnsi="Garamond"/>
      <w:b/>
      <w:bCs/>
      <w:color w:val="4C483D"/>
      <w:lang w:eastAsia="ja-JP"/>
    </w:rPr>
  </w:style>
  <w:style w:type="character" w:customStyle="1" w:styleId="CommentSubjectChar">
    <w:name w:val="Comment Subject Char"/>
    <w:basedOn w:val="CommentTextChar"/>
    <w:link w:val="CommentSubject"/>
    <w:uiPriority w:val="99"/>
    <w:semiHidden/>
    <w:rsid w:val="00B24441"/>
    <w:rPr>
      <w:rFonts w:ascii="Arial" w:eastAsia="Calibri" w:hAnsi="Arial" w:cs="Times New Roman"/>
      <w:b/>
      <w:bCs/>
      <w:color w:val="4F5660"/>
      <w:sz w:val="20"/>
      <w:szCs w:val="24"/>
      <w:lang w:val="lt-LT" w:eastAsia="en-US"/>
    </w:rPr>
  </w:style>
  <w:style w:type="paragraph" w:styleId="CommentSubject">
    <w:name w:val="annotation subject"/>
    <w:basedOn w:val="CommentText"/>
    <w:next w:val="CommentText"/>
    <w:link w:val="CommentSubjectChar"/>
    <w:uiPriority w:val="99"/>
    <w:semiHidden/>
    <w:unhideWhenUsed/>
    <w:rsid w:val="00B24441"/>
    <w:pPr>
      <w:spacing w:after="160" w:line="240" w:lineRule="auto"/>
      <w:jc w:val="left"/>
    </w:pPr>
    <w:rPr>
      <w:b/>
      <w:bCs/>
    </w:rPr>
  </w:style>
  <w:style w:type="table" w:customStyle="1" w:styleId="LightList-Accent31">
    <w:name w:val="Light List - Accent 31"/>
    <w:basedOn w:val="TableNormal"/>
    <w:next w:val="LightList-Accent3"/>
    <w:uiPriority w:val="61"/>
    <w:rsid w:val="00B24441"/>
    <w:pPr>
      <w:spacing w:after="0" w:line="240" w:lineRule="auto"/>
      <w:jc w:val="both"/>
    </w:pPr>
    <w:rPr>
      <w:color w:val="4C483D"/>
      <w:sz w:val="24"/>
      <w:szCs w:val="24"/>
    </w:rPr>
    <w:tblPr>
      <w:tblStyleRowBandSize w:val="1"/>
      <w:tblStyleColBandSize w:val="1"/>
      <w:tblBorders>
        <w:top w:val="single" w:sz="8" w:space="0" w:color="F0BB44"/>
        <w:left w:val="single" w:sz="8" w:space="0" w:color="F0BB44"/>
        <w:bottom w:val="single" w:sz="8" w:space="0" w:color="F0BB44"/>
        <w:right w:val="single" w:sz="8" w:space="0" w:color="F0BB44"/>
      </w:tblBorders>
    </w:tblPr>
    <w:tblStylePr w:type="firstRow">
      <w:pPr>
        <w:spacing w:before="0" w:after="0" w:line="240" w:lineRule="auto"/>
      </w:pPr>
      <w:rPr>
        <w:b/>
        <w:bCs/>
        <w:color w:val="FFFFFF"/>
      </w:rPr>
      <w:tblPr/>
      <w:tcPr>
        <w:shd w:val="clear" w:color="auto" w:fill="F0BB44"/>
      </w:tcPr>
    </w:tblStylePr>
    <w:tblStylePr w:type="lastRow">
      <w:pPr>
        <w:spacing w:before="0" w:after="0" w:line="240" w:lineRule="auto"/>
      </w:pPr>
      <w:rPr>
        <w:b/>
        <w:bCs/>
      </w:rPr>
      <w:tblPr/>
      <w:tcPr>
        <w:tcBorders>
          <w:top w:val="double" w:sz="6" w:space="0" w:color="F0BB44"/>
          <w:left w:val="single" w:sz="8" w:space="0" w:color="F0BB44"/>
          <w:bottom w:val="single" w:sz="8" w:space="0" w:color="F0BB44"/>
          <w:right w:val="single" w:sz="8" w:space="0" w:color="F0BB44"/>
        </w:tcBorders>
      </w:tcPr>
    </w:tblStylePr>
    <w:tblStylePr w:type="firstCol">
      <w:rPr>
        <w:b/>
        <w:bCs/>
      </w:rPr>
    </w:tblStylePr>
    <w:tblStylePr w:type="lastCol">
      <w:rPr>
        <w:b/>
        <w:bCs/>
      </w:rPr>
    </w:tblStylePr>
    <w:tblStylePr w:type="band1Vert">
      <w:tblPr/>
      <w:tcPr>
        <w:tcBorders>
          <w:top w:val="single" w:sz="8" w:space="0" w:color="F0BB44"/>
          <w:left w:val="single" w:sz="8" w:space="0" w:color="F0BB44"/>
          <w:bottom w:val="single" w:sz="8" w:space="0" w:color="F0BB44"/>
          <w:right w:val="single" w:sz="8" w:space="0" w:color="F0BB44"/>
        </w:tcBorders>
      </w:tcPr>
    </w:tblStylePr>
    <w:tblStylePr w:type="band1Horz">
      <w:tblPr/>
      <w:tcPr>
        <w:tcBorders>
          <w:top w:val="single" w:sz="8" w:space="0" w:color="F0BB44"/>
          <w:left w:val="single" w:sz="8" w:space="0" w:color="F0BB44"/>
          <w:bottom w:val="single" w:sz="8" w:space="0" w:color="F0BB44"/>
          <w:right w:val="single" w:sz="8" w:space="0" w:color="F0BB44"/>
        </w:tcBorders>
      </w:tcPr>
    </w:tblStylePr>
  </w:style>
  <w:style w:type="table" w:styleId="LightList-Accent3">
    <w:name w:val="Light List Accent 3"/>
    <w:basedOn w:val="TableNormal"/>
    <w:uiPriority w:val="61"/>
    <w:semiHidden/>
    <w:unhideWhenUsed/>
    <w:rsid w:val="00B2444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ColorfulGrid-Accent11">
    <w:name w:val="Colorful Grid - Accent 11"/>
    <w:basedOn w:val="TableNormal"/>
    <w:next w:val="ColorfulGrid-Accent1"/>
    <w:uiPriority w:val="73"/>
    <w:rsid w:val="00B24441"/>
    <w:pPr>
      <w:spacing w:after="0" w:line="240" w:lineRule="auto"/>
      <w:jc w:val="both"/>
    </w:pPr>
    <w:rPr>
      <w:color w:val="000000"/>
      <w:sz w:val="24"/>
      <w:szCs w:val="24"/>
    </w:rPr>
    <w:tblPr>
      <w:tblStyleRowBandSize w:val="1"/>
      <w:tblStyleColBandSize w:val="1"/>
      <w:tblBorders>
        <w:insideH w:val="single" w:sz="4" w:space="0" w:color="FFFFFF"/>
      </w:tblBorders>
    </w:tblPr>
    <w:tcPr>
      <w:shd w:val="clear" w:color="auto" w:fill="FCDBDB"/>
    </w:tcPr>
    <w:tblStylePr w:type="firstRow">
      <w:rPr>
        <w:b/>
        <w:bCs/>
      </w:rPr>
      <w:tblPr/>
      <w:tcPr>
        <w:shd w:val="clear" w:color="auto" w:fill="F9B8B8"/>
      </w:tcPr>
    </w:tblStylePr>
    <w:tblStylePr w:type="lastRow">
      <w:rPr>
        <w:b/>
        <w:bCs/>
        <w:color w:val="000000"/>
      </w:rPr>
      <w:tblPr/>
      <w:tcPr>
        <w:shd w:val="clear" w:color="auto" w:fill="F9B8B8"/>
      </w:tcPr>
    </w:tblStylePr>
    <w:tblStylePr w:type="firstCol">
      <w:rPr>
        <w:color w:val="FFFFFF"/>
      </w:rPr>
      <w:tblPr/>
      <w:tcPr>
        <w:shd w:val="clear" w:color="auto" w:fill="DF1010"/>
      </w:tcPr>
    </w:tblStylePr>
    <w:tblStylePr w:type="lastCol">
      <w:rPr>
        <w:color w:val="FFFFFF"/>
      </w:rPr>
      <w:tblPr/>
      <w:tcPr>
        <w:shd w:val="clear" w:color="auto" w:fill="DF1010"/>
      </w:tcPr>
    </w:tblStylePr>
    <w:tblStylePr w:type="band1Vert">
      <w:tblPr/>
      <w:tcPr>
        <w:shd w:val="clear" w:color="auto" w:fill="F8A7A7"/>
      </w:tcPr>
    </w:tblStylePr>
    <w:tblStylePr w:type="band1Horz">
      <w:tblPr/>
      <w:tcPr>
        <w:shd w:val="clear" w:color="auto" w:fill="F8A7A7"/>
      </w:tcPr>
    </w:tblStylePr>
  </w:style>
  <w:style w:type="table" w:styleId="ColorfulGrid-Accent1">
    <w:name w:val="Colorful Grid Accent 1"/>
    <w:basedOn w:val="TableNormal"/>
    <w:uiPriority w:val="73"/>
    <w:semiHidden/>
    <w:unhideWhenUsed/>
    <w:rsid w:val="00B2444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customStyle="1" w:styleId="MediumGrid3-Accent11">
    <w:name w:val="Medium Grid 3 - Accent 11"/>
    <w:basedOn w:val="TableNormal"/>
    <w:next w:val="MediumGrid3-Accent1"/>
    <w:uiPriority w:val="69"/>
    <w:rsid w:val="00B24441"/>
    <w:pPr>
      <w:spacing w:after="0" w:line="240" w:lineRule="auto"/>
      <w:jc w:val="both"/>
    </w:pPr>
    <w:rPr>
      <w:color w:val="4C483D"/>
      <w:sz w:val="24"/>
      <w:szCs w:val="24"/>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BD3D3"/>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24F4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24F4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24F4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24F4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8A7A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8A7A7"/>
      </w:tcPr>
    </w:tblStylePr>
  </w:style>
  <w:style w:type="table" w:styleId="MediumGrid3-Accent1">
    <w:name w:val="Medium Grid 3 Accent 1"/>
    <w:basedOn w:val="TableNormal"/>
    <w:uiPriority w:val="69"/>
    <w:semiHidden/>
    <w:unhideWhenUsed/>
    <w:rsid w:val="00B2444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customStyle="1" w:styleId="Leftcell">
    <w:name w:val="Left cell"/>
    <w:basedOn w:val="TableGrid"/>
    <w:uiPriority w:val="99"/>
    <w:rsid w:val="00B24441"/>
    <w:tblPr>
      <w:tblStyleRowBandSize w:val="1"/>
      <w:tblBorders>
        <w:top w:val="single" w:sz="8" w:space="0" w:color="F24F4F"/>
        <w:left w:val="single" w:sz="8" w:space="0" w:color="F24F4F"/>
        <w:bottom w:val="single" w:sz="8" w:space="0" w:color="F24F4F"/>
        <w:right w:val="single" w:sz="8" w:space="0" w:color="F24F4F"/>
        <w:insideH w:val="single" w:sz="8" w:space="0" w:color="F24F4F"/>
        <w:insideV w:val="single" w:sz="8" w:space="0" w:color="F24F4F"/>
      </w:tblBorders>
    </w:tblPr>
    <w:tcPr>
      <w:shd w:val="clear" w:color="auto" w:fill="FFFFFF"/>
    </w:tcPr>
    <w:tblStylePr w:type="firstRow">
      <w:rPr>
        <w:b/>
        <w:bCs/>
      </w:rPr>
      <w:tblPr/>
      <w:tcPr>
        <w:shd w:val="clear" w:color="auto" w:fill="FFFFFF"/>
      </w:tcPr>
    </w:tblStylePr>
    <w:tblStylePr w:type="lastRow">
      <w:rPr>
        <w:b/>
        <w:bCs/>
        <w:color w:val="000000"/>
      </w:rPr>
      <w:tblPr/>
      <w:tcPr>
        <w:shd w:val="clear" w:color="auto" w:fill="FFFFFF"/>
      </w:tcPr>
    </w:tblStylePr>
    <w:tblStylePr w:type="firstCol">
      <w:rPr>
        <w:color w:val="FFFFFF"/>
      </w:rPr>
      <w:tblPr/>
      <w:tcPr>
        <w:tcBorders>
          <w:insideH w:val="single" w:sz="12" w:space="0" w:color="F9B8B8"/>
          <w:insideV w:val="single" w:sz="12" w:space="0" w:color="F9B8B8"/>
        </w:tcBorders>
        <w:shd w:val="clear" w:color="auto" w:fill="F24F4F"/>
      </w:tcPr>
    </w:tblStylePr>
    <w:tblStylePr w:type="lastCol">
      <w:rPr>
        <w:color w:val="FFFFFF"/>
      </w:rPr>
      <w:tblPr/>
      <w:tcPr>
        <w:tcBorders>
          <w:top w:val="single" w:sz="4" w:space="0" w:color="F24F4F"/>
          <w:left w:val="single" w:sz="4" w:space="0" w:color="F24F4F"/>
          <w:bottom w:val="single" w:sz="4" w:space="0" w:color="F24F4F"/>
          <w:right w:val="single" w:sz="4" w:space="0" w:color="F24F4F"/>
          <w:insideH w:val="single" w:sz="4" w:space="0" w:color="F24F4F"/>
          <w:insideV w:val="single" w:sz="4" w:space="0" w:color="F24F4F"/>
        </w:tcBorders>
        <w:shd w:val="clear" w:color="auto" w:fill="FFFFFF"/>
      </w:tcPr>
    </w:tblStylePr>
    <w:tblStylePr w:type="band1Vert">
      <w:tblPr/>
      <w:tcPr>
        <w:tcBorders>
          <w:top w:val="single" w:sz="8" w:space="0" w:color="F24F4F"/>
          <w:left w:val="single" w:sz="8" w:space="0" w:color="F24F4F"/>
          <w:bottom w:val="single" w:sz="8" w:space="0" w:color="F24F4F"/>
          <w:right w:val="single" w:sz="8" w:space="0" w:color="F24F4F"/>
          <w:insideH w:val="single" w:sz="8" w:space="0" w:color="F24F4F"/>
          <w:insideV w:val="single" w:sz="8" w:space="0" w:color="F24F4F"/>
        </w:tcBorders>
        <w:shd w:val="clear" w:color="auto" w:fill="FFFFFF"/>
      </w:tcPr>
    </w:tblStylePr>
    <w:tblStylePr w:type="band2Vert">
      <w:tblPr/>
      <w:tcPr>
        <w:tcBorders>
          <w:top w:val="single" w:sz="8" w:space="0" w:color="F24F4F"/>
          <w:left w:val="single" w:sz="8" w:space="0" w:color="F24F4F"/>
          <w:bottom w:val="single" w:sz="8" w:space="0" w:color="F24F4F"/>
          <w:right w:val="single" w:sz="8" w:space="0" w:color="F24F4F"/>
          <w:insideH w:val="single" w:sz="8" w:space="0" w:color="F24F4F"/>
          <w:insideV w:val="single" w:sz="8" w:space="0" w:color="F24F4F"/>
        </w:tcBorders>
        <w:shd w:val="clear" w:color="auto" w:fill="FFFFFF"/>
      </w:tcPr>
    </w:tblStylePr>
    <w:tblStylePr w:type="band1Horz">
      <w:tblPr/>
      <w:tcPr>
        <w:tcBorders>
          <w:top w:val="single" w:sz="8" w:space="0" w:color="F24F4F"/>
          <w:left w:val="single" w:sz="8" w:space="0" w:color="F24F4F"/>
          <w:bottom w:val="single" w:sz="8" w:space="0" w:color="F24F4F"/>
          <w:right w:val="single" w:sz="8" w:space="0" w:color="F24F4F"/>
          <w:insideH w:val="single" w:sz="8" w:space="0" w:color="F24F4F"/>
          <w:insideV w:val="single" w:sz="8" w:space="0" w:color="F24F4F"/>
        </w:tcBorders>
        <w:shd w:val="clear" w:color="auto" w:fill="FFFFFF"/>
      </w:tcPr>
    </w:tblStylePr>
    <w:tblStylePr w:type="band2Horz">
      <w:tblPr/>
      <w:tcPr>
        <w:tcBorders>
          <w:top w:val="single" w:sz="8" w:space="0" w:color="F24F4F"/>
          <w:left w:val="single" w:sz="8" w:space="0" w:color="F24F4F"/>
          <w:bottom w:val="single" w:sz="8" w:space="0" w:color="F24F4F"/>
          <w:right w:val="single" w:sz="8" w:space="0" w:color="F24F4F"/>
          <w:insideH w:val="single" w:sz="8" w:space="0" w:color="F24F4F"/>
          <w:insideV w:val="single" w:sz="8" w:space="0" w:color="F24F4F"/>
        </w:tcBorders>
        <w:shd w:val="clear" w:color="auto" w:fill="FFFFFF"/>
      </w:tcPr>
    </w:tblStylePr>
    <w:tblStylePr w:type="neCell">
      <w:rPr>
        <w:b w:val="0"/>
      </w:rPr>
    </w:tblStylePr>
    <w:tblStylePr w:type="nwCell">
      <w:rPr>
        <w:b/>
        <w:color w:val="FFFFFF"/>
      </w:rPr>
      <w:tblPr/>
      <w:tcPr>
        <w:tcBorders>
          <w:top w:val="single" w:sz="8" w:space="0" w:color="F24F4F"/>
          <w:left w:val="single" w:sz="8" w:space="0" w:color="F24F4F"/>
          <w:bottom w:val="single" w:sz="8" w:space="0" w:color="F24F4F"/>
          <w:right w:val="single" w:sz="8" w:space="0" w:color="F24F4F"/>
          <w:insideH w:val="nil"/>
          <w:insideV w:val="nil"/>
          <w:tl2br w:val="nil"/>
          <w:tr2bl w:val="nil"/>
        </w:tcBorders>
        <w:shd w:val="clear" w:color="auto" w:fill="F24F4F"/>
      </w:tcPr>
    </w:tblStylePr>
    <w:tblStylePr w:type="swCell">
      <w:rPr>
        <w:color w:val="FFFFFF"/>
      </w:rPr>
      <w:tblPr/>
      <w:tcPr>
        <w:shd w:val="clear" w:color="auto" w:fill="F24F4F"/>
      </w:tcPr>
    </w:tblStylePr>
  </w:style>
  <w:style w:type="character" w:customStyle="1" w:styleId="BuletsChar">
    <w:name w:val="Bulets Char"/>
    <w:basedOn w:val="ListParagraphChar"/>
    <w:link w:val="Bulets"/>
    <w:locked/>
    <w:rsid w:val="00B24441"/>
    <w:rPr>
      <w:rFonts w:ascii="Garamond" w:eastAsia="Garamond" w:hAnsi="Garamond" w:cs="Garamond"/>
      <w:color w:val="4C483D"/>
      <w:sz w:val="24"/>
      <w:szCs w:val="24"/>
      <w:lang w:eastAsia="lt-LT"/>
    </w:rPr>
  </w:style>
  <w:style w:type="paragraph" w:customStyle="1" w:styleId="Bulets">
    <w:name w:val="Bulets"/>
    <w:basedOn w:val="ListParagraph"/>
    <w:link w:val="BuletsChar"/>
    <w:qFormat/>
    <w:rsid w:val="00B24441"/>
    <w:pPr>
      <w:numPr>
        <w:numId w:val="0"/>
      </w:numPr>
      <w:spacing w:after="200" w:line="276" w:lineRule="auto"/>
    </w:pPr>
  </w:style>
  <w:style w:type="character" w:customStyle="1" w:styleId="PasiultextChar">
    <w:name w:val="Pasiul. text Char"/>
    <w:basedOn w:val="DefaultParagraphFont"/>
    <w:link w:val="Pasiultext"/>
    <w:locked/>
    <w:rsid w:val="00B24441"/>
    <w:rPr>
      <w:rFonts w:ascii="Calibri" w:eastAsia="Times New Roman" w:hAnsi="Calibri" w:cs="Times New Roman"/>
    </w:rPr>
  </w:style>
  <w:style w:type="paragraph" w:customStyle="1" w:styleId="Pasiultext">
    <w:name w:val="Pasiul. text"/>
    <w:basedOn w:val="Normal"/>
    <w:link w:val="PasiultextChar"/>
    <w:qFormat/>
    <w:rsid w:val="00B24441"/>
    <w:pPr>
      <w:spacing w:before="120" w:after="120" w:line="240" w:lineRule="auto"/>
      <w:ind w:firstLine="454"/>
      <w:jc w:val="both"/>
    </w:pPr>
    <w:rPr>
      <w:rFonts w:ascii="Calibri" w:eastAsia="Times New Roman" w:hAnsi="Calibri" w:cs="Times New Roman"/>
    </w:rPr>
  </w:style>
  <w:style w:type="character" w:customStyle="1" w:styleId="lentelstekstasChar">
    <w:name w:val="lentelės tekstas Char"/>
    <w:basedOn w:val="DefaultParagraphFont"/>
    <w:link w:val="lentelstekstas"/>
    <w:locked/>
    <w:rsid w:val="00B24441"/>
  </w:style>
  <w:style w:type="paragraph" w:customStyle="1" w:styleId="lentelstekstas">
    <w:name w:val="lentelės tekstas"/>
    <w:basedOn w:val="NoSpacing"/>
    <w:link w:val="lentelstekstasChar"/>
    <w:qFormat/>
    <w:rsid w:val="00B24441"/>
    <w:pPr>
      <w:spacing w:after="120"/>
      <w:ind w:left="113" w:right="113"/>
      <w:jc w:val="both"/>
    </w:pPr>
    <w:rPr>
      <w:rFonts w:asciiTheme="minorHAnsi" w:eastAsiaTheme="minorHAnsi" w:hAnsiTheme="minorHAnsi" w:cstheme="minorBidi"/>
      <w:b w:val="0"/>
      <w:bCs w:val="0"/>
      <w:sz w:val="22"/>
      <w:szCs w:val="22"/>
    </w:rPr>
  </w:style>
  <w:style w:type="table" w:customStyle="1" w:styleId="NCTable">
    <w:name w:val="NC Table"/>
    <w:basedOn w:val="TableGrid"/>
    <w:rsid w:val="00B24441"/>
    <w:pPr>
      <w:tabs>
        <w:tab w:val="left" w:pos="1134"/>
      </w:tabs>
      <w:spacing w:before="60" w:after="60"/>
    </w:pPr>
    <w:rPr>
      <w:rFonts w:ascii="Calibri" w:eastAsia="Times New Roman" w:hAnsi="Calibri" w:cs="Times New Roman"/>
      <w:color w:val="auto"/>
      <w:lang w:eastAsia="en-US"/>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Pr>
    <w:tblStylePr w:type="firstRow">
      <w:rPr>
        <w:rFonts w:ascii="Calibri" w:hAnsi="Calibri" w:hint="default"/>
        <w:b/>
        <w:color w:val="auto"/>
      </w:rPr>
      <w:tblPr/>
      <w:tcPr>
        <w:tcBorders>
          <w:top w:val="single" w:sz="4" w:space="0" w:color="A6A6A6"/>
          <w:left w:val="single" w:sz="4" w:space="0" w:color="A6A6A6"/>
          <w:bottom w:val="single" w:sz="4" w:space="0" w:color="A6A6A6"/>
          <w:right w:val="single" w:sz="4" w:space="0" w:color="A6A6A6"/>
          <w:insideH w:val="single" w:sz="4" w:space="0" w:color="A6A6A6"/>
          <w:insideV w:val="single" w:sz="4" w:space="0" w:color="A6A6A6"/>
          <w:tl2br w:val="nil"/>
          <w:tr2bl w:val="nil"/>
        </w:tcBorders>
        <w:shd w:val="clear" w:color="auto" w:fill="E0E0E0"/>
      </w:tcPr>
    </w:tblStylePr>
  </w:style>
  <w:style w:type="paragraph" w:customStyle="1" w:styleId="Bulletai2">
    <w:name w:val="Bulletai 2"/>
    <w:basedOn w:val="ListParagraph"/>
    <w:link w:val="Bulletai2Char"/>
    <w:qFormat/>
    <w:rsid w:val="00B24441"/>
    <w:pPr>
      <w:numPr>
        <w:ilvl w:val="1"/>
        <w:numId w:val="3"/>
      </w:numPr>
      <w:spacing w:after="240" w:line="276" w:lineRule="auto"/>
    </w:pPr>
    <w:rPr>
      <w:rFonts w:ascii="Arial" w:eastAsia="MS Mincho" w:hAnsi="Arial" w:cs="Times New Roman"/>
      <w:color w:val="4F5660"/>
      <w:sz w:val="22"/>
      <w:szCs w:val="22"/>
      <w:lang w:eastAsia="en-US"/>
    </w:rPr>
  </w:style>
  <w:style w:type="character" w:customStyle="1" w:styleId="Bulletai2Char">
    <w:name w:val="Bulletai 2 Char"/>
    <w:basedOn w:val="DefaultParagraphFont"/>
    <w:link w:val="Bulletai2"/>
    <w:rsid w:val="00B24441"/>
    <w:rPr>
      <w:rFonts w:ascii="Arial" w:eastAsia="MS Mincho" w:hAnsi="Arial" w:cs="Times New Roman"/>
      <w:color w:val="4F5660"/>
      <w:lang w:eastAsia="en-US"/>
    </w:rPr>
  </w:style>
  <w:style w:type="table" w:customStyle="1" w:styleId="ListTable3-Accent11">
    <w:name w:val="List Table 3 - Accent 11"/>
    <w:basedOn w:val="TableNormal"/>
    <w:uiPriority w:val="48"/>
    <w:rsid w:val="00B24441"/>
    <w:pPr>
      <w:spacing w:after="0" w:line="240" w:lineRule="auto"/>
      <w:jc w:val="both"/>
    </w:pPr>
    <w:rPr>
      <w:color w:val="4C483D"/>
      <w:sz w:val="24"/>
      <w:szCs w:val="24"/>
    </w:rPr>
    <w:tblPr>
      <w:tblStyleRowBandSize w:val="1"/>
      <w:tblStyleColBandSize w:val="1"/>
      <w:tblBorders>
        <w:top w:val="single" w:sz="4" w:space="0" w:color="F24F4F"/>
        <w:left w:val="single" w:sz="4" w:space="0" w:color="F24F4F"/>
        <w:bottom w:val="single" w:sz="4" w:space="0" w:color="F24F4F"/>
        <w:right w:val="single" w:sz="4" w:space="0" w:color="F24F4F"/>
      </w:tblBorders>
    </w:tblPr>
    <w:tblStylePr w:type="firstRow">
      <w:rPr>
        <w:b/>
        <w:bCs/>
        <w:color w:val="FFFFFF"/>
      </w:rPr>
      <w:tblPr/>
      <w:tcPr>
        <w:shd w:val="clear" w:color="auto" w:fill="F24F4F"/>
      </w:tcPr>
    </w:tblStylePr>
    <w:tblStylePr w:type="lastRow">
      <w:rPr>
        <w:b/>
        <w:bCs/>
      </w:rPr>
      <w:tblPr/>
      <w:tcPr>
        <w:tcBorders>
          <w:top w:val="double" w:sz="4" w:space="0" w:color="F24F4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24F4F"/>
          <w:right w:val="single" w:sz="4" w:space="0" w:color="F24F4F"/>
        </w:tcBorders>
      </w:tcPr>
    </w:tblStylePr>
    <w:tblStylePr w:type="band1Horz">
      <w:tblPr/>
      <w:tcPr>
        <w:tcBorders>
          <w:top w:val="single" w:sz="4" w:space="0" w:color="F24F4F"/>
          <w:bottom w:val="single" w:sz="4" w:space="0" w:color="F24F4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24F4F"/>
          <w:left w:val="nil"/>
        </w:tcBorders>
      </w:tcPr>
    </w:tblStylePr>
    <w:tblStylePr w:type="swCell">
      <w:tblPr/>
      <w:tcPr>
        <w:tcBorders>
          <w:top w:val="double" w:sz="4" w:space="0" w:color="F24F4F"/>
          <w:right w:val="nil"/>
        </w:tcBorders>
      </w:tcPr>
    </w:tblStylePr>
  </w:style>
  <w:style w:type="table" w:customStyle="1" w:styleId="GridTable5Dark-Accent11">
    <w:name w:val="Grid Table 5 Dark - Accent 11"/>
    <w:basedOn w:val="TableNormal"/>
    <w:uiPriority w:val="50"/>
    <w:rsid w:val="00B24441"/>
    <w:pPr>
      <w:spacing w:after="0" w:line="240" w:lineRule="auto"/>
      <w:jc w:val="both"/>
    </w:pPr>
    <w:rPr>
      <w:color w:val="4C483D"/>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CDBD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24F4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24F4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24F4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24F4F"/>
      </w:tcPr>
    </w:tblStylePr>
    <w:tblStylePr w:type="band1Vert">
      <w:tblPr/>
      <w:tcPr>
        <w:shd w:val="clear" w:color="auto" w:fill="F9B8B8"/>
      </w:tcPr>
    </w:tblStylePr>
    <w:tblStylePr w:type="band1Horz">
      <w:tblPr/>
      <w:tcPr>
        <w:shd w:val="clear" w:color="auto" w:fill="F9B8B8"/>
      </w:tcPr>
    </w:tblStylePr>
  </w:style>
  <w:style w:type="table" w:customStyle="1" w:styleId="ListTable21">
    <w:name w:val="List Table 21"/>
    <w:basedOn w:val="TableNormal"/>
    <w:uiPriority w:val="47"/>
    <w:rsid w:val="00B24441"/>
    <w:pPr>
      <w:spacing w:after="0" w:line="240" w:lineRule="auto"/>
      <w:jc w:val="both"/>
    </w:pPr>
    <w:rPr>
      <w:color w:val="4C483D"/>
      <w:sz w:val="24"/>
      <w:szCs w:val="24"/>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1">
    <w:name w:val="Grid Table 1 Light1"/>
    <w:basedOn w:val="TableNormal"/>
    <w:uiPriority w:val="46"/>
    <w:rsid w:val="00B24441"/>
    <w:pPr>
      <w:spacing w:after="0" w:line="240" w:lineRule="auto"/>
      <w:jc w:val="both"/>
    </w:pPr>
    <w:rPr>
      <w:color w:val="4C483D"/>
      <w:sz w:val="24"/>
      <w:szCs w:val="24"/>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TableCaption">
    <w:name w:val="Table Caption"/>
    <w:basedOn w:val="Caption"/>
    <w:link w:val="TableCaptionChar"/>
    <w:qFormat/>
    <w:rsid w:val="00B24441"/>
    <w:pPr>
      <w:keepNext/>
      <w:spacing w:before="120" w:after="120"/>
      <w:jc w:val="center"/>
    </w:pPr>
    <w:rPr>
      <w:rFonts w:eastAsia="Times New Roman" w:cs="Times New Roman"/>
      <w:b/>
      <w:bCs/>
      <w:i w:val="0"/>
      <w:iCs w:val="0"/>
      <w:color w:val="auto"/>
      <w:szCs w:val="20"/>
      <w:lang w:eastAsia="en-US"/>
    </w:rPr>
  </w:style>
  <w:style w:type="character" w:customStyle="1" w:styleId="TableCaptionChar">
    <w:name w:val="Table Caption Char"/>
    <w:basedOn w:val="DefaultParagraphFont"/>
    <w:link w:val="TableCaption"/>
    <w:rsid w:val="00B24441"/>
    <w:rPr>
      <w:rFonts w:ascii="Garamond" w:eastAsia="Times New Roman" w:hAnsi="Garamond" w:cs="Times New Roman"/>
      <w:b/>
      <w:bCs/>
      <w:sz w:val="18"/>
      <w:szCs w:val="20"/>
    </w:rPr>
  </w:style>
  <w:style w:type="paragraph" w:customStyle="1" w:styleId="NumberedList">
    <w:name w:val="Numbered List"/>
    <w:basedOn w:val="ListParagraph"/>
    <w:link w:val="NumberedListChar"/>
    <w:qFormat/>
    <w:rsid w:val="00B24441"/>
    <w:pPr>
      <w:numPr>
        <w:numId w:val="0"/>
      </w:numPr>
      <w:spacing w:line="240" w:lineRule="auto"/>
      <w:contextualSpacing w:val="0"/>
    </w:pPr>
    <w:rPr>
      <w:rFonts w:eastAsia="MS Mincho" w:cs="Times New Roman"/>
      <w:color w:val="auto"/>
      <w:lang w:eastAsia="en-US"/>
    </w:rPr>
  </w:style>
  <w:style w:type="character" w:customStyle="1" w:styleId="NumberedListChar">
    <w:name w:val="Numbered List Char"/>
    <w:basedOn w:val="DefaultParagraphFont"/>
    <w:link w:val="NumberedList"/>
    <w:rsid w:val="00B24441"/>
    <w:rPr>
      <w:rFonts w:ascii="Garamond" w:eastAsia="MS Mincho" w:hAnsi="Garamond" w:cs="Times New Roman"/>
      <w:sz w:val="24"/>
      <w:szCs w:val="24"/>
    </w:rPr>
  </w:style>
  <w:style w:type="paragraph" w:customStyle="1" w:styleId="TableHeader">
    <w:name w:val="Table Header"/>
    <w:basedOn w:val="Normal"/>
    <w:uiPriority w:val="99"/>
    <w:rsid w:val="00B24441"/>
    <w:pPr>
      <w:spacing w:before="120" w:after="120" w:line="240" w:lineRule="auto"/>
      <w:jc w:val="center"/>
    </w:pPr>
    <w:rPr>
      <w:rFonts w:ascii="Calibri" w:eastAsia="Times New Roman" w:hAnsi="Calibri" w:cs="Times New Roman"/>
      <w:b/>
      <w:sz w:val="24"/>
      <w:szCs w:val="24"/>
      <w:lang w:bidi="en-US"/>
    </w:rPr>
  </w:style>
  <w:style w:type="paragraph" w:customStyle="1" w:styleId="TableContents">
    <w:name w:val="Table Contents"/>
    <w:basedOn w:val="Normal"/>
    <w:link w:val="TableContentsChar"/>
    <w:rsid w:val="00B24441"/>
    <w:pPr>
      <w:spacing w:before="120" w:after="120" w:line="240" w:lineRule="auto"/>
      <w:jc w:val="both"/>
    </w:pPr>
    <w:rPr>
      <w:rFonts w:ascii="Calibri" w:eastAsia="Times New Roman" w:hAnsi="Calibri" w:cs="Times New Roman"/>
      <w:sz w:val="24"/>
      <w:szCs w:val="24"/>
    </w:rPr>
  </w:style>
  <w:style w:type="character" w:customStyle="1" w:styleId="TableContentsChar">
    <w:name w:val="Table Contents Char"/>
    <w:link w:val="TableContents"/>
    <w:locked/>
    <w:rsid w:val="00B24441"/>
    <w:rPr>
      <w:rFonts w:ascii="Calibri" w:eastAsia="Times New Roman" w:hAnsi="Calibri" w:cs="Times New Roman"/>
      <w:sz w:val="24"/>
      <w:szCs w:val="24"/>
    </w:rPr>
  </w:style>
  <w:style w:type="paragraph" w:customStyle="1" w:styleId="TableNormal1">
    <w:name w:val="Table Normal1"/>
    <w:basedOn w:val="Normal"/>
    <w:uiPriority w:val="99"/>
    <w:rsid w:val="00B24441"/>
    <w:pPr>
      <w:widowControl w:val="0"/>
      <w:adjustRightInd w:val="0"/>
      <w:spacing w:after="0" w:line="360" w:lineRule="atLeast"/>
      <w:jc w:val="both"/>
      <w:textAlignment w:val="baseline"/>
    </w:pPr>
    <w:rPr>
      <w:rFonts w:ascii="Book Antiqua" w:eastAsia="Times New Roman" w:hAnsi="Book Antiqua" w:cs="Times New Roman"/>
      <w:sz w:val="20"/>
      <w:szCs w:val="16"/>
      <w:lang w:val="en-US"/>
    </w:rPr>
  </w:style>
  <w:style w:type="paragraph" w:customStyle="1" w:styleId="lentele">
    <w:name w:val="lentele"/>
    <w:basedOn w:val="Normal"/>
    <w:link w:val="lenteleChar"/>
    <w:qFormat/>
    <w:rsid w:val="00B24441"/>
    <w:pPr>
      <w:spacing w:before="240" w:after="0" w:line="276" w:lineRule="auto"/>
    </w:pPr>
    <w:rPr>
      <w:rFonts w:ascii="Arial" w:eastAsia="MS Mincho" w:hAnsi="Arial" w:cs="Times New Roman"/>
      <w:b/>
      <w:color w:val="4F5660"/>
      <w:sz w:val="18"/>
      <w:szCs w:val="24"/>
    </w:rPr>
  </w:style>
  <w:style w:type="character" w:customStyle="1" w:styleId="lenteleChar">
    <w:name w:val="lentele Char"/>
    <w:basedOn w:val="DefaultParagraphFont"/>
    <w:link w:val="lentele"/>
    <w:rsid w:val="00B24441"/>
    <w:rPr>
      <w:rFonts w:ascii="Arial" w:eastAsia="MS Mincho" w:hAnsi="Arial" w:cs="Times New Roman"/>
      <w:b/>
      <w:color w:val="4F5660"/>
      <w:sz w:val="18"/>
      <w:szCs w:val="24"/>
    </w:rPr>
  </w:style>
  <w:style w:type="paragraph" w:customStyle="1" w:styleId="Tabletext">
    <w:name w:val="Table text"/>
    <w:basedOn w:val="Normal"/>
    <w:link w:val="TabletextChar"/>
    <w:qFormat/>
    <w:rsid w:val="00B24441"/>
    <w:pPr>
      <w:spacing w:before="60" w:after="60" w:line="276" w:lineRule="auto"/>
      <w:jc w:val="both"/>
    </w:pPr>
    <w:rPr>
      <w:rFonts w:ascii="Arial" w:eastAsia="MS Mincho" w:hAnsi="Arial" w:cs="Arial Narrow"/>
      <w:color w:val="4F5660"/>
      <w:sz w:val="18"/>
    </w:rPr>
  </w:style>
  <w:style w:type="character" w:customStyle="1" w:styleId="TabletextChar">
    <w:name w:val="Table text Char"/>
    <w:basedOn w:val="DefaultParagraphFont"/>
    <w:link w:val="Tabletext"/>
    <w:qFormat/>
    <w:rsid w:val="00B24441"/>
    <w:rPr>
      <w:rFonts w:ascii="Arial" w:eastAsia="MS Mincho" w:hAnsi="Arial" w:cs="Arial Narrow"/>
      <w:color w:val="4F5660"/>
      <w:sz w:val="18"/>
    </w:rPr>
  </w:style>
  <w:style w:type="paragraph" w:customStyle="1" w:styleId="Tableheader0">
    <w:name w:val="Table header"/>
    <w:basedOn w:val="Normal"/>
    <w:link w:val="TableheaderChar"/>
    <w:qFormat/>
    <w:rsid w:val="00B24441"/>
    <w:pPr>
      <w:spacing w:before="120" w:after="120" w:line="276" w:lineRule="auto"/>
      <w:jc w:val="both"/>
    </w:pPr>
    <w:rPr>
      <w:rFonts w:ascii="Arial" w:eastAsia="MS Mincho" w:hAnsi="Arial" w:cs="Arial Narrow"/>
      <w:b/>
      <w:color w:val="FFFFFF"/>
      <w:sz w:val="20"/>
    </w:rPr>
  </w:style>
  <w:style w:type="character" w:customStyle="1" w:styleId="TableheaderChar">
    <w:name w:val="Table header Char"/>
    <w:basedOn w:val="DefaultParagraphFont"/>
    <w:link w:val="Tableheader0"/>
    <w:rsid w:val="00B24441"/>
    <w:rPr>
      <w:rFonts w:ascii="Arial" w:eastAsia="MS Mincho" w:hAnsi="Arial" w:cs="Arial Narrow"/>
      <w:b/>
      <w:color w:val="FFFFFF"/>
      <w:sz w:val="20"/>
    </w:rPr>
  </w:style>
  <w:style w:type="character" w:customStyle="1" w:styleId="apple-converted-space">
    <w:name w:val="apple-converted-space"/>
    <w:basedOn w:val="DefaultParagraphFont"/>
    <w:rsid w:val="00B24441"/>
  </w:style>
  <w:style w:type="paragraph" w:customStyle="1" w:styleId="NC">
    <w:name w:val="NC"/>
    <w:basedOn w:val="Heading1"/>
    <w:link w:val="NCChar"/>
    <w:qFormat/>
    <w:rsid w:val="00B24441"/>
  </w:style>
  <w:style w:type="character" w:customStyle="1" w:styleId="NCChar">
    <w:name w:val="NC Char"/>
    <w:basedOn w:val="Heading1Char"/>
    <w:link w:val="NC"/>
    <w:rsid w:val="00B24441"/>
    <w:rPr>
      <w:rFonts w:ascii="Century Gothic" w:eastAsia="Times New Roman" w:hAnsi="Century Gothic" w:cstheme="majorBidi"/>
      <w:color w:val="F24F4F"/>
      <w:sz w:val="36"/>
      <w:szCs w:val="36"/>
      <w:lang w:val="en-US"/>
    </w:rPr>
  </w:style>
  <w:style w:type="paragraph" w:customStyle="1" w:styleId="Bulletai1">
    <w:name w:val="Bulletai 1"/>
    <w:basedOn w:val="ListParagraph"/>
    <w:link w:val="Bulletai1Char"/>
    <w:qFormat/>
    <w:rsid w:val="00B24441"/>
    <w:pPr>
      <w:numPr>
        <w:numId w:val="5"/>
      </w:numPr>
      <w:autoSpaceDE w:val="0"/>
      <w:autoSpaceDN w:val="0"/>
      <w:adjustRightInd w:val="0"/>
      <w:spacing w:after="240" w:line="276" w:lineRule="auto"/>
    </w:pPr>
    <w:rPr>
      <w:rFonts w:ascii="Arial" w:eastAsia="MS Mincho" w:hAnsi="Arial" w:cs="Calibri"/>
      <w:color w:val="000000"/>
      <w:sz w:val="22"/>
      <w:szCs w:val="22"/>
      <w:lang w:eastAsia="en-US"/>
    </w:rPr>
  </w:style>
  <w:style w:type="character" w:customStyle="1" w:styleId="Bulletai1Char">
    <w:name w:val="Bulletai 1 Char"/>
    <w:basedOn w:val="DefaultParagraphFont"/>
    <w:link w:val="Bulletai1"/>
    <w:rsid w:val="00B24441"/>
    <w:rPr>
      <w:rFonts w:ascii="Arial" w:eastAsia="MS Mincho" w:hAnsi="Arial" w:cs="Calibri"/>
      <w:color w:val="000000"/>
      <w:lang w:eastAsia="en-US"/>
    </w:rPr>
  </w:style>
  <w:style w:type="paragraph" w:customStyle="1" w:styleId="Normalpo">
    <w:name w:val="Normal po"/>
    <w:basedOn w:val="Normal"/>
    <w:link w:val="NormalpoChar"/>
    <w:qFormat/>
    <w:rsid w:val="00B24441"/>
    <w:pPr>
      <w:spacing w:before="240" w:after="200" w:line="276" w:lineRule="auto"/>
      <w:jc w:val="both"/>
    </w:pPr>
    <w:rPr>
      <w:rFonts w:ascii="Arial" w:eastAsia="Calibri" w:hAnsi="Arial" w:cs="Times New Roman"/>
      <w:color w:val="4F5660"/>
      <w:sz w:val="20"/>
    </w:rPr>
  </w:style>
  <w:style w:type="character" w:customStyle="1" w:styleId="NormalpoChar">
    <w:name w:val="Normal po Char"/>
    <w:basedOn w:val="DefaultParagraphFont"/>
    <w:link w:val="Normalpo"/>
    <w:rsid w:val="00B24441"/>
    <w:rPr>
      <w:rFonts w:ascii="Arial" w:eastAsia="Calibri" w:hAnsi="Arial" w:cs="Times New Roman"/>
      <w:color w:val="4F5660"/>
      <w:sz w:val="20"/>
    </w:rPr>
  </w:style>
  <w:style w:type="paragraph" w:customStyle="1" w:styleId="Intense">
    <w:name w:val="Intense"/>
    <w:basedOn w:val="Normal"/>
    <w:link w:val="IntenseChar"/>
    <w:qFormat/>
    <w:rsid w:val="00B24441"/>
    <w:pPr>
      <w:spacing w:after="200" w:line="276" w:lineRule="auto"/>
      <w:jc w:val="both"/>
    </w:pPr>
    <w:rPr>
      <w:rFonts w:ascii="Arial" w:eastAsia="Calibri" w:hAnsi="Arial" w:cs="Times New Roman"/>
      <w:b/>
      <w:color w:val="4F5660"/>
      <w:sz w:val="20"/>
    </w:rPr>
  </w:style>
  <w:style w:type="character" w:customStyle="1" w:styleId="IntenseChar">
    <w:name w:val="Intense Char"/>
    <w:basedOn w:val="DefaultParagraphFont"/>
    <w:link w:val="Intense"/>
    <w:rsid w:val="00B24441"/>
    <w:rPr>
      <w:rFonts w:ascii="Arial" w:eastAsia="Calibri" w:hAnsi="Arial" w:cs="Times New Roman"/>
      <w:b/>
      <w:color w:val="4F5660"/>
      <w:sz w:val="20"/>
    </w:rPr>
  </w:style>
  <w:style w:type="paragraph" w:styleId="EndnoteText">
    <w:name w:val="endnote text"/>
    <w:basedOn w:val="Normal"/>
    <w:link w:val="EndnoteTextChar"/>
    <w:uiPriority w:val="99"/>
    <w:semiHidden/>
    <w:unhideWhenUsed/>
    <w:rsid w:val="00B24441"/>
    <w:pPr>
      <w:spacing w:after="0" w:line="240" w:lineRule="auto"/>
      <w:jc w:val="both"/>
    </w:pPr>
    <w:rPr>
      <w:color w:val="4C483D"/>
      <w:sz w:val="20"/>
      <w:szCs w:val="24"/>
    </w:rPr>
  </w:style>
  <w:style w:type="character" w:customStyle="1" w:styleId="EndnoteTextChar">
    <w:name w:val="Endnote Text Char"/>
    <w:basedOn w:val="DefaultParagraphFont"/>
    <w:link w:val="EndnoteText"/>
    <w:uiPriority w:val="99"/>
    <w:semiHidden/>
    <w:rsid w:val="00B24441"/>
    <w:rPr>
      <w:rFonts w:ascii="Garamond" w:eastAsia="Garamond" w:hAnsi="Garamond" w:cs="Garamond"/>
      <w:color w:val="4C483D"/>
      <w:sz w:val="20"/>
      <w:szCs w:val="24"/>
      <w:lang w:eastAsia="lt-LT"/>
    </w:rPr>
  </w:style>
  <w:style w:type="character" w:styleId="EndnoteReference">
    <w:name w:val="endnote reference"/>
    <w:basedOn w:val="DefaultParagraphFont"/>
    <w:uiPriority w:val="99"/>
    <w:semiHidden/>
    <w:unhideWhenUsed/>
    <w:rsid w:val="00B24441"/>
    <w:rPr>
      <w:vertAlign w:val="superscript"/>
    </w:rPr>
  </w:style>
  <w:style w:type="paragraph" w:styleId="TOC5">
    <w:name w:val="toc 5"/>
    <w:basedOn w:val="Normal"/>
    <w:next w:val="Normal"/>
    <w:autoRedefine/>
    <w:uiPriority w:val="39"/>
    <w:rsid w:val="00B24441"/>
    <w:pPr>
      <w:spacing w:after="0" w:line="240" w:lineRule="auto"/>
    </w:pPr>
    <w:rPr>
      <w:rFonts w:ascii="Arial" w:eastAsia="Calibri" w:hAnsi="Arial" w:cs="Times New Roman"/>
      <w:color w:val="4F5660"/>
      <w:sz w:val="16"/>
      <w:szCs w:val="18"/>
    </w:rPr>
  </w:style>
  <w:style w:type="paragraph" w:styleId="TOC6">
    <w:name w:val="toc 6"/>
    <w:basedOn w:val="Normal"/>
    <w:next w:val="Normal"/>
    <w:autoRedefine/>
    <w:uiPriority w:val="39"/>
    <w:rsid w:val="00B24441"/>
    <w:pPr>
      <w:spacing w:after="0" w:line="276" w:lineRule="auto"/>
      <w:ind w:left="1200"/>
    </w:pPr>
    <w:rPr>
      <w:rFonts w:ascii="Calibri" w:eastAsia="Calibri" w:hAnsi="Calibri" w:cs="Times New Roman"/>
      <w:color w:val="4F5660"/>
      <w:sz w:val="18"/>
      <w:szCs w:val="18"/>
    </w:rPr>
  </w:style>
  <w:style w:type="paragraph" w:styleId="TOC7">
    <w:name w:val="toc 7"/>
    <w:basedOn w:val="Normal"/>
    <w:next w:val="Normal"/>
    <w:autoRedefine/>
    <w:uiPriority w:val="39"/>
    <w:rsid w:val="00B24441"/>
    <w:pPr>
      <w:spacing w:after="0" w:line="276" w:lineRule="auto"/>
      <w:ind w:left="1440"/>
    </w:pPr>
    <w:rPr>
      <w:rFonts w:ascii="Calibri" w:eastAsia="Calibri" w:hAnsi="Calibri" w:cs="Times New Roman"/>
      <w:color w:val="4F5660"/>
      <w:sz w:val="18"/>
      <w:szCs w:val="18"/>
    </w:rPr>
  </w:style>
  <w:style w:type="paragraph" w:styleId="TOC8">
    <w:name w:val="toc 8"/>
    <w:basedOn w:val="Normal"/>
    <w:next w:val="Normal"/>
    <w:autoRedefine/>
    <w:uiPriority w:val="39"/>
    <w:rsid w:val="00B24441"/>
    <w:pPr>
      <w:spacing w:after="0" w:line="276" w:lineRule="auto"/>
      <w:ind w:left="1680"/>
    </w:pPr>
    <w:rPr>
      <w:rFonts w:ascii="Calibri" w:eastAsia="Calibri" w:hAnsi="Calibri" w:cs="Times New Roman"/>
      <w:color w:val="4F5660"/>
      <w:sz w:val="18"/>
      <w:szCs w:val="18"/>
    </w:rPr>
  </w:style>
  <w:style w:type="paragraph" w:styleId="TOC9">
    <w:name w:val="toc 9"/>
    <w:basedOn w:val="Normal"/>
    <w:next w:val="Normal"/>
    <w:autoRedefine/>
    <w:uiPriority w:val="39"/>
    <w:rsid w:val="00B24441"/>
    <w:pPr>
      <w:spacing w:after="0" w:line="276" w:lineRule="auto"/>
      <w:ind w:left="1920"/>
    </w:pPr>
    <w:rPr>
      <w:rFonts w:ascii="Calibri" w:eastAsia="Calibri" w:hAnsi="Calibri" w:cs="Times New Roman"/>
      <w:color w:val="4F5660"/>
      <w:sz w:val="18"/>
      <w:szCs w:val="18"/>
    </w:rPr>
  </w:style>
  <w:style w:type="character" w:styleId="FollowedHyperlink">
    <w:name w:val="FollowedHyperlink"/>
    <w:basedOn w:val="DefaultParagraphFont"/>
    <w:rsid w:val="00B24441"/>
    <w:rPr>
      <w:rFonts w:cs="Times New Roman"/>
      <w:color w:val="800080"/>
      <w:u w:val="single"/>
    </w:rPr>
  </w:style>
  <w:style w:type="paragraph" w:styleId="BodyText2">
    <w:name w:val="Body Text 2"/>
    <w:basedOn w:val="Normal"/>
    <w:link w:val="BodyText2Char"/>
    <w:unhideWhenUsed/>
    <w:rsid w:val="00B24441"/>
    <w:pPr>
      <w:spacing w:after="0" w:line="276" w:lineRule="auto"/>
      <w:jc w:val="both"/>
    </w:pPr>
    <w:rPr>
      <w:rFonts w:ascii="Times New Roman" w:eastAsia="Times New Roman" w:hAnsi="Times New Roman" w:cs="Times New Roman"/>
      <w:color w:val="4F5660"/>
      <w:szCs w:val="24"/>
      <w:lang w:val="en-US"/>
    </w:rPr>
  </w:style>
  <w:style w:type="character" w:customStyle="1" w:styleId="BodyText2Char">
    <w:name w:val="Body Text 2 Char"/>
    <w:basedOn w:val="DefaultParagraphFont"/>
    <w:link w:val="BodyText2"/>
    <w:rsid w:val="00B24441"/>
    <w:rPr>
      <w:rFonts w:ascii="Times New Roman" w:eastAsia="Times New Roman" w:hAnsi="Times New Roman" w:cs="Times New Roman"/>
      <w:color w:val="4F5660"/>
      <w:szCs w:val="24"/>
      <w:lang w:val="en-US"/>
    </w:rPr>
  </w:style>
  <w:style w:type="paragraph" w:customStyle="1" w:styleId="Blockquote">
    <w:name w:val="Blockquote"/>
    <w:basedOn w:val="Normal"/>
    <w:rsid w:val="00B24441"/>
    <w:pPr>
      <w:widowControl w:val="0"/>
      <w:snapToGrid w:val="0"/>
      <w:spacing w:before="100" w:after="100" w:line="276" w:lineRule="auto"/>
      <w:ind w:left="360" w:right="360"/>
    </w:pPr>
    <w:rPr>
      <w:rFonts w:ascii="Times New Roman" w:eastAsia="Times New Roman" w:hAnsi="Times New Roman" w:cs="Times New Roman"/>
      <w:color w:val="4F5660"/>
      <w:sz w:val="20"/>
      <w:szCs w:val="24"/>
      <w:lang w:val="en-AU"/>
    </w:rPr>
  </w:style>
  <w:style w:type="paragraph" w:styleId="BodyTextIndent2">
    <w:name w:val="Body Text Indent 2"/>
    <w:basedOn w:val="Normal"/>
    <w:link w:val="BodyTextIndent2Char"/>
    <w:uiPriority w:val="99"/>
    <w:semiHidden/>
    <w:unhideWhenUsed/>
    <w:rsid w:val="00B24441"/>
    <w:pPr>
      <w:spacing w:after="200" w:line="480" w:lineRule="auto"/>
      <w:ind w:left="283"/>
    </w:pPr>
    <w:rPr>
      <w:rFonts w:ascii="Times New Roman" w:eastAsia="Times New Roman" w:hAnsi="Times New Roman" w:cs="Times New Roman"/>
      <w:color w:val="4F5660"/>
      <w:sz w:val="20"/>
      <w:szCs w:val="24"/>
      <w:lang w:val="en-US"/>
    </w:rPr>
  </w:style>
  <w:style w:type="character" w:customStyle="1" w:styleId="BodyTextIndent2Char">
    <w:name w:val="Body Text Indent 2 Char"/>
    <w:basedOn w:val="DefaultParagraphFont"/>
    <w:link w:val="BodyTextIndent2"/>
    <w:uiPriority w:val="99"/>
    <w:semiHidden/>
    <w:rsid w:val="00B24441"/>
    <w:rPr>
      <w:rFonts w:ascii="Times New Roman" w:eastAsia="Times New Roman" w:hAnsi="Times New Roman" w:cs="Times New Roman"/>
      <w:color w:val="4F5660"/>
      <w:sz w:val="20"/>
      <w:szCs w:val="24"/>
      <w:lang w:val="en-US"/>
    </w:rPr>
  </w:style>
  <w:style w:type="paragraph" w:customStyle="1" w:styleId="BodyText1">
    <w:name w:val="Body Text1"/>
    <w:rsid w:val="00B24441"/>
    <w:pPr>
      <w:autoSpaceDE w:val="0"/>
      <w:autoSpaceDN w:val="0"/>
      <w:adjustRightInd w:val="0"/>
      <w:spacing w:after="0" w:line="240" w:lineRule="auto"/>
      <w:ind w:firstLine="312"/>
      <w:jc w:val="both"/>
    </w:pPr>
    <w:rPr>
      <w:rFonts w:ascii="TimesLT" w:eastAsia="Times New Roman" w:hAnsi="TimesLT" w:cs="Times New Roman"/>
      <w:sz w:val="24"/>
      <w:szCs w:val="24"/>
    </w:rPr>
  </w:style>
  <w:style w:type="paragraph" w:customStyle="1" w:styleId="Bendrastekstas">
    <w:name w:val="Bendras tekstas"/>
    <w:basedOn w:val="BodyText"/>
    <w:link w:val="BendrastekstasChar"/>
    <w:rsid w:val="00B24441"/>
  </w:style>
  <w:style w:type="paragraph" w:styleId="BodyText">
    <w:name w:val="Body Text"/>
    <w:aliases w:val="body text,contents,bt,Corps de texte,body tesx,heading_txt,bodytxy2...,bodytxy2... Diagrama Diagrama Diagrama Diagrama,bodytxy2... Diagrama Diagrama Diagrama,Char Char Char Char,Char Char Cha,Char Char Char,1 Char"/>
    <w:basedOn w:val="Normal"/>
    <w:link w:val="BodyTextChar"/>
    <w:unhideWhenUsed/>
    <w:qFormat/>
    <w:rsid w:val="00B24441"/>
    <w:pPr>
      <w:spacing w:after="200" w:line="276" w:lineRule="auto"/>
      <w:jc w:val="both"/>
    </w:pPr>
    <w:rPr>
      <w:rFonts w:ascii="Arial" w:eastAsia="Calibri" w:hAnsi="Arial" w:cs="Times New Roman"/>
      <w:color w:val="4F5660"/>
      <w:sz w:val="20"/>
    </w:rPr>
  </w:style>
  <w:style w:type="character" w:customStyle="1" w:styleId="BodyTextChar">
    <w:name w:val="Body Text Char"/>
    <w:aliases w:val="body text Char,contents Char,bt Char,Corps de texte Char,body tesx Char,heading_txt Char,bodytxy2... Char,bodytxy2... Diagrama Diagrama Diagrama Diagrama Char,bodytxy2... Diagrama Diagrama Diagrama Char,Char Char Char Char Char"/>
    <w:basedOn w:val="DefaultParagraphFont"/>
    <w:link w:val="BodyText"/>
    <w:rsid w:val="00B24441"/>
    <w:rPr>
      <w:rFonts w:ascii="Arial" w:eastAsia="Calibri" w:hAnsi="Arial" w:cs="Times New Roman"/>
      <w:color w:val="4F5660"/>
      <w:sz w:val="20"/>
    </w:rPr>
  </w:style>
  <w:style w:type="character" w:customStyle="1" w:styleId="BendrastekstasChar">
    <w:name w:val="Bendras tekstas Char"/>
    <w:basedOn w:val="BodyTextChar"/>
    <w:link w:val="Bendrastekstas"/>
    <w:locked/>
    <w:rsid w:val="00B24441"/>
    <w:rPr>
      <w:rFonts w:ascii="Arial" w:eastAsia="Calibri" w:hAnsi="Arial" w:cs="Times New Roman"/>
      <w:color w:val="4F5660"/>
      <w:sz w:val="20"/>
    </w:rPr>
  </w:style>
  <w:style w:type="paragraph" w:customStyle="1" w:styleId="Nenumeruotassarasas1">
    <w:name w:val="Nenumeruotas sarasas 1"/>
    <w:basedOn w:val="ListBullet2"/>
    <w:rsid w:val="00B24441"/>
    <w:pPr>
      <w:numPr>
        <w:numId w:val="0"/>
      </w:numPr>
      <w:tabs>
        <w:tab w:val="num" w:pos="360"/>
        <w:tab w:val="num" w:pos="720"/>
      </w:tabs>
      <w:spacing w:after="0" w:line="360" w:lineRule="auto"/>
      <w:ind w:left="714" w:hanging="357"/>
      <w:contextualSpacing w:val="0"/>
    </w:pPr>
    <w:rPr>
      <w:rFonts w:eastAsia="SimSun"/>
      <w:szCs w:val="24"/>
    </w:rPr>
  </w:style>
  <w:style w:type="paragraph" w:styleId="ListBullet2">
    <w:name w:val="List Bullet 2"/>
    <w:basedOn w:val="Normal"/>
    <w:unhideWhenUsed/>
    <w:rsid w:val="00B24441"/>
    <w:pPr>
      <w:numPr>
        <w:numId w:val="6"/>
      </w:numPr>
      <w:spacing w:after="200" w:line="276" w:lineRule="auto"/>
      <w:contextualSpacing/>
      <w:jc w:val="both"/>
    </w:pPr>
    <w:rPr>
      <w:rFonts w:ascii="Arial" w:eastAsia="Calibri" w:hAnsi="Arial" w:cs="Times New Roman"/>
      <w:color w:val="4F5660"/>
      <w:sz w:val="20"/>
    </w:rPr>
  </w:style>
  <w:style w:type="paragraph" w:customStyle="1" w:styleId="bodytext0">
    <w:name w:val="bodytext"/>
    <w:basedOn w:val="Normal"/>
    <w:rsid w:val="00B24441"/>
    <w:pPr>
      <w:spacing w:before="100" w:beforeAutospacing="1" w:after="100" w:afterAutospacing="1" w:line="276" w:lineRule="auto"/>
    </w:pPr>
    <w:rPr>
      <w:rFonts w:ascii="Times New Roman" w:eastAsia="Times New Roman" w:hAnsi="Times New Roman" w:cs="Times New Roman"/>
      <w:color w:val="4F5660"/>
      <w:sz w:val="20"/>
      <w:szCs w:val="24"/>
    </w:rPr>
  </w:style>
  <w:style w:type="paragraph" w:styleId="NormalIndent">
    <w:name w:val="Normal Indent"/>
    <w:basedOn w:val="Normal"/>
    <w:rsid w:val="00B24441"/>
    <w:pPr>
      <w:spacing w:before="60" w:after="80" w:line="276" w:lineRule="auto"/>
      <w:ind w:firstLine="907"/>
      <w:jc w:val="both"/>
    </w:pPr>
    <w:rPr>
      <w:rFonts w:ascii="Verdana" w:eastAsia="Times New Roman" w:hAnsi="Verdana" w:cs="Times New Roman"/>
      <w:color w:val="4F5660"/>
      <w:sz w:val="20"/>
      <w:szCs w:val="24"/>
    </w:rPr>
  </w:style>
  <w:style w:type="paragraph" w:customStyle="1" w:styleId="BULLBulleted">
    <w:name w:val="BULL Bulleted"/>
    <w:basedOn w:val="Normal"/>
    <w:link w:val="BULLBulletedChar"/>
    <w:rsid w:val="00B24441"/>
    <w:pPr>
      <w:numPr>
        <w:numId w:val="7"/>
      </w:numPr>
      <w:tabs>
        <w:tab w:val="left" w:pos="567"/>
      </w:tabs>
      <w:spacing w:after="200" w:line="276" w:lineRule="auto"/>
      <w:jc w:val="both"/>
    </w:pPr>
    <w:rPr>
      <w:rFonts w:ascii="Verdana" w:eastAsia="Times New Roman" w:hAnsi="Verdana" w:cs="Times New Roman"/>
      <w:color w:val="4F5660"/>
      <w:sz w:val="20"/>
      <w:szCs w:val="24"/>
    </w:rPr>
  </w:style>
  <w:style w:type="character" w:customStyle="1" w:styleId="BULLBulletedChar">
    <w:name w:val="BULL Bulleted Char"/>
    <w:link w:val="BULLBulleted"/>
    <w:rsid w:val="00B24441"/>
    <w:rPr>
      <w:rFonts w:ascii="Verdana" w:eastAsia="Times New Roman" w:hAnsi="Verdana" w:cs="Times New Roman"/>
      <w:color w:val="4F5660"/>
      <w:sz w:val="20"/>
      <w:szCs w:val="24"/>
    </w:rPr>
  </w:style>
  <w:style w:type="paragraph" w:customStyle="1" w:styleId="Bulleted">
    <w:name w:val="Bulleted"/>
    <w:basedOn w:val="Normal"/>
    <w:rsid w:val="00B24441"/>
    <w:pPr>
      <w:numPr>
        <w:numId w:val="8"/>
      </w:numPr>
      <w:spacing w:after="200" w:line="276" w:lineRule="auto"/>
      <w:jc w:val="both"/>
    </w:pPr>
    <w:rPr>
      <w:rFonts w:ascii="Verdana" w:eastAsia="Times New Roman" w:hAnsi="Verdana" w:cs="Times New Roman"/>
      <w:color w:val="4F5660"/>
      <w:sz w:val="20"/>
      <w:szCs w:val="24"/>
    </w:rPr>
  </w:style>
  <w:style w:type="paragraph" w:customStyle="1" w:styleId="Tekstas">
    <w:name w:val="Tekstas"/>
    <w:basedOn w:val="Normal"/>
    <w:rsid w:val="00B24441"/>
    <w:pPr>
      <w:spacing w:after="0" w:line="276" w:lineRule="auto"/>
      <w:ind w:firstLine="567"/>
      <w:jc w:val="both"/>
    </w:pPr>
    <w:rPr>
      <w:rFonts w:ascii="Times New Roman" w:eastAsia="Times New Roman" w:hAnsi="Times New Roman" w:cs="Times New Roman"/>
      <w:noProof/>
      <w:color w:val="4F5660"/>
      <w:sz w:val="20"/>
      <w:szCs w:val="24"/>
      <w:lang w:val="en-US"/>
    </w:rPr>
  </w:style>
  <w:style w:type="paragraph" w:customStyle="1" w:styleId="121">
    <w:name w:val="1.2.1"/>
    <w:basedOn w:val="Heading3"/>
    <w:rsid w:val="00B24441"/>
    <w:pPr>
      <w:numPr>
        <w:ilvl w:val="0"/>
        <w:numId w:val="10"/>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211">
    <w:name w:val="2.1.1"/>
    <w:basedOn w:val="Heading3"/>
    <w:rsid w:val="00B24441"/>
    <w:pPr>
      <w:numPr>
        <w:ilvl w:val="0"/>
        <w:numId w:val="9"/>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221">
    <w:name w:val="2.2.1"/>
    <w:basedOn w:val="Heading3"/>
    <w:rsid w:val="00B24441"/>
    <w:pPr>
      <w:numPr>
        <w:ilvl w:val="0"/>
        <w:numId w:val="11"/>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231">
    <w:name w:val="2.3.1"/>
    <w:basedOn w:val="Heading3"/>
    <w:rsid w:val="00B24441"/>
    <w:pPr>
      <w:numPr>
        <w:ilvl w:val="0"/>
        <w:numId w:val="12"/>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311">
    <w:name w:val="3.1.1"/>
    <w:basedOn w:val="Heading3"/>
    <w:rsid w:val="00B24441"/>
    <w:pPr>
      <w:numPr>
        <w:ilvl w:val="0"/>
        <w:numId w:val="13"/>
      </w:numPr>
      <w:spacing w:before="240" w:after="200" w:line="276" w:lineRule="auto"/>
    </w:pPr>
    <w:rPr>
      <w:rFonts w:ascii="Arial" w:eastAsia="Times New Roman" w:hAnsi="Arial" w:cs="Times New Roman"/>
      <w:b w:val="0"/>
      <w:i w:val="0"/>
      <w:iCs w:val="0"/>
      <w:color w:val="4F5660"/>
      <w:sz w:val="32"/>
      <w:szCs w:val="22"/>
    </w:rPr>
  </w:style>
  <w:style w:type="paragraph" w:customStyle="1" w:styleId="321">
    <w:name w:val="3.2.1"/>
    <w:basedOn w:val="Heading3"/>
    <w:rsid w:val="00B24441"/>
    <w:pPr>
      <w:numPr>
        <w:ilvl w:val="0"/>
        <w:numId w:val="14"/>
      </w:numPr>
      <w:spacing w:before="240" w:after="200" w:line="276" w:lineRule="auto"/>
    </w:pPr>
    <w:rPr>
      <w:rFonts w:ascii="Arial" w:eastAsia="Times New Roman" w:hAnsi="Arial" w:cs="Times New Roman"/>
      <w:b w:val="0"/>
      <w:i w:val="0"/>
      <w:iCs w:val="0"/>
      <w:color w:val="4F5660"/>
      <w:sz w:val="32"/>
      <w:szCs w:val="22"/>
    </w:rPr>
  </w:style>
  <w:style w:type="paragraph" w:customStyle="1" w:styleId="431">
    <w:name w:val="4.3.1"/>
    <w:basedOn w:val="Heading3"/>
    <w:rsid w:val="00B24441"/>
    <w:pPr>
      <w:numPr>
        <w:ilvl w:val="0"/>
        <w:numId w:val="15"/>
      </w:numPr>
      <w:spacing w:before="240" w:after="200" w:line="276" w:lineRule="auto"/>
    </w:pPr>
    <w:rPr>
      <w:rFonts w:ascii="Arial" w:eastAsia="Times New Roman" w:hAnsi="Arial" w:cs="Times New Roman"/>
      <w:b w:val="0"/>
      <w:i w:val="0"/>
      <w:iCs w:val="0"/>
      <w:color w:val="4F5660"/>
      <w:sz w:val="32"/>
      <w:szCs w:val="22"/>
    </w:rPr>
  </w:style>
  <w:style w:type="paragraph" w:customStyle="1" w:styleId="441">
    <w:name w:val="4.4.1"/>
    <w:basedOn w:val="Heading3"/>
    <w:rsid w:val="00B24441"/>
    <w:pPr>
      <w:numPr>
        <w:ilvl w:val="0"/>
        <w:numId w:val="16"/>
      </w:numPr>
      <w:spacing w:before="240" w:after="200" w:line="276" w:lineRule="auto"/>
    </w:pPr>
    <w:rPr>
      <w:rFonts w:ascii="Arial" w:eastAsia="Times New Roman" w:hAnsi="Arial" w:cs="Times New Roman"/>
      <w:b w:val="0"/>
      <w:i w:val="0"/>
      <w:iCs w:val="0"/>
      <w:color w:val="4F5660"/>
      <w:sz w:val="32"/>
      <w:szCs w:val="22"/>
    </w:rPr>
  </w:style>
  <w:style w:type="paragraph" w:customStyle="1" w:styleId="511">
    <w:name w:val="5.1.1"/>
    <w:basedOn w:val="Heading3"/>
    <w:rsid w:val="00B24441"/>
    <w:pPr>
      <w:numPr>
        <w:ilvl w:val="0"/>
        <w:numId w:val="17"/>
      </w:numPr>
      <w:spacing w:before="240" w:after="200" w:line="276" w:lineRule="auto"/>
    </w:pPr>
    <w:rPr>
      <w:rFonts w:ascii="Arial" w:eastAsia="Times New Roman" w:hAnsi="Arial" w:cs="Times New Roman"/>
      <w:b w:val="0"/>
      <w:i w:val="0"/>
      <w:iCs w:val="0"/>
      <w:color w:val="4F5660"/>
      <w:sz w:val="32"/>
      <w:szCs w:val="22"/>
    </w:rPr>
  </w:style>
  <w:style w:type="paragraph" w:customStyle="1" w:styleId="521">
    <w:name w:val="5.2.1"/>
    <w:basedOn w:val="Heading3"/>
    <w:rsid w:val="00B24441"/>
    <w:pPr>
      <w:numPr>
        <w:ilvl w:val="0"/>
        <w:numId w:val="18"/>
      </w:numPr>
      <w:spacing w:before="240" w:after="200" w:line="276" w:lineRule="auto"/>
    </w:pPr>
    <w:rPr>
      <w:rFonts w:ascii="Arial" w:eastAsia="Times New Roman" w:hAnsi="Arial" w:cs="Times New Roman"/>
      <w:b w:val="0"/>
      <w:i w:val="0"/>
      <w:iCs w:val="0"/>
      <w:color w:val="4F5660"/>
      <w:sz w:val="32"/>
      <w:szCs w:val="22"/>
    </w:rPr>
  </w:style>
  <w:style w:type="paragraph" w:customStyle="1" w:styleId="Style1">
    <w:name w:val="Style1"/>
    <w:basedOn w:val="Heading4"/>
    <w:rsid w:val="00B24441"/>
    <w:pPr>
      <w:numPr>
        <w:numId w:val="252"/>
      </w:numPr>
    </w:pPr>
  </w:style>
  <w:style w:type="paragraph" w:customStyle="1" w:styleId="351">
    <w:name w:val="3.5.1"/>
    <w:basedOn w:val="Heading3"/>
    <w:rsid w:val="00B24441"/>
    <w:pPr>
      <w:numPr>
        <w:ilvl w:val="0"/>
        <w:numId w:val="19"/>
      </w:numPr>
      <w:spacing w:before="240" w:after="200" w:line="276" w:lineRule="auto"/>
    </w:pPr>
    <w:rPr>
      <w:rFonts w:ascii="Arial" w:eastAsia="Times New Roman" w:hAnsi="Arial" w:cs="Times New Roman"/>
      <w:b w:val="0"/>
      <w:bCs w:val="0"/>
      <w:i w:val="0"/>
      <w:iCs w:val="0"/>
      <w:color w:val="4F5660"/>
      <w:sz w:val="32"/>
      <w:szCs w:val="22"/>
    </w:rPr>
  </w:style>
  <w:style w:type="paragraph" w:customStyle="1" w:styleId="Style2">
    <w:name w:val="Style2"/>
    <w:basedOn w:val="351"/>
    <w:rsid w:val="00B24441"/>
  </w:style>
  <w:style w:type="paragraph" w:customStyle="1" w:styleId="3521">
    <w:name w:val="3.5.2.1"/>
    <w:basedOn w:val="Heading4"/>
    <w:rsid w:val="00B24441"/>
    <w:pPr>
      <w:numPr>
        <w:ilvl w:val="0"/>
        <w:numId w:val="0"/>
      </w:numPr>
      <w:tabs>
        <w:tab w:val="num" w:pos="2880"/>
      </w:tabs>
      <w:ind w:left="2880" w:hanging="720"/>
    </w:pPr>
  </w:style>
  <w:style w:type="paragraph" w:customStyle="1" w:styleId="331">
    <w:name w:val="3.3.1"/>
    <w:basedOn w:val="Heading3"/>
    <w:rsid w:val="00B24441"/>
    <w:pPr>
      <w:numPr>
        <w:ilvl w:val="0"/>
        <w:numId w:val="20"/>
      </w:numPr>
      <w:spacing w:before="240" w:after="200" w:line="276" w:lineRule="auto"/>
    </w:pPr>
    <w:rPr>
      <w:rFonts w:ascii="Arial" w:eastAsia="Times New Roman" w:hAnsi="Arial" w:cs="Times New Roman"/>
      <w:b w:val="0"/>
      <w:i w:val="0"/>
      <w:iCs w:val="0"/>
      <w:color w:val="4F5660"/>
      <w:sz w:val="32"/>
      <w:szCs w:val="22"/>
    </w:rPr>
  </w:style>
  <w:style w:type="paragraph" w:customStyle="1" w:styleId="341">
    <w:name w:val="3.4.1"/>
    <w:basedOn w:val="Heading3"/>
    <w:qFormat/>
    <w:rsid w:val="00B24441"/>
    <w:pPr>
      <w:numPr>
        <w:ilvl w:val="0"/>
        <w:numId w:val="21"/>
      </w:numPr>
      <w:spacing w:before="240" w:after="200" w:line="276" w:lineRule="auto"/>
    </w:pPr>
    <w:rPr>
      <w:rFonts w:ascii="Arial" w:eastAsia="Times New Roman" w:hAnsi="Arial" w:cs="Times New Roman"/>
      <w:b w:val="0"/>
      <w:i w:val="0"/>
      <w:iCs w:val="0"/>
      <w:color w:val="4F5660"/>
      <w:sz w:val="32"/>
      <w:szCs w:val="22"/>
    </w:rPr>
  </w:style>
  <w:style w:type="paragraph" w:customStyle="1" w:styleId="3421">
    <w:name w:val="3.4.2.1"/>
    <w:basedOn w:val="Heading4"/>
    <w:rsid w:val="00B24441"/>
    <w:pPr>
      <w:numPr>
        <w:ilvl w:val="0"/>
        <w:numId w:val="0"/>
      </w:numPr>
      <w:tabs>
        <w:tab w:val="num" w:pos="2880"/>
      </w:tabs>
      <w:ind w:left="2880" w:hanging="720"/>
    </w:pPr>
  </w:style>
  <w:style w:type="paragraph" w:customStyle="1" w:styleId="361">
    <w:name w:val="3.6.1"/>
    <w:basedOn w:val="Heading3"/>
    <w:rsid w:val="00B24441"/>
    <w:pPr>
      <w:numPr>
        <w:ilvl w:val="0"/>
        <w:numId w:val="22"/>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371">
    <w:name w:val="3.7.1"/>
    <w:basedOn w:val="Heading3"/>
    <w:rsid w:val="00B24441"/>
    <w:pPr>
      <w:numPr>
        <w:ilvl w:val="0"/>
        <w:numId w:val="23"/>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381">
    <w:name w:val="3.8.1"/>
    <w:basedOn w:val="Heading3"/>
    <w:rsid w:val="00B24441"/>
    <w:pPr>
      <w:numPr>
        <w:ilvl w:val="0"/>
        <w:numId w:val="24"/>
      </w:numPr>
      <w:spacing w:before="240" w:after="200" w:line="276" w:lineRule="auto"/>
      <w:jc w:val="left"/>
    </w:pPr>
    <w:rPr>
      <w:rFonts w:ascii="Arial" w:eastAsia="Times New Roman" w:hAnsi="Arial" w:cs="Times New Roman"/>
      <w:b w:val="0"/>
      <w:bCs w:val="0"/>
      <w:i w:val="0"/>
      <w:iCs w:val="0"/>
      <w:color w:val="FFFFFF"/>
      <w:sz w:val="36"/>
      <w:szCs w:val="28"/>
    </w:rPr>
  </w:style>
  <w:style w:type="paragraph" w:customStyle="1" w:styleId="411">
    <w:name w:val="4.1.1"/>
    <w:basedOn w:val="Heading3"/>
    <w:rsid w:val="00B24441"/>
    <w:pPr>
      <w:numPr>
        <w:ilvl w:val="0"/>
        <w:numId w:val="25"/>
      </w:numPr>
      <w:spacing w:before="240" w:after="200" w:line="276" w:lineRule="auto"/>
    </w:pPr>
    <w:rPr>
      <w:rFonts w:ascii="Arial" w:eastAsia="Times New Roman" w:hAnsi="Arial" w:cs="Times New Roman"/>
      <w:b w:val="0"/>
      <w:i w:val="0"/>
      <w:iCs w:val="0"/>
      <w:color w:val="4F5660"/>
      <w:sz w:val="32"/>
      <w:szCs w:val="22"/>
    </w:rPr>
  </w:style>
  <w:style w:type="paragraph" w:customStyle="1" w:styleId="sdfadf">
    <w:name w:val="sdfadf"/>
    <w:basedOn w:val="Heading3"/>
    <w:rsid w:val="00B24441"/>
    <w:pPr>
      <w:numPr>
        <w:ilvl w:val="0"/>
        <w:numId w:val="26"/>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3811">
    <w:name w:val="3.8.1.1"/>
    <w:basedOn w:val="Heading4"/>
    <w:rsid w:val="00B24441"/>
    <w:pPr>
      <w:numPr>
        <w:ilvl w:val="0"/>
        <w:numId w:val="0"/>
      </w:numPr>
      <w:tabs>
        <w:tab w:val="num" w:pos="2880"/>
      </w:tabs>
      <w:ind w:left="2880" w:hanging="720"/>
    </w:pPr>
  </w:style>
  <w:style w:type="paragraph" w:customStyle="1" w:styleId="52111">
    <w:name w:val="5.2.111"/>
    <w:basedOn w:val="Normal"/>
    <w:rsid w:val="00B24441"/>
    <w:pPr>
      <w:numPr>
        <w:numId w:val="27"/>
      </w:numPr>
      <w:spacing w:after="200" w:line="276" w:lineRule="auto"/>
      <w:jc w:val="both"/>
    </w:pPr>
    <w:rPr>
      <w:rFonts w:ascii="Arial" w:eastAsia="Calibri" w:hAnsi="Arial" w:cs="Times New Roman"/>
      <w:color w:val="4F5660"/>
      <w:sz w:val="20"/>
    </w:rPr>
  </w:style>
  <w:style w:type="paragraph" w:customStyle="1" w:styleId="123">
    <w:name w:val="123"/>
    <w:basedOn w:val="Heading3"/>
    <w:rsid w:val="00B24441"/>
    <w:pPr>
      <w:numPr>
        <w:ilvl w:val="0"/>
        <w:numId w:val="28"/>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541">
    <w:name w:val="5.4.1"/>
    <w:basedOn w:val="Heading3"/>
    <w:rsid w:val="00B24441"/>
    <w:pPr>
      <w:numPr>
        <w:ilvl w:val="0"/>
        <w:numId w:val="29"/>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551">
    <w:name w:val="5.5.1"/>
    <w:basedOn w:val="Heading3"/>
    <w:rsid w:val="00B24441"/>
    <w:pPr>
      <w:numPr>
        <w:ilvl w:val="0"/>
        <w:numId w:val="30"/>
      </w:numPr>
      <w:spacing w:before="240" w:after="200" w:line="276" w:lineRule="auto"/>
    </w:pPr>
    <w:rPr>
      <w:rFonts w:ascii="Arial" w:eastAsia="Times New Roman" w:hAnsi="Arial" w:cs="Times New Roman"/>
      <w:b w:val="0"/>
      <w:i w:val="0"/>
      <w:iCs w:val="0"/>
      <w:color w:val="4F5660"/>
      <w:sz w:val="32"/>
      <w:szCs w:val="22"/>
      <w:lang w:eastAsia="en-US"/>
    </w:rPr>
  </w:style>
  <w:style w:type="paragraph" w:customStyle="1" w:styleId="571">
    <w:name w:val="5.7.1"/>
    <w:basedOn w:val="Heading3"/>
    <w:rsid w:val="00B24441"/>
    <w:pPr>
      <w:numPr>
        <w:ilvl w:val="0"/>
        <w:numId w:val="31"/>
      </w:numPr>
      <w:spacing w:before="240" w:after="200" w:line="276" w:lineRule="auto"/>
    </w:pPr>
    <w:rPr>
      <w:rFonts w:ascii="Arial" w:eastAsia="Times New Roman" w:hAnsi="Arial" w:cs="Times New Roman"/>
      <w:b w:val="0"/>
      <w:i w:val="0"/>
      <w:iCs w:val="0"/>
      <w:color w:val="4F5660"/>
      <w:sz w:val="32"/>
      <w:szCs w:val="22"/>
      <w:lang w:eastAsia="en-US"/>
    </w:rPr>
  </w:style>
  <w:style w:type="character" w:customStyle="1" w:styleId="FontStyle73">
    <w:name w:val="Font Style73"/>
    <w:basedOn w:val="DefaultParagraphFont"/>
    <w:rsid w:val="00B24441"/>
    <w:rPr>
      <w:rFonts w:ascii="Times New Roman" w:hAnsi="Times New Roman" w:cs="Times New Roman"/>
      <w:sz w:val="22"/>
      <w:szCs w:val="22"/>
    </w:rPr>
  </w:style>
  <w:style w:type="paragraph" w:customStyle="1" w:styleId="PDpapunkciai">
    <w:name w:val="PD_papunkciai"/>
    <w:basedOn w:val="Normal"/>
    <w:rsid w:val="00B24441"/>
    <w:pPr>
      <w:numPr>
        <w:ilvl w:val="2"/>
        <w:numId w:val="32"/>
      </w:numPr>
      <w:spacing w:after="0" w:line="276" w:lineRule="auto"/>
      <w:jc w:val="both"/>
    </w:pPr>
    <w:rPr>
      <w:rFonts w:ascii="Times New Roman" w:eastAsia="MS Mincho" w:hAnsi="Times New Roman" w:cs="Times New Roman"/>
      <w:color w:val="4F5660"/>
      <w:sz w:val="20"/>
      <w:szCs w:val="24"/>
    </w:rPr>
  </w:style>
  <w:style w:type="paragraph" w:customStyle="1" w:styleId="Default">
    <w:name w:val="Default"/>
    <w:rsid w:val="00B24441"/>
    <w:pPr>
      <w:autoSpaceDE w:val="0"/>
      <w:autoSpaceDN w:val="0"/>
      <w:adjustRightInd w:val="0"/>
      <w:spacing w:after="0" w:line="240" w:lineRule="auto"/>
      <w:jc w:val="both"/>
    </w:pPr>
    <w:rPr>
      <w:rFonts w:ascii="Tahoma" w:eastAsia="MS Mincho" w:hAnsi="Tahoma" w:cs="Tahoma"/>
      <w:color w:val="000000"/>
      <w:sz w:val="24"/>
      <w:szCs w:val="24"/>
    </w:rPr>
  </w:style>
  <w:style w:type="paragraph" w:customStyle="1" w:styleId="versijuchronologija">
    <w:name w:val="versiju chronologija"/>
    <w:basedOn w:val="Normal"/>
    <w:link w:val="versijuchronologijaChar"/>
    <w:rsid w:val="00B24441"/>
    <w:pPr>
      <w:spacing w:before="120" w:after="200" w:line="276" w:lineRule="auto"/>
    </w:pPr>
    <w:rPr>
      <w:rFonts w:ascii="Arial" w:eastAsia="MS Mincho" w:hAnsi="Arial" w:cs="Times New Roman"/>
      <w:color w:val="4F5660"/>
    </w:rPr>
  </w:style>
  <w:style w:type="character" w:customStyle="1" w:styleId="versijuchronologijaChar">
    <w:name w:val="versiju chronologija Char"/>
    <w:basedOn w:val="DefaultParagraphFont"/>
    <w:link w:val="versijuchronologija"/>
    <w:locked/>
    <w:rsid w:val="00B24441"/>
    <w:rPr>
      <w:rFonts w:ascii="Arial" w:eastAsia="MS Mincho" w:hAnsi="Arial" w:cs="Times New Roman"/>
      <w:color w:val="4F5660"/>
      <w:lang w:eastAsia="lt-LT"/>
    </w:rPr>
  </w:style>
  <w:style w:type="paragraph" w:customStyle="1" w:styleId="Normalfirstline">
    <w:name w:val="Normal first line"/>
    <w:basedOn w:val="Normal"/>
    <w:link w:val="NormalfirstlineChar"/>
    <w:rsid w:val="00B24441"/>
    <w:pPr>
      <w:spacing w:after="0" w:line="276" w:lineRule="auto"/>
      <w:ind w:firstLine="540"/>
      <w:jc w:val="both"/>
    </w:pPr>
    <w:rPr>
      <w:rFonts w:ascii="Times New Roman" w:eastAsia="Times New Roman" w:hAnsi="Times New Roman" w:cs="Times New Roman"/>
      <w:color w:val="4F5660"/>
      <w:sz w:val="20"/>
      <w:szCs w:val="24"/>
    </w:rPr>
  </w:style>
  <w:style w:type="character" w:customStyle="1" w:styleId="NormalfirstlineChar">
    <w:name w:val="Normal first line Char"/>
    <w:basedOn w:val="DefaultParagraphFont"/>
    <w:link w:val="Normalfirstline"/>
    <w:rsid w:val="00B24441"/>
    <w:rPr>
      <w:rFonts w:ascii="Times New Roman" w:eastAsia="Times New Roman" w:hAnsi="Times New Roman" w:cs="Times New Roman"/>
      <w:color w:val="4F5660"/>
      <w:sz w:val="20"/>
      <w:szCs w:val="24"/>
    </w:rPr>
  </w:style>
  <w:style w:type="character" w:styleId="Emphasis">
    <w:name w:val="Emphasis"/>
    <w:basedOn w:val="DefaultParagraphFont"/>
    <w:uiPriority w:val="20"/>
    <w:qFormat/>
    <w:rsid w:val="00B24441"/>
    <w:rPr>
      <w:i/>
      <w:iCs/>
    </w:rPr>
  </w:style>
  <w:style w:type="paragraph" w:styleId="NormalWeb">
    <w:name w:val="Normal (Web)"/>
    <w:basedOn w:val="Normal"/>
    <w:uiPriority w:val="99"/>
    <w:unhideWhenUsed/>
    <w:rsid w:val="00B24441"/>
    <w:pPr>
      <w:spacing w:before="100" w:beforeAutospacing="1" w:after="100" w:afterAutospacing="1" w:line="276" w:lineRule="auto"/>
    </w:pPr>
    <w:rPr>
      <w:rFonts w:ascii="Times New Roman" w:eastAsia="Times New Roman" w:hAnsi="Times New Roman" w:cs="Times New Roman"/>
      <w:color w:val="4F5660"/>
      <w:sz w:val="20"/>
      <w:szCs w:val="24"/>
      <w:lang w:val="en-US"/>
    </w:rPr>
  </w:style>
  <w:style w:type="paragraph" w:customStyle="1" w:styleId="2211">
    <w:name w:val="2211"/>
    <w:basedOn w:val="Heading4"/>
    <w:rsid w:val="00B24441"/>
    <w:pPr>
      <w:numPr>
        <w:ilvl w:val="0"/>
        <w:numId w:val="0"/>
      </w:numPr>
      <w:tabs>
        <w:tab w:val="num" w:pos="2880"/>
      </w:tabs>
      <w:ind w:left="2880" w:hanging="720"/>
    </w:pPr>
  </w:style>
  <w:style w:type="character" w:customStyle="1" w:styleId="hps">
    <w:name w:val="hps"/>
    <w:basedOn w:val="DefaultParagraphFont"/>
    <w:rsid w:val="00B24441"/>
  </w:style>
  <w:style w:type="paragraph" w:customStyle="1" w:styleId="Style13">
    <w:name w:val="Style13"/>
    <w:basedOn w:val="Normal"/>
    <w:rsid w:val="00B24441"/>
    <w:pPr>
      <w:widowControl w:val="0"/>
      <w:autoSpaceDE w:val="0"/>
      <w:autoSpaceDN w:val="0"/>
      <w:adjustRightInd w:val="0"/>
      <w:spacing w:after="0" w:line="414" w:lineRule="exact"/>
      <w:ind w:firstLine="710"/>
      <w:jc w:val="both"/>
    </w:pPr>
    <w:rPr>
      <w:rFonts w:ascii="Times New Roman" w:eastAsia="Times New Roman" w:hAnsi="Times New Roman" w:cs="Times New Roman"/>
      <w:color w:val="4F5660"/>
      <w:sz w:val="20"/>
      <w:szCs w:val="24"/>
      <w:lang w:val="en-US"/>
    </w:rPr>
  </w:style>
  <w:style w:type="paragraph" w:customStyle="1" w:styleId="Normal1">
    <w:name w:val="Normal1"/>
    <w:basedOn w:val="Normal"/>
    <w:link w:val="Normal1Char"/>
    <w:rsid w:val="00B24441"/>
    <w:pPr>
      <w:spacing w:after="200" w:line="276" w:lineRule="auto"/>
      <w:jc w:val="both"/>
    </w:pPr>
    <w:rPr>
      <w:rFonts w:ascii="Arial" w:eastAsia="Calibri" w:hAnsi="Arial" w:cs="Times New Roman"/>
      <w:color w:val="4F5660"/>
      <w:sz w:val="20"/>
    </w:rPr>
  </w:style>
  <w:style w:type="character" w:customStyle="1" w:styleId="Normal1Char">
    <w:name w:val="Normal1 Char"/>
    <w:basedOn w:val="DefaultParagraphFont"/>
    <w:link w:val="Normal1"/>
    <w:rsid w:val="00B24441"/>
    <w:rPr>
      <w:rFonts w:ascii="Arial" w:eastAsia="Calibri" w:hAnsi="Arial" w:cs="Times New Roman"/>
      <w:color w:val="4F5660"/>
      <w:sz w:val="20"/>
    </w:rPr>
  </w:style>
  <w:style w:type="paragraph" w:customStyle="1" w:styleId="papilkintastekstas">
    <w:name w:val="papilkintas tekstas"/>
    <w:basedOn w:val="Normal"/>
    <w:link w:val="papilkintastekstasChar"/>
    <w:rsid w:val="00B24441"/>
    <w:pPr>
      <w:pBdr>
        <w:left w:val="single" w:sz="24" w:space="4" w:color="365F91"/>
      </w:pBdr>
      <w:shd w:val="clear" w:color="auto" w:fill="D9D9D9"/>
      <w:spacing w:before="120" w:after="200" w:line="276" w:lineRule="auto"/>
      <w:ind w:left="567"/>
      <w:jc w:val="both"/>
    </w:pPr>
    <w:rPr>
      <w:rFonts w:ascii="Arial" w:eastAsia="Calibri" w:hAnsi="Arial" w:cs="Times New Roman"/>
      <w:i/>
      <w:color w:val="4F5660"/>
      <w:sz w:val="20"/>
    </w:rPr>
  </w:style>
  <w:style w:type="character" w:customStyle="1" w:styleId="papilkintastekstasChar">
    <w:name w:val="papilkintas tekstas Char"/>
    <w:basedOn w:val="DefaultParagraphFont"/>
    <w:link w:val="papilkintastekstas"/>
    <w:rsid w:val="00B24441"/>
    <w:rPr>
      <w:rFonts w:ascii="Arial" w:eastAsia="Calibri" w:hAnsi="Arial" w:cs="Times New Roman"/>
      <w:i/>
      <w:color w:val="4F5660"/>
      <w:sz w:val="20"/>
      <w:shd w:val="clear" w:color="auto" w:fill="D9D9D9"/>
    </w:rPr>
  </w:style>
  <w:style w:type="paragraph" w:customStyle="1" w:styleId="Normalpries">
    <w:name w:val="Normal pries"/>
    <w:basedOn w:val="Normal"/>
    <w:link w:val="NormalpriesChar"/>
    <w:qFormat/>
    <w:rsid w:val="00B24441"/>
    <w:pPr>
      <w:spacing w:after="240" w:line="276" w:lineRule="auto"/>
      <w:jc w:val="both"/>
    </w:pPr>
    <w:rPr>
      <w:rFonts w:ascii="Arial" w:eastAsia="Calibri" w:hAnsi="Arial" w:cs="Times New Roman"/>
      <w:color w:val="4F5660"/>
      <w:sz w:val="20"/>
    </w:rPr>
  </w:style>
  <w:style w:type="character" w:customStyle="1" w:styleId="NormalpriesChar">
    <w:name w:val="Normal pries Char"/>
    <w:basedOn w:val="DefaultParagraphFont"/>
    <w:link w:val="Normalpries"/>
    <w:rsid w:val="00B24441"/>
    <w:rPr>
      <w:rFonts w:ascii="Arial" w:eastAsia="Calibri" w:hAnsi="Arial" w:cs="Times New Roman"/>
      <w:color w:val="4F5660"/>
      <w:sz w:val="20"/>
    </w:rPr>
  </w:style>
  <w:style w:type="paragraph" w:styleId="FootnoteText">
    <w:name w:val="footnote text"/>
    <w:aliases w:val=" Car,Footnote,Car"/>
    <w:basedOn w:val="Normal"/>
    <w:link w:val="FootnoteTextChar"/>
    <w:rsid w:val="00B24441"/>
    <w:pPr>
      <w:spacing w:after="200" w:line="276" w:lineRule="auto"/>
      <w:ind w:firstLine="431"/>
      <w:jc w:val="both"/>
    </w:pPr>
    <w:rPr>
      <w:rFonts w:ascii="Calibri" w:eastAsia="Times New Roman" w:hAnsi="Calibri" w:cs="Times New Roman"/>
      <w:color w:val="4F5660"/>
      <w:sz w:val="20"/>
      <w:szCs w:val="24"/>
    </w:rPr>
  </w:style>
  <w:style w:type="character" w:customStyle="1" w:styleId="FootnoteTextChar">
    <w:name w:val="Footnote Text Char"/>
    <w:aliases w:val=" Car Char1,Footnote Char,Car Char1"/>
    <w:basedOn w:val="DefaultParagraphFont"/>
    <w:link w:val="FootnoteText"/>
    <w:rsid w:val="00B24441"/>
    <w:rPr>
      <w:rFonts w:ascii="Calibri" w:eastAsia="Times New Roman" w:hAnsi="Calibri" w:cs="Times New Roman"/>
      <w:color w:val="4F5660"/>
      <w:sz w:val="20"/>
      <w:szCs w:val="24"/>
      <w:lang w:eastAsia="lt-LT"/>
    </w:rPr>
  </w:style>
  <w:style w:type="character" w:styleId="FootnoteReference">
    <w:name w:val="footnote reference"/>
    <w:aliases w:val="Footnote symbol,fr"/>
    <w:basedOn w:val="DefaultParagraphFont"/>
    <w:rsid w:val="00B24441"/>
    <w:rPr>
      <w:vertAlign w:val="superscript"/>
    </w:rPr>
  </w:style>
  <w:style w:type="paragraph" w:customStyle="1" w:styleId="dokumentopatvirtinimolentele">
    <w:name w:val="dokumento patvirtinimo lentele"/>
    <w:basedOn w:val="Normal"/>
    <w:link w:val="dokumentopatvirtinimolenteleChar"/>
    <w:rsid w:val="00B24441"/>
    <w:pPr>
      <w:spacing w:before="120" w:after="200" w:line="276" w:lineRule="auto"/>
      <w:jc w:val="center"/>
    </w:pPr>
    <w:rPr>
      <w:rFonts w:ascii="Arial" w:eastAsia="MS Mincho" w:hAnsi="Arial" w:cs="Times New Roman"/>
      <w:b/>
      <w:bCs/>
      <w:color w:val="4F5660"/>
    </w:rPr>
  </w:style>
  <w:style w:type="character" w:customStyle="1" w:styleId="dokumentopatvirtinimolenteleChar">
    <w:name w:val="dokumento patvirtinimo lentele Char"/>
    <w:basedOn w:val="DefaultParagraphFont"/>
    <w:link w:val="dokumentopatvirtinimolentele"/>
    <w:locked/>
    <w:rsid w:val="00B24441"/>
    <w:rPr>
      <w:rFonts w:ascii="Arial" w:eastAsia="MS Mincho" w:hAnsi="Arial" w:cs="Times New Roman"/>
      <w:b/>
      <w:bCs/>
      <w:color w:val="4F5660"/>
    </w:rPr>
  </w:style>
  <w:style w:type="paragraph" w:customStyle="1" w:styleId="BodyText20">
    <w:name w:val="Body Text2"/>
    <w:rsid w:val="00B24441"/>
    <w:pPr>
      <w:spacing w:after="0" w:line="240" w:lineRule="auto"/>
      <w:ind w:firstLine="312"/>
      <w:jc w:val="both"/>
    </w:pPr>
    <w:rPr>
      <w:rFonts w:ascii="TimesLT" w:eastAsia="Times New Roman" w:hAnsi="TimesLT" w:cs="Times New Roman"/>
      <w:sz w:val="24"/>
      <w:szCs w:val="24"/>
      <w:lang w:val="en-GB"/>
    </w:rPr>
  </w:style>
  <w:style w:type="paragraph" w:customStyle="1" w:styleId="Hyperlink1">
    <w:name w:val="Hyperlink1"/>
    <w:basedOn w:val="Normal"/>
    <w:rsid w:val="00B24441"/>
    <w:pPr>
      <w:spacing w:before="100" w:beforeAutospacing="1" w:after="100" w:afterAutospacing="1" w:line="276" w:lineRule="auto"/>
    </w:pPr>
    <w:rPr>
      <w:rFonts w:ascii="Times New Roman" w:eastAsia="Times New Roman" w:hAnsi="Times New Roman" w:cs="Times New Roman"/>
      <w:color w:val="4F5660"/>
      <w:sz w:val="20"/>
      <w:szCs w:val="24"/>
    </w:rPr>
  </w:style>
  <w:style w:type="table" w:customStyle="1" w:styleId="TableGrid1">
    <w:name w:val="Table Grid1"/>
    <w:basedOn w:val="TableNormal"/>
    <w:next w:val="TableGrid"/>
    <w:uiPriority w:val="59"/>
    <w:rsid w:val="00B2444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basedOn w:val="ListParagraph"/>
    <w:link w:val="BulletsChar"/>
    <w:qFormat/>
    <w:rsid w:val="00B24441"/>
    <w:pPr>
      <w:numPr>
        <w:numId w:val="33"/>
      </w:numPr>
      <w:spacing w:after="200" w:line="276" w:lineRule="auto"/>
    </w:pPr>
    <w:rPr>
      <w:rFonts w:ascii="Arial" w:eastAsia="Calibri" w:hAnsi="Arial" w:cs="Times New Roman"/>
      <w:color w:val="4F5660"/>
    </w:rPr>
  </w:style>
  <w:style w:type="character" w:customStyle="1" w:styleId="BulletsChar">
    <w:name w:val="Bullets Char"/>
    <w:basedOn w:val="ListParagraphChar"/>
    <w:link w:val="Bullets"/>
    <w:rsid w:val="00B24441"/>
    <w:rPr>
      <w:rFonts w:ascii="Arial" w:eastAsia="Calibri" w:hAnsi="Arial" w:cs="Times New Roman"/>
      <w:color w:val="4F5660"/>
      <w:sz w:val="24"/>
      <w:szCs w:val="24"/>
    </w:rPr>
  </w:style>
  <w:style w:type="paragraph" w:customStyle="1" w:styleId="Puslapionumeris1">
    <w:name w:val="Puslapio numeris1"/>
    <w:basedOn w:val="Footer"/>
    <w:link w:val="PuslapionumerisChar"/>
    <w:rsid w:val="00B24441"/>
    <w:pPr>
      <w:framePr w:wrap="around" w:vAnchor="text" w:hAnchor="text" w:y="1"/>
      <w:ind w:left="284" w:right="284"/>
      <w:jc w:val="right"/>
    </w:pPr>
    <w:rPr>
      <w:rFonts w:ascii="Century Gothic" w:eastAsia="Times New Roman" w:hAnsi="Century Gothic" w:cs="Times New Roman"/>
      <w:color w:val="4F5660"/>
      <w:sz w:val="16"/>
      <w:szCs w:val="16"/>
    </w:rPr>
  </w:style>
  <w:style w:type="character" w:customStyle="1" w:styleId="PuslapionumerisChar">
    <w:name w:val="Puslapio numeris Char"/>
    <w:basedOn w:val="FooterChar"/>
    <w:link w:val="Puslapionumeris1"/>
    <w:rsid w:val="00B24441"/>
    <w:rPr>
      <w:rFonts w:ascii="Century Gothic" w:eastAsia="Times New Roman" w:hAnsi="Century Gothic" w:cs="Times New Roman"/>
      <w:caps w:val="0"/>
      <w:color w:val="4F5660"/>
      <w:sz w:val="16"/>
      <w:szCs w:val="16"/>
    </w:rPr>
  </w:style>
  <w:style w:type="paragraph" w:customStyle="1" w:styleId="Pagrindinantrat">
    <w:name w:val="Pagrindinė antraštė"/>
    <w:basedOn w:val="Normal"/>
    <w:link w:val="PagrindinantratChar"/>
    <w:rsid w:val="00B24441"/>
    <w:pPr>
      <w:spacing w:after="0" w:line="240" w:lineRule="auto"/>
      <w:jc w:val="center"/>
    </w:pPr>
    <w:rPr>
      <w:rFonts w:ascii="Arial" w:hAnsi="Arial"/>
      <w:color w:val="1987BA"/>
      <w:sz w:val="72"/>
    </w:rPr>
  </w:style>
  <w:style w:type="character" w:customStyle="1" w:styleId="PagrindinantratChar">
    <w:name w:val="Pagrindinė antraštė Char"/>
    <w:basedOn w:val="DefaultParagraphFont"/>
    <w:link w:val="Pagrindinantrat"/>
    <w:rsid w:val="00B24441"/>
    <w:rPr>
      <w:rFonts w:ascii="Arial" w:hAnsi="Arial" w:cs="Garamond"/>
      <w:color w:val="1987BA"/>
      <w:sz w:val="72"/>
    </w:rPr>
  </w:style>
  <w:style w:type="paragraph" w:customStyle="1" w:styleId="Tablenumbered">
    <w:name w:val="Table numbered"/>
    <w:basedOn w:val="Tabletext"/>
    <w:link w:val="TablenumberedChar"/>
    <w:qFormat/>
    <w:rsid w:val="00B24441"/>
    <w:pPr>
      <w:numPr>
        <w:numId w:val="34"/>
      </w:numPr>
    </w:pPr>
  </w:style>
  <w:style w:type="character" w:customStyle="1" w:styleId="TablenumberedChar">
    <w:name w:val="Table numbered Char"/>
    <w:basedOn w:val="TabletextChar"/>
    <w:link w:val="Tablenumbered"/>
    <w:rsid w:val="00B24441"/>
    <w:rPr>
      <w:rFonts w:ascii="Arial" w:eastAsia="MS Mincho" w:hAnsi="Arial" w:cs="Arial Narrow"/>
      <w:color w:val="4F5660"/>
      <w:sz w:val="18"/>
    </w:rPr>
  </w:style>
  <w:style w:type="paragraph" w:customStyle="1" w:styleId="Tablebullets">
    <w:name w:val="Table bullets"/>
    <w:basedOn w:val="Bullets"/>
    <w:link w:val="TablebulletsChar"/>
    <w:qFormat/>
    <w:rsid w:val="00B24441"/>
    <w:pPr>
      <w:numPr>
        <w:numId w:val="35"/>
      </w:numPr>
      <w:spacing w:after="0"/>
    </w:pPr>
    <w:rPr>
      <w:rFonts w:eastAsia="Garamond"/>
      <w:sz w:val="18"/>
      <w:szCs w:val="18"/>
    </w:rPr>
  </w:style>
  <w:style w:type="character" w:customStyle="1" w:styleId="TablebulletsChar">
    <w:name w:val="Table bullets Char"/>
    <w:basedOn w:val="BulletsChar"/>
    <w:link w:val="Tablebullets"/>
    <w:rsid w:val="00B24441"/>
    <w:rPr>
      <w:rFonts w:ascii="Arial" w:eastAsia="Calibri" w:hAnsi="Arial" w:cs="Times New Roman"/>
      <w:color w:val="4F5660"/>
      <w:sz w:val="18"/>
      <w:szCs w:val="18"/>
    </w:rPr>
  </w:style>
  <w:style w:type="character" w:customStyle="1" w:styleId="st">
    <w:name w:val="st"/>
    <w:basedOn w:val="DefaultParagraphFont"/>
    <w:rsid w:val="00B24441"/>
  </w:style>
  <w:style w:type="paragraph" w:customStyle="1" w:styleId="lentel4">
    <w:name w:val="lentelė4"/>
    <w:basedOn w:val="Normal"/>
    <w:rsid w:val="00B24441"/>
    <w:pPr>
      <w:numPr>
        <w:numId w:val="37"/>
      </w:numPr>
      <w:spacing w:after="0" w:line="240" w:lineRule="auto"/>
      <w:jc w:val="right"/>
    </w:pPr>
    <w:rPr>
      <w:rFonts w:ascii="Times New Roman" w:eastAsia="Times New Roman" w:hAnsi="Times New Roman" w:cs="Times New Roman"/>
      <w:noProof/>
      <w:sz w:val="24"/>
      <w:szCs w:val="24"/>
      <w:lang w:val="en-US"/>
    </w:rPr>
  </w:style>
  <w:style w:type="paragraph" w:customStyle="1" w:styleId="lentel9">
    <w:name w:val="lentelė9"/>
    <w:basedOn w:val="Normal"/>
    <w:rsid w:val="00B24441"/>
    <w:pPr>
      <w:numPr>
        <w:numId w:val="36"/>
      </w:numPr>
      <w:spacing w:after="0" w:line="240" w:lineRule="auto"/>
      <w:jc w:val="right"/>
    </w:pPr>
    <w:rPr>
      <w:rFonts w:ascii="Times New Roman" w:eastAsia="Times New Roman" w:hAnsi="Times New Roman" w:cs="Times New Roman"/>
      <w:noProof/>
      <w:sz w:val="24"/>
      <w:szCs w:val="24"/>
      <w:lang w:val="en-US"/>
    </w:rPr>
  </w:style>
  <w:style w:type="paragraph" w:customStyle="1" w:styleId="Text-Idented">
    <w:name w:val="Text-Ident'ed"/>
    <w:basedOn w:val="Normal"/>
    <w:rsid w:val="00B24441"/>
    <w:pPr>
      <w:widowControl w:val="0"/>
      <w:suppressAutoHyphens/>
      <w:autoSpaceDN w:val="0"/>
      <w:spacing w:after="120" w:line="240" w:lineRule="auto"/>
      <w:ind w:firstLine="283"/>
      <w:jc w:val="both"/>
      <w:textAlignment w:val="baseline"/>
    </w:pPr>
    <w:rPr>
      <w:rFonts w:ascii="Times New Roman" w:eastAsia="Times New Roman" w:hAnsi="Times New Roman" w:cs="Times New Roman"/>
      <w:noProof/>
      <w:kern w:val="3"/>
      <w:sz w:val="24"/>
      <w:szCs w:val="24"/>
      <w:lang w:val="en-US"/>
    </w:rPr>
  </w:style>
  <w:style w:type="paragraph" w:customStyle="1" w:styleId="NumberedHeadingStyleA4">
    <w:name w:val="Numbered Heading Style A.4"/>
    <w:basedOn w:val="Heading4"/>
    <w:next w:val="Normal"/>
    <w:autoRedefine/>
    <w:rsid w:val="00B24441"/>
    <w:pPr>
      <w:numPr>
        <w:ilvl w:val="0"/>
        <w:numId w:val="0"/>
      </w:numPr>
      <w:tabs>
        <w:tab w:val="num" w:pos="2880"/>
      </w:tabs>
      <w:ind w:left="2880" w:hanging="720"/>
    </w:pPr>
  </w:style>
  <w:style w:type="paragraph" w:customStyle="1" w:styleId="Tarpas">
    <w:name w:val="Tarpas"/>
    <w:basedOn w:val="Normal"/>
    <w:rsid w:val="00B24441"/>
    <w:pPr>
      <w:spacing w:after="0" w:line="240" w:lineRule="auto"/>
    </w:pPr>
    <w:rPr>
      <w:rFonts w:ascii="Times New Roman" w:eastAsia="Times New Roman" w:hAnsi="Times New Roman" w:cs="Times New Roman"/>
      <w:noProof/>
      <w:sz w:val="20"/>
      <w:szCs w:val="24"/>
      <w:lang w:val="en-US"/>
    </w:rPr>
  </w:style>
  <w:style w:type="paragraph" w:styleId="Revision">
    <w:name w:val="Revision"/>
    <w:hidden/>
    <w:uiPriority w:val="99"/>
    <w:semiHidden/>
    <w:rsid w:val="00B24441"/>
    <w:pPr>
      <w:spacing w:after="0" w:line="240" w:lineRule="auto"/>
      <w:jc w:val="both"/>
    </w:pPr>
    <w:rPr>
      <w:rFonts w:ascii="Arial" w:eastAsia="Calibri" w:hAnsi="Arial" w:cs="Times New Roman"/>
      <w:color w:val="4F5660"/>
      <w:sz w:val="24"/>
    </w:rPr>
  </w:style>
  <w:style w:type="paragraph" w:customStyle="1" w:styleId="pilkas">
    <w:name w:val="pilkas"/>
    <w:basedOn w:val="Normal"/>
    <w:link w:val="pilkasChar"/>
    <w:rsid w:val="00B24441"/>
    <w:pPr>
      <w:pBdr>
        <w:left w:val="single" w:sz="48" w:space="4" w:color="1987A8"/>
      </w:pBdr>
      <w:shd w:val="clear" w:color="auto" w:fill="F2F2F2"/>
      <w:spacing w:after="200" w:line="276" w:lineRule="auto"/>
      <w:ind w:left="284"/>
      <w:jc w:val="both"/>
    </w:pPr>
    <w:rPr>
      <w:rFonts w:ascii="Arial" w:eastAsia="Calibri" w:hAnsi="Arial" w:cs="Times New Roman"/>
      <w:b/>
      <w:i/>
      <w:color w:val="4F5660"/>
    </w:rPr>
  </w:style>
  <w:style w:type="character" w:customStyle="1" w:styleId="pilkasChar">
    <w:name w:val="pilkas Char"/>
    <w:basedOn w:val="DefaultParagraphFont"/>
    <w:link w:val="pilkas"/>
    <w:rsid w:val="00B24441"/>
    <w:rPr>
      <w:rFonts w:ascii="Arial" w:eastAsia="Calibri" w:hAnsi="Arial" w:cs="Times New Roman"/>
      <w:b/>
      <w:i/>
      <w:color w:val="4F5660"/>
      <w:shd w:val="clear" w:color="auto" w:fill="F2F2F2"/>
    </w:rPr>
  </w:style>
  <w:style w:type="paragraph" w:customStyle="1" w:styleId="BodyText12">
    <w:name w:val="Body Text12"/>
    <w:rsid w:val="00B24441"/>
    <w:pPr>
      <w:autoSpaceDE w:val="0"/>
      <w:autoSpaceDN w:val="0"/>
      <w:adjustRightInd w:val="0"/>
      <w:spacing w:after="0" w:line="240" w:lineRule="auto"/>
      <w:ind w:firstLine="312"/>
      <w:jc w:val="both"/>
    </w:pPr>
    <w:rPr>
      <w:rFonts w:ascii="TimesLT" w:eastAsia="Times New Roman" w:hAnsi="TimesLT" w:cs="Times New Roman"/>
      <w:sz w:val="24"/>
      <w:szCs w:val="24"/>
    </w:rPr>
  </w:style>
  <w:style w:type="paragraph" w:customStyle="1" w:styleId="261">
    <w:name w:val="2.6.1"/>
    <w:basedOn w:val="Heading3"/>
    <w:rsid w:val="00B24441"/>
    <w:pPr>
      <w:numPr>
        <w:ilvl w:val="0"/>
        <w:numId w:val="38"/>
      </w:numPr>
      <w:spacing w:before="240" w:after="240" w:line="240" w:lineRule="auto"/>
    </w:pPr>
    <w:rPr>
      <w:rFonts w:ascii="Arial Narrow" w:eastAsia="Times New Roman" w:hAnsi="Arial Narrow" w:cs="Times New Roman"/>
      <w:iCs w:val="0"/>
      <w:color w:val="DF1010"/>
      <w:szCs w:val="22"/>
      <w:lang w:eastAsia="en-US"/>
    </w:rPr>
  </w:style>
  <w:style w:type="paragraph" w:customStyle="1" w:styleId="Style26">
    <w:name w:val="Style26"/>
    <w:basedOn w:val="Normal"/>
    <w:rsid w:val="00B24441"/>
    <w:pPr>
      <w:widowControl w:val="0"/>
      <w:autoSpaceDE w:val="0"/>
      <w:autoSpaceDN w:val="0"/>
      <w:adjustRightInd w:val="0"/>
      <w:spacing w:after="0" w:line="206" w:lineRule="exact"/>
      <w:jc w:val="both"/>
    </w:pPr>
    <w:rPr>
      <w:rFonts w:ascii="Times New Roman" w:eastAsia="Times New Roman" w:hAnsi="Times New Roman" w:cs="Times New Roman"/>
      <w:sz w:val="24"/>
      <w:szCs w:val="24"/>
      <w:lang w:val="en-US"/>
    </w:rPr>
  </w:style>
  <w:style w:type="character" w:customStyle="1" w:styleId="FontStyle75">
    <w:name w:val="Font Style75"/>
    <w:basedOn w:val="DefaultParagraphFont"/>
    <w:rsid w:val="00B24441"/>
    <w:rPr>
      <w:rFonts w:ascii="Times New Roman" w:hAnsi="Times New Roman" w:cs="Times New Roman"/>
      <w:sz w:val="16"/>
      <w:szCs w:val="16"/>
    </w:rPr>
  </w:style>
  <w:style w:type="character" w:customStyle="1" w:styleId="FontStyle74">
    <w:name w:val="Font Style74"/>
    <w:basedOn w:val="DefaultParagraphFont"/>
    <w:rsid w:val="00B24441"/>
    <w:rPr>
      <w:rFonts w:ascii="Times New Roman" w:hAnsi="Times New Roman" w:cs="Times New Roman"/>
      <w:i/>
      <w:iCs/>
      <w:sz w:val="16"/>
      <w:szCs w:val="16"/>
    </w:rPr>
  </w:style>
  <w:style w:type="paragraph" w:customStyle="1" w:styleId="Hyperlink12">
    <w:name w:val="Hyperlink12"/>
    <w:rsid w:val="00B24441"/>
    <w:pPr>
      <w:autoSpaceDE w:val="0"/>
      <w:autoSpaceDN w:val="0"/>
      <w:adjustRightInd w:val="0"/>
      <w:spacing w:after="0" w:line="240" w:lineRule="auto"/>
      <w:ind w:firstLine="312"/>
      <w:jc w:val="both"/>
    </w:pPr>
    <w:rPr>
      <w:rFonts w:ascii="TimesLT" w:eastAsia="MS Mincho" w:hAnsi="TimesLT" w:cs="Times New Roman"/>
      <w:sz w:val="24"/>
      <w:szCs w:val="24"/>
    </w:rPr>
  </w:style>
  <w:style w:type="character" w:customStyle="1" w:styleId="FootnoteTextChar1">
    <w:name w:val="Footnote Text Char1"/>
    <w:aliases w:val=" Car Char,Footnote Char1"/>
    <w:basedOn w:val="DefaultParagraphFont"/>
    <w:semiHidden/>
    <w:locked/>
    <w:rsid w:val="00B24441"/>
    <w:rPr>
      <w:rFonts w:eastAsia="Times New Roman" w:cs="Times New Roman"/>
      <w:lang w:val="en-GB"/>
    </w:rPr>
  </w:style>
  <w:style w:type="paragraph" w:customStyle="1" w:styleId="TableChar">
    <w:name w:val="Table Char"/>
    <w:basedOn w:val="Normal"/>
    <w:rsid w:val="00B24441"/>
    <w:pPr>
      <w:spacing w:before="40" w:after="40" w:line="240" w:lineRule="auto"/>
    </w:pPr>
    <w:rPr>
      <w:rFonts w:ascii="Arial Narrow" w:eastAsia="MS Mincho" w:hAnsi="Arial Narrow" w:cs="Times New Roman"/>
      <w:sz w:val="24"/>
      <w:szCs w:val="24"/>
    </w:rPr>
  </w:style>
  <w:style w:type="paragraph" w:customStyle="1" w:styleId="Bulletwithtext1">
    <w:name w:val="Bullet with text 1"/>
    <w:basedOn w:val="Normal"/>
    <w:rsid w:val="00B24441"/>
    <w:pPr>
      <w:numPr>
        <w:numId w:val="41"/>
      </w:numPr>
      <w:spacing w:after="0" w:line="240" w:lineRule="auto"/>
    </w:pPr>
    <w:rPr>
      <w:rFonts w:ascii="Arial Narrow" w:eastAsia="MS Mincho" w:hAnsi="Arial Narrow" w:cs="Times New Roman"/>
      <w:sz w:val="24"/>
      <w:szCs w:val="24"/>
    </w:rPr>
  </w:style>
  <w:style w:type="paragraph" w:customStyle="1" w:styleId="Bulletwithtext2">
    <w:name w:val="Bullet with text 2"/>
    <w:basedOn w:val="Normal"/>
    <w:rsid w:val="00B24441"/>
    <w:pPr>
      <w:numPr>
        <w:numId w:val="39"/>
      </w:numPr>
      <w:spacing w:after="0" w:line="240" w:lineRule="auto"/>
    </w:pPr>
    <w:rPr>
      <w:rFonts w:ascii="Arial Narrow" w:eastAsia="MS Mincho" w:hAnsi="Arial Narrow" w:cs="Times New Roman"/>
      <w:sz w:val="24"/>
      <w:szCs w:val="24"/>
    </w:rPr>
  </w:style>
  <w:style w:type="paragraph" w:customStyle="1" w:styleId="Bulletwithtext3">
    <w:name w:val="Bullet with text 3"/>
    <w:basedOn w:val="Normal"/>
    <w:rsid w:val="00B24441"/>
    <w:pPr>
      <w:numPr>
        <w:numId w:val="40"/>
      </w:numPr>
      <w:spacing w:after="0" w:line="240" w:lineRule="auto"/>
    </w:pPr>
    <w:rPr>
      <w:rFonts w:ascii="Arial Narrow" w:eastAsia="MS Mincho" w:hAnsi="Arial Narrow" w:cs="Times New Roman"/>
      <w:sz w:val="24"/>
      <w:szCs w:val="24"/>
    </w:rPr>
  </w:style>
  <w:style w:type="paragraph" w:styleId="ListNumber">
    <w:name w:val="List Number"/>
    <w:basedOn w:val="Normal"/>
    <w:rsid w:val="00B24441"/>
    <w:pPr>
      <w:tabs>
        <w:tab w:val="num" w:pos="360"/>
      </w:tabs>
      <w:spacing w:after="0" w:line="240" w:lineRule="auto"/>
      <w:ind w:left="360" w:hanging="360"/>
    </w:pPr>
    <w:rPr>
      <w:rFonts w:ascii="Arial Narrow" w:eastAsia="MS Mincho" w:hAnsi="Arial Narrow" w:cs="Times New Roman"/>
      <w:sz w:val="24"/>
      <w:szCs w:val="24"/>
    </w:rPr>
  </w:style>
  <w:style w:type="paragraph" w:customStyle="1" w:styleId="TableMediumHeading">
    <w:name w:val="Table_Medium_Heading"/>
    <w:basedOn w:val="TableChar"/>
    <w:rsid w:val="00B24441"/>
    <w:rPr>
      <w:b/>
      <w:bCs/>
      <w:sz w:val="18"/>
      <w:szCs w:val="18"/>
    </w:rPr>
  </w:style>
  <w:style w:type="paragraph" w:customStyle="1" w:styleId="Bulletwithtext4">
    <w:name w:val="Bullet with text 4"/>
    <w:basedOn w:val="Normal"/>
    <w:rsid w:val="00B24441"/>
    <w:pPr>
      <w:numPr>
        <w:numId w:val="42"/>
      </w:numPr>
      <w:spacing w:after="0" w:line="240" w:lineRule="auto"/>
    </w:pPr>
    <w:rPr>
      <w:rFonts w:ascii="Arial Narrow" w:eastAsia="MS Mincho" w:hAnsi="Arial Narrow" w:cs="Times New Roman"/>
      <w:sz w:val="24"/>
      <w:szCs w:val="24"/>
    </w:rPr>
  </w:style>
  <w:style w:type="paragraph" w:customStyle="1" w:styleId="TableHeading">
    <w:name w:val="Table_Heading"/>
    <w:basedOn w:val="Normal"/>
    <w:next w:val="Table"/>
    <w:rsid w:val="00B24441"/>
    <w:pPr>
      <w:keepNext/>
      <w:keepLines/>
      <w:spacing w:before="40" w:after="40" w:line="240" w:lineRule="auto"/>
    </w:pPr>
    <w:rPr>
      <w:rFonts w:ascii="Arial Narrow" w:eastAsia="MS Mincho" w:hAnsi="Arial Narrow" w:cs="Times New Roman"/>
      <w:b/>
      <w:bCs/>
      <w:sz w:val="24"/>
      <w:szCs w:val="24"/>
    </w:rPr>
  </w:style>
  <w:style w:type="paragraph" w:customStyle="1" w:styleId="Table">
    <w:name w:val="Table"/>
    <w:basedOn w:val="Normal"/>
    <w:rsid w:val="00B24441"/>
    <w:pPr>
      <w:spacing w:before="40" w:after="40" w:line="240" w:lineRule="auto"/>
    </w:pPr>
    <w:rPr>
      <w:rFonts w:ascii="Arial Narrow" w:eastAsia="MS Mincho" w:hAnsi="Arial Narrow" w:cs="Times New Roman"/>
      <w:sz w:val="24"/>
      <w:szCs w:val="24"/>
    </w:rPr>
  </w:style>
  <w:style w:type="paragraph" w:customStyle="1" w:styleId="TableTitle">
    <w:name w:val="Table_Title"/>
    <w:basedOn w:val="Normal"/>
    <w:next w:val="Normal"/>
    <w:rsid w:val="00B24441"/>
    <w:pPr>
      <w:keepNext/>
      <w:keepLines/>
      <w:spacing w:before="240" w:after="60" w:line="240" w:lineRule="auto"/>
    </w:pPr>
    <w:rPr>
      <w:rFonts w:ascii="Arial Narrow" w:eastAsia="MS Mincho" w:hAnsi="Arial Narrow" w:cs="Times New Roman"/>
      <w:b/>
      <w:bCs/>
      <w:sz w:val="24"/>
      <w:szCs w:val="24"/>
    </w:rPr>
  </w:style>
  <w:style w:type="paragraph" w:customStyle="1" w:styleId="TOCHeading0">
    <w:name w:val="TOC_Heading"/>
    <w:basedOn w:val="Normal"/>
    <w:next w:val="Normal"/>
    <w:rsid w:val="00B24441"/>
    <w:pPr>
      <w:keepNext/>
      <w:spacing w:before="80" w:after="120" w:line="240" w:lineRule="auto"/>
    </w:pPr>
    <w:rPr>
      <w:rFonts w:ascii="Arial Narrow" w:eastAsia="MS Mincho" w:hAnsi="Arial Narrow" w:cs="Times New Roman"/>
      <w:b/>
      <w:bCs/>
      <w:sz w:val="24"/>
      <w:szCs w:val="24"/>
    </w:rPr>
  </w:style>
  <w:style w:type="paragraph" w:customStyle="1" w:styleId="TableCenter">
    <w:name w:val="Table_Center"/>
    <w:basedOn w:val="Table"/>
    <w:rsid w:val="00B24441"/>
    <w:pPr>
      <w:jc w:val="center"/>
    </w:pPr>
  </w:style>
  <w:style w:type="paragraph" w:customStyle="1" w:styleId="TableSmall">
    <w:name w:val="Table_Small"/>
    <w:basedOn w:val="Table"/>
    <w:rsid w:val="00B24441"/>
    <w:rPr>
      <w:sz w:val="16"/>
      <w:szCs w:val="16"/>
    </w:rPr>
  </w:style>
  <w:style w:type="paragraph" w:customStyle="1" w:styleId="TableHeadingCenter">
    <w:name w:val="Table_Heading_Center"/>
    <w:basedOn w:val="TableHeading"/>
    <w:rsid w:val="00B24441"/>
    <w:pPr>
      <w:jc w:val="center"/>
    </w:pPr>
  </w:style>
  <w:style w:type="paragraph" w:customStyle="1" w:styleId="TableSmHeading">
    <w:name w:val="Table_Sm_Heading"/>
    <w:basedOn w:val="TableHeading"/>
    <w:link w:val="TableSmHeadingChar"/>
    <w:rsid w:val="00B24441"/>
    <w:pPr>
      <w:spacing w:before="60"/>
    </w:pPr>
    <w:rPr>
      <w:sz w:val="16"/>
      <w:szCs w:val="16"/>
    </w:rPr>
  </w:style>
  <w:style w:type="character" w:customStyle="1" w:styleId="TableSmHeadingChar">
    <w:name w:val="Table_Sm_Heading Char"/>
    <w:basedOn w:val="DefaultParagraphFont"/>
    <w:link w:val="TableSmHeading"/>
    <w:locked/>
    <w:rsid w:val="00B24441"/>
    <w:rPr>
      <w:rFonts w:ascii="Arial Narrow" w:eastAsia="MS Mincho" w:hAnsi="Arial Narrow" w:cs="Times New Roman"/>
      <w:b/>
      <w:bCs/>
      <w:sz w:val="16"/>
      <w:szCs w:val="16"/>
    </w:rPr>
  </w:style>
  <w:style w:type="paragraph" w:customStyle="1" w:styleId="TableSmallRight">
    <w:name w:val="Table_Small_Right"/>
    <w:basedOn w:val="TableSmall"/>
    <w:rsid w:val="00B24441"/>
    <w:pPr>
      <w:spacing w:before="0" w:after="120"/>
      <w:jc w:val="both"/>
    </w:pPr>
    <w:rPr>
      <w:rFonts w:eastAsia="Calibri"/>
      <w:sz w:val="24"/>
      <w:szCs w:val="22"/>
    </w:rPr>
  </w:style>
  <w:style w:type="paragraph" w:customStyle="1" w:styleId="TableSmallCenter">
    <w:name w:val="Table_Small_Center"/>
    <w:basedOn w:val="TableSmall"/>
    <w:rsid w:val="00B24441"/>
    <w:pPr>
      <w:spacing w:before="0" w:after="120"/>
      <w:jc w:val="both"/>
    </w:pPr>
    <w:rPr>
      <w:rFonts w:eastAsia="Calibri"/>
      <w:sz w:val="24"/>
      <w:szCs w:val="22"/>
    </w:rPr>
  </w:style>
  <w:style w:type="paragraph" w:customStyle="1" w:styleId="TableBullet1">
    <w:name w:val="Table_Bullet_1"/>
    <w:basedOn w:val="TableChar"/>
    <w:next w:val="TableChar"/>
    <w:rsid w:val="00B24441"/>
    <w:pPr>
      <w:tabs>
        <w:tab w:val="num" w:pos="284"/>
      </w:tabs>
      <w:ind w:left="284" w:hanging="284"/>
    </w:pPr>
  </w:style>
  <w:style w:type="paragraph" w:customStyle="1" w:styleId="TableSmHeadingRight">
    <w:name w:val="Table_Sm_Heading_Right"/>
    <w:basedOn w:val="TableSmHeading"/>
    <w:rsid w:val="00B24441"/>
    <w:pPr>
      <w:keepNext w:val="0"/>
      <w:keepLines w:val="0"/>
      <w:spacing w:before="0" w:after="120"/>
      <w:jc w:val="both"/>
    </w:pPr>
    <w:rPr>
      <w:rFonts w:eastAsia="Calibri"/>
      <w:b w:val="0"/>
      <w:bCs w:val="0"/>
      <w:sz w:val="24"/>
      <w:szCs w:val="22"/>
    </w:rPr>
  </w:style>
  <w:style w:type="paragraph" w:customStyle="1" w:styleId="TableMedium">
    <w:name w:val="Table_Medium"/>
    <w:basedOn w:val="Table"/>
    <w:rsid w:val="00B24441"/>
    <w:rPr>
      <w:sz w:val="18"/>
      <w:szCs w:val="18"/>
    </w:rPr>
  </w:style>
  <w:style w:type="paragraph" w:customStyle="1" w:styleId="TableBullet2">
    <w:name w:val="Table_Bullet_2"/>
    <w:basedOn w:val="TableChar"/>
    <w:next w:val="TableChar"/>
    <w:rsid w:val="00B24441"/>
    <w:pPr>
      <w:tabs>
        <w:tab w:val="num" w:pos="567"/>
      </w:tabs>
      <w:ind w:left="567" w:hanging="283"/>
    </w:pPr>
  </w:style>
  <w:style w:type="paragraph" w:customStyle="1" w:styleId="Bulletwithtext5">
    <w:name w:val="Bullet with text 5"/>
    <w:basedOn w:val="Normal"/>
    <w:rsid w:val="00B24441"/>
    <w:pPr>
      <w:numPr>
        <w:numId w:val="43"/>
      </w:numPr>
      <w:spacing w:after="0" w:line="240" w:lineRule="auto"/>
    </w:pPr>
    <w:rPr>
      <w:rFonts w:ascii="Arial Narrow" w:eastAsia="MS Mincho" w:hAnsi="Arial Narrow" w:cs="Times New Roman"/>
      <w:sz w:val="24"/>
      <w:szCs w:val="24"/>
    </w:rPr>
  </w:style>
  <w:style w:type="paragraph" w:customStyle="1" w:styleId="TableHeadingRight">
    <w:name w:val="Table_Heading_Right"/>
    <w:basedOn w:val="TableHeading"/>
    <w:next w:val="Table"/>
    <w:rsid w:val="00B24441"/>
    <w:pPr>
      <w:jc w:val="right"/>
    </w:pPr>
  </w:style>
  <w:style w:type="paragraph" w:customStyle="1" w:styleId="TableRight">
    <w:name w:val="Table_Right"/>
    <w:basedOn w:val="Table"/>
    <w:rsid w:val="00B24441"/>
    <w:pPr>
      <w:jc w:val="right"/>
    </w:pPr>
  </w:style>
  <w:style w:type="paragraph" w:customStyle="1" w:styleId="TableSmHeadingCenter">
    <w:name w:val="Table_Sm_Heading_Center"/>
    <w:basedOn w:val="TableSmHeading"/>
    <w:rsid w:val="00B24441"/>
    <w:pPr>
      <w:keepNext w:val="0"/>
      <w:keepLines w:val="0"/>
      <w:spacing w:before="0" w:after="120"/>
      <w:jc w:val="both"/>
    </w:pPr>
    <w:rPr>
      <w:rFonts w:eastAsia="Calibri"/>
      <w:b w:val="0"/>
      <w:bCs w:val="0"/>
      <w:sz w:val="24"/>
      <w:szCs w:val="22"/>
    </w:rPr>
  </w:style>
  <w:style w:type="paragraph" w:customStyle="1" w:styleId="TitlePageHeaderOOV">
    <w:name w:val="TitlePage_Header_OOV"/>
    <w:basedOn w:val="Normal"/>
    <w:rsid w:val="00B24441"/>
    <w:pPr>
      <w:spacing w:after="0" w:line="240" w:lineRule="auto"/>
      <w:ind w:left="4060"/>
    </w:pPr>
    <w:rPr>
      <w:rFonts w:ascii="Arial Narrow" w:eastAsia="MS Mincho" w:hAnsi="Arial Narrow" w:cs="Times New Roman"/>
      <w:sz w:val="44"/>
      <w:szCs w:val="44"/>
    </w:rPr>
  </w:style>
  <w:style w:type="paragraph" w:customStyle="1" w:styleId="NumberedHeadingStyleA1">
    <w:name w:val="Numbered Heading Style A.1"/>
    <w:basedOn w:val="Heading1"/>
    <w:next w:val="Normal"/>
    <w:autoRedefine/>
    <w:rsid w:val="00B24441"/>
    <w:pPr>
      <w:keepNext w:val="0"/>
      <w:keepLines w:val="0"/>
      <w:spacing w:line="360" w:lineRule="auto"/>
      <w:ind w:left="288" w:hanging="288"/>
    </w:pPr>
    <w:rPr>
      <w:rFonts w:ascii="Arial Narrow" w:eastAsia="MS Mincho" w:hAnsi="Arial Narrow" w:cs="Arial Narrow"/>
      <w:b/>
      <w:bCs/>
      <w:color w:val="auto"/>
    </w:rPr>
  </w:style>
  <w:style w:type="paragraph" w:customStyle="1" w:styleId="NumberedHeadingStyleA2">
    <w:name w:val="Numbered Heading Style A.2"/>
    <w:basedOn w:val="Heading2"/>
    <w:next w:val="Normal"/>
    <w:autoRedefine/>
    <w:rsid w:val="00B24441"/>
  </w:style>
  <w:style w:type="paragraph" w:customStyle="1" w:styleId="NumberedHeadingStyleA3">
    <w:name w:val="Numbered Heading Style A.3"/>
    <w:basedOn w:val="Heading3"/>
    <w:next w:val="Normal"/>
    <w:autoRedefine/>
    <w:rsid w:val="00B24441"/>
    <w:pPr>
      <w:keepNext w:val="0"/>
      <w:keepLines w:val="0"/>
      <w:numPr>
        <w:ilvl w:val="0"/>
        <w:numId w:val="0"/>
      </w:numPr>
      <w:tabs>
        <w:tab w:val="num" w:pos="360"/>
        <w:tab w:val="left" w:pos="1080"/>
        <w:tab w:val="left" w:pos="1440"/>
      </w:tabs>
      <w:spacing w:before="240" w:line="240" w:lineRule="auto"/>
      <w:ind w:left="360" w:hanging="1080"/>
      <w:jc w:val="left"/>
    </w:pPr>
    <w:rPr>
      <w:rFonts w:ascii="Arial Narrow" w:eastAsia="MS Mincho" w:hAnsi="Arial Narrow" w:cs="Times New Roman"/>
      <w:iCs w:val="0"/>
      <w:color w:val="auto"/>
      <w:sz w:val="22"/>
      <w:lang w:eastAsia="en-US"/>
    </w:rPr>
  </w:style>
  <w:style w:type="paragraph" w:customStyle="1" w:styleId="Note">
    <w:name w:val="Note"/>
    <w:basedOn w:val="Normal"/>
    <w:autoRedefine/>
    <w:rsid w:val="00B24441"/>
    <w:pPr>
      <w:pBdr>
        <w:top w:val="single" w:sz="4" w:space="1" w:color="auto"/>
        <w:bottom w:val="single" w:sz="4" w:space="1" w:color="auto"/>
      </w:pBdr>
      <w:spacing w:after="0" w:line="240" w:lineRule="auto"/>
      <w:jc w:val="both"/>
    </w:pPr>
    <w:rPr>
      <w:rFonts w:ascii="Arial Narrow" w:eastAsia="MS Mincho" w:hAnsi="Arial Narrow" w:cs="Times New Roman"/>
      <w:i/>
      <w:iCs/>
      <w:sz w:val="24"/>
      <w:szCs w:val="24"/>
    </w:rPr>
  </w:style>
  <w:style w:type="paragraph" w:customStyle="1" w:styleId="TitlePageMedium">
    <w:name w:val="TitlePage_Medium"/>
    <w:basedOn w:val="TitlePageHeaderOOV"/>
    <w:rsid w:val="00B24441"/>
    <w:rPr>
      <w:sz w:val="32"/>
      <w:szCs w:val="32"/>
    </w:rPr>
  </w:style>
  <w:style w:type="paragraph" w:customStyle="1" w:styleId="TitlePageHeadernotused">
    <w:name w:val="TitlePage_Header_not_used"/>
    <w:basedOn w:val="Normal"/>
    <w:rsid w:val="00B24441"/>
    <w:pPr>
      <w:spacing w:after="0" w:line="240" w:lineRule="auto"/>
    </w:pPr>
    <w:rPr>
      <w:rFonts w:ascii="Arial Narrow" w:eastAsia="MS Mincho" w:hAnsi="Arial Narrow" w:cs="Times New Roman"/>
      <w:sz w:val="24"/>
      <w:szCs w:val="24"/>
    </w:rPr>
  </w:style>
  <w:style w:type="paragraph" w:styleId="Closing">
    <w:name w:val="Closing"/>
    <w:basedOn w:val="Normal"/>
    <w:link w:val="ClosingChar"/>
    <w:rsid w:val="00B24441"/>
    <w:pPr>
      <w:spacing w:after="0" w:line="240" w:lineRule="auto"/>
      <w:ind w:left="4320"/>
      <w:jc w:val="right"/>
    </w:pPr>
    <w:rPr>
      <w:rFonts w:ascii="Arial Narrow" w:eastAsia="MS Mincho" w:hAnsi="Arial Narrow" w:cs="Times New Roman"/>
      <w:sz w:val="24"/>
      <w:szCs w:val="24"/>
    </w:rPr>
  </w:style>
  <w:style w:type="character" w:customStyle="1" w:styleId="ClosingChar">
    <w:name w:val="Closing Char"/>
    <w:basedOn w:val="DefaultParagraphFont"/>
    <w:link w:val="Closing"/>
    <w:rsid w:val="00B24441"/>
    <w:rPr>
      <w:rFonts w:ascii="Arial Narrow" w:eastAsia="MS Mincho" w:hAnsi="Arial Narrow" w:cs="Times New Roman"/>
      <w:sz w:val="24"/>
      <w:szCs w:val="24"/>
    </w:rPr>
  </w:style>
  <w:style w:type="paragraph" w:customStyle="1" w:styleId="CommandorProgramCode">
    <w:name w:val="Command or Program Code"/>
    <w:basedOn w:val="Normal"/>
    <w:autoRedefine/>
    <w:rsid w:val="00B24441"/>
    <w:pPr>
      <w:spacing w:after="0" w:line="240" w:lineRule="auto"/>
      <w:jc w:val="both"/>
    </w:pPr>
    <w:rPr>
      <w:rFonts w:ascii="Courier New" w:eastAsia="MS Mincho" w:hAnsi="Courier New" w:cs="Courier New"/>
      <w:sz w:val="24"/>
      <w:szCs w:val="24"/>
    </w:rPr>
  </w:style>
  <w:style w:type="paragraph" w:customStyle="1" w:styleId="Header1">
    <w:name w:val="Header 1"/>
    <w:basedOn w:val="Heading1"/>
    <w:next w:val="Normal"/>
    <w:rsid w:val="00B24441"/>
    <w:pPr>
      <w:keepNext w:val="0"/>
      <w:keepLines w:val="0"/>
      <w:tabs>
        <w:tab w:val="num" w:pos="360"/>
      </w:tabs>
      <w:spacing w:line="360" w:lineRule="auto"/>
      <w:ind w:left="360"/>
    </w:pPr>
    <w:rPr>
      <w:rFonts w:ascii="Arial Narrow" w:eastAsia="MS Mincho" w:hAnsi="Arial Narrow" w:cs="Arial Narrow"/>
      <w:color w:val="auto"/>
    </w:rPr>
  </w:style>
  <w:style w:type="paragraph" w:customStyle="1" w:styleId="Header2">
    <w:name w:val="Header 2"/>
    <w:basedOn w:val="Normal"/>
    <w:next w:val="Normal"/>
    <w:uiPriority w:val="99"/>
    <w:rsid w:val="00B24441"/>
    <w:pPr>
      <w:spacing w:after="0" w:line="240" w:lineRule="auto"/>
      <w:ind w:left="792" w:hanging="432"/>
      <w:jc w:val="center"/>
    </w:pPr>
    <w:rPr>
      <w:rFonts w:ascii="Arial Narrow" w:eastAsia="MS Mincho" w:hAnsi="Arial Narrow" w:cs="Times New Roman"/>
      <w:b/>
      <w:bCs/>
      <w:sz w:val="24"/>
      <w:szCs w:val="24"/>
    </w:rPr>
  </w:style>
  <w:style w:type="paragraph" w:customStyle="1" w:styleId="Header3">
    <w:name w:val="Header 3"/>
    <w:basedOn w:val="Normal"/>
    <w:next w:val="Normal"/>
    <w:uiPriority w:val="99"/>
    <w:rsid w:val="00B24441"/>
    <w:pPr>
      <w:spacing w:after="0" w:line="240" w:lineRule="auto"/>
      <w:ind w:left="1224" w:hanging="504"/>
      <w:jc w:val="center"/>
    </w:pPr>
    <w:rPr>
      <w:rFonts w:ascii="Arial Narrow" w:eastAsia="MS Mincho" w:hAnsi="Arial Narrow" w:cs="Times New Roman"/>
      <w:b/>
      <w:bCs/>
      <w:sz w:val="24"/>
      <w:szCs w:val="24"/>
    </w:rPr>
  </w:style>
  <w:style w:type="paragraph" w:customStyle="1" w:styleId="Numberedlist1">
    <w:name w:val="Numbered list 1"/>
    <w:basedOn w:val="ListNumber"/>
    <w:autoRedefine/>
    <w:rsid w:val="00B24441"/>
    <w:pPr>
      <w:tabs>
        <w:tab w:val="clear" w:pos="360"/>
        <w:tab w:val="num" w:pos="708"/>
      </w:tabs>
      <w:ind w:left="708"/>
    </w:pPr>
  </w:style>
  <w:style w:type="paragraph" w:customStyle="1" w:styleId="NumberedHeadingStyleB1">
    <w:name w:val="Numbered Heading Style B.1"/>
    <w:basedOn w:val="Heading1"/>
    <w:next w:val="Normal"/>
    <w:autoRedefine/>
    <w:rsid w:val="00B24441"/>
    <w:pPr>
      <w:keepNext w:val="0"/>
      <w:keepLines w:val="0"/>
      <w:numPr>
        <w:numId w:val="44"/>
      </w:numPr>
      <w:spacing w:line="360" w:lineRule="auto"/>
    </w:pPr>
    <w:rPr>
      <w:rFonts w:ascii="Arial Narrow" w:eastAsia="MS Mincho" w:hAnsi="Arial Narrow" w:cs="Arial Narrow"/>
      <w:b/>
      <w:bCs/>
      <w:color w:val="auto"/>
    </w:rPr>
  </w:style>
  <w:style w:type="paragraph" w:customStyle="1" w:styleId="HPInternal">
    <w:name w:val="HP_Internal"/>
    <w:basedOn w:val="Normal"/>
    <w:next w:val="Normal"/>
    <w:rsid w:val="00B24441"/>
    <w:pPr>
      <w:spacing w:after="0" w:line="240" w:lineRule="auto"/>
    </w:pPr>
    <w:rPr>
      <w:rFonts w:ascii="Arial Narrow" w:eastAsia="MS Mincho" w:hAnsi="Arial Narrow" w:cs="Times New Roman"/>
      <w:i/>
      <w:iCs/>
      <w:sz w:val="18"/>
      <w:szCs w:val="18"/>
    </w:rPr>
  </w:style>
  <w:style w:type="paragraph" w:customStyle="1" w:styleId="TitlePagebogus">
    <w:name w:val="TitlePage_bogus"/>
    <w:basedOn w:val="Normal"/>
    <w:rsid w:val="00B24441"/>
    <w:pPr>
      <w:spacing w:after="0" w:line="240" w:lineRule="auto"/>
    </w:pPr>
    <w:rPr>
      <w:rFonts w:ascii="Arial Narrow" w:eastAsia="MS Mincho" w:hAnsi="Arial Narrow" w:cs="Times New Roman"/>
      <w:sz w:val="24"/>
      <w:szCs w:val="24"/>
    </w:rPr>
  </w:style>
  <w:style w:type="paragraph" w:customStyle="1" w:styleId="NumberedHeadingStyleB2">
    <w:name w:val="Numbered Heading Style B.2"/>
    <w:basedOn w:val="Heading2"/>
    <w:next w:val="Normal"/>
    <w:autoRedefine/>
    <w:rsid w:val="00B24441"/>
  </w:style>
  <w:style w:type="paragraph" w:customStyle="1" w:styleId="NumberedHeadingStyleB3">
    <w:name w:val="Numbered Heading Style B.3"/>
    <w:basedOn w:val="Heading3"/>
    <w:next w:val="Normal"/>
    <w:autoRedefine/>
    <w:rsid w:val="00B24441"/>
    <w:pPr>
      <w:keepNext w:val="0"/>
      <w:keepLines w:val="0"/>
      <w:numPr>
        <w:ilvl w:val="0"/>
        <w:numId w:val="0"/>
      </w:numPr>
      <w:tabs>
        <w:tab w:val="num" w:pos="360"/>
      </w:tabs>
      <w:spacing w:before="240" w:line="240" w:lineRule="auto"/>
      <w:ind w:left="360" w:hanging="360"/>
      <w:jc w:val="left"/>
    </w:pPr>
    <w:rPr>
      <w:rFonts w:ascii="Arial Narrow" w:eastAsia="MS Mincho" w:hAnsi="Arial Narrow" w:cs="Times New Roman"/>
      <w:iCs w:val="0"/>
      <w:color w:val="auto"/>
      <w:sz w:val="22"/>
      <w:lang w:eastAsia="en-US"/>
    </w:rPr>
  </w:style>
  <w:style w:type="paragraph" w:customStyle="1" w:styleId="NormalUserEntry">
    <w:name w:val="Normal_UserEntry"/>
    <w:basedOn w:val="Normal"/>
    <w:rsid w:val="00B24441"/>
    <w:pPr>
      <w:spacing w:after="0" w:line="240" w:lineRule="auto"/>
    </w:pPr>
    <w:rPr>
      <w:rFonts w:ascii="Arial Narrow" w:eastAsia="MS Mincho" w:hAnsi="Arial Narrow" w:cs="Times New Roman"/>
      <w:color w:val="FF0000"/>
      <w:sz w:val="24"/>
      <w:szCs w:val="24"/>
    </w:rPr>
  </w:style>
  <w:style w:type="paragraph" w:customStyle="1" w:styleId="TitleCenter">
    <w:name w:val="Title_Center"/>
    <w:basedOn w:val="Title"/>
    <w:rsid w:val="00B24441"/>
    <w:pPr>
      <w:keepNext/>
      <w:spacing w:before="240" w:after="60"/>
      <w:contextualSpacing w:val="0"/>
      <w:jc w:val="center"/>
    </w:pPr>
    <w:rPr>
      <w:rFonts w:ascii="Arial Narrow" w:eastAsia="MS Mincho" w:hAnsi="Arial Narrow"/>
      <w:b/>
      <w:bCs/>
      <w:color w:val="auto"/>
      <w:sz w:val="24"/>
      <w:szCs w:val="24"/>
    </w:rPr>
  </w:style>
  <w:style w:type="character" w:customStyle="1" w:styleId="CharacterUserEntry">
    <w:name w:val="Character UserEntry"/>
    <w:basedOn w:val="DefaultParagraphFont"/>
    <w:rsid w:val="00B24441"/>
    <w:rPr>
      <w:rFonts w:cs="Times New Roman"/>
      <w:color w:val="FF0000"/>
    </w:rPr>
  </w:style>
  <w:style w:type="paragraph" w:customStyle="1" w:styleId="TableSmHeadingbogus">
    <w:name w:val="Table_Sm_Heading_bogus"/>
    <w:basedOn w:val="TableSmHeading"/>
    <w:rsid w:val="00B24441"/>
    <w:pPr>
      <w:keepNext w:val="0"/>
      <w:keepLines w:val="0"/>
      <w:spacing w:before="0" w:after="120"/>
      <w:jc w:val="both"/>
    </w:pPr>
    <w:rPr>
      <w:rFonts w:eastAsia="Calibri"/>
      <w:b w:val="0"/>
      <w:bCs w:val="0"/>
      <w:sz w:val="24"/>
      <w:szCs w:val="22"/>
    </w:rPr>
  </w:style>
  <w:style w:type="paragraph" w:customStyle="1" w:styleId="Tablenotused">
    <w:name w:val="Table_not_used"/>
    <w:basedOn w:val="Table"/>
    <w:rsid w:val="00B24441"/>
    <w:pPr>
      <w:jc w:val="right"/>
    </w:pPr>
  </w:style>
  <w:style w:type="paragraph" w:customStyle="1" w:styleId="TitlePageDetail">
    <w:name w:val="TitlePage_Detail"/>
    <w:basedOn w:val="TitlePageHeaderOOV"/>
    <w:rsid w:val="00B24441"/>
    <w:pPr>
      <w:spacing w:line="360" w:lineRule="auto"/>
    </w:pPr>
    <w:rPr>
      <w:b/>
      <w:bCs/>
      <w:sz w:val="20"/>
      <w:szCs w:val="20"/>
    </w:rPr>
  </w:style>
  <w:style w:type="paragraph" w:styleId="PlainText">
    <w:name w:val="Plain Text"/>
    <w:basedOn w:val="Normal"/>
    <w:link w:val="PlainTextChar"/>
    <w:rsid w:val="00B24441"/>
    <w:pPr>
      <w:spacing w:after="0" w:line="240" w:lineRule="auto"/>
    </w:pPr>
    <w:rPr>
      <w:rFonts w:ascii="Arial Narrow" w:eastAsia="MS Mincho" w:hAnsi="Arial Narrow" w:cs="Times New Roman"/>
      <w:sz w:val="24"/>
      <w:szCs w:val="24"/>
    </w:rPr>
  </w:style>
  <w:style w:type="character" w:customStyle="1" w:styleId="PlainTextChar">
    <w:name w:val="Plain Text Char"/>
    <w:basedOn w:val="DefaultParagraphFont"/>
    <w:link w:val="PlainText"/>
    <w:rsid w:val="00B24441"/>
    <w:rPr>
      <w:rFonts w:ascii="Arial Narrow" w:eastAsia="MS Mincho" w:hAnsi="Arial Narrow" w:cs="Times New Roman"/>
      <w:sz w:val="24"/>
      <w:szCs w:val="24"/>
    </w:rPr>
  </w:style>
  <w:style w:type="paragraph" w:customStyle="1" w:styleId="HPTableTitle">
    <w:name w:val="HP_Table_Title"/>
    <w:basedOn w:val="Normal"/>
    <w:next w:val="Normal"/>
    <w:rsid w:val="00B24441"/>
    <w:pPr>
      <w:keepNext/>
      <w:keepLines/>
      <w:spacing w:before="240" w:after="60" w:line="240" w:lineRule="auto"/>
    </w:pPr>
    <w:rPr>
      <w:rFonts w:ascii="Arial Narrow" w:eastAsia="MS Mincho" w:hAnsi="Arial Narrow" w:cs="Times New Roman"/>
      <w:b/>
      <w:bCs/>
      <w:sz w:val="18"/>
      <w:szCs w:val="18"/>
    </w:rPr>
  </w:style>
  <w:style w:type="character" w:styleId="PageNumber">
    <w:name w:val="page number"/>
    <w:basedOn w:val="DefaultParagraphFont"/>
    <w:rsid w:val="00B24441"/>
    <w:rPr>
      <w:rFonts w:ascii="Arial" w:hAnsi="Arial" w:cs="Arial"/>
      <w:sz w:val="18"/>
      <w:szCs w:val="18"/>
    </w:rPr>
  </w:style>
  <w:style w:type="paragraph" w:customStyle="1" w:styleId="RMIndtasBullwtxt2">
    <w:name w:val="RM_Indt as Bull w txt 2"/>
    <w:basedOn w:val="Bulletwithtext2"/>
    <w:next w:val="Bulletwithtext2"/>
    <w:rsid w:val="00B24441"/>
    <w:pPr>
      <w:numPr>
        <w:numId w:val="0"/>
      </w:numPr>
      <w:ind w:left="720"/>
    </w:pPr>
  </w:style>
  <w:style w:type="paragraph" w:customStyle="1" w:styleId="RMHeading1">
    <w:name w:val="RM_Heading 1"/>
    <w:basedOn w:val="Heading1"/>
    <w:next w:val="Normal"/>
    <w:rsid w:val="00B24441"/>
    <w:pPr>
      <w:keepNext w:val="0"/>
      <w:keepLines w:val="0"/>
      <w:pageBreakBefore/>
      <w:tabs>
        <w:tab w:val="num" w:pos="360"/>
      </w:tabs>
      <w:spacing w:line="360" w:lineRule="auto"/>
      <w:ind w:left="360"/>
    </w:pPr>
    <w:rPr>
      <w:rFonts w:ascii="Arial Narrow" w:eastAsia="MS Mincho" w:hAnsi="Arial Narrow" w:cs="Arial Narrow"/>
      <w:b/>
      <w:bCs/>
      <w:color w:val="auto"/>
    </w:rPr>
  </w:style>
  <w:style w:type="paragraph" w:customStyle="1" w:styleId="RMHeading2">
    <w:name w:val="RM_Heading 2"/>
    <w:basedOn w:val="Heading2"/>
    <w:next w:val="Normal"/>
    <w:rsid w:val="00B24441"/>
  </w:style>
  <w:style w:type="paragraph" w:customStyle="1" w:styleId="RMHeading3">
    <w:name w:val="RM_Heading 3"/>
    <w:basedOn w:val="Heading3"/>
    <w:next w:val="Normal"/>
    <w:rsid w:val="00B24441"/>
    <w:pPr>
      <w:keepNext w:val="0"/>
      <w:keepLines w:val="0"/>
      <w:pageBreakBefore/>
      <w:numPr>
        <w:ilvl w:val="0"/>
        <w:numId w:val="0"/>
      </w:numPr>
      <w:spacing w:before="240" w:line="240" w:lineRule="auto"/>
      <w:ind w:left="1224" w:hanging="504"/>
      <w:jc w:val="left"/>
    </w:pPr>
    <w:rPr>
      <w:rFonts w:ascii="Arial Narrow" w:eastAsia="MS Mincho" w:hAnsi="Arial Narrow" w:cs="Times New Roman"/>
      <w:iCs w:val="0"/>
      <w:color w:val="auto"/>
      <w:sz w:val="28"/>
      <w:szCs w:val="28"/>
      <w:lang w:eastAsia="en-US"/>
    </w:rPr>
  </w:style>
  <w:style w:type="paragraph" w:customStyle="1" w:styleId="RMTableBullet">
    <w:name w:val="RM_Table_Bullet"/>
    <w:basedOn w:val="Bulletwithtext4"/>
    <w:next w:val="Normal"/>
    <w:rsid w:val="00B24441"/>
    <w:pPr>
      <w:tabs>
        <w:tab w:val="left" w:pos="567"/>
      </w:tabs>
      <w:ind w:left="568" w:hanging="284"/>
    </w:pPr>
  </w:style>
  <w:style w:type="paragraph" w:customStyle="1" w:styleId="TitlePageHeader">
    <w:name w:val="TitlePage_Header"/>
    <w:basedOn w:val="Normal"/>
    <w:rsid w:val="00B24441"/>
    <w:pPr>
      <w:spacing w:before="240" w:after="240" w:line="240" w:lineRule="auto"/>
      <w:ind w:left="3240"/>
    </w:pPr>
    <w:rPr>
      <w:rFonts w:ascii="Arial Narrow" w:eastAsia="MS Mincho" w:hAnsi="Arial Narrow" w:cs="Times New Roman"/>
      <w:b/>
      <w:bCs/>
      <w:sz w:val="32"/>
      <w:szCs w:val="32"/>
    </w:rPr>
  </w:style>
  <w:style w:type="paragraph" w:customStyle="1" w:styleId="TableCharCharChar">
    <w:name w:val="Table Char Char Char"/>
    <w:basedOn w:val="Normal"/>
    <w:link w:val="TableCharCharCharChar"/>
    <w:rsid w:val="00B24441"/>
    <w:pPr>
      <w:spacing w:before="40" w:after="40" w:line="240" w:lineRule="auto"/>
    </w:pPr>
    <w:rPr>
      <w:rFonts w:ascii="Arial Narrow" w:eastAsia="MS Mincho" w:hAnsi="Arial Narrow" w:cs="Times New Roman"/>
      <w:sz w:val="24"/>
      <w:szCs w:val="24"/>
    </w:rPr>
  </w:style>
  <w:style w:type="character" w:customStyle="1" w:styleId="TableCharCharCharChar">
    <w:name w:val="Table Char Char Char Char"/>
    <w:basedOn w:val="DefaultParagraphFont"/>
    <w:link w:val="TableCharCharChar"/>
    <w:locked/>
    <w:rsid w:val="00B24441"/>
    <w:rPr>
      <w:rFonts w:ascii="Arial Narrow" w:eastAsia="MS Mincho" w:hAnsi="Arial Narrow" w:cs="Times New Roman"/>
      <w:sz w:val="24"/>
      <w:szCs w:val="24"/>
    </w:rPr>
  </w:style>
  <w:style w:type="paragraph" w:customStyle="1" w:styleId="first-para2">
    <w:name w:val="first-para2"/>
    <w:basedOn w:val="Normal"/>
    <w:rsid w:val="00B24441"/>
    <w:pPr>
      <w:spacing w:after="0" w:line="240" w:lineRule="auto"/>
    </w:pPr>
    <w:rPr>
      <w:rFonts w:ascii="Arial Narrow" w:eastAsia="MS Mincho" w:hAnsi="Arial Narrow" w:cs="Times New Roman"/>
      <w:sz w:val="24"/>
      <w:szCs w:val="24"/>
      <w:lang w:val="de-AT" w:eastAsia="de-DE"/>
    </w:rPr>
  </w:style>
  <w:style w:type="character" w:customStyle="1" w:styleId="DiagramaDiagrama">
    <w:name w:val="Diagrama Diagrama"/>
    <w:basedOn w:val="DefaultParagraphFont"/>
    <w:rsid w:val="00B24441"/>
    <w:rPr>
      <w:rFonts w:ascii="Arial" w:hAnsi="Arial" w:cs="Arial"/>
      <w:lang w:val="en-US" w:eastAsia="en-US"/>
    </w:rPr>
  </w:style>
  <w:style w:type="paragraph" w:customStyle="1" w:styleId="TableHead">
    <w:name w:val="Table Head"/>
    <w:basedOn w:val="Normal"/>
    <w:rsid w:val="00B24441"/>
    <w:pPr>
      <w:spacing w:before="60" w:after="60" w:line="240" w:lineRule="auto"/>
    </w:pPr>
    <w:rPr>
      <w:rFonts w:ascii="Arial Narrow" w:eastAsia="MS Mincho" w:hAnsi="Arial Narrow" w:cs="Times New Roman"/>
      <w:b/>
      <w:bCs/>
      <w:sz w:val="24"/>
      <w:szCs w:val="24"/>
    </w:rPr>
  </w:style>
  <w:style w:type="paragraph" w:customStyle="1" w:styleId="Numberedlist31">
    <w:name w:val="Numbered list 3.1"/>
    <w:basedOn w:val="Heading1"/>
    <w:next w:val="Normal"/>
    <w:rsid w:val="00B24441"/>
    <w:pPr>
      <w:keepNext w:val="0"/>
      <w:keepLines w:val="0"/>
      <w:tabs>
        <w:tab w:val="num" w:pos="360"/>
      </w:tabs>
      <w:spacing w:line="360" w:lineRule="auto"/>
      <w:ind w:left="360"/>
    </w:pPr>
    <w:rPr>
      <w:rFonts w:ascii="Arial Narrow" w:eastAsia="MS Mincho" w:hAnsi="Arial Narrow" w:cs="Arial Narrow"/>
      <w:b/>
      <w:bCs/>
      <w:color w:val="auto"/>
    </w:rPr>
  </w:style>
  <w:style w:type="paragraph" w:customStyle="1" w:styleId="Numberedlist32">
    <w:name w:val="Numbered list 3.2"/>
    <w:basedOn w:val="Heading2"/>
    <w:next w:val="Normal"/>
    <w:rsid w:val="00B24441"/>
  </w:style>
  <w:style w:type="paragraph" w:customStyle="1" w:styleId="Numberedlist33">
    <w:name w:val="Numbered list 3.3"/>
    <w:basedOn w:val="Heading3"/>
    <w:next w:val="Normal"/>
    <w:rsid w:val="00B24441"/>
    <w:pPr>
      <w:keepNext w:val="0"/>
      <w:keepLines w:val="0"/>
      <w:numPr>
        <w:ilvl w:val="0"/>
        <w:numId w:val="0"/>
      </w:numPr>
      <w:tabs>
        <w:tab w:val="num" w:pos="720"/>
      </w:tabs>
      <w:spacing w:before="240" w:line="240" w:lineRule="auto"/>
      <w:ind w:left="360" w:hanging="360"/>
      <w:jc w:val="left"/>
    </w:pPr>
    <w:rPr>
      <w:rFonts w:ascii="Arial Narrow" w:eastAsia="MS Mincho" w:hAnsi="Arial Narrow" w:cs="Times New Roman"/>
      <w:iCs w:val="0"/>
      <w:color w:val="auto"/>
      <w:sz w:val="22"/>
      <w:lang w:eastAsia="en-US"/>
    </w:rPr>
  </w:style>
  <w:style w:type="paragraph" w:customStyle="1" w:styleId="Numberedlist21">
    <w:name w:val="Numbered list 2.1"/>
    <w:basedOn w:val="Heading1"/>
    <w:next w:val="Normal"/>
    <w:link w:val="Numberedlist21Char"/>
    <w:rsid w:val="00B24441"/>
    <w:pPr>
      <w:keepNext w:val="0"/>
      <w:keepLines w:val="0"/>
      <w:tabs>
        <w:tab w:val="left" w:pos="720"/>
      </w:tabs>
      <w:spacing w:line="360" w:lineRule="auto"/>
      <w:ind w:hanging="720"/>
    </w:pPr>
    <w:rPr>
      <w:rFonts w:ascii="Arial Narrow" w:eastAsia="MS Mincho" w:hAnsi="Arial Narrow" w:cs="Times New Roman"/>
      <w:b/>
      <w:color w:val="auto"/>
      <w:szCs w:val="20"/>
    </w:rPr>
  </w:style>
  <w:style w:type="character" w:customStyle="1" w:styleId="Numberedlist21Char">
    <w:name w:val="Numbered list 2.1 Char"/>
    <w:link w:val="Numberedlist21"/>
    <w:locked/>
    <w:rsid w:val="00B24441"/>
    <w:rPr>
      <w:rFonts w:ascii="Arial Narrow" w:eastAsia="MS Mincho" w:hAnsi="Arial Narrow" w:cs="Times New Roman"/>
      <w:b/>
      <w:sz w:val="36"/>
      <w:szCs w:val="20"/>
      <w:lang w:val="en-US"/>
    </w:rPr>
  </w:style>
  <w:style w:type="paragraph" w:customStyle="1" w:styleId="Numberedlist22">
    <w:name w:val="Numbered list 2.2"/>
    <w:basedOn w:val="Heading2"/>
    <w:next w:val="Normal"/>
    <w:rsid w:val="00B24441"/>
  </w:style>
  <w:style w:type="paragraph" w:customStyle="1" w:styleId="Numberedlist23">
    <w:name w:val="Numbered list 2.3"/>
    <w:basedOn w:val="Heading3"/>
    <w:next w:val="Normal"/>
    <w:rsid w:val="00B24441"/>
    <w:pPr>
      <w:keepNext w:val="0"/>
      <w:keepLines w:val="0"/>
      <w:numPr>
        <w:ilvl w:val="0"/>
        <w:numId w:val="0"/>
      </w:numPr>
      <w:tabs>
        <w:tab w:val="left" w:pos="1080"/>
        <w:tab w:val="left" w:pos="1440"/>
      </w:tabs>
      <w:spacing w:before="240" w:line="240" w:lineRule="auto"/>
      <w:ind w:left="1080" w:hanging="1080"/>
      <w:jc w:val="left"/>
    </w:pPr>
    <w:rPr>
      <w:rFonts w:ascii="Arial Narrow" w:eastAsia="MS Mincho" w:hAnsi="Arial Narrow" w:cs="Times New Roman"/>
      <w:iCs w:val="0"/>
      <w:color w:val="auto"/>
      <w:sz w:val="22"/>
      <w:lang w:eastAsia="en-US"/>
    </w:rPr>
  </w:style>
  <w:style w:type="paragraph" w:customStyle="1" w:styleId="Numberedlist24">
    <w:name w:val="Numbered list 2.4"/>
    <w:basedOn w:val="Heading4"/>
    <w:next w:val="Normal"/>
    <w:rsid w:val="00B24441"/>
  </w:style>
  <w:style w:type="paragraph" w:customStyle="1" w:styleId="Komentarotema1">
    <w:name w:val="Komentaro tema1"/>
    <w:basedOn w:val="CommentText"/>
    <w:next w:val="CommentText"/>
    <w:semiHidden/>
    <w:rsid w:val="00B24441"/>
    <w:pPr>
      <w:spacing w:after="0" w:line="240" w:lineRule="auto"/>
      <w:jc w:val="left"/>
    </w:pPr>
    <w:rPr>
      <w:rFonts w:ascii="Arial Narrow" w:eastAsia="MS Mincho" w:hAnsi="Arial Narrow"/>
      <w:b/>
      <w:bCs/>
      <w:color w:val="auto"/>
      <w:sz w:val="24"/>
    </w:rPr>
  </w:style>
  <w:style w:type="paragraph" w:customStyle="1" w:styleId="Debesliotekstas1">
    <w:name w:val="Debesėlio tekstas1"/>
    <w:basedOn w:val="Normal"/>
    <w:semiHidden/>
    <w:rsid w:val="00B24441"/>
    <w:pPr>
      <w:spacing w:after="0" w:line="240" w:lineRule="auto"/>
    </w:pPr>
    <w:rPr>
      <w:rFonts w:ascii="Tahoma" w:eastAsia="MS Mincho" w:hAnsi="Tahoma" w:cs="Tahoma"/>
      <w:sz w:val="16"/>
      <w:szCs w:val="16"/>
    </w:rPr>
  </w:style>
  <w:style w:type="paragraph" w:styleId="DocumentMap">
    <w:name w:val="Document Map"/>
    <w:basedOn w:val="Normal"/>
    <w:link w:val="DocumentMapChar"/>
    <w:semiHidden/>
    <w:rsid w:val="00B24441"/>
    <w:pPr>
      <w:shd w:val="clear" w:color="auto" w:fill="000080"/>
      <w:spacing w:after="0" w:line="240" w:lineRule="auto"/>
    </w:pPr>
    <w:rPr>
      <w:rFonts w:ascii="Tahoma" w:eastAsia="MS Mincho" w:hAnsi="Tahoma" w:cs="Tahoma"/>
      <w:sz w:val="24"/>
      <w:szCs w:val="24"/>
    </w:rPr>
  </w:style>
  <w:style w:type="character" w:customStyle="1" w:styleId="DocumentMapChar">
    <w:name w:val="Document Map Char"/>
    <w:basedOn w:val="DefaultParagraphFont"/>
    <w:link w:val="DocumentMap"/>
    <w:semiHidden/>
    <w:rsid w:val="00B24441"/>
    <w:rPr>
      <w:rFonts w:ascii="Tahoma" w:eastAsia="MS Mincho" w:hAnsi="Tahoma" w:cs="Tahoma"/>
      <w:sz w:val="24"/>
      <w:szCs w:val="24"/>
      <w:shd w:val="clear" w:color="auto" w:fill="000080"/>
    </w:rPr>
  </w:style>
  <w:style w:type="paragraph" w:customStyle="1" w:styleId="Achievement">
    <w:name w:val="Achievement"/>
    <w:basedOn w:val="Normal"/>
    <w:rsid w:val="00B24441"/>
    <w:pPr>
      <w:numPr>
        <w:numId w:val="45"/>
      </w:numPr>
      <w:spacing w:after="0" w:line="240" w:lineRule="auto"/>
    </w:pPr>
    <w:rPr>
      <w:rFonts w:ascii="Futura Bk" w:eastAsia="MS Mincho" w:hAnsi="Futura Bk" w:cs="Futura Bk"/>
      <w:sz w:val="24"/>
      <w:szCs w:val="24"/>
    </w:rPr>
  </w:style>
  <w:style w:type="paragraph" w:customStyle="1" w:styleId="Clear">
    <w:name w:val="Clear"/>
    <w:basedOn w:val="Normal"/>
    <w:rsid w:val="00B24441"/>
    <w:pPr>
      <w:numPr>
        <w:numId w:val="46"/>
      </w:numPr>
      <w:spacing w:after="0" w:line="240" w:lineRule="auto"/>
    </w:pPr>
    <w:rPr>
      <w:rFonts w:ascii="Arial Narrow" w:eastAsia="MS Mincho" w:hAnsi="Arial Narrow" w:cs="Times New Roman"/>
      <w:sz w:val="24"/>
      <w:szCs w:val="24"/>
    </w:rPr>
  </w:style>
  <w:style w:type="character" w:customStyle="1" w:styleId="TableCharChar">
    <w:name w:val="Table Char Char"/>
    <w:basedOn w:val="DefaultParagraphFont"/>
    <w:rsid w:val="00B24441"/>
    <w:rPr>
      <w:rFonts w:ascii="Arial" w:hAnsi="Arial" w:cs="Arial"/>
      <w:lang w:val="lt-LT" w:eastAsia="en-US"/>
    </w:rPr>
  </w:style>
  <w:style w:type="paragraph" w:customStyle="1" w:styleId="Paveiksliukas">
    <w:name w:val="Paveiksliukas"/>
    <w:basedOn w:val="Caption"/>
    <w:autoRedefine/>
    <w:rsid w:val="00B24441"/>
    <w:pPr>
      <w:keepNext/>
      <w:tabs>
        <w:tab w:val="num" w:pos="720"/>
      </w:tabs>
      <w:spacing w:before="60" w:after="360"/>
      <w:ind w:left="720" w:hanging="360"/>
      <w:jc w:val="left"/>
    </w:pPr>
    <w:rPr>
      <w:rFonts w:ascii="Arial Narrow" w:eastAsia="MS Mincho" w:hAnsi="Arial Narrow" w:cs="Times New Roman"/>
      <w:b/>
      <w:bCs/>
      <w:i w:val="0"/>
      <w:iCs w:val="0"/>
      <w:noProof/>
      <w:color w:val="auto"/>
      <w:sz w:val="22"/>
      <w:szCs w:val="22"/>
      <w:lang w:eastAsia="en-US"/>
    </w:rPr>
  </w:style>
  <w:style w:type="paragraph" w:customStyle="1" w:styleId="Lentel">
    <w:name w:val="Lentelė"/>
    <w:basedOn w:val="Tableheader0"/>
    <w:rsid w:val="00B24441"/>
    <w:pPr>
      <w:keepNext/>
      <w:keepLines/>
      <w:numPr>
        <w:numId w:val="47"/>
      </w:numPr>
      <w:spacing w:before="0" w:after="0" w:line="240" w:lineRule="auto"/>
      <w:jc w:val="left"/>
    </w:pPr>
    <w:rPr>
      <w:rFonts w:ascii="Arial Narrow" w:hAnsi="Arial Narrow" w:cs="Times New Roman"/>
      <w:bCs/>
      <w:color w:val="auto"/>
      <w:sz w:val="16"/>
      <w:szCs w:val="16"/>
    </w:rPr>
  </w:style>
  <w:style w:type="character" w:customStyle="1" w:styleId="DiagramaDiagrama1">
    <w:name w:val="Diagrama Diagrama1"/>
    <w:basedOn w:val="DefaultParagraphFont"/>
    <w:rsid w:val="00B24441"/>
    <w:rPr>
      <w:rFonts w:ascii="Arial" w:hAnsi="Arial" w:cs="Arial"/>
      <w:sz w:val="16"/>
      <w:szCs w:val="16"/>
      <w:lang w:val="en-US" w:eastAsia="en-US"/>
    </w:rPr>
  </w:style>
  <w:style w:type="paragraph" w:customStyle="1" w:styleId="StyleTableTitleFirstline055cm">
    <w:name w:val="Style Table_Title + First line:  0.55 cm"/>
    <w:basedOn w:val="BalloonText"/>
    <w:rsid w:val="00B24441"/>
    <w:pPr>
      <w:ind w:firstLine="312"/>
      <w:jc w:val="left"/>
    </w:pPr>
    <w:rPr>
      <w:rFonts w:ascii="Tahoma" w:eastAsia="MS Mincho" w:hAnsi="Tahoma" w:cs="Tahoma"/>
      <w:color w:val="auto"/>
      <w:sz w:val="16"/>
      <w:szCs w:val="16"/>
      <w:lang w:eastAsia="en-US"/>
    </w:rPr>
  </w:style>
  <w:style w:type="paragraph" w:styleId="List2">
    <w:name w:val="List 2"/>
    <w:basedOn w:val="Normal"/>
    <w:rsid w:val="00B24441"/>
    <w:pPr>
      <w:spacing w:after="0" w:line="240" w:lineRule="auto"/>
      <w:ind w:left="566" w:hanging="283"/>
    </w:pPr>
    <w:rPr>
      <w:rFonts w:ascii="Arial Narrow" w:eastAsia="MS Mincho" w:hAnsi="Arial Narrow" w:cs="Times New Roman"/>
      <w:sz w:val="24"/>
      <w:szCs w:val="24"/>
    </w:rPr>
  </w:style>
  <w:style w:type="paragraph" w:styleId="List3">
    <w:name w:val="List 3"/>
    <w:basedOn w:val="Normal"/>
    <w:rsid w:val="00B24441"/>
    <w:pPr>
      <w:spacing w:after="0" w:line="240" w:lineRule="auto"/>
      <w:ind w:left="849" w:hanging="283"/>
    </w:pPr>
    <w:rPr>
      <w:rFonts w:ascii="Arial Narrow" w:eastAsia="MS Mincho" w:hAnsi="Arial Narrow" w:cs="Times New Roman"/>
      <w:sz w:val="24"/>
      <w:szCs w:val="24"/>
    </w:rPr>
  </w:style>
  <w:style w:type="paragraph" w:styleId="ListBullet">
    <w:name w:val="List Bullet"/>
    <w:basedOn w:val="Normal"/>
    <w:autoRedefine/>
    <w:rsid w:val="00B24441"/>
    <w:pPr>
      <w:tabs>
        <w:tab w:val="num" w:pos="720"/>
      </w:tabs>
      <w:spacing w:after="0" w:line="240" w:lineRule="auto"/>
      <w:ind w:left="360" w:hanging="360"/>
    </w:pPr>
    <w:rPr>
      <w:rFonts w:ascii="Arial Narrow" w:eastAsia="MS Mincho" w:hAnsi="Arial Narrow" w:cs="Times New Roman"/>
      <w:sz w:val="24"/>
      <w:szCs w:val="24"/>
    </w:rPr>
  </w:style>
  <w:style w:type="paragraph" w:styleId="ListContinue2">
    <w:name w:val="List Continue 2"/>
    <w:basedOn w:val="Normal"/>
    <w:rsid w:val="00B24441"/>
    <w:pPr>
      <w:spacing w:after="120" w:line="240" w:lineRule="auto"/>
      <w:ind w:left="566"/>
    </w:pPr>
    <w:rPr>
      <w:rFonts w:ascii="Arial Narrow" w:eastAsia="MS Mincho" w:hAnsi="Arial Narrow" w:cs="Times New Roman"/>
      <w:sz w:val="24"/>
      <w:szCs w:val="24"/>
    </w:rPr>
  </w:style>
  <w:style w:type="paragraph" w:styleId="BodyTextIndent">
    <w:name w:val="Body Text Indent"/>
    <w:basedOn w:val="Normal"/>
    <w:link w:val="BodyTextIndentChar"/>
    <w:rsid w:val="00B24441"/>
    <w:pPr>
      <w:spacing w:after="120" w:line="240" w:lineRule="auto"/>
      <w:ind w:left="283"/>
    </w:pPr>
    <w:rPr>
      <w:rFonts w:ascii="Arial Narrow" w:eastAsia="MS Mincho" w:hAnsi="Arial Narrow" w:cs="Times New Roman"/>
      <w:sz w:val="24"/>
      <w:szCs w:val="24"/>
    </w:rPr>
  </w:style>
  <w:style w:type="character" w:customStyle="1" w:styleId="BodyTextIndentChar">
    <w:name w:val="Body Text Indent Char"/>
    <w:basedOn w:val="DefaultParagraphFont"/>
    <w:link w:val="BodyTextIndent"/>
    <w:rsid w:val="00B24441"/>
    <w:rPr>
      <w:rFonts w:ascii="Arial Narrow" w:eastAsia="MS Mincho" w:hAnsi="Arial Narrow" w:cs="Times New Roman"/>
      <w:sz w:val="24"/>
      <w:szCs w:val="24"/>
    </w:rPr>
  </w:style>
  <w:style w:type="character" w:styleId="BookTitle">
    <w:name w:val="Book Title"/>
    <w:basedOn w:val="DefaultParagraphFont"/>
    <w:rsid w:val="00B24441"/>
    <w:rPr>
      <w:rFonts w:cs="Times New Roman"/>
      <w:b/>
      <w:bCs/>
      <w:smallCaps/>
      <w:spacing w:val="5"/>
    </w:rPr>
  </w:style>
  <w:style w:type="character" w:styleId="IntenseReference">
    <w:name w:val="Intense Reference"/>
    <w:basedOn w:val="DefaultParagraphFont"/>
    <w:qFormat/>
    <w:rsid w:val="00B24441"/>
    <w:rPr>
      <w:rFonts w:cs="Times New Roman"/>
      <w:b/>
      <w:bCs/>
      <w:smallCaps/>
      <w:color w:val="auto"/>
      <w:spacing w:val="5"/>
      <w:u w:val="single"/>
    </w:rPr>
  </w:style>
  <w:style w:type="paragraph" w:customStyle="1" w:styleId="10">
    <w:name w:val="1"/>
    <w:next w:val="NoSpacing"/>
    <w:link w:val="NoSpacingChar"/>
    <w:qFormat/>
    <w:rsid w:val="00B24441"/>
    <w:pPr>
      <w:spacing w:after="0" w:line="240" w:lineRule="auto"/>
      <w:jc w:val="both"/>
    </w:pPr>
    <w:rPr>
      <w:color w:val="4C483D"/>
      <w:sz w:val="24"/>
      <w:szCs w:val="24"/>
    </w:rPr>
  </w:style>
  <w:style w:type="character" w:customStyle="1" w:styleId="NoSpacingChar">
    <w:name w:val="No Spacing Char"/>
    <w:aliases w:val="Dokumento pavadinimas Char,No Spacing1 Char"/>
    <w:basedOn w:val="DefaultParagraphFont"/>
    <w:link w:val="10"/>
    <w:locked/>
    <w:rsid w:val="00B24441"/>
    <w:rPr>
      <w:rFonts w:ascii="Garamond" w:eastAsia="Garamond" w:hAnsi="Garamond" w:cs="Garamond"/>
      <w:color w:val="4C483D"/>
      <w:sz w:val="24"/>
      <w:szCs w:val="24"/>
      <w:lang w:eastAsia="lt-LT"/>
    </w:rPr>
  </w:style>
  <w:style w:type="paragraph" w:customStyle="1" w:styleId="33B286856BBF45648B0F3FD3E5224306">
    <w:name w:val="33B286856BBF45648B0F3FD3E5224306"/>
    <w:rsid w:val="00B24441"/>
    <w:pPr>
      <w:spacing w:after="200" w:line="276" w:lineRule="auto"/>
      <w:jc w:val="both"/>
    </w:pPr>
    <w:rPr>
      <w:rFonts w:ascii="Calibri" w:eastAsia="MS Mincho" w:hAnsi="Calibri" w:cs="Calibri"/>
    </w:rPr>
  </w:style>
  <w:style w:type="paragraph" w:customStyle="1" w:styleId="Specifikacija">
    <w:name w:val="Specifikacija"/>
    <w:basedOn w:val="NoSpacing"/>
    <w:link w:val="SpecifikacijaChar"/>
    <w:rsid w:val="00B24441"/>
    <w:rPr>
      <w:color w:val="4C483D"/>
      <w:sz w:val="36"/>
      <w:szCs w:val="36"/>
    </w:rPr>
  </w:style>
  <w:style w:type="character" w:customStyle="1" w:styleId="SpecifikacijaChar">
    <w:name w:val="Specifikacija Char"/>
    <w:basedOn w:val="NoSpacingChar"/>
    <w:link w:val="Specifikacija"/>
    <w:locked/>
    <w:rsid w:val="00B24441"/>
    <w:rPr>
      <w:rFonts w:ascii="Times New Roman" w:eastAsia="MS Mincho" w:hAnsi="Times New Roman" w:cs="Times New Roman"/>
      <w:b/>
      <w:bCs/>
      <w:color w:val="4C483D"/>
      <w:sz w:val="36"/>
      <w:szCs w:val="36"/>
      <w:lang w:eastAsia="lt-LT"/>
    </w:rPr>
  </w:style>
  <w:style w:type="paragraph" w:customStyle="1" w:styleId="paraas">
    <w:name w:val="(parašas)"/>
    <w:basedOn w:val="NoSpacing"/>
    <w:link w:val="paraasChar"/>
    <w:rsid w:val="00B24441"/>
    <w:rPr>
      <w:b w:val="0"/>
      <w:bCs w:val="0"/>
      <w:color w:val="4C483D"/>
    </w:rPr>
  </w:style>
  <w:style w:type="character" w:customStyle="1" w:styleId="paraasChar">
    <w:name w:val="(parašas) Char"/>
    <w:basedOn w:val="NoSpacingChar"/>
    <w:link w:val="paraas"/>
    <w:locked/>
    <w:rsid w:val="00B24441"/>
    <w:rPr>
      <w:rFonts w:ascii="Times New Roman" w:eastAsia="MS Mincho" w:hAnsi="Times New Roman" w:cs="Times New Roman"/>
      <w:color w:val="4C483D"/>
      <w:sz w:val="72"/>
      <w:szCs w:val="72"/>
      <w:lang w:eastAsia="lt-LT"/>
    </w:rPr>
  </w:style>
  <w:style w:type="paragraph" w:customStyle="1" w:styleId="Usakovas">
    <w:name w:val="Užsakovas"/>
    <w:basedOn w:val="NoSpacing"/>
    <w:link w:val="UsakovasChar"/>
    <w:rsid w:val="00B24441"/>
    <w:rPr>
      <w:b w:val="0"/>
      <w:bCs w:val="0"/>
      <w:color w:val="4C483D"/>
      <w:sz w:val="24"/>
      <w:szCs w:val="24"/>
    </w:rPr>
  </w:style>
  <w:style w:type="character" w:customStyle="1" w:styleId="UsakovasChar">
    <w:name w:val="Užsakovas Char"/>
    <w:basedOn w:val="NoSpacingChar"/>
    <w:link w:val="Usakovas"/>
    <w:locked/>
    <w:rsid w:val="00B24441"/>
    <w:rPr>
      <w:rFonts w:ascii="Times New Roman" w:eastAsia="MS Mincho" w:hAnsi="Times New Roman" w:cs="Times New Roman"/>
      <w:color w:val="4C483D"/>
      <w:sz w:val="24"/>
      <w:szCs w:val="24"/>
      <w:lang w:eastAsia="lt-LT"/>
    </w:rPr>
  </w:style>
  <w:style w:type="paragraph" w:customStyle="1" w:styleId="Projektovadovas">
    <w:name w:val="Projekto vadovas"/>
    <w:basedOn w:val="NoSpacing"/>
    <w:link w:val="ProjektovadovasChar"/>
    <w:rsid w:val="00B24441"/>
    <w:rPr>
      <w:b w:val="0"/>
      <w:bCs w:val="0"/>
      <w:color w:val="4C483D"/>
      <w:sz w:val="28"/>
      <w:szCs w:val="28"/>
    </w:rPr>
  </w:style>
  <w:style w:type="character" w:customStyle="1" w:styleId="ProjektovadovasChar">
    <w:name w:val="Projekto vadovas Char"/>
    <w:basedOn w:val="NoSpacingChar"/>
    <w:link w:val="Projektovadovas"/>
    <w:locked/>
    <w:rsid w:val="00B24441"/>
    <w:rPr>
      <w:rFonts w:ascii="Times New Roman" w:eastAsia="MS Mincho" w:hAnsi="Times New Roman" w:cs="Times New Roman"/>
      <w:color w:val="4C483D"/>
      <w:sz w:val="28"/>
      <w:szCs w:val="28"/>
      <w:lang w:eastAsia="lt-LT"/>
    </w:rPr>
  </w:style>
  <w:style w:type="paragraph" w:customStyle="1" w:styleId="Tabletext0">
    <w:name w:val="Tabletext"/>
    <w:basedOn w:val="Normal"/>
    <w:rsid w:val="00B24441"/>
    <w:pPr>
      <w:keepLines/>
      <w:widowControl w:val="0"/>
      <w:spacing w:after="120" w:line="240" w:lineRule="atLeast"/>
      <w:jc w:val="both"/>
    </w:pPr>
    <w:rPr>
      <w:rFonts w:ascii="Arial Narrow" w:eastAsia="MS Mincho" w:hAnsi="Arial Narrow" w:cs="Times New Roman"/>
      <w:sz w:val="24"/>
      <w:szCs w:val="24"/>
    </w:rPr>
  </w:style>
  <w:style w:type="paragraph" w:customStyle="1" w:styleId="TableHeading0">
    <w:name w:val="Table Heading"/>
    <w:basedOn w:val="Normal"/>
    <w:rsid w:val="00B24441"/>
    <w:pPr>
      <w:widowControl w:val="0"/>
      <w:spacing w:before="120" w:after="120" w:line="240" w:lineRule="auto"/>
      <w:jc w:val="center"/>
    </w:pPr>
    <w:rPr>
      <w:rFonts w:ascii="TimesLT" w:eastAsia="MS Mincho" w:hAnsi="TimesLT" w:cs="TimesLT"/>
      <w:b/>
      <w:bCs/>
      <w:i/>
      <w:iCs/>
      <w:sz w:val="24"/>
      <w:szCs w:val="24"/>
    </w:rPr>
  </w:style>
  <w:style w:type="paragraph" w:customStyle="1" w:styleId="dokumentopatvirtinimolentelestekstas">
    <w:name w:val="dokumento patvirtinimo lenteles tekstas"/>
    <w:basedOn w:val="dokumentopatvirtinimolentele"/>
    <w:link w:val="dokumentopatvirtinimolentelestekstasChar"/>
    <w:rsid w:val="00B24441"/>
    <w:pPr>
      <w:spacing w:after="120" w:line="240" w:lineRule="auto"/>
      <w:jc w:val="both"/>
    </w:pPr>
    <w:rPr>
      <w:rFonts w:ascii="Arial Narrow" w:hAnsi="Arial Narrow"/>
      <w:b w:val="0"/>
      <w:bCs w:val="0"/>
    </w:rPr>
  </w:style>
  <w:style w:type="character" w:customStyle="1" w:styleId="dokumentopatvirtinimolentelestekstasChar">
    <w:name w:val="dokumento patvirtinimo lenteles tekstas Char"/>
    <w:basedOn w:val="dokumentopatvirtinimolenteleChar"/>
    <w:link w:val="dokumentopatvirtinimolentelestekstas"/>
    <w:locked/>
    <w:rsid w:val="00B24441"/>
    <w:rPr>
      <w:rFonts w:ascii="Arial Narrow" w:eastAsia="MS Mincho" w:hAnsi="Arial Narrow" w:cs="Times New Roman"/>
      <w:b w:val="0"/>
      <w:bCs w:val="0"/>
      <w:color w:val="4F5660"/>
    </w:rPr>
  </w:style>
  <w:style w:type="paragraph" w:styleId="TableofFigures">
    <w:name w:val="table of figures"/>
    <w:basedOn w:val="Normal"/>
    <w:next w:val="Normal"/>
    <w:rsid w:val="00B24441"/>
    <w:pPr>
      <w:spacing w:after="0" w:line="240" w:lineRule="auto"/>
    </w:pPr>
    <w:rPr>
      <w:rFonts w:ascii="Arial Narrow" w:eastAsia="MS Mincho" w:hAnsi="Arial Narrow" w:cs="Times New Roman"/>
      <w:sz w:val="24"/>
      <w:szCs w:val="24"/>
    </w:rPr>
  </w:style>
  <w:style w:type="paragraph" w:styleId="BodyTextFirstIndent">
    <w:name w:val="Body Text First Indent"/>
    <w:basedOn w:val="BodyText"/>
    <w:link w:val="BodyTextFirstIndentChar"/>
    <w:rsid w:val="00B24441"/>
    <w:pPr>
      <w:spacing w:after="120" w:line="240" w:lineRule="auto"/>
      <w:ind w:firstLine="210"/>
      <w:jc w:val="left"/>
    </w:pPr>
    <w:rPr>
      <w:rFonts w:eastAsia="MS Mincho" w:cs="Arial"/>
      <w:color w:val="auto"/>
      <w:szCs w:val="20"/>
      <w:lang w:val="en-US"/>
    </w:rPr>
  </w:style>
  <w:style w:type="character" w:customStyle="1" w:styleId="BodyTextFirstIndentChar">
    <w:name w:val="Body Text First Indent Char"/>
    <w:basedOn w:val="BodyTextChar"/>
    <w:link w:val="BodyTextFirstIndent"/>
    <w:rsid w:val="00B24441"/>
    <w:rPr>
      <w:rFonts w:ascii="Arial" w:eastAsia="MS Mincho" w:hAnsi="Arial" w:cs="Arial"/>
      <w:color w:val="4F5660"/>
      <w:sz w:val="20"/>
      <w:szCs w:val="20"/>
      <w:lang w:val="en-US"/>
    </w:rPr>
  </w:style>
  <w:style w:type="paragraph" w:customStyle="1" w:styleId="BodyTextFirstline63cm">
    <w:name w:val="Body Text + First line:  .63cm"/>
    <w:basedOn w:val="BodyText"/>
    <w:link w:val="BodyTextFirstline63cmChar"/>
    <w:rsid w:val="00B24441"/>
    <w:pPr>
      <w:spacing w:after="120" w:line="240" w:lineRule="auto"/>
    </w:pPr>
    <w:rPr>
      <w:rFonts w:ascii="Arial Narrow" w:hAnsi="Arial Narrow"/>
      <w:color w:val="auto"/>
      <w:sz w:val="24"/>
    </w:rPr>
  </w:style>
  <w:style w:type="character" w:customStyle="1" w:styleId="BodyTextFirstline63cmChar">
    <w:name w:val="Body Text + First line:  .63cm Char"/>
    <w:basedOn w:val="DefaultParagraphFont"/>
    <w:link w:val="BodyTextFirstline63cm"/>
    <w:locked/>
    <w:rsid w:val="00B24441"/>
    <w:rPr>
      <w:rFonts w:ascii="Arial Narrow" w:eastAsia="Calibri" w:hAnsi="Arial Narrow" w:cs="Times New Roman"/>
      <w:sz w:val="24"/>
    </w:rPr>
  </w:style>
  <w:style w:type="paragraph" w:customStyle="1" w:styleId="Alnostext">
    <w:name w:val="Alnos text"/>
    <w:basedOn w:val="Normal"/>
    <w:link w:val="AlnostextChar"/>
    <w:rsid w:val="00B24441"/>
    <w:pPr>
      <w:spacing w:before="120" w:after="120" w:line="240" w:lineRule="auto"/>
      <w:jc w:val="both"/>
    </w:pPr>
    <w:rPr>
      <w:rFonts w:ascii="Arial" w:eastAsia="MS Mincho" w:hAnsi="Arial" w:cs="Arial"/>
      <w:sz w:val="20"/>
      <w:szCs w:val="24"/>
    </w:rPr>
  </w:style>
  <w:style w:type="character" w:customStyle="1" w:styleId="AlnostextChar">
    <w:name w:val="Alnos text Char"/>
    <w:basedOn w:val="DefaultParagraphFont"/>
    <w:link w:val="Alnostext"/>
    <w:locked/>
    <w:rsid w:val="00B24441"/>
    <w:rPr>
      <w:rFonts w:ascii="Arial" w:eastAsia="MS Mincho" w:hAnsi="Arial" w:cs="Arial"/>
      <w:sz w:val="20"/>
      <w:szCs w:val="24"/>
    </w:rPr>
  </w:style>
  <w:style w:type="paragraph" w:customStyle="1" w:styleId="Captiontable">
    <w:name w:val="Caption table"/>
    <w:basedOn w:val="Caption"/>
    <w:next w:val="Alnostext"/>
    <w:rsid w:val="00B24441"/>
    <w:pPr>
      <w:keepNext/>
      <w:numPr>
        <w:numId w:val="48"/>
      </w:numPr>
      <w:spacing w:before="240" w:after="120"/>
      <w:jc w:val="left"/>
    </w:pPr>
    <w:rPr>
      <w:rFonts w:ascii="Arial" w:eastAsia="MS Mincho" w:hAnsi="Arial" w:cs="Arial"/>
      <w:b/>
      <w:bCs/>
      <w:color w:val="auto"/>
      <w:sz w:val="20"/>
      <w:szCs w:val="20"/>
      <w:lang w:eastAsia="en-US"/>
    </w:rPr>
  </w:style>
  <w:style w:type="paragraph" w:customStyle="1" w:styleId="Bullets1">
    <w:name w:val="Bullets1"/>
    <w:basedOn w:val="BodyText"/>
    <w:link w:val="Bullets1CharChar"/>
    <w:rsid w:val="00B24441"/>
    <w:pPr>
      <w:numPr>
        <w:numId w:val="49"/>
      </w:numPr>
      <w:spacing w:after="120" w:line="240" w:lineRule="auto"/>
    </w:pPr>
    <w:rPr>
      <w:rFonts w:ascii="Arial Narrow" w:hAnsi="Arial Narrow"/>
      <w:color w:val="auto"/>
      <w:sz w:val="24"/>
    </w:rPr>
  </w:style>
  <w:style w:type="character" w:customStyle="1" w:styleId="Bullets1CharChar">
    <w:name w:val="Bullets1 Char Char"/>
    <w:basedOn w:val="DefaultParagraphFont"/>
    <w:link w:val="Bullets1"/>
    <w:locked/>
    <w:rsid w:val="00B24441"/>
    <w:rPr>
      <w:rFonts w:ascii="Arial Narrow" w:eastAsia="Calibri" w:hAnsi="Arial Narrow" w:cs="Times New Roman"/>
      <w:sz w:val="24"/>
    </w:rPr>
  </w:style>
  <w:style w:type="paragraph" w:customStyle="1" w:styleId="Sarasas">
    <w:name w:val="Sarasas"/>
    <w:basedOn w:val="Normal"/>
    <w:rsid w:val="00B24441"/>
    <w:pPr>
      <w:numPr>
        <w:numId w:val="50"/>
      </w:numPr>
      <w:spacing w:after="120" w:line="360" w:lineRule="auto"/>
      <w:jc w:val="both"/>
    </w:pPr>
    <w:rPr>
      <w:rFonts w:ascii="Arial Narrow" w:eastAsia="MS Mincho" w:hAnsi="Arial Narrow" w:cs="Times New Roman"/>
      <w:sz w:val="24"/>
      <w:szCs w:val="24"/>
    </w:rPr>
  </w:style>
  <w:style w:type="paragraph" w:customStyle="1" w:styleId="Bullets2">
    <w:name w:val="Bullets2"/>
    <w:basedOn w:val="BodyText"/>
    <w:rsid w:val="00B24441"/>
    <w:pPr>
      <w:numPr>
        <w:numId w:val="51"/>
      </w:numPr>
      <w:spacing w:after="120" w:line="240" w:lineRule="auto"/>
    </w:pPr>
    <w:rPr>
      <w:rFonts w:ascii="Arial Narrow" w:hAnsi="Arial Narrow"/>
      <w:color w:val="auto"/>
      <w:sz w:val="24"/>
    </w:rPr>
  </w:style>
  <w:style w:type="paragraph" w:customStyle="1" w:styleId="alnostext0">
    <w:name w:val="alnostext"/>
    <w:basedOn w:val="Normal"/>
    <w:rsid w:val="00B24441"/>
    <w:pPr>
      <w:spacing w:before="120" w:after="120" w:line="240" w:lineRule="auto"/>
      <w:jc w:val="both"/>
    </w:pPr>
    <w:rPr>
      <w:rFonts w:ascii="Arial" w:eastAsia="MS Mincho" w:hAnsi="Arial" w:cs="Arial"/>
      <w:sz w:val="20"/>
      <w:szCs w:val="24"/>
    </w:rPr>
  </w:style>
  <w:style w:type="paragraph" w:customStyle="1" w:styleId="alnostextbuleted">
    <w:name w:val="alnostextbuleted"/>
    <w:basedOn w:val="Normal"/>
    <w:rsid w:val="00B24441"/>
    <w:pPr>
      <w:tabs>
        <w:tab w:val="num" w:pos="720"/>
      </w:tabs>
      <w:spacing w:before="120" w:after="120" w:line="240" w:lineRule="auto"/>
      <w:ind w:left="720" w:hanging="360"/>
      <w:jc w:val="both"/>
    </w:pPr>
    <w:rPr>
      <w:rFonts w:ascii="Arial" w:eastAsia="MS Mincho" w:hAnsi="Arial" w:cs="Arial"/>
      <w:sz w:val="20"/>
      <w:szCs w:val="24"/>
    </w:rPr>
  </w:style>
  <w:style w:type="paragraph" w:customStyle="1" w:styleId="picture">
    <w:name w:val="picture"/>
    <w:basedOn w:val="Normal"/>
    <w:rsid w:val="00B24441"/>
    <w:pPr>
      <w:keepNext/>
      <w:spacing w:before="240" w:after="0" w:line="240" w:lineRule="auto"/>
      <w:jc w:val="center"/>
    </w:pPr>
    <w:rPr>
      <w:rFonts w:ascii="Arial" w:eastAsia="MS Mincho" w:hAnsi="Arial" w:cs="Arial"/>
      <w:sz w:val="20"/>
      <w:szCs w:val="24"/>
    </w:rPr>
  </w:style>
  <w:style w:type="paragraph" w:customStyle="1" w:styleId="Dokumentotekstas">
    <w:name w:val="Dokumento tekstas"/>
    <w:basedOn w:val="Normal"/>
    <w:rsid w:val="00B24441"/>
    <w:pPr>
      <w:tabs>
        <w:tab w:val="left" w:pos="1304"/>
        <w:tab w:val="left" w:pos="1644"/>
      </w:tabs>
      <w:autoSpaceDE w:val="0"/>
      <w:autoSpaceDN w:val="0"/>
      <w:adjustRightInd w:val="0"/>
      <w:spacing w:after="0" w:line="360" w:lineRule="auto"/>
      <w:ind w:firstLine="720"/>
      <w:jc w:val="both"/>
    </w:pPr>
    <w:rPr>
      <w:rFonts w:ascii="Arial Narrow" w:eastAsia="MS Mincho" w:hAnsi="Arial Narrow" w:cs="Times New Roman"/>
      <w:sz w:val="24"/>
      <w:szCs w:val="24"/>
    </w:rPr>
  </w:style>
  <w:style w:type="paragraph" w:customStyle="1" w:styleId="ColorfulList-Accent11">
    <w:name w:val="Colorful List - Accent 11"/>
    <w:basedOn w:val="Normal"/>
    <w:rsid w:val="00B24441"/>
    <w:pPr>
      <w:spacing w:after="0" w:line="240" w:lineRule="auto"/>
      <w:ind w:left="720"/>
    </w:pPr>
    <w:rPr>
      <w:rFonts w:ascii="Calibri" w:eastAsia="MS Mincho" w:hAnsi="Calibri" w:cs="Times New Roman"/>
    </w:rPr>
  </w:style>
  <w:style w:type="paragraph" w:customStyle="1" w:styleId="Mano111">
    <w:name w:val="Mano 1.1.1"/>
    <w:basedOn w:val="Numberedlist21"/>
    <w:rsid w:val="00B24441"/>
    <w:pPr>
      <w:keepNext/>
      <w:tabs>
        <w:tab w:val="clear" w:pos="720"/>
        <w:tab w:val="left" w:pos="567"/>
        <w:tab w:val="num" w:pos="2376"/>
      </w:tabs>
      <w:spacing w:after="100" w:afterAutospacing="1" w:line="240" w:lineRule="auto"/>
      <w:ind w:left="0" w:firstLine="0"/>
    </w:pPr>
    <w:rPr>
      <w:rFonts w:ascii="Arial" w:hAnsi="Arial"/>
      <w:kern w:val="28"/>
      <w:sz w:val="24"/>
      <w:lang w:eastAsia="ar-SA"/>
    </w:rPr>
  </w:style>
  <w:style w:type="paragraph" w:customStyle="1" w:styleId="Mano11">
    <w:name w:val="Mano 1.1"/>
    <w:basedOn w:val="Numberedlist22"/>
    <w:rsid w:val="00B24441"/>
    <w:pPr>
      <w:keepNext w:val="0"/>
      <w:keepLines w:val="0"/>
      <w:tabs>
        <w:tab w:val="left" w:pos="567"/>
        <w:tab w:val="num" w:pos="1944"/>
      </w:tabs>
      <w:suppressAutoHyphens/>
      <w:spacing w:before="60" w:after="60" w:afterAutospacing="1"/>
      <w:jc w:val="both"/>
    </w:pPr>
    <w:rPr>
      <w:rFonts w:ascii="Arial" w:eastAsia="MS Mincho" w:hAnsi="Arial" w:cs="Times New Roman"/>
      <w:bCs w:val="0"/>
      <w:color w:val="auto"/>
      <w:sz w:val="22"/>
      <w:szCs w:val="20"/>
      <w:lang w:eastAsia="ar-SA"/>
    </w:rPr>
  </w:style>
  <w:style w:type="paragraph" w:customStyle="1" w:styleId="1Lygis">
    <w:name w:val="1Lygis"/>
    <w:basedOn w:val="Normal"/>
    <w:rsid w:val="00B24441"/>
    <w:pPr>
      <w:numPr>
        <w:numId w:val="52"/>
      </w:numPr>
      <w:spacing w:after="0" w:line="240" w:lineRule="auto"/>
      <w:jc w:val="both"/>
    </w:pPr>
    <w:rPr>
      <w:rFonts w:ascii="Arial Narrow" w:eastAsia="MS Mincho" w:hAnsi="Arial Narrow" w:cs="Times New Roman"/>
      <w:sz w:val="24"/>
      <w:szCs w:val="24"/>
    </w:rPr>
  </w:style>
  <w:style w:type="paragraph" w:customStyle="1" w:styleId="2Lygis">
    <w:name w:val="2Lygis"/>
    <w:basedOn w:val="1Lygis"/>
    <w:link w:val="2LygisCharChar"/>
    <w:rsid w:val="00B24441"/>
    <w:pPr>
      <w:numPr>
        <w:ilvl w:val="1"/>
      </w:numPr>
    </w:pPr>
    <w:rPr>
      <w:szCs w:val="20"/>
    </w:rPr>
  </w:style>
  <w:style w:type="character" w:customStyle="1" w:styleId="2LygisCharChar">
    <w:name w:val="2Lygis Char Char"/>
    <w:basedOn w:val="DefaultParagraphFont"/>
    <w:link w:val="2Lygis"/>
    <w:locked/>
    <w:rsid w:val="00B24441"/>
    <w:rPr>
      <w:rFonts w:ascii="Arial Narrow" w:eastAsia="MS Mincho" w:hAnsi="Arial Narrow" w:cs="Times New Roman"/>
      <w:sz w:val="24"/>
      <w:szCs w:val="20"/>
    </w:rPr>
  </w:style>
  <w:style w:type="paragraph" w:customStyle="1" w:styleId="Lentelesstulppavadinimas">
    <w:name w:val="Lenteles stulp. pavadinimas"/>
    <w:basedOn w:val="Normal"/>
    <w:qFormat/>
    <w:rsid w:val="00B24441"/>
    <w:pPr>
      <w:spacing w:after="0" w:line="240" w:lineRule="auto"/>
    </w:pPr>
    <w:rPr>
      <w:rFonts w:ascii="Calibri" w:eastAsia="Calibri" w:hAnsi="Calibri" w:cs="Times New Roman"/>
      <w:b/>
      <w:color w:val="FFFFFF"/>
      <w:sz w:val="20"/>
      <w:lang w:val="en-US"/>
    </w:rPr>
  </w:style>
  <w:style w:type="paragraph" w:customStyle="1" w:styleId="Heading1Ignas">
    <w:name w:val="Heading 1 (Ignas)"/>
    <w:basedOn w:val="Heading1"/>
    <w:autoRedefine/>
    <w:rsid w:val="00B24441"/>
    <w:pPr>
      <w:keepLines w:val="0"/>
      <w:numPr>
        <w:numId w:val="53"/>
      </w:numPr>
      <w:spacing w:after="60" w:line="240" w:lineRule="auto"/>
    </w:pPr>
    <w:rPr>
      <w:rFonts w:ascii="Arial" w:hAnsi="Arial" w:cs="Arial"/>
      <w:b/>
      <w:bCs/>
      <w:color w:val="auto"/>
      <w:kern w:val="32"/>
      <w:szCs w:val="22"/>
    </w:rPr>
  </w:style>
  <w:style w:type="paragraph" w:customStyle="1" w:styleId="Style5">
    <w:name w:val="Style5"/>
    <w:basedOn w:val="Normal"/>
    <w:rsid w:val="00B24441"/>
    <w:pPr>
      <w:widowControl w:val="0"/>
      <w:autoSpaceDE w:val="0"/>
      <w:autoSpaceDN w:val="0"/>
      <w:adjustRightInd w:val="0"/>
      <w:spacing w:after="0" w:line="415" w:lineRule="exact"/>
      <w:ind w:firstLine="710"/>
    </w:pPr>
    <w:rPr>
      <w:rFonts w:ascii="Times New Roman" w:eastAsia="Times New Roman" w:hAnsi="Times New Roman" w:cs="Times New Roman"/>
      <w:sz w:val="24"/>
      <w:szCs w:val="24"/>
      <w:lang w:val="en-US"/>
    </w:rPr>
  </w:style>
  <w:style w:type="character" w:customStyle="1" w:styleId="FontStyle59">
    <w:name w:val="Font Style59"/>
    <w:basedOn w:val="DefaultParagraphFont"/>
    <w:rsid w:val="00B24441"/>
    <w:rPr>
      <w:rFonts w:ascii="Times New Roman" w:hAnsi="Times New Roman" w:cs="Times New Roman"/>
      <w:b/>
      <w:bCs/>
      <w:sz w:val="26"/>
      <w:szCs w:val="26"/>
    </w:rPr>
  </w:style>
  <w:style w:type="character" w:customStyle="1" w:styleId="FontStyle65">
    <w:name w:val="Font Style65"/>
    <w:basedOn w:val="DefaultParagraphFont"/>
    <w:rsid w:val="00B24441"/>
    <w:rPr>
      <w:rFonts w:ascii="Times New Roman" w:hAnsi="Times New Roman" w:cs="Times New Roman"/>
      <w:i/>
      <w:iCs/>
      <w:sz w:val="22"/>
      <w:szCs w:val="22"/>
    </w:rPr>
  </w:style>
  <w:style w:type="character" w:customStyle="1" w:styleId="FontStyle71">
    <w:name w:val="Font Style71"/>
    <w:basedOn w:val="DefaultParagraphFont"/>
    <w:rsid w:val="00B24441"/>
    <w:rPr>
      <w:rFonts w:ascii="Times New Roman" w:hAnsi="Times New Roman" w:cs="Times New Roman"/>
      <w:b/>
      <w:bCs/>
      <w:sz w:val="26"/>
      <w:szCs w:val="26"/>
    </w:rPr>
  </w:style>
  <w:style w:type="paragraph" w:customStyle="1" w:styleId="Style24">
    <w:name w:val="Style24"/>
    <w:basedOn w:val="Normal"/>
    <w:rsid w:val="00B24441"/>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30">
    <w:name w:val="Style30"/>
    <w:basedOn w:val="Normal"/>
    <w:rsid w:val="00B24441"/>
    <w:pPr>
      <w:widowControl w:val="0"/>
      <w:autoSpaceDE w:val="0"/>
      <w:autoSpaceDN w:val="0"/>
      <w:adjustRightInd w:val="0"/>
      <w:spacing w:after="0" w:line="274" w:lineRule="exact"/>
      <w:jc w:val="center"/>
    </w:pPr>
    <w:rPr>
      <w:rFonts w:ascii="Times New Roman" w:eastAsia="Times New Roman" w:hAnsi="Times New Roman" w:cs="Times New Roman"/>
      <w:sz w:val="24"/>
      <w:szCs w:val="24"/>
      <w:lang w:val="en-US"/>
    </w:rPr>
  </w:style>
  <w:style w:type="paragraph" w:customStyle="1" w:styleId="Style42">
    <w:name w:val="Style42"/>
    <w:basedOn w:val="Normal"/>
    <w:rsid w:val="00B24441"/>
    <w:pPr>
      <w:widowControl w:val="0"/>
      <w:autoSpaceDE w:val="0"/>
      <w:autoSpaceDN w:val="0"/>
      <w:adjustRightInd w:val="0"/>
      <w:spacing w:after="0" w:line="274" w:lineRule="exact"/>
    </w:pPr>
    <w:rPr>
      <w:rFonts w:ascii="Times New Roman" w:eastAsia="Times New Roman" w:hAnsi="Times New Roman" w:cs="Times New Roman"/>
      <w:sz w:val="24"/>
      <w:szCs w:val="24"/>
      <w:lang w:val="en-US"/>
    </w:rPr>
  </w:style>
  <w:style w:type="paragraph" w:customStyle="1" w:styleId="Style64">
    <w:name w:val="Style64"/>
    <w:basedOn w:val="Normal"/>
    <w:rsid w:val="00B24441"/>
    <w:pPr>
      <w:widowControl w:val="0"/>
      <w:autoSpaceDE w:val="0"/>
      <w:autoSpaceDN w:val="0"/>
      <w:adjustRightInd w:val="0"/>
      <w:spacing w:after="0" w:line="298" w:lineRule="exact"/>
      <w:jc w:val="both"/>
    </w:pPr>
    <w:rPr>
      <w:rFonts w:ascii="Times New Roman" w:eastAsia="Times New Roman" w:hAnsi="Times New Roman" w:cs="Times New Roman"/>
      <w:sz w:val="24"/>
      <w:szCs w:val="24"/>
      <w:lang w:val="en-US"/>
    </w:rPr>
  </w:style>
  <w:style w:type="character" w:customStyle="1" w:styleId="FontStyle99">
    <w:name w:val="Font Style99"/>
    <w:basedOn w:val="DefaultParagraphFont"/>
    <w:rsid w:val="00B24441"/>
    <w:rPr>
      <w:rFonts w:ascii="Times New Roman" w:hAnsi="Times New Roman" w:cs="Times New Roman"/>
      <w:b/>
      <w:bCs/>
      <w:sz w:val="22"/>
      <w:szCs w:val="22"/>
    </w:rPr>
  </w:style>
  <w:style w:type="character" w:customStyle="1" w:styleId="FontStyle101">
    <w:name w:val="Font Style101"/>
    <w:basedOn w:val="DefaultParagraphFont"/>
    <w:rsid w:val="00B24441"/>
    <w:rPr>
      <w:rFonts w:ascii="Times New Roman" w:hAnsi="Times New Roman" w:cs="Times New Roman"/>
      <w:sz w:val="22"/>
      <w:szCs w:val="22"/>
    </w:rPr>
  </w:style>
  <w:style w:type="character" w:customStyle="1" w:styleId="code">
    <w:name w:val="code"/>
    <w:basedOn w:val="DefaultParagraphFont"/>
    <w:rsid w:val="00B24441"/>
  </w:style>
  <w:style w:type="character" w:styleId="Strong">
    <w:name w:val="Strong"/>
    <w:aliases w:val="XXX"/>
    <w:basedOn w:val="DefaultParagraphFont"/>
    <w:uiPriority w:val="22"/>
    <w:qFormat/>
    <w:rsid w:val="00B24441"/>
    <w:rPr>
      <w:b/>
      <w:bCs/>
    </w:rPr>
  </w:style>
  <w:style w:type="paragraph" w:customStyle="1" w:styleId="istatymas">
    <w:name w:val="istatymas"/>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EKSTAS0">
    <w:name w:val="TEKSTAS"/>
    <w:basedOn w:val="Normal"/>
    <w:rsid w:val="00B24441"/>
    <w:pPr>
      <w:spacing w:before="120" w:after="120" w:line="240" w:lineRule="auto"/>
    </w:pPr>
    <w:rPr>
      <w:rFonts w:ascii="Arial" w:eastAsia="MS Mincho" w:hAnsi="Arial" w:cs="Arial"/>
    </w:rPr>
  </w:style>
  <w:style w:type="paragraph" w:styleId="BodyTextIndent3">
    <w:name w:val="Body Text Indent 3"/>
    <w:basedOn w:val="Normal"/>
    <w:link w:val="BodyTextIndent3Char"/>
    <w:rsid w:val="00B24441"/>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B24441"/>
    <w:rPr>
      <w:rFonts w:ascii="Times New Roman" w:eastAsia="Times New Roman" w:hAnsi="Times New Roman" w:cs="Times New Roman"/>
      <w:sz w:val="16"/>
      <w:szCs w:val="16"/>
      <w:lang w:eastAsia="lt-LT"/>
    </w:rPr>
  </w:style>
  <w:style w:type="paragraph" w:customStyle="1" w:styleId="xl60">
    <w:name w:val="xl60"/>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val="en-US"/>
    </w:rPr>
  </w:style>
  <w:style w:type="paragraph" w:customStyle="1" w:styleId="xl61">
    <w:name w:val="xl61"/>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val="en-US"/>
    </w:rPr>
  </w:style>
  <w:style w:type="paragraph" w:customStyle="1" w:styleId="xl62">
    <w:name w:val="xl62"/>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4"/>
      <w:szCs w:val="14"/>
      <w:lang w:val="en-US"/>
    </w:rPr>
  </w:style>
  <w:style w:type="paragraph" w:customStyle="1" w:styleId="xl63">
    <w:name w:val="xl63"/>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4"/>
      <w:szCs w:val="14"/>
      <w:lang w:val="en-US"/>
    </w:rPr>
  </w:style>
  <w:style w:type="paragraph" w:customStyle="1" w:styleId="xl64">
    <w:name w:val="xl64"/>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18"/>
      <w:szCs w:val="18"/>
      <w:lang w:val="en-US"/>
    </w:rPr>
  </w:style>
  <w:style w:type="paragraph" w:customStyle="1" w:styleId="xl65">
    <w:name w:val="xl65"/>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66">
    <w:name w:val="xl66"/>
    <w:basedOn w:val="Normal"/>
    <w:rsid w:val="00B24441"/>
    <w:pPr>
      <w:spacing w:before="100" w:beforeAutospacing="1" w:after="100" w:afterAutospacing="1" w:line="240" w:lineRule="auto"/>
    </w:pPr>
    <w:rPr>
      <w:rFonts w:ascii="Calibri" w:eastAsia="Times New Roman" w:hAnsi="Calibri" w:cs="Times New Roman"/>
      <w:sz w:val="24"/>
      <w:szCs w:val="24"/>
      <w:lang w:val="en-US"/>
    </w:rPr>
  </w:style>
  <w:style w:type="paragraph" w:customStyle="1" w:styleId="xl67">
    <w:name w:val="xl67"/>
    <w:basedOn w:val="Normal"/>
    <w:rsid w:val="00B24441"/>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18"/>
      <w:szCs w:val="18"/>
      <w:lang w:val="en-US"/>
    </w:rPr>
  </w:style>
  <w:style w:type="paragraph" w:customStyle="1" w:styleId="xl68">
    <w:name w:val="xl68"/>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69">
    <w:name w:val="xl69"/>
    <w:basedOn w:val="Normal"/>
    <w:rsid w:val="00B24441"/>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800" w:firstLine="800"/>
    </w:pPr>
    <w:rPr>
      <w:rFonts w:ascii="Calibri" w:eastAsia="Times New Roman" w:hAnsi="Calibri" w:cs="Times New Roman"/>
      <w:sz w:val="18"/>
      <w:szCs w:val="18"/>
      <w:lang w:val="en-US"/>
    </w:rPr>
  </w:style>
  <w:style w:type="paragraph" w:customStyle="1" w:styleId="xl70">
    <w:name w:val="xl70"/>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18"/>
      <w:szCs w:val="18"/>
      <w:lang w:val="en-US"/>
    </w:rPr>
  </w:style>
  <w:style w:type="paragraph" w:customStyle="1" w:styleId="xl71">
    <w:name w:val="xl71"/>
    <w:basedOn w:val="Normal"/>
    <w:rsid w:val="00B24441"/>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18"/>
      <w:szCs w:val="18"/>
      <w:lang w:val="en-US"/>
    </w:rPr>
  </w:style>
  <w:style w:type="paragraph" w:customStyle="1" w:styleId="xl72">
    <w:name w:val="xl72"/>
    <w:basedOn w:val="Normal"/>
    <w:rsid w:val="00B24441"/>
    <w:pP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3">
    <w:name w:val="xl73"/>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4">
    <w:name w:val="xl74"/>
    <w:basedOn w:val="Normal"/>
    <w:rsid w:val="00B24441"/>
    <w:pPr>
      <w:pBdr>
        <w:top w:val="single" w:sz="4" w:space="0" w:color="auto"/>
        <w:left w:val="single" w:sz="4" w:space="10" w:color="auto"/>
        <w:bottom w:val="single" w:sz="4" w:space="0" w:color="auto"/>
        <w:right w:val="single" w:sz="4" w:space="0" w:color="auto"/>
      </w:pBdr>
      <w:shd w:val="clear" w:color="auto" w:fill="FFFFFF"/>
      <w:spacing w:before="100" w:beforeAutospacing="1" w:after="100" w:afterAutospacing="1" w:line="240" w:lineRule="auto"/>
      <w:ind w:firstLineChars="100" w:firstLine="100"/>
    </w:pPr>
    <w:rPr>
      <w:rFonts w:ascii="Calibri" w:eastAsia="Times New Roman" w:hAnsi="Calibri" w:cs="Times New Roman"/>
      <w:sz w:val="18"/>
      <w:szCs w:val="18"/>
      <w:lang w:val="en-US"/>
    </w:rPr>
  </w:style>
  <w:style w:type="paragraph" w:customStyle="1" w:styleId="xl75">
    <w:name w:val="xl75"/>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6">
    <w:name w:val="xl76"/>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7">
    <w:name w:val="xl77"/>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8">
    <w:name w:val="xl78"/>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79">
    <w:name w:val="xl79"/>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18"/>
      <w:szCs w:val="18"/>
      <w:lang w:val="en-US"/>
    </w:rPr>
  </w:style>
  <w:style w:type="paragraph" w:customStyle="1" w:styleId="xl80">
    <w:name w:val="xl80"/>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81">
    <w:name w:val="xl81"/>
    <w:basedOn w:val="Normal"/>
    <w:rsid w:val="00B24441"/>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sz w:val="18"/>
      <w:szCs w:val="18"/>
      <w:lang w:val="en-US"/>
    </w:rPr>
  </w:style>
  <w:style w:type="paragraph" w:customStyle="1" w:styleId="xl82">
    <w:name w:val="xl82"/>
    <w:basedOn w:val="Normal"/>
    <w:rsid w:val="00B2444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eastAsia="Times New Roman" w:hAnsi="Calibri" w:cs="Times New Roman"/>
      <w:sz w:val="18"/>
      <w:szCs w:val="18"/>
      <w:lang w:val="en-US"/>
    </w:rPr>
  </w:style>
  <w:style w:type="paragraph" w:customStyle="1" w:styleId="xl83">
    <w:name w:val="xl83"/>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val="en-US"/>
    </w:rPr>
  </w:style>
  <w:style w:type="paragraph" w:customStyle="1" w:styleId="xl84">
    <w:name w:val="xl84"/>
    <w:basedOn w:val="Normal"/>
    <w:rsid w:val="00B24441"/>
    <w:pPr>
      <w:pBdr>
        <w:top w:val="single" w:sz="4" w:space="0" w:color="auto"/>
        <w:left w:val="single" w:sz="4" w:space="31" w:color="auto"/>
        <w:right w:val="single" w:sz="4" w:space="0" w:color="auto"/>
      </w:pBdr>
      <w:spacing w:before="100" w:beforeAutospacing="1" w:after="100" w:afterAutospacing="1" w:line="240" w:lineRule="auto"/>
      <w:ind w:firstLineChars="1500" w:firstLine="1500"/>
    </w:pPr>
    <w:rPr>
      <w:rFonts w:ascii="Calibri" w:eastAsia="Times New Roman" w:hAnsi="Calibri" w:cs="Times New Roman"/>
      <w:sz w:val="18"/>
      <w:szCs w:val="18"/>
      <w:lang w:val="en-US"/>
    </w:rPr>
  </w:style>
  <w:style w:type="paragraph" w:customStyle="1" w:styleId="xl85">
    <w:name w:val="xl85"/>
    <w:basedOn w:val="Normal"/>
    <w:rsid w:val="00B2444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6">
    <w:name w:val="xl86"/>
    <w:basedOn w:val="Normal"/>
    <w:rsid w:val="00B24441"/>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7">
    <w:name w:val="xl87"/>
    <w:basedOn w:val="Normal"/>
    <w:rsid w:val="00B24441"/>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16"/>
      <w:szCs w:val="16"/>
      <w:lang w:val="en-US"/>
    </w:rPr>
  </w:style>
  <w:style w:type="paragraph" w:customStyle="1" w:styleId="xl88">
    <w:name w:val="xl88"/>
    <w:basedOn w:val="Normal"/>
    <w:rsid w:val="00B24441"/>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val="en-US"/>
    </w:rPr>
  </w:style>
  <w:style w:type="paragraph" w:customStyle="1" w:styleId="xl89">
    <w:name w:val="xl89"/>
    <w:basedOn w:val="Normal"/>
    <w:rsid w:val="00B24441"/>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sz w:val="24"/>
      <w:szCs w:val="24"/>
      <w:lang w:val="en-US"/>
    </w:rPr>
  </w:style>
  <w:style w:type="paragraph" w:customStyle="1" w:styleId="xl90">
    <w:name w:val="xl90"/>
    <w:basedOn w:val="Normal"/>
    <w:rsid w:val="00B24441"/>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Times New Roman"/>
      <w:sz w:val="18"/>
      <w:szCs w:val="18"/>
      <w:lang w:val="en-US"/>
    </w:rPr>
  </w:style>
  <w:style w:type="character" w:customStyle="1" w:styleId="stdnobr">
    <w:name w:val="std &#10;nobr"/>
    <w:basedOn w:val="DefaultParagraphFont"/>
    <w:rsid w:val="00B24441"/>
  </w:style>
  <w:style w:type="paragraph" w:customStyle="1" w:styleId="CharCharDiagramaCharChar1DiagramaCharCharCharCharCharDiagramaDiagrama">
    <w:name w:val="Char Char Diagrama Char Char1 Diagrama Char Char Char Char Char Diagrama Diagrama"/>
    <w:basedOn w:val="Normal"/>
    <w:rsid w:val="00B24441"/>
    <w:pPr>
      <w:spacing w:line="240" w:lineRule="exact"/>
    </w:pPr>
    <w:rPr>
      <w:rFonts w:ascii="Tahoma" w:eastAsia="Times New Roman" w:hAnsi="Tahoma" w:cs="Times New Roman"/>
      <w:sz w:val="20"/>
      <w:szCs w:val="24"/>
      <w:lang w:val="en-US"/>
    </w:rPr>
  </w:style>
  <w:style w:type="paragraph" w:customStyle="1" w:styleId="DiagramaDiagrama7">
    <w:name w:val="Diagrama Diagrama7"/>
    <w:basedOn w:val="Normal"/>
    <w:autoRedefine/>
    <w:rsid w:val="00B24441"/>
    <w:pPr>
      <w:spacing w:line="240" w:lineRule="exact"/>
    </w:pPr>
    <w:rPr>
      <w:rFonts w:ascii="Tahoma" w:eastAsia="Times New Roman" w:hAnsi="Tahoma" w:cs="Times New Roman"/>
      <w:sz w:val="20"/>
      <w:szCs w:val="24"/>
      <w:lang w:val="en-GB"/>
    </w:rPr>
  </w:style>
  <w:style w:type="paragraph" w:customStyle="1" w:styleId="Char7DiagramaDiagramaCharDiagramaDiagramaCharDiagramaDiagrama">
    <w:name w:val="Char7 Diagrama Diagrama Char Diagrama Diagrama Char Diagrama Diagrama"/>
    <w:basedOn w:val="Normal"/>
    <w:rsid w:val="00B24441"/>
    <w:pPr>
      <w:spacing w:line="240" w:lineRule="exact"/>
    </w:pPr>
    <w:rPr>
      <w:rFonts w:ascii="Tahoma" w:eastAsia="Times New Roman" w:hAnsi="Tahoma" w:cs="Times New Roman"/>
      <w:sz w:val="20"/>
      <w:szCs w:val="24"/>
      <w:lang w:val="en-US"/>
    </w:rPr>
  </w:style>
  <w:style w:type="character" w:customStyle="1" w:styleId="A4">
    <w:name w:val="A4"/>
    <w:rsid w:val="00B24441"/>
    <w:rPr>
      <w:color w:val="000000"/>
      <w:sz w:val="22"/>
      <w:szCs w:val="22"/>
    </w:rPr>
  </w:style>
  <w:style w:type="paragraph" w:customStyle="1" w:styleId="patvirtinta">
    <w:name w:val="patvirtinta"/>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MTopic8">
    <w:name w:val="MM Topic 8"/>
    <w:basedOn w:val="Heading8"/>
    <w:rsid w:val="00B24441"/>
    <w:pPr>
      <w:numPr>
        <w:numId w:val="54"/>
      </w:numPr>
    </w:pPr>
  </w:style>
  <w:style w:type="paragraph" w:customStyle="1" w:styleId="MMTopic9">
    <w:name w:val="MM Topic 9"/>
    <w:basedOn w:val="Heading9"/>
    <w:rsid w:val="00B24441"/>
    <w:pPr>
      <w:numPr>
        <w:numId w:val="54"/>
      </w:numPr>
    </w:pPr>
  </w:style>
  <w:style w:type="paragraph" w:customStyle="1" w:styleId="BulletLevel1">
    <w:name w:val="Bullet Level 1"/>
    <w:basedOn w:val="Normal"/>
    <w:autoRedefine/>
    <w:rsid w:val="00B24441"/>
    <w:pPr>
      <w:numPr>
        <w:numId w:val="55"/>
      </w:numPr>
      <w:tabs>
        <w:tab w:val="num" w:pos="440"/>
      </w:tabs>
      <w:spacing w:after="0" w:line="240" w:lineRule="auto"/>
    </w:pPr>
    <w:rPr>
      <w:rFonts w:ascii="Times New Roman" w:eastAsia="Calibri" w:hAnsi="Times New Roman" w:cs="Times New Roman"/>
      <w:bCs/>
      <w:szCs w:val="25"/>
    </w:rPr>
  </w:style>
  <w:style w:type="paragraph" w:customStyle="1" w:styleId="AL1-PHAuditLevel1-PhaseHeader">
    <w:name w:val="AL1-PH  Audit Level 1 - Phase Header"/>
    <w:basedOn w:val="Heading1"/>
    <w:link w:val="AL1-PHAuditLevel1-PhaseHeaderChar"/>
    <w:rsid w:val="00B24441"/>
    <w:pPr>
      <w:tabs>
        <w:tab w:val="num" w:pos="360"/>
      </w:tabs>
      <w:spacing w:before="120" w:line="240" w:lineRule="auto"/>
      <w:ind w:left="115" w:right="144"/>
    </w:pPr>
    <w:rPr>
      <w:rFonts w:ascii="Times New Roman" w:hAnsi="Times New Roman" w:cs="Times New Roman"/>
      <w:b/>
      <w:bCs/>
      <w:caps/>
      <w:color w:val="auto"/>
      <w:sz w:val="20"/>
      <w:szCs w:val="28"/>
    </w:rPr>
  </w:style>
  <w:style w:type="character" w:customStyle="1" w:styleId="AL1-PHAuditLevel1-PhaseHeaderChar">
    <w:name w:val="AL1-PH  Audit Level 1 - Phase Header Char"/>
    <w:basedOn w:val="DefaultParagraphFont"/>
    <w:link w:val="AL1-PHAuditLevel1-PhaseHeader"/>
    <w:rsid w:val="00B24441"/>
    <w:rPr>
      <w:rFonts w:ascii="Times New Roman" w:eastAsia="Times New Roman" w:hAnsi="Times New Roman" w:cs="Times New Roman"/>
      <w:b/>
      <w:bCs/>
      <w:caps/>
      <w:sz w:val="20"/>
      <w:szCs w:val="28"/>
      <w:lang w:val="en-US"/>
    </w:rPr>
  </w:style>
  <w:style w:type="paragraph" w:customStyle="1" w:styleId="AL2-AAMTAuditStepLevel2-AuditAssuranceMainTopic">
    <w:name w:val="AL2-AAMT Audit Step Level 2 - Audit Assurance Main Topic"/>
    <w:basedOn w:val="Heading2"/>
    <w:rsid w:val="00B24441"/>
    <w:pPr>
      <w:numPr>
        <w:numId w:val="54"/>
      </w:numPr>
    </w:pPr>
  </w:style>
  <w:style w:type="paragraph" w:customStyle="1" w:styleId="AL3AuditStepLevel3">
    <w:name w:val="AL3   Audit Step Level 3"/>
    <w:basedOn w:val="Heading3"/>
    <w:rsid w:val="00B24441"/>
    <w:pPr>
      <w:keepNext w:val="0"/>
      <w:numPr>
        <w:numId w:val="54"/>
      </w:numPr>
      <w:spacing w:line="240" w:lineRule="auto"/>
      <w:ind w:right="144"/>
      <w:jc w:val="left"/>
    </w:pPr>
    <w:rPr>
      <w:rFonts w:ascii="Times New Roman" w:eastAsia="Times New Roman" w:hAnsi="Times New Roman" w:cs="Times New Roman"/>
      <w:b w:val="0"/>
      <w:i w:val="0"/>
      <w:iCs w:val="0"/>
      <w:color w:val="auto"/>
      <w:sz w:val="20"/>
      <w:szCs w:val="22"/>
      <w:lang w:val="en-US" w:eastAsia="en-US"/>
    </w:rPr>
  </w:style>
  <w:style w:type="paragraph" w:customStyle="1" w:styleId="AL4-ProcAuditStepLevel4-Process">
    <w:name w:val="AL4-Proc   Audit Step Level 4 - Process"/>
    <w:basedOn w:val="Heading4"/>
    <w:rsid w:val="00B24441"/>
    <w:pPr>
      <w:numPr>
        <w:numId w:val="54"/>
      </w:numPr>
    </w:pPr>
  </w:style>
  <w:style w:type="paragraph" w:customStyle="1" w:styleId="AL5AuditStepLevel5">
    <w:name w:val="AL5      Audit Step Level 5"/>
    <w:basedOn w:val="Heading5"/>
    <w:rsid w:val="00B24441"/>
    <w:pPr>
      <w:numPr>
        <w:numId w:val="54"/>
      </w:numPr>
    </w:pPr>
  </w:style>
  <w:style w:type="paragraph" w:customStyle="1" w:styleId="xl91">
    <w:name w:val="xl91"/>
    <w:basedOn w:val="Normal"/>
    <w:rsid w:val="00B24441"/>
    <w:pPr>
      <w:pBdr>
        <w:top w:val="double" w:sz="6"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92">
    <w:name w:val="xl92"/>
    <w:basedOn w:val="Normal"/>
    <w:rsid w:val="00B24441"/>
    <w:pPr>
      <w:pBdr>
        <w:top w:val="double" w:sz="6" w:space="0" w:color="auto"/>
        <w:left w:val="single" w:sz="8"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93">
    <w:name w:val="xl93"/>
    <w:basedOn w:val="Normal"/>
    <w:rsid w:val="00B24441"/>
    <w:pPr>
      <w:pBdr>
        <w:top w:val="double" w:sz="6"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94">
    <w:name w:val="xl94"/>
    <w:basedOn w:val="Normal"/>
    <w:rsid w:val="00B24441"/>
    <w:pPr>
      <w:pBdr>
        <w:bottom w:val="single" w:sz="4" w:space="0" w:color="auto"/>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95">
    <w:name w:val="xl95"/>
    <w:basedOn w:val="Normal"/>
    <w:rsid w:val="00B24441"/>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96">
    <w:name w:val="xl96"/>
    <w:basedOn w:val="Normal"/>
    <w:rsid w:val="00B24441"/>
    <w:pP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97">
    <w:name w:val="xl97"/>
    <w:basedOn w:val="Normal"/>
    <w:rsid w:val="00B24441"/>
    <w:pPr>
      <w:pBdr>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98">
    <w:name w:val="xl98"/>
    <w:basedOn w:val="Normal"/>
    <w:rsid w:val="00B24441"/>
    <w:pPr>
      <w:pBdr>
        <w:right w:val="single" w:sz="4" w:space="0" w:color="auto"/>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99">
    <w:name w:val="xl99"/>
    <w:basedOn w:val="Normal"/>
    <w:rsid w:val="00B24441"/>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100">
    <w:name w:val="xl100"/>
    <w:basedOn w:val="Normal"/>
    <w:rsid w:val="00B24441"/>
    <w:pPr>
      <w:pBdr>
        <w:top w:val="double" w:sz="6"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101">
    <w:name w:val="xl101"/>
    <w:basedOn w:val="Normal"/>
    <w:rsid w:val="00B24441"/>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102">
    <w:name w:val="xl102"/>
    <w:basedOn w:val="Normal"/>
    <w:rsid w:val="00B24441"/>
    <w:pPr>
      <w:pBdr>
        <w:top w:val="double" w:sz="6" w:space="0" w:color="auto"/>
        <w:left w:val="single" w:sz="4" w:space="0" w:color="auto"/>
        <w:bottom w:val="double" w:sz="6"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3">
    <w:name w:val="xl103"/>
    <w:basedOn w:val="Normal"/>
    <w:rsid w:val="00B24441"/>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4">
    <w:name w:val="xl104"/>
    <w:basedOn w:val="Normal"/>
    <w:rsid w:val="00B24441"/>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5">
    <w:name w:val="xl105"/>
    <w:basedOn w:val="Normal"/>
    <w:rsid w:val="00B24441"/>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6">
    <w:name w:val="xl106"/>
    <w:basedOn w:val="Normal"/>
    <w:rsid w:val="00B24441"/>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7">
    <w:name w:val="xl107"/>
    <w:basedOn w:val="Normal"/>
    <w:rsid w:val="00B24441"/>
    <w:pPr>
      <w:pBdr>
        <w:top w:val="single" w:sz="4" w:space="0" w:color="auto"/>
        <w:left w:val="single" w:sz="4" w:space="0" w:color="auto"/>
        <w:bottom w:val="double" w:sz="6"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08">
    <w:name w:val="xl108"/>
    <w:basedOn w:val="Normal"/>
    <w:rsid w:val="00B24441"/>
    <w:pPr>
      <w:pBdr>
        <w:top w:val="double" w:sz="6" w:space="0" w:color="auto"/>
        <w:left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09">
    <w:name w:val="xl109"/>
    <w:basedOn w:val="Normal"/>
    <w:rsid w:val="00B24441"/>
    <w:pPr>
      <w:pBdr>
        <w:left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10">
    <w:name w:val="xl110"/>
    <w:basedOn w:val="Normal"/>
    <w:rsid w:val="00B24441"/>
    <w:pPr>
      <w:pBdr>
        <w:top w:val="double" w:sz="6" w:space="0" w:color="auto"/>
        <w:left w:val="single" w:sz="4" w:space="0" w:color="auto"/>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11">
    <w:name w:val="xl111"/>
    <w:basedOn w:val="Normal"/>
    <w:rsid w:val="00B24441"/>
    <w:pPr>
      <w:pBdr>
        <w:top w:val="double" w:sz="6"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4"/>
      <w:lang w:val="en-US"/>
    </w:rPr>
  </w:style>
  <w:style w:type="paragraph" w:customStyle="1" w:styleId="xl112">
    <w:name w:val="xl112"/>
    <w:basedOn w:val="Normal"/>
    <w:rsid w:val="00B24441"/>
    <w:pPr>
      <w:pBdr>
        <w:top w:val="double" w:sz="6"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13">
    <w:name w:val="xl113"/>
    <w:basedOn w:val="Normal"/>
    <w:rsid w:val="00B24441"/>
    <w:pPr>
      <w:pBdr>
        <w:top w:val="double" w:sz="6" w:space="0" w:color="auto"/>
        <w:left w:val="single" w:sz="8" w:space="0" w:color="auto"/>
        <w:bottom w:val="double" w:sz="6"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114">
    <w:name w:val="xl114"/>
    <w:basedOn w:val="Normal"/>
    <w:rsid w:val="00B24441"/>
    <w:pPr>
      <w:pBdr>
        <w:top w:val="double" w:sz="6" w:space="0" w:color="auto"/>
        <w:bottom w:val="double" w:sz="6"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115">
    <w:name w:val="xl115"/>
    <w:basedOn w:val="Normal"/>
    <w:rsid w:val="00B24441"/>
    <w:pPr>
      <w:pBdr>
        <w:top w:val="double" w:sz="6" w:space="0" w:color="auto"/>
        <w:bottom w:val="double" w:sz="6"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4"/>
      <w:lang w:val="en-US"/>
    </w:rPr>
  </w:style>
  <w:style w:type="paragraph" w:customStyle="1" w:styleId="xl116">
    <w:name w:val="xl116"/>
    <w:basedOn w:val="Normal"/>
    <w:rsid w:val="00B24441"/>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4"/>
      <w:lang w:val="en-US"/>
    </w:rPr>
  </w:style>
  <w:style w:type="paragraph" w:customStyle="1" w:styleId="xl117">
    <w:name w:val="xl117"/>
    <w:basedOn w:val="Normal"/>
    <w:rsid w:val="00B24441"/>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4"/>
      <w:lang w:val="en-US"/>
    </w:rPr>
  </w:style>
  <w:style w:type="paragraph" w:customStyle="1" w:styleId="xl118">
    <w:name w:val="xl118"/>
    <w:basedOn w:val="Normal"/>
    <w:rsid w:val="00B2444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4"/>
      <w:lang w:val="en-US"/>
    </w:rPr>
  </w:style>
  <w:style w:type="paragraph" w:customStyle="1" w:styleId="xl119">
    <w:name w:val="xl119"/>
    <w:basedOn w:val="Normal"/>
    <w:rsid w:val="00B24441"/>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4"/>
      <w:lang w:val="en-US"/>
    </w:rPr>
  </w:style>
  <w:style w:type="paragraph" w:customStyle="1" w:styleId="xl120">
    <w:name w:val="xl120"/>
    <w:basedOn w:val="Normal"/>
    <w:rsid w:val="00B24441"/>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4"/>
      <w:lang w:val="en-US"/>
    </w:rPr>
  </w:style>
  <w:style w:type="character" w:customStyle="1" w:styleId="prastasVerdana9B">
    <w:name w:val="Įprastas Verdana 9B"/>
    <w:basedOn w:val="DefaultParagraphFont"/>
    <w:rsid w:val="00B24441"/>
    <w:rPr>
      <w:rFonts w:ascii="Verdana" w:hAnsi="Verdana"/>
      <w:b/>
      <w:bCs/>
      <w:sz w:val="18"/>
    </w:rPr>
  </w:style>
  <w:style w:type="paragraph" w:customStyle="1" w:styleId="ParykintasisCentreVerdana18pt">
    <w:name w:val="Paryškintasis Centre Verdana 18 pt"/>
    <w:basedOn w:val="Footer"/>
    <w:rsid w:val="00B24441"/>
    <w:pPr>
      <w:numPr>
        <w:ilvl w:val="12"/>
      </w:numPr>
      <w:tabs>
        <w:tab w:val="clear" w:pos="4819"/>
        <w:tab w:val="clear" w:pos="9638"/>
        <w:tab w:val="center" w:pos="4153"/>
        <w:tab w:val="right" w:pos="8306"/>
      </w:tabs>
      <w:spacing w:before="60" w:after="60"/>
      <w:jc w:val="center"/>
    </w:pPr>
    <w:rPr>
      <w:rFonts w:ascii="Verdana" w:eastAsia="Times New Roman" w:hAnsi="Verdana" w:cs="Times New Roman"/>
      <w:b/>
      <w:bCs/>
      <w:noProof/>
      <w:sz w:val="36"/>
      <w:szCs w:val="20"/>
    </w:rPr>
  </w:style>
  <w:style w:type="character" w:customStyle="1" w:styleId="dpav">
    <w:name w:val="dpav"/>
    <w:basedOn w:val="DefaultParagraphFont"/>
    <w:rsid w:val="00B24441"/>
  </w:style>
  <w:style w:type="paragraph" w:customStyle="1" w:styleId="MEPISTable">
    <w:name w:val="MEPIS_Table"/>
    <w:basedOn w:val="Normal"/>
    <w:next w:val="Normal"/>
    <w:rsid w:val="00B24441"/>
    <w:pPr>
      <w:spacing w:after="0" w:line="240" w:lineRule="auto"/>
    </w:pPr>
    <w:rPr>
      <w:rFonts w:ascii="Calibri" w:eastAsia="Calibri" w:hAnsi="Calibri" w:cs="Calibri"/>
      <w:sz w:val="20"/>
    </w:rPr>
  </w:style>
  <w:style w:type="paragraph" w:customStyle="1" w:styleId="Body">
    <w:name w:val="Body"/>
    <w:rsid w:val="00B24441"/>
    <w:pPr>
      <w:spacing w:after="200" w:line="360" w:lineRule="auto"/>
      <w:ind w:left="1134"/>
      <w:jc w:val="both"/>
    </w:pPr>
    <w:rPr>
      <w:rFonts w:ascii="Calibri" w:eastAsia="Calibri" w:hAnsi="Calibri" w:cs="Times New Roman"/>
      <w:color w:val="404040"/>
    </w:rPr>
  </w:style>
  <w:style w:type="character" w:customStyle="1" w:styleId="CarChar">
    <w:name w:val="Car Char"/>
    <w:aliases w:val="Footnote Char Char"/>
    <w:basedOn w:val="DefaultParagraphFont"/>
    <w:rsid w:val="00B24441"/>
    <w:rPr>
      <w:lang w:val="en-GB" w:eastAsia="en-US" w:bidi="ar-SA"/>
    </w:rPr>
  </w:style>
  <w:style w:type="paragraph" w:customStyle="1" w:styleId="MEPISNormal">
    <w:name w:val="MEPIS_Normal"/>
    <w:basedOn w:val="Normal"/>
    <w:rsid w:val="00B24441"/>
    <w:pPr>
      <w:spacing w:after="120" w:line="312" w:lineRule="auto"/>
      <w:ind w:firstLine="576"/>
      <w:jc w:val="both"/>
    </w:pPr>
    <w:rPr>
      <w:rFonts w:ascii="Calibri" w:eastAsia="Calibri" w:hAnsi="Calibri" w:cs="Calibri"/>
      <w:sz w:val="24"/>
    </w:rPr>
  </w:style>
  <w:style w:type="character" w:customStyle="1" w:styleId="FontStyle16">
    <w:name w:val="Font Style16"/>
    <w:basedOn w:val="DefaultParagraphFont"/>
    <w:rsid w:val="00B24441"/>
    <w:rPr>
      <w:rFonts w:ascii="Times New Roman" w:hAnsi="Times New Roman" w:cs="Times New Roman"/>
      <w:sz w:val="22"/>
      <w:szCs w:val="22"/>
    </w:rPr>
  </w:style>
  <w:style w:type="paragraph" w:customStyle="1" w:styleId="western">
    <w:name w:val="western"/>
    <w:basedOn w:val="Normal"/>
    <w:rsid w:val="00B24441"/>
    <w:pPr>
      <w:spacing w:after="0" w:line="240" w:lineRule="auto"/>
      <w:ind w:firstLine="992"/>
      <w:jc w:val="both"/>
    </w:pPr>
    <w:rPr>
      <w:rFonts w:ascii="Times New Roman" w:eastAsia="Times New Roman" w:hAnsi="Times New Roman" w:cs="Times New Roman"/>
      <w:sz w:val="24"/>
      <w:szCs w:val="24"/>
      <w:lang w:val="en-US"/>
    </w:rPr>
  </w:style>
  <w:style w:type="paragraph" w:customStyle="1" w:styleId="Standard">
    <w:name w:val="Standard"/>
    <w:rsid w:val="00B24441"/>
    <w:pPr>
      <w:autoSpaceDE w:val="0"/>
      <w:autoSpaceDN w:val="0"/>
      <w:adjustRightInd w:val="0"/>
      <w:spacing w:after="0" w:line="240" w:lineRule="auto"/>
      <w:jc w:val="both"/>
    </w:pPr>
    <w:rPr>
      <w:rFonts w:ascii="Times New Roman" w:eastAsia="Times New Roman" w:hAnsi="Times New Roman" w:cs="Times New Roman"/>
      <w:sz w:val="24"/>
      <w:szCs w:val="24"/>
    </w:rPr>
  </w:style>
  <w:style w:type="character" w:customStyle="1" w:styleId="CharChar1">
    <w:name w:val="Char Char1"/>
    <w:basedOn w:val="DefaultParagraphFont"/>
    <w:rsid w:val="00B24441"/>
    <w:rPr>
      <w:sz w:val="24"/>
      <w:lang w:val="lt-LT" w:eastAsia="lt-LT" w:bidi="ar-SA"/>
    </w:rPr>
  </w:style>
  <w:style w:type="paragraph" w:styleId="BodyText3">
    <w:name w:val="Body Text 3"/>
    <w:basedOn w:val="Normal"/>
    <w:link w:val="BodyText3Char"/>
    <w:rsid w:val="00B24441"/>
    <w:pPr>
      <w:spacing w:after="120" w:line="240" w:lineRule="auto"/>
    </w:pPr>
    <w:rPr>
      <w:rFonts w:ascii="Times New Roman" w:eastAsia="MS Mincho" w:hAnsi="Times New Roman" w:cs="Times New Roman"/>
      <w:sz w:val="16"/>
      <w:szCs w:val="16"/>
    </w:rPr>
  </w:style>
  <w:style w:type="character" w:customStyle="1" w:styleId="BodyText3Char">
    <w:name w:val="Body Text 3 Char"/>
    <w:basedOn w:val="DefaultParagraphFont"/>
    <w:link w:val="BodyText3"/>
    <w:rsid w:val="00B24441"/>
    <w:rPr>
      <w:rFonts w:ascii="Times New Roman" w:eastAsia="MS Mincho" w:hAnsi="Times New Roman" w:cs="Times New Roman"/>
      <w:sz w:val="16"/>
      <w:szCs w:val="16"/>
    </w:rPr>
  </w:style>
  <w:style w:type="paragraph" w:styleId="BlockText">
    <w:name w:val="Block Text"/>
    <w:basedOn w:val="Normal"/>
    <w:rsid w:val="00B24441"/>
    <w:pPr>
      <w:spacing w:after="0" w:line="240" w:lineRule="auto"/>
      <w:ind w:left="113" w:right="113"/>
    </w:pPr>
    <w:rPr>
      <w:rFonts w:ascii="Times New Roman" w:eastAsia="MS Mincho" w:hAnsi="Times New Roman" w:cs="Times New Roman"/>
      <w:sz w:val="24"/>
      <w:szCs w:val="24"/>
    </w:rPr>
  </w:style>
  <w:style w:type="paragraph" w:customStyle="1" w:styleId="CharCharDiagramaCharChar1DiagramaCharCharCharCharCharDiagramaDiagrama1">
    <w:name w:val="Char Char Diagrama Char Char1 Diagrama Char Char Char Char Char Diagrama Diagrama1"/>
    <w:basedOn w:val="Normal"/>
    <w:rsid w:val="00B24441"/>
    <w:pPr>
      <w:spacing w:line="240" w:lineRule="exact"/>
    </w:pPr>
    <w:rPr>
      <w:rFonts w:ascii="Tahoma" w:eastAsia="Times New Roman" w:hAnsi="Tahoma" w:cs="Times New Roman"/>
      <w:sz w:val="20"/>
      <w:szCs w:val="24"/>
      <w:lang w:val="en-US"/>
    </w:rPr>
  </w:style>
  <w:style w:type="character" w:customStyle="1" w:styleId="CharChar8">
    <w:name w:val="Char Char8"/>
    <w:basedOn w:val="DefaultParagraphFont"/>
    <w:rsid w:val="00B24441"/>
    <w:rPr>
      <w:lang w:val="en-GB" w:eastAsia="lt-LT" w:bidi="ar-SA"/>
    </w:rPr>
  </w:style>
  <w:style w:type="character" w:customStyle="1" w:styleId="stdnobr1">
    <w:name w:val="std &#10;nobr1"/>
    <w:basedOn w:val="DefaultParagraphFont"/>
    <w:rsid w:val="00B24441"/>
  </w:style>
  <w:style w:type="paragraph" w:customStyle="1" w:styleId="DiagramaDiagrama71">
    <w:name w:val="Diagrama Diagrama71"/>
    <w:basedOn w:val="Normal"/>
    <w:autoRedefine/>
    <w:rsid w:val="00B24441"/>
    <w:pPr>
      <w:spacing w:line="240" w:lineRule="exact"/>
    </w:pPr>
    <w:rPr>
      <w:rFonts w:ascii="Tahoma" w:eastAsia="Times New Roman" w:hAnsi="Tahoma" w:cs="Times New Roman"/>
      <w:sz w:val="20"/>
      <w:szCs w:val="24"/>
      <w:lang w:val="en-GB"/>
    </w:rPr>
  </w:style>
  <w:style w:type="paragraph" w:customStyle="1" w:styleId="Char7DiagramaDiagramaCharDiagramaDiagramaCharDiagramaDiagrama1">
    <w:name w:val="Char7 Diagrama Diagrama Char Diagrama Diagrama Char Diagrama Diagrama1"/>
    <w:basedOn w:val="Normal"/>
    <w:rsid w:val="00B24441"/>
    <w:pPr>
      <w:spacing w:line="240" w:lineRule="exact"/>
    </w:pPr>
    <w:rPr>
      <w:rFonts w:ascii="Tahoma" w:eastAsia="Times New Roman" w:hAnsi="Tahoma" w:cs="Times New Roman"/>
      <w:sz w:val="20"/>
      <w:szCs w:val="24"/>
      <w:lang w:val="en-US"/>
    </w:rPr>
  </w:style>
  <w:style w:type="character" w:customStyle="1" w:styleId="Pagrindinistekstas4">
    <w:name w:val="Pagrindinis tekstas (4)_"/>
    <w:basedOn w:val="DefaultParagraphFont"/>
    <w:link w:val="Pagrindinistekstas40"/>
    <w:rsid w:val="00B24441"/>
    <w:rPr>
      <w:rFonts w:ascii="Verdana" w:eastAsia="Verdana" w:hAnsi="Verdana" w:cs="Verdana"/>
      <w:sz w:val="19"/>
      <w:szCs w:val="19"/>
      <w:shd w:val="clear" w:color="auto" w:fill="FFFFFF"/>
    </w:rPr>
  </w:style>
  <w:style w:type="paragraph" w:customStyle="1" w:styleId="Pagrindinistekstas40">
    <w:name w:val="Pagrindinis tekstas (4)"/>
    <w:basedOn w:val="Normal"/>
    <w:link w:val="Pagrindinistekstas4"/>
    <w:rsid w:val="00B24441"/>
    <w:pPr>
      <w:shd w:val="clear" w:color="auto" w:fill="FFFFFF"/>
      <w:spacing w:after="0" w:line="0" w:lineRule="atLeast"/>
    </w:pPr>
    <w:rPr>
      <w:rFonts w:ascii="Verdana" w:eastAsia="Verdana" w:hAnsi="Verdana" w:cs="Verdana"/>
      <w:sz w:val="19"/>
      <w:szCs w:val="19"/>
    </w:rPr>
  </w:style>
  <w:style w:type="character" w:customStyle="1" w:styleId="Pagrindinistekstas">
    <w:name w:val="Pagrindinis tekstas_"/>
    <w:basedOn w:val="DefaultParagraphFont"/>
    <w:link w:val="Pagrindinistekstas1"/>
    <w:uiPriority w:val="99"/>
    <w:rsid w:val="00B24441"/>
    <w:rPr>
      <w:rFonts w:ascii="Arial" w:eastAsia="Arial" w:hAnsi="Arial" w:cs="Arial"/>
      <w:sz w:val="21"/>
      <w:szCs w:val="21"/>
      <w:shd w:val="clear" w:color="auto" w:fill="FFFFFF"/>
    </w:rPr>
  </w:style>
  <w:style w:type="paragraph" w:customStyle="1" w:styleId="Pagrindinistekstas1">
    <w:name w:val="Pagrindinis tekstas1"/>
    <w:basedOn w:val="Normal"/>
    <w:link w:val="Pagrindinistekstas"/>
    <w:uiPriority w:val="99"/>
    <w:rsid w:val="00B24441"/>
    <w:pPr>
      <w:shd w:val="clear" w:color="auto" w:fill="FFFFFF"/>
      <w:spacing w:after="60" w:line="0" w:lineRule="atLeast"/>
      <w:ind w:hanging="1180"/>
    </w:pPr>
    <w:rPr>
      <w:rFonts w:ascii="Arial" w:eastAsia="Arial" w:hAnsi="Arial" w:cs="Arial"/>
      <w:sz w:val="21"/>
      <w:szCs w:val="21"/>
    </w:rPr>
  </w:style>
  <w:style w:type="paragraph" w:customStyle="1" w:styleId="41">
    <w:name w:val="4.1"/>
    <w:basedOn w:val="Heading2"/>
    <w:rsid w:val="00B24441"/>
    <w:pPr>
      <w:numPr>
        <w:numId w:val="253"/>
      </w:numPr>
    </w:pPr>
  </w:style>
  <w:style w:type="paragraph" w:customStyle="1" w:styleId="2311">
    <w:name w:val="2.3.1.1"/>
    <w:basedOn w:val="Heading4"/>
    <w:rsid w:val="00B24441"/>
    <w:pPr>
      <w:numPr>
        <w:ilvl w:val="0"/>
        <w:numId w:val="0"/>
      </w:numPr>
      <w:tabs>
        <w:tab w:val="num" w:pos="2880"/>
      </w:tabs>
      <w:ind w:left="2880" w:hanging="720"/>
    </w:pPr>
  </w:style>
  <w:style w:type="paragraph" w:customStyle="1" w:styleId="2321">
    <w:name w:val="2.3.2.1"/>
    <w:basedOn w:val="Heading4"/>
    <w:rsid w:val="00B24441"/>
    <w:pPr>
      <w:numPr>
        <w:ilvl w:val="0"/>
        <w:numId w:val="0"/>
      </w:numPr>
      <w:tabs>
        <w:tab w:val="num" w:pos="2880"/>
      </w:tabs>
      <w:ind w:left="2880" w:hanging="720"/>
    </w:pPr>
  </w:style>
  <w:style w:type="paragraph" w:customStyle="1" w:styleId="2331">
    <w:name w:val="2.3.3.1"/>
    <w:basedOn w:val="Heading4"/>
    <w:rsid w:val="00B24441"/>
    <w:pPr>
      <w:numPr>
        <w:ilvl w:val="0"/>
        <w:numId w:val="0"/>
      </w:numPr>
      <w:tabs>
        <w:tab w:val="num" w:pos="2880"/>
      </w:tabs>
      <w:ind w:left="2880" w:hanging="720"/>
    </w:pPr>
  </w:style>
  <w:style w:type="paragraph" w:customStyle="1" w:styleId="2341">
    <w:name w:val="2.3.4.1"/>
    <w:basedOn w:val="Heading4"/>
    <w:rsid w:val="00B24441"/>
    <w:pPr>
      <w:numPr>
        <w:ilvl w:val="0"/>
        <w:numId w:val="0"/>
      </w:numPr>
      <w:tabs>
        <w:tab w:val="num" w:pos="2880"/>
      </w:tabs>
      <w:ind w:left="2880" w:hanging="720"/>
    </w:pPr>
  </w:style>
  <w:style w:type="paragraph" w:customStyle="1" w:styleId="241">
    <w:name w:val="2.4.1"/>
    <w:basedOn w:val="Header3"/>
    <w:rsid w:val="00B24441"/>
    <w:pPr>
      <w:numPr>
        <w:numId w:val="56"/>
      </w:numPr>
    </w:pPr>
  </w:style>
  <w:style w:type="paragraph" w:customStyle="1" w:styleId="Point1">
    <w:name w:val="Point 1"/>
    <w:basedOn w:val="Normal"/>
    <w:rsid w:val="00B24441"/>
    <w:pPr>
      <w:spacing w:before="120" w:after="120" w:line="240" w:lineRule="auto"/>
      <w:ind w:left="1418" w:hanging="567"/>
      <w:jc w:val="both"/>
    </w:pPr>
    <w:rPr>
      <w:rFonts w:ascii="Times New Roman" w:eastAsia="Times New Roman" w:hAnsi="Times New Roman" w:cs="Times New Roman"/>
      <w:sz w:val="24"/>
      <w:szCs w:val="24"/>
      <w:lang w:val="en-GB"/>
    </w:rPr>
  </w:style>
  <w:style w:type="paragraph" w:customStyle="1" w:styleId="Debesliotekstas11">
    <w:name w:val="Debesėlio tekstas11"/>
    <w:basedOn w:val="Normal"/>
    <w:semiHidden/>
    <w:rsid w:val="00B24441"/>
    <w:pPr>
      <w:spacing w:after="0" w:line="240" w:lineRule="auto"/>
    </w:pPr>
    <w:rPr>
      <w:rFonts w:ascii="Tahoma" w:eastAsia="Times New Roman" w:hAnsi="Tahoma" w:cs="Tahoma"/>
      <w:sz w:val="16"/>
      <w:szCs w:val="16"/>
    </w:rPr>
  </w:style>
  <w:style w:type="paragraph" w:customStyle="1" w:styleId="Head42">
    <w:name w:val="Head 4.2"/>
    <w:basedOn w:val="Normal"/>
    <w:rsid w:val="00B24441"/>
    <w:pPr>
      <w:tabs>
        <w:tab w:val="left" w:pos="360"/>
      </w:tabs>
      <w:suppressAutoHyphens/>
      <w:spacing w:after="0" w:line="240" w:lineRule="auto"/>
      <w:ind w:left="360" w:hanging="360"/>
    </w:pPr>
    <w:rPr>
      <w:rFonts w:ascii="Times New Roman" w:eastAsia="Times New Roman" w:hAnsi="Times New Roman" w:cs="Times New Roman"/>
      <w:b/>
      <w:sz w:val="24"/>
      <w:szCs w:val="24"/>
    </w:rPr>
  </w:style>
  <w:style w:type="paragraph" w:customStyle="1" w:styleId="Head52">
    <w:name w:val="Head 5.2"/>
    <w:basedOn w:val="Normal"/>
    <w:rsid w:val="00B24441"/>
    <w:pPr>
      <w:tabs>
        <w:tab w:val="left" w:pos="533"/>
      </w:tabs>
      <w:suppressAutoHyphens/>
      <w:spacing w:after="0" w:line="240" w:lineRule="auto"/>
      <w:ind w:left="533" w:hanging="533"/>
      <w:jc w:val="both"/>
    </w:pPr>
    <w:rPr>
      <w:rFonts w:ascii="Times New Roman" w:eastAsia="Times New Roman" w:hAnsi="Times New Roman" w:cs="Times New Roman"/>
      <w:b/>
      <w:sz w:val="24"/>
      <w:szCs w:val="24"/>
    </w:rPr>
  </w:style>
  <w:style w:type="paragraph" w:customStyle="1" w:styleId="prastasistinklapis1">
    <w:name w:val="Įprastasis (tinklapis)1"/>
    <w:basedOn w:val="Normal"/>
    <w:rsid w:val="00B24441"/>
    <w:pPr>
      <w:spacing w:before="100" w:after="100" w:line="240" w:lineRule="auto"/>
    </w:pPr>
    <w:rPr>
      <w:rFonts w:ascii="Arial Unicode MS" w:eastAsia="Arial Unicode MS" w:hAnsi="Arial Unicode MS" w:cs="Times New Roman"/>
      <w:sz w:val="24"/>
      <w:szCs w:val="24"/>
      <w:lang w:val="en-GB"/>
    </w:rPr>
  </w:style>
  <w:style w:type="paragraph" w:styleId="TOAHeading">
    <w:name w:val="toa heading"/>
    <w:basedOn w:val="Normal"/>
    <w:next w:val="Normal"/>
    <w:uiPriority w:val="99"/>
    <w:semiHidden/>
    <w:rsid w:val="00B24441"/>
    <w:pPr>
      <w:tabs>
        <w:tab w:val="left" w:pos="9000"/>
        <w:tab w:val="right" w:pos="9360"/>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4"/>
      <w:lang w:val="en-US"/>
    </w:rPr>
  </w:style>
  <w:style w:type="paragraph" w:customStyle="1" w:styleId="BankNormal">
    <w:name w:val="BankNormal"/>
    <w:basedOn w:val="Normal"/>
    <w:rsid w:val="00B24441"/>
    <w:pPr>
      <w:overflowPunct w:val="0"/>
      <w:autoSpaceDE w:val="0"/>
      <w:autoSpaceDN w:val="0"/>
      <w:adjustRightInd w:val="0"/>
      <w:spacing w:after="240" w:line="240" w:lineRule="auto"/>
      <w:textAlignment w:val="baseline"/>
    </w:pPr>
    <w:rPr>
      <w:rFonts w:ascii="Times New Roman" w:eastAsia="Times New Roman" w:hAnsi="Times New Roman" w:cs="Times New Roman"/>
      <w:sz w:val="24"/>
      <w:szCs w:val="24"/>
      <w:lang w:val="en-US"/>
    </w:rPr>
  </w:style>
  <w:style w:type="paragraph" w:styleId="HTMLAddress">
    <w:name w:val="HTML Address"/>
    <w:basedOn w:val="Normal"/>
    <w:link w:val="HTMLAddressChar"/>
    <w:semiHidden/>
    <w:rsid w:val="00B24441"/>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i/>
      <w:sz w:val="24"/>
      <w:szCs w:val="24"/>
      <w:lang w:val="en-US"/>
    </w:rPr>
  </w:style>
  <w:style w:type="character" w:customStyle="1" w:styleId="HTMLAddressChar">
    <w:name w:val="HTML Address Char"/>
    <w:basedOn w:val="DefaultParagraphFont"/>
    <w:link w:val="HTMLAddress"/>
    <w:semiHidden/>
    <w:rsid w:val="00B24441"/>
    <w:rPr>
      <w:rFonts w:ascii="Times New Roman" w:eastAsia="Times New Roman" w:hAnsi="Times New Roman" w:cs="Times New Roman"/>
      <w:i/>
      <w:sz w:val="24"/>
      <w:szCs w:val="24"/>
      <w:lang w:val="en-US"/>
    </w:rPr>
  </w:style>
  <w:style w:type="paragraph" w:customStyle="1" w:styleId="Style3">
    <w:name w:val="Style3"/>
    <w:basedOn w:val="Heading6"/>
    <w:rsid w:val="00B24441"/>
  </w:style>
  <w:style w:type="paragraph" w:customStyle="1" w:styleId="Style4">
    <w:name w:val="Style4"/>
    <w:basedOn w:val="Heading7"/>
    <w:rsid w:val="00B24441"/>
    <w:pPr>
      <w:numPr>
        <w:numId w:val="254"/>
      </w:numPr>
    </w:pPr>
  </w:style>
  <w:style w:type="paragraph" w:customStyle="1" w:styleId="Sarasassurutuliukais">
    <w:name w:val="Sarasas su rutuliukais"/>
    <w:basedOn w:val="ListParagraph"/>
    <w:rsid w:val="00B24441"/>
    <w:pPr>
      <w:numPr>
        <w:numId w:val="58"/>
      </w:numPr>
      <w:spacing w:after="200" w:line="276" w:lineRule="auto"/>
    </w:pPr>
    <w:rPr>
      <w:rFonts w:ascii="Arial" w:eastAsia="Calibri" w:hAnsi="Arial" w:cs="Times New Roman"/>
      <w:color w:val="4F5660"/>
      <w:szCs w:val="22"/>
      <w:lang w:eastAsia="en-US"/>
    </w:rPr>
  </w:style>
  <w:style w:type="paragraph" w:customStyle="1" w:styleId="normaltableau">
    <w:name w:val="normal_tableau"/>
    <w:basedOn w:val="Normal"/>
    <w:rsid w:val="00B24441"/>
    <w:pPr>
      <w:spacing w:before="120" w:after="120" w:line="240" w:lineRule="auto"/>
      <w:jc w:val="both"/>
    </w:pPr>
    <w:rPr>
      <w:rFonts w:ascii="Optima" w:eastAsia="Times New Roman" w:hAnsi="Optima" w:cs="Times New Roman"/>
      <w:szCs w:val="24"/>
      <w:lang w:val="en-GB"/>
    </w:rPr>
  </w:style>
  <w:style w:type="paragraph" w:styleId="HTMLPreformatted">
    <w:name w:val="HTML Preformatted"/>
    <w:basedOn w:val="Normal"/>
    <w:link w:val="HTMLPreformattedChar"/>
    <w:uiPriority w:val="99"/>
    <w:rsid w:val="00B244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val="en-US"/>
    </w:rPr>
  </w:style>
  <w:style w:type="character" w:customStyle="1" w:styleId="HTMLPreformattedChar">
    <w:name w:val="HTML Preformatted Char"/>
    <w:basedOn w:val="DefaultParagraphFont"/>
    <w:link w:val="HTMLPreformatted"/>
    <w:uiPriority w:val="99"/>
    <w:rsid w:val="00B24441"/>
    <w:rPr>
      <w:rFonts w:ascii="Courier New" w:eastAsia="Times New Roman" w:hAnsi="Courier New" w:cs="Times New Roman"/>
      <w:sz w:val="20"/>
      <w:szCs w:val="24"/>
      <w:lang w:val="en-US"/>
    </w:rPr>
  </w:style>
  <w:style w:type="paragraph" w:customStyle="1" w:styleId="mazas">
    <w:name w:val="mazas"/>
    <w:basedOn w:val="Normal"/>
    <w:rsid w:val="00B2444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ilius1">
    <w:name w:val="Stilius1"/>
    <w:basedOn w:val="Heading2"/>
    <w:rsid w:val="00B24441"/>
    <w:pPr>
      <w:numPr>
        <w:ilvl w:val="2"/>
        <w:numId w:val="57"/>
      </w:numPr>
    </w:pPr>
  </w:style>
  <w:style w:type="paragraph" w:customStyle="1" w:styleId="Stilius3">
    <w:name w:val="Stilius3"/>
    <w:basedOn w:val="Heading2"/>
    <w:next w:val="Normal"/>
    <w:rsid w:val="00B24441"/>
    <w:pPr>
      <w:numPr>
        <w:numId w:val="57"/>
      </w:numPr>
    </w:pPr>
  </w:style>
  <w:style w:type="paragraph" w:customStyle="1" w:styleId="Stilius4">
    <w:name w:val="Stilius4"/>
    <w:basedOn w:val="BodyText"/>
    <w:rsid w:val="00B24441"/>
    <w:pPr>
      <w:numPr>
        <w:numId w:val="57"/>
      </w:numPr>
      <w:spacing w:before="240" w:after="240" w:line="240" w:lineRule="atLeast"/>
      <w:jc w:val="center"/>
    </w:pPr>
    <w:rPr>
      <w:rFonts w:ascii="Times New Roman" w:eastAsia="Times New Roman" w:hAnsi="Times New Roman"/>
      <w:b/>
      <w:bCs/>
      <w:caps/>
      <w:snapToGrid w:val="0"/>
      <w:color w:val="auto"/>
      <w:sz w:val="24"/>
      <w:szCs w:val="24"/>
      <w:lang w:val="sv-SE"/>
    </w:rPr>
  </w:style>
  <w:style w:type="paragraph" w:styleId="ListNumber3">
    <w:name w:val="List Number 3"/>
    <w:basedOn w:val="Normal"/>
    <w:semiHidden/>
    <w:rsid w:val="00B24441"/>
    <w:pPr>
      <w:tabs>
        <w:tab w:val="num" w:pos="926"/>
      </w:tabs>
      <w:spacing w:after="0" w:line="240" w:lineRule="auto"/>
      <w:ind w:left="926" w:hanging="360"/>
    </w:pPr>
    <w:rPr>
      <w:rFonts w:ascii="Times New Roman" w:eastAsia="Times New Roman" w:hAnsi="Times New Roman" w:cs="Times New Roman"/>
      <w:sz w:val="24"/>
      <w:szCs w:val="24"/>
    </w:rPr>
  </w:style>
  <w:style w:type="character" w:customStyle="1" w:styleId="KomentarotekstasDiagrama">
    <w:name w:val="Komentaro tekstas Diagrama"/>
    <w:semiHidden/>
    <w:rsid w:val="00B24441"/>
    <w:rPr>
      <w:rFonts w:ascii="Arial" w:hAnsi="Arial"/>
      <w:snapToGrid w:val="0"/>
      <w:lang w:val="sv-SE" w:eastAsia="en-US"/>
    </w:rPr>
  </w:style>
  <w:style w:type="paragraph" w:customStyle="1" w:styleId="font5">
    <w:name w:val="font5"/>
    <w:basedOn w:val="Normal"/>
    <w:rsid w:val="00B24441"/>
    <w:pPr>
      <w:spacing w:before="100" w:beforeAutospacing="1" w:after="100" w:afterAutospacing="1" w:line="240" w:lineRule="auto"/>
    </w:pPr>
    <w:rPr>
      <w:rFonts w:ascii="Tahoma" w:eastAsia="Times New Roman" w:hAnsi="Tahoma" w:cs="Tahoma"/>
      <w:color w:val="000000"/>
      <w:sz w:val="16"/>
      <w:szCs w:val="16"/>
      <w:lang w:val="en-US"/>
    </w:rPr>
  </w:style>
  <w:style w:type="paragraph" w:customStyle="1" w:styleId="font6">
    <w:name w:val="font6"/>
    <w:basedOn w:val="Normal"/>
    <w:rsid w:val="00B24441"/>
    <w:pPr>
      <w:spacing w:before="100" w:beforeAutospacing="1" w:after="100" w:afterAutospacing="1" w:line="240" w:lineRule="auto"/>
    </w:pPr>
    <w:rPr>
      <w:rFonts w:ascii="Tahoma" w:eastAsia="Times New Roman" w:hAnsi="Tahoma" w:cs="Tahoma"/>
      <w:b/>
      <w:bCs/>
      <w:color w:val="000000"/>
      <w:sz w:val="16"/>
      <w:szCs w:val="16"/>
      <w:lang w:val="en-US"/>
    </w:rPr>
  </w:style>
  <w:style w:type="paragraph" w:customStyle="1" w:styleId="xl121">
    <w:name w:val="xl121"/>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22">
    <w:name w:val="xl122"/>
    <w:basedOn w:val="Normal"/>
    <w:rsid w:val="00B2444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PDpavadinimas">
    <w:name w:val="PD_pavadinimas"/>
    <w:basedOn w:val="Normal"/>
    <w:rsid w:val="00B24441"/>
    <w:pPr>
      <w:spacing w:after="0" w:line="240" w:lineRule="auto"/>
      <w:jc w:val="center"/>
    </w:pPr>
    <w:rPr>
      <w:rFonts w:ascii="Times New Roman" w:eastAsia="Times New Roman" w:hAnsi="Times New Roman" w:cs="Times New Roman"/>
      <w:b/>
      <w:bCs/>
      <w:sz w:val="24"/>
      <w:szCs w:val="24"/>
    </w:rPr>
  </w:style>
  <w:style w:type="paragraph" w:customStyle="1" w:styleId="PDkvalifikaciniuimoneiantrastes">
    <w:name w:val="PD_kvalifikaciniu_imonei_antrastes"/>
    <w:basedOn w:val="Normal"/>
    <w:rsid w:val="00B24441"/>
    <w:pPr>
      <w:spacing w:after="0" w:line="240" w:lineRule="auto"/>
      <w:jc w:val="center"/>
    </w:pPr>
    <w:rPr>
      <w:rFonts w:ascii="Times New Roman" w:eastAsia="Times New Roman" w:hAnsi="Times New Roman" w:cs="Times New Roman"/>
      <w:b/>
    </w:rPr>
  </w:style>
  <w:style w:type="paragraph" w:customStyle="1" w:styleId="Komentarotema11">
    <w:name w:val="Komentaro tema11"/>
    <w:basedOn w:val="CommentText"/>
    <w:next w:val="CommentText"/>
    <w:semiHidden/>
    <w:rsid w:val="00B24441"/>
    <w:pPr>
      <w:spacing w:after="0" w:line="240" w:lineRule="auto"/>
    </w:pPr>
    <w:rPr>
      <w:rFonts w:ascii="Times New Roman" w:eastAsia="Times New Roman" w:hAnsi="Times New Roman"/>
      <w:b/>
      <w:bCs/>
      <w:color w:val="auto"/>
    </w:rPr>
  </w:style>
  <w:style w:type="paragraph" w:customStyle="1" w:styleId="CentrBoldm">
    <w:name w:val="CentrBoldm"/>
    <w:basedOn w:val="Normal"/>
    <w:uiPriority w:val="99"/>
    <w:rsid w:val="00B24441"/>
    <w:pPr>
      <w:autoSpaceDE w:val="0"/>
      <w:autoSpaceDN w:val="0"/>
      <w:adjustRightInd w:val="0"/>
      <w:spacing w:after="0" w:line="240" w:lineRule="auto"/>
      <w:jc w:val="center"/>
    </w:pPr>
    <w:rPr>
      <w:rFonts w:ascii="TimesLT" w:eastAsia="Times New Roman" w:hAnsi="TimesLT" w:cs="Times New Roman"/>
      <w:b/>
      <w:bCs/>
      <w:sz w:val="20"/>
      <w:szCs w:val="24"/>
      <w:lang w:val="en-US"/>
    </w:rPr>
  </w:style>
  <w:style w:type="character" w:customStyle="1" w:styleId="KomentarotemaDiagrama">
    <w:name w:val="Komentaro tema Diagrama"/>
    <w:semiHidden/>
    <w:rsid w:val="00B24441"/>
    <w:rPr>
      <w:rFonts w:ascii="Arial" w:hAnsi="Arial"/>
      <w:b/>
      <w:snapToGrid w:val="0"/>
      <w:lang w:val="lt-LT" w:eastAsia="lt-LT"/>
    </w:rPr>
  </w:style>
  <w:style w:type="paragraph" w:customStyle="1" w:styleId="Betarp1">
    <w:name w:val="Be tarpų1"/>
    <w:rsid w:val="00B24441"/>
    <w:pPr>
      <w:spacing w:after="0" w:line="240" w:lineRule="auto"/>
      <w:jc w:val="both"/>
    </w:pPr>
    <w:rPr>
      <w:rFonts w:ascii="Times New Roman" w:eastAsia="Times New Roman" w:hAnsi="Times New Roman" w:cs="Times New Roman"/>
      <w:sz w:val="24"/>
    </w:rPr>
  </w:style>
  <w:style w:type="paragraph" w:customStyle="1" w:styleId="Sraopastraipa1">
    <w:name w:val="Sąrašo pastraipa1"/>
    <w:basedOn w:val="Normal"/>
    <w:uiPriority w:val="34"/>
    <w:rsid w:val="00B24441"/>
    <w:pPr>
      <w:spacing w:after="200" w:line="276" w:lineRule="auto"/>
      <w:ind w:left="720"/>
      <w:contextualSpacing/>
    </w:pPr>
    <w:rPr>
      <w:rFonts w:ascii="Times New Roman" w:eastAsia="Times New Roman" w:hAnsi="Times New Roman" w:cs="Times New Roman"/>
      <w:sz w:val="24"/>
    </w:rPr>
  </w:style>
  <w:style w:type="character" w:customStyle="1" w:styleId="PoratDiagrama">
    <w:name w:val="Poraštė Diagrama"/>
    <w:rsid w:val="00B24441"/>
    <w:rPr>
      <w:sz w:val="24"/>
      <w:lang w:val="lt-LT" w:eastAsia="lt-LT"/>
    </w:rPr>
  </w:style>
  <w:style w:type="paragraph" w:customStyle="1" w:styleId="CentrBold">
    <w:name w:val="CentrBold"/>
    <w:rsid w:val="00B24441"/>
    <w:pPr>
      <w:autoSpaceDE w:val="0"/>
      <w:autoSpaceDN w:val="0"/>
      <w:adjustRightInd w:val="0"/>
      <w:spacing w:after="0" w:line="240" w:lineRule="auto"/>
      <w:jc w:val="center"/>
    </w:pPr>
    <w:rPr>
      <w:rFonts w:ascii="TimesLT" w:eastAsia="Times New Roman" w:hAnsi="TimesLT" w:cs="Times New Roman"/>
      <w:b/>
      <w:bCs/>
      <w:caps/>
      <w:sz w:val="24"/>
      <w:szCs w:val="24"/>
    </w:rPr>
  </w:style>
  <w:style w:type="character" w:customStyle="1" w:styleId="Heading4Char1">
    <w:name w:val="Heading 4 Char1"/>
    <w:aliases w:val="Sub-Clause Sub-paragraph Char1,Heading 4 Char Char Char Char Char1"/>
    <w:locked/>
    <w:rsid w:val="00B24441"/>
    <w:rPr>
      <w:b/>
      <w:sz w:val="44"/>
      <w:lang w:val="lt-LT" w:eastAsia="lt-LT"/>
    </w:rPr>
  </w:style>
  <w:style w:type="paragraph" w:customStyle="1" w:styleId="Sraopastraipa10">
    <w:name w:val="Sąrao pastraipa1"/>
    <w:basedOn w:val="Normal"/>
    <w:rsid w:val="00B24441"/>
    <w:pPr>
      <w:spacing w:after="200" w:line="276" w:lineRule="auto"/>
      <w:ind w:left="720"/>
      <w:contextualSpacing/>
    </w:pPr>
    <w:rPr>
      <w:rFonts w:ascii="Calibri" w:eastAsia="Times New Roman" w:hAnsi="Calibri" w:cs="Times New Roman"/>
    </w:rPr>
  </w:style>
  <w:style w:type="paragraph" w:customStyle="1" w:styleId="Patvirtinta0">
    <w:name w:val="Patvirtinta"/>
    <w:rsid w:val="00B24441"/>
    <w:pPr>
      <w:tabs>
        <w:tab w:val="left" w:pos="1304"/>
        <w:tab w:val="left" w:pos="1457"/>
        <w:tab w:val="left" w:pos="1604"/>
        <w:tab w:val="left" w:pos="1757"/>
      </w:tabs>
      <w:autoSpaceDE w:val="0"/>
      <w:autoSpaceDN w:val="0"/>
      <w:adjustRightInd w:val="0"/>
      <w:spacing w:after="0" w:line="240" w:lineRule="auto"/>
      <w:ind w:left="5953"/>
      <w:jc w:val="both"/>
    </w:pPr>
    <w:rPr>
      <w:rFonts w:ascii="TimesLT" w:eastAsia="Times New Roman" w:hAnsi="TimesLT" w:cs="Times New Roman"/>
      <w:sz w:val="24"/>
      <w:szCs w:val="24"/>
    </w:rPr>
  </w:style>
  <w:style w:type="paragraph" w:customStyle="1" w:styleId="MAZAS0">
    <w:name w:val="MAZAS"/>
    <w:rsid w:val="00B24441"/>
    <w:pPr>
      <w:autoSpaceDE w:val="0"/>
      <w:autoSpaceDN w:val="0"/>
      <w:adjustRightInd w:val="0"/>
      <w:spacing w:after="0" w:line="240" w:lineRule="auto"/>
      <w:ind w:firstLine="312"/>
      <w:jc w:val="both"/>
    </w:pPr>
    <w:rPr>
      <w:rFonts w:ascii="TimesLT" w:eastAsia="Times New Roman" w:hAnsi="TimesLT" w:cs="Times New Roman"/>
      <w:color w:val="000000"/>
      <w:sz w:val="8"/>
      <w:szCs w:val="8"/>
    </w:rPr>
  </w:style>
  <w:style w:type="paragraph" w:customStyle="1" w:styleId="LentaCENTR">
    <w:name w:val="Lenta CENTR"/>
    <w:basedOn w:val="BodyText1"/>
    <w:rsid w:val="00B24441"/>
    <w:pPr>
      <w:suppressAutoHyphens/>
      <w:spacing w:line="298" w:lineRule="auto"/>
      <w:ind w:firstLine="0"/>
      <w:jc w:val="center"/>
      <w:textAlignment w:val="center"/>
    </w:pPr>
    <w:rPr>
      <w:rFonts w:ascii="Times New Roman" w:hAnsi="Times New Roman"/>
      <w:color w:val="000000"/>
    </w:rPr>
  </w:style>
  <w:style w:type="character" w:customStyle="1" w:styleId="HeaderChar1">
    <w:name w:val="Header Char1"/>
    <w:aliases w:val="Viršutinis kolontitulas Diagrama Char1,Char Diagrama Char1,Char Diagrama Diagrama Diagrama Diagrama Diagrama Diagrama Diagrama Diagrama Diagrama Diagrama Diagrama Diagrama Diagrama Char1"/>
    <w:locked/>
    <w:rsid w:val="00B24441"/>
    <w:rPr>
      <w:sz w:val="24"/>
      <w:lang w:val="lt-LT" w:eastAsia="lt-LT"/>
    </w:rPr>
  </w:style>
  <w:style w:type="character" w:customStyle="1" w:styleId="BodyTextChar1">
    <w:name w:val="Body Text Char1"/>
    <w:aliases w:val="Diagrama Char Char1,Char Char Char Char Char1 Char Char1,Char Char Cha Char1 Char Char1,Char Char Char Char2 Char Char1,Char Char Char Char Char Char Char1,Char Char Cha Char Char Char1,Char Char Char Char1 Char Char1,1 Char Char1"/>
    <w:locked/>
    <w:rsid w:val="00B24441"/>
    <w:rPr>
      <w:rFonts w:ascii="Arial" w:hAnsi="Arial"/>
      <w:snapToGrid w:val="0"/>
      <w:lang w:val="sv-SE" w:eastAsia="en-US"/>
    </w:rPr>
  </w:style>
  <w:style w:type="table" w:customStyle="1" w:styleId="TableGrid2">
    <w:name w:val="Table Grid2"/>
    <w:basedOn w:val="TableNormal"/>
    <w:next w:val="TableGrid"/>
    <w:rsid w:val="00B24441"/>
    <w:pPr>
      <w:spacing w:after="0" w:line="240" w:lineRule="auto"/>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lrowlbl1">
    <w:name w:val="tblrowlbl1"/>
    <w:rsid w:val="00B24441"/>
    <w:rPr>
      <w:rFonts w:ascii="Arial" w:hAnsi="Arial"/>
      <w:b/>
      <w:color w:val="000000"/>
      <w:sz w:val="18"/>
      <w:shd w:val="clear" w:color="auto" w:fill="FFFFFF"/>
    </w:rPr>
  </w:style>
  <w:style w:type="character" w:customStyle="1" w:styleId="parahead1">
    <w:name w:val="parahead1"/>
    <w:rsid w:val="00B24441"/>
    <w:rPr>
      <w:rFonts w:ascii="Verdana" w:hAnsi="Verdana"/>
      <w:b/>
      <w:color w:val="000000"/>
      <w:sz w:val="17"/>
    </w:rPr>
  </w:style>
  <w:style w:type="character" w:customStyle="1" w:styleId="BodyTextIndent3Char1">
    <w:name w:val="Body Text Indent 3 Char1"/>
    <w:semiHidden/>
    <w:locked/>
    <w:rsid w:val="00B24441"/>
    <w:rPr>
      <w:sz w:val="24"/>
      <w:lang w:val="lt-LT" w:eastAsia="lt-LT"/>
    </w:rPr>
  </w:style>
  <w:style w:type="character" w:customStyle="1" w:styleId="CharChar17">
    <w:name w:val="Char Char17"/>
    <w:locked/>
    <w:rsid w:val="00B24441"/>
    <w:rPr>
      <w:sz w:val="24"/>
      <w:lang w:val="lt-LT" w:eastAsia="lt-LT"/>
    </w:rPr>
  </w:style>
  <w:style w:type="character" w:customStyle="1" w:styleId="BodyTextCharChar">
    <w:name w:val="Body Text Char Char"/>
    <w:aliases w:val="Diagrama Char Char,Char Char Char Char Char1 Char Char,Char Char Cha Char1 Char Char,Char Char Char Char2 Char Char,Char Char Char Char Char Char Char,Char Char Cha Char Char Char,Char Char Char Char1 Char Char,1 Char Char"/>
    <w:locked/>
    <w:rsid w:val="00B24441"/>
    <w:rPr>
      <w:rFonts w:ascii="Arial" w:hAnsi="Arial"/>
      <w:snapToGrid w:val="0"/>
      <w:lang w:val="sv-SE" w:eastAsia="en-US"/>
    </w:rPr>
  </w:style>
  <w:style w:type="table" w:customStyle="1" w:styleId="TableGrid11">
    <w:name w:val="Table Grid11"/>
    <w:rsid w:val="00B24441"/>
    <w:pPr>
      <w:spacing w:after="0" w:line="240" w:lineRule="auto"/>
      <w:jc w:val="both"/>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BodyTextIndent0">
    <w:name w:val="BodyTextIndent"/>
    <w:basedOn w:val="Normal"/>
    <w:rsid w:val="00B24441"/>
    <w:pPr>
      <w:overflowPunct w:val="0"/>
      <w:autoSpaceDE w:val="0"/>
      <w:autoSpaceDN w:val="0"/>
      <w:adjustRightInd w:val="0"/>
      <w:spacing w:after="120" w:line="240" w:lineRule="auto"/>
      <w:ind w:left="1134" w:firstLine="567"/>
      <w:jc w:val="both"/>
      <w:textAlignment w:val="baseline"/>
    </w:pPr>
    <w:rPr>
      <w:rFonts w:ascii="Times New Roman" w:eastAsia="Times New Roman" w:hAnsi="Times New Roman" w:cs="Times New Roman"/>
      <w:noProof/>
      <w:sz w:val="24"/>
      <w:szCs w:val="24"/>
    </w:rPr>
  </w:style>
  <w:style w:type="paragraph" w:customStyle="1" w:styleId="BodyText4">
    <w:name w:val="BodyText"/>
    <w:basedOn w:val="Normal"/>
    <w:rsid w:val="00B24441"/>
    <w:pPr>
      <w:overflowPunct w:val="0"/>
      <w:autoSpaceDE w:val="0"/>
      <w:autoSpaceDN w:val="0"/>
      <w:adjustRightInd w:val="0"/>
      <w:spacing w:after="120" w:line="240" w:lineRule="auto"/>
      <w:textAlignment w:val="baseline"/>
    </w:pPr>
    <w:rPr>
      <w:rFonts w:ascii="Times New Roman" w:eastAsia="Times New Roman" w:hAnsi="Times New Roman" w:cs="Times New Roman"/>
      <w:noProof/>
      <w:sz w:val="24"/>
      <w:szCs w:val="24"/>
    </w:rPr>
  </w:style>
  <w:style w:type="paragraph" w:customStyle="1" w:styleId="Picture0">
    <w:name w:val="Picture"/>
    <w:basedOn w:val="Normal"/>
    <w:next w:val="BodyTextIndent0"/>
    <w:rsid w:val="00B24441"/>
    <w:pPr>
      <w:overflowPunct w:val="0"/>
      <w:autoSpaceDE w:val="0"/>
      <w:autoSpaceDN w:val="0"/>
      <w:adjustRightInd w:val="0"/>
      <w:spacing w:before="120" w:after="240" w:line="240" w:lineRule="auto"/>
      <w:ind w:left="1134"/>
      <w:textAlignment w:val="baseline"/>
    </w:pPr>
    <w:rPr>
      <w:rFonts w:ascii="Times New Roman" w:eastAsia="Times New Roman" w:hAnsi="Times New Roman" w:cs="Times New Roman"/>
      <w:noProof/>
      <w:sz w:val="24"/>
      <w:szCs w:val="24"/>
    </w:rPr>
  </w:style>
  <w:style w:type="character" w:customStyle="1" w:styleId="CharChar6">
    <w:name w:val="Char Char6"/>
    <w:rsid w:val="00B24441"/>
    <w:rPr>
      <w:rFonts w:ascii="Times New Roman Bold" w:hAnsi="Times New Roman Bold"/>
      <w:b/>
      <w:kern w:val="32"/>
      <w:sz w:val="32"/>
      <w:lang w:val="lt-LT"/>
    </w:rPr>
  </w:style>
  <w:style w:type="paragraph" w:customStyle="1" w:styleId="Tablebody">
    <w:name w:val="Table_body"/>
    <w:basedOn w:val="Normal"/>
    <w:link w:val="TablebodyChar"/>
    <w:rsid w:val="00B24441"/>
    <w:pPr>
      <w:spacing w:before="120" w:after="120" w:line="240" w:lineRule="auto"/>
      <w:contextualSpacing/>
    </w:pPr>
    <w:rPr>
      <w:rFonts w:ascii="Times New Roman" w:eastAsia="Times New Roman" w:hAnsi="Times New Roman" w:cs="Times New Roman"/>
      <w:sz w:val="24"/>
      <w:szCs w:val="24"/>
    </w:rPr>
  </w:style>
  <w:style w:type="character" w:customStyle="1" w:styleId="TablebodyChar">
    <w:name w:val="Table_body Char"/>
    <w:link w:val="Tablebody"/>
    <w:locked/>
    <w:rsid w:val="00B24441"/>
    <w:rPr>
      <w:rFonts w:ascii="Times New Roman" w:eastAsia="Times New Roman" w:hAnsi="Times New Roman" w:cs="Times New Roman"/>
      <w:sz w:val="24"/>
      <w:szCs w:val="24"/>
      <w:lang w:eastAsia="lt-LT"/>
    </w:rPr>
  </w:style>
  <w:style w:type="character" w:customStyle="1" w:styleId="Heading2Char1">
    <w:name w:val="Heading 2 Char1"/>
    <w:aliases w:val="Title Header2 Char1"/>
    <w:locked/>
    <w:rsid w:val="00B24441"/>
    <w:rPr>
      <w:sz w:val="24"/>
      <w:lang w:val="lt-LT" w:eastAsia="lt-LT"/>
    </w:rPr>
  </w:style>
  <w:style w:type="character" w:customStyle="1" w:styleId="CharChar9">
    <w:name w:val="Char Char9"/>
    <w:rsid w:val="00B24441"/>
    <w:rPr>
      <w:rFonts w:ascii="Times New Roman" w:hAnsi="Times New Roman"/>
      <w:sz w:val="20"/>
      <w:lang w:val="lt-LT" w:eastAsia="lt-LT"/>
    </w:rPr>
  </w:style>
  <w:style w:type="paragraph" w:customStyle="1" w:styleId="CharChar8DiagramaDiagramaCharCharDiagramaDiagramaCharChar">
    <w:name w:val="Char Char8 Diagrama Diagrama Char Char Diagrama Diagrama Char Char"/>
    <w:basedOn w:val="Normal"/>
    <w:rsid w:val="00B24441"/>
    <w:pPr>
      <w:spacing w:line="240" w:lineRule="exact"/>
    </w:pPr>
    <w:rPr>
      <w:rFonts w:ascii="Tahoma" w:eastAsia="Times New Roman" w:hAnsi="Tahoma" w:cs="Times New Roman"/>
      <w:sz w:val="20"/>
      <w:szCs w:val="24"/>
      <w:lang w:val="en-US"/>
    </w:rPr>
  </w:style>
  <w:style w:type="paragraph" w:customStyle="1" w:styleId="msolistparagraph0">
    <w:name w:val="msolistparagraph"/>
    <w:basedOn w:val="Normal"/>
    <w:rsid w:val="00B24441"/>
    <w:pPr>
      <w:spacing w:after="0" w:line="240" w:lineRule="auto"/>
      <w:ind w:left="720"/>
    </w:pPr>
    <w:rPr>
      <w:rFonts w:ascii="Times New Roman" w:eastAsia="Times New Roman" w:hAnsi="Times New Roman" w:cs="Times New Roman"/>
      <w:sz w:val="24"/>
      <w:szCs w:val="24"/>
      <w:lang w:val="en-US"/>
    </w:rPr>
  </w:style>
  <w:style w:type="paragraph" w:styleId="Index1">
    <w:name w:val="index 1"/>
    <w:basedOn w:val="Normal"/>
    <w:next w:val="Normal"/>
    <w:autoRedefine/>
    <w:semiHidden/>
    <w:rsid w:val="00B24441"/>
    <w:pPr>
      <w:spacing w:after="0" w:line="240" w:lineRule="auto"/>
      <w:ind w:left="240" w:hanging="240"/>
    </w:pPr>
    <w:rPr>
      <w:rFonts w:ascii="Times New Roman" w:eastAsia="Times New Roman" w:hAnsi="Times New Roman" w:cs="Times New Roman"/>
      <w:sz w:val="24"/>
      <w:szCs w:val="24"/>
    </w:rPr>
  </w:style>
  <w:style w:type="paragraph" w:styleId="IndexHeading">
    <w:name w:val="index heading"/>
    <w:basedOn w:val="Normal"/>
    <w:next w:val="Index1"/>
    <w:semiHidden/>
    <w:rsid w:val="00B24441"/>
    <w:pPr>
      <w:spacing w:after="240" w:line="240" w:lineRule="auto"/>
      <w:jc w:val="both"/>
    </w:pPr>
    <w:rPr>
      <w:rFonts w:ascii="Arial" w:eastAsia="Times New Roman" w:hAnsi="Arial" w:cs="Times New Roman"/>
      <w:b/>
      <w:sz w:val="24"/>
      <w:szCs w:val="24"/>
      <w:lang w:val="en-GB"/>
    </w:rPr>
  </w:style>
  <w:style w:type="paragraph" w:customStyle="1" w:styleId="Annexetitle">
    <w:name w:val="Annexe_title"/>
    <w:basedOn w:val="Heading1"/>
    <w:next w:val="Normal"/>
    <w:autoRedefine/>
    <w:rsid w:val="00B24441"/>
    <w:pPr>
      <w:keepNext w:val="0"/>
      <w:keepLines w:val="0"/>
      <w:pageBreakBefore/>
      <w:tabs>
        <w:tab w:val="left" w:pos="1701"/>
        <w:tab w:val="left" w:pos="2552"/>
      </w:tabs>
      <w:spacing w:after="240" w:line="240" w:lineRule="auto"/>
      <w:jc w:val="center"/>
      <w:outlineLvl w:val="9"/>
    </w:pPr>
    <w:rPr>
      <w:rFonts w:ascii="Arial" w:hAnsi="Arial" w:cs="Times New Roman"/>
      <w:b/>
      <w:caps/>
      <w:color w:val="auto"/>
      <w:szCs w:val="20"/>
      <w:lang w:val="en-GB"/>
    </w:rPr>
  </w:style>
  <w:style w:type="paragraph" w:customStyle="1" w:styleId="TXT">
    <w:name w:val="TXT"/>
    <w:basedOn w:val="Normal"/>
    <w:rsid w:val="00B24441"/>
    <w:pPr>
      <w:numPr>
        <w:numId w:val="59"/>
      </w:numPr>
      <w:spacing w:after="0" w:line="360" w:lineRule="auto"/>
      <w:jc w:val="both"/>
    </w:pPr>
    <w:rPr>
      <w:rFonts w:ascii="Times New Roman" w:eastAsia="Times New Roman" w:hAnsi="Times New Roman" w:cs="Times New Roman"/>
      <w:sz w:val="24"/>
      <w:szCs w:val="24"/>
    </w:rPr>
  </w:style>
  <w:style w:type="paragraph" w:customStyle="1" w:styleId="Style-7">
    <w:name w:val="Style-7"/>
    <w:rsid w:val="00B24441"/>
    <w:pPr>
      <w:spacing w:after="0" w:line="240" w:lineRule="auto"/>
      <w:jc w:val="both"/>
    </w:pPr>
    <w:rPr>
      <w:rFonts w:ascii="Times New Roman" w:eastAsia="Times New Roman" w:hAnsi="Times New Roman" w:cs="Times New Roman"/>
      <w:sz w:val="24"/>
      <w:szCs w:val="24"/>
    </w:rPr>
  </w:style>
  <w:style w:type="paragraph" w:customStyle="1" w:styleId="ListStyle">
    <w:name w:val="ListStyle"/>
    <w:rsid w:val="00B24441"/>
    <w:pPr>
      <w:spacing w:after="0" w:line="240" w:lineRule="auto"/>
      <w:jc w:val="both"/>
    </w:pPr>
    <w:rPr>
      <w:rFonts w:ascii="Times New Roman" w:eastAsia="Times New Roman" w:hAnsi="Times New Roman" w:cs="Times New Roman"/>
      <w:sz w:val="24"/>
      <w:szCs w:val="24"/>
    </w:rPr>
  </w:style>
  <w:style w:type="paragraph" w:customStyle="1" w:styleId="Style-12">
    <w:name w:val="Style-12"/>
    <w:rsid w:val="00B24441"/>
    <w:pPr>
      <w:spacing w:after="0" w:line="240" w:lineRule="auto"/>
      <w:jc w:val="both"/>
    </w:pPr>
    <w:rPr>
      <w:rFonts w:ascii="Times New Roman" w:eastAsia="Times New Roman" w:hAnsi="Times New Roman" w:cs="Times New Roman"/>
      <w:sz w:val="24"/>
      <w:szCs w:val="24"/>
    </w:rPr>
  </w:style>
  <w:style w:type="paragraph" w:customStyle="1" w:styleId="Style-13">
    <w:name w:val="Style-13"/>
    <w:rsid w:val="00B24441"/>
    <w:pPr>
      <w:spacing w:after="0" w:line="240" w:lineRule="auto"/>
      <w:jc w:val="both"/>
    </w:pPr>
    <w:rPr>
      <w:rFonts w:ascii="Times New Roman" w:eastAsia="Times New Roman" w:hAnsi="Times New Roman" w:cs="Times New Roman"/>
      <w:sz w:val="24"/>
      <w:szCs w:val="24"/>
    </w:rPr>
  </w:style>
  <w:style w:type="paragraph" w:customStyle="1" w:styleId="Style-14">
    <w:name w:val="Style-14"/>
    <w:rsid w:val="00B24441"/>
    <w:pPr>
      <w:spacing w:after="0" w:line="240" w:lineRule="auto"/>
      <w:jc w:val="both"/>
    </w:pPr>
    <w:rPr>
      <w:rFonts w:ascii="Times New Roman" w:eastAsia="Times New Roman" w:hAnsi="Times New Roman" w:cs="Times New Roman"/>
      <w:sz w:val="24"/>
      <w:szCs w:val="24"/>
    </w:rPr>
  </w:style>
  <w:style w:type="paragraph" w:customStyle="1" w:styleId="Style-15">
    <w:name w:val="Style-15"/>
    <w:rsid w:val="00B24441"/>
    <w:pPr>
      <w:spacing w:after="0" w:line="240" w:lineRule="auto"/>
      <w:jc w:val="both"/>
    </w:pPr>
    <w:rPr>
      <w:rFonts w:ascii="Times New Roman" w:eastAsia="Times New Roman" w:hAnsi="Times New Roman" w:cs="Times New Roman"/>
      <w:sz w:val="24"/>
      <w:szCs w:val="24"/>
    </w:rPr>
  </w:style>
  <w:style w:type="paragraph" w:customStyle="1" w:styleId="Style-17">
    <w:name w:val="Style-17"/>
    <w:rsid w:val="00B24441"/>
    <w:pPr>
      <w:spacing w:after="0" w:line="240" w:lineRule="auto"/>
      <w:jc w:val="both"/>
    </w:pPr>
    <w:rPr>
      <w:rFonts w:ascii="Times New Roman" w:eastAsia="Times New Roman" w:hAnsi="Times New Roman" w:cs="Times New Roman"/>
      <w:sz w:val="24"/>
      <w:szCs w:val="24"/>
    </w:rPr>
  </w:style>
  <w:style w:type="paragraph" w:customStyle="1" w:styleId="Style-18">
    <w:name w:val="Style-18"/>
    <w:rsid w:val="00B24441"/>
    <w:pPr>
      <w:spacing w:after="0" w:line="240" w:lineRule="auto"/>
      <w:jc w:val="both"/>
    </w:pPr>
    <w:rPr>
      <w:rFonts w:ascii="Times New Roman" w:eastAsia="Times New Roman" w:hAnsi="Times New Roman" w:cs="Times New Roman"/>
      <w:sz w:val="24"/>
      <w:szCs w:val="24"/>
    </w:rPr>
  </w:style>
  <w:style w:type="paragraph" w:customStyle="1" w:styleId="Style-19">
    <w:name w:val="Style-19"/>
    <w:rsid w:val="00B24441"/>
    <w:pPr>
      <w:spacing w:after="0" w:line="240" w:lineRule="auto"/>
      <w:jc w:val="both"/>
    </w:pPr>
    <w:rPr>
      <w:rFonts w:ascii="Times New Roman" w:eastAsia="Times New Roman" w:hAnsi="Times New Roman" w:cs="Times New Roman"/>
      <w:sz w:val="24"/>
      <w:szCs w:val="24"/>
    </w:rPr>
  </w:style>
  <w:style w:type="paragraph" w:customStyle="1" w:styleId="Style-20">
    <w:name w:val="Style-20"/>
    <w:rsid w:val="00B24441"/>
    <w:pPr>
      <w:spacing w:after="0" w:line="240" w:lineRule="auto"/>
      <w:jc w:val="both"/>
    </w:pPr>
    <w:rPr>
      <w:rFonts w:ascii="Times New Roman" w:eastAsia="Times New Roman" w:hAnsi="Times New Roman" w:cs="Times New Roman"/>
      <w:sz w:val="24"/>
      <w:szCs w:val="24"/>
    </w:rPr>
  </w:style>
  <w:style w:type="paragraph" w:customStyle="1" w:styleId="Style-21">
    <w:name w:val="Style-21"/>
    <w:rsid w:val="00B24441"/>
    <w:pPr>
      <w:spacing w:after="0" w:line="240" w:lineRule="auto"/>
      <w:jc w:val="both"/>
    </w:pPr>
    <w:rPr>
      <w:rFonts w:ascii="Times New Roman" w:eastAsia="Times New Roman" w:hAnsi="Times New Roman" w:cs="Times New Roman"/>
      <w:sz w:val="24"/>
      <w:szCs w:val="24"/>
    </w:rPr>
  </w:style>
  <w:style w:type="table" w:customStyle="1" w:styleId="TableGrid21">
    <w:name w:val="Table Grid21"/>
    <w:basedOn w:val="TableNormal"/>
    <w:next w:val="TableGrid"/>
    <w:uiPriority w:val="59"/>
    <w:rsid w:val="00B24441"/>
    <w:pPr>
      <w:spacing w:after="0" w:line="240" w:lineRule="auto"/>
      <w:jc w:val="both"/>
    </w:pPr>
    <w:rPr>
      <w:rFonts w:ascii="Calibri" w:eastAsia="Calibri" w:hAnsi="Calibri" w:cs="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textcopyright">
    <w:name w:val="m_text_copyright"/>
    <w:basedOn w:val="DefaultParagraphFont"/>
    <w:rsid w:val="00B24441"/>
  </w:style>
  <w:style w:type="paragraph" w:customStyle="1" w:styleId="Hyperlink2">
    <w:name w:val="Hyperlink2"/>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3">
    <w:name w:val="Table Grid3"/>
    <w:basedOn w:val="TableNormal"/>
    <w:next w:val="TableGrid"/>
    <w:rsid w:val="00B24441"/>
    <w:pPr>
      <w:spacing w:after="0" w:line="240" w:lineRule="auto"/>
      <w:jc w:val="both"/>
    </w:pPr>
    <w:rPr>
      <w:rFonts w:ascii="Times New Roman" w:eastAsia="MS Mincho" w:hAnsi="Times New Roman" w:cs="Times New Roman"/>
      <w:sz w:val="24"/>
      <w:szCs w:val="24"/>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5">
    <w:name w:val="Light List Accent 5"/>
    <w:basedOn w:val="TableNormal"/>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1">
    <w:name w:val="Light List - Accent 111"/>
    <w:basedOn w:val="TableNormal"/>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4">
    <w:name w:val="Light List Accent 4"/>
    <w:basedOn w:val="TableNormal"/>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Priedas1">
    <w:name w:val="Priedas 1"/>
    <w:basedOn w:val="Heading1"/>
    <w:link w:val="Priedas1Char"/>
    <w:rsid w:val="00B24441"/>
    <w:pPr>
      <w:keepNext w:val="0"/>
      <w:keepLines w:val="0"/>
      <w:numPr>
        <w:numId w:val="60"/>
      </w:numPr>
      <w:spacing w:line="360" w:lineRule="auto"/>
    </w:pPr>
    <w:rPr>
      <w:rFonts w:ascii="Arial Narrow" w:eastAsia="MS Mincho" w:hAnsi="Arial Narrow" w:cs="Arial Narrow"/>
      <w:b/>
      <w:bCs/>
      <w:color w:val="auto"/>
    </w:rPr>
  </w:style>
  <w:style w:type="character" w:customStyle="1" w:styleId="Priedas1Char">
    <w:name w:val="Priedas 1 Char"/>
    <w:basedOn w:val="DefaultParagraphFont"/>
    <w:link w:val="Priedas1"/>
    <w:rsid w:val="00B24441"/>
    <w:rPr>
      <w:rFonts w:ascii="Arial Narrow" w:eastAsia="MS Mincho" w:hAnsi="Arial Narrow" w:cs="Arial Narrow"/>
      <w:b/>
      <w:bCs/>
      <w:sz w:val="36"/>
      <w:szCs w:val="36"/>
      <w:lang w:val="en-US"/>
    </w:rPr>
  </w:style>
  <w:style w:type="paragraph" w:customStyle="1" w:styleId="Meniu1">
    <w:name w:val="Meniu 1"/>
    <w:basedOn w:val="Priedas1"/>
    <w:link w:val="Meniu1Char"/>
    <w:rsid w:val="00B24441"/>
    <w:pPr>
      <w:numPr>
        <w:numId w:val="0"/>
      </w:numPr>
      <w:ind w:left="360" w:hanging="360"/>
    </w:pPr>
  </w:style>
  <w:style w:type="character" w:customStyle="1" w:styleId="Meniu1Char">
    <w:name w:val="Meniu 1 Char"/>
    <w:basedOn w:val="Priedas1Char"/>
    <w:link w:val="Meniu1"/>
    <w:rsid w:val="00B24441"/>
    <w:rPr>
      <w:rFonts w:ascii="Arial Narrow" w:eastAsia="MS Mincho" w:hAnsi="Arial Narrow" w:cs="Arial Narrow"/>
      <w:b/>
      <w:bCs/>
      <w:sz w:val="32"/>
      <w:szCs w:val="32"/>
      <w:lang w:val="en-US" w:eastAsia="lt-LT"/>
    </w:rPr>
  </w:style>
  <w:style w:type="paragraph" w:customStyle="1" w:styleId="Meniu2">
    <w:name w:val="Meniu 2"/>
    <w:basedOn w:val="Heading2"/>
    <w:link w:val="Meniu2Char"/>
    <w:qFormat/>
    <w:rsid w:val="00B24441"/>
  </w:style>
  <w:style w:type="character" w:customStyle="1" w:styleId="Meniu2Char">
    <w:name w:val="Meniu 2 Char"/>
    <w:basedOn w:val="DefaultParagraphFont"/>
    <w:link w:val="Meniu2"/>
    <w:rsid w:val="00B24441"/>
    <w:rPr>
      <w:b/>
      <w:bCs/>
      <w:color w:val="595959"/>
      <w:sz w:val="26"/>
      <w:szCs w:val="26"/>
    </w:rPr>
  </w:style>
  <w:style w:type="paragraph" w:customStyle="1" w:styleId="Priedasmeniu1">
    <w:name w:val="Priedas meniu 1"/>
    <w:basedOn w:val="Priedas1"/>
    <w:link w:val="Priedasmeniu1Char"/>
    <w:rsid w:val="00B24441"/>
    <w:pPr>
      <w:numPr>
        <w:numId w:val="0"/>
      </w:numPr>
      <w:ind w:left="360" w:hanging="360"/>
    </w:pPr>
    <w:rPr>
      <w:sz w:val="28"/>
      <w:szCs w:val="28"/>
    </w:rPr>
  </w:style>
  <w:style w:type="character" w:customStyle="1" w:styleId="Priedasmeniu1Char">
    <w:name w:val="Priedas meniu 1 Char"/>
    <w:basedOn w:val="Priedas1Char"/>
    <w:link w:val="Priedasmeniu1"/>
    <w:rsid w:val="00B24441"/>
    <w:rPr>
      <w:rFonts w:ascii="Arial Narrow" w:eastAsia="MS Mincho" w:hAnsi="Arial Narrow" w:cs="Arial Narrow"/>
      <w:b/>
      <w:bCs/>
      <w:sz w:val="28"/>
      <w:szCs w:val="28"/>
      <w:lang w:val="en-US" w:eastAsia="lt-LT"/>
    </w:rPr>
  </w:style>
  <w:style w:type="character" w:customStyle="1" w:styleId="ListParagraphChar1">
    <w:name w:val="List Paragraph Char1"/>
    <w:basedOn w:val="DefaultParagraphFont"/>
    <w:uiPriority w:val="34"/>
    <w:rsid w:val="00B24441"/>
    <w:rPr>
      <w:rFonts w:ascii="Arial Narrow" w:hAnsi="Arial Narrow"/>
      <w:sz w:val="24"/>
      <w:szCs w:val="24"/>
      <w:lang w:val="lt-LT"/>
    </w:rPr>
  </w:style>
  <w:style w:type="paragraph" w:customStyle="1" w:styleId="DiagramaDiagrama1CharCharDiagramaDiagrama">
    <w:name w:val="Diagrama Diagrama1 Char Char Diagrama Diagrama"/>
    <w:basedOn w:val="Normal"/>
    <w:semiHidden/>
    <w:rsid w:val="00B24441"/>
    <w:pPr>
      <w:tabs>
        <w:tab w:val="left" w:pos="709"/>
      </w:tabs>
      <w:spacing w:after="0" w:line="240" w:lineRule="auto"/>
    </w:pPr>
    <w:rPr>
      <w:rFonts w:ascii="Futura Bk" w:eastAsia="Times New Roman" w:hAnsi="Futura Bk" w:cs="Times New Roman"/>
      <w:sz w:val="20"/>
      <w:szCs w:val="24"/>
      <w:lang w:val="pl-PL" w:eastAsia="pl-PL"/>
    </w:rPr>
  </w:style>
  <w:style w:type="paragraph" w:customStyle="1" w:styleId="B1Body1Indent">
    <w:name w:val="B1 Body 1 Indent"/>
    <w:basedOn w:val="BodyTextFirstIndent"/>
    <w:rsid w:val="00B24441"/>
    <w:pPr>
      <w:spacing w:before="120"/>
      <w:ind w:firstLine="284"/>
      <w:jc w:val="both"/>
    </w:pPr>
    <w:rPr>
      <w:rFonts w:ascii="Calibri" w:eastAsia="Calibri" w:hAnsi="Calibri" w:cs="Times New Roman"/>
      <w:sz w:val="22"/>
      <w:szCs w:val="22"/>
      <w:lang w:val="lt-LT"/>
    </w:rPr>
  </w:style>
  <w:style w:type="character" w:customStyle="1" w:styleId="FontStyle76">
    <w:name w:val="Font Style76"/>
    <w:basedOn w:val="DefaultParagraphFont"/>
    <w:uiPriority w:val="99"/>
    <w:rsid w:val="00B24441"/>
    <w:rPr>
      <w:rFonts w:ascii="Arial Unicode MS" w:eastAsia="Arial Unicode MS" w:cs="Arial Unicode MS"/>
      <w:sz w:val="16"/>
      <w:szCs w:val="16"/>
    </w:rPr>
  </w:style>
  <w:style w:type="paragraph" w:customStyle="1" w:styleId="Papunktis">
    <w:name w:val="Papunktis"/>
    <w:basedOn w:val="Normal"/>
    <w:link w:val="PapunktisChar"/>
    <w:rsid w:val="00B24441"/>
    <w:pPr>
      <w:tabs>
        <w:tab w:val="num" w:pos="1440"/>
      </w:tabs>
      <w:spacing w:after="0" w:line="240" w:lineRule="auto"/>
      <w:ind w:left="1440" w:hanging="360"/>
      <w:jc w:val="both"/>
    </w:pPr>
    <w:rPr>
      <w:rFonts w:ascii="Times New Roman" w:eastAsia="Times New Roman" w:hAnsi="Times New Roman" w:cs="Times New Roman"/>
      <w:sz w:val="24"/>
      <w:szCs w:val="24"/>
    </w:rPr>
  </w:style>
  <w:style w:type="character" w:customStyle="1" w:styleId="PapunktisChar">
    <w:name w:val="Papunktis Char"/>
    <w:basedOn w:val="DefaultParagraphFont"/>
    <w:link w:val="Papunktis"/>
    <w:rsid w:val="00B24441"/>
    <w:rPr>
      <w:rFonts w:ascii="Times New Roman" w:eastAsia="Times New Roman" w:hAnsi="Times New Roman" w:cs="Times New Roman"/>
      <w:sz w:val="24"/>
      <w:szCs w:val="24"/>
    </w:rPr>
  </w:style>
  <w:style w:type="character" w:customStyle="1" w:styleId="Date1">
    <w:name w:val="Date1"/>
    <w:rsid w:val="00B24441"/>
  </w:style>
  <w:style w:type="character" w:customStyle="1" w:styleId="statusmessage">
    <w:name w:val="statusmessage"/>
    <w:rsid w:val="00B24441"/>
  </w:style>
  <w:style w:type="character" w:customStyle="1" w:styleId="BetarpDiagrama">
    <w:name w:val="Be tarpų Diagrama"/>
    <w:aliases w:val="Dokumento pavadinimas Diagrama,No Spacing1 Diagrama"/>
    <w:basedOn w:val="DefaultParagraphFont"/>
    <w:locked/>
    <w:rsid w:val="00B24441"/>
    <w:rPr>
      <w:rFonts w:ascii="Times New Roman" w:eastAsia="MS Mincho" w:hAnsi="Times New Roman"/>
      <w:b/>
      <w:bCs/>
      <w:sz w:val="72"/>
      <w:szCs w:val="72"/>
      <w:lang w:val="en-US" w:eastAsia="en-US" w:bidi="ar-SA"/>
    </w:rPr>
  </w:style>
  <w:style w:type="table" w:customStyle="1" w:styleId="TableGrid4">
    <w:name w:val="Table Grid4"/>
    <w:basedOn w:val="TableNormal"/>
    <w:next w:val="TableGrid"/>
    <w:rsid w:val="00B24441"/>
    <w:pPr>
      <w:spacing w:after="0" w:line="240" w:lineRule="auto"/>
      <w:jc w:val="both"/>
    </w:pPr>
    <w:rPr>
      <w:rFonts w:ascii="Arial" w:eastAsia="Calibri" w:hAnsi="Arial" w:cs="Times New Roman"/>
      <w:sz w:val="24"/>
      <w:szCs w:val="24"/>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KUMENTOPAVADINIMAS">
    <w:name w:val="DOKUMENTO PAVADINIMAS"/>
    <w:basedOn w:val="Normal"/>
    <w:rsid w:val="00B24441"/>
    <w:pPr>
      <w:autoSpaceDE w:val="0"/>
      <w:autoSpaceDN w:val="0"/>
      <w:adjustRightInd w:val="0"/>
      <w:spacing w:after="0" w:line="360" w:lineRule="auto"/>
      <w:jc w:val="center"/>
    </w:pPr>
    <w:rPr>
      <w:rFonts w:ascii="Times New Roman" w:eastAsia="Times New Roman" w:hAnsi="Times New Roman" w:cs="Times New Roman"/>
      <w:b/>
      <w:bCs/>
      <w:sz w:val="24"/>
      <w:szCs w:val="24"/>
    </w:rPr>
  </w:style>
  <w:style w:type="paragraph" w:customStyle="1" w:styleId="BodyText11">
    <w:name w:val="Body Text11"/>
    <w:rsid w:val="00B24441"/>
    <w:pPr>
      <w:autoSpaceDE w:val="0"/>
      <w:autoSpaceDN w:val="0"/>
      <w:adjustRightInd w:val="0"/>
      <w:spacing w:after="0" w:line="240" w:lineRule="auto"/>
      <w:ind w:firstLine="312"/>
      <w:jc w:val="both"/>
    </w:pPr>
    <w:rPr>
      <w:rFonts w:ascii="TimesLT" w:eastAsia="Times New Roman" w:hAnsi="TimesLT" w:cs="Times New Roman"/>
      <w:sz w:val="24"/>
      <w:szCs w:val="24"/>
    </w:rPr>
  </w:style>
  <w:style w:type="paragraph" w:customStyle="1" w:styleId="Hyperlink11">
    <w:name w:val="Hyperlink11"/>
    <w:rsid w:val="00B24441"/>
    <w:pPr>
      <w:autoSpaceDE w:val="0"/>
      <w:autoSpaceDN w:val="0"/>
      <w:adjustRightInd w:val="0"/>
      <w:spacing w:after="0" w:line="240" w:lineRule="auto"/>
      <w:ind w:firstLine="312"/>
      <w:jc w:val="both"/>
    </w:pPr>
    <w:rPr>
      <w:rFonts w:ascii="TimesLT" w:eastAsia="MS Mincho" w:hAnsi="TimesLT" w:cs="Times New Roman"/>
      <w:sz w:val="24"/>
      <w:szCs w:val="24"/>
    </w:rPr>
  </w:style>
  <w:style w:type="table" w:customStyle="1" w:styleId="LightList-Accent51">
    <w:name w:val="Light List - Accent 51"/>
    <w:basedOn w:val="TableNormal"/>
    <w:next w:val="LightList-Accent5"/>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41">
    <w:name w:val="Light List - Accent 41"/>
    <w:basedOn w:val="TableNormal"/>
    <w:next w:val="LightList-Accent4"/>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customStyle="1" w:styleId="Date11">
    <w:name w:val="Date11"/>
    <w:rsid w:val="00B24441"/>
  </w:style>
  <w:style w:type="table" w:customStyle="1" w:styleId="TableGrid5">
    <w:name w:val="Table Grid5"/>
    <w:basedOn w:val="TableNormal"/>
    <w:next w:val="TableGrid"/>
    <w:rsid w:val="00B24441"/>
    <w:pPr>
      <w:spacing w:after="0" w:line="240" w:lineRule="auto"/>
      <w:jc w:val="both"/>
    </w:pPr>
    <w:rPr>
      <w:rFonts w:ascii="Georgia" w:eastAsia="Calibri" w:hAnsi="Georgia" w:cs="Times New Roman"/>
      <w:sz w:val="24"/>
      <w:szCs w:val="24"/>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wCTableFigures">
    <w:name w:val="PwC Table Figures"/>
    <w:basedOn w:val="TableNormal"/>
    <w:uiPriority w:val="99"/>
    <w:qFormat/>
    <w:rsid w:val="00B24441"/>
    <w:pPr>
      <w:tabs>
        <w:tab w:val="decimal" w:pos="1134"/>
      </w:tabs>
      <w:spacing w:before="60" w:after="60" w:line="240" w:lineRule="auto"/>
      <w:jc w:val="both"/>
    </w:pPr>
    <w:rPr>
      <w:rFonts w:ascii="Arial" w:eastAsia="Calibri" w:hAnsi="Arial" w:cs="Times New Roman"/>
      <w:sz w:val="24"/>
      <w:szCs w:val="24"/>
      <w:lang w:val="en-GB" w:eastAsia="en-GB"/>
    </w:rPr>
    <w:tblPr>
      <w:tblBorders>
        <w:insideH w:val="dotted" w:sz="4" w:space="0" w:color="DC6900"/>
      </w:tblBorders>
    </w:tblPr>
    <w:tblStylePr w:type="firstRow">
      <w:rPr>
        <w:b/>
      </w:rPr>
      <w:tblPr/>
      <w:tcPr>
        <w:tcBorders>
          <w:top w:val="single" w:sz="6" w:space="0" w:color="DC6900"/>
          <w:left w:val="nil"/>
          <w:bottom w:val="single" w:sz="6" w:space="0" w:color="DC6900"/>
          <w:right w:val="nil"/>
          <w:insideH w:val="nil"/>
          <w:insideV w:val="nil"/>
          <w:tl2br w:val="nil"/>
          <w:tr2bl w:val="nil"/>
        </w:tcBorders>
      </w:tcPr>
    </w:tblStylePr>
    <w:tblStylePr w:type="lastRow">
      <w:rPr>
        <w:rFonts w:ascii="Arial" w:hAnsi="Arial"/>
        <w:b/>
        <w:i w:val="0"/>
        <w:color w:val="auto"/>
        <w:sz w:val="20"/>
      </w:rPr>
      <w:tblPr/>
      <w:tcPr>
        <w:tcBorders>
          <w:top w:val="single" w:sz="6" w:space="0" w:color="DC6900"/>
          <w:left w:val="nil"/>
          <w:bottom w:val="single" w:sz="6" w:space="0" w:color="DC6900"/>
          <w:right w:val="nil"/>
          <w:insideH w:val="nil"/>
          <w:insideV w:val="nil"/>
          <w:tl2br w:val="nil"/>
          <w:tr2bl w:val="nil"/>
        </w:tcBorders>
      </w:tcPr>
    </w:tblStylePr>
  </w:style>
  <w:style w:type="paragraph" w:customStyle="1" w:styleId="1Headingas">
    <w:name w:val="1 Heading'as"/>
    <w:basedOn w:val="Heading1"/>
    <w:link w:val="1HeadingasChar"/>
    <w:uiPriority w:val="99"/>
    <w:rsid w:val="00B24441"/>
    <w:pPr>
      <w:numPr>
        <w:numId w:val="61"/>
      </w:numPr>
      <w:spacing w:before="360" w:after="480" w:line="240" w:lineRule="auto"/>
    </w:pPr>
    <w:rPr>
      <w:rFonts w:ascii="Arial Narrow" w:hAnsi="Arial Narrow" w:cs="Times New Roman"/>
      <w:b/>
      <w:bCs/>
      <w:color w:val="auto"/>
    </w:rPr>
  </w:style>
  <w:style w:type="character" w:customStyle="1" w:styleId="1HeadingasChar">
    <w:name w:val="1 Heading'as Char"/>
    <w:basedOn w:val="DefaultParagraphFont"/>
    <w:link w:val="1Headingas"/>
    <w:uiPriority w:val="99"/>
    <w:rsid w:val="00B24441"/>
    <w:rPr>
      <w:rFonts w:ascii="Arial Narrow" w:eastAsia="Times New Roman" w:hAnsi="Arial Narrow" w:cs="Times New Roman"/>
      <w:b/>
      <w:bCs/>
      <w:sz w:val="36"/>
      <w:szCs w:val="36"/>
      <w:lang w:val="en-US"/>
    </w:rPr>
  </w:style>
  <w:style w:type="paragraph" w:customStyle="1" w:styleId="2Headingas">
    <w:name w:val="2 Heading'as"/>
    <w:basedOn w:val="Heading2"/>
    <w:link w:val="2HeadingasChar"/>
    <w:uiPriority w:val="99"/>
    <w:rsid w:val="00B24441"/>
  </w:style>
  <w:style w:type="character" w:customStyle="1" w:styleId="2HeadingasChar">
    <w:name w:val="2 Heading'as Char"/>
    <w:basedOn w:val="DefaultParagraphFont"/>
    <w:link w:val="2Headingas"/>
    <w:uiPriority w:val="99"/>
    <w:rsid w:val="00B24441"/>
    <w:rPr>
      <w:b/>
      <w:bCs/>
      <w:color w:val="595959"/>
      <w:sz w:val="26"/>
      <w:szCs w:val="26"/>
    </w:rPr>
  </w:style>
  <w:style w:type="paragraph" w:customStyle="1" w:styleId="1Heading">
    <w:name w:val="1 Heading"/>
    <w:basedOn w:val="1Headingas"/>
    <w:link w:val="1HeadingChar"/>
    <w:uiPriority w:val="99"/>
    <w:rsid w:val="00B24441"/>
    <w:pPr>
      <w:numPr>
        <w:numId w:val="62"/>
      </w:numPr>
    </w:pPr>
  </w:style>
  <w:style w:type="character" w:customStyle="1" w:styleId="1HeadingChar">
    <w:name w:val="1 Heading Char"/>
    <w:basedOn w:val="1HeadingasChar"/>
    <w:link w:val="1Heading"/>
    <w:uiPriority w:val="99"/>
    <w:rsid w:val="00B24441"/>
    <w:rPr>
      <w:rFonts w:ascii="Arial Narrow" w:eastAsia="Times New Roman" w:hAnsi="Arial Narrow" w:cs="Times New Roman"/>
      <w:b/>
      <w:bCs/>
      <w:sz w:val="36"/>
      <w:szCs w:val="36"/>
      <w:lang w:val="en-US"/>
    </w:rPr>
  </w:style>
  <w:style w:type="paragraph" w:customStyle="1" w:styleId="bullettrumpi">
    <w:name w:val="bullet trumpi"/>
    <w:basedOn w:val="Normal"/>
    <w:rsid w:val="00B24441"/>
    <w:pPr>
      <w:numPr>
        <w:numId w:val="64"/>
      </w:numPr>
      <w:spacing w:after="0" w:line="240" w:lineRule="auto"/>
    </w:pPr>
    <w:rPr>
      <w:rFonts w:ascii="Arial" w:eastAsia="Times New Roman" w:hAnsi="Arial" w:cs="Times New Roman"/>
      <w:sz w:val="24"/>
      <w:szCs w:val="24"/>
      <w:lang w:val="en-GB"/>
    </w:rPr>
  </w:style>
  <w:style w:type="paragraph" w:customStyle="1" w:styleId="Pas-pagrindinis">
    <w:name w:val="Pas-pagrindinis"/>
    <w:basedOn w:val="Normal"/>
    <w:rsid w:val="00B24441"/>
    <w:pPr>
      <w:spacing w:before="120" w:after="60" w:line="240" w:lineRule="auto"/>
      <w:ind w:left="2268"/>
    </w:pPr>
    <w:rPr>
      <w:rFonts w:ascii="Times New Roman" w:eastAsia="Times New Roman" w:hAnsi="Times New Roman" w:cs="Times New Roman"/>
      <w:sz w:val="20"/>
      <w:szCs w:val="24"/>
      <w:lang w:eastAsia="en-GB"/>
    </w:rPr>
  </w:style>
  <w:style w:type="paragraph" w:customStyle="1" w:styleId="Paveikslas">
    <w:name w:val="Paveikslas"/>
    <w:basedOn w:val="Normal"/>
    <w:link w:val="PaveikslasCharChar"/>
    <w:rsid w:val="00B24441"/>
    <w:pPr>
      <w:numPr>
        <w:numId w:val="63"/>
      </w:numPr>
      <w:spacing w:after="0" w:line="240" w:lineRule="auto"/>
    </w:pPr>
    <w:rPr>
      <w:rFonts w:ascii="Arial" w:eastAsia="Times New Roman" w:hAnsi="Arial" w:cs="Times New Roman"/>
      <w:b/>
    </w:rPr>
  </w:style>
  <w:style w:type="character" w:customStyle="1" w:styleId="PaveikslasCharChar">
    <w:name w:val="Paveikslas Char Char"/>
    <w:basedOn w:val="DefaultParagraphFont"/>
    <w:link w:val="Paveikslas"/>
    <w:rsid w:val="00B24441"/>
    <w:rPr>
      <w:rFonts w:ascii="Arial" w:eastAsia="Times New Roman" w:hAnsi="Arial" w:cs="Times New Roman"/>
      <w:b/>
    </w:rPr>
  </w:style>
  <w:style w:type="character" w:styleId="HTMLCite">
    <w:name w:val="HTML Cite"/>
    <w:basedOn w:val="DefaultParagraphFont"/>
    <w:uiPriority w:val="99"/>
    <w:unhideWhenUsed/>
    <w:rsid w:val="00B24441"/>
    <w:rPr>
      <w:i/>
      <w:iCs/>
    </w:rPr>
  </w:style>
  <w:style w:type="table" w:customStyle="1" w:styleId="TableGrid12">
    <w:name w:val="Table Grid12"/>
    <w:basedOn w:val="TableNormal"/>
    <w:next w:val="TableGrid"/>
    <w:uiPriority w:val="59"/>
    <w:rsid w:val="00B24441"/>
    <w:pPr>
      <w:spacing w:after="0" w:line="240" w:lineRule="auto"/>
      <w:jc w:val="both"/>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B24441"/>
    <w:pPr>
      <w:spacing w:after="0" w:line="240" w:lineRule="auto"/>
      <w:jc w:val="both"/>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aidytes">
    <w:name w:val="raidytes"/>
    <w:basedOn w:val="Normal"/>
    <w:rsid w:val="00B24441"/>
    <w:pPr>
      <w:tabs>
        <w:tab w:val="num" w:pos="1077"/>
      </w:tabs>
      <w:spacing w:before="120" w:after="120" w:line="360" w:lineRule="auto"/>
      <w:ind w:left="1077" w:hanging="408"/>
      <w:jc w:val="both"/>
    </w:pPr>
    <w:rPr>
      <w:rFonts w:ascii="Calibri" w:eastAsia="Times New Roman" w:hAnsi="Calibri" w:cs="Times New Roman"/>
      <w:szCs w:val="24"/>
      <w:lang w:val="en-GB"/>
    </w:rPr>
  </w:style>
  <w:style w:type="paragraph" w:customStyle="1" w:styleId="StyleHeading1VerdanaAfter12ptLinespacingsingle">
    <w:name w:val="Style Heading 1 + Verdana After:  12 pt Line spacing:  single"/>
    <w:basedOn w:val="Heading1"/>
    <w:rsid w:val="00B24441"/>
    <w:pPr>
      <w:keepLines w:val="0"/>
      <w:tabs>
        <w:tab w:val="num" w:pos="357"/>
      </w:tabs>
      <w:spacing w:after="240" w:line="240" w:lineRule="auto"/>
      <w:ind w:left="357" w:hanging="357"/>
    </w:pPr>
    <w:rPr>
      <w:rFonts w:ascii="Verdana" w:hAnsi="Verdana" w:cs="Arial"/>
      <w:b/>
      <w:smallCaps/>
      <w:color w:val="41698A"/>
      <w:kern w:val="32"/>
      <w:sz w:val="28"/>
      <w:szCs w:val="28"/>
      <w:lang w:val="en-GB"/>
    </w:rPr>
  </w:style>
  <w:style w:type="paragraph" w:customStyle="1" w:styleId="StyleHeading2VerdanaBefore12ptAfter3ptLinespaci">
    <w:name w:val="Style Heading 2 + Verdana Before:  12 pt After:  3 pt Line spaci..."/>
    <w:basedOn w:val="Heading2"/>
    <w:rsid w:val="00B24441"/>
  </w:style>
  <w:style w:type="paragraph" w:customStyle="1" w:styleId="StyleHeading3VerdanaLeft0cmHanging127cm">
    <w:name w:val="Style Heading 3 + Verdana Left:  0 cm Hanging:  1.27 cm"/>
    <w:basedOn w:val="Heading3"/>
    <w:rsid w:val="00B24441"/>
    <w:pPr>
      <w:keepLines w:val="0"/>
      <w:numPr>
        <w:ilvl w:val="0"/>
        <w:numId w:val="0"/>
      </w:numPr>
      <w:tabs>
        <w:tab w:val="num" w:pos="0"/>
      </w:tabs>
      <w:spacing w:before="360" w:line="360" w:lineRule="auto"/>
    </w:pPr>
    <w:rPr>
      <w:rFonts w:ascii="Verdana" w:eastAsia="Times New Roman" w:hAnsi="Verdana" w:cs="Times New Roman"/>
      <w:i w:val="0"/>
      <w:iCs w:val="0"/>
      <w:color w:val="auto"/>
      <w:kern w:val="32"/>
      <w:szCs w:val="20"/>
      <w:lang w:val="en-GB" w:eastAsia="en-US"/>
    </w:rPr>
  </w:style>
  <w:style w:type="paragraph" w:customStyle="1" w:styleId="StyleHeading3VerdanaLeft0cmHanging127cm1">
    <w:name w:val="Style Heading 3 + Verdana Left:  0 cm Hanging:  1.27 cm1"/>
    <w:basedOn w:val="Heading3"/>
    <w:rsid w:val="00B24441"/>
    <w:pPr>
      <w:keepLines w:val="0"/>
      <w:numPr>
        <w:ilvl w:val="0"/>
        <w:numId w:val="0"/>
      </w:numPr>
      <w:tabs>
        <w:tab w:val="num" w:pos="0"/>
      </w:tabs>
      <w:spacing w:before="360" w:line="360" w:lineRule="auto"/>
    </w:pPr>
    <w:rPr>
      <w:rFonts w:ascii="Verdana" w:eastAsia="Times New Roman" w:hAnsi="Verdana" w:cs="Times New Roman"/>
      <w:i w:val="0"/>
      <w:iCs w:val="0"/>
      <w:color w:val="auto"/>
      <w:kern w:val="32"/>
      <w:szCs w:val="20"/>
      <w:lang w:val="en-GB" w:eastAsia="en-US"/>
    </w:rPr>
  </w:style>
  <w:style w:type="paragraph" w:customStyle="1" w:styleId="StyleHeading4VerdanaBefore0ptAfter0ptLinespacin">
    <w:name w:val="Style Heading 4 + Verdana Before:  0 pt After:  0 pt Line spacin..."/>
    <w:basedOn w:val="Heading4"/>
    <w:rsid w:val="00B24441"/>
  </w:style>
  <w:style w:type="paragraph" w:customStyle="1" w:styleId="StyleHeaderVerdana">
    <w:name w:val="Style Header + Verdana"/>
    <w:basedOn w:val="Header"/>
    <w:rsid w:val="00B24441"/>
    <w:pPr>
      <w:tabs>
        <w:tab w:val="clear" w:pos="4680"/>
        <w:tab w:val="clear" w:pos="9360"/>
        <w:tab w:val="num" w:pos="170"/>
        <w:tab w:val="center" w:pos="4986"/>
        <w:tab w:val="right" w:pos="9972"/>
      </w:tabs>
      <w:spacing w:before="120" w:after="120" w:line="360" w:lineRule="auto"/>
    </w:pPr>
    <w:rPr>
      <w:rFonts w:ascii="Verdana" w:eastAsia="Times New Roman" w:hAnsi="Verdana" w:cs="Times New Roman"/>
      <w:color w:val="auto"/>
      <w:sz w:val="22"/>
    </w:rPr>
  </w:style>
  <w:style w:type="paragraph" w:customStyle="1" w:styleId="normalindent0">
    <w:name w:val="normal_indent"/>
    <w:basedOn w:val="Normal"/>
    <w:rsid w:val="00B24441"/>
    <w:pPr>
      <w:spacing w:before="100" w:beforeAutospacing="1" w:after="100" w:afterAutospacing="1" w:line="360" w:lineRule="auto"/>
      <w:ind w:firstLine="720"/>
      <w:jc w:val="both"/>
    </w:pPr>
    <w:rPr>
      <w:rFonts w:ascii="Calibri" w:eastAsia="Times New Roman" w:hAnsi="Calibri" w:cs="Times New Roman"/>
      <w:szCs w:val="24"/>
      <w:lang w:val="en-US"/>
    </w:rPr>
  </w:style>
  <w:style w:type="table" w:customStyle="1" w:styleId="TableGrid31">
    <w:name w:val="Table Grid31"/>
    <w:basedOn w:val="TableNormal"/>
    <w:next w:val="TableGrid"/>
    <w:rsid w:val="00B24441"/>
    <w:pPr>
      <w:spacing w:after="0" w:line="240" w:lineRule="auto"/>
      <w:jc w:val="both"/>
    </w:pPr>
    <w:rPr>
      <w:rFonts w:ascii="Times New Roman" w:eastAsia="Times New Roman" w:hAnsi="Times New Roman" w:cs="Times New Roman"/>
      <w:sz w:val="24"/>
      <w:szCs w:val="24"/>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asicFlownevda">
    <w:name w:val="BasicFlow (nevda)"/>
    <w:basedOn w:val="BodyText"/>
    <w:autoRedefine/>
    <w:rsid w:val="00B24441"/>
    <w:pPr>
      <w:widowControl w:val="0"/>
      <w:numPr>
        <w:numId w:val="65"/>
      </w:numPr>
      <w:tabs>
        <w:tab w:val="left" w:pos="709"/>
      </w:tabs>
      <w:spacing w:before="80" w:after="40" w:line="240" w:lineRule="auto"/>
      <w:ind w:right="2"/>
    </w:pPr>
    <w:rPr>
      <w:rFonts w:eastAsia="Times New Roman"/>
      <w:color w:val="auto"/>
      <w:sz w:val="24"/>
      <w:szCs w:val="20"/>
    </w:rPr>
  </w:style>
  <w:style w:type="paragraph" w:customStyle="1" w:styleId="centrbold0">
    <w:name w:val="centrbold"/>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raopastraipa">
    <w:name w:val="sraopastraipa"/>
    <w:basedOn w:val="Normal"/>
    <w:rsid w:val="00B24441"/>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CharCharDiagramaCharCharDiagramaCharCharDiagramaCharCharDiagrama">
    <w:name w:val="Char Char Diagrama Char Char Diagrama Char Char Diagrama Char Char Diagrama"/>
    <w:basedOn w:val="Normal"/>
    <w:rsid w:val="00B24441"/>
    <w:pPr>
      <w:widowControl w:val="0"/>
      <w:adjustRightInd w:val="0"/>
      <w:spacing w:line="240" w:lineRule="exact"/>
      <w:jc w:val="both"/>
    </w:pPr>
    <w:rPr>
      <w:rFonts w:ascii="Tahoma" w:eastAsia="Times New Roman" w:hAnsi="Tahoma" w:cs="Times New Roman"/>
      <w:sz w:val="20"/>
      <w:szCs w:val="24"/>
      <w:lang w:val="en-US"/>
    </w:rPr>
  </w:style>
  <w:style w:type="paragraph" w:customStyle="1" w:styleId="CharCharDiagrama">
    <w:name w:val="Char Char Diagrama"/>
    <w:basedOn w:val="Normal"/>
    <w:rsid w:val="00B24441"/>
    <w:pPr>
      <w:spacing w:line="240" w:lineRule="exact"/>
    </w:pPr>
    <w:rPr>
      <w:rFonts w:ascii="Tahoma" w:eastAsia="Times New Roman" w:hAnsi="Tahoma" w:cs="Times New Roman"/>
      <w:sz w:val="20"/>
      <w:szCs w:val="24"/>
      <w:lang w:val="en-US"/>
    </w:rPr>
  </w:style>
  <w:style w:type="paragraph" w:customStyle="1" w:styleId="StyleJustifiedBefore5ptAfter5pt2">
    <w:name w:val="Style Justified Before:  5 pt After:  5 pt2"/>
    <w:basedOn w:val="Normal"/>
    <w:autoRedefine/>
    <w:rsid w:val="00B24441"/>
    <w:pPr>
      <w:widowControl w:val="0"/>
      <w:numPr>
        <w:ilvl w:val="1"/>
        <w:numId w:val="66"/>
      </w:numPr>
      <w:autoSpaceDE w:val="0"/>
      <w:autoSpaceDN w:val="0"/>
      <w:adjustRightInd w:val="0"/>
      <w:spacing w:before="100" w:after="100" w:line="240" w:lineRule="auto"/>
      <w:jc w:val="both"/>
    </w:pPr>
    <w:rPr>
      <w:rFonts w:ascii="Times New Roman" w:eastAsia="Times New Roman" w:hAnsi="Times New Roman" w:cs="Times New Roman"/>
      <w:sz w:val="24"/>
      <w:szCs w:val="24"/>
    </w:rPr>
  </w:style>
  <w:style w:type="paragraph" w:customStyle="1" w:styleId="StyleJustifiedBefore5ptAfter5pt3">
    <w:name w:val="Style Justified Before:  5 pt After:  5 pt3"/>
    <w:basedOn w:val="Normal"/>
    <w:autoRedefine/>
    <w:rsid w:val="00B24441"/>
    <w:pPr>
      <w:widowControl w:val="0"/>
      <w:numPr>
        <w:numId w:val="66"/>
      </w:numPr>
      <w:autoSpaceDE w:val="0"/>
      <w:autoSpaceDN w:val="0"/>
      <w:adjustRightInd w:val="0"/>
      <w:spacing w:before="100" w:after="100" w:line="240" w:lineRule="auto"/>
      <w:jc w:val="both"/>
    </w:pPr>
    <w:rPr>
      <w:rFonts w:ascii="Times New Roman" w:eastAsia="Times New Roman" w:hAnsi="Times New Roman" w:cs="Times New Roman"/>
      <w:sz w:val="24"/>
      <w:szCs w:val="24"/>
      <w:lang w:val="en-US"/>
    </w:rPr>
  </w:style>
  <w:style w:type="paragraph" w:customStyle="1" w:styleId="DiagramaDiagramaDiagrama1">
    <w:name w:val="Diagrama Diagrama Diagrama1"/>
    <w:basedOn w:val="Normal"/>
    <w:rsid w:val="00B24441"/>
    <w:pPr>
      <w:widowControl w:val="0"/>
      <w:adjustRightInd w:val="0"/>
      <w:spacing w:line="240" w:lineRule="exact"/>
      <w:jc w:val="both"/>
    </w:pPr>
    <w:rPr>
      <w:rFonts w:ascii="Tahoma" w:eastAsia="Times New Roman" w:hAnsi="Tahoma" w:cs="Times New Roman"/>
      <w:color w:val="003366"/>
      <w:sz w:val="20"/>
      <w:szCs w:val="24"/>
      <w:lang w:val="en-US"/>
    </w:rPr>
  </w:style>
  <w:style w:type="character" w:customStyle="1" w:styleId="CaptionChar1">
    <w:name w:val="Caption Char1"/>
    <w:basedOn w:val="DefaultParagraphFont"/>
    <w:rsid w:val="00B24441"/>
    <w:rPr>
      <w:rFonts w:ascii="Verdana" w:hAnsi="Verdana"/>
      <w:b/>
      <w:bCs/>
      <w:color w:val="41698A"/>
      <w:sz w:val="32"/>
      <w:lang w:val="lt-LT" w:eastAsia="lt-LT" w:bidi="ar-SA"/>
    </w:rPr>
  </w:style>
  <w:style w:type="paragraph" w:customStyle="1" w:styleId="Abipusis-JustifiedTimesNewRoman">
    <w:name w:val="Abipusis-Justified Times New Roman"/>
    <w:aliases w:val="11 pt"/>
    <w:basedOn w:val="Normal"/>
    <w:rsid w:val="00B24441"/>
    <w:pPr>
      <w:spacing w:before="60" w:after="60" w:line="360" w:lineRule="auto"/>
      <w:ind w:firstLine="737"/>
      <w:jc w:val="both"/>
    </w:pPr>
    <w:rPr>
      <w:rFonts w:ascii="Times New Roman" w:eastAsia="Times New Roman" w:hAnsi="Times New Roman" w:cs="Times New Roman"/>
    </w:rPr>
  </w:style>
  <w:style w:type="table" w:styleId="TableGrid10">
    <w:name w:val="Table Grid 1"/>
    <w:basedOn w:val="TableNormal"/>
    <w:rsid w:val="00B24441"/>
    <w:pPr>
      <w:spacing w:before="120" w:after="120" w:line="360" w:lineRule="auto"/>
      <w:ind w:firstLine="720"/>
      <w:jc w:val="both"/>
    </w:pPr>
    <w:rPr>
      <w:rFonts w:ascii="Times New Roman" w:eastAsia="Times New Roman" w:hAnsi="Times New Roman" w:cs="Times New Roman"/>
      <w:sz w:val="24"/>
      <w:szCs w:val="24"/>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pple-style-span">
    <w:name w:val="apple-style-span"/>
    <w:basedOn w:val="DefaultParagraphFont"/>
    <w:rsid w:val="00B24441"/>
  </w:style>
  <w:style w:type="paragraph" w:customStyle="1" w:styleId="xl123">
    <w:name w:val="xl123"/>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124">
    <w:name w:val="xl124"/>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textAlignment w:val="center"/>
    </w:pPr>
    <w:rPr>
      <w:rFonts w:ascii="Arial Narrow" w:eastAsia="Times New Roman" w:hAnsi="Arial Narrow" w:cs="Times New Roman"/>
      <w:sz w:val="24"/>
      <w:szCs w:val="24"/>
      <w:lang w:val="en-US"/>
    </w:rPr>
  </w:style>
  <w:style w:type="paragraph" w:customStyle="1" w:styleId="xl125">
    <w:name w:val="xl125"/>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26">
    <w:name w:val="xl126"/>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27">
    <w:name w:val="xl127"/>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128">
    <w:name w:val="xl128"/>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129">
    <w:name w:val="xl129"/>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textAlignment w:val="center"/>
    </w:pPr>
    <w:rPr>
      <w:rFonts w:ascii="Arial Narrow" w:eastAsia="Times New Roman" w:hAnsi="Arial Narrow" w:cs="Times New Roman"/>
      <w:sz w:val="24"/>
      <w:szCs w:val="24"/>
      <w:lang w:val="en-US"/>
    </w:rPr>
  </w:style>
  <w:style w:type="paragraph" w:customStyle="1" w:styleId="xl130">
    <w:name w:val="xl130"/>
    <w:basedOn w:val="Normal"/>
    <w:rsid w:val="00B24441"/>
    <w:pPr>
      <w:spacing w:before="100" w:beforeAutospacing="1" w:after="100" w:afterAutospacing="1" w:line="240" w:lineRule="auto"/>
      <w:jc w:val="center"/>
    </w:pPr>
    <w:rPr>
      <w:rFonts w:ascii="Arial Narrow" w:eastAsia="Times New Roman" w:hAnsi="Arial Narrow" w:cs="Times New Roman"/>
      <w:sz w:val="24"/>
      <w:szCs w:val="24"/>
      <w:lang w:val="en-US"/>
    </w:rPr>
  </w:style>
  <w:style w:type="paragraph" w:customStyle="1" w:styleId="xl131">
    <w:name w:val="xl131"/>
    <w:basedOn w:val="Normal"/>
    <w:rsid w:val="00B24441"/>
    <w:pP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32">
    <w:name w:val="xl132"/>
    <w:basedOn w:val="Normal"/>
    <w:rsid w:val="00B24441"/>
    <w:pPr>
      <w:pBdr>
        <w:top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33">
    <w:name w:val="xl133"/>
    <w:basedOn w:val="Normal"/>
    <w:rsid w:val="00B24441"/>
    <w:pPr>
      <w:pBdr>
        <w:bottom w:val="single" w:sz="4" w:space="0" w:color="000000"/>
        <w:right w:val="single" w:sz="4" w:space="0" w:color="00000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34">
    <w:name w:val="xl134"/>
    <w:basedOn w:val="Normal"/>
    <w:rsid w:val="00B24441"/>
    <w:pPr>
      <w:pBdr>
        <w:left w:val="single" w:sz="4" w:space="0" w:color="000000"/>
        <w:bottom w:val="single" w:sz="4" w:space="0" w:color="00000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35">
    <w:name w:val="xl135"/>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b/>
      <w:bCs/>
      <w:sz w:val="24"/>
      <w:szCs w:val="24"/>
      <w:lang w:val="en-US"/>
    </w:rPr>
  </w:style>
  <w:style w:type="paragraph" w:customStyle="1" w:styleId="xl136">
    <w:name w:val="xl136"/>
    <w:basedOn w:val="Normal"/>
    <w:rsid w:val="00B24441"/>
    <w:pPr>
      <w:spacing w:before="100" w:beforeAutospacing="1" w:after="100" w:afterAutospacing="1" w:line="240" w:lineRule="auto"/>
      <w:jc w:val="center"/>
    </w:pPr>
    <w:rPr>
      <w:rFonts w:ascii="Arial Narrow" w:eastAsia="Times New Roman" w:hAnsi="Arial Narrow" w:cs="Times New Roman"/>
      <w:sz w:val="20"/>
      <w:szCs w:val="24"/>
      <w:lang w:val="en-US"/>
    </w:rPr>
  </w:style>
  <w:style w:type="paragraph" w:customStyle="1" w:styleId="xl137">
    <w:name w:val="xl137"/>
    <w:basedOn w:val="Normal"/>
    <w:rsid w:val="00B24441"/>
    <w:pPr>
      <w:spacing w:before="100" w:beforeAutospacing="1" w:after="100" w:afterAutospacing="1" w:line="240" w:lineRule="auto"/>
    </w:pPr>
    <w:rPr>
      <w:rFonts w:ascii="Arial Narrow" w:eastAsia="Times New Roman" w:hAnsi="Arial Narrow" w:cs="Times New Roman"/>
      <w:sz w:val="20"/>
      <w:szCs w:val="24"/>
      <w:lang w:val="en-US"/>
    </w:rPr>
  </w:style>
  <w:style w:type="paragraph" w:customStyle="1" w:styleId="xl138">
    <w:name w:val="xl138"/>
    <w:basedOn w:val="Normal"/>
    <w:rsid w:val="00B24441"/>
    <w:pPr>
      <w:spacing w:before="100" w:beforeAutospacing="1" w:after="100" w:afterAutospacing="1" w:line="240" w:lineRule="auto"/>
    </w:pPr>
    <w:rPr>
      <w:rFonts w:ascii="Times New Roman" w:eastAsia="Times New Roman" w:hAnsi="Times New Roman" w:cs="Times New Roman"/>
      <w:sz w:val="20"/>
      <w:szCs w:val="24"/>
      <w:lang w:val="en-US"/>
    </w:rPr>
  </w:style>
  <w:style w:type="paragraph" w:customStyle="1" w:styleId="xl139">
    <w:name w:val="xl139"/>
    <w:basedOn w:val="Normal"/>
    <w:rsid w:val="00B24441"/>
    <w:pPr>
      <w:spacing w:before="100" w:beforeAutospacing="1" w:after="100" w:afterAutospacing="1" w:line="240" w:lineRule="auto"/>
    </w:pPr>
    <w:rPr>
      <w:rFonts w:ascii="Arial" w:eastAsia="Times New Roman" w:hAnsi="Arial" w:cs="Arial"/>
      <w:b/>
      <w:bCs/>
      <w:color w:val="FFFFFF"/>
      <w:sz w:val="20"/>
      <w:szCs w:val="24"/>
      <w:lang w:val="en-US"/>
    </w:rPr>
  </w:style>
  <w:style w:type="paragraph" w:customStyle="1" w:styleId="xl140">
    <w:name w:val="xl140"/>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jc w:val="center"/>
    </w:pPr>
    <w:rPr>
      <w:rFonts w:ascii="Arial" w:eastAsia="Times New Roman" w:hAnsi="Arial" w:cs="Arial"/>
      <w:b/>
      <w:bCs/>
      <w:color w:val="FFFFFF"/>
      <w:sz w:val="20"/>
      <w:szCs w:val="24"/>
      <w:lang w:val="en-US"/>
    </w:rPr>
  </w:style>
  <w:style w:type="paragraph" w:customStyle="1" w:styleId="xl141">
    <w:name w:val="xl141"/>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pPr>
    <w:rPr>
      <w:rFonts w:ascii="Arial" w:eastAsia="Times New Roman" w:hAnsi="Arial" w:cs="Arial"/>
      <w:b/>
      <w:bCs/>
      <w:color w:val="FFFFFF"/>
      <w:sz w:val="20"/>
      <w:szCs w:val="24"/>
      <w:lang w:val="en-US"/>
    </w:rPr>
  </w:style>
  <w:style w:type="paragraph" w:customStyle="1" w:styleId="xl142">
    <w:name w:val="xl142"/>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jc w:val="center"/>
      <w:textAlignment w:val="center"/>
    </w:pPr>
    <w:rPr>
      <w:rFonts w:ascii="Arial" w:eastAsia="Times New Roman" w:hAnsi="Arial" w:cs="Arial"/>
      <w:b/>
      <w:bCs/>
      <w:color w:val="FFFFFF"/>
      <w:sz w:val="20"/>
      <w:szCs w:val="24"/>
      <w:lang w:val="en-US"/>
    </w:rPr>
  </w:style>
  <w:style w:type="paragraph" w:customStyle="1" w:styleId="xl143">
    <w:name w:val="xl143"/>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jc w:val="center"/>
      <w:textAlignment w:val="center"/>
    </w:pPr>
    <w:rPr>
      <w:rFonts w:ascii="Arial" w:eastAsia="Times New Roman" w:hAnsi="Arial" w:cs="Arial"/>
      <w:b/>
      <w:bCs/>
      <w:color w:val="FFFFFF"/>
      <w:sz w:val="20"/>
      <w:szCs w:val="24"/>
      <w:lang w:val="en-US"/>
    </w:rPr>
  </w:style>
  <w:style w:type="paragraph" w:customStyle="1" w:styleId="xl144">
    <w:name w:val="xl144"/>
    <w:basedOn w:val="Normal"/>
    <w:rsid w:val="00B24441"/>
    <w:pPr>
      <w:spacing w:before="100" w:beforeAutospacing="1" w:after="100" w:afterAutospacing="1" w:line="240" w:lineRule="auto"/>
      <w:jc w:val="center"/>
    </w:pPr>
    <w:rPr>
      <w:rFonts w:ascii="Arial Narrow" w:eastAsia="Times New Roman" w:hAnsi="Arial Narrow" w:cs="Times New Roman"/>
      <w:sz w:val="24"/>
      <w:szCs w:val="24"/>
      <w:lang w:val="en-US"/>
    </w:rPr>
  </w:style>
  <w:style w:type="paragraph" w:customStyle="1" w:styleId="xl145">
    <w:name w:val="xl145"/>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Times New Roman" w:eastAsia="Times New Roman" w:hAnsi="Times New Roman" w:cs="Times New Roman"/>
      <w:sz w:val="20"/>
      <w:szCs w:val="24"/>
      <w:lang w:val="en-US"/>
    </w:rPr>
  </w:style>
  <w:style w:type="paragraph" w:customStyle="1" w:styleId="xl146">
    <w:name w:val="xl146"/>
    <w:basedOn w:val="Normal"/>
    <w:rsid w:val="00B24441"/>
    <w:pPr>
      <w:pBdr>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147">
    <w:name w:val="xl147"/>
    <w:basedOn w:val="Normal"/>
    <w:rsid w:val="00B24441"/>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xl148">
    <w:name w:val="xl148"/>
    <w:basedOn w:val="Normal"/>
    <w:rsid w:val="00B24441"/>
    <w:pPr>
      <w:pBdr>
        <w:top w:val="single" w:sz="4" w:space="0" w:color="FAC090"/>
        <w:left w:val="single" w:sz="4" w:space="0" w:color="FAC090"/>
        <w:bottom w:val="single" w:sz="4" w:space="0" w:color="FAC090"/>
        <w:right w:val="single" w:sz="4" w:space="0" w:color="FAC090"/>
      </w:pBdr>
      <w:shd w:val="clear" w:color="FF9900" w:fill="E46C0A"/>
      <w:spacing w:before="100" w:beforeAutospacing="1" w:after="100" w:afterAutospacing="1" w:line="240" w:lineRule="auto"/>
    </w:pPr>
    <w:rPr>
      <w:rFonts w:ascii="Arial Narrow" w:eastAsia="Times New Roman" w:hAnsi="Arial Narrow" w:cs="Times New Roman"/>
      <w:b/>
      <w:bCs/>
      <w:color w:val="FFFFFF"/>
      <w:sz w:val="40"/>
      <w:szCs w:val="40"/>
      <w:lang w:val="en-US"/>
    </w:rPr>
  </w:style>
  <w:style w:type="paragraph" w:customStyle="1" w:styleId="xl149">
    <w:name w:val="xl149"/>
    <w:basedOn w:val="Normal"/>
    <w:rsid w:val="00B24441"/>
    <w:pPr>
      <w:pBdr>
        <w:top w:val="single" w:sz="4" w:space="0" w:color="FAC090"/>
        <w:left w:val="single" w:sz="4" w:space="0" w:color="FAC090"/>
        <w:bottom w:val="single" w:sz="4" w:space="0" w:color="FAC090"/>
        <w:right w:val="single" w:sz="4" w:space="0" w:color="FAC090"/>
      </w:pBdr>
      <w:shd w:val="clear" w:color="FF9900" w:fill="E46C0A"/>
      <w:spacing w:before="100" w:beforeAutospacing="1" w:after="100" w:afterAutospacing="1" w:line="240" w:lineRule="auto"/>
      <w:jc w:val="center"/>
    </w:pPr>
    <w:rPr>
      <w:rFonts w:ascii="Times New Roman" w:eastAsia="Times New Roman" w:hAnsi="Times New Roman" w:cs="Times New Roman"/>
      <w:b/>
      <w:bCs/>
      <w:color w:val="FFFFFF"/>
      <w:sz w:val="24"/>
      <w:szCs w:val="24"/>
      <w:lang w:val="en-US"/>
    </w:rPr>
  </w:style>
  <w:style w:type="paragraph" w:customStyle="1" w:styleId="xl150">
    <w:name w:val="xl150"/>
    <w:basedOn w:val="Normal"/>
    <w:rsid w:val="00B24441"/>
    <w:pPr>
      <w:pBdr>
        <w:top w:val="single" w:sz="4" w:space="0" w:color="FAC090"/>
        <w:left w:val="single" w:sz="4" w:space="0" w:color="FAC090"/>
        <w:bottom w:val="single" w:sz="4" w:space="0" w:color="FAC090"/>
        <w:right w:val="single" w:sz="4" w:space="0" w:color="FAC090"/>
      </w:pBdr>
      <w:shd w:val="clear" w:color="FF9900" w:fill="E46C0A"/>
      <w:spacing w:before="100" w:beforeAutospacing="1" w:after="100" w:afterAutospacing="1" w:line="240" w:lineRule="auto"/>
    </w:pPr>
    <w:rPr>
      <w:rFonts w:ascii="Times New Roman" w:eastAsia="Times New Roman" w:hAnsi="Times New Roman" w:cs="Times New Roman"/>
      <w:b/>
      <w:bCs/>
      <w:color w:val="FFFFFF"/>
      <w:sz w:val="24"/>
      <w:szCs w:val="24"/>
      <w:lang w:val="en-US"/>
    </w:rPr>
  </w:style>
  <w:style w:type="paragraph" w:customStyle="1" w:styleId="xl151">
    <w:name w:val="xl151"/>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52">
    <w:name w:val="xl152"/>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center"/>
    </w:pPr>
    <w:rPr>
      <w:rFonts w:ascii="Arial Narrow" w:eastAsia="Times New Roman" w:hAnsi="Arial Narrow" w:cs="Times New Roman"/>
      <w:sz w:val="24"/>
      <w:szCs w:val="24"/>
      <w:lang w:val="en-US"/>
    </w:rPr>
  </w:style>
  <w:style w:type="paragraph" w:customStyle="1" w:styleId="xl153">
    <w:name w:val="xl153"/>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54">
    <w:name w:val="xl154"/>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right"/>
    </w:pPr>
    <w:rPr>
      <w:rFonts w:ascii="Arial Narrow" w:eastAsia="Times New Roman" w:hAnsi="Arial Narrow" w:cs="Times New Roman"/>
      <w:b/>
      <w:bCs/>
      <w:sz w:val="24"/>
      <w:szCs w:val="24"/>
      <w:lang w:val="en-US"/>
    </w:rPr>
  </w:style>
  <w:style w:type="paragraph" w:customStyle="1" w:styleId="xl155">
    <w:name w:val="xl155"/>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56">
    <w:name w:val="xl156"/>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pPr>
    <w:rPr>
      <w:rFonts w:ascii="Arial Narrow" w:eastAsia="Times New Roman" w:hAnsi="Arial Narrow" w:cs="Times New Roman"/>
      <w:b/>
      <w:bCs/>
      <w:sz w:val="24"/>
      <w:szCs w:val="24"/>
      <w:lang w:val="en-US"/>
    </w:rPr>
  </w:style>
  <w:style w:type="paragraph" w:customStyle="1" w:styleId="xl157">
    <w:name w:val="xl157"/>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58">
    <w:name w:val="xl158"/>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right"/>
    </w:pPr>
    <w:rPr>
      <w:rFonts w:ascii="Arial Narrow" w:eastAsia="Times New Roman" w:hAnsi="Arial Narrow" w:cs="Times New Roman"/>
      <w:b/>
      <w:bCs/>
      <w:sz w:val="24"/>
      <w:szCs w:val="24"/>
      <w:lang w:val="en-US"/>
    </w:rPr>
  </w:style>
  <w:style w:type="paragraph" w:customStyle="1" w:styleId="xl159">
    <w:name w:val="xl159"/>
    <w:basedOn w:val="Normal"/>
    <w:rsid w:val="00B24441"/>
    <w:pPr>
      <w:pBdr>
        <w:top w:val="single" w:sz="4" w:space="0" w:color="FAC090"/>
        <w:left w:val="single" w:sz="4" w:space="0" w:color="FAC090"/>
        <w:bottom w:val="single" w:sz="4" w:space="0" w:color="FAC090"/>
        <w:right w:val="single" w:sz="4" w:space="0" w:color="FAC090"/>
      </w:pBdr>
      <w:spacing w:before="100" w:beforeAutospacing="1" w:after="100" w:afterAutospacing="1" w:line="240" w:lineRule="auto"/>
      <w:jc w:val="right"/>
    </w:pPr>
    <w:rPr>
      <w:rFonts w:ascii="Arial Narrow" w:eastAsia="Times New Roman" w:hAnsi="Arial Narrow" w:cs="Times New Roman"/>
      <w:b/>
      <w:bCs/>
      <w:sz w:val="24"/>
      <w:szCs w:val="24"/>
      <w:lang w:val="en-US"/>
    </w:rPr>
  </w:style>
  <w:style w:type="paragraph" w:customStyle="1" w:styleId="xl160">
    <w:name w:val="xl160"/>
    <w:basedOn w:val="Normal"/>
    <w:rsid w:val="00B24441"/>
    <w:pPr>
      <w:spacing w:before="100" w:beforeAutospacing="1" w:after="100" w:afterAutospacing="1" w:line="240" w:lineRule="auto"/>
      <w:jc w:val="center"/>
    </w:pPr>
    <w:rPr>
      <w:rFonts w:ascii="Times New Roman" w:eastAsia="Times New Roman" w:hAnsi="Times New Roman" w:cs="Times New Roman"/>
      <w:b/>
      <w:bCs/>
      <w:sz w:val="40"/>
      <w:szCs w:val="40"/>
      <w:lang w:val="en-US"/>
    </w:rPr>
  </w:style>
  <w:style w:type="paragraph" w:customStyle="1" w:styleId="xl161">
    <w:name w:val="xl161"/>
    <w:basedOn w:val="Normal"/>
    <w:rsid w:val="00B24441"/>
    <w:pPr>
      <w:spacing w:before="100" w:beforeAutospacing="1" w:after="100" w:afterAutospacing="1" w:line="240" w:lineRule="auto"/>
      <w:jc w:val="right"/>
    </w:pPr>
    <w:rPr>
      <w:rFonts w:ascii="Arial Narrow" w:eastAsia="Times New Roman" w:hAnsi="Arial Narrow" w:cs="Times New Roman"/>
      <w:b/>
      <w:bCs/>
      <w:sz w:val="24"/>
      <w:szCs w:val="24"/>
      <w:lang w:val="en-US"/>
    </w:rPr>
  </w:style>
  <w:style w:type="paragraph" w:customStyle="1" w:styleId="xl162">
    <w:name w:val="xl162"/>
    <w:basedOn w:val="Normal"/>
    <w:rsid w:val="00B24441"/>
    <w:pPr>
      <w:pBdr>
        <w:top w:val="single" w:sz="4" w:space="0" w:color="FAC090"/>
        <w:left w:val="single" w:sz="4" w:space="0" w:color="FAC090"/>
        <w:right w:val="single" w:sz="4" w:space="0" w:color="FAC090"/>
      </w:pBdr>
      <w:shd w:val="clear" w:color="C0C0C0" w:fill="FAC090"/>
      <w:spacing w:before="100" w:beforeAutospacing="1" w:after="100" w:afterAutospacing="1" w:line="240" w:lineRule="auto"/>
      <w:jc w:val="center"/>
    </w:pPr>
    <w:rPr>
      <w:rFonts w:ascii="Arial Narrow" w:eastAsia="Times New Roman" w:hAnsi="Arial Narrow" w:cs="Times New Roman"/>
      <w:color w:val="FFFFFF"/>
      <w:sz w:val="24"/>
      <w:szCs w:val="24"/>
      <w:lang w:val="en-US"/>
    </w:rPr>
  </w:style>
  <w:style w:type="paragraph" w:customStyle="1" w:styleId="xl163">
    <w:name w:val="xl163"/>
    <w:basedOn w:val="Normal"/>
    <w:rsid w:val="00B24441"/>
    <w:pPr>
      <w:pBdr>
        <w:top w:val="single" w:sz="4" w:space="0" w:color="FAC090"/>
        <w:left w:val="single" w:sz="4" w:space="0" w:color="FAC090"/>
        <w:bottom w:val="single" w:sz="4" w:space="0" w:color="FAC090"/>
        <w:right w:val="single" w:sz="4" w:space="0" w:color="FAC090"/>
      </w:pBdr>
      <w:shd w:val="clear" w:color="C0C0C0" w:fill="FAC090"/>
      <w:spacing w:before="100" w:beforeAutospacing="1" w:after="100" w:afterAutospacing="1" w:line="240" w:lineRule="auto"/>
      <w:jc w:val="center"/>
    </w:pPr>
    <w:rPr>
      <w:rFonts w:ascii="Arial Narrow" w:eastAsia="Times New Roman" w:hAnsi="Arial Narrow" w:cs="Times New Roman"/>
      <w:color w:val="FFFFFF"/>
      <w:sz w:val="24"/>
      <w:szCs w:val="24"/>
      <w:lang w:val="en-US"/>
    </w:rPr>
  </w:style>
  <w:style w:type="paragraph" w:customStyle="1" w:styleId="xl164">
    <w:name w:val="xl164"/>
    <w:basedOn w:val="Normal"/>
    <w:rsid w:val="00B24441"/>
    <w:pPr>
      <w:spacing w:before="100" w:beforeAutospacing="1" w:after="100" w:afterAutospacing="1" w:line="240" w:lineRule="auto"/>
    </w:pPr>
    <w:rPr>
      <w:rFonts w:ascii="Times New Roman" w:eastAsia="Times New Roman" w:hAnsi="Times New Roman" w:cs="Times New Roman"/>
      <w:b/>
      <w:bCs/>
      <w:sz w:val="40"/>
      <w:szCs w:val="40"/>
      <w:lang w:val="en-US"/>
    </w:rPr>
  </w:style>
  <w:style w:type="paragraph" w:customStyle="1" w:styleId="xl165">
    <w:name w:val="xl165"/>
    <w:basedOn w:val="Normal"/>
    <w:rsid w:val="00B24441"/>
    <w:pPr>
      <w:spacing w:before="100" w:beforeAutospacing="1" w:after="100" w:afterAutospacing="1" w:line="240" w:lineRule="auto"/>
    </w:pPr>
    <w:rPr>
      <w:rFonts w:ascii="Times New Roman" w:eastAsia="Times New Roman" w:hAnsi="Times New Roman" w:cs="Times New Roman"/>
      <w:b/>
      <w:bCs/>
      <w:sz w:val="40"/>
      <w:szCs w:val="40"/>
      <w:lang w:val="en-US"/>
    </w:rPr>
  </w:style>
  <w:style w:type="table" w:customStyle="1" w:styleId="TableGrid41">
    <w:name w:val="Table Grid41"/>
    <w:basedOn w:val="TableNormal"/>
    <w:next w:val="TableGrid"/>
    <w:uiPriority w:val="59"/>
    <w:rsid w:val="00B24441"/>
    <w:pPr>
      <w:spacing w:after="0" w:line="240" w:lineRule="auto"/>
      <w:jc w:val="both"/>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B24441"/>
    <w:pPr>
      <w:spacing w:after="0" w:line="240" w:lineRule="auto"/>
      <w:jc w:val="both"/>
    </w:pPr>
    <w:rPr>
      <w:rFonts w:ascii="Calibri" w:eastAsia="Calibri" w:hAnsi="Calibri"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B24441"/>
    <w:pPr>
      <w:spacing w:after="0" w:line="240" w:lineRule="auto"/>
      <w:jc w:val="both"/>
    </w:pPr>
    <w:rPr>
      <w:rFonts w:ascii="Calibri" w:eastAsia="Calibri" w:hAnsi="Calibri"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3">
    <w:name w:val="List Bullet 3"/>
    <w:basedOn w:val="Normal"/>
    <w:rsid w:val="00B24441"/>
    <w:pPr>
      <w:numPr>
        <w:numId w:val="67"/>
      </w:numPr>
      <w:spacing w:after="240" w:line="240" w:lineRule="auto"/>
      <w:jc w:val="both"/>
    </w:pPr>
    <w:rPr>
      <w:rFonts w:ascii="Times New Roman" w:eastAsia="Times New Roman" w:hAnsi="Times New Roman" w:cs="Times New Roman"/>
      <w:sz w:val="24"/>
      <w:szCs w:val="24"/>
      <w:lang w:val="en-GB"/>
    </w:rPr>
  </w:style>
  <w:style w:type="table" w:customStyle="1" w:styleId="TableGrid111">
    <w:name w:val="Table Grid111"/>
    <w:basedOn w:val="TableNormal"/>
    <w:next w:val="TableGrid"/>
    <w:uiPriority w:val="59"/>
    <w:rsid w:val="00B2444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2444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99"/>
    <w:rsid w:val="00B24441"/>
    <w:pPr>
      <w:spacing w:after="0" w:line="240" w:lineRule="auto"/>
      <w:jc w:val="both"/>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1">
    <w:name w:val="Pagrindinis tekstas11"/>
    <w:uiPriority w:val="99"/>
    <w:rsid w:val="00B24441"/>
    <w:pPr>
      <w:spacing w:after="260" w:line="260" w:lineRule="atLeast"/>
      <w:jc w:val="both"/>
    </w:pPr>
    <w:rPr>
      <w:rFonts w:ascii="Verdana" w:eastAsia="Times New Roman" w:hAnsi="Verdana" w:cs="Times New Roman"/>
      <w:sz w:val="24"/>
      <w:szCs w:val="24"/>
      <w:lang w:val="en-GB"/>
    </w:rPr>
  </w:style>
  <w:style w:type="paragraph" w:customStyle="1" w:styleId="Hipersaitas1">
    <w:name w:val="Hipersaitas1"/>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BodyTextVSD">
    <w:name w:val="Body Text VSD"/>
    <w:basedOn w:val="Normal"/>
    <w:rsid w:val="00B24441"/>
    <w:pPr>
      <w:suppressAutoHyphens/>
      <w:snapToGrid w:val="0"/>
      <w:spacing w:after="0" w:line="240" w:lineRule="auto"/>
      <w:ind w:firstLine="851"/>
      <w:jc w:val="both"/>
    </w:pPr>
    <w:rPr>
      <w:rFonts w:ascii="Arial" w:eastAsia="Arial" w:hAnsi="Arial" w:cs="Arial"/>
      <w:szCs w:val="24"/>
      <w:lang w:eastAsia="ar-SA"/>
    </w:rPr>
  </w:style>
  <w:style w:type="paragraph" w:customStyle="1" w:styleId="Antraste">
    <w:name w:val="Antraste"/>
    <w:rsid w:val="00B24441"/>
    <w:pPr>
      <w:spacing w:before="240" w:after="200" w:line="276" w:lineRule="auto"/>
      <w:jc w:val="both"/>
    </w:pPr>
    <w:rPr>
      <w:rFonts w:ascii="Arial" w:eastAsia="Times New Roman" w:hAnsi="Arial" w:cs="Times New Roman"/>
      <w:bCs/>
      <w:iCs/>
      <w:color w:val="4F5660"/>
      <w:sz w:val="24"/>
    </w:rPr>
  </w:style>
  <w:style w:type="paragraph" w:customStyle="1" w:styleId="131">
    <w:name w:val="1.3.1"/>
    <w:basedOn w:val="Heading3"/>
    <w:rsid w:val="00B24441"/>
    <w:pPr>
      <w:numPr>
        <w:ilvl w:val="0"/>
        <w:numId w:val="0"/>
      </w:numPr>
      <w:spacing w:before="240" w:after="240" w:line="240" w:lineRule="auto"/>
      <w:ind w:left="717" w:hanging="360"/>
    </w:pPr>
    <w:rPr>
      <w:rFonts w:ascii="Arial Narrow" w:eastAsia="Times New Roman" w:hAnsi="Arial Narrow" w:cs="Times New Roman"/>
      <w:iCs w:val="0"/>
      <w:color w:val="DF1010"/>
      <w:szCs w:val="22"/>
      <w:lang w:eastAsia="en-US"/>
    </w:rPr>
  </w:style>
  <w:style w:type="paragraph" w:customStyle="1" w:styleId="451">
    <w:name w:val="4.5.1"/>
    <w:basedOn w:val="Heading3"/>
    <w:rsid w:val="00B24441"/>
    <w:pPr>
      <w:numPr>
        <w:ilvl w:val="0"/>
        <w:numId w:val="0"/>
      </w:numPr>
      <w:spacing w:before="240" w:after="240" w:line="240" w:lineRule="auto"/>
      <w:ind w:left="1077" w:hanging="360"/>
    </w:pPr>
    <w:rPr>
      <w:rFonts w:ascii="Arial Narrow" w:eastAsia="Times New Roman" w:hAnsi="Arial Narrow" w:cs="Times New Roman"/>
      <w:iCs w:val="0"/>
      <w:color w:val="DF1010"/>
      <w:szCs w:val="22"/>
    </w:rPr>
  </w:style>
  <w:style w:type="paragraph" w:customStyle="1" w:styleId="Sraassuenkleliais1">
    <w:name w:val="Sąrašas su ženkleliais1"/>
    <w:basedOn w:val="Normal"/>
    <w:rsid w:val="00B24441"/>
    <w:pPr>
      <w:numPr>
        <w:numId w:val="68"/>
      </w:numPr>
      <w:suppressAutoHyphens/>
      <w:overflowPunct w:val="0"/>
      <w:autoSpaceDE w:val="0"/>
      <w:spacing w:after="0" w:line="240" w:lineRule="auto"/>
      <w:textAlignment w:val="baseline"/>
    </w:pPr>
    <w:rPr>
      <w:rFonts w:ascii="Times New Roman" w:eastAsia="MS ??" w:hAnsi="Times New Roman" w:cs="Times New Roman"/>
      <w:szCs w:val="24"/>
      <w:lang w:eastAsia="ar-SA"/>
    </w:rPr>
  </w:style>
  <w:style w:type="paragraph" w:customStyle="1" w:styleId="ANTRASTE0">
    <w:name w:val="ANTRASTE"/>
    <w:basedOn w:val="Normal"/>
    <w:rsid w:val="00B24441"/>
    <w:pPr>
      <w:spacing w:before="240" w:after="120" w:line="240" w:lineRule="auto"/>
      <w:jc w:val="center"/>
    </w:pPr>
    <w:rPr>
      <w:rFonts w:ascii="Arial Narrow" w:hAnsi="Arial Narrow"/>
      <w:b/>
      <w:sz w:val="28"/>
      <w:szCs w:val="24"/>
      <w:lang w:val="en-US"/>
    </w:rPr>
  </w:style>
  <w:style w:type="paragraph" w:customStyle="1" w:styleId="BODY0">
    <w:name w:val="BODY"/>
    <w:basedOn w:val="Normal"/>
    <w:rsid w:val="00B24441"/>
    <w:pPr>
      <w:spacing w:before="120" w:after="120" w:line="240" w:lineRule="auto"/>
      <w:ind w:firstLine="720"/>
      <w:jc w:val="both"/>
    </w:pPr>
    <w:rPr>
      <w:rFonts w:ascii="Arial Narrow" w:hAnsi="Arial Narrow"/>
      <w:sz w:val="24"/>
      <w:szCs w:val="24"/>
    </w:rPr>
  </w:style>
  <w:style w:type="paragraph" w:customStyle="1" w:styleId="Sraassuenkleliais2">
    <w:name w:val="Sąrašas su ženkleliais2"/>
    <w:basedOn w:val="Normal"/>
    <w:rsid w:val="00B24441"/>
    <w:pPr>
      <w:numPr>
        <w:numId w:val="69"/>
      </w:numPr>
      <w:overflowPunct w:val="0"/>
      <w:autoSpaceDE w:val="0"/>
      <w:spacing w:after="0" w:line="240" w:lineRule="auto"/>
      <w:textAlignment w:val="baseline"/>
    </w:pPr>
    <w:rPr>
      <w:rFonts w:ascii="Times New Roman" w:eastAsia="Times New Roman" w:hAnsi="Times New Roman" w:cs="Times New Roman"/>
      <w:szCs w:val="24"/>
      <w:lang w:eastAsia="ar-SA"/>
    </w:rPr>
  </w:style>
  <w:style w:type="paragraph" w:customStyle="1" w:styleId="pavadinimas">
    <w:name w:val="pavadinimas"/>
    <w:basedOn w:val="Normal"/>
    <w:rsid w:val="00B24441"/>
    <w:pPr>
      <w:spacing w:before="280" w:after="280" w:line="240" w:lineRule="auto"/>
    </w:pPr>
    <w:rPr>
      <w:rFonts w:ascii="Times New Roman" w:eastAsia="Times New Roman" w:hAnsi="Times New Roman" w:cs="Times New Roman"/>
      <w:sz w:val="24"/>
      <w:szCs w:val="24"/>
      <w:lang w:eastAsia="ar-SA"/>
    </w:rPr>
  </w:style>
  <w:style w:type="paragraph" w:customStyle="1" w:styleId="Lenteles">
    <w:name w:val="Lenteles"/>
    <w:basedOn w:val="Normal"/>
    <w:link w:val="LentelesChar"/>
    <w:rsid w:val="00B24441"/>
    <w:pPr>
      <w:spacing w:before="120" w:after="0" w:line="240" w:lineRule="auto"/>
      <w:jc w:val="both"/>
    </w:pPr>
    <w:rPr>
      <w:rFonts w:ascii="Arial Narrow" w:eastAsia="Calibri" w:hAnsi="Arial Narrow" w:cs="Arial"/>
      <w:b/>
      <w:bCs/>
      <w:color w:val="365F91"/>
      <w:sz w:val="24"/>
      <w:szCs w:val="24"/>
    </w:rPr>
  </w:style>
  <w:style w:type="character" w:customStyle="1" w:styleId="LentelesChar">
    <w:name w:val="Lenteles Char"/>
    <w:basedOn w:val="DefaultParagraphFont"/>
    <w:link w:val="Lenteles"/>
    <w:rsid w:val="00B24441"/>
    <w:rPr>
      <w:rFonts w:ascii="Arial Narrow" w:eastAsia="Calibri" w:hAnsi="Arial Narrow" w:cs="Arial"/>
      <w:b/>
      <w:bCs/>
      <w:color w:val="365F91"/>
      <w:sz w:val="24"/>
      <w:szCs w:val="24"/>
    </w:rPr>
  </w:style>
  <w:style w:type="paragraph" w:customStyle="1" w:styleId="lentelems">
    <w:name w:val="lentelems"/>
    <w:basedOn w:val="ListParagraph"/>
    <w:link w:val="lentelemsChar"/>
    <w:rsid w:val="00B24441"/>
    <w:pPr>
      <w:numPr>
        <w:numId w:val="0"/>
      </w:numPr>
      <w:spacing w:after="120" w:line="240" w:lineRule="auto"/>
      <w:ind w:left="720"/>
    </w:pPr>
    <w:rPr>
      <w:rFonts w:ascii="Arial Narrow" w:eastAsia="Calibri" w:hAnsi="Arial Narrow" w:cs="Times New Roman"/>
    </w:rPr>
  </w:style>
  <w:style w:type="character" w:customStyle="1" w:styleId="lentelemsChar">
    <w:name w:val="lentelems Char"/>
    <w:basedOn w:val="ListParagraphChar"/>
    <w:link w:val="lentelems"/>
    <w:rsid w:val="00B24441"/>
    <w:rPr>
      <w:rFonts w:ascii="Arial Narrow" w:eastAsia="Calibri" w:hAnsi="Arial Narrow" w:cs="Times New Roman"/>
      <w:color w:val="4C483D"/>
      <w:sz w:val="24"/>
      <w:szCs w:val="24"/>
      <w:lang w:eastAsia="lt-LT"/>
    </w:rPr>
  </w:style>
  <w:style w:type="paragraph" w:customStyle="1" w:styleId="BodyText30">
    <w:name w:val="Body Text3"/>
    <w:basedOn w:val="Normal"/>
    <w:rsid w:val="00B24441"/>
    <w:pPr>
      <w:widowControl w:val="0"/>
      <w:adjustRightInd w:val="0"/>
      <w:spacing w:after="0" w:line="360" w:lineRule="atLeast"/>
      <w:ind w:firstLine="720"/>
      <w:jc w:val="both"/>
      <w:textAlignment w:val="baseline"/>
    </w:pPr>
    <w:rPr>
      <w:rFonts w:ascii="Arial Narrow" w:eastAsia="Times New Roman" w:hAnsi="Arial Narrow" w:cs="Tahoma"/>
      <w:color w:val="000000"/>
      <w:sz w:val="24"/>
      <w:szCs w:val="17"/>
      <w:shd w:val="clear" w:color="auto" w:fill="FFFFFF"/>
      <w:lang w:val="en-US"/>
    </w:rPr>
  </w:style>
  <w:style w:type="paragraph" w:customStyle="1" w:styleId="PUNKTAI">
    <w:name w:val="PUNKTAI"/>
    <w:basedOn w:val="BodyText30"/>
    <w:rsid w:val="00B24441"/>
    <w:pPr>
      <w:numPr>
        <w:numId w:val="70"/>
      </w:numPr>
    </w:pPr>
  </w:style>
  <w:style w:type="paragraph" w:customStyle="1" w:styleId="Pastraipa">
    <w:name w:val="Pastraipa"/>
    <w:basedOn w:val="Normal"/>
    <w:link w:val="PastraipaChar"/>
    <w:uiPriority w:val="99"/>
    <w:rsid w:val="00B24441"/>
    <w:pPr>
      <w:keepNext/>
      <w:keepLines/>
      <w:widowControl w:val="0"/>
      <w:adjustRightInd w:val="0"/>
      <w:spacing w:before="120" w:after="120" w:line="360" w:lineRule="atLeast"/>
      <w:jc w:val="both"/>
      <w:textAlignment w:val="baseline"/>
    </w:pPr>
    <w:rPr>
      <w:rFonts w:ascii="Arial" w:eastAsia="Times New Roman" w:hAnsi="Arial" w:cs="Times New Roman"/>
      <w:b/>
      <w:sz w:val="24"/>
      <w:szCs w:val="24"/>
      <w:lang w:val="en-US"/>
    </w:rPr>
  </w:style>
  <w:style w:type="character" w:customStyle="1" w:styleId="PastraipaChar">
    <w:name w:val="Pastraipa Char"/>
    <w:link w:val="Pastraipa"/>
    <w:uiPriority w:val="99"/>
    <w:locked/>
    <w:rsid w:val="00B24441"/>
    <w:rPr>
      <w:rFonts w:ascii="Arial" w:eastAsia="Times New Roman" w:hAnsi="Arial" w:cs="Times New Roman"/>
      <w:b/>
      <w:sz w:val="24"/>
      <w:szCs w:val="24"/>
      <w:lang w:val="en-US" w:eastAsia="lt-LT"/>
    </w:rPr>
  </w:style>
  <w:style w:type="paragraph" w:customStyle="1" w:styleId="Bullet">
    <w:name w:val="Bullet"/>
    <w:basedOn w:val="BodyText"/>
    <w:uiPriority w:val="99"/>
    <w:rsid w:val="00B24441"/>
    <w:pPr>
      <w:keepLines/>
      <w:widowControl w:val="0"/>
      <w:numPr>
        <w:numId w:val="71"/>
      </w:numPr>
      <w:adjustRightInd w:val="0"/>
      <w:spacing w:before="60" w:after="60" w:line="360" w:lineRule="atLeast"/>
      <w:textAlignment w:val="baseline"/>
    </w:pPr>
    <w:rPr>
      <w:rFonts w:ascii="Book Antiqua" w:eastAsia="Times New Roman" w:hAnsi="Book Antiqua"/>
      <w:color w:val="auto"/>
      <w:szCs w:val="20"/>
      <w:lang w:val="en-US"/>
    </w:rPr>
  </w:style>
  <w:style w:type="character" w:customStyle="1" w:styleId="PagrindinistekstasKursyvas4">
    <w:name w:val="Pagrindinis tekstas + Kursyvas4"/>
    <w:basedOn w:val="Pagrindinistekstas"/>
    <w:uiPriority w:val="99"/>
    <w:rsid w:val="00B24441"/>
    <w:rPr>
      <w:rFonts w:ascii="Times New Roman" w:eastAsia="Arial" w:hAnsi="Times New Roman" w:cs="Arial"/>
      <w:sz w:val="23"/>
      <w:szCs w:val="23"/>
      <w:shd w:val="clear" w:color="auto" w:fill="FFFFFF"/>
    </w:rPr>
  </w:style>
  <w:style w:type="character" w:customStyle="1" w:styleId="Pagrindinistekstas3">
    <w:name w:val="Pagrindinis tekstas3"/>
    <w:basedOn w:val="Pagrindinistekstas"/>
    <w:uiPriority w:val="99"/>
    <w:rsid w:val="00B24441"/>
    <w:rPr>
      <w:rFonts w:ascii="Times New Roman" w:eastAsia="Arial" w:hAnsi="Times New Roman" w:cs="Arial"/>
      <w:sz w:val="23"/>
      <w:szCs w:val="23"/>
      <w:shd w:val="clear" w:color="auto" w:fill="FFFFFF"/>
    </w:rPr>
  </w:style>
  <w:style w:type="character" w:customStyle="1" w:styleId="Pagrindinistekstas2">
    <w:name w:val="Pagrindinis tekstas2"/>
    <w:basedOn w:val="Pagrindinistekstas"/>
    <w:uiPriority w:val="99"/>
    <w:rsid w:val="00B24441"/>
    <w:rPr>
      <w:rFonts w:ascii="Times New Roman" w:eastAsia="Arial" w:hAnsi="Times New Roman" w:cs="Arial"/>
      <w:sz w:val="23"/>
      <w:szCs w:val="23"/>
      <w:shd w:val="clear" w:color="auto" w:fill="FFFFFF"/>
    </w:rPr>
  </w:style>
  <w:style w:type="paragraph" w:customStyle="1" w:styleId="HEADING710">
    <w:name w:val="HEADING 7.1."/>
    <w:basedOn w:val="Heading2"/>
    <w:rsid w:val="00B24441"/>
    <w:pPr>
      <w:numPr>
        <w:ilvl w:val="0"/>
        <w:numId w:val="0"/>
      </w:numPr>
      <w:tabs>
        <w:tab w:val="num" w:pos="1440"/>
      </w:tabs>
      <w:ind w:left="1440" w:hanging="720"/>
    </w:pPr>
  </w:style>
  <w:style w:type="paragraph" w:styleId="List">
    <w:name w:val="List"/>
    <w:basedOn w:val="Normal"/>
    <w:uiPriority w:val="99"/>
    <w:semiHidden/>
    <w:unhideWhenUsed/>
    <w:rsid w:val="00B24441"/>
    <w:pPr>
      <w:widowControl w:val="0"/>
      <w:adjustRightInd w:val="0"/>
      <w:spacing w:after="120" w:line="360" w:lineRule="atLeast"/>
      <w:ind w:left="283" w:hanging="283"/>
      <w:contextualSpacing/>
      <w:jc w:val="both"/>
      <w:textAlignment w:val="baseline"/>
    </w:pPr>
    <w:rPr>
      <w:rFonts w:ascii="Arial Narrow" w:eastAsia="Times New Roman" w:hAnsi="Arial Narrow" w:cs="Times New Roman"/>
      <w:sz w:val="24"/>
      <w:szCs w:val="24"/>
      <w:lang w:val="en-US"/>
    </w:rPr>
  </w:style>
  <w:style w:type="paragraph" w:customStyle="1" w:styleId="BodyText40">
    <w:name w:val="Body Text4"/>
    <w:basedOn w:val="Normal"/>
    <w:rsid w:val="00B24441"/>
    <w:pPr>
      <w:widowControl w:val="0"/>
      <w:autoSpaceDE w:val="0"/>
      <w:autoSpaceDN w:val="0"/>
      <w:adjustRightInd w:val="0"/>
      <w:spacing w:after="0" w:line="240" w:lineRule="auto"/>
      <w:ind w:firstLine="720"/>
      <w:jc w:val="both"/>
    </w:pPr>
    <w:rPr>
      <w:rFonts w:ascii="Arial Narrow" w:eastAsia="Calibri" w:hAnsi="Arial Narrow" w:cs="Times New Roman"/>
      <w:sz w:val="24"/>
      <w:szCs w:val="24"/>
      <w:lang w:val="en-US"/>
    </w:rPr>
  </w:style>
  <w:style w:type="paragraph" w:customStyle="1" w:styleId="linija">
    <w:name w:val="linija"/>
    <w:basedOn w:val="Normal"/>
    <w:uiPriority w:val="99"/>
    <w:rsid w:val="00B2444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6">
    <w:name w:val="Style6"/>
    <w:basedOn w:val="Normal"/>
    <w:uiPriority w:val="99"/>
    <w:rsid w:val="00B24441"/>
    <w:pPr>
      <w:widowControl w:val="0"/>
      <w:autoSpaceDE w:val="0"/>
      <w:autoSpaceDN w:val="0"/>
      <w:adjustRightInd w:val="0"/>
      <w:spacing w:after="0" w:line="254" w:lineRule="exact"/>
    </w:pPr>
    <w:rPr>
      <w:rFonts w:ascii="Arial Unicode MS" w:eastAsia="Arial Unicode MS" w:hAnsi="Calibri" w:cs="Arial Unicode MS"/>
      <w:sz w:val="24"/>
      <w:szCs w:val="24"/>
      <w:lang w:val="en-US"/>
    </w:rPr>
  </w:style>
  <w:style w:type="character" w:customStyle="1" w:styleId="FontStyle91">
    <w:name w:val="Font Style91"/>
    <w:basedOn w:val="DefaultParagraphFont"/>
    <w:uiPriority w:val="99"/>
    <w:rsid w:val="00B24441"/>
    <w:rPr>
      <w:rFonts w:ascii="Times New Roman" w:hAnsi="Times New Roman" w:cs="Times New Roman"/>
      <w:sz w:val="22"/>
      <w:szCs w:val="22"/>
    </w:rPr>
  </w:style>
  <w:style w:type="character" w:customStyle="1" w:styleId="Komentaronuoroda1">
    <w:name w:val="Komentaro nuoroda1"/>
    <w:rsid w:val="00B24441"/>
    <w:rPr>
      <w:sz w:val="16"/>
      <w:szCs w:val="16"/>
    </w:rPr>
  </w:style>
  <w:style w:type="character" w:customStyle="1" w:styleId="Teletaipas">
    <w:name w:val="Teletaipas"/>
    <w:rsid w:val="00B24441"/>
    <w:rPr>
      <w:rFonts w:ascii="DejaVu Sans Mono" w:eastAsia="DejaVu Sans" w:hAnsi="DejaVu Sans Mono" w:cs="DejaVu Sans Mono"/>
    </w:rPr>
  </w:style>
  <w:style w:type="character" w:customStyle="1" w:styleId="fullparam">
    <w:name w:val="full_param"/>
    <w:basedOn w:val="DefaultParagraphFont"/>
    <w:rsid w:val="00B24441"/>
  </w:style>
  <w:style w:type="table" w:customStyle="1" w:styleId="LightList-Accent52">
    <w:name w:val="Light List - Accent 52"/>
    <w:basedOn w:val="TableNormal"/>
    <w:next w:val="LightList-Accent5"/>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112">
    <w:name w:val="Light List - Accent 112"/>
    <w:basedOn w:val="TableNormal"/>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42">
    <w:name w:val="Light List - Accent 42"/>
    <w:basedOn w:val="TableNormal"/>
    <w:next w:val="LightList-Accent4"/>
    <w:uiPriority w:val="61"/>
    <w:rsid w:val="00B24441"/>
    <w:pPr>
      <w:spacing w:after="0" w:line="240" w:lineRule="auto"/>
      <w:jc w:val="both"/>
    </w:pPr>
    <w:rPr>
      <w:rFonts w:ascii="Times New Roman" w:eastAsia="MS Mincho" w:hAnsi="Times New Roman" w:cs="Times New Roman"/>
      <w:sz w:val="24"/>
      <w:szCs w:val="24"/>
      <w:lang w:val="en-GB"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customStyle="1" w:styleId="z-html">
    <w:name w:val="z-html"/>
    <w:uiPriority w:val="99"/>
    <w:rsid w:val="00B24441"/>
  </w:style>
  <w:style w:type="table" w:customStyle="1" w:styleId="TableGrid13">
    <w:name w:val="Table Grid13"/>
    <w:basedOn w:val="TableNormal"/>
    <w:next w:val="TableGrid"/>
    <w:uiPriority w:val="59"/>
    <w:rsid w:val="00B2444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jtip">
    <w:name w:val="tajtip"/>
    <w:basedOn w:val="Normal"/>
    <w:rsid w:val="00B2444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00">
    <w:name w:val="Table Grid10"/>
    <w:basedOn w:val="TableNormal"/>
    <w:next w:val="TableGrid"/>
    <w:uiPriority w:val="59"/>
    <w:rsid w:val="00B24441"/>
    <w:pPr>
      <w:spacing w:after="0" w:line="240" w:lineRule="auto"/>
      <w:ind w:firstLine="720"/>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ed">
    <w:name w:val="Numbered"/>
    <w:basedOn w:val="Bullets"/>
    <w:link w:val="NumberedChar"/>
    <w:rsid w:val="00B24441"/>
    <w:pPr>
      <w:numPr>
        <w:numId w:val="72"/>
      </w:numPr>
    </w:pPr>
  </w:style>
  <w:style w:type="character" w:customStyle="1" w:styleId="NumberedChar">
    <w:name w:val="Numbered Char"/>
    <w:basedOn w:val="BulletsChar"/>
    <w:link w:val="Numbered"/>
    <w:rsid w:val="00B24441"/>
    <w:rPr>
      <w:rFonts w:ascii="Arial" w:eastAsia="Calibri" w:hAnsi="Arial" w:cs="Times New Roman"/>
      <w:color w:val="4F5660"/>
      <w:sz w:val="24"/>
      <w:szCs w:val="24"/>
    </w:rPr>
  </w:style>
  <w:style w:type="paragraph" w:customStyle="1" w:styleId="Numbers">
    <w:name w:val="Numbers"/>
    <w:basedOn w:val="Numbered"/>
    <w:link w:val="NumbersChar"/>
    <w:qFormat/>
    <w:rsid w:val="00B24441"/>
  </w:style>
  <w:style w:type="character" w:customStyle="1" w:styleId="NumbersChar">
    <w:name w:val="Numbers Char"/>
    <w:basedOn w:val="NumberedChar"/>
    <w:link w:val="Numbers"/>
    <w:rsid w:val="00B24441"/>
    <w:rPr>
      <w:rFonts w:ascii="Arial" w:eastAsia="Calibri" w:hAnsi="Arial" w:cs="Times New Roman"/>
      <w:color w:val="4F5660"/>
      <w:sz w:val="24"/>
      <w:szCs w:val="24"/>
    </w:rPr>
  </w:style>
  <w:style w:type="paragraph" w:customStyle="1" w:styleId="Numberedtext">
    <w:name w:val="Numbered text"/>
    <w:basedOn w:val="Bullets"/>
    <w:link w:val="NumberedtextChar"/>
    <w:qFormat/>
    <w:rsid w:val="00B24441"/>
    <w:pPr>
      <w:numPr>
        <w:numId w:val="73"/>
      </w:numPr>
    </w:pPr>
  </w:style>
  <w:style w:type="character" w:customStyle="1" w:styleId="NumberedtextChar">
    <w:name w:val="Numbered text Char"/>
    <w:basedOn w:val="BulletsChar"/>
    <w:link w:val="Numberedtext"/>
    <w:rsid w:val="00B24441"/>
    <w:rPr>
      <w:rFonts w:ascii="Arial" w:eastAsia="Calibri" w:hAnsi="Arial" w:cs="Times New Roman"/>
      <w:color w:val="4F5660"/>
      <w:sz w:val="24"/>
      <w:szCs w:val="24"/>
    </w:rPr>
  </w:style>
  <w:style w:type="paragraph" w:customStyle="1" w:styleId="BodyText5">
    <w:name w:val="Body Text5"/>
    <w:rsid w:val="00B24441"/>
    <w:pPr>
      <w:spacing w:after="0" w:line="240" w:lineRule="auto"/>
      <w:ind w:firstLine="312"/>
      <w:jc w:val="both"/>
    </w:pPr>
    <w:rPr>
      <w:rFonts w:ascii="TimesLT" w:eastAsia="Times New Roman" w:hAnsi="TimesLT" w:cs="Times New Roman"/>
      <w:sz w:val="24"/>
      <w:szCs w:val="24"/>
      <w:lang w:val="en-GB"/>
    </w:rPr>
  </w:style>
  <w:style w:type="table" w:customStyle="1" w:styleId="Lentelstinklelisviesus1">
    <w:name w:val="Lentelės tinklelis – šviesus1"/>
    <w:basedOn w:val="TableNormal"/>
    <w:uiPriority w:val="40"/>
    <w:rsid w:val="00B24441"/>
    <w:pPr>
      <w:spacing w:after="0" w:line="240" w:lineRule="auto"/>
      <w:jc w:val="both"/>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leNormal"/>
    <w:uiPriority w:val="40"/>
    <w:rsid w:val="00B24441"/>
    <w:pPr>
      <w:spacing w:after="0" w:line="240" w:lineRule="auto"/>
      <w:jc w:val="both"/>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itle2">
    <w:name w:val="title2"/>
    <w:basedOn w:val="DefaultParagraphFont"/>
    <w:rsid w:val="00B24441"/>
  </w:style>
  <w:style w:type="paragraph" w:customStyle="1" w:styleId="Normaltext">
    <w:name w:val="Normal text"/>
    <w:basedOn w:val="Normal"/>
    <w:link w:val="NormaltextChar"/>
    <w:qFormat/>
    <w:rsid w:val="00B24441"/>
    <w:pPr>
      <w:spacing w:after="0" w:line="240" w:lineRule="auto"/>
      <w:ind w:firstLine="567"/>
      <w:jc w:val="both"/>
    </w:pPr>
    <w:rPr>
      <w:rFonts w:ascii="Times New Roman" w:eastAsia="Calibri" w:hAnsi="Times New Roman" w:cs="Times New Roman"/>
      <w:sz w:val="24"/>
      <w:szCs w:val="24"/>
    </w:rPr>
  </w:style>
  <w:style w:type="character" w:customStyle="1" w:styleId="NormaltextChar">
    <w:name w:val="Normal text Char"/>
    <w:link w:val="Normaltext"/>
    <w:rsid w:val="00B24441"/>
    <w:rPr>
      <w:rFonts w:ascii="Times New Roman" w:eastAsia="Calibri" w:hAnsi="Times New Roman" w:cs="Times New Roman"/>
      <w:sz w:val="24"/>
      <w:szCs w:val="24"/>
    </w:rPr>
  </w:style>
  <w:style w:type="paragraph" w:customStyle="1" w:styleId="p">
    <w:name w:val="p"/>
    <w:basedOn w:val="Normal"/>
    <w:rsid w:val="00B24441"/>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ph">
    <w:name w:val="ph"/>
    <w:basedOn w:val="DefaultParagraphFont"/>
    <w:rsid w:val="00B24441"/>
  </w:style>
  <w:style w:type="paragraph" w:customStyle="1" w:styleId="li">
    <w:name w:val="li"/>
    <w:basedOn w:val="Normal"/>
    <w:rsid w:val="00B24441"/>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UnresolvedMention1">
    <w:name w:val="Unresolved Mention1"/>
    <w:basedOn w:val="DefaultParagraphFont"/>
    <w:uiPriority w:val="99"/>
    <w:semiHidden/>
    <w:unhideWhenUsed/>
    <w:rsid w:val="00B24441"/>
    <w:rPr>
      <w:color w:val="808080"/>
      <w:shd w:val="clear" w:color="auto" w:fill="E6E6E6"/>
    </w:rPr>
  </w:style>
  <w:style w:type="character" w:customStyle="1" w:styleId="UnresolvedMention2">
    <w:name w:val="Unresolved Mention2"/>
    <w:basedOn w:val="DefaultParagraphFont"/>
    <w:uiPriority w:val="99"/>
    <w:semiHidden/>
    <w:unhideWhenUsed/>
    <w:rsid w:val="00B24441"/>
    <w:rPr>
      <w:color w:val="808080"/>
      <w:shd w:val="clear" w:color="auto" w:fill="E6E6E6"/>
    </w:rPr>
  </w:style>
  <w:style w:type="paragraph" w:customStyle="1" w:styleId="Pa8">
    <w:name w:val="Pa8"/>
    <w:basedOn w:val="Default"/>
    <w:next w:val="Default"/>
    <w:uiPriority w:val="99"/>
    <w:rsid w:val="00B24441"/>
    <w:pPr>
      <w:spacing w:line="241" w:lineRule="atLeast"/>
    </w:pPr>
    <w:rPr>
      <w:rFonts w:ascii="Adobe Garamond Pro" w:eastAsia="Times New Roman" w:hAnsi="Adobe Garamond Pro" w:cs="Times New Roman"/>
      <w:color w:val="4C483D"/>
      <w:lang w:eastAsia="ja-JP"/>
    </w:rPr>
  </w:style>
  <w:style w:type="character" w:customStyle="1" w:styleId="A12">
    <w:name w:val="A12"/>
    <w:uiPriority w:val="99"/>
    <w:rsid w:val="00B24441"/>
    <w:rPr>
      <w:rFonts w:cs="Adobe Garamond Pro"/>
      <w:i/>
      <w:iCs/>
      <w:color w:val="000000"/>
      <w:sz w:val="20"/>
      <w:szCs w:val="20"/>
    </w:rPr>
  </w:style>
  <w:style w:type="paragraph" w:customStyle="1" w:styleId="Pa19">
    <w:name w:val="Pa19"/>
    <w:basedOn w:val="Default"/>
    <w:next w:val="Default"/>
    <w:uiPriority w:val="99"/>
    <w:rsid w:val="00B24441"/>
    <w:pPr>
      <w:spacing w:line="151" w:lineRule="atLeast"/>
    </w:pPr>
    <w:rPr>
      <w:rFonts w:ascii="Adobe Garamond Pro" w:eastAsia="Times New Roman" w:hAnsi="Adobe Garamond Pro" w:cs="Times New Roman"/>
      <w:color w:val="4C483D"/>
      <w:lang w:eastAsia="ja-JP"/>
    </w:rPr>
  </w:style>
  <w:style w:type="paragraph" w:customStyle="1" w:styleId="Pa20">
    <w:name w:val="Pa20"/>
    <w:basedOn w:val="Default"/>
    <w:next w:val="Default"/>
    <w:uiPriority w:val="99"/>
    <w:rsid w:val="00B24441"/>
    <w:pPr>
      <w:spacing w:line="161" w:lineRule="atLeast"/>
    </w:pPr>
    <w:rPr>
      <w:rFonts w:ascii="Adobe Garamond Pro" w:eastAsia="Times New Roman" w:hAnsi="Adobe Garamond Pro" w:cs="Times New Roman"/>
      <w:color w:val="4C483D"/>
      <w:lang w:eastAsia="ja-JP"/>
    </w:rPr>
  </w:style>
  <w:style w:type="paragraph" w:customStyle="1" w:styleId="Pa14">
    <w:name w:val="Pa14"/>
    <w:basedOn w:val="Default"/>
    <w:next w:val="Default"/>
    <w:uiPriority w:val="99"/>
    <w:rsid w:val="00B24441"/>
    <w:pPr>
      <w:spacing w:line="231" w:lineRule="atLeast"/>
    </w:pPr>
    <w:rPr>
      <w:rFonts w:ascii="Adobe Garamond Pro" w:eastAsia="Times New Roman" w:hAnsi="Adobe Garamond Pro" w:cs="Times New Roman"/>
      <w:color w:val="4C483D"/>
      <w:lang w:eastAsia="ja-JP"/>
    </w:rPr>
  </w:style>
  <w:style w:type="character" w:customStyle="1" w:styleId="A15">
    <w:name w:val="A15"/>
    <w:uiPriority w:val="99"/>
    <w:rsid w:val="00B24441"/>
    <w:rPr>
      <w:rFonts w:cs="Adobe Garamond Pro"/>
      <w:color w:val="000000"/>
      <w:sz w:val="13"/>
      <w:szCs w:val="13"/>
    </w:rPr>
  </w:style>
  <w:style w:type="character" w:customStyle="1" w:styleId="A13">
    <w:name w:val="A13"/>
    <w:uiPriority w:val="99"/>
    <w:rsid w:val="00B24441"/>
    <w:rPr>
      <w:rFonts w:cs="Adobe Garamond Pro"/>
      <w:color w:val="000000"/>
      <w:sz w:val="23"/>
      <w:szCs w:val="23"/>
    </w:rPr>
  </w:style>
  <w:style w:type="table" w:customStyle="1" w:styleId="LightList-Accent113">
    <w:name w:val="Light List - Accent 113"/>
    <w:basedOn w:val="TableNormal"/>
    <w:next w:val="LightList-Accent1"/>
    <w:uiPriority w:val="61"/>
    <w:rsid w:val="00B24441"/>
    <w:pPr>
      <w:spacing w:after="0" w:line="240" w:lineRule="auto"/>
      <w:jc w:val="both"/>
    </w:pPr>
    <w:rPr>
      <w:rFonts w:eastAsia="Times New Roman"/>
      <w:color w:val="4C483D"/>
      <w:sz w:val="24"/>
      <w:szCs w:val="24"/>
    </w:rPr>
    <w:tblPr>
      <w:tblBorders>
        <w:top w:val="single" w:sz="4" w:space="0" w:color="F24F4F"/>
        <w:left w:val="single" w:sz="4" w:space="0" w:color="F24F4F"/>
        <w:bottom w:val="single" w:sz="4" w:space="0" w:color="F24F4F"/>
        <w:right w:val="single" w:sz="4" w:space="0" w:color="F24F4F"/>
        <w:insideH w:val="single" w:sz="4" w:space="0" w:color="F24F4F"/>
        <w:insideV w:val="single" w:sz="4" w:space="0" w:color="F24F4F"/>
      </w:tblBorders>
    </w:tblPr>
    <w:tblStylePr w:type="firstRow">
      <w:pPr>
        <w:spacing w:before="0" w:after="0" w:line="240" w:lineRule="auto"/>
      </w:pPr>
      <w:rPr>
        <w:b/>
        <w:bCs/>
        <w:color w:val="FFFFFF"/>
      </w:rPr>
      <w:tblPr/>
      <w:tcPr>
        <w:shd w:val="clear" w:color="auto" w:fill="F24F4F"/>
      </w:tcPr>
    </w:tblStylePr>
    <w:tblStylePr w:type="lastRow">
      <w:pPr>
        <w:spacing w:before="0" w:after="0" w:line="240" w:lineRule="auto"/>
      </w:pPr>
      <w:rPr>
        <w:b/>
        <w:bCs/>
      </w:rPr>
      <w:tblPr/>
      <w:tcPr>
        <w:tcBorders>
          <w:top w:val="double" w:sz="6" w:space="0" w:color="F24F4F"/>
          <w:left w:val="single" w:sz="8" w:space="0" w:color="F24F4F"/>
          <w:bottom w:val="single" w:sz="8" w:space="0" w:color="F24F4F"/>
          <w:right w:val="single" w:sz="8" w:space="0" w:color="F24F4F"/>
        </w:tcBorders>
      </w:tcPr>
    </w:tblStylePr>
    <w:tblStylePr w:type="firstCol">
      <w:rPr>
        <w:b/>
        <w:bCs/>
      </w:rPr>
    </w:tblStylePr>
    <w:tblStylePr w:type="lastCol">
      <w:rPr>
        <w:b/>
        <w:bCs/>
      </w:rPr>
    </w:tblStylePr>
  </w:style>
  <w:style w:type="paragraph" w:customStyle="1" w:styleId="dizi-calibri12">
    <w:name w:val="dizi-calibri12"/>
    <w:basedOn w:val="Normal"/>
    <w:link w:val="dizi-calibri12Diagrama"/>
    <w:qFormat/>
    <w:rsid w:val="00B24441"/>
    <w:pPr>
      <w:autoSpaceDE w:val="0"/>
      <w:autoSpaceDN w:val="0"/>
      <w:adjustRightInd w:val="0"/>
      <w:spacing w:before="240" w:after="240" w:line="360" w:lineRule="auto"/>
      <w:jc w:val="both"/>
    </w:pPr>
    <w:rPr>
      <w:rFonts w:ascii="Arial" w:eastAsia="Times New Roman" w:hAnsi="Arial" w:cs="Times New Roman"/>
      <w:color w:val="404040"/>
      <w:sz w:val="20"/>
      <w:szCs w:val="24"/>
    </w:rPr>
  </w:style>
  <w:style w:type="character" w:customStyle="1" w:styleId="dizi-calibri12Diagrama">
    <w:name w:val="dizi-calibri12 Diagrama"/>
    <w:basedOn w:val="DefaultParagraphFont"/>
    <w:link w:val="dizi-calibri12"/>
    <w:rsid w:val="00B24441"/>
    <w:rPr>
      <w:rFonts w:ascii="Arial" w:eastAsia="Times New Roman" w:hAnsi="Arial" w:cs="Times New Roman"/>
      <w:color w:val="404040"/>
      <w:sz w:val="20"/>
      <w:szCs w:val="24"/>
    </w:rPr>
  </w:style>
  <w:style w:type="table" w:customStyle="1" w:styleId="LightList-Accent114">
    <w:name w:val="Light List - Accent 114"/>
    <w:basedOn w:val="TableNormal"/>
    <w:next w:val="LightList-Accent1"/>
    <w:uiPriority w:val="61"/>
    <w:rsid w:val="00B24441"/>
    <w:pPr>
      <w:spacing w:after="0" w:line="240" w:lineRule="auto"/>
      <w:jc w:val="both"/>
    </w:pPr>
    <w:rPr>
      <w:rFonts w:eastAsia="Times New Roman"/>
      <w:color w:val="4C483D"/>
      <w:sz w:val="24"/>
      <w:szCs w:val="24"/>
    </w:rPr>
    <w:tblPr>
      <w:tblStyleRowBandSize w:val="1"/>
      <w:tblStyleColBandSize w:val="1"/>
      <w:tblBorders>
        <w:top w:val="single" w:sz="8" w:space="0" w:color="F24F4F"/>
        <w:left w:val="single" w:sz="8" w:space="0" w:color="F24F4F"/>
        <w:bottom w:val="single" w:sz="8" w:space="0" w:color="F24F4F"/>
        <w:right w:val="single" w:sz="8" w:space="0" w:color="F24F4F"/>
        <w:insideH w:val="single" w:sz="8" w:space="0" w:color="F24F4F"/>
        <w:insideV w:val="single" w:sz="8" w:space="0" w:color="F24F4F"/>
      </w:tblBorders>
    </w:tblPr>
    <w:tblStylePr w:type="firstRow">
      <w:pPr>
        <w:spacing w:before="0" w:after="0" w:line="240" w:lineRule="auto"/>
      </w:pPr>
      <w:rPr>
        <w:b/>
        <w:bCs/>
        <w:color w:val="FFFFFF"/>
      </w:rPr>
      <w:tblPr/>
      <w:tcPr>
        <w:shd w:val="clear" w:color="auto" w:fill="F24F4F"/>
      </w:tcPr>
    </w:tblStylePr>
    <w:tblStylePr w:type="lastRow">
      <w:pPr>
        <w:spacing w:before="0" w:after="0" w:line="240" w:lineRule="auto"/>
      </w:pPr>
      <w:rPr>
        <w:b/>
        <w:bCs/>
      </w:rPr>
      <w:tblPr/>
      <w:tcPr>
        <w:tcBorders>
          <w:top w:val="double" w:sz="6" w:space="0" w:color="F24F4F"/>
          <w:left w:val="single" w:sz="8" w:space="0" w:color="F24F4F"/>
          <w:bottom w:val="single" w:sz="8" w:space="0" w:color="F24F4F"/>
          <w:right w:val="single" w:sz="8" w:space="0" w:color="F24F4F"/>
        </w:tcBorders>
      </w:tcPr>
    </w:tblStylePr>
    <w:tblStylePr w:type="firstCol">
      <w:rPr>
        <w:b/>
        <w:bCs/>
      </w:rPr>
    </w:tblStylePr>
    <w:tblStylePr w:type="lastCol">
      <w:rPr>
        <w:b/>
        <w:bCs/>
      </w:rPr>
    </w:tblStylePr>
    <w:tblStylePr w:type="band1Vert">
      <w:tblPr/>
      <w:tcPr>
        <w:tcBorders>
          <w:top w:val="single" w:sz="8" w:space="0" w:color="F24F4F"/>
          <w:left w:val="single" w:sz="8" w:space="0" w:color="F24F4F"/>
          <w:bottom w:val="single" w:sz="8" w:space="0" w:color="F24F4F"/>
          <w:right w:val="single" w:sz="8" w:space="0" w:color="F24F4F"/>
        </w:tcBorders>
      </w:tcPr>
    </w:tblStylePr>
    <w:tblStylePr w:type="band1Horz">
      <w:tblPr/>
      <w:tcPr>
        <w:tcBorders>
          <w:top w:val="single" w:sz="8" w:space="0" w:color="F24F4F"/>
          <w:left w:val="single" w:sz="8" w:space="0" w:color="F24F4F"/>
          <w:bottom w:val="single" w:sz="8" w:space="0" w:color="F24F4F"/>
          <w:right w:val="single" w:sz="8" w:space="0" w:color="F24F4F"/>
        </w:tcBorders>
      </w:tcPr>
    </w:tblStylePr>
  </w:style>
  <w:style w:type="character" w:customStyle="1" w:styleId="UnresolvedMention3">
    <w:name w:val="Unresolved Mention3"/>
    <w:basedOn w:val="DefaultParagraphFont"/>
    <w:uiPriority w:val="99"/>
    <w:semiHidden/>
    <w:unhideWhenUsed/>
    <w:rsid w:val="00B24441"/>
    <w:rPr>
      <w:color w:val="605E5C"/>
      <w:shd w:val="clear" w:color="auto" w:fill="E1DFDD"/>
    </w:rPr>
  </w:style>
  <w:style w:type="table" w:customStyle="1" w:styleId="TableGridLight2">
    <w:name w:val="Table Grid Light2"/>
    <w:basedOn w:val="TableNormal"/>
    <w:uiPriority w:val="40"/>
    <w:rsid w:val="00B24441"/>
    <w:pPr>
      <w:spacing w:after="0" w:line="240" w:lineRule="auto"/>
      <w:jc w:val="both"/>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4">
    <w:name w:val="Unresolved Mention4"/>
    <w:basedOn w:val="DefaultParagraphFont"/>
    <w:uiPriority w:val="99"/>
    <w:semiHidden/>
    <w:unhideWhenUsed/>
    <w:rsid w:val="00B24441"/>
    <w:rPr>
      <w:color w:val="605E5C"/>
      <w:shd w:val="clear" w:color="auto" w:fill="E1DFDD"/>
    </w:rPr>
  </w:style>
  <w:style w:type="character" w:customStyle="1" w:styleId="UnresolvedMention5">
    <w:name w:val="Unresolved Mention5"/>
    <w:basedOn w:val="DefaultParagraphFont"/>
    <w:uiPriority w:val="99"/>
    <w:semiHidden/>
    <w:unhideWhenUsed/>
    <w:rsid w:val="00B24441"/>
    <w:rPr>
      <w:color w:val="605E5C"/>
      <w:shd w:val="clear" w:color="auto" w:fill="E1DFDD"/>
    </w:rPr>
  </w:style>
  <w:style w:type="paragraph" w:customStyle="1" w:styleId="Tablenumber">
    <w:name w:val="Table number"/>
    <w:basedOn w:val="ListParagraph"/>
    <w:link w:val="TablenumberChar"/>
    <w:qFormat/>
    <w:rsid w:val="00B24441"/>
    <w:pPr>
      <w:numPr>
        <w:numId w:val="0"/>
      </w:numPr>
      <w:spacing w:line="240" w:lineRule="auto"/>
    </w:pPr>
    <w:rPr>
      <w:rFonts w:ascii="Times New Roman" w:eastAsia="Calibri" w:hAnsi="Times New Roman" w:cs="Times New Roman"/>
      <w:color w:val="auto"/>
      <w:sz w:val="22"/>
      <w:lang w:eastAsia="en-US"/>
    </w:rPr>
  </w:style>
  <w:style w:type="character" w:customStyle="1" w:styleId="TablenumberChar">
    <w:name w:val="Table number Char"/>
    <w:link w:val="Tablenumber"/>
    <w:rsid w:val="00B24441"/>
    <w:rPr>
      <w:rFonts w:ascii="Times New Roman" w:eastAsia="Calibri" w:hAnsi="Times New Roman" w:cs="Times New Roman"/>
      <w:szCs w:val="24"/>
    </w:rPr>
  </w:style>
  <w:style w:type="table" w:customStyle="1" w:styleId="NCTable1">
    <w:name w:val="NC Table1"/>
    <w:basedOn w:val="TableGrid"/>
    <w:rsid w:val="00B24441"/>
    <w:pPr>
      <w:tabs>
        <w:tab w:val="left" w:pos="1134"/>
      </w:tabs>
      <w:spacing w:before="60" w:after="60"/>
    </w:pPr>
    <w:rPr>
      <w:rFonts w:ascii="Calibri" w:eastAsia="Times New Roman" w:hAnsi="Calibri" w:cs="Times New Roman"/>
      <w:color w:val="auto"/>
      <w:lang w:eastAsia="en-US"/>
    </w:r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Pr>
    <w:tblStylePr w:type="firstRow">
      <w:rPr>
        <w:rFonts w:ascii="Calibri" w:hAnsi="Calibri" w:hint="default"/>
        <w:b/>
        <w:color w:val="auto"/>
      </w:rPr>
      <w:tblPr/>
      <w:tcPr>
        <w:tcBorders>
          <w:top w:val="single" w:sz="4" w:space="0" w:color="A6A6A6"/>
          <w:left w:val="single" w:sz="4" w:space="0" w:color="A6A6A6"/>
          <w:bottom w:val="single" w:sz="4" w:space="0" w:color="A6A6A6"/>
          <w:right w:val="single" w:sz="4" w:space="0" w:color="A6A6A6"/>
          <w:insideH w:val="single" w:sz="4" w:space="0" w:color="A6A6A6"/>
          <w:insideV w:val="single" w:sz="4" w:space="0" w:color="A6A6A6"/>
          <w:tl2br w:val="nil"/>
          <w:tr2bl w:val="nil"/>
        </w:tcBorders>
        <w:shd w:val="clear" w:color="auto" w:fill="E0E0E0"/>
      </w:tcPr>
    </w:tblStylePr>
  </w:style>
  <w:style w:type="paragraph" w:customStyle="1" w:styleId="Nuoroda">
    <w:name w:val="Nuoroda"/>
    <w:basedOn w:val="ListParagraph"/>
    <w:link w:val="NuorodaChar"/>
    <w:qFormat/>
    <w:rsid w:val="00B24441"/>
    <w:pPr>
      <w:numPr>
        <w:numId w:val="0"/>
      </w:numPr>
      <w:spacing w:line="271" w:lineRule="auto"/>
    </w:pPr>
    <w:rPr>
      <w:rFonts w:cs="Arial"/>
      <w:color w:val="0070C0"/>
      <w:u w:val="single"/>
    </w:rPr>
  </w:style>
  <w:style w:type="character" w:customStyle="1" w:styleId="NuorodaChar">
    <w:name w:val="Nuoroda Char"/>
    <w:basedOn w:val="ListParagraphChar"/>
    <w:link w:val="Nuoroda"/>
    <w:rsid w:val="00B24441"/>
    <w:rPr>
      <w:rFonts w:ascii="Garamond" w:eastAsia="Garamond" w:hAnsi="Garamond" w:cs="Arial"/>
      <w:color w:val="0070C0"/>
      <w:sz w:val="24"/>
      <w:szCs w:val="24"/>
      <w:u w:val="single"/>
      <w:lang w:eastAsia="lt-LT"/>
    </w:rPr>
  </w:style>
  <w:style w:type="character" w:customStyle="1" w:styleId="UnresolvedMention6">
    <w:name w:val="Unresolved Mention6"/>
    <w:basedOn w:val="DefaultParagraphFont"/>
    <w:uiPriority w:val="99"/>
    <w:semiHidden/>
    <w:unhideWhenUsed/>
    <w:rsid w:val="00B24441"/>
    <w:rPr>
      <w:color w:val="605E5C"/>
      <w:shd w:val="clear" w:color="auto" w:fill="E1DFDD"/>
    </w:rPr>
  </w:style>
  <w:style w:type="character" w:styleId="UnresolvedMention">
    <w:name w:val="Unresolved Mention"/>
    <w:basedOn w:val="DefaultParagraphFont"/>
    <w:uiPriority w:val="99"/>
    <w:unhideWhenUsed/>
    <w:rsid w:val="00B24441"/>
    <w:rPr>
      <w:color w:val="605E5C"/>
      <w:shd w:val="clear" w:color="auto" w:fill="E1DFDD"/>
    </w:rPr>
  </w:style>
  <w:style w:type="character" w:customStyle="1" w:styleId="TitleChar1">
    <w:name w:val="Title Char1"/>
    <w:basedOn w:val="DefaultParagraphFont"/>
    <w:uiPriority w:val="10"/>
    <w:rsid w:val="00B24441"/>
    <w:rPr>
      <w:rFonts w:asciiTheme="majorHAnsi" w:eastAsiaTheme="majorEastAsia" w:hAnsiTheme="majorHAnsi" w:cstheme="majorBidi"/>
      <w:spacing w:val="-10"/>
      <w:kern w:val="28"/>
      <w:sz w:val="56"/>
      <w:szCs w:val="56"/>
    </w:rPr>
  </w:style>
  <w:style w:type="character" w:customStyle="1" w:styleId="Heading2Char2">
    <w:name w:val="Heading 2 Char2"/>
    <w:basedOn w:val="DefaultParagraphFont"/>
    <w:uiPriority w:val="9"/>
    <w:semiHidden/>
    <w:rsid w:val="00B24441"/>
    <w:rPr>
      <w:rFonts w:asciiTheme="majorHAnsi" w:eastAsiaTheme="majorEastAsia" w:hAnsiTheme="majorHAnsi" w:cstheme="majorBidi"/>
      <w:color w:val="2F5496" w:themeColor="accent1" w:themeShade="BF"/>
      <w:sz w:val="26"/>
      <w:szCs w:val="26"/>
    </w:rPr>
  </w:style>
  <w:style w:type="character" w:styleId="Hyperlink">
    <w:name w:val="Hyperlink"/>
    <w:aliases w:val="Alna"/>
    <w:basedOn w:val="DefaultParagraphFont"/>
    <w:uiPriority w:val="99"/>
    <w:unhideWhenUsed/>
    <w:rsid w:val="00B24441"/>
    <w:rPr>
      <w:color w:val="0563C1" w:themeColor="hyperlink"/>
      <w:u w:val="single"/>
    </w:rPr>
  </w:style>
  <w:style w:type="character" w:customStyle="1" w:styleId="Heading4Char2">
    <w:name w:val="Heading 4 Char2"/>
    <w:basedOn w:val="DefaultParagraphFont"/>
    <w:uiPriority w:val="9"/>
    <w:semiHidden/>
    <w:rsid w:val="00B24441"/>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B24441"/>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B24441"/>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B24441"/>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B24441"/>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B24441"/>
    <w:rPr>
      <w:rFonts w:asciiTheme="majorHAnsi" w:eastAsiaTheme="majorEastAsia" w:hAnsiTheme="majorHAnsi" w:cstheme="majorBidi"/>
      <w:i/>
      <w:iCs/>
      <w:color w:val="272727" w:themeColor="text1" w:themeTint="D8"/>
      <w:sz w:val="21"/>
      <w:szCs w:val="21"/>
    </w:rPr>
  </w:style>
  <w:style w:type="character" w:customStyle="1" w:styleId="CommentSubjectChar1">
    <w:name w:val="Comment Subject Char1"/>
    <w:basedOn w:val="CommentTextChar"/>
    <w:uiPriority w:val="99"/>
    <w:semiHidden/>
    <w:rsid w:val="00B24441"/>
    <w:rPr>
      <w:rFonts w:ascii="Arial" w:eastAsia="Calibri" w:hAnsi="Arial" w:cs="Times New Roman"/>
      <w:b/>
      <w:bCs/>
      <w:color w:val="4F5660"/>
      <w:sz w:val="20"/>
      <w:szCs w:val="24"/>
    </w:rPr>
  </w:style>
  <w:style w:type="table" w:customStyle="1" w:styleId="FinancialTable1">
    <w:name w:val="Financial Table1"/>
    <w:basedOn w:val="TableNormal"/>
    <w:uiPriority w:val="99"/>
    <w:rsid w:val="008819F7"/>
    <w:pPr>
      <w:spacing w:before="60" w:after="60" w:line="240" w:lineRule="auto"/>
    </w:pPr>
    <w:rPr>
      <w:rFonts w:eastAsia="Times New Roman"/>
      <w:color w:val="4C483D"/>
      <w:sz w:val="20"/>
      <w:szCs w:val="20"/>
      <w:lang w:val="en-US" w:eastAsia="ja-JP"/>
    </w:rPr>
    <w:tblPr>
      <w:tblStyleRowBandSize w:val="1"/>
      <w:tblBorders>
        <w:top w:val="single" w:sz="4" w:space="0" w:color="BCB8AC"/>
        <w:left w:val="single" w:sz="4" w:space="0" w:color="BCB8AC"/>
        <w:bottom w:val="single" w:sz="4" w:space="0" w:color="BCB8AC"/>
        <w:right w:val="single" w:sz="4" w:space="0" w:color="BCB8AC"/>
        <w:insideV w:val="single" w:sz="4" w:space="0" w:color="BCB8AC"/>
      </w:tblBorders>
    </w:tblPr>
    <w:tblStylePr w:type="firstRow">
      <w:rPr>
        <w:rFonts w:ascii="Book Antiqua" w:hAnsi="Book Antiqua"/>
        <w:color w:val="FFFFFF"/>
        <w:sz w:val="16"/>
      </w:rPr>
      <w:tblPr/>
      <w:tcPr>
        <w:shd w:val="clear" w:color="auto" w:fill="F24F4F"/>
      </w:tcPr>
    </w:tblStylePr>
    <w:tblStylePr w:type="lastRow">
      <w:rPr>
        <w:rFonts w:ascii="Book Antiqua" w:hAnsi="Book Antiqua"/>
        <w:b/>
        <w:caps/>
        <w:smallCaps w:val="0"/>
        <w:color w:val="F24F4F"/>
        <w:sz w:val="16"/>
      </w:rPr>
      <w:tblPr/>
      <w:tcPr>
        <w:tcBorders>
          <w:top w:val="nil"/>
        </w:tcBorders>
      </w:tcPr>
    </w:tblStylePr>
    <w:tblStylePr w:type="firstCol">
      <w:rPr>
        <w:rFonts w:ascii="Book Antiqua" w:hAnsi="Book Antiqua"/>
        <w:sz w:val="16"/>
      </w:rPr>
    </w:tblStylePr>
    <w:tblStylePr w:type="band2Horz">
      <w:tblPr/>
      <w:tcPr>
        <w:shd w:val="clear" w:color="auto" w:fill="DDDBD5"/>
      </w:tcPr>
    </w:tblStylePr>
  </w:style>
  <w:style w:type="table" w:customStyle="1" w:styleId="LightList-Accent1131">
    <w:name w:val="Light List - Accent 1131"/>
    <w:basedOn w:val="TableNormal"/>
    <w:next w:val="LightList-Accent1"/>
    <w:uiPriority w:val="61"/>
    <w:rsid w:val="008819F7"/>
    <w:pPr>
      <w:spacing w:after="0" w:line="240" w:lineRule="auto"/>
    </w:pPr>
    <w:rPr>
      <w:rFonts w:eastAsia="Times New Roman"/>
      <w:color w:val="4C483D"/>
      <w:sz w:val="20"/>
      <w:szCs w:val="20"/>
      <w:lang w:val="en-US" w:eastAsia="ja-JP"/>
    </w:rPr>
    <w:tblPr>
      <w:tblStyleRowBandSize w:val="1"/>
      <w:tblStyleColBandSize w:val="1"/>
      <w:tblBorders>
        <w:top w:val="single" w:sz="8" w:space="0" w:color="F24F4F"/>
        <w:left w:val="single" w:sz="8" w:space="0" w:color="F24F4F"/>
        <w:bottom w:val="single" w:sz="8" w:space="0" w:color="F24F4F"/>
        <w:right w:val="single" w:sz="8" w:space="0" w:color="F24F4F"/>
        <w:insideH w:val="single" w:sz="8" w:space="0" w:color="F24F4F"/>
        <w:insideV w:val="single" w:sz="8" w:space="0" w:color="F24F4F"/>
      </w:tblBorders>
    </w:tblPr>
    <w:tblStylePr w:type="firstRow">
      <w:pPr>
        <w:spacing w:before="0" w:after="0" w:line="240" w:lineRule="auto"/>
      </w:pPr>
      <w:rPr>
        <w:b/>
        <w:bCs/>
        <w:color w:val="FFFFFF"/>
      </w:rPr>
      <w:tblPr/>
      <w:tcPr>
        <w:shd w:val="clear" w:color="auto" w:fill="F24F4F"/>
      </w:tcPr>
    </w:tblStylePr>
    <w:tblStylePr w:type="lastRow">
      <w:pPr>
        <w:spacing w:before="0" w:after="0" w:line="240" w:lineRule="auto"/>
      </w:pPr>
      <w:rPr>
        <w:b/>
        <w:bCs/>
      </w:rPr>
      <w:tblPr/>
      <w:tcPr>
        <w:tcBorders>
          <w:top w:val="double" w:sz="6" w:space="0" w:color="F24F4F"/>
          <w:left w:val="single" w:sz="8" w:space="0" w:color="F24F4F"/>
          <w:bottom w:val="single" w:sz="8" w:space="0" w:color="F24F4F"/>
          <w:right w:val="single" w:sz="8" w:space="0" w:color="F24F4F"/>
        </w:tcBorders>
      </w:tcPr>
    </w:tblStylePr>
    <w:tblStylePr w:type="firstCol">
      <w:rPr>
        <w:b/>
        <w:bCs/>
      </w:rPr>
    </w:tblStylePr>
    <w:tblStylePr w:type="lastCol">
      <w:rPr>
        <w:b/>
        <w:bCs/>
      </w:rPr>
    </w:tblStylePr>
    <w:tblStylePr w:type="band1Vert">
      <w:tblPr/>
      <w:tcPr>
        <w:tcBorders>
          <w:top w:val="single" w:sz="8" w:space="0" w:color="F24F4F"/>
          <w:left w:val="single" w:sz="8" w:space="0" w:color="F24F4F"/>
          <w:bottom w:val="single" w:sz="8" w:space="0" w:color="F24F4F"/>
          <w:right w:val="single" w:sz="8" w:space="0" w:color="F24F4F"/>
        </w:tcBorders>
      </w:tcPr>
    </w:tblStylePr>
    <w:tblStylePr w:type="band1Horz">
      <w:tblPr/>
      <w:tcPr>
        <w:tcBorders>
          <w:top w:val="single" w:sz="8" w:space="0" w:color="F24F4F"/>
          <w:left w:val="single" w:sz="8" w:space="0" w:color="F24F4F"/>
          <w:bottom w:val="single" w:sz="8" w:space="0" w:color="F24F4F"/>
          <w:right w:val="single" w:sz="8" w:space="0" w:color="F24F4F"/>
        </w:tcBorders>
      </w:tcPr>
    </w:tblStylePr>
  </w:style>
  <w:style w:type="paragraph" w:customStyle="1" w:styleId="prastojilentel12">
    <w:name w:val="Įprastoji lentelė12"/>
    <w:basedOn w:val="Normal"/>
    <w:rsid w:val="00372C94"/>
    <w:pPr>
      <w:spacing w:after="0" w:line="240" w:lineRule="auto"/>
      <w:jc w:val="both"/>
    </w:pPr>
    <w:rPr>
      <w:rFonts w:ascii="Tahoma" w:eastAsia="Times New Roman" w:hAnsi="Tahoma" w:cs="Times New Roman"/>
      <w:sz w:val="20"/>
      <w:szCs w:val="16"/>
    </w:rPr>
  </w:style>
  <w:style w:type="character" w:customStyle="1" w:styleId="ng-binding">
    <w:name w:val="ng-binding"/>
    <w:basedOn w:val="DefaultParagraphFont"/>
    <w:rsid w:val="003B0D30"/>
  </w:style>
  <w:style w:type="character" w:styleId="Mention">
    <w:name w:val="Mention"/>
    <w:basedOn w:val="DefaultParagraphFont"/>
    <w:uiPriority w:val="99"/>
    <w:unhideWhenUsed/>
    <w:rsid w:val="007419FC"/>
    <w:rPr>
      <w:color w:val="2B579A"/>
      <w:shd w:val="clear" w:color="auto" w:fill="E1DFDD"/>
    </w:rPr>
  </w:style>
  <w:style w:type="character" w:customStyle="1" w:styleId="c-messagesender">
    <w:name w:val="c-message__sender"/>
    <w:basedOn w:val="DefaultParagraphFont"/>
    <w:rsid w:val="008E45B0"/>
  </w:style>
  <w:style w:type="character" w:customStyle="1" w:styleId="c-timestamplabel">
    <w:name w:val="c-timestamp__label"/>
    <w:basedOn w:val="DefaultParagraphFont"/>
    <w:rsid w:val="008E45B0"/>
  </w:style>
  <w:style w:type="character" w:customStyle="1" w:styleId="c-messageeditedlabel">
    <w:name w:val="c-message__edited_label"/>
    <w:basedOn w:val="DefaultParagraphFont"/>
    <w:rsid w:val="008E45B0"/>
  </w:style>
  <w:style w:type="paragraph" w:styleId="z-TopofForm">
    <w:name w:val="HTML Top of Form"/>
    <w:basedOn w:val="Normal"/>
    <w:next w:val="Normal"/>
    <w:link w:val="z-TopofFormChar"/>
    <w:hidden/>
    <w:uiPriority w:val="99"/>
    <w:semiHidden/>
    <w:unhideWhenUsed/>
    <w:rsid w:val="000D5AC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0D5ACD"/>
    <w:rPr>
      <w:rFonts w:ascii="Arial" w:eastAsia="Times New Roman" w:hAnsi="Arial" w:cs="Arial"/>
      <w:vanish/>
      <w:sz w:val="16"/>
      <w:szCs w:val="16"/>
      <w:lang w:eastAsia="lt-LT"/>
    </w:rPr>
  </w:style>
  <w:style w:type="paragraph" w:styleId="z-BottomofForm">
    <w:name w:val="HTML Bottom of Form"/>
    <w:basedOn w:val="Normal"/>
    <w:next w:val="Normal"/>
    <w:link w:val="z-BottomofFormChar"/>
    <w:hidden/>
    <w:uiPriority w:val="99"/>
    <w:semiHidden/>
    <w:unhideWhenUsed/>
    <w:rsid w:val="000D5AC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0D5ACD"/>
    <w:rPr>
      <w:rFonts w:ascii="Arial" w:eastAsia="Times New Roman" w:hAnsi="Arial" w:cs="Arial"/>
      <w:vanish/>
      <w:sz w:val="16"/>
      <w:szCs w:val="16"/>
      <w:lang w:eastAsia="lt-LT"/>
    </w:rPr>
  </w:style>
  <w:style w:type="character" w:customStyle="1" w:styleId="cf01">
    <w:name w:val="cf01"/>
    <w:basedOn w:val="DefaultParagraphFont"/>
    <w:rsid w:val="00133C1C"/>
    <w:rPr>
      <w:rFonts w:ascii="Segoe UI" w:hAnsi="Segoe UI" w:cs="Segoe UI" w:hint="default"/>
      <w:color w:val="4F5660"/>
      <w:sz w:val="18"/>
      <w:szCs w:val="1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top w:w="15" w:type="dxa"/>
        <w:left w:w="15" w:type="dxa"/>
        <w:bottom w:w="15" w:type="dxa"/>
        <w:right w:w="15" w:type="dxa"/>
      </w:tblCellMar>
    </w:tbl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tblPr>
      <w:tblStyleRowBandSize w:val="1"/>
      <w:tblStyleColBandSize w:val="1"/>
      <w:tblCellMar>
        <w:top w:w="15" w:type="dxa"/>
        <w:left w:w="15" w:type="dxa"/>
        <w:bottom w:w="15" w:type="dxa"/>
        <w:right w:w="15" w:type="dxa"/>
      </w:tblCellMar>
    </w:tblPr>
  </w:style>
  <w:style w:type="table" w:customStyle="1" w:styleId="af1">
    <w:basedOn w:val="TableNormal"/>
    <w:tblPr>
      <w:tblStyleRowBandSize w:val="1"/>
      <w:tblStyleColBandSize w:val="1"/>
      <w:tblCellMar>
        <w:top w:w="15" w:type="dxa"/>
        <w:left w:w="15" w:type="dxa"/>
        <w:bottom w:w="15" w:type="dxa"/>
        <w:right w:w="15"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15" w:type="dxa"/>
        <w:left w:w="15" w:type="dxa"/>
        <w:bottom w:w="15" w:type="dxa"/>
        <w:right w:w="15" w:type="dxa"/>
      </w:tblCellMar>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CellMar>
        <w:top w:w="15" w:type="dxa"/>
        <w:left w:w="15" w:type="dxa"/>
        <w:bottom w:w="15" w:type="dxa"/>
        <w:right w:w="15" w:type="dxa"/>
      </w:tblCellMar>
    </w:tblPr>
  </w:style>
  <w:style w:type="table" w:customStyle="1" w:styleId="aff9">
    <w:basedOn w:val="TableNormal"/>
    <w:tblPr>
      <w:tblStyleRowBandSize w:val="1"/>
      <w:tblStyleColBandSize w:val="1"/>
      <w:tblCellMar>
        <w:top w:w="15" w:type="dxa"/>
        <w:left w:w="15" w:type="dxa"/>
        <w:bottom w:w="15" w:type="dxa"/>
        <w:right w:w="15" w:type="dxa"/>
      </w:tblCellMar>
    </w:tblPr>
  </w:style>
  <w:style w:type="table" w:customStyle="1" w:styleId="affa">
    <w:basedOn w:val="TableNormal"/>
    <w:tblPr>
      <w:tblStyleRowBandSize w:val="1"/>
      <w:tblStyleColBandSize w:val="1"/>
      <w:tblCellMar>
        <w:top w:w="15" w:type="dxa"/>
        <w:left w:w="15" w:type="dxa"/>
        <w:bottom w:w="15" w:type="dxa"/>
        <w:right w:w="15" w:type="dxa"/>
      </w:tblCellMar>
    </w:tblPr>
  </w:style>
  <w:style w:type="table" w:customStyle="1" w:styleId="affb">
    <w:basedOn w:val="TableNormal"/>
    <w:tblPr>
      <w:tblStyleRowBandSize w:val="1"/>
      <w:tblStyleColBandSize w:val="1"/>
      <w:tblCellMar>
        <w:top w:w="15" w:type="dxa"/>
        <w:left w:w="15" w:type="dxa"/>
        <w:bottom w:w="15" w:type="dxa"/>
        <w:right w:w="15" w:type="dxa"/>
      </w:tblCellMar>
    </w:tblPr>
  </w:style>
  <w:style w:type="table" w:customStyle="1" w:styleId="affc">
    <w:basedOn w:val="TableNormal"/>
    <w:tblPr>
      <w:tblStyleRowBandSize w:val="1"/>
      <w:tblStyleColBandSize w:val="1"/>
      <w:tblCellMar>
        <w:top w:w="15" w:type="dxa"/>
        <w:left w:w="15" w:type="dxa"/>
        <w:bottom w:w="15" w:type="dxa"/>
        <w:right w:w="15" w:type="dxa"/>
      </w:tblCellMar>
    </w:tblPr>
  </w:style>
  <w:style w:type="table" w:customStyle="1" w:styleId="affd">
    <w:basedOn w:val="TableNormal"/>
    <w:tblPr>
      <w:tblStyleRowBandSize w:val="1"/>
      <w:tblStyleColBandSize w:val="1"/>
      <w:tblCellMar>
        <w:top w:w="15" w:type="dxa"/>
        <w:left w:w="15" w:type="dxa"/>
        <w:bottom w:w="15" w:type="dxa"/>
        <w:right w:w="15" w:type="dxa"/>
      </w:tblCellMar>
    </w:tblPr>
  </w:style>
  <w:style w:type="table" w:customStyle="1" w:styleId="affe">
    <w:basedOn w:val="TableNormal"/>
    <w:tblPr>
      <w:tblStyleRowBandSize w:val="1"/>
      <w:tblStyleColBandSize w:val="1"/>
      <w:tblCellMar>
        <w:top w:w="15" w:type="dxa"/>
        <w:left w:w="15" w:type="dxa"/>
        <w:bottom w:w="15" w:type="dxa"/>
        <w:right w:w="15" w:type="dxa"/>
      </w:tblCellMar>
    </w:tblPr>
  </w:style>
  <w:style w:type="table" w:customStyle="1" w:styleId="afff">
    <w:basedOn w:val="TableNormal"/>
    <w:tblPr>
      <w:tblStyleRowBandSize w:val="1"/>
      <w:tblStyleColBandSize w:val="1"/>
      <w:tblCellMar>
        <w:top w:w="15" w:type="dxa"/>
        <w:left w:w="15" w:type="dxa"/>
        <w:bottom w:w="15" w:type="dxa"/>
        <w:right w:w="15" w:type="dxa"/>
      </w:tblCellMar>
    </w:tblPr>
  </w:style>
  <w:style w:type="table" w:customStyle="1" w:styleId="afff0">
    <w:basedOn w:val="TableNormal"/>
    <w:tblPr>
      <w:tblStyleRowBandSize w:val="1"/>
      <w:tblStyleColBandSize w:val="1"/>
      <w:tblCellMar>
        <w:top w:w="15" w:type="dxa"/>
        <w:left w:w="15" w:type="dxa"/>
        <w:bottom w:w="15" w:type="dxa"/>
        <w:right w:w="15" w:type="dxa"/>
      </w:tblCellMar>
    </w:tblPr>
  </w:style>
  <w:style w:type="table" w:customStyle="1" w:styleId="afff1">
    <w:basedOn w:val="TableNormal"/>
    <w:tblPr>
      <w:tblStyleRowBandSize w:val="1"/>
      <w:tblStyleColBandSize w:val="1"/>
      <w:tblCellMar>
        <w:top w:w="15" w:type="dxa"/>
        <w:left w:w="15" w:type="dxa"/>
        <w:bottom w:w="15" w:type="dxa"/>
        <w:right w:w="15" w:type="dxa"/>
      </w:tblCellMar>
    </w:tblPr>
  </w:style>
  <w:style w:type="table" w:customStyle="1" w:styleId="afff2">
    <w:basedOn w:val="TableNormal"/>
    <w:tblPr>
      <w:tblStyleRowBandSize w:val="1"/>
      <w:tblStyleColBandSize w:val="1"/>
      <w:tblCellMar>
        <w:top w:w="15" w:type="dxa"/>
        <w:left w:w="15" w:type="dxa"/>
        <w:bottom w:w="15" w:type="dxa"/>
        <w:right w:w="15" w:type="dxa"/>
      </w:tblCellMar>
    </w:tblPr>
  </w:style>
  <w:style w:type="table" w:customStyle="1" w:styleId="afff3">
    <w:basedOn w:val="TableNormal"/>
    <w:tblPr>
      <w:tblStyleRowBandSize w:val="1"/>
      <w:tblStyleColBandSize w:val="1"/>
      <w:tblCellMar>
        <w:top w:w="15" w:type="dxa"/>
        <w:left w:w="15" w:type="dxa"/>
        <w:bottom w:w="15" w:type="dxa"/>
        <w:right w:w="15" w:type="dxa"/>
      </w:tblCellMar>
    </w:tblPr>
  </w:style>
  <w:style w:type="table" w:customStyle="1" w:styleId="afff4">
    <w:basedOn w:val="TableNormal"/>
    <w:tblPr>
      <w:tblStyleRowBandSize w:val="1"/>
      <w:tblStyleColBandSize w:val="1"/>
      <w:tblCellMar>
        <w:top w:w="15" w:type="dxa"/>
        <w:left w:w="15" w:type="dxa"/>
        <w:bottom w:w="15" w:type="dxa"/>
        <w:right w:w="15" w:type="dxa"/>
      </w:tblCellMar>
    </w:tblPr>
  </w:style>
  <w:style w:type="table" w:customStyle="1" w:styleId="afff5">
    <w:basedOn w:val="TableNormal"/>
    <w:tblPr>
      <w:tblStyleRowBandSize w:val="1"/>
      <w:tblStyleColBandSize w:val="1"/>
      <w:tblCellMar>
        <w:top w:w="15" w:type="dxa"/>
        <w:left w:w="15" w:type="dxa"/>
        <w:bottom w:w="15" w:type="dxa"/>
        <w:right w:w="15" w:type="dxa"/>
      </w:tblCellMar>
    </w:tblPr>
  </w:style>
  <w:style w:type="table" w:customStyle="1" w:styleId="afff6">
    <w:basedOn w:val="TableNormal"/>
    <w:tblPr>
      <w:tblStyleRowBandSize w:val="1"/>
      <w:tblStyleColBandSize w:val="1"/>
      <w:tblCellMar>
        <w:top w:w="15" w:type="dxa"/>
        <w:left w:w="15" w:type="dxa"/>
        <w:bottom w:w="15" w:type="dxa"/>
        <w:right w:w="15" w:type="dxa"/>
      </w:tblCellMar>
    </w:tblPr>
  </w:style>
  <w:style w:type="table" w:customStyle="1" w:styleId="afff7">
    <w:basedOn w:val="TableNormal"/>
    <w:tblPr>
      <w:tblStyleRowBandSize w:val="1"/>
      <w:tblStyleColBandSize w:val="1"/>
      <w:tblCellMar>
        <w:top w:w="15" w:type="dxa"/>
        <w:left w:w="15" w:type="dxa"/>
        <w:bottom w:w="15" w:type="dxa"/>
        <w:right w:w="15" w:type="dxa"/>
      </w:tblCellMar>
    </w:tblPr>
  </w:style>
  <w:style w:type="table" w:customStyle="1" w:styleId="afff8">
    <w:basedOn w:val="TableNormal"/>
    <w:tblPr>
      <w:tblStyleRowBandSize w:val="1"/>
      <w:tblStyleColBandSize w:val="1"/>
      <w:tblCellMar>
        <w:top w:w="15" w:type="dxa"/>
        <w:left w:w="15" w:type="dxa"/>
        <w:bottom w:w="15" w:type="dxa"/>
        <w:right w:w="15" w:type="dxa"/>
      </w:tblCellMar>
    </w:tblPr>
  </w:style>
  <w:style w:type="table" w:customStyle="1" w:styleId="afff9">
    <w:basedOn w:val="TableNormal"/>
    <w:tblPr>
      <w:tblStyleRowBandSize w:val="1"/>
      <w:tblStyleColBandSize w:val="1"/>
      <w:tblCellMar>
        <w:top w:w="15" w:type="dxa"/>
        <w:left w:w="15" w:type="dxa"/>
        <w:bottom w:w="15" w:type="dxa"/>
        <w:right w:w="15" w:type="dxa"/>
      </w:tblCellMar>
    </w:tblPr>
  </w:style>
  <w:style w:type="table" w:customStyle="1" w:styleId="afffa">
    <w:basedOn w:val="TableNormal"/>
    <w:tblPr>
      <w:tblStyleRowBandSize w:val="1"/>
      <w:tblStyleColBandSize w:val="1"/>
      <w:tblCellMar>
        <w:top w:w="15" w:type="dxa"/>
        <w:left w:w="15" w:type="dxa"/>
        <w:bottom w:w="15" w:type="dxa"/>
        <w:right w:w="15" w:type="dxa"/>
      </w:tblCellMar>
    </w:tblPr>
  </w:style>
  <w:style w:type="table" w:customStyle="1" w:styleId="afffb">
    <w:basedOn w:val="TableNormal"/>
    <w:tblPr>
      <w:tblStyleRowBandSize w:val="1"/>
      <w:tblStyleColBandSize w:val="1"/>
      <w:tblCellMar>
        <w:top w:w="15" w:type="dxa"/>
        <w:left w:w="15" w:type="dxa"/>
        <w:bottom w:w="15" w:type="dxa"/>
        <w:right w:w="15" w:type="dxa"/>
      </w:tblCellMar>
    </w:tblPr>
  </w:style>
  <w:style w:type="table" w:customStyle="1" w:styleId="afffc">
    <w:basedOn w:val="TableNormal"/>
    <w:tblPr>
      <w:tblStyleRowBandSize w:val="1"/>
      <w:tblStyleColBandSize w:val="1"/>
      <w:tblCellMar>
        <w:top w:w="15" w:type="dxa"/>
        <w:left w:w="15" w:type="dxa"/>
        <w:bottom w:w="15" w:type="dxa"/>
        <w:right w:w="15" w:type="dxa"/>
      </w:tblCellMar>
    </w:tblPr>
  </w:style>
  <w:style w:type="table" w:customStyle="1" w:styleId="afffd">
    <w:basedOn w:val="TableNormal"/>
    <w:tblPr>
      <w:tblStyleRowBandSize w:val="1"/>
      <w:tblStyleColBandSize w:val="1"/>
      <w:tblCellMar>
        <w:top w:w="15" w:type="dxa"/>
        <w:left w:w="15" w:type="dxa"/>
        <w:bottom w:w="15" w:type="dxa"/>
        <w:right w:w="15" w:type="dxa"/>
      </w:tblCellMar>
    </w:tblPr>
  </w:style>
  <w:style w:type="table" w:customStyle="1" w:styleId="afffe">
    <w:basedOn w:val="TableNormal"/>
    <w:tblPr>
      <w:tblStyleRowBandSize w:val="1"/>
      <w:tblStyleColBandSize w:val="1"/>
      <w:tblCellMar>
        <w:top w:w="15" w:type="dxa"/>
        <w:left w:w="15" w:type="dxa"/>
        <w:bottom w:w="15" w:type="dxa"/>
        <w:right w:w="15" w:type="dxa"/>
      </w:tblCellMar>
    </w:tblPr>
  </w:style>
  <w:style w:type="table" w:customStyle="1" w:styleId="affff">
    <w:basedOn w:val="TableNormal"/>
    <w:tblPr>
      <w:tblStyleRowBandSize w:val="1"/>
      <w:tblStyleColBandSize w:val="1"/>
      <w:tblCellMar>
        <w:top w:w="15" w:type="dxa"/>
        <w:left w:w="15" w:type="dxa"/>
        <w:bottom w:w="15" w:type="dxa"/>
        <w:right w:w="15" w:type="dxa"/>
      </w:tblCellMar>
    </w:tblPr>
  </w:style>
  <w:style w:type="table" w:customStyle="1" w:styleId="affff0">
    <w:basedOn w:val="TableNormal"/>
    <w:tblPr>
      <w:tblStyleRowBandSize w:val="1"/>
      <w:tblStyleColBandSize w:val="1"/>
      <w:tblCellMar>
        <w:top w:w="15" w:type="dxa"/>
        <w:left w:w="15" w:type="dxa"/>
        <w:bottom w:w="15" w:type="dxa"/>
        <w:right w:w="15" w:type="dxa"/>
      </w:tblCellMar>
    </w:tblPr>
  </w:style>
  <w:style w:type="table" w:customStyle="1" w:styleId="affff1">
    <w:basedOn w:val="TableNormal"/>
    <w:tblPr>
      <w:tblStyleRowBandSize w:val="1"/>
      <w:tblStyleColBandSize w:val="1"/>
      <w:tblCellMar>
        <w:top w:w="15" w:type="dxa"/>
        <w:left w:w="15" w:type="dxa"/>
        <w:bottom w:w="15" w:type="dxa"/>
        <w:right w:w="15" w:type="dxa"/>
      </w:tblCellMar>
    </w:tblPr>
  </w:style>
  <w:style w:type="table" w:customStyle="1" w:styleId="affff2">
    <w:basedOn w:val="TableNormal"/>
    <w:tblPr>
      <w:tblStyleRowBandSize w:val="1"/>
      <w:tblStyleColBandSize w:val="1"/>
      <w:tblCellMar>
        <w:top w:w="15" w:type="dxa"/>
        <w:left w:w="15" w:type="dxa"/>
        <w:bottom w:w="15" w:type="dxa"/>
        <w:right w:w="15" w:type="dxa"/>
      </w:tblCellMar>
    </w:tblPr>
  </w:style>
  <w:style w:type="table" w:customStyle="1" w:styleId="affff3">
    <w:basedOn w:val="TableNormal"/>
    <w:tblPr>
      <w:tblStyleRowBandSize w:val="1"/>
      <w:tblStyleColBandSize w:val="1"/>
      <w:tblCellMar>
        <w:top w:w="15" w:type="dxa"/>
        <w:left w:w="15" w:type="dxa"/>
        <w:bottom w:w="15" w:type="dxa"/>
        <w:right w:w="15" w:type="dxa"/>
      </w:tblCellMar>
    </w:tblPr>
  </w:style>
  <w:style w:type="table" w:customStyle="1" w:styleId="affff4">
    <w:basedOn w:val="TableNormal"/>
    <w:tblPr>
      <w:tblStyleRowBandSize w:val="1"/>
      <w:tblStyleColBandSize w:val="1"/>
      <w:tblCellMar>
        <w:top w:w="15" w:type="dxa"/>
        <w:left w:w="15" w:type="dxa"/>
        <w:bottom w:w="15" w:type="dxa"/>
        <w:right w:w="15" w:type="dxa"/>
      </w:tblCellMar>
    </w:tblPr>
  </w:style>
  <w:style w:type="table" w:customStyle="1" w:styleId="affff5">
    <w:basedOn w:val="TableNormal"/>
    <w:tblPr>
      <w:tblStyleRowBandSize w:val="1"/>
      <w:tblStyleColBandSize w:val="1"/>
      <w:tblCellMar>
        <w:top w:w="15" w:type="dxa"/>
        <w:left w:w="15" w:type="dxa"/>
        <w:bottom w:w="15" w:type="dxa"/>
        <w:right w:w="15" w:type="dxa"/>
      </w:tblCellMar>
    </w:tblPr>
  </w:style>
  <w:style w:type="table" w:customStyle="1" w:styleId="affff6">
    <w:basedOn w:val="TableNormal"/>
    <w:tblPr>
      <w:tblStyleRowBandSize w:val="1"/>
      <w:tblStyleColBandSize w:val="1"/>
      <w:tblCellMar>
        <w:top w:w="15" w:type="dxa"/>
        <w:left w:w="15" w:type="dxa"/>
        <w:bottom w:w="15" w:type="dxa"/>
        <w:right w:w="15" w:type="dxa"/>
      </w:tblCellMar>
    </w:tblPr>
  </w:style>
  <w:style w:type="table" w:customStyle="1" w:styleId="affff7">
    <w:basedOn w:val="TableNormal"/>
    <w:tblPr>
      <w:tblStyleRowBandSize w:val="1"/>
      <w:tblStyleColBandSize w:val="1"/>
      <w:tblCellMar>
        <w:top w:w="15" w:type="dxa"/>
        <w:left w:w="15" w:type="dxa"/>
        <w:bottom w:w="15" w:type="dxa"/>
        <w:right w:w="15" w:type="dxa"/>
      </w:tblCellMar>
    </w:tblPr>
  </w:style>
  <w:style w:type="table" w:customStyle="1" w:styleId="affff8">
    <w:basedOn w:val="TableNormal"/>
    <w:tblPr>
      <w:tblStyleRowBandSize w:val="1"/>
      <w:tblStyleColBandSize w:val="1"/>
      <w:tblCellMar>
        <w:top w:w="15" w:type="dxa"/>
        <w:left w:w="15" w:type="dxa"/>
        <w:bottom w:w="15" w:type="dxa"/>
        <w:right w:w="15" w:type="dxa"/>
      </w:tblCellMar>
    </w:tblPr>
  </w:style>
  <w:style w:type="table" w:customStyle="1" w:styleId="affff9">
    <w:basedOn w:val="TableNormal"/>
    <w:tblPr>
      <w:tblStyleRowBandSize w:val="1"/>
      <w:tblStyleColBandSize w:val="1"/>
      <w:tblCellMar>
        <w:top w:w="15" w:type="dxa"/>
        <w:left w:w="15" w:type="dxa"/>
        <w:bottom w:w="15" w:type="dxa"/>
        <w:right w:w="15" w:type="dxa"/>
      </w:tblCellMar>
    </w:tblPr>
  </w:style>
  <w:style w:type="table" w:customStyle="1" w:styleId="affffa">
    <w:basedOn w:val="TableNormal"/>
    <w:tblPr>
      <w:tblStyleRowBandSize w:val="1"/>
      <w:tblStyleColBandSize w:val="1"/>
      <w:tblCellMar>
        <w:top w:w="15" w:type="dxa"/>
        <w:left w:w="15" w:type="dxa"/>
        <w:bottom w:w="15" w:type="dxa"/>
        <w:right w:w="15" w:type="dxa"/>
      </w:tblCellMar>
    </w:tblPr>
  </w:style>
  <w:style w:type="table" w:customStyle="1" w:styleId="affffb">
    <w:basedOn w:val="TableNormal"/>
    <w:tblPr>
      <w:tblStyleRowBandSize w:val="1"/>
      <w:tblStyleColBandSize w:val="1"/>
      <w:tblCellMar>
        <w:top w:w="15" w:type="dxa"/>
        <w:left w:w="15" w:type="dxa"/>
        <w:bottom w:w="15" w:type="dxa"/>
        <w:right w:w="15" w:type="dxa"/>
      </w:tblCellMar>
    </w:tblPr>
  </w:style>
  <w:style w:type="table" w:customStyle="1" w:styleId="affffc">
    <w:basedOn w:val="TableNormal"/>
    <w:tblPr>
      <w:tblStyleRowBandSize w:val="1"/>
      <w:tblStyleColBandSize w:val="1"/>
      <w:tblCellMar>
        <w:top w:w="15" w:type="dxa"/>
        <w:left w:w="15" w:type="dxa"/>
        <w:bottom w:w="15" w:type="dxa"/>
        <w:right w:w="15" w:type="dxa"/>
      </w:tblCellMar>
    </w:tblPr>
  </w:style>
  <w:style w:type="table" w:customStyle="1" w:styleId="affffd">
    <w:basedOn w:val="TableNormal"/>
    <w:tblPr>
      <w:tblStyleRowBandSize w:val="1"/>
      <w:tblStyleColBandSize w:val="1"/>
      <w:tblCellMar>
        <w:top w:w="15" w:type="dxa"/>
        <w:left w:w="15" w:type="dxa"/>
        <w:bottom w:w="15" w:type="dxa"/>
        <w:right w:w="15" w:type="dxa"/>
      </w:tblCellMar>
    </w:tblPr>
  </w:style>
  <w:style w:type="table" w:customStyle="1" w:styleId="affffe">
    <w:basedOn w:val="TableNormal"/>
    <w:tblPr>
      <w:tblStyleRowBandSize w:val="1"/>
      <w:tblStyleColBandSize w:val="1"/>
      <w:tblCellMar>
        <w:top w:w="15" w:type="dxa"/>
        <w:left w:w="15" w:type="dxa"/>
        <w:bottom w:w="15" w:type="dxa"/>
        <w:right w:w="15" w:type="dxa"/>
      </w:tblCellMar>
    </w:tblPr>
  </w:style>
  <w:style w:type="table" w:customStyle="1" w:styleId="afffff">
    <w:basedOn w:val="TableNormal"/>
    <w:tblPr>
      <w:tblStyleRowBandSize w:val="1"/>
      <w:tblStyleColBandSize w:val="1"/>
      <w:tblCellMar>
        <w:top w:w="15" w:type="dxa"/>
        <w:left w:w="15" w:type="dxa"/>
        <w:bottom w:w="15" w:type="dxa"/>
        <w:right w:w="15" w:type="dxa"/>
      </w:tblCellMar>
    </w:tblPr>
  </w:style>
  <w:style w:type="table" w:customStyle="1" w:styleId="afffff0">
    <w:basedOn w:val="TableNormal"/>
    <w:tblPr>
      <w:tblStyleRowBandSize w:val="1"/>
      <w:tblStyleColBandSize w:val="1"/>
      <w:tblCellMar>
        <w:top w:w="15" w:type="dxa"/>
        <w:left w:w="15" w:type="dxa"/>
        <w:bottom w:w="15" w:type="dxa"/>
        <w:right w:w="15" w:type="dxa"/>
      </w:tblCellMar>
    </w:tblPr>
  </w:style>
  <w:style w:type="table" w:customStyle="1" w:styleId="afffff1">
    <w:basedOn w:val="TableNormal"/>
    <w:tblPr>
      <w:tblStyleRowBandSize w:val="1"/>
      <w:tblStyleColBandSize w:val="1"/>
      <w:tblCellMar>
        <w:top w:w="15" w:type="dxa"/>
        <w:left w:w="15" w:type="dxa"/>
        <w:bottom w:w="15" w:type="dxa"/>
        <w:right w:w="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top w:w="15" w:type="dxa"/>
        <w:left w:w="15" w:type="dxa"/>
        <w:bottom w:w="15" w:type="dxa"/>
        <w:right w:w="15" w:type="dxa"/>
      </w:tblCellMar>
    </w:tblPr>
  </w:style>
  <w:style w:type="table" w:customStyle="1" w:styleId="afffff5">
    <w:basedOn w:val="TableNormal"/>
    <w:tblPr>
      <w:tblStyleRowBandSize w:val="1"/>
      <w:tblStyleColBandSize w:val="1"/>
      <w:tblCellMar>
        <w:top w:w="15" w:type="dxa"/>
        <w:left w:w="15" w:type="dxa"/>
        <w:bottom w:w="15" w:type="dxa"/>
        <w:right w:w="15" w:type="dxa"/>
      </w:tblCellMar>
    </w:tblPr>
  </w:style>
  <w:style w:type="table" w:customStyle="1" w:styleId="afffff6">
    <w:basedOn w:val="TableNormal"/>
    <w:tblPr>
      <w:tblStyleRowBandSize w:val="1"/>
      <w:tblStyleColBandSize w:val="1"/>
      <w:tblCellMar>
        <w:top w:w="15" w:type="dxa"/>
        <w:left w:w="15" w:type="dxa"/>
        <w:bottom w:w="15" w:type="dxa"/>
        <w:right w:w="15" w:type="dxa"/>
      </w:tblCellMar>
    </w:tblPr>
  </w:style>
  <w:style w:type="table" w:customStyle="1" w:styleId="afffff7">
    <w:basedOn w:val="TableNormal"/>
    <w:tblPr>
      <w:tblStyleRowBandSize w:val="1"/>
      <w:tblStyleColBandSize w:val="1"/>
      <w:tblCellMar>
        <w:top w:w="15" w:type="dxa"/>
        <w:left w:w="15" w:type="dxa"/>
        <w:bottom w:w="15" w:type="dxa"/>
        <w:right w:w="15" w:type="dxa"/>
      </w:tblCellMar>
    </w:tblPr>
  </w:style>
  <w:style w:type="table" w:customStyle="1" w:styleId="afffff8">
    <w:basedOn w:val="TableNormal"/>
    <w:tblPr>
      <w:tblStyleRowBandSize w:val="1"/>
      <w:tblStyleColBandSize w:val="1"/>
      <w:tblCellMar>
        <w:top w:w="15" w:type="dxa"/>
        <w:left w:w="15" w:type="dxa"/>
        <w:bottom w:w="15" w:type="dxa"/>
        <w:right w:w="15" w:type="dxa"/>
      </w:tblCellMar>
    </w:tblPr>
  </w:style>
  <w:style w:type="table" w:customStyle="1" w:styleId="afffff9">
    <w:basedOn w:val="TableNormal"/>
    <w:tblPr>
      <w:tblStyleRowBandSize w:val="1"/>
      <w:tblStyleColBandSize w:val="1"/>
      <w:tblCellMar>
        <w:top w:w="15" w:type="dxa"/>
        <w:left w:w="15" w:type="dxa"/>
        <w:bottom w:w="15" w:type="dxa"/>
        <w:right w:w="15" w:type="dxa"/>
      </w:tblCellMar>
    </w:tblPr>
  </w:style>
  <w:style w:type="table" w:customStyle="1" w:styleId="afffffa">
    <w:basedOn w:val="TableNormal"/>
    <w:tblPr>
      <w:tblStyleRowBandSize w:val="1"/>
      <w:tblStyleColBandSize w:val="1"/>
      <w:tblCellMar>
        <w:top w:w="15" w:type="dxa"/>
        <w:left w:w="15" w:type="dxa"/>
        <w:bottom w:w="15" w:type="dxa"/>
        <w:right w:w="15" w:type="dxa"/>
      </w:tblCellMar>
    </w:tblPr>
  </w:style>
  <w:style w:type="table" w:customStyle="1" w:styleId="afffffb">
    <w:basedOn w:val="TableNormal"/>
    <w:tblPr>
      <w:tblStyleRowBandSize w:val="1"/>
      <w:tblStyleColBandSize w:val="1"/>
      <w:tblCellMar>
        <w:top w:w="15" w:type="dxa"/>
        <w:left w:w="15" w:type="dxa"/>
        <w:bottom w:w="15" w:type="dxa"/>
        <w:right w:w="15" w:type="dxa"/>
      </w:tblCellMar>
    </w:tblPr>
  </w:style>
  <w:style w:type="table" w:customStyle="1" w:styleId="afffffc">
    <w:basedOn w:val="TableNormal"/>
    <w:tblPr>
      <w:tblStyleRowBandSize w:val="1"/>
      <w:tblStyleColBandSize w:val="1"/>
      <w:tblCellMar>
        <w:top w:w="15" w:type="dxa"/>
        <w:left w:w="15" w:type="dxa"/>
        <w:bottom w:w="15" w:type="dxa"/>
        <w:right w:w="15" w:type="dxa"/>
      </w:tblCellMar>
    </w:tblPr>
  </w:style>
  <w:style w:type="table" w:customStyle="1" w:styleId="afffffd">
    <w:basedOn w:val="TableNormal"/>
    <w:tblPr>
      <w:tblStyleRowBandSize w:val="1"/>
      <w:tblStyleColBandSize w:val="1"/>
      <w:tblCellMar>
        <w:top w:w="15" w:type="dxa"/>
        <w:left w:w="15" w:type="dxa"/>
        <w:bottom w:w="15" w:type="dxa"/>
        <w:right w:w="15" w:type="dxa"/>
      </w:tblCellMar>
    </w:tblPr>
  </w:style>
  <w:style w:type="table" w:customStyle="1" w:styleId="afffffe">
    <w:basedOn w:val="TableNormal"/>
    <w:tblPr>
      <w:tblStyleRowBandSize w:val="1"/>
      <w:tblStyleColBandSize w:val="1"/>
      <w:tblCellMar>
        <w:top w:w="15" w:type="dxa"/>
        <w:left w:w="15" w:type="dxa"/>
        <w:bottom w:w="15" w:type="dxa"/>
        <w:right w:w="15" w:type="dxa"/>
      </w:tblCellMar>
    </w:tblPr>
  </w:style>
  <w:style w:type="table" w:customStyle="1" w:styleId="affffff">
    <w:basedOn w:val="TableNormal"/>
    <w:tblPr>
      <w:tblStyleRowBandSize w:val="1"/>
      <w:tblStyleColBandSize w:val="1"/>
      <w:tblCellMar>
        <w:top w:w="15" w:type="dxa"/>
        <w:left w:w="15" w:type="dxa"/>
        <w:bottom w:w="15" w:type="dxa"/>
        <w:right w:w="15" w:type="dxa"/>
      </w:tblCellMar>
    </w:tblPr>
  </w:style>
  <w:style w:type="table" w:customStyle="1" w:styleId="affffff0">
    <w:basedOn w:val="TableNormal"/>
    <w:tblPr>
      <w:tblStyleRowBandSize w:val="1"/>
      <w:tblStyleColBandSize w:val="1"/>
      <w:tblCellMar>
        <w:top w:w="15" w:type="dxa"/>
        <w:left w:w="15" w:type="dxa"/>
        <w:bottom w:w="15" w:type="dxa"/>
        <w:right w:w="15" w:type="dxa"/>
      </w:tblCellMar>
    </w:tblPr>
  </w:style>
  <w:style w:type="table" w:customStyle="1" w:styleId="affffff1">
    <w:basedOn w:val="TableNormal"/>
    <w:tblPr>
      <w:tblStyleRowBandSize w:val="1"/>
      <w:tblStyleColBandSize w:val="1"/>
      <w:tblCellMar>
        <w:top w:w="15" w:type="dxa"/>
        <w:left w:w="15" w:type="dxa"/>
        <w:bottom w:w="15" w:type="dxa"/>
        <w:right w:w="15" w:type="dxa"/>
      </w:tblCellMar>
    </w:tblPr>
  </w:style>
  <w:style w:type="table" w:customStyle="1" w:styleId="affffff2">
    <w:basedOn w:val="TableNormal"/>
    <w:tblPr>
      <w:tblStyleRowBandSize w:val="1"/>
      <w:tblStyleColBandSize w:val="1"/>
      <w:tblCellMar>
        <w:top w:w="15" w:type="dxa"/>
        <w:left w:w="15" w:type="dxa"/>
        <w:bottom w:w="15" w:type="dxa"/>
        <w:right w:w="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top w:w="15" w:type="dxa"/>
        <w:left w:w="15" w:type="dxa"/>
        <w:bottom w:w="15" w:type="dxa"/>
        <w:right w:w="15" w:type="dxa"/>
      </w:tblCellMar>
    </w:tblPr>
  </w:style>
  <w:style w:type="table" w:customStyle="1" w:styleId="affffff6">
    <w:basedOn w:val="TableNormal"/>
    <w:tblPr>
      <w:tblStyleRowBandSize w:val="1"/>
      <w:tblStyleColBandSize w:val="1"/>
      <w:tblCellMar>
        <w:top w:w="15" w:type="dxa"/>
        <w:left w:w="15" w:type="dxa"/>
        <w:bottom w:w="15" w:type="dxa"/>
        <w:right w:w="15" w:type="dxa"/>
      </w:tblCellMar>
    </w:tblPr>
  </w:style>
  <w:style w:type="table" w:customStyle="1" w:styleId="affffff7">
    <w:basedOn w:val="TableNormal"/>
    <w:tblPr>
      <w:tblStyleRowBandSize w:val="1"/>
      <w:tblStyleColBandSize w:val="1"/>
      <w:tblCellMar>
        <w:top w:w="15" w:type="dxa"/>
        <w:left w:w="15" w:type="dxa"/>
        <w:bottom w:w="15" w:type="dxa"/>
        <w:right w:w="15" w:type="dxa"/>
      </w:tblCellMar>
    </w:tblPr>
  </w:style>
  <w:style w:type="table" w:customStyle="1" w:styleId="affffff8">
    <w:basedOn w:val="TableNormal"/>
    <w:tblPr>
      <w:tblStyleRowBandSize w:val="1"/>
      <w:tblStyleColBandSize w:val="1"/>
      <w:tblCellMar>
        <w:top w:w="15" w:type="dxa"/>
        <w:left w:w="15" w:type="dxa"/>
        <w:bottom w:w="15" w:type="dxa"/>
        <w:right w:w="15" w:type="dxa"/>
      </w:tblCellMar>
    </w:tblPr>
  </w:style>
  <w:style w:type="table" w:customStyle="1" w:styleId="affffff9">
    <w:basedOn w:val="TableNormal"/>
    <w:tblPr>
      <w:tblStyleRowBandSize w:val="1"/>
      <w:tblStyleColBandSize w:val="1"/>
      <w:tblCellMar>
        <w:top w:w="15" w:type="dxa"/>
        <w:left w:w="15" w:type="dxa"/>
        <w:bottom w:w="15" w:type="dxa"/>
        <w:right w:w="15" w:type="dxa"/>
      </w:tblCellMar>
    </w:tblPr>
  </w:style>
  <w:style w:type="table" w:customStyle="1" w:styleId="affffffa">
    <w:basedOn w:val="TableNormal"/>
    <w:tblPr>
      <w:tblStyleRowBandSize w:val="1"/>
      <w:tblStyleColBandSize w:val="1"/>
      <w:tblCellMar>
        <w:top w:w="15" w:type="dxa"/>
        <w:left w:w="15" w:type="dxa"/>
        <w:bottom w:w="15" w:type="dxa"/>
        <w:right w:w="15" w:type="dxa"/>
      </w:tblCellMar>
    </w:tblPr>
  </w:style>
  <w:style w:type="table" w:customStyle="1" w:styleId="affffffb">
    <w:basedOn w:val="TableNormal"/>
    <w:tblPr>
      <w:tblStyleRowBandSize w:val="1"/>
      <w:tblStyleColBandSize w:val="1"/>
      <w:tblCellMar>
        <w:top w:w="15" w:type="dxa"/>
        <w:left w:w="15" w:type="dxa"/>
        <w:bottom w:w="15" w:type="dxa"/>
        <w:right w:w="15" w:type="dxa"/>
      </w:tblCellMar>
    </w:tblPr>
  </w:style>
  <w:style w:type="table" w:customStyle="1" w:styleId="affffffc">
    <w:basedOn w:val="TableNormal"/>
    <w:tblPr>
      <w:tblStyleRowBandSize w:val="1"/>
      <w:tblStyleColBandSize w:val="1"/>
      <w:tblCellMar>
        <w:top w:w="15" w:type="dxa"/>
        <w:left w:w="15" w:type="dxa"/>
        <w:bottom w:w="15" w:type="dxa"/>
        <w:right w:w="15" w:type="dxa"/>
      </w:tblCellMar>
    </w:tblPr>
  </w:style>
  <w:style w:type="table" w:customStyle="1" w:styleId="affffffd">
    <w:basedOn w:val="TableNormal"/>
    <w:tblPr>
      <w:tblStyleRowBandSize w:val="1"/>
      <w:tblStyleColBandSize w:val="1"/>
      <w:tblCellMar>
        <w:top w:w="15" w:type="dxa"/>
        <w:left w:w="15" w:type="dxa"/>
        <w:bottom w:w="15" w:type="dxa"/>
        <w:right w:w="15" w:type="dxa"/>
      </w:tblCellMar>
    </w:tblPr>
  </w:style>
  <w:style w:type="table" w:customStyle="1" w:styleId="affffffe">
    <w:basedOn w:val="TableNormal"/>
    <w:tblPr>
      <w:tblStyleRowBandSize w:val="1"/>
      <w:tblStyleColBandSize w:val="1"/>
      <w:tblCellMar>
        <w:top w:w="15" w:type="dxa"/>
        <w:left w:w="15" w:type="dxa"/>
        <w:bottom w:w="15" w:type="dxa"/>
        <w:right w:w="15" w:type="dxa"/>
      </w:tblCellMar>
    </w:tblPr>
  </w:style>
  <w:style w:type="table" w:customStyle="1" w:styleId="afffffff">
    <w:basedOn w:val="TableNormal"/>
    <w:tblPr>
      <w:tblStyleRowBandSize w:val="1"/>
      <w:tblStyleColBandSize w:val="1"/>
      <w:tblCellMar>
        <w:top w:w="15" w:type="dxa"/>
        <w:left w:w="15" w:type="dxa"/>
        <w:bottom w:w="15" w:type="dxa"/>
        <w:right w:w="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top w:w="15" w:type="dxa"/>
        <w:left w:w="15" w:type="dxa"/>
        <w:bottom w:w="15" w:type="dxa"/>
        <w:right w:w="15" w:type="dxa"/>
      </w:tblCellMar>
    </w:tblPr>
  </w:style>
  <w:style w:type="table" w:customStyle="1" w:styleId="afffffff2">
    <w:basedOn w:val="TableNormal"/>
    <w:tblPr>
      <w:tblStyleRowBandSize w:val="1"/>
      <w:tblStyleColBandSize w:val="1"/>
      <w:tblCellMar>
        <w:top w:w="15" w:type="dxa"/>
        <w:left w:w="15" w:type="dxa"/>
        <w:bottom w:w="15" w:type="dxa"/>
        <w:right w:w="15" w:type="dxa"/>
      </w:tblCellMar>
    </w:tblPr>
  </w:style>
  <w:style w:type="table" w:customStyle="1" w:styleId="afffffff3">
    <w:basedOn w:val="TableNormal"/>
    <w:tblPr>
      <w:tblStyleRowBandSize w:val="1"/>
      <w:tblStyleColBandSize w:val="1"/>
      <w:tblCellMar>
        <w:top w:w="15" w:type="dxa"/>
        <w:left w:w="15" w:type="dxa"/>
        <w:bottom w:w="15" w:type="dxa"/>
        <w:right w:w="15" w:type="dxa"/>
      </w:tblCellMar>
    </w:tblPr>
  </w:style>
  <w:style w:type="table" w:customStyle="1" w:styleId="afffffff4">
    <w:basedOn w:val="TableNormal"/>
    <w:tblPr>
      <w:tblStyleRowBandSize w:val="1"/>
      <w:tblStyleColBandSize w:val="1"/>
      <w:tblCellMar>
        <w:top w:w="15" w:type="dxa"/>
        <w:left w:w="15" w:type="dxa"/>
        <w:bottom w:w="15" w:type="dxa"/>
        <w:right w:w="15" w:type="dxa"/>
      </w:tblCellMar>
    </w:tblPr>
  </w:style>
  <w:style w:type="table" w:customStyle="1" w:styleId="afffffff5">
    <w:basedOn w:val="TableNormal"/>
    <w:tblPr>
      <w:tblStyleRowBandSize w:val="1"/>
      <w:tblStyleColBandSize w:val="1"/>
      <w:tblCellMar>
        <w:top w:w="15" w:type="dxa"/>
        <w:left w:w="15" w:type="dxa"/>
        <w:bottom w:w="15" w:type="dxa"/>
        <w:right w:w="15" w:type="dxa"/>
      </w:tblCellMar>
    </w:tblPr>
  </w:style>
  <w:style w:type="table" w:customStyle="1" w:styleId="afffffff6">
    <w:basedOn w:val="TableNormal"/>
    <w:tblPr>
      <w:tblStyleRowBandSize w:val="1"/>
      <w:tblStyleColBandSize w:val="1"/>
      <w:tblCellMar>
        <w:top w:w="15" w:type="dxa"/>
        <w:left w:w="15" w:type="dxa"/>
        <w:bottom w:w="15" w:type="dxa"/>
        <w:right w:w="15" w:type="dxa"/>
      </w:tblCellMar>
    </w:tblPr>
  </w:style>
  <w:style w:type="table" w:customStyle="1" w:styleId="afffffff7">
    <w:basedOn w:val="TableNormal"/>
    <w:tblPr>
      <w:tblStyleRowBandSize w:val="1"/>
      <w:tblStyleColBandSize w:val="1"/>
      <w:tblCellMar>
        <w:top w:w="15" w:type="dxa"/>
        <w:left w:w="15" w:type="dxa"/>
        <w:bottom w:w="15" w:type="dxa"/>
        <w:right w:w="15" w:type="dxa"/>
      </w:tblCellMar>
    </w:tblPr>
  </w:style>
  <w:style w:type="table" w:customStyle="1" w:styleId="afffffff8">
    <w:basedOn w:val="TableNormal"/>
    <w:tblPr>
      <w:tblStyleRowBandSize w:val="1"/>
      <w:tblStyleColBandSize w:val="1"/>
      <w:tblCellMar>
        <w:top w:w="15" w:type="dxa"/>
        <w:left w:w="15" w:type="dxa"/>
        <w:bottom w:w="15" w:type="dxa"/>
        <w:right w:w="15" w:type="dxa"/>
      </w:tblCellMar>
    </w:tblPr>
  </w:style>
  <w:style w:type="table" w:customStyle="1" w:styleId="afffffff9">
    <w:basedOn w:val="TableNormal"/>
    <w:tblPr>
      <w:tblStyleRowBandSize w:val="1"/>
      <w:tblStyleColBandSize w:val="1"/>
      <w:tblCellMar>
        <w:top w:w="15" w:type="dxa"/>
        <w:left w:w="15" w:type="dxa"/>
        <w:bottom w:w="15" w:type="dxa"/>
        <w:right w:w="15" w:type="dxa"/>
      </w:tblCellMar>
    </w:tblPr>
  </w:style>
  <w:style w:type="table" w:customStyle="1" w:styleId="afffffffa">
    <w:basedOn w:val="TableNormal"/>
    <w:tblPr>
      <w:tblStyleRowBandSize w:val="1"/>
      <w:tblStyleColBandSize w:val="1"/>
      <w:tblCellMar>
        <w:top w:w="15" w:type="dxa"/>
        <w:left w:w="15" w:type="dxa"/>
        <w:bottom w:w="15" w:type="dxa"/>
        <w:right w:w="15" w:type="dxa"/>
      </w:tblCellMar>
    </w:tblPr>
  </w:style>
  <w:style w:type="table" w:customStyle="1" w:styleId="afffffffb">
    <w:basedOn w:val="TableNormal"/>
    <w:tblPr>
      <w:tblStyleRowBandSize w:val="1"/>
      <w:tblStyleColBandSize w:val="1"/>
      <w:tblCellMar>
        <w:top w:w="15" w:type="dxa"/>
        <w:left w:w="15" w:type="dxa"/>
        <w:bottom w:w="15" w:type="dxa"/>
        <w:right w:w="15" w:type="dxa"/>
      </w:tblCellMar>
    </w:tblPr>
  </w:style>
  <w:style w:type="table" w:customStyle="1" w:styleId="afffffffc">
    <w:basedOn w:val="TableNormal"/>
    <w:tblPr>
      <w:tblStyleRowBandSize w:val="1"/>
      <w:tblStyleColBandSize w:val="1"/>
      <w:tblCellMar>
        <w:top w:w="15" w:type="dxa"/>
        <w:left w:w="15" w:type="dxa"/>
        <w:bottom w:w="15" w:type="dxa"/>
        <w:right w:w="15" w:type="dxa"/>
      </w:tblCellMar>
    </w:tblPr>
  </w:style>
  <w:style w:type="table" w:customStyle="1" w:styleId="afffffffd">
    <w:basedOn w:val="TableNormal"/>
    <w:tblPr>
      <w:tblStyleRowBandSize w:val="1"/>
      <w:tblStyleColBandSize w:val="1"/>
      <w:tblCellMar>
        <w:top w:w="15" w:type="dxa"/>
        <w:left w:w="15" w:type="dxa"/>
        <w:bottom w:w="15" w:type="dxa"/>
        <w:right w:w="15" w:type="dxa"/>
      </w:tblCellMar>
    </w:tblPr>
  </w:style>
  <w:style w:type="table" w:customStyle="1" w:styleId="afffffffe">
    <w:basedOn w:val="TableNormal"/>
    <w:tblPr>
      <w:tblStyleRowBandSize w:val="1"/>
      <w:tblStyleColBandSize w:val="1"/>
      <w:tblCellMar>
        <w:top w:w="15" w:type="dxa"/>
        <w:left w:w="15" w:type="dxa"/>
        <w:bottom w:w="15" w:type="dxa"/>
        <w:right w:w="15" w:type="dxa"/>
      </w:tblCellMar>
    </w:tblPr>
  </w:style>
  <w:style w:type="table" w:customStyle="1" w:styleId="affffffff">
    <w:basedOn w:val="TableNormal"/>
    <w:tblPr>
      <w:tblStyleRowBandSize w:val="1"/>
      <w:tblStyleColBandSize w:val="1"/>
      <w:tblCellMar>
        <w:left w:w="115" w:type="dxa"/>
        <w:right w:w="115" w:type="dxa"/>
      </w:tblCellMar>
    </w:tblPr>
  </w:style>
  <w:style w:type="table" w:customStyle="1" w:styleId="affffffff0">
    <w:basedOn w:val="TableNormal"/>
    <w:tblPr>
      <w:tblStyleRowBandSize w:val="1"/>
      <w:tblStyleColBandSize w:val="1"/>
      <w:tblCellMar>
        <w:left w:w="115" w:type="dxa"/>
        <w:right w:w="115" w:type="dxa"/>
      </w:tblCellMar>
    </w:tblPr>
  </w:style>
  <w:style w:type="table" w:customStyle="1" w:styleId="affffffff1">
    <w:basedOn w:val="TableNormal"/>
    <w:tblPr>
      <w:tblStyleRowBandSize w:val="1"/>
      <w:tblStyleColBandSize w:val="1"/>
      <w:tblCellMar>
        <w:left w:w="115" w:type="dxa"/>
        <w:right w:w="115" w:type="dxa"/>
      </w:tblCellMar>
    </w:tblPr>
  </w:style>
  <w:style w:type="table" w:customStyle="1" w:styleId="affffffff2">
    <w:basedOn w:val="TableNormal"/>
    <w:tblPr>
      <w:tblStyleRowBandSize w:val="1"/>
      <w:tblStyleColBandSize w:val="1"/>
      <w:tblCellMar>
        <w:left w:w="115" w:type="dxa"/>
        <w:right w:w="115" w:type="dxa"/>
      </w:tblCellMar>
    </w:tblPr>
  </w:style>
  <w:style w:type="table" w:customStyle="1" w:styleId="affffffff3">
    <w:basedOn w:val="TableNormal"/>
    <w:tblPr>
      <w:tblStyleRowBandSize w:val="1"/>
      <w:tblStyleColBandSize w:val="1"/>
      <w:tblCellMar>
        <w:left w:w="115" w:type="dxa"/>
        <w:right w:w="115" w:type="dxa"/>
      </w:tblCellMar>
    </w:tblPr>
  </w:style>
  <w:style w:type="table" w:customStyle="1" w:styleId="affffffff4">
    <w:basedOn w:val="TableNormal"/>
    <w:tblPr>
      <w:tblStyleRowBandSize w:val="1"/>
      <w:tblStyleColBandSize w:val="1"/>
      <w:tblCellMar>
        <w:left w:w="115" w:type="dxa"/>
        <w:right w:w="115" w:type="dxa"/>
      </w:tblCellMar>
    </w:tblPr>
  </w:style>
  <w:style w:type="table" w:customStyle="1" w:styleId="affffffff5">
    <w:basedOn w:val="TableNormal"/>
    <w:tblPr>
      <w:tblStyleRowBandSize w:val="1"/>
      <w:tblStyleColBandSize w:val="1"/>
      <w:tblCellMar>
        <w:left w:w="115" w:type="dxa"/>
        <w:right w:w="115"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tblPr>
      <w:tblStyleRowBandSize w:val="1"/>
      <w:tblStyleColBandSize w:val="1"/>
      <w:tblCellMar>
        <w:left w:w="115" w:type="dxa"/>
        <w:right w:w="115" w:type="dxa"/>
      </w:tblCellMar>
    </w:tblPr>
  </w:style>
  <w:style w:type="table" w:customStyle="1" w:styleId="affffffff8">
    <w:basedOn w:val="TableNormal"/>
    <w:tblPr>
      <w:tblStyleRowBandSize w:val="1"/>
      <w:tblStyleColBandSize w:val="1"/>
      <w:tblCellMar>
        <w:left w:w="115" w:type="dxa"/>
        <w:right w:w="115" w:type="dxa"/>
      </w:tblCellMar>
    </w:tblPr>
  </w:style>
  <w:style w:type="table" w:customStyle="1" w:styleId="affffffff9">
    <w:basedOn w:val="TableNormal"/>
    <w:tblPr>
      <w:tblStyleRowBandSize w:val="1"/>
      <w:tblStyleColBandSize w:val="1"/>
      <w:tblCellMar>
        <w:left w:w="115" w:type="dxa"/>
        <w:right w:w="115" w:type="dxa"/>
      </w:tblCellMar>
    </w:tblPr>
  </w:style>
  <w:style w:type="table" w:customStyle="1" w:styleId="affffffff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50647">
      <w:bodyDiv w:val="1"/>
      <w:marLeft w:val="0"/>
      <w:marRight w:val="0"/>
      <w:marTop w:val="0"/>
      <w:marBottom w:val="0"/>
      <w:divBdr>
        <w:top w:val="none" w:sz="0" w:space="0" w:color="auto"/>
        <w:left w:val="none" w:sz="0" w:space="0" w:color="auto"/>
        <w:bottom w:val="none" w:sz="0" w:space="0" w:color="auto"/>
        <w:right w:val="none" w:sz="0" w:space="0" w:color="auto"/>
      </w:divBdr>
    </w:div>
    <w:div w:id="93984663">
      <w:bodyDiv w:val="1"/>
      <w:marLeft w:val="0"/>
      <w:marRight w:val="0"/>
      <w:marTop w:val="0"/>
      <w:marBottom w:val="0"/>
      <w:divBdr>
        <w:top w:val="none" w:sz="0" w:space="0" w:color="auto"/>
        <w:left w:val="none" w:sz="0" w:space="0" w:color="auto"/>
        <w:bottom w:val="none" w:sz="0" w:space="0" w:color="auto"/>
        <w:right w:val="none" w:sz="0" w:space="0" w:color="auto"/>
      </w:divBdr>
    </w:div>
    <w:div w:id="163325469">
      <w:bodyDiv w:val="1"/>
      <w:marLeft w:val="0"/>
      <w:marRight w:val="0"/>
      <w:marTop w:val="0"/>
      <w:marBottom w:val="0"/>
      <w:divBdr>
        <w:top w:val="none" w:sz="0" w:space="0" w:color="auto"/>
        <w:left w:val="none" w:sz="0" w:space="0" w:color="auto"/>
        <w:bottom w:val="none" w:sz="0" w:space="0" w:color="auto"/>
        <w:right w:val="none" w:sz="0" w:space="0" w:color="auto"/>
      </w:divBdr>
      <w:divsChild>
        <w:div w:id="1960915106">
          <w:marLeft w:val="0"/>
          <w:marRight w:val="0"/>
          <w:marTop w:val="0"/>
          <w:marBottom w:val="60"/>
          <w:divBdr>
            <w:top w:val="none" w:sz="0" w:space="0" w:color="auto"/>
            <w:left w:val="none" w:sz="0" w:space="0" w:color="auto"/>
            <w:bottom w:val="none" w:sz="0" w:space="0" w:color="auto"/>
            <w:right w:val="none" w:sz="0" w:space="0" w:color="auto"/>
          </w:divBdr>
          <w:divsChild>
            <w:div w:id="1935822773">
              <w:marLeft w:val="0"/>
              <w:marRight w:val="0"/>
              <w:marTop w:val="0"/>
              <w:marBottom w:val="0"/>
              <w:divBdr>
                <w:top w:val="none" w:sz="0" w:space="0" w:color="auto"/>
                <w:left w:val="none" w:sz="0" w:space="0" w:color="auto"/>
                <w:bottom w:val="none" w:sz="0" w:space="0" w:color="auto"/>
                <w:right w:val="none" w:sz="0" w:space="0" w:color="auto"/>
              </w:divBdr>
              <w:divsChild>
                <w:div w:id="2134403072">
                  <w:marLeft w:val="0"/>
                  <w:marRight w:val="0"/>
                  <w:marTop w:val="0"/>
                  <w:marBottom w:val="0"/>
                  <w:divBdr>
                    <w:top w:val="none" w:sz="0" w:space="0" w:color="auto"/>
                    <w:left w:val="none" w:sz="0" w:space="0" w:color="auto"/>
                    <w:bottom w:val="none" w:sz="0" w:space="0" w:color="auto"/>
                    <w:right w:val="none" w:sz="0" w:space="0" w:color="auto"/>
                  </w:divBdr>
                  <w:divsChild>
                    <w:div w:id="1559517610">
                      <w:marLeft w:val="0"/>
                      <w:marRight w:val="0"/>
                      <w:marTop w:val="0"/>
                      <w:marBottom w:val="0"/>
                      <w:divBdr>
                        <w:top w:val="none" w:sz="0" w:space="0" w:color="auto"/>
                        <w:left w:val="none" w:sz="0" w:space="0" w:color="auto"/>
                        <w:bottom w:val="none" w:sz="0" w:space="0" w:color="auto"/>
                        <w:right w:val="none" w:sz="0" w:space="0" w:color="auto"/>
                      </w:divBdr>
                      <w:divsChild>
                        <w:div w:id="1530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46965">
      <w:bodyDiv w:val="1"/>
      <w:marLeft w:val="0"/>
      <w:marRight w:val="0"/>
      <w:marTop w:val="0"/>
      <w:marBottom w:val="0"/>
      <w:divBdr>
        <w:top w:val="none" w:sz="0" w:space="0" w:color="auto"/>
        <w:left w:val="none" w:sz="0" w:space="0" w:color="auto"/>
        <w:bottom w:val="none" w:sz="0" w:space="0" w:color="auto"/>
        <w:right w:val="none" w:sz="0" w:space="0" w:color="auto"/>
      </w:divBdr>
    </w:div>
    <w:div w:id="257953209">
      <w:bodyDiv w:val="1"/>
      <w:marLeft w:val="0"/>
      <w:marRight w:val="0"/>
      <w:marTop w:val="0"/>
      <w:marBottom w:val="0"/>
      <w:divBdr>
        <w:top w:val="none" w:sz="0" w:space="0" w:color="auto"/>
        <w:left w:val="none" w:sz="0" w:space="0" w:color="auto"/>
        <w:bottom w:val="none" w:sz="0" w:space="0" w:color="auto"/>
        <w:right w:val="none" w:sz="0" w:space="0" w:color="auto"/>
      </w:divBdr>
    </w:div>
    <w:div w:id="283579079">
      <w:bodyDiv w:val="1"/>
      <w:marLeft w:val="0"/>
      <w:marRight w:val="0"/>
      <w:marTop w:val="0"/>
      <w:marBottom w:val="0"/>
      <w:divBdr>
        <w:top w:val="none" w:sz="0" w:space="0" w:color="auto"/>
        <w:left w:val="none" w:sz="0" w:space="0" w:color="auto"/>
        <w:bottom w:val="none" w:sz="0" w:space="0" w:color="auto"/>
        <w:right w:val="none" w:sz="0" w:space="0" w:color="auto"/>
      </w:divBdr>
    </w:div>
    <w:div w:id="345402205">
      <w:bodyDiv w:val="1"/>
      <w:marLeft w:val="0"/>
      <w:marRight w:val="0"/>
      <w:marTop w:val="0"/>
      <w:marBottom w:val="0"/>
      <w:divBdr>
        <w:top w:val="none" w:sz="0" w:space="0" w:color="auto"/>
        <w:left w:val="none" w:sz="0" w:space="0" w:color="auto"/>
        <w:bottom w:val="none" w:sz="0" w:space="0" w:color="auto"/>
        <w:right w:val="none" w:sz="0" w:space="0" w:color="auto"/>
      </w:divBdr>
    </w:div>
    <w:div w:id="377047589">
      <w:bodyDiv w:val="1"/>
      <w:marLeft w:val="0"/>
      <w:marRight w:val="0"/>
      <w:marTop w:val="0"/>
      <w:marBottom w:val="0"/>
      <w:divBdr>
        <w:top w:val="none" w:sz="0" w:space="0" w:color="auto"/>
        <w:left w:val="none" w:sz="0" w:space="0" w:color="auto"/>
        <w:bottom w:val="none" w:sz="0" w:space="0" w:color="auto"/>
        <w:right w:val="none" w:sz="0" w:space="0" w:color="auto"/>
      </w:divBdr>
    </w:div>
    <w:div w:id="701251665">
      <w:bodyDiv w:val="1"/>
      <w:marLeft w:val="0"/>
      <w:marRight w:val="0"/>
      <w:marTop w:val="0"/>
      <w:marBottom w:val="0"/>
      <w:divBdr>
        <w:top w:val="none" w:sz="0" w:space="0" w:color="auto"/>
        <w:left w:val="none" w:sz="0" w:space="0" w:color="auto"/>
        <w:bottom w:val="none" w:sz="0" w:space="0" w:color="auto"/>
        <w:right w:val="none" w:sz="0" w:space="0" w:color="auto"/>
      </w:divBdr>
    </w:div>
    <w:div w:id="845437736">
      <w:bodyDiv w:val="1"/>
      <w:marLeft w:val="0"/>
      <w:marRight w:val="0"/>
      <w:marTop w:val="0"/>
      <w:marBottom w:val="0"/>
      <w:divBdr>
        <w:top w:val="none" w:sz="0" w:space="0" w:color="auto"/>
        <w:left w:val="none" w:sz="0" w:space="0" w:color="auto"/>
        <w:bottom w:val="none" w:sz="0" w:space="0" w:color="auto"/>
        <w:right w:val="none" w:sz="0" w:space="0" w:color="auto"/>
      </w:divBdr>
    </w:div>
    <w:div w:id="900598814">
      <w:bodyDiv w:val="1"/>
      <w:marLeft w:val="0"/>
      <w:marRight w:val="0"/>
      <w:marTop w:val="0"/>
      <w:marBottom w:val="0"/>
      <w:divBdr>
        <w:top w:val="none" w:sz="0" w:space="0" w:color="auto"/>
        <w:left w:val="none" w:sz="0" w:space="0" w:color="auto"/>
        <w:bottom w:val="none" w:sz="0" w:space="0" w:color="auto"/>
        <w:right w:val="none" w:sz="0" w:space="0" w:color="auto"/>
      </w:divBdr>
    </w:div>
    <w:div w:id="1241021484">
      <w:bodyDiv w:val="1"/>
      <w:marLeft w:val="0"/>
      <w:marRight w:val="0"/>
      <w:marTop w:val="0"/>
      <w:marBottom w:val="0"/>
      <w:divBdr>
        <w:top w:val="none" w:sz="0" w:space="0" w:color="auto"/>
        <w:left w:val="none" w:sz="0" w:space="0" w:color="auto"/>
        <w:bottom w:val="none" w:sz="0" w:space="0" w:color="auto"/>
        <w:right w:val="none" w:sz="0" w:space="0" w:color="auto"/>
      </w:divBdr>
    </w:div>
    <w:div w:id="1254897468">
      <w:bodyDiv w:val="1"/>
      <w:marLeft w:val="0"/>
      <w:marRight w:val="0"/>
      <w:marTop w:val="0"/>
      <w:marBottom w:val="0"/>
      <w:divBdr>
        <w:top w:val="none" w:sz="0" w:space="0" w:color="auto"/>
        <w:left w:val="none" w:sz="0" w:space="0" w:color="auto"/>
        <w:bottom w:val="none" w:sz="0" w:space="0" w:color="auto"/>
        <w:right w:val="none" w:sz="0" w:space="0" w:color="auto"/>
      </w:divBdr>
    </w:div>
    <w:div w:id="1336885333">
      <w:bodyDiv w:val="1"/>
      <w:marLeft w:val="0"/>
      <w:marRight w:val="0"/>
      <w:marTop w:val="0"/>
      <w:marBottom w:val="0"/>
      <w:divBdr>
        <w:top w:val="none" w:sz="0" w:space="0" w:color="auto"/>
        <w:left w:val="none" w:sz="0" w:space="0" w:color="auto"/>
        <w:bottom w:val="none" w:sz="0" w:space="0" w:color="auto"/>
        <w:right w:val="none" w:sz="0" w:space="0" w:color="auto"/>
      </w:divBdr>
    </w:div>
    <w:div w:id="1401754052">
      <w:bodyDiv w:val="1"/>
      <w:marLeft w:val="0"/>
      <w:marRight w:val="0"/>
      <w:marTop w:val="0"/>
      <w:marBottom w:val="0"/>
      <w:divBdr>
        <w:top w:val="none" w:sz="0" w:space="0" w:color="auto"/>
        <w:left w:val="none" w:sz="0" w:space="0" w:color="auto"/>
        <w:bottom w:val="none" w:sz="0" w:space="0" w:color="auto"/>
        <w:right w:val="none" w:sz="0" w:space="0" w:color="auto"/>
      </w:divBdr>
    </w:div>
    <w:div w:id="1468158851">
      <w:bodyDiv w:val="1"/>
      <w:marLeft w:val="0"/>
      <w:marRight w:val="0"/>
      <w:marTop w:val="0"/>
      <w:marBottom w:val="0"/>
      <w:divBdr>
        <w:top w:val="none" w:sz="0" w:space="0" w:color="auto"/>
        <w:left w:val="none" w:sz="0" w:space="0" w:color="auto"/>
        <w:bottom w:val="none" w:sz="0" w:space="0" w:color="auto"/>
        <w:right w:val="none" w:sz="0" w:space="0" w:color="auto"/>
      </w:divBdr>
    </w:div>
    <w:div w:id="1519007020">
      <w:bodyDiv w:val="1"/>
      <w:marLeft w:val="0"/>
      <w:marRight w:val="0"/>
      <w:marTop w:val="0"/>
      <w:marBottom w:val="0"/>
      <w:divBdr>
        <w:top w:val="none" w:sz="0" w:space="0" w:color="auto"/>
        <w:left w:val="none" w:sz="0" w:space="0" w:color="auto"/>
        <w:bottom w:val="none" w:sz="0" w:space="0" w:color="auto"/>
        <w:right w:val="none" w:sz="0" w:space="0" w:color="auto"/>
      </w:divBdr>
    </w:div>
    <w:div w:id="1625699469">
      <w:bodyDiv w:val="1"/>
      <w:marLeft w:val="0"/>
      <w:marRight w:val="0"/>
      <w:marTop w:val="0"/>
      <w:marBottom w:val="0"/>
      <w:divBdr>
        <w:top w:val="none" w:sz="0" w:space="0" w:color="auto"/>
        <w:left w:val="none" w:sz="0" w:space="0" w:color="auto"/>
        <w:bottom w:val="none" w:sz="0" w:space="0" w:color="auto"/>
        <w:right w:val="none" w:sz="0" w:space="0" w:color="auto"/>
      </w:divBdr>
    </w:div>
    <w:div w:id="1779637627">
      <w:bodyDiv w:val="1"/>
      <w:marLeft w:val="0"/>
      <w:marRight w:val="0"/>
      <w:marTop w:val="0"/>
      <w:marBottom w:val="0"/>
      <w:divBdr>
        <w:top w:val="none" w:sz="0" w:space="0" w:color="auto"/>
        <w:left w:val="none" w:sz="0" w:space="0" w:color="auto"/>
        <w:bottom w:val="none" w:sz="0" w:space="0" w:color="auto"/>
        <w:right w:val="none" w:sz="0" w:space="0" w:color="auto"/>
      </w:divBdr>
      <w:divsChild>
        <w:div w:id="15102931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package" Target="embeddings/Microsoft_Excel_Worksheet.xlsx"/><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7.jpeg"/><Relationship Id="rId89" Type="http://schemas.openxmlformats.org/officeDocument/2006/relationships/package" Target="embeddings/Microsoft_Excel_Worksheet5.xlsx"/><Relationship Id="rId112" Type="http://schemas.openxmlformats.org/officeDocument/2006/relationships/image" Target="media/image79.png"/><Relationship Id="rId133" Type="http://schemas.openxmlformats.org/officeDocument/2006/relationships/header" Target="header2.xml"/><Relationship Id="rId16" Type="http://schemas.openxmlformats.org/officeDocument/2006/relationships/image" Target="media/image5.png"/><Relationship Id="rId107" Type="http://schemas.openxmlformats.org/officeDocument/2006/relationships/package" Target="embeddings/Microsoft_Excel_Worksheet9.xlsx"/><Relationship Id="rId11" Type="http://schemas.openxmlformats.org/officeDocument/2006/relationships/footer" Target="footer1.xml"/><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7.png"/><Relationship Id="rId79" Type="http://schemas.openxmlformats.org/officeDocument/2006/relationships/image" Target="media/image52.jpeg"/><Relationship Id="rId102" Type="http://schemas.openxmlformats.org/officeDocument/2006/relationships/image" Target="media/image71.png"/><Relationship Id="rId123" Type="http://schemas.openxmlformats.org/officeDocument/2006/relationships/image" Target="media/image90.emf"/><Relationship Id="rId128" Type="http://schemas.openxmlformats.org/officeDocument/2006/relationships/package" Target="embeddings/Microsoft_Excel_Worksheet13.xlsx"/><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6.png"/><Relationship Id="rId22" Type="http://schemas.openxmlformats.org/officeDocument/2006/relationships/image" Target="media/image10.emf"/><Relationship Id="rId27" Type="http://schemas.openxmlformats.org/officeDocument/2006/relationships/package" Target="embeddings/Microsoft_Excel_Worksheet2.xlsx"/><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package" Target="embeddings/Microsoft_Word_Document4.docx"/><Relationship Id="rId69" Type="http://schemas.openxmlformats.org/officeDocument/2006/relationships/image" Target="media/image42.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header" Target="header3.xml"/><Relationship Id="rId80" Type="http://schemas.openxmlformats.org/officeDocument/2006/relationships/image" Target="media/image53.jpeg"/><Relationship Id="rId85" Type="http://schemas.openxmlformats.org/officeDocument/2006/relationships/image" Target="media/image58.jpeg"/><Relationship Id="rId12" Type="http://schemas.openxmlformats.org/officeDocument/2006/relationships/footer" Target="footer2.xml"/><Relationship Id="rId17" Type="http://schemas.openxmlformats.org/officeDocument/2006/relationships/image" Target="media/image6.jpeg"/><Relationship Id="rId38" Type="http://schemas.openxmlformats.org/officeDocument/2006/relationships/image" Target="media/image15.png"/><Relationship Id="rId59" Type="http://schemas.openxmlformats.org/officeDocument/2006/relationships/image" Target="media/image34.jpeg"/><Relationship Id="rId103" Type="http://schemas.openxmlformats.org/officeDocument/2006/relationships/image" Target="media/image72.png"/><Relationship Id="rId108" Type="http://schemas.openxmlformats.org/officeDocument/2006/relationships/image" Target="media/image76.png"/><Relationship Id="rId124" Type="http://schemas.openxmlformats.org/officeDocument/2006/relationships/package" Target="embeddings/Microsoft_Excel_Worksheet11.xlsx"/><Relationship Id="rId129" Type="http://schemas.openxmlformats.org/officeDocument/2006/relationships/image" Target="media/image93.png"/><Relationship Id="rId54" Type="http://schemas.openxmlformats.org/officeDocument/2006/relationships/image" Target="media/image29.png"/><Relationship Id="rId70" Type="http://schemas.openxmlformats.org/officeDocument/2006/relationships/image" Target="media/image43.png"/><Relationship Id="rId75" Type="http://schemas.openxmlformats.org/officeDocument/2006/relationships/image" Target="media/image48.jpeg"/><Relationship Id="rId91" Type="http://schemas.openxmlformats.org/officeDocument/2006/relationships/image" Target="media/image63.png"/><Relationship Id="rId96"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package" Target="embeddings/Microsoft_Excel_Worksheet1.xlsx"/><Relationship Id="rId28" Type="http://schemas.openxmlformats.org/officeDocument/2006/relationships/hyperlink" Target="mailto:pavyzdys@pavyzdys.pvz" TargetMode="External"/><Relationship Id="rId49" Type="http://schemas.openxmlformats.org/officeDocument/2006/relationships/image" Target="media/image25.emf"/><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0.png"/><Relationship Id="rId60" Type="http://schemas.openxmlformats.org/officeDocument/2006/relationships/image" Target="media/image35.png"/><Relationship Id="rId65" Type="http://schemas.openxmlformats.org/officeDocument/2006/relationships/image" Target="media/image38.emf"/><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94.png"/><Relationship Id="rId135" Type="http://schemas.openxmlformats.org/officeDocument/2006/relationships/footer" Target="footer3.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14.png"/><Relationship Id="rId109" Type="http://schemas.openxmlformats.org/officeDocument/2006/relationships/image" Target="media/image77.emf"/><Relationship Id="rId50" Type="http://schemas.openxmlformats.org/officeDocument/2006/relationships/package" Target="embeddings/Microsoft_Excel_Worksheet3.xlsx"/><Relationship Id="rId55" Type="http://schemas.openxmlformats.org/officeDocument/2006/relationships/image" Target="media/image30.png"/><Relationship Id="rId76" Type="http://schemas.openxmlformats.org/officeDocument/2006/relationships/image" Target="media/image49.png"/><Relationship Id="rId97" Type="http://schemas.openxmlformats.org/officeDocument/2006/relationships/package" Target="embeddings/Microsoft_Excel_Worksheet7.xlsx"/><Relationship Id="rId104" Type="http://schemas.openxmlformats.org/officeDocument/2006/relationships/image" Target="media/image73.png"/><Relationship Id="rId120" Type="http://schemas.openxmlformats.org/officeDocument/2006/relationships/image" Target="media/image87.png"/><Relationship Id="rId125" Type="http://schemas.openxmlformats.org/officeDocument/2006/relationships/image" Target="media/image91.emf"/><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customXml" Target="ink/ink1.xml"/><Relationship Id="rId24" Type="http://schemas.openxmlformats.org/officeDocument/2006/relationships/image" Target="media/image11.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39.emf"/><Relationship Id="rId87" Type="http://schemas.openxmlformats.org/officeDocument/2006/relationships/image" Target="media/image60.png"/><Relationship Id="rId110" Type="http://schemas.openxmlformats.org/officeDocument/2006/relationships/package" Target="embeddings/Microsoft_Excel_Worksheet10.xlsx"/><Relationship Id="rId115" Type="http://schemas.openxmlformats.org/officeDocument/2006/relationships/image" Target="media/image82.png"/><Relationship Id="rId131" Type="http://schemas.openxmlformats.org/officeDocument/2006/relationships/image" Target="media/image95.png"/><Relationship Id="rId136" Type="http://schemas.openxmlformats.org/officeDocument/2006/relationships/fontTable" Target="fontTable.xml"/><Relationship Id="rId61" Type="http://schemas.openxmlformats.org/officeDocument/2006/relationships/image" Target="media/image36.emf"/><Relationship Id="rId82" Type="http://schemas.openxmlformats.org/officeDocument/2006/relationships/image" Target="media/image55.png"/><Relationship Id="rId19" Type="http://schemas.openxmlformats.org/officeDocument/2006/relationships/image" Target="media/image8.png"/><Relationship Id="rId14" Type="http://schemas.openxmlformats.org/officeDocument/2006/relationships/image" Target="media/image3.jpeg"/><Relationship Id="rId56" Type="http://schemas.openxmlformats.org/officeDocument/2006/relationships/image" Target="media/image31.png"/><Relationship Id="rId77" Type="http://schemas.openxmlformats.org/officeDocument/2006/relationships/image" Target="media/image50.jpeg"/><Relationship Id="rId100" Type="http://schemas.openxmlformats.org/officeDocument/2006/relationships/image" Target="media/image70.emf"/><Relationship Id="rId105" Type="http://schemas.openxmlformats.org/officeDocument/2006/relationships/image" Target="media/image74.png"/><Relationship Id="rId126" Type="http://schemas.openxmlformats.org/officeDocument/2006/relationships/package" Target="embeddings/Microsoft_Excel_Worksheet12.xlsx"/><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5.png"/><Relationship Id="rId93" Type="http://schemas.openxmlformats.org/officeDocument/2006/relationships/image" Target="media/image65.emf"/><Relationship Id="rId98" Type="http://schemas.openxmlformats.org/officeDocument/2006/relationships/image" Target="media/image68.png"/><Relationship Id="rId121" Type="http://schemas.openxmlformats.org/officeDocument/2006/relationships/image" Target="media/image88.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2.png"/><Relationship Id="rId67" Type="http://schemas.openxmlformats.org/officeDocument/2006/relationships/image" Target="media/image40.png"/><Relationship Id="rId116" Type="http://schemas.openxmlformats.org/officeDocument/2006/relationships/image" Target="media/image83.png"/><Relationship Id="rId137"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17.jpeg"/><Relationship Id="rId62" Type="http://schemas.openxmlformats.org/officeDocument/2006/relationships/package" Target="embeddings/Microsoft_Word_Document.docx"/><Relationship Id="rId83" Type="http://schemas.openxmlformats.org/officeDocument/2006/relationships/image" Target="media/image56.jpeg"/><Relationship Id="rId88" Type="http://schemas.openxmlformats.org/officeDocument/2006/relationships/image" Target="media/image61.emf"/><Relationship Id="rId111" Type="http://schemas.openxmlformats.org/officeDocument/2006/relationships/image" Target="media/image78.png"/><Relationship Id="rId132" Type="http://schemas.openxmlformats.org/officeDocument/2006/relationships/image" Target="media/image96.png"/><Relationship Id="rId15" Type="http://schemas.openxmlformats.org/officeDocument/2006/relationships/image" Target="media/image4.png"/><Relationship Id="rId57" Type="http://schemas.openxmlformats.org/officeDocument/2006/relationships/image" Target="media/image32.png"/><Relationship Id="rId106" Type="http://schemas.openxmlformats.org/officeDocument/2006/relationships/image" Target="media/image75.emf"/><Relationship Id="rId127" Type="http://schemas.openxmlformats.org/officeDocument/2006/relationships/image" Target="media/image92.emf"/><Relationship Id="rId10" Type="http://schemas.openxmlformats.org/officeDocument/2006/relationships/header" Target="header1.xml"/><Relationship Id="rId52" Type="http://schemas.openxmlformats.org/officeDocument/2006/relationships/image" Target="media/image27.jpeg"/><Relationship Id="rId73" Type="http://schemas.openxmlformats.org/officeDocument/2006/relationships/image" Target="media/image46.jpeg"/><Relationship Id="rId78" Type="http://schemas.openxmlformats.org/officeDocument/2006/relationships/image" Target="media/image51.png"/><Relationship Id="rId94" Type="http://schemas.openxmlformats.org/officeDocument/2006/relationships/package" Target="embeddings/Microsoft_Excel_Worksheet6.xlsx"/><Relationship Id="rId99" Type="http://schemas.openxmlformats.org/officeDocument/2006/relationships/image" Target="media/image69.png"/><Relationship Id="rId101" Type="http://schemas.openxmlformats.org/officeDocument/2006/relationships/package" Target="embeddings/Microsoft_Excel_Worksheet8.xlsx"/><Relationship Id="rId122" Type="http://schemas.openxmlformats.org/officeDocument/2006/relationships/image" Target="media/image89.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5T09:33:57.209"/>
    </inkml:context>
    <inkml:brush xml:id="br0">
      <inkml:brushProperty name="width" value="0.05004" units="cm"/>
      <inkml:brushProperty name="height" value="0.05004" units="cm"/>
    </inkml:brush>
  </inkml:definitions>
  <inkml:trace contextRef="#ctx0" brushRef="#br0">1 6 24575,'6'10'0,"0"-1"0,1 0 0,0 0 0,1-1 0,16 14 0,18 21 0,-30-24 0,-10-17 0,-1 1 0,1-1 0,-1 1 0,1-1 0,0 0 0,0 1 0,0-1 0,0 0 0,0 0 0,4 2 0,-5-4 0,1 0 0,-1 0 0,0 0 0,1 0 0,-1 0 0,1 0 0,-1 0 0,0 0 0,1-1 0,-1 1 0,0 0 0,1-1 0,-1 1 0,0-1 0,0 0 0,1 1 0,-1-1 0,0 0 0,0 0 0,0 1 0,0-1 0,0 0 0,0 0 0,0 0 0,0-1 0,-1 1 0,2-2 0,25-28 0,-13 14 0,0 1 0,1 1 0,30-24 0,-23 13-1365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zxbIZyJtyHHe6P2mLsY5LmLmlcQ==">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</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1AB713F-7A71-493A-841A-ABA72520B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55070</Words>
  <Characters>313903</Characters>
  <Application>Microsoft Office Word</Application>
  <DocSecurity>4</DocSecurity>
  <Lines>2615</Lines>
  <Paragraphs>736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Darius Kaminskas | AVNT</dc:creator>
  <cp:keywords/>
  <cp:lastModifiedBy>Darius Kaminskas | AVNT</cp:lastModifiedBy>
  <cp:revision>2</cp:revision>
  <dcterms:created xsi:type="dcterms:W3CDTF">2025-08-13T09:53:00Z</dcterms:created>
  <dcterms:modified xsi:type="dcterms:W3CDTF">2025-08-13T09:53:00Z</dcterms:modified>
</cp:coreProperties>
</file>