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E0C3" w14:textId="588516D3" w:rsidR="00970533" w:rsidRPr="00053723" w:rsidRDefault="00970533" w:rsidP="00970533">
      <w:pPr>
        <w:rPr>
          <w:rFonts w:ascii="Arial" w:hAnsi="Arial" w:cs="Arial"/>
          <w:lang w:val="lt-LT"/>
        </w:rPr>
      </w:pPr>
      <w:r w:rsidRPr="00053723">
        <w:rPr>
          <w:rFonts w:ascii="Arial" w:hAnsi="Arial" w:cs="Arial"/>
          <w:lang w:val="lt-LT"/>
        </w:rPr>
        <w:t>Pirkimo dalyviams</w:t>
      </w:r>
      <w:r w:rsidRPr="00053723">
        <w:rPr>
          <w:rFonts w:ascii="Arial" w:hAnsi="Arial" w:cs="Arial"/>
          <w:lang w:val="lt-LT"/>
        </w:rPr>
        <w:tab/>
      </w:r>
      <w:r w:rsidRPr="00053723">
        <w:rPr>
          <w:rFonts w:ascii="Arial" w:hAnsi="Arial" w:cs="Arial"/>
          <w:lang w:val="lt-LT"/>
        </w:rPr>
        <w:tab/>
      </w:r>
      <w:r w:rsidRPr="00053723">
        <w:rPr>
          <w:rFonts w:ascii="Arial" w:hAnsi="Arial" w:cs="Arial"/>
          <w:lang w:val="lt-LT"/>
        </w:rPr>
        <w:tab/>
      </w:r>
      <w:r w:rsidRPr="00053723">
        <w:rPr>
          <w:rFonts w:ascii="Arial" w:hAnsi="Arial" w:cs="Arial"/>
          <w:lang w:val="lt-LT"/>
        </w:rPr>
        <w:tab/>
      </w:r>
      <w:r w:rsidRPr="00053723">
        <w:rPr>
          <w:rFonts w:ascii="Arial" w:hAnsi="Arial" w:cs="Arial"/>
          <w:lang w:val="lt-LT"/>
        </w:rPr>
        <w:tab/>
      </w:r>
      <w:r w:rsidRPr="00053723">
        <w:rPr>
          <w:rFonts w:ascii="Arial" w:hAnsi="Arial" w:cs="Arial"/>
          <w:lang w:val="lt-LT"/>
        </w:rPr>
        <w:tab/>
      </w:r>
      <w:r w:rsidRPr="00053723">
        <w:rPr>
          <w:rFonts w:ascii="Arial" w:hAnsi="Arial" w:cs="Arial"/>
          <w:lang w:val="lt-LT"/>
        </w:rPr>
        <w:tab/>
        <w:t xml:space="preserve">           </w:t>
      </w:r>
      <w:sdt>
        <w:sdtPr>
          <w:rPr>
            <w:rStyle w:val="normaltextrun"/>
            <w:rFonts w:ascii="Arial" w:hAnsi="Arial" w:cs="Arial"/>
            <w:b/>
            <w:bCs/>
            <w:lang w:val="lt-LT"/>
          </w:rPr>
          <w:alias w:val="nurodyti datą"/>
          <w:tag w:val="nurodyti datą"/>
          <w:id w:val="1918054509"/>
          <w:placeholder>
            <w:docPart w:val="F82927EE1D474D3FAB9FAD8112AFBF80"/>
          </w:placeholder>
          <w:date w:fullDate="2025-08-13T00:00:00Z">
            <w:dateFormat w:val="yyyy-MM-dd"/>
            <w:lid w:val="lt-LT"/>
            <w:storeMappedDataAs w:val="dateTime"/>
            <w:calendar w:val="gregorian"/>
          </w:date>
        </w:sdtPr>
        <w:sdtContent>
          <w:r w:rsidR="00E42777">
            <w:rPr>
              <w:rStyle w:val="normaltextrun"/>
              <w:rFonts w:ascii="Arial" w:hAnsi="Arial" w:cs="Arial"/>
              <w:b/>
              <w:bCs/>
              <w:lang w:val="lt-LT"/>
            </w:rPr>
            <w:t>2025-08-13</w:t>
          </w:r>
        </w:sdtContent>
      </w:sdt>
    </w:p>
    <w:p w14:paraId="35A96C03" w14:textId="77777777" w:rsidR="00970533" w:rsidRPr="00053723" w:rsidRDefault="00970533" w:rsidP="00970533">
      <w:pPr>
        <w:rPr>
          <w:rFonts w:ascii="Arial" w:hAnsi="Arial" w:cs="Arial"/>
          <w:lang w:val="lt-LT"/>
        </w:rPr>
      </w:pPr>
      <w:r w:rsidRPr="00053723">
        <w:rPr>
          <w:rFonts w:ascii="Arial" w:hAnsi="Arial" w:cs="Arial"/>
          <w:lang w:val="lt-LT"/>
        </w:rPr>
        <w:t>(siunčiama CVP IS priemonėmis)</w:t>
      </w:r>
    </w:p>
    <w:p w14:paraId="3FA17A65" w14:textId="77777777" w:rsidR="00970533" w:rsidRPr="007A5D9B" w:rsidRDefault="00970533" w:rsidP="00970533">
      <w:pPr>
        <w:rPr>
          <w:rFonts w:ascii="Arial" w:hAnsi="Arial" w:cs="Arial"/>
          <w:lang w:val="es-ES"/>
        </w:rPr>
      </w:pPr>
    </w:p>
    <w:p w14:paraId="30E13D39" w14:textId="77777777" w:rsidR="00970533" w:rsidRPr="007754BD" w:rsidRDefault="00970533" w:rsidP="00970533">
      <w:pPr>
        <w:rPr>
          <w:rFonts w:ascii="Arial" w:hAnsi="Arial" w:cs="Arial"/>
          <w:b/>
          <w:bCs/>
          <w:lang w:val="es-ES"/>
        </w:rPr>
      </w:pPr>
      <w:r w:rsidRPr="007754BD">
        <w:rPr>
          <w:rFonts w:ascii="Arial" w:hAnsi="Arial" w:cs="Arial"/>
          <w:b/>
          <w:bCs/>
          <w:lang w:val="es-ES"/>
        </w:rPr>
        <w:t>DĖL PIRKIMO NUTRAUKIMO</w:t>
      </w:r>
    </w:p>
    <w:p w14:paraId="4BF686F4" w14:textId="77777777" w:rsidR="00970533" w:rsidRPr="009A1300" w:rsidRDefault="00970533" w:rsidP="00970533">
      <w:pPr>
        <w:ind w:firstLine="567"/>
        <w:jc w:val="both"/>
        <w:rPr>
          <w:rFonts w:ascii="Arial" w:hAnsi="Arial" w:cs="Arial"/>
          <w:lang w:val="lt-LT"/>
        </w:rPr>
      </w:pPr>
      <w:bookmarkStart w:id="0" w:name="_Hlk141972875"/>
      <w:r w:rsidRPr="63391D18">
        <w:rPr>
          <w:rFonts w:ascii="Arial" w:hAnsi="Arial" w:cs="Arial"/>
          <w:lang w:val="lt-LT"/>
        </w:rPr>
        <w:t>Informuojame, kad U</w:t>
      </w:r>
      <w:r w:rsidRPr="63391D18">
        <w:rPr>
          <w:rFonts w:ascii="Arial" w:eastAsia="Times New Roman" w:hAnsi="Arial" w:cs="Arial"/>
          <w:lang w:val="lt-LT" w:eastAsia="ar-SA"/>
        </w:rPr>
        <w:t xml:space="preserve">AB „LTG Kompetencijų centras“ (toliau – </w:t>
      </w:r>
      <w:r w:rsidRPr="63391D18">
        <w:rPr>
          <w:rFonts w:ascii="Arial" w:eastAsia="Times New Roman" w:hAnsi="Arial" w:cs="Arial"/>
          <w:b/>
          <w:bCs/>
          <w:lang w:val="lt-LT" w:eastAsia="ar-SA"/>
        </w:rPr>
        <w:t>KC</w:t>
      </w:r>
      <w:r w:rsidRPr="63391D18">
        <w:rPr>
          <w:rFonts w:ascii="Arial" w:eastAsia="Times New Roman" w:hAnsi="Arial" w:cs="Arial"/>
          <w:lang w:val="lt-LT" w:eastAsia="ar-SA"/>
        </w:rPr>
        <w:t xml:space="preserve">) </w:t>
      </w:r>
      <w:r w:rsidRPr="63391D18">
        <w:rPr>
          <w:rFonts w:ascii="Arial" w:hAnsi="Arial" w:cs="Arial"/>
          <w:lang w:val="lt-LT"/>
        </w:rPr>
        <w:t xml:space="preserve">Pirkimo komisija </w:t>
      </w:r>
      <w:r w:rsidRPr="63391D18">
        <w:rPr>
          <w:rFonts w:ascii="Arial" w:eastAsia="Times New Roman" w:hAnsi="Arial" w:cs="Arial"/>
          <w:lang w:val="lt-LT" w:eastAsia="ar-SA"/>
        </w:rPr>
        <w:t xml:space="preserve">Centrinės viešųjų pirkimų informacinės sistemos priemonėmis (toliau – </w:t>
      </w:r>
      <w:r w:rsidRPr="63391D18">
        <w:rPr>
          <w:rFonts w:ascii="Arial" w:eastAsia="Times New Roman" w:hAnsi="Arial" w:cs="Arial"/>
          <w:b/>
          <w:bCs/>
          <w:lang w:val="lt-LT" w:eastAsia="ar-SA"/>
        </w:rPr>
        <w:t>CVP IS</w:t>
      </w:r>
      <w:r w:rsidRPr="63391D18">
        <w:rPr>
          <w:rFonts w:ascii="Arial" w:eastAsia="Times New Roman" w:hAnsi="Arial" w:cs="Arial"/>
          <w:lang w:val="lt-LT" w:eastAsia="ar-SA"/>
        </w:rPr>
        <w:t>) vykdomame skelbiamų derybų</w:t>
      </w:r>
      <w:r w:rsidRPr="63391D18">
        <w:rPr>
          <w:rFonts w:ascii="Arial" w:eastAsia="Times New Roman" w:hAnsi="Arial" w:cs="Arial"/>
          <w:color w:val="FF0000"/>
          <w:lang w:val="lt-LT" w:eastAsia="ar-SA"/>
        </w:rPr>
        <w:t xml:space="preserve"> </w:t>
      </w:r>
      <w:r w:rsidRPr="63391D18">
        <w:rPr>
          <w:rFonts w:ascii="Arial" w:eastAsia="Times New Roman" w:hAnsi="Arial" w:cs="Arial"/>
          <w:lang w:val="lt-LT" w:eastAsia="ar-SA"/>
        </w:rPr>
        <w:t xml:space="preserve">pirkime </w:t>
      </w:r>
      <w:r w:rsidRPr="63391D18">
        <w:rPr>
          <w:rFonts w:ascii="Arial" w:hAnsi="Arial" w:cs="Arial"/>
          <w:color w:val="000000" w:themeColor="text1"/>
          <w:lang w:val="lt-LT"/>
        </w:rPr>
        <w:t>31203 Mobiliosios programėlės, interneto svetainės ir interneto parduotuvės sukūrimas su vystymo bei techninio palaikymo paslaugomis</w:t>
      </w:r>
      <w:r w:rsidRPr="63391D18">
        <w:rPr>
          <w:rFonts w:ascii="Arial" w:eastAsia="Times New Roman" w:hAnsi="Arial" w:cs="Arial"/>
          <w:lang w:val="lt-LT" w:eastAsia="ar-SA"/>
        </w:rPr>
        <w:t xml:space="preserve"> (toliau – </w:t>
      </w:r>
      <w:r w:rsidRPr="63391D18">
        <w:rPr>
          <w:rFonts w:ascii="Arial" w:eastAsia="Times New Roman" w:hAnsi="Arial" w:cs="Arial"/>
          <w:b/>
          <w:bCs/>
          <w:lang w:val="lt-LT" w:eastAsia="ar-SA"/>
        </w:rPr>
        <w:t>Pirkimas</w:t>
      </w:r>
      <w:r w:rsidRPr="63391D18">
        <w:rPr>
          <w:rFonts w:ascii="Arial" w:eastAsia="Times New Roman" w:hAnsi="Arial" w:cs="Arial"/>
          <w:lang w:val="lt-LT" w:eastAsia="ar-SA"/>
        </w:rPr>
        <w:t xml:space="preserve">) </w:t>
      </w:r>
      <w:r w:rsidRPr="63391D18">
        <w:rPr>
          <w:rFonts w:ascii="Arial" w:hAnsi="Arial" w:cs="Arial"/>
          <w:lang w:val="lt-LT"/>
        </w:rPr>
        <w:t>vadovaudamasi</w:t>
      </w:r>
      <w:r w:rsidRPr="63391D18">
        <w:rPr>
          <w:rFonts w:ascii="Arial" w:hAnsi="Arial" w:cs="Arial"/>
          <w:color w:val="FF0000"/>
          <w:lang w:val="lt-LT"/>
        </w:rPr>
        <w:t xml:space="preserve"> </w:t>
      </w:r>
      <w:sdt>
        <w:sdtPr>
          <w:rPr>
            <w:rFonts w:ascii="Arial" w:hAnsi="Arial" w:cs="Arial"/>
            <w:lang w:val="lt-LT"/>
          </w:rPr>
          <w:alias w:val="[Pasirinkti]"/>
          <w:tag w:val="[Pasirinkti]"/>
          <w:id w:val="1005720995"/>
          <w:placeholder>
            <w:docPart w:val="D90D1811E06A49B0A0B7220A9E89624F"/>
          </w:placeholder>
          <w:comboBox/>
        </w:sdtPr>
        <w:sdtContent>
          <w:r w:rsidRPr="63391D18">
            <w:rPr>
              <w:rFonts w:ascii="Arial" w:hAnsi="Arial" w:cs="Arial"/>
              <w:lang w:val="lt-LT"/>
            </w:rPr>
            <w:t xml:space="preserve">Lietuvos Respublikos pirkimų, atliekamų vandentvarkos, energetikos, transporto ir pašto paslaugų srities perkančiųjų subjektų įstatymo (toliau – KSPĮ) 41 str. 3 d. </w:t>
          </w:r>
        </w:sdtContent>
      </w:sdt>
      <w:r w:rsidRPr="63391D18">
        <w:rPr>
          <w:rFonts w:ascii="Arial" w:hAnsi="Arial" w:cs="Arial"/>
          <w:lang w:val="lt-LT"/>
        </w:rPr>
        <w:t xml:space="preserve"> bei Viešųjų pirkimų tarnybos </w:t>
      </w:r>
      <w:bookmarkEnd w:id="0"/>
      <w:r w:rsidRPr="63391D18">
        <w:rPr>
          <w:rFonts w:ascii="Arial" w:hAnsi="Arial" w:cs="Arial"/>
          <w:lang w:val="lt-LT"/>
        </w:rPr>
        <w:t xml:space="preserve">išaiškinimu, dėl Pirkimo dokumentų keitimo po jų paskelbimo </w:t>
      </w:r>
      <w:r w:rsidRPr="63391D18">
        <w:rPr>
          <w:rFonts w:ascii="Arial" w:eastAsia="Arial" w:hAnsi="Arial" w:cs="Arial"/>
          <w:lang w:val="lt-LT"/>
        </w:rPr>
        <w:t>„</w:t>
      </w:r>
      <w:r w:rsidRPr="63391D18">
        <w:rPr>
          <w:rFonts w:ascii="Arial" w:eastAsia="Arial" w:hAnsi="Arial" w:cs="Arial"/>
          <w:i/>
          <w:iCs/>
          <w:lang w:val="lt-LT"/>
        </w:rPr>
        <w:t>&lt;...&gt; kad kai yra keičiamos esminės pirkimo sąlygos (pakeičiami reikalavimai kvalifikacijai ar techninė specifikacija taip, jog po atliktų pakeitimų daugiau tiekėjų galėtų dalyvauti pirkime, keičiamas sutarties tipas, keičiamas pirkimo objektas) pirkimą reikia nutraukti ir pradėti naują pirkimą</w:t>
      </w:r>
      <w:r w:rsidRPr="63391D18">
        <w:rPr>
          <w:rFonts w:ascii="Arial" w:eastAsia="Arial" w:hAnsi="Arial" w:cs="Arial"/>
          <w:lang w:val="lt-LT"/>
        </w:rPr>
        <w:t>.“ ir Lietuvos Aukščiausiojo Teismo išaiškinimu, kad „</w:t>
      </w:r>
      <w:r w:rsidRPr="63391D18">
        <w:rPr>
          <w:rFonts w:ascii="Arial" w:eastAsia="Arial" w:hAnsi="Arial" w:cs="Arial"/>
          <w:i/>
          <w:iCs/>
          <w:lang w:val="lt-LT"/>
        </w:rPr>
        <w:t>Paskelbto viešojo pirkimo dokumentai negali būti aiškinami ar tikslinami taip, jog keistųsi pagrindinių pirkimo sąlygų esmė; kai perkančioji organizacija apibrėžia pirkimo sąlygų turinį (jam suteikia tikslią reikšmę), ji negali vėliau keisti pirkimo dokumentų turinio ar jų aiškinti taip, kad būtų iš esmės pakeistos pirkimo sąlygos, nes tokiu atveju būtų pažeisti skaidrumo ir tiekėjų teisėtų lūkesčių principai</w:t>
      </w:r>
      <w:r w:rsidRPr="63391D18">
        <w:rPr>
          <w:rFonts w:ascii="Arial" w:eastAsia="Arial" w:hAnsi="Arial" w:cs="Arial"/>
          <w:lang w:val="lt-LT"/>
        </w:rPr>
        <w:t xml:space="preserve">“ (LAT 2016-03-31 nutartis c. b. Nr. 3K-3-177-916/2016) </w:t>
      </w:r>
      <w:r w:rsidRPr="63391D18">
        <w:rPr>
          <w:rFonts w:ascii="Arial" w:hAnsi="Arial" w:cs="Arial"/>
          <w:b/>
          <w:bCs/>
          <w:lang w:val="lt-LT"/>
        </w:rPr>
        <w:t>nutarė nutraukti Pirkimo procedūras.</w:t>
      </w:r>
    </w:p>
    <w:p w14:paraId="4BA410E9" w14:textId="77777777" w:rsidR="00970533" w:rsidRPr="00711380" w:rsidRDefault="00970533" w:rsidP="00970533">
      <w:pPr>
        <w:ind w:firstLine="567"/>
        <w:jc w:val="both"/>
        <w:rPr>
          <w:rFonts w:ascii="Arial" w:hAnsi="Arial" w:cs="Arial"/>
          <w:lang w:val="lt-LT"/>
        </w:rPr>
      </w:pPr>
      <w:r w:rsidRPr="007754BD">
        <w:rPr>
          <w:rFonts w:ascii="Arial" w:hAnsi="Arial" w:cs="Arial"/>
          <w:lang w:val="lt-LT"/>
        </w:rPr>
        <w:t>Priimto sprendimo motyvus teikiame žemiau:</w:t>
      </w:r>
    </w:p>
    <w:p w14:paraId="7029A56A" w14:textId="77777777" w:rsidR="00970533" w:rsidRDefault="00970533" w:rsidP="00970533">
      <w:pPr>
        <w:ind w:firstLine="567"/>
        <w:jc w:val="both"/>
        <w:rPr>
          <w:rFonts w:ascii="Arial" w:hAnsi="Arial" w:cs="Arial"/>
          <w:lang w:val="lt-LT"/>
        </w:rPr>
      </w:pPr>
      <w:r w:rsidRPr="3BBE028C">
        <w:rPr>
          <w:rFonts w:ascii="Arial" w:hAnsi="Arial" w:cs="Arial"/>
          <w:lang w:val="lt-LT"/>
        </w:rPr>
        <w:t>1) Vykdant Pirkimo procedūras ir vertinant gautas tiekėjų pastabas, nustatyta, kad Pirkimo sąlygose tiekėjams buvos nustatyti reikalavimai (kvalifikacija), kurie, atsižvelgiant į Pirkimo objektą bei teisinių santykių etapą yra nebūtini, ir nepagrįstai riboja tiekėjų galimybes pateikti pasiūlymus ir atitinkamai tokios sąlygos lemia skaidrumo bei proporcingumo principų pažeidimą. Atsižvelgiant į į išvardintas aplinkybes bei s</w:t>
      </w:r>
      <w:r w:rsidRPr="3BBE028C">
        <w:rPr>
          <w:rFonts w:ascii="Arial" w:eastAsia="Times New Roman" w:hAnsi="Arial" w:cs="Arial"/>
          <w:lang w:val="lt-LT"/>
        </w:rPr>
        <w:t xml:space="preserve">iekiant užtikrinti </w:t>
      </w:r>
      <w:sdt>
        <w:sdtPr>
          <w:rPr>
            <w:rFonts w:ascii="Arial" w:hAnsi="Arial" w:cs="Arial"/>
          </w:rPr>
          <w:id w:val="117886226"/>
          <w:placeholder>
            <w:docPart w:val="6EB3EEF3FD7742549E69472C1899BED7"/>
          </w:placeholder>
          <w:dropDownList>
            <w:listItem w:value="[Pasirinkite]"/>
            <w:listItem w:displayText="VPĮ 17 str. 2 d. " w:value="VPĮ 17 str. 2 d. "/>
            <w:listItem w:displayText="KSPĮ 29 str. 2 d. " w:value="KSPĮ 29 str. 2 d. "/>
          </w:dropDownList>
        </w:sdtPr>
        <w:sdtContent>
          <w:r w:rsidRPr="3BBE028C">
            <w:rPr>
              <w:rFonts w:ascii="Arial" w:hAnsi="Arial" w:cs="Arial"/>
            </w:rPr>
            <w:t xml:space="preserve">KSPĮ 29 str. 2 d. </w:t>
          </w:r>
        </w:sdtContent>
      </w:sdt>
      <w:r w:rsidRPr="3BBE028C">
        <w:rPr>
          <w:rFonts w:ascii="Arial" w:eastAsia="Times New Roman" w:hAnsi="Arial" w:cs="Arial"/>
          <w:lang w:val="lt-LT"/>
        </w:rPr>
        <w:t xml:space="preserve"> </w:t>
      </w:r>
      <w:r w:rsidRPr="3BBE028C">
        <w:rPr>
          <w:rFonts w:ascii="Arial" w:hAnsi="Arial" w:cs="Arial"/>
          <w:lang w:val="lt-LT"/>
        </w:rPr>
        <w:t>įtvirtintą</w:t>
      </w:r>
      <w:r w:rsidRPr="3BBE028C">
        <w:rPr>
          <w:rFonts w:ascii="Arial" w:eastAsia="Times New Roman" w:hAnsi="Arial" w:cs="Arial"/>
          <w:lang w:val="lt-LT"/>
        </w:rPr>
        <w:t xml:space="preserve"> pirkimų tikslą ir racionaliai naudojant pirkimui skirtas lėšas viešojo pirkimo būdu įsigyti reikalingų prekių ir paslaugų ir siekiant užtikrinti didesnę tiekėjų konkurenciją</w:t>
      </w:r>
      <w:r w:rsidRPr="3BBE028C">
        <w:rPr>
          <w:rFonts w:ascii="Arial" w:hAnsi="Arial" w:cs="Arial"/>
          <w:lang w:val="lt-LT"/>
        </w:rPr>
        <w:t>, būtina panaikinanti SD priedo Nr. I.(B) „Kiti reikalavimai tiekėjams“ 2.1. p. nustatytą tiekėjo kvalifikacijos reikalavimą.</w:t>
      </w:r>
    </w:p>
    <w:p w14:paraId="08BBCD7F" w14:textId="77777777" w:rsidR="00970533" w:rsidRPr="00711380" w:rsidRDefault="00970533" w:rsidP="00970533">
      <w:pPr>
        <w:ind w:firstLine="567"/>
        <w:jc w:val="both"/>
        <w:rPr>
          <w:rFonts w:ascii="Arial" w:hAnsi="Arial" w:cs="Arial"/>
          <w:i/>
          <w:iCs/>
          <w:color w:val="FF0000"/>
          <w:lang w:val="lt-LT"/>
        </w:rPr>
      </w:pPr>
      <w:r w:rsidRPr="007754BD">
        <w:rPr>
          <w:rFonts w:ascii="Arial" w:hAnsi="Arial" w:cs="Arial"/>
          <w:lang w:val="lt-LT"/>
        </w:rPr>
        <w:t>Atsižvelgiant į tai, turi būti keičiam</w:t>
      </w:r>
      <w:r>
        <w:rPr>
          <w:rFonts w:ascii="Arial" w:hAnsi="Arial" w:cs="Arial"/>
          <w:lang w:val="lt-LT"/>
        </w:rPr>
        <w:t>i</w:t>
      </w:r>
      <w:r w:rsidRPr="007754BD">
        <w:rPr>
          <w:rFonts w:ascii="Arial" w:hAnsi="Arial" w:cs="Arial"/>
          <w:lang w:val="lt-LT"/>
        </w:rPr>
        <w:t xml:space="preserve"> ir tikslinam</w:t>
      </w:r>
      <w:r>
        <w:rPr>
          <w:rFonts w:ascii="Arial" w:hAnsi="Arial" w:cs="Arial"/>
          <w:lang w:val="lt-LT"/>
        </w:rPr>
        <w:t>i</w:t>
      </w:r>
      <w:r w:rsidRPr="007754BD">
        <w:rPr>
          <w:rFonts w:ascii="Arial" w:hAnsi="Arial" w:cs="Arial"/>
          <w:lang w:val="lt-LT"/>
        </w:rPr>
        <w:t xml:space="preserve"> Pirkimo </w:t>
      </w:r>
      <w:r>
        <w:rPr>
          <w:rFonts w:ascii="Arial" w:hAnsi="Arial" w:cs="Arial"/>
          <w:lang w:val="lt-LT"/>
        </w:rPr>
        <w:t>dokumentai</w:t>
      </w:r>
      <w:r w:rsidRPr="00B61182">
        <w:rPr>
          <w:rFonts w:ascii="Arial" w:hAnsi="Arial" w:cs="Arial"/>
          <w:lang w:val="lt-LT"/>
        </w:rPr>
        <w:t>.</w:t>
      </w:r>
    </w:p>
    <w:p w14:paraId="27C72986" w14:textId="77777777" w:rsidR="00970533" w:rsidRPr="007754BD" w:rsidRDefault="00970533" w:rsidP="00970533">
      <w:pPr>
        <w:ind w:firstLine="567"/>
        <w:jc w:val="both"/>
        <w:rPr>
          <w:rFonts w:ascii="Arial" w:hAnsi="Arial" w:cs="Arial"/>
          <w:lang w:val="lt-LT"/>
        </w:rPr>
      </w:pPr>
      <w:r w:rsidRPr="0059074E">
        <w:rPr>
          <w:rFonts w:ascii="Arial" w:eastAsia="Times New Roman" w:hAnsi="Arial" w:cs="Arial"/>
          <w:lang w:val="lt-LT"/>
        </w:rPr>
        <w:t xml:space="preserve">Remiantis imperatyviu viešųjų pirkimų teisiniu reguliavimu, šiame pirkimo procedūrų etape nėra </w:t>
      </w:r>
      <w:r w:rsidRPr="00447A20">
        <w:rPr>
          <w:rFonts w:ascii="Arial" w:eastAsia="Times New Roman" w:hAnsi="Arial" w:cs="Arial"/>
          <w:lang w:val="lt-LT"/>
        </w:rPr>
        <w:t>teisėtos galimybės papildyti / patikslinti Pirkimo dokumentų sąlygas taip, kad jos pilnai atspindėtų  Perkančiojo subjekto poreikį</w:t>
      </w:r>
      <w:r w:rsidRPr="0059074E">
        <w:rPr>
          <w:rFonts w:ascii="Arial" w:eastAsia="Times New Roman" w:hAnsi="Arial" w:cs="Arial"/>
          <w:lang w:val="lt-LT"/>
        </w:rPr>
        <w:t>, užtikrintų tiekėjų konkurenciją ir tikslinimas nepažeistų</w:t>
      </w:r>
      <w:r w:rsidRPr="00274882">
        <w:rPr>
          <w:rFonts w:ascii="Arial" w:eastAsia="Times New Roman" w:hAnsi="Arial" w:cs="Arial"/>
          <w:color w:val="FF0000"/>
          <w:lang w:val="lt-LT"/>
        </w:rPr>
        <w:t xml:space="preserve"> </w:t>
      </w:r>
      <w:r w:rsidRPr="003E39B0">
        <w:rPr>
          <w:rFonts w:ascii="Arial" w:eastAsia="Times New Roman" w:hAnsi="Arial" w:cs="Arial"/>
          <w:lang w:val="lt-LT"/>
        </w:rPr>
        <w:t>KSPĮ 29 str. 1 d</w:t>
      </w:r>
      <w:r w:rsidRPr="00274882">
        <w:rPr>
          <w:rFonts w:ascii="Arial" w:eastAsia="Times New Roman" w:hAnsi="Arial" w:cs="Arial"/>
          <w:color w:val="FF0000"/>
          <w:lang w:val="lt-LT"/>
        </w:rPr>
        <w:t xml:space="preserve">. </w:t>
      </w:r>
      <w:r w:rsidRPr="0059074E">
        <w:rPr>
          <w:rFonts w:ascii="Arial" w:eastAsia="Times New Roman" w:hAnsi="Arial" w:cs="Arial"/>
          <w:lang w:val="lt-LT"/>
        </w:rPr>
        <w:t>įtvirtintų principų, todėl Pirkimą būtina nutraukti ir, patikslinus Pirkimo dokumentų sąlygas, skelbti iš naujo.</w:t>
      </w:r>
    </w:p>
    <w:p w14:paraId="1E90CFD9" w14:textId="77777777" w:rsidR="00970533" w:rsidRPr="007754BD" w:rsidRDefault="00970533" w:rsidP="00970533">
      <w:pPr>
        <w:ind w:firstLine="567"/>
        <w:jc w:val="both"/>
        <w:rPr>
          <w:rFonts w:ascii="Arial" w:hAnsi="Arial" w:cs="Arial"/>
          <w:lang w:val="lt-LT"/>
        </w:rPr>
      </w:pPr>
      <w:r w:rsidRPr="3BBE028C">
        <w:rPr>
          <w:rFonts w:ascii="Arial" w:hAnsi="Arial" w:cs="Arial"/>
          <w:lang w:val="lt-LT"/>
        </w:rPr>
        <w:t>Pirkimo komisija vadovaudamasi KSPĮ 41 str. 3 dalimi nutraukia Pirkimo procedūras, todėl vadovaujantis KSPĮ 41 str. 2 dalies 3 punktu  Pirkimas laikomas pasibaigusiu.</w:t>
      </w:r>
    </w:p>
    <w:p w14:paraId="34828D54" w14:textId="77777777" w:rsidR="00970533" w:rsidRPr="00FB3F74" w:rsidRDefault="00970533" w:rsidP="00970533">
      <w:pPr>
        <w:ind w:firstLine="567"/>
        <w:jc w:val="both"/>
        <w:rPr>
          <w:rFonts w:ascii="Arial" w:hAnsi="Arial" w:cs="Arial"/>
          <w:lang w:val="lt-LT"/>
        </w:rPr>
      </w:pPr>
      <w:r w:rsidRPr="63391D18">
        <w:rPr>
          <w:rFonts w:ascii="Arial" w:hAnsi="Arial" w:cs="Arial"/>
          <w:lang w:val="lt-LT"/>
        </w:rPr>
        <w:t xml:space="preserve">Atsiprašome už nepatogumus. Pašalinus aukščiau minėtus trūkumus ir patikslinus pirkimo dokumentus, kviesime tiekėjus pateikti pasiūlymus naujai numatytais terminais. </w:t>
      </w:r>
    </w:p>
    <w:p w14:paraId="0B83AC08" w14:textId="77777777" w:rsidR="00D60B49" w:rsidRDefault="00D60B49"/>
    <w:sectPr w:rsidR="00D60B49" w:rsidSect="00970533">
      <w:headerReference w:type="default" r:id="rId4"/>
      <w:footerReference w:type="default" r:id="rId5"/>
      <w:pgSz w:w="11906" w:h="16838"/>
      <w:pgMar w:top="1418" w:right="680" w:bottom="1134" w:left="964" w:header="709" w:footer="35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F8AB" w14:textId="77777777" w:rsidR="00E42777" w:rsidRPr="00EF0772" w:rsidRDefault="00E42777" w:rsidP="00CA1488">
    <w:pPr>
      <w:pStyle w:val="Footer"/>
      <w:jc w:val="right"/>
      <w:rPr>
        <w:rFonts w:ascii="Arial" w:hAnsi="Arial" w:cs="Arial"/>
        <w:i/>
        <w:iCs/>
        <w:color w:val="A6A6A6" w:themeColor="background1" w:themeShade="A6"/>
        <w:sz w:val="18"/>
        <w:szCs w:val="18"/>
        <w:lang w:val="en-US"/>
      </w:rPr>
    </w:pPr>
    <w:r w:rsidRPr="00EF0772">
      <w:rPr>
        <w:rFonts w:ascii="Arial" w:hAnsi="Arial" w:cs="Arial"/>
        <w:i/>
        <w:iCs/>
        <w:color w:val="A6A6A6" w:themeColor="background1" w:themeShade="A6"/>
        <w:sz w:val="18"/>
        <w:szCs w:val="18"/>
      </w:rPr>
      <w:t xml:space="preserve">Versija </w:t>
    </w:r>
    <w:r w:rsidRPr="00EF0772">
      <w:rPr>
        <w:rFonts w:ascii="Arial" w:hAnsi="Arial" w:cs="Arial"/>
        <w:i/>
        <w:iCs/>
        <w:color w:val="A6A6A6" w:themeColor="background1" w:themeShade="A6"/>
        <w:sz w:val="18"/>
        <w:szCs w:val="18"/>
        <w:lang w:val="en-US"/>
      </w:rPr>
      <w:t>202</w:t>
    </w:r>
    <w:r>
      <w:rPr>
        <w:rFonts w:ascii="Arial" w:hAnsi="Arial" w:cs="Arial"/>
        <w:i/>
        <w:iCs/>
        <w:color w:val="A6A6A6" w:themeColor="background1" w:themeShade="A6"/>
        <w:sz w:val="18"/>
        <w:szCs w:val="18"/>
        <w:lang w:val="en-US"/>
      </w:rPr>
      <w:t>4</w:t>
    </w:r>
    <w:r>
      <w:rPr>
        <w:rFonts w:ascii="Arial" w:hAnsi="Arial" w:cs="Arial"/>
        <w:i/>
        <w:iCs/>
        <w:color w:val="A6A6A6" w:themeColor="background1" w:themeShade="A6"/>
        <w:sz w:val="18"/>
        <w:szCs w:val="18"/>
        <w:lang w:val="en-US"/>
      </w:rPr>
      <w:t>0</w:t>
    </w:r>
    <w:r>
      <w:rPr>
        <w:rFonts w:ascii="Arial" w:hAnsi="Arial" w:cs="Arial"/>
        <w:i/>
        <w:iCs/>
        <w:color w:val="A6A6A6" w:themeColor="background1" w:themeShade="A6"/>
        <w:sz w:val="18"/>
        <w:szCs w:val="18"/>
        <w:lang w:val="en-US"/>
      </w:rPr>
      <w:t>2</w:t>
    </w:r>
    <w:r>
      <w:rPr>
        <w:rFonts w:ascii="Arial" w:hAnsi="Arial" w:cs="Arial"/>
        <w:i/>
        <w:iCs/>
        <w:color w:val="A6A6A6" w:themeColor="background1" w:themeShade="A6"/>
        <w:sz w:val="18"/>
        <w:szCs w:val="18"/>
        <w:lang w:val="en-US"/>
      </w:rPr>
      <w:t>26</w:t>
    </w:r>
  </w:p>
  <w:p w14:paraId="3E977916" w14:textId="77777777" w:rsidR="00E42777" w:rsidRDefault="00E42777" w:rsidP="006D7FF4">
    <w:pPr>
      <w:pStyle w:val="Footer"/>
      <w:tabs>
        <w:tab w:val="left" w:pos="5616"/>
      </w:tabs>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8CA9" w14:textId="77777777" w:rsidR="00E42777" w:rsidRDefault="00E42777">
    <w:pPr>
      <w:pStyle w:val="Header"/>
    </w:pPr>
    <w:r>
      <w:rPr>
        <w:noProof/>
      </w:rPr>
      <w:drawing>
        <wp:anchor distT="0" distB="0" distL="114300" distR="114300" simplePos="0" relativeHeight="251659264" behindDoc="1" locked="0" layoutInCell="1" allowOverlap="1" wp14:anchorId="40024833" wp14:editId="3298A4B8">
          <wp:simplePos x="0" y="0"/>
          <wp:positionH relativeFrom="margin">
            <wp:align>left</wp:align>
          </wp:positionH>
          <wp:positionV relativeFrom="paragraph">
            <wp:posOffset>-78007</wp:posOffset>
          </wp:positionV>
          <wp:extent cx="619200" cy="291600"/>
          <wp:effectExtent l="0" t="0" r="0" b="0"/>
          <wp:wrapNone/>
          <wp:docPr id="144054582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33"/>
    <w:rsid w:val="0020504F"/>
    <w:rsid w:val="00970533"/>
    <w:rsid w:val="00AA6C2D"/>
    <w:rsid w:val="00CA3E85"/>
    <w:rsid w:val="00D60B49"/>
    <w:rsid w:val="00E42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43A0"/>
  <w15:chartTrackingRefBased/>
  <w15:docId w15:val="{A772AF52-83AF-4151-BC87-E5393A80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533"/>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9705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9705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970533"/>
    <w:pPr>
      <w:keepNext/>
      <w:keepLines/>
      <w:spacing w:before="160" w:after="80" w:line="278" w:lineRule="auto"/>
      <w:outlineLvl w:val="2"/>
    </w:pPr>
    <w:rPr>
      <w:rFonts w:eastAsiaTheme="majorEastAsia"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970533"/>
    <w:pPr>
      <w:keepNext/>
      <w:keepLines/>
      <w:spacing w:before="80" w:after="40" w:line="278" w:lineRule="auto"/>
      <w:outlineLvl w:val="3"/>
    </w:pPr>
    <w:rPr>
      <w:rFonts w:eastAsiaTheme="majorEastAsia" w:cstheme="majorBidi"/>
      <w:i/>
      <w:iCs/>
      <w:color w:val="0F4761" w:themeColor="accent1" w:themeShade="BF"/>
      <w:kern w:val="2"/>
      <w:sz w:val="24"/>
      <w:szCs w:val="24"/>
      <w:lang w:val="lt-LT"/>
      <w14:ligatures w14:val="standardContextual"/>
    </w:rPr>
  </w:style>
  <w:style w:type="paragraph" w:styleId="Heading5">
    <w:name w:val="heading 5"/>
    <w:basedOn w:val="Normal"/>
    <w:next w:val="Normal"/>
    <w:link w:val="Heading5Char"/>
    <w:uiPriority w:val="9"/>
    <w:semiHidden/>
    <w:unhideWhenUsed/>
    <w:qFormat/>
    <w:rsid w:val="00970533"/>
    <w:pPr>
      <w:keepNext/>
      <w:keepLines/>
      <w:spacing w:before="80" w:after="40" w:line="278" w:lineRule="auto"/>
      <w:outlineLvl w:val="4"/>
    </w:pPr>
    <w:rPr>
      <w:rFonts w:eastAsiaTheme="majorEastAsia" w:cstheme="majorBidi"/>
      <w:color w:val="0F4761" w:themeColor="accent1" w:themeShade="BF"/>
      <w:kern w:val="2"/>
      <w:sz w:val="24"/>
      <w:szCs w:val="24"/>
      <w:lang w:val="lt-LT"/>
      <w14:ligatures w14:val="standardContextual"/>
    </w:rPr>
  </w:style>
  <w:style w:type="paragraph" w:styleId="Heading6">
    <w:name w:val="heading 6"/>
    <w:basedOn w:val="Normal"/>
    <w:next w:val="Normal"/>
    <w:link w:val="Heading6Char"/>
    <w:uiPriority w:val="9"/>
    <w:semiHidden/>
    <w:unhideWhenUsed/>
    <w:qFormat/>
    <w:rsid w:val="00970533"/>
    <w:pPr>
      <w:keepNext/>
      <w:keepLines/>
      <w:spacing w:before="40" w:after="0" w:line="278" w:lineRule="auto"/>
      <w:outlineLvl w:val="5"/>
    </w:pPr>
    <w:rPr>
      <w:rFonts w:eastAsiaTheme="majorEastAsia" w:cstheme="majorBidi"/>
      <w:i/>
      <w:iCs/>
      <w:color w:val="595959" w:themeColor="text1" w:themeTint="A6"/>
      <w:kern w:val="2"/>
      <w:sz w:val="24"/>
      <w:szCs w:val="24"/>
      <w:lang w:val="lt-LT"/>
      <w14:ligatures w14:val="standardContextual"/>
    </w:rPr>
  </w:style>
  <w:style w:type="paragraph" w:styleId="Heading7">
    <w:name w:val="heading 7"/>
    <w:basedOn w:val="Normal"/>
    <w:next w:val="Normal"/>
    <w:link w:val="Heading7Char"/>
    <w:uiPriority w:val="9"/>
    <w:semiHidden/>
    <w:unhideWhenUsed/>
    <w:qFormat/>
    <w:rsid w:val="00970533"/>
    <w:pPr>
      <w:keepNext/>
      <w:keepLines/>
      <w:spacing w:before="40" w:after="0" w:line="278" w:lineRule="auto"/>
      <w:outlineLvl w:val="6"/>
    </w:pPr>
    <w:rPr>
      <w:rFonts w:eastAsiaTheme="majorEastAsia" w:cstheme="majorBidi"/>
      <w:color w:val="595959" w:themeColor="text1" w:themeTint="A6"/>
      <w:kern w:val="2"/>
      <w:sz w:val="24"/>
      <w:szCs w:val="24"/>
      <w:lang w:val="lt-LT"/>
      <w14:ligatures w14:val="standardContextual"/>
    </w:rPr>
  </w:style>
  <w:style w:type="paragraph" w:styleId="Heading8">
    <w:name w:val="heading 8"/>
    <w:basedOn w:val="Normal"/>
    <w:next w:val="Normal"/>
    <w:link w:val="Heading8Char"/>
    <w:uiPriority w:val="9"/>
    <w:semiHidden/>
    <w:unhideWhenUsed/>
    <w:qFormat/>
    <w:rsid w:val="00970533"/>
    <w:pPr>
      <w:keepNext/>
      <w:keepLines/>
      <w:spacing w:after="0" w:line="278" w:lineRule="auto"/>
      <w:outlineLvl w:val="7"/>
    </w:pPr>
    <w:rPr>
      <w:rFonts w:eastAsiaTheme="majorEastAsia" w:cstheme="majorBidi"/>
      <w:i/>
      <w:iCs/>
      <w:color w:val="272727" w:themeColor="text1" w:themeTint="D8"/>
      <w:kern w:val="2"/>
      <w:sz w:val="24"/>
      <w:szCs w:val="24"/>
      <w:lang w:val="lt-LT"/>
      <w14:ligatures w14:val="standardContextual"/>
    </w:rPr>
  </w:style>
  <w:style w:type="paragraph" w:styleId="Heading9">
    <w:name w:val="heading 9"/>
    <w:basedOn w:val="Normal"/>
    <w:next w:val="Normal"/>
    <w:link w:val="Heading9Char"/>
    <w:uiPriority w:val="9"/>
    <w:semiHidden/>
    <w:unhideWhenUsed/>
    <w:qFormat/>
    <w:rsid w:val="00970533"/>
    <w:pPr>
      <w:keepNext/>
      <w:keepLines/>
      <w:spacing w:after="0" w:line="278" w:lineRule="auto"/>
      <w:outlineLvl w:val="8"/>
    </w:pPr>
    <w:rPr>
      <w:rFonts w:eastAsiaTheme="majorEastAsia" w:cstheme="majorBidi"/>
      <w:color w:val="272727" w:themeColor="text1" w:themeTint="D8"/>
      <w:kern w:val="2"/>
      <w:sz w:val="24"/>
      <w:szCs w:val="24"/>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533"/>
    <w:rPr>
      <w:rFonts w:eastAsiaTheme="majorEastAsia" w:cstheme="majorBidi"/>
      <w:color w:val="272727" w:themeColor="text1" w:themeTint="D8"/>
    </w:rPr>
  </w:style>
  <w:style w:type="paragraph" w:styleId="Title">
    <w:name w:val="Title"/>
    <w:basedOn w:val="Normal"/>
    <w:next w:val="Normal"/>
    <w:link w:val="TitleChar"/>
    <w:uiPriority w:val="10"/>
    <w:qFormat/>
    <w:rsid w:val="00970533"/>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970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533"/>
    <w:pPr>
      <w:numPr>
        <w:ilvl w:val="1"/>
      </w:numPr>
      <w:spacing w:line="278"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970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533"/>
    <w:pPr>
      <w:spacing w:before="160" w:line="278" w:lineRule="auto"/>
      <w:jc w:val="center"/>
    </w:pPr>
    <w:rPr>
      <w:i/>
      <w:iCs/>
      <w:color w:val="404040" w:themeColor="text1" w:themeTint="BF"/>
      <w:kern w:val="2"/>
      <w:sz w:val="24"/>
      <w:szCs w:val="24"/>
      <w:lang w:val="lt-LT"/>
      <w14:ligatures w14:val="standardContextual"/>
    </w:rPr>
  </w:style>
  <w:style w:type="character" w:customStyle="1" w:styleId="QuoteChar">
    <w:name w:val="Quote Char"/>
    <w:basedOn w:val="DefaultParagraphFont"/>
    <w:link w:val="Quote"/>
    <w:uiPriority w:val="29"/>
    <w:rsid w:val="00970533"/>
    <w:rPr>
      <w:i/>
      <w:iCs/>
      <w:color w:val="404040" w:themeColor="text1" w:themeTint="BF"/>
    </w:rPr>
  </w:style>
  <w:style w:type="paragraph" w:styleId="ListParagraph">
    <w:name w:val="List Paragraph"/>
    <w:basedOn w:val="Normal"/>
    <w:uiPriority w:val="34"/>
    <w:qFormat/>
    <w:rsid w:val="00970533"/>
    <w:pPr>
      <w:spacing w:line="278" w:lineRule="auto"/>
      <w:ind w:left="720"/>
      <w:contextualSpacing/>
    </w:pPr>
    <w:rPr>
      <w:kern w:val="2"/>
      <w:sz w:val="24"/>
      <w:szCs w:val="24"/>
      <w:lang w:val="lt-LT"/>
      <w14:ligatures w14:val="standardContextual"/>
    </w:rPr>
  </w:style>
  <w:style w:type="character" w:styleId="IntenseEmphasis">
    <w:name w:val="Intense Emphasis"/>
    <w:basedOn w:val="DefaultParagraphFont"/>
    <w:uiPriority w:val="21"/>
    <w:qFormat/>
    <w:rsid w:val="00970533"/>
    <w:rPr>
      <w:i/>
      <w:iCs/>
      <w:color w:val="0F4761" w:themeColor="accent1" w:themeShade="BF"/>
    </w:rPr>
  </w:style>
  <w:style w:type="paragraph" w:styleId="IntenseQuote">
    <w:name w:val="Intense Quote"/>
    <w:basedOn w:val="Normal"/>
    <w:next w:val="Normal"/>
    <w:link w:val="IntenseQuoteChar"/>
    <w:uiPriority w:val="30"/>
    <w:qFormat/>
    <w:rsid w:val="0097053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lt-LT"/>
      <w14:ligatures w14:val="standardContextual"/>
    </w:rPr>
  </w:style>
  <w:style w:type="character" w:customStyle="1" w:styleId="IntenseQuoteChar">
    <w:name w:val="Intense Quote Char"/>
    <w:basedOn w:val="DefaultParagraphFont"/>
    <w:link w:val="IntenseQuote"/>
    <w:uiPriority w:val="30"/>
    <w:rsid w:val="00970533"/>
    <w:rPr>
      <w:i/>
      <w:iCs/>
      <w:color w:val="0F4761" w:themeColor="accent1" w:themeShade="BF"/>
    </w:rPr>
  </w:style>
  <w:style w:type="character" w:styleId="IntenseReference">
    <w:name w:val="Intense Reference"/>
    <w:basedOn w:val="DefaultParagraphFont"/>
    <w:uiPriority w:val="32"/>
    <w:qFormat/>
    <w:rsid w:val="00970533"/>
    <w:rPr>
      <w:b/>
      <w:bCs/>
      <w:smallCaps/>
      <w:color w:val="0F4761" w:themeColor="accent1" w:themeShade="BF"/>
      <w:spacing w:val="5"/>
    </w:rPr>
  </w:style>
  <w:style w:type="paragraph" w:styleId="Header">
    <w:name w:val="header"/>
    <w:basedOn w:val="Normal"/>
    <w:link w:val="HeaderChar"/>
    <w:uiPriority w:val="99"/>
    <w:unhideWhenUsed/>
    <w:rsid w:val="009705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0533"/>
    <w:rPr>
      <w:kern w:val="0"/>
      <w:sz w:val="22"/>
      <w:szCs w:val="22"/>
      <w:lang w:val="en-GB"/>
      <w14:ligatures w14:val="none"/>
    </w:rPr>
  </w:style>
  <w:style w:type="paragraph" w:styleId="Footer">
    <w:name w:val="footer"/>
    <w:basedOn w:val="Normal"/>
    <w:link w:val="FooterChar"/>
    <w:uiPriority w:val="99"/>
    <w:unhideWhenUsed/>
    <w:rsid w:val="00970533"/>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0533"/>
    <w:rPr>
      <w:kern w:val="0"/>
      <w:sz w:val="22"/>
      <w:szCs w:val="22"/>
      <w:lang w:val="en-GB"/>
      <w14:ligatures w14:val="none"/>
    </w:rPr>
  </w:style>
  <w:style w:type="character" w:customStyle="1" w:styleId="normaltextrun">
    <w:name w:val="normaltextrun"/>
    <w:basedOn w:val="DefaultParagraphFont"/>
    <w:rsid w:val="00970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2927EE1D474D3FAB9FAD8112AFBF80"/>
        <w:category>
          <w:name w:val="General"/>
          <w:gallery w:val="placeholder"/>
        </w:category>
        <w:types>
          <w:type w:val="bbPlcHdr"/>
        </w:types>
        <w:behaviors>
          <w:behavior w:val="content"/>
        </w:behaviors>
        <w:guid w:val="{960CE555-EF69-416D-A389-426D24BB7445}"/>
      </w:docPartPr>
      <w:docPartBody>
        <w:p w:rsidR="00CE15D3" w:rsidRDefault="00CE15D3" w:rsidP="00CE15D3">
          <w:pPr>
            <w:pStyle w:val="F82927EE1D474D3FAB9FAD8112AFBF80"/>
          </w:pPr>
          <w:r w:rsidRPr="00053723">
            <w:rPr>
              <w:rStyle w:val="PlaceholderText"/>
            </w:rPr>
            <w:t>Click or tap to enter a date.</w:t>
          </w:r>
        </w:p>
      </w:docPartBody>
    </w:docPart>
    <w:docPart>
      <w:docPartPr>
        <w:name w:val="D90D1811E06A49B0A0B7220A9E89624F"/>
        <w:category>
          <w:name w:val="General"/>
          <w:gallery w:val="placeholder"/>
        </w:category>
        <w:types>
          <w:type w:val="bbPlcHdr"/>
        </w:types>
        <w:behaviors>
          <w:behavior w:val="content"/>
        </w:behaviors>
        <w:guid w:val="{85265DE7-D1DB-4D15-80D0-027486F3C79E}"/>
      </w:docPartPr>
      <w:docPartBody>
        <w:p w:rsidR="00CE15D3" w:rsidRDefault="00CE15D3" w:rsidP="00CE15D3">
          <w:pPr>
            <w:pStyle w:val="D90D1811E06A49B0A0B7220A9E89624F"/>
          </w:pPr>
          <w:r w:rsidRPr="008F7171">
            <w:rPr>
              <w:rFonts w:ascii="Arial" w:hAnsi="Arial" w:cs="Arial"/>
              <w:color w:val="FF0000"/>
            </w:rPr>
            <w:t>[Pasirinkite]</w:t>
          </w:r>
        </w:p>
      </w:docPartBody>
    </w:docPart>
    <w:docPart>
      <w:docPartPr>
        <w:name w:val="6EB3EEF3FD7742549E69472C1899BED7"/>
        <w:category>
          <w:name w:val="General"/>
          <w:gallery w:val="placeholder"/>
        </w:category>
        <w:types>
          <w:type w:val="bbPlcHdr"/>
        </w:types>
        <w:behaviors>
          <w:behavior w:val="content"/>
        </w:behaviors>
        <w:guid w:val="{E2EEE05A-C081-4406-94F9-D3A4D7CAA2EE}"/>
      </w:docPartPr>
      <w:docPartBody>
        <w:p w:rsidR="00CE15D3" w:rsidRDefault="00CE15D3" w:rsidP="00CE15D3">
          <w:pPr>
            <w:pStyle w:val="6EB3EEF3FD7742549E69472C1899BED7"/>
          </w:pPr>
          <w:r w:rsidRPr="00274882">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D3"/>
    <w:rsid w:val="00CA3E85"/>
    <w:rsid w:val="00CE15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5D3"/>
    <w:rPr>
      <w:color w:val="808080"/>
    </w:rPr>
  </w:style>
  <w:style w:type="paragraph" w:customStyle="1" w:styleId="F82927EE1D474D3FAB9FAD8112AFBF80">
    <w:name w:val="F82927EE1D474D3FAB9FAD8112AFBF80"/>
    <w:rsid w:val="00CE15D3"/>
  </w:style>
  <w:style w:type="paragraph" w:customStyle="1" w:styleId="D90D1811E06A49B0A0B7220A9E89624F">
    <w:name w:val="D90D1811E06A49B0A0B7220A9E89624F"/>
    <w:rsid w:val="00CE15D3"/>
  </w:style>
  <w:style w:type="paragraph" w:customStyle="1" w:styleId="6EB3EEF3FD7742549E69472C1899BED7">
    <w:name w:val="6EB3EEF3FD7742549E69472C1899BED7"/>
    <w:rsid w:val="00CE1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91d5b65-9d38-4908-9bd1-ebc28a01cade}" enabled="0" method="" siteId="{d91d5b65-9d38-4908-9bd1-ebc28a01cade}"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2050</Words>
  <Characters>1169</Characters>
  <Application>Microsoft Office Word</Application>
  <DocSecurity>0</DocSecurity>
  <Lines>9</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Mantautas Vaitkūnas</dc:creator>
  <cp:keywords/>
  <dc:description/>
  <cp:lastModifiedBy>Mantautas Vaitkūnas</cp:lastModifiedBy>
  <cp:revision>2</cp:revision>
  <dcterms:created xsi:type="dcterms:W3CDTF">2025-08-13T06:05:00Z</dcterms:created>
  <dcterms:modified xsi:type="dcterms:W3CDTF">2025-08-13T06:06:00Z</dcterms:modified>
</cp:coreProperties>
</file>