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pPr w:leftFromText="180" w:rightFromText="180" w:horzAnchor="margin" w:tblpY="770"/>
        <w:tblW w:w="5000" w:type="pct"/>
        <w:tblLook w:val="04A0" w:firstRow="1" w:lastRow="0" w:firstColumn="1" w:lastColumn="0" w:noHBand="0" w:noVBand="1"/>
      </w:tblPr>
      <w:tblGrid>
        <w:gridCol w:w="611"/>
        <w:gridCol w:w="47"/>
        <w:gridCol w:w="2873"/>
        <w:gridCol w:w="163"/>
        <w:gridCol w:w="3373"/>
        <w:gridCol w:w="191"/>
        <w:gridCol w:w="2714"/>
      </w:tblGrid>
      <w:tr w:rsidR="000F4711" w:rsidRPr="005164E0" w14:paraId="580F17EE" w14:textId="77777777" w:rsidTr="006C1EDA">
        <w:tc>
          <w:tcPr>
            <w:tcW w:w="5000" w:type="pct"/>
            <w:gridSpan w:val="7"/>
            <w:tcBorders>
              <w:top w:val="nil"/>
              <w:left w:val="nil"/>
              <w:bottom w:val="single" w:sz="4" w:space="0" w:color="auto"/>
              <w:right w:val="nil"/>
            </w:tcBorders>
          </w:tcPr>
          <w:p w14:paraId="0557EFB1" w14:textId="77777777" w:rsidR="000F4711" w:rsidRPr="005164E0" w:rsidRDefault="000F4711" w:rsidP="006C1EDA">
            <w:pPr>
              <w:pStyle w:val="Paantrat"/>
              <w:jc w:val="center"/>
              <w:rPr>
                <w:smallCaps/>
                <w:sz w:val="24"/>
                <w:szCs w:val="24"/>
              </w:rPr>
            </w:pPr>
            <w:r w:rsidRPr="005164E0">
              <w:rPr>
                <w:smallCaps/>
                <w:sz w:val="24"/>
                <w:szCs w:val="24"/>
              </w:rPr>
              <w:t xml:space="preserve">TIEKĖJŲ KVALIFIKACIJOS REIKALAVIMAI IR REIKALAVIMAI LAIKYTIS </w:t>
            </w:r>
            <w:r w:rsidRPr="005164E0">
              <w:rPr>
                <w:sz w:val="24"/>
                <w:szCs w:val="24"/>
                <w:lang w:eastAsia="en-US"/>
              </w:rPr>
              <w:t>APLINKOS APSAUGOS VADYBOS SISTEMOS STANDARTŲ</w:t>
            </w:r>
          </w:p>
          <w:p w14:paraId="19930882" w14:textId="77777777" w:rsidR="000F4711" w:rsidRPr="005164E0" w:rsidRDefault="000F4711" w:rsidP="006C1EDA">
            <w:pPr>
              <w:jc w:val="both"/>
              <w:rPr>
                <w:rFonts w:eastAsiaTheme="minorHAnsi"/>
                <w:i/>
                <w:color w:val="FF0000"/>
                <w:sz w:val="24"/>
                <w:szCs w:val="24"/>
                <w:lang w:eastAsia="en-US"/>
              </w:rPr>
            </w:pPr>
            <w:r w:rsidRPr="005164E0">
              <w:rPr>
                <w:i/>
                <w:color w:val="7030A0"/>
                <w:sz w:val="24"/>
                <w:szCs w:val="24"/>
                <w:lang w:eastAsia="en-US"/>
              </w:rPr>
              <w:t xml:space="preserve"> </w:t>
            </w:r>
          </w:p>
          <w:p w14:paraId="38BA2756" w14:textId="77777777" w:rsidR="000F4711" w:rsidRPr="005164E0" w:rsidRDefault="000F4711" w:rsidP="006C1EDA">
            <w:pPr>
              <w:pStyle w:val="Sraopastraipa"/>
              <w:ind w:left="0" w:firstLine="567"/>
              <w:jc w:val="both"/>
              <w:rPr>
                <w:sz w:val="24"/>
                <w:szCs w:val="24"/>
              </w:rPr>
            </w:pPr>
            <w:r w:rsidRPr="005164E0">
              <w:rPr>
                <w:sz w:val="24"/>
                <w:szCs w:val="24"/>
              </w:rPr>
              <w:t xml:space="preserve">Tiekėjo kvalifikacija turi atitikti šiame priede nustatytus reikalavimus kvalifikacijai. </w:t>
            </w:r>
          </w:p>
          <w:p w14:paraId="5883EC5A" w14:textId="77777777" w:rsidR="000F4711" w:rsidRPr="005164E0" w:rsidRDefault="000F4711" w:rsidP="006C1EDA">
            <w:pPr>
              <w:autoSpaceDE w:val="0"/>
              <w:autoSpaceDN w:val="0"/>
              <w:adjustRightInd w:val="0"/>
              <w:jc w:val="both"/>
              <w:rPr>
                <w:color w:val="000000"/>
                <w:sz w:val="24"/>
                <w:szCs w:val="24"/>
              </w:rPr>
            </w:pPr>
          </w:p>
        </w:tc>
      </w:tr>
      <w:tr w:rsidR="000F4711" w:rsidRPr="005164E0" w14:paraId="6F61129D" w14:textId="77777777" w:rsidTr="006C1EDA">
        <w:trPr>
          <w:tblHeader/>
        </w:trPr>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615DA21" w14:textId="77777777" w:rsidR="000F4711" w:rsidRPr="005164E0" w:rsidRDefault="000F4711" w:rsidP="006C1EDA">
            <w:pPr>
              <w:spacing w:before="60"/>
              <w:jc w:val="center"/>
              <w:rPr>
                <w:b/>
                <w:bCs/>
                <w:sz w:val="24"/>
                <w:szCs w:val="24"/>
              </w:rPr>
            </w:pPr>
            <w:r w:rsidRPr="005164E0">
              <w:rPr>
                <w:rFonts w:eastAsiaTheme="minorHAnsi"/>
                <w:b/>
                <w:bCs/>
                <w:sz w:val="24"/>
                <w:szCs w:val="24"/>
              </w:rPr>
              <w:t>Eil. Nr.</w:t>
            </w:r>
          </w:p>
        </w:tc>
        <w:tc>
          <w:tcPr>
            <w:tcW w:w="1546" w:type="pct"/>
            <w:gridSpan w:val="2"/>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F5E0792" w14:textId="77777777" w:rsidR="000F4711" w:rsidRPr="005164E0" w:rsidRDefault="000F4711" w:rsidP="006C1EDA">
            <w:pPr>
              <w:spacing w:before="60"/>
              <w:jc w:val="center"/>
              <w:rPr>
                <w:b/>
                <w:bCs/>
                <w:sz w:val="24"/>
                <w:szCs w:val="24"/>
              </w:rPr>
            </w:pPr>
            <w:r w:rsidRPr="005164E0">
              <w:rPr>
                <w:b/>
                <w:bCs/>
                <w:color w:val="000000"/>
                <w:sz w:val="24"/>
                <w:szCs w:val="24"/>
              </w:rPr>
              <w:t>Kvalifikacijos reikalavimas</w:t>
            </w:r>
            <w:r w:rsidRPr="005164E0">
              <w:rPr>
                <w:rStyle w:val="Puslapioinaosnuoroda"/>
                <w:b/>
                <w:bCs/>
                <w:color w:val="000000"/>
                <w:sz w:val="24"/>
                <w:szCs w:val="24"/>
              </w:rPr>
              <w:footnoteReference w:id="1"/>
            </w:r>
          </w:p>
        </w:tc>
        <w:tc>
          <w:tcPr>
            <w:tcW w:w="1712"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hideMark/>
          </w:tcPr>
          <w:p w14:paraId="75552EDF" w14:textId="77777777" w:rsidR="000F4711" w:rsidRPr="005164E0" w:rsidRDefault="000F4711" w:rsidP="006C1EDA">
            <w:pPr>
              <w:autoSpaceDE w:val="0"/>
              <w:autoSpaceDN w:val="0"/>
              <w:adjustRightInd w:val="0"/>
              <w:jc w:val="center"/>
              <w:rPr>
                <w:b/>
                <w:bCs/>
                <w:color w:val="000000"/>
                <w:sz w:val="24"/>
                <w:szCs w:val="24"/>
              </w:rPr>
            </w:pPr>
            <w:r w:rsidRPr="005164E0">
              <w:rPr>
                <w:b/>
                <w:bCs/>
                <w:color w:val="000000"/>
                <w:sz w:val="24"/>
                <w:szCs w:val="24"/>
              </w:rPr>
              <w:t>Atitiktį reikalavimui įrodantys  dokumentai</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F4221D" w14:textId="77777777" w:rsidR="000F4711" w:rsidRPr="005164E0" w:rsidRDefault="000F4711" w:rsidP="006C1EDA">
            <w:pPr>
              <w:autoSpaceDE w:val="0"/>
              <w:autoSpaceDN w:val="0"/>
              <w:adjustRightInd w:val="0"/>
              <w:jc w:val="center"/>
              <w:rPr>
                <w:b/>
                <w:bCs/>
                <w:color w:val="000000"/>
                <w:sz w:val="24"/>
                <w:szCs w:val="24"/>
              </w:rPr>
            </w:pPr>
            <w:r w:rsidRPr="005164E0">
              <w:rPr>
                <w:b/>
                <w:bCs/>
                <w:color w:val="000000"/>
                <w:sz w:val="24"/>
                <w:szCs w:val="24"/>
              </w:rPr>
              <w:t>Subjektas, kuris turi atitikti reikalavimą</w:t>
            </w:r>
          </w:p>
          <w:p w14:paraId="33CD8B2D" w14:textId="77777777" w:rsidR="000F4711" w:rsidRPr="005164E0" w:rsidRDefault="000F4711" w:rsidP="006C1EDA">
            <w:pPr>
              <w:autoSpaceDE w:val="0"/>
              <w:autoSpaceDN w:val="0"/>
              <w:adjustRightInd w:val="0"/>
              <w:jc w:val="center"/>
              <w:rPr>
                <w:b/>
                <w:bCs/>
                <w:color w:val="000000"/>
                <w:sz w:val="24"/>
                <w:szCs w:val="24"/>
              </w:rPr>
            </w:pPr>
          </w:p>
        </w:tc>
      </w:tr>
      <w:tr w:rsidR="000F4711" w:rsidRPr="005164E0" w14:paraId="7093F31D" w14:textId="77777777" w:rsidTr="006C1EDA">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405FF" w14:textId="77777777" w:rsidR="000F4711" w:rsidRPr="005164E0" w:rsidRDefault="000F4711" w:rsidP="000F4711">
            <w:pPr>
              <w:pStyle w:val="Sraopastraipa"/>
              <w:numPr>
                <w:ilvl w:val="0"/>
                <w:numId w:val="1"/>
              </w:numPr>
              <w:spacing w:before="60" w:line="240" w:lineRule="auto"/>
              <w:ind w:left="357" w:hanging="357"/>
              <w:rPr>
                <w:sz w:val="24"/>
                <w:szCs w:val="24"/>
              </w:rPr>
            </w:pPr>
          </w:p>
        </w:tc>
        <w:tc>
          <w:tcPr>
            <w:tcW w:w="46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F64E"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Techninis ir profesinis pajėgumas</w:t>
            </w:r>
          </w:p>
        </w:tc>
      </w:tr>
      <w:tr w:rsidR="000F4711" w:rsidRPr="005164E0" w14:paraId="449C8A5D" w14:textId="77777777" w:rsidTr="006C1ED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28536" w14:textId="77777777" w:rsidR="000F4711" w:rsidRPr="005164E0" w:rsidRDefault="000F4711" w:rsidP="000F4711">
            <w:pPr>
              <w:pStyle w:val="Sraopastraipa"/>
              <w:numPr>
                <w:ilvl w:val="1"/>
                <w:numId w:val="1"/>
              </w:numPr>
              <w:spacing w:before="60" w:line="240" w:lineRule="auto"/>
              <w:ind w:left="357" w:hanging="357"/>
              <w:jc w:val="right"/>
              <w:rPr>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5530" w14:textId="77777777" w:rsidR="000F4711" w:rsidRPr="005164E0" w:rsidRDefault="000F4711" w:rsidP="006C1EDA">
            <w:pPr>
              <w:tabs>
                <w:tab w:val="left" w:pos="851"/>
              </w:tabs>
              <w:jc w:val="both"/>
              <w:rPr>
                <w:b/>
                <w:bCs/>
                <w:sz w:val="24"/>
                <w:szCs w:val="24"/>
              </w:rPr>
            </w:pPr>
            <w:r w:rsidRPr="005164E0">
              <w:rPr>
                <w:sz w:val="24"/>
                <w:szCs w:val="24"/>
              </w:rPr>
              <w:t>Sutarčiai vykdyti tiekėjas turi paskirti :</w:t>
            </w:r>
          </w:p>
          <w:p w14:paraId="5F59F3EB" w14:textId="77777777" w:rsidR="000F4711" w:rsidRPr="005164E0" w:rsidRDefault="000F4711" w:rsidP="006C1EDA">
            <w:pPr>
              <w:tabs>
                <w:tab w:val="left" w:pos="851"/>
              </w:tabs>
              <w:jc w:val="both"/>
              <w:rPr>
                <w:sz w:val="24"/>
                <w:szCs w:val="24"/>
              </w:rPr>
            </w:pPr>
            <w:r w:rsidRPr="005164E0">
              <w:rPr>
                <w:sz w:val="24"/>
                <w:szCs w:val="24"/>
              </w:rPr>
              <w:t>1.1.1 bent vieną už sutarties vykdymą atsakingą atestuotą</w:t>
            </w:r>
            <w:r>
              <w:rPr>
                <w:sz w:val="24"/>
                <w:szCs w:val="24"/>
              </w:rPr>
              <w:t xml:space="preserve"> specialistą, turintį teisę eiti</w:t>
            </w:r>
            <w:r w:rsidRPr="005164E0">
              <w:rPr>
                <w:sz w:val="24"/>
                <w:szCs w:val="24"/>
              </w:rPr>
              <w:t xml:space="preserve">  ypatingojo statinio (statiniai: negyvenamieji pastatai, pogrupis:  mokslo paskirties pastatai) statybos vadov</w:t>
            </w:r>
            <w:r>
              <w:rPr>
                <w:sz w:val="24"/>
                <w:szCs w:val="24"/>
              </w:rPr>
              <w:t>o pareigas</w:t>
            </w:r>
            <w:r w:rsidRPr="005164E0">
              <w:rPr>
                <w:sz w:val="24"/>
                <w:szCs w:val="24"/>
              </w:rPr>
              <w:t xml:space="preserve"> </w:t>
            </w:r>
          </w:p>
          <w:p w14:paraId="18EF645A" w14:textId="77777777" w:rsidR="000F4711" w:rsidRPr="005164E0" w:rsidRDefault="000F4711" w:rsidP="006C1EDA">
            <w:pPr>
              <w:pStyle w:val="Sraopastraipa"/>
              <w:ind w:left="0"/>
              <w:jc w:val="both"/>
              <w:rPr>
                <w:sz w:val="24"/>
                <w:szCs w:val="24"/>
              </w:rPr>
            </w:pPr>
            <w:r w:rsidRPr="005164E0">
              <w:rPr>
                <w:sz w:val="24"/>
                <w:szCs w:val="24"/>
              </w:rPr>
              <w:t xml:space="preserve">1.1.2. bent 1 (vieną) atestuotą   </w:t>
            </w:r>
            <w:r>
              <w:rPr>
                <w:sz w:val="24"/>
                <w:szCs w:val="24"/>
              </w:rPr>
              <w:t xml:space="preserve">specialistą, </w:t>
            </w:r>
            <w:r w:rsidRPr="005164E0">
              <w:rPr>
                <w:sz w:val="24"/>
                <w:szCs w:val="24"/>
              </w:rPr>
              <w:t>kuris turi teisę dirbti  statinių kategorijoje: ypatingieji statiniai (statiniai: negyvenamieji pastatai, pogrupis: mokslo paskirties pastatai) šio</w:t>
            </w:r>
            <w:r>
              <w:rPr>
                <w:sz w:val="24"/>
                <w:szCs w:val="24"/>
              </w:rPr>
              <w:t>se</w:t>
            </w:r>
            <w:r w:rsidRPr="005164E0">
              <w:rPr>
                <w:sz w:val="24"/>
                <w:szCs w:val="24"/>
              </w:rPr>
              <w:t xml:space="preserve"> statybos darbų srit</w:t>
            </w:r>
            <w:r>
              <w:rPr>
                <w:sz w:val="24"/>
                <w:szCs w:val="24"/>
              </w:rPr>
              <w:t>yse</w:t>
            </w:r>
            <w:r w:rsidRPr="005164E0">
              <w:rPr>
                <w:sz w:val="24"/>
                <w:szCs w:val="24"/>
              </w:rPr>
              <w:t xml:space="preserve">: bendrieji statybos darbai, specialieji statybos darbai (inžineriniai tinklai: statinio vandentiekio ir nuotekų šalinimo inžinerinių sistemų įrengimas, šildymo, vėdinimo ir oro kondicionavimo sistemų </w:t>
            </w:r>
            <w:r w:rsidRPr="005164E0">
              <w:rPr>
                <w:sz w:val="24"/>
                <w:szCs w:val="24"/>
              </w:rPr>
              <w:lastRenderedPageBreak/>
              <w:t>įrengimas, elektros sistemų įrengimas).</w:t>
            </w:r>
          </w:p>
          <w:p w14:paraId="32E98C57" w14:textId="77777777" w:rsidR="000F4711" w:rsidRPr="005164E0" w:rsidRDefault="000F4711" w:rsidP="006C1EDA">
            <w:pPr>
              <w:tabs>
                <w:tab w:val="left" w:pos="851"/>
              </w:tabs>
              <w:jc w:val="both"/>
              <w:rPr>
                <w:sz w:val="24"/>
                <w:szCs w:val="24"/>
              </w:rPr>
            </w:pPr>
          </w:p>
          <w:p w14:paraId="44B9AF8F" w14:textId="77777777" w:rsidR="000F4711" w:rsidRPr="005164E0" w:rsidRDefault="000F4711" w:rsidP="006C1EDA">
            <w:pPr>
              <w:tabs>
                <w:tab w:val="left" w:pos="851"/>
              </w:tabs>
              <w:jc w:val="both"/>
              <w:rPr>
                <w:i/>
                <w:iCs/>
                <w:sz w:val="24"/>
                <w:szCs w:val="24"/>
              </w:rPr>
            </w:pPr>
          </w:p>
          <w:p w14:paraId="2290E581" w14:textId="77777777" w:rsidR="000F4711" w:rsidRPr="005164E0" w:rsidRDefault="000F4711" w:rsidP="006C1EDA">
            <w:pPr>
              <w:tabs>
                <w:tab w:val="left" w:pos="851"/>
              </w:tabs>
              <w:jc w:val="both"/>
              <w:rPr>
                <w:i/>
                <w:iCs/>
                <w:sz w:val="24"/>
                <w:szCs w:val="24"/>
              </w:rPr>
            </w:pPr>
            <w:r w:rsidRPr="005164E0">
              <w:rPr>
                <w:i/>
                <w:iCs/>
                <w:sz w:val="24"/>
                <w:szCs w:val="24"/>
              </w:rPr>
              <w:t>Tiekėjas gali siūlyti tą patį specialistą 1.1.1, 1.1.2 punktuose nurodytoms funkcijoms vykdyti.</w:t>
            </w:r>
          </w:p>
          <w:p w14:paraId="2BC15690" w14:textId="77777777" w:rsidR="000F4711" w:rsidRPr="005164E0" w:rsidRDefault="000F4711" w:rsidP="006C1EDA">
            <w:pPr>
              <w:tabs>
                <w:tab w:val="left" w:pos="851"/>
              </w:tabs>
              <w:jc w:val="both"/>
              <w:rPr>
                <w:i/>
                <w:iCs/>
                <w:sz w:val="24"/>
                <w:szCs w:val="24"/>
              </w:rPr>
            </w:pPr>
          </w:p>
          <w:p w14:paraId="33229DD7" w14:textId="77777777" w:rsidR="000F4711" w:rsidRPr="005164E0" w:rsidRDefault="000F4711" w:rsidP="006C1EDA">
            <w:pPr>
              <w:tabs>
                <w:tab w:val="left" w:pos="851"/>
              </w:tabs>
              <w:jc w:val="both"/>
              <w:rPr>
                <w:i/>
                <w:iCs/>
                <w:sz w:val="24"/>
                <w:szCs w:val="24"/>
              </w:rPr>
            </w:pPr>
            <w:r w:rsidRPr="005164E0">
              <w:rPr>
                <w:i/>
                <w:iCs/>
                <w:sz w:val="24"/>
                <w:szCs w:val="24"/>
              </w:rPr>
              <w:t xml:space="preserve"> .</w:t>
            </w:r>
          </w:p>
          <w:p w14:paraId="520E1E8A" w14:textId="77777777" w:rsidR="000F4711" w:rsidRPr="005164E0" w:rsidRDefault="000F4711" w:rsidP="006C1EDA">
            <w:pPr>
              <w:jc w:val="both"/>
              <w:rPr>
                <w:color w:val="C00000"/>
                <w:sz w:val="24"/>
                <w:szCs w:val="24"/>
              </w:rPr>
            </w:pPr>
          </w:p>
          <w:p w14:paraId="02B68162" w14:textId="77777777" w:rsidR="000F4711" w:rsidRPr="005164E0" w:rsidRDefault="000F4711" w:rsidP="006C1EDA">
            <w:pPr>
              <w:autoSpaceDE w:val="0"/>
              <w:autoSpaceDN w:val="0"/>
              <w:adjustRightInd w:val="0"/>
              <w:rPr>
                <w:color w:val="000000"/>
                <w:sz w:val="24"/>
                <w:szCs w:val="24"/>
              </w:rPr>
            </w:pP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39A3" w14:textId="77777777" w:rsidR="000F4711" w:rsidRPr="005164E0" w:rsidRDefault="000F4711" w:rsidP="006C1EDA">
            <w:pPr>
              <w:jc w:val="both"/>
              <w:rPr>
                <w:rFonts w:eastAsia="Calibri"/>
                <w:sz w:val="24"/>
                <w:szCs w:val="24"/>
                <w:lang w:eastAsia="en-US"/>
              </w:rPr>
            </w:pPr>
            <w:r w:rsidRPr="005164E0">
              <w:rPr>
                <w:rFonts w:eastAsia="Calibri"/>
                <w:sz w:val="24"/>
                <w:szCs w:val="24"/>
                <w:lang w:eastAsia="en-US"/>
              </w:rPr>
              <w:lastRenderedPageBreak/>
              <w:t>Pateikiama:</w:t>
            </w:r>
          </w:p>
          <w:p w14:paraId="2145DC10" w14:textId="77777777" w:rsidR="000F4711" w:rsidRPr="005164E0" w:rsidRDefault="000F4711" w:rsidP="006C1EDA">
            <w:pPr>
              <w:jc w:val="both"/>
              <w:rPr>
                <w:rFonts w:eastAsia="Calibri"/>
                <w:sz w:val="24"/>
                <w:szCs w:val="24"/>
                <w:lang w:eastAsia="en-US"/>
              </w:rPr>
            </w:pPr>
            <w:r w:rsidRPr="005164E0">
              <w:rPr>
                <w:rFonts w:eastAsia="Calibri"/>
                <w:sz w:val="24"/>
                <w:szCs w:val="24"/>
                <w:lang w:eastAsia="en-US"/>
              </w:rPr>
              <w:t xml:space="preserve">1) už sutarties vykdymą atsakingų </w:t>
            </w:r>
            <w:r w:rsidRPr="005164E0">
              <w:rPr>
                <w:rFonts w:eastAsia="Calibri"/>
                <w:b/>
                <w:bCs/>
                <w:sz w:val="24"/>
                <w:szCs w:val="24"/>
                <w:lang w:eastAsia="en-US"/>
              </w:rPr>
              <w:t>specialistų sąrašas</w:t>
            </w:r>
            <w:r w:rsidRPr="005164E0">
              <w:rPr>
                <w:rFonts w:eastAsia="Calibri"/>
                <w:sz w:val="24"/>
                <w:szCs w:val="24"/>
                <w:lang w:eastAsia="en-US"/>
              </w:rPr>
              <w:t xml:space="preserve">, kuriame nurodoma siūlomų specialistų pozicijos, vardai, pavardės, dabartinės specialistų darbovietės ir nurodomi dokumentai, patvirtinantys šių specialistų kvalifikaciją, taip pat nurodoma,  </w:t>
            </w:r>
            <w:r w:rsidRPr="005164E0">
              <w:rPr>
                <w:rFonts w:eastAsia="Calibri"/>
                <w:b/>
                <w:bCs/>
                <w:sz w:val="24"/>
                <w:szCs w:val="24"/>
                <w:lang w:eastAsia="en-US"/>
              </w:rPr>
              <w:t>kokiu pagrindu specialistas yra pasitelkiamas</w:t>
            </w:r>
            <w:r w:rsidRPr="005164E0">
              <w:rPr>
                <w:rFonts w:eastAsia="Calibri"/>
                <w:sz w:val="24"/>
                <w:szCs w:val="24"/>
                <w:lang w:eastAsia="en-US"/>
              </w:rPr>
              <w:t xml:space="preserve"> (yra įdarbintas tiekėjo, subtiekėjo, subteikėjo, subrangovo ar jungtinės veiklos partnerio įmonėje, planuojamas įdarbinti laimėjus konkursą, ar yra pasitelkiamas kaip subtiekėjas, subteikėjas, subrangovas).</w:t>
            </w:r>
          </w:p>
          <w:p w14:paraId="101824FC" w14:textId="77777777" w:rsidR="000F4711" w:rsidRPr="005164E0" w:rsidRDefault="000F4711" w:rsidP="006C1EDA">
            <w:pPr>
              <w:jc w:val="both"/>
              <w:rPr>
                <w:rFonts w:eastAsia="Calibri"/>
                <w:bCs/>
                <w:sz w:val="24"/>
                <w:szCs w:val="24"/>
                <w:lang w:eastAsia="ar-SA"/>
              </w:rPr>
            </w:pPr>
            <w:r w:rsidRPr="005164E0">
              <w:rPr>
                <w:rFonts w:eastAsia="Calibri"/>
                <w:sz w:val="24"/>
                <w:szCs w:val="24"/>
                <w:lang w:eastAsia="en-US"/>
              </w:rPr>
              <w:t xml:space="preserve">2) </w:t>
            </w:r>
            <w:r w:rsidRPr="005164E0">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w:t>
            </w:r>
            <w:r w:rsidRPr="005164E0">
              <w:rPr>
                <w:rFonts w:eastAsia="Calibri"/>
                <w:bCs/>
                <w:sz w:val="24"/>
                <w:szCs w:val="24"/>
                <w:lang w:eastAsia="ar-SA"/>
              </w:rPr>
              <w:lastRenderedPageBreak/>
              <w:t xml:space="preserve">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94FA2DA"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p>
          <w:p w14:paraId="4F274DBA" w14:textId="77777777" w:rsidR="000F4711" w:rsidRDefault="000F4711" w:rsidP="006C1EDA">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31DDABD1" w14:textId="77777777" w:rsidR="000F4711" w:rsidRPr="009A23D1" w:rsidRDefault="000F4711" w:rsidP="006C1EDA">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0154333"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 xml:space="preserve"> 4. Jei pasitelkiamas specialistas (</w:t>
            </w:r>
            <w:proofErr w:type="spellStart"/>
            <w:r w:rsidRPr="009A23D1">
              <w:rPr>
                <w:rFonts w:eastAsia="Calibri"/>
                <w:bCs/>
                <w:sz w:val="24"/>
                <w:szCs w:val="24"/>
                <w:lang w:eastAsia="ar-SA"/>
              </w:rPr>
              <w:t>kvazisubtiekėjas</w:t>
            </w:r>
            <w:proofErr w:type="spellEnd"/>
            <w:r w:rsidRPr="009A23D1">
              <w:rPr>
                <w:rFonts w:eastAsia="Calibri"/>
                <w:bCs/>
                <w:sz w:val="24"/>
                <w:szCs w:val="24"/>
                <w:lang w:eastAsia="ar-SA"/>
              </w:rPr>
              <w:t>) nėra tiekėjo ar ūkio subjekto, kurio pajėgumais tiekėjas remiasi, darbuotojas, turi būti pateikti dokumentai, įrodantys, kad laimėjimo atveju jis bus įdarbintas.</w:t>
            </w:r>
          </w:p>
          <w:p w14:paraId="6ABFBFEF"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Jei kvalifikacijos dokumente yra nurodyta visa reikalaujama statinių grupė (neišskirti / nenurodyti pogrupiai) arba </w:t>
            </w:r>
            <w:r w:rsidRPr="005164E0">
              <w:rPr>
                <w:rFonts w:eastAsia="Calibri"/>
                <w:bCs/>
                <w:sz w:val="24"/>
                <w:szCs w:val="24"/>
                <w:lang w:eastAsia="ar-SA"/>
              </w:rPr>
              <w:lastRenderedPageBreak/>
              <w:t>nurodytas konkretus pogrupis, atitinkantis nurodytą kvalifikacijos reikalavime (mokslo), – tokie kvalifikacijos dokumentai yra tinkami.</w:t>
            </w:r>
          </w:p>
          <w:p w14:paraId="59332DCE"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 kvalifikacija yra grindžiama nurodant specialistą, kuris nėra tiekėjo, jungtinės veiklos partnerio (-</w:t>
            </w:r>
            <w:proofErr w:type="spellStart"/>
            <w:r w:rsidRPr="005164E0">
              <w:rPr>
                <w:rFonts w:eastAsia="Calibri"/>
                <w:bCs/>
                <w:sz w:val="24"/>
                <w:szCs w:val="24"/>
                <w:lang w:eastAsia="ar-SA"/>
              </w:rPr>
              <w:t>ių</w:t>
            </w:r>
            <w:proofErr w:type="spellEnd"/>
            <w:r w:rsidRPr="005164E0">
              <w:rPr>
                <w:rFonts w:eastAsia="Calibri"/>
                <w:bCs/>
                <w:sz w:val="24"/>
                <w:szCs w:val="24"/>
                <w:lang w:eastAsia="ar-SA"/>
              </w:rPr>
              <w:t>) ar subtiekėjo (-ų) darbuotojas, tačiau yra ketinamas įdarbinti sutarties vykdymo metu, tokiu atveju specialistas turi būti išviešintas pasiūlyme.</w:t>
            </w:r>
          </w:p>
          <w:p w14:paraId="1B712CF4"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Jeigu kvalifikacijos atestato galiojimo laikotarpis pasibaigtų sutarčiai nepasibaigus, jis turi būti pratęstas ir galioti visą sutarties įgyvendinimo laikotarpį.</w:t>
            </w:r>
          </w:p>
          <w:p w14:paraId="5FD63C71"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p>
          <w:p w14:paraId="38D9B6E8" w14:textId="77777777" w:rsidR="000F4711" w:rsidRPr="005164E0" w:rsidRDefault="000F4711" w:rsidP="006C1EDA">
            <w:pPr>
              <w:tabs>
                <w:tab w:val="left" w:pos="372"/>
              </w:tabs>
              <w:suppressAutoHyphens/>
              <w:autoSpaceDN w:val="0"/>
              <w:spacing w:after="120"/>
              <w:jc w:val="both"/>
              <w:rPr>
                <w:color w:val="000000"/>
                <w:sz w:val="24"/>
                <w:szCs w:val="24"/>
              </w:rPr>
            </w:pPr>
            <w:r w:rsidRPr="005164E0">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C5CA" w14:textId="77777777" w:rsidR="000F4711" w:rsidRPr="005164E0" w:rsidRDefault="000F4711" w:rsidP="006C1EDA">
            <w:pPr>
              <w:jc w:val="both"/>
              <w:rPr>
                <w:sz w:val="24"/>
                <w:szCs w:val="24"/>
              </w:rPr>
            </w:pPr>
            <w:r w:rsidRPr="005164E0">
              <w:rPr>
                <w:sz w:val="24"/>
                <w:szCs w:val="24"/>
              </w:rPr>
              <w:lastRenderedPageBreak/>
              <w:t>1)  jeigu pasiūlymą teikia ūkio subjektų grupė – reikalavimą turi atitikti ūkio subjektų grupės nario (-</w:t>
            </w:r>
            <w:proofErr w:type="spellStart"/>
            <w:r w:rsidRPr="005164E0">
              <w:rPr>
                <w:sz w:val="24"/>
                <w:szCs w:val="24"/>
              </w:rPr>
              <w:t>ių</w:t>
            </w:r>
            <w:proofErr w:type="spellEnd"/>
            <w:r w:rsidRPr="005164E0">
              <w:rPr>
                <w:sz w:val="24"/>
                <w:szCs w:val="24"/>
              </w:rPr>
              <w:t>) specialistai, atsižvelgiant į jų prisiimamus įsipareigojimus pirkimo sutarčiai vykdyti;</w:t>
            </w:r>
          </w:p>
          <w:p w14:paraId="36929240" w14:textId="77777777" w:rsidR="000F4711" w:rsidRPr="005164E0" w:rsidRDefault="000F4711" w:rsidP="006C1EDA">
            <w:pPr>
              <w:jc w:val="both"/>
              <w:rPr>
                <w:sz w:val="24"/>
                <w:szCs w:val="24"/>
              </w:rPr>
            </w:pPr>
            <w:r w:rsidRPr="005164E0">
              <w:rPr>
                <w:sz w:val="24"/>
                <w:szCs w:val="24"/>
              </w:rPr>
              <w:t>2)  tiekėjas gali remtis kitų ūkio subjektų pajėgumais tik tuo atveju, jeigu tie subjektai (jų darbuotojai) patys vykdys tą pirkimo sutarties dalį, kuriai reikia jų turimų pajėgumų.</w:t>
            </w:r>
          </w:p>
          <w:p w14:paraId="3001801C" w14:textId="77777777" w:rsidR="000F4711" w:rsidRPr="005164E0" w:rsidRDefault="000F4711" w:rsidP="006C1EDA">
            <w:pPr>
              <w:autoSpaceDE w:val="0"/>
              <w:autoSpaceDN w:val="0"/>
              <w:adjustRightInd w:val="0"/>
              <w:rPr>
                <w:color w:val="000000"/>
                <w:sz w:val="24"/>
                <w:szCs w:val="24"/>
              </w:rPr>
            </w:pPr>
          </w:p>
        </w:tc>
      </w:tr>
      <w:tr w:rsidR="000F4711" w:rsidRPr="005164E0" w14:paraId="6EB40DED" w14:textId="77777777" w:rsidTr="006C1ED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E39B" w14:textId="77777777" w:rsidR="000F4711" w:rsidRPr="005164E0" w:rsidRDefault="000F4711" w:rsidP="000F4711">
            <w:pPr>
              <w:pStyle w:val="Sraopastraipa"/>
              <w:numPr>
                <w:ilvl w:val="1"/>
                <w:numId w:val="1"/>
              </w:numPr>
              <w:spacing w:before="60" w:line="240" w:lineRule="auto"/>
              <w:ind w:left="357" w:hanging="357"/>
              <w:jc w:val="right"/>
              <w:rPr>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C98A2" w14:textId="77777777" w:rsidR="000F4711" w:rsidRPr="005164E0" w:rsidRDefault="000F4711" w:rsidP="006C1EDA">
            <w:pPr>
              <w:jc w:val="both"/>
              <w:rPr>
                <w:sz w:val="24"/>
                <w:szCs w:val="24"/>
              </w:rPr>
            </w:pPr>
            <w:r w:rsidRPr="005164E0">
              <w:rPr>
                <w:sz w:val="24"/>
                <w:szCs w:val="24"/>
              </w:rPr>
              <w:t xml:space="preserve">Tiekėjas, tiekėjų grupės nariai kartu, ūkio subjektai, kurių pajėgumais remiamasi tiekėjas, per paskutinius 5 metus iki pasiūlymo pateikimo termino pabaigos pagal vieną ar daugiau sutarčių yra atlikę (-s) </w:t>
            </w:r>
            <w:r w:rsidRPr="005164E0">
              <w:rPr>
                <w:b/>
                <w:bCs/>
                <w:sz w:val="24"/>
                <w:szCs w:val="24"/>
              </w:rPr>
              <w:t xml:space="preserve">ypatingųjų gyvenamųjų ir (ar) negyvenamųjų pastatų statybos ir (ar) </w:t>
            </w:r>
            <w:r w:rsidRPr="005164E0">
              <w:rPr>
                <w:b/>
                <w:bCs/>
                <w:sz w:val="24"/>
                <w:szCs w:val="24"/>
              </w:rPr>
              <w:lastRenderedPageBreak/>
              <w:t>rekonstravimo ir (ar) kapitalinio remonto darbus</w:t>
            </w:r>
            <w:r w:rsidRPr="005164E0">
              <w:rPr>
                <w:sz w:val="24"/>
                <w:szCs w:val="24"/>
              </w:rPr>
              <w:t xml:space="preserve"> (be projektavimo ir kitų paslaugų), kurių vertė ne mažesnė kaip 225 000,00 Eur be PVM, ir darbų atlikimas bei galutiniai rezultatai buvo tinkami.</w:t>
            </w:r>
          </w:p>
          <w:p w14:paraId="3C886B33" w14:textId="77777777" w:rsidR="000F4711" w:rsidRPr="005164E0" w:rsidRDefault="000F4711" w:rsidP="006C1EDA">
            <w:pPr>
              <w:jc w:val="both"/>
              <w:rPr>
                <w:color w:val="FF0000"/>
                <w:sz w:val="24"/>
                <w:szCs w:val="24"/>
              </w:rPr>
            </w:pPr>
            <w:r w:rsidRPr="005164E0">
              <w:rPr>
                <w:sz w:val="24"/>
                <w:szCs w:val="24"/>
              </w:rPr>
              <w:t xml:space="preserve"> </w:t>
            </w:r>
          </w:p>
          <w:p w14:paraId="58855007" w14:textId="77777777" w:rsidR="000F4711" w:rsidRPr="005164E0" w:rsidRDefault="000F4711" w:rsidP="006C1EDA">
            <w:pPr>
              <w:jc w:val="both"/>
              <w:rPr>
                <w:sz w:val="24"/>
                <w:szCs w:val="24"/>
              </w:rPr>
            </w:pPr>
          </w:p>
          <w:p w14:paraId="0D5C07D8" w14:textId="77777777" w:rsidR="000F4711" w:rsidRPr="005164E0" w:rsidRDefault="000F4711" w:rsidP="006C1EDA">
            <w:pPr>
              <w:jc w:val="both"/>
              <w:rPr>
                <w:b/>
                <w:bCs/>
                <w:i/>
                <w:iCs/>
                <w:sz w:val="24"/>
                <w:szCs w:val="24"/>
              </w:rPr>
            </w:pPr>
            <w:r w:rsidRPr="005164E0">
              <w:rPr>
                <w:b/>
                <w:bCs/>
                <w:i/>
                <w:iCs/>
                <w:sz w:val="24"/>
                <w:szCs w:val="24"/>
              </w:rPr>
              <w:t>Pastaba:</w:t>
            </w:r>
          </w:p>
          <w:p w14:paraId="1EA5A125" w14:textId="77777777" w:rsidR="000F4711" w:rsidRPr="005164E0" w:rsidRDefault="000F4711" w:rsidP="000F4711">
            <w:pPr>
              <w:pStyle w:val="Sraopastraipa"/>
              <w:numPr>
                <w:ilvl w:val="0"/>
                <w:numId w:val="2"/>
              </w:numPr>
              <w:tabs>
                <w:tab w:val="left" w:pos="592"/>
              </w:tabs>
              <w:spacing w:line="240" w:lineRule="auto"/>
              <w:ind w:left="25" w:firstLine="142"/>
              <w:jc w:val="both"/>
              <w:rPr>
                <w:sz w:val="24"/>
                <w:szCs w:val="24"/>
              </w:rPr>
            </w:pPr>
            <w:r w:rsidRPr="005164E0">
              <w:rPr>
                <w:sz w:val="24"/>
                <w:szCs w:val="24"/>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5323BA58" w14:textId="77777777" w:rsidR="000F4711" w:rsidRPr="005164E0" w:rsidRDefault="000F4711" w:rsidP="006C1EDA">
            <w:pPr>
              <w:tabs>
                <w:tab w:val="left" w:pos="851"/>
              </w:tabs>
              <w:jc w:val="both"/>
              <w:rPr>
                <w:sz w:val="24"/>
                <w:szCs w:val="24"/>
              </w:rPr>
            </w:pPr>
            <w:r w:rsidRPr="005164E0">
              <w:rPr>
                <w:sz w:val="24"/>
                <w:szCs w:val="24"/>
              </w:rPr>
              <w:t>Jei tiekėjas teikia informaciją apie vykdomą (-</w:t>
            </w:r>
            <w:proofErr w:type="spellStart"/>
            <w:r w:rsidRPr="005164E0">
              <w:rPr>
                <w:sz w:val="24"/>
                <w:szCs w:val="24"/>
              </w:rPr>
              <w:t>as</w:t>
            </w:r>
            <w:proofErr w:type="spellEnd"/>
            <w:r w:rsidRPr="005164E0">
              <w:rPr>
                <w:sz w:val="24"/>
                <w:szCs w:val="24"/>
              </w:rPr>
              <w:t>) sutartį (-</w:t>
            </w:r>
            <w:proofErr w:type="spellStart"/>
            <w:r w:rsidRPr="005164E0">
              <w:rPr>
                <w:sz w:val="24"/>
                <w:szCs w:val="24"/>
              </w:rPr>
              <w:t>is</w:t>
            </w:r>
            <w:proofErr w:type="spellEnd"/>
            <w:r w:rsidRPr="005164E0">
              <w:rPr>
                <w:sz w:val="24"/>
                <w:szCs w:val="24"/>
              </w:rPr>
              <w:t>), laikoma, kad jo patirtis atitinka keliamą reikalavimą, jei vykdomos (-ų) sutarties (-</w:t>
            </w:r>
            <w:proofErr w:type="spellStart"/>
            <w:r w:rsidRPr="005164E0">
              <w:rPr>
                <w:sz w:val="24"/>
                <w:szCs w:val="24"/>
              </w:rPr>
              <w:t>ių</w:t>
            </w:r>
            <w:proofErr w:type="spellEnd"/>
            <w:r w:rsidRPr="005164E0">
              <w:rPr>
                <w:sz w:val="24"/>
                <w:szCs w:val="24"/>
              </w:rPr>
              <w:t>) įvykdyta dalis per pastaruosius 5 metus yra ne mažesnė nei nurodyta.</w:t>
            </w: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09AC3"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kartu su užsakovų (tiek viešųjų, tiek privačiųjų) pažymomis, apie tai, kad statinio statybos ir (ar) rekonstravimo ir (ar) kapitalinio remonto ir (ar) darbų atlikimas ir galutiniai rezultatai buvo tinkami. Pažymose turi būti nurodyta atliktų darbų vertė, data ir vieta, ar darbai buvo atlikti ir užbaigti pagal darbų </w:t>
            </w:r>
            <w:r w:rsidRPr="005164E0">
              <w:rPr>
                <w:rFonts w:eastAsia="Calibri"/>
                <w:bCs/>
                <w:sz w:val="24"/>
                <w:szCs w:val="24"/>
                <w:lang w:eastAsia="ar-SA"/>
              </w:rPr>
              <w:lastRenderedPageBreak/>
              <w:t>atlikimą reglamentuojančių teisės aktų bei pirkimo sutarties reikalavimus, paties tiekėjo atlikti darbai, jei sutartį vykdė ne vienas, o su kitais ūkio subjektais, užsakovo kontaktai ir t.t.</w:t>
            </w:r>
          </w:p>
          <w:p w14:paraId="3E2DE7AF"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p>
          <w:p w14:paraId="021DEAF0" w14:textId="77777777" w:rsidR="000F4711" w:rsidRPr="005164E0" w:rsidRDefault="000F4711" w:rsidP="006C1EDA">
            <w:pPr>
              <w:tabs>
                <w:tab w:val="left" w:pos="372"/>
              </w:tabs>
              <w:suppressAutoHyphens/>
              <w:autoSpaceDN w:val="0"/>
              <w:spacing w:after="120"/>
              <w:jc w:val="both"/>
              <w:rPr>
                <w:rFonts w:eastAsia="Calibri"/>
                <w:bCs/>
                <w:sz w:val="24"/>
                <w:szCs w:val="24"/>
                <w:lang w:eastAsia="ar-SA"/>
              </w:rPr>
            </w:pPr>
          </w:p>
          <w:p w14:paraId="50CA9BCE" w14:textId="77777777" w:rsidR="000F4711" w:rsidRPr="005164E0" w:rsidRDefault="000F4711" w:rsidP="006C1EDA">
            <w:pPr>
              <w:tabs>
                <w:tab w:val="left" w:pos="372"/>
              </w:tabs>
              <w:suppressAutoHyphens/>
              <w:autoSpaceDN w:val="0"/>
              <w:spacing w:after="120"/>
              <w:jc w:val="both"/>
              <w:rPr>
                <w:rFonts w:eastAsia="Calibri"/>
                <w:bCs/>
                <w:i/>
                <w:iCs/>
                <w:sz w:val="24"/>
                <w:szCs w:val="24"/>
                <w:lang w:eastAsia="ar-SA"/>
              </w:rPr>
            </w:pPr>
            <w:r w:rsidRPr="005164E0">
              <w:rPr>
                <w:rFonts w:eastAsia="Calibri"/>
                <w:bCs/>
                <w:i/>
                <w:iCs/>
                <w:sz w:val="24"/>
                <w:szCs w:val="24"/>
                <w:lang w:eastAsia="ar-SA"/>
              </w:rPr>
              <w:t>Pateikiamos skaitmeninės dokumentų kopijos.</w:t>
            </w:r>
          </w:p>
          <w:p w14:paraId="07C80489" w14:textId="77777777" w:rsidR="000F4711" w:rsidRPr="005164E0" w:rsidRDefault="000F4711" w:rsidP="006C1EDA">
            <w:pPr>
              <w:jc w:val="both"/>
              <w:rPr>
                <w:rFonts w:eastAsia="Calibri"/>
                <w:sz w:val="24"/>
                <w:szCs w:val="24"/>
                <w:lang w:eastAsia="en-US"/>
              </w:rPr>
            </w:pP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2A5F5" w14:textId="77777777" w:rsidR="000F4711" w:rsidRPr="005164E0" w:rsidRDefault="000F4711" w:rsidP="000F4711">
            <w:pPr>
              <w:pStyle w:val="Sraopastraipa"/>
              <w:numPr>
                <w:ilvl w:val="0"/>
                <w:numId w:val="3"/>
              </w:numPr>
              <w:tabs>
                <w:tab w:val="left" w:pos="453"/>
              </w:tabs>
              <w:spacing w:line="257" w:lineRule="atLeast"/>
              <w:ind w:left="0" w:firstLine="169"/>
              <w:jc w:val="both"/>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26856599" w14:textId="77777777" w:rsidR="000F4711" w:rsidRPr="005164E0" w:rsidRDefault="000F4711" w:rsidP="000F4711">
            <w:pPr>
              <w:pStyle w:val="Sraopastraipa"/>
              <w:numPr>
                <w:ilvl w:val="0"/>
                <w:numId w:val="3"/>
              </w:numPr>
              <w:tabs>
                <w:tab w:val="left" w:pos="453"/>
              </w:tabs>
              <w:spacing w:line="257" w:lineRule="atLeast"/>
              <w:ind w:left="0" w:firstLine="169"/>
              <w:jc w:val="both"/>
              <w:rPr>
                <w:sz w:val="24"/>
                <w:szCs w:val="24"/>
              </w:rPr>
            </w:pPr>
            <w:r w:rsidRPr="005164E0">
              <w:rPr>
                <w:sz w:val="24"/>
                <w:szCs w:val="24"/>
              </w:rPr>
              <w:t xml:space="preserve">tiekėjas gali remtis kitų ūkio subjektų pajėgumais tik tuo atveju, jeigu tie subjektai patys vykdys tą </w:t>
            </w:r>
            <w:r w:rsidRPr="005164E0">
              <w:rPr>
                <w:sz w:val="24"/>
                <w:szCs w:val="24"/>
              </w:rPr>
              <w:lastRenderedPageBreak/>
              <w:t>pirkimo sutarties dalį, kuriai reikia jų turimų pajėgumų;</w:t>
            </w:r>
          </w:p>
          <w:p w14:paraId="66975DE5" w14:textId="77777777" w:rsidR="000F4711" w:rsidRPr="005164E0" w:rsidRDefault="000F4711" w:rsidP="000F4711">
            <w:pPr>
              <w:pStyle w:val="Sraopastraipa"/>
              <w:numPr>
                <w:ilvl w:val="0"/>
                <w:numId w:val="3"/>
              </w:numPr>
              <w:tabs>
                <w:tab w:val="left" w:pos="453"/>
              </w:tabs>
              <w:spacing w:line="257" w:lineRule="atLeast"/>
              <w:ind w:left="0" w:firstLine="169"/>
              <w:jc w:val="both"/>
              <w:rPr>
                <w:sz w:val="24"/>
                <w:szCs w:val="24"/>
              </w:rPr>
            </w:pPr>
            <w:r w:rsidRPr="005164E0">
              <w:rPr>
                <w:sz w:val="24"/>
                <w:szCs w:val="24"/>
              </w:rPr>
              <w:t>subtiekėjams šis reikalavimas nenustatomas.</w:t>
            </w:r>
            <w:bookmarkStart w:id="0" w:name="_Hlk169523632"/>
          </w:p>
          <w:p w14:paraId="57FA06B0" w14:textId="77777777" w:rsidR="000F4711" w:rsidRPr="005164E0" w:rsidRDefault="000F4711" w:rsidP="000F4711">
            <w:pPr>
              <w:pStyle w:val="Sraopastraipa"/>
              <w:numPr>
                <w:ilvl w:val="0"/>
                <w:numId w:val="3"/>
              </w:numPr>
              <w:tabs>
                <w:tab w:val="left" w:pos="453"/>
              </w:tabs>
              <w:spacing w:line="257" w:lineRule="atLeast"/>
              <w:ind w:left="0" w:firstLine="169"/>
              <w:jc w:val="both"/>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DDF6861" w14:textId="77777777" w:rsidR="000F4711" w:rsidRPr="005164E0" w:rsidRDefault="000F4711" w:rsidP="006C1EDA">
            <w:pPr>
              <w:jc w:val="both"/>
              <w:rPr>
                <w:sz w:val="24"/>
                <w:szCs w:val="24"/>
              </w:rPr>
            </w:pPr>
          </w:p>
        </w:tc>
      </w:tr>
    </w:tbl>
    <w:p w14:paraId="0C874240" w14:textId="77777777" w:rsidR="000F4711" w:rsidRPr="005164E0" w:rsidRDefault="000F4711" w:rsidP="000F4711">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w:t>
      </w:r>
      <w:r w:rsidRPr="005164E0">
        <w:rPr>
          <w:rFonts w:ascii="Times New Roman" w:hAnsi="Times New Roman" w:cs="Times New Roman"/>
          <w:sz w:val="24"/>
          <w:szCs w:val="24"/>
        </w:rPr>
        <w:lastRenderedPageBreak/>
        <w:t xml:space="preserve">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3C053C2F" w14:textId="77777777" w:rsidR="000F4711" w:rsidRPr="005164E0" w:rsidRDefault="000F4711" w:rsidP="000F4711">
      <w:pPr>
        <w:spacing w:after="0" w:line="240" w:lineRule="auto"/>
        <w:jc w:val="both"/>
        <w:rPr>
          <w:rFonts w:ascii="Times New Roman" w:hAnsi="Times New Roman" w:cs="Times New Roman"/>
          <w:sz w:val="24"/>
          <w:szCs w:val="24"/>
        </w:rPr>
      </w:pPr>
    </w:p>
    <w:p w14:paraId="2FE2B3FD" w14:textId="77777777" w:rsidR="000F4711" w:rsidRPr="005164E0" w:rsidRDefault="000F4711" w:rsidP="000F4711">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271FAD61" w14:textId="77777777" w:rsidR="000F4711" w:rsidRPr="005164E0" w:rsidRDefault="000F4711" w:rsidP="000F4711">
      <w:pPr>
        <w:spacing w:line="240" w:lineRule="auto"/>
        <w:rPr>
          <w:rFonts w:ascii="Times New Roman" w:hAnsi="Times New Roman" w:cs="Times New Roman"/>
          <w:b/>
          <w:bCs/>
          <w:sz w:val="24"/>
          <w:szCs w:val="24"/>
        </w:rPr>
      </w:pPr>
    </w:p>
    <w:p w14:paraId="054B2C1F" w14:textId="77777777" w:rsidR="000F4711" w:rsidRPr="005164E0" w:rsidRDefault="000F4711" w:rsidP="000F4711">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36"/>
        <w:gridCol w:w="3078"/>
        <w:gridCol w:w="3079"/>
        <w:gridCol w:w="2971"/>
      </w:tblGrid>
      <w:tr w:rsidR="000F4711" w:rsidRPr="005164E0" w14:paraId="7D658F0F" w14:textId="77777777" w:rsidTr="006C1EDA">
        <w:trPr>
          <w:trHeight w:val="617"/>
        </w:trPr>
        <w:tc>
          <w:tcPr>
            <w:tcW w:w="419" w:type="pct"/>
            <w:shd w:val="clear" w:color="auto" w:fill="D9E2F3" w:themeFill="accent1" w:themeFillTint="33"/>
            <w:hideMark/>
          </w:tcPr>
          <w:p w14:paraId="2FE8587C" w14:textId="77777777" w:rsidR="000F4711" w:rsidRPr="005164E0" w:rsidRDefault="000F4711" w:rsidP="006C1EDA">
            <w:pPr>
              <w:spacing w:line="256" w:lineRule="auto"/>
              <w:rPr>
                <w:rFonts w:eastAsiaTheme="minorHAnsi"/>
                <w:b/>
                <w:bCs/>
                <w:sz w:val="24"/>
                <w:szCs w:val="24"/>
              </w:rPr>
            </w:pPr>
            <w:r w:rsidRPr="005164E0">
              <w:rPr>
                <w:rFonts w:eastAsiaTheme="minorHAnsi"/>
                <w:b/>
                <w:bCs/>
                <w:sz w:val="24"/>
                <w:szCs w:val="24"/>
              </w:rPr>
              <w:t xml:space="preserve">Eil. </w:t>
            </w:r>
          </w:p>
          <w:p w14:paraId="7F9761DD" w14:textId="77777777" w:rsidR="000F4711" w:rsidRPr="005164E0" w:rsidRDefault="000F4711" w:rsidP="006C1EDA">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6D924CCD" w14:textId="77777777" w:rsidR="000F4711" w:rsidRPr="005164E0" w:rsidRDefault="000F4711" w:rsidP="006C1EDA">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20993582"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30A67865"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35"/>
        <w:gridCol w:w="3064"/>
        <w:gridCol w:w="3015"/>
        <w:gridCol w:w="3048"/>
      </w:tblGrid>
      <w:tr w:rsidR="000F4711" w:rsidRPr="005164E0" w14:paraId="008B6354" w14:textId="77777777" w:rsidTr="006C1EDA">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E2085" w14:textId="77777777" w:rsidR="000F4711" w:rsidRPr="005164E0" w:rsidRDefault="000F4711" w:rsidP="006C1EDA">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61B6" w14:textId="77777777" w:rsidR="000F4711" w:rsidRPr="005164E0" w:rsidRDefault="000F4711" w:rsidP="006C1EDA">
            <w:pPr>
              <w:autoSpaceDE w:val="0"/>
              <w:autoSpaceDN w:val="0"/>
              <w:adjustRightInd w:val="0"/>
              <w:rPr>
                <w:b/>
                <w:bCs/>
                <w:color w:val="000000"/>
                <w:sz w:val="24"/>
                <w:szCs w:val="24"/>
              </w:rPr>
            </w:pPr>
            <w:r w:rsidRPr="005164E0">
              <w:rPr>
                <w:b/>
                <w:bCs/>
                <w:color w:val="000000"/>
                <w:sz w:val="24"/>
                <w:szCs w:val="24"/>
              </w:rPr>
              <w:t>Aplinkos apsaugos vadybos sistemos taikymas:</w:t>
            </w:r>
          </w:p>
        </w:tc>
      </w:tr>
      <w:tr w:rsidR="000F4711" w:rsidRPr="005164E0" w14:paraId="76EEE4A4" w14:textId="77777777" w:rsidTr="006C1EDA">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E49AE" w14:textId="77777777" w:rsidR="000F4711" w:rsidRPr="005164E0" w:rsidRDefault="000F4711" w:rsidP="006C1EDA">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D92F1" w14:textId="77777777" w:rsidR="000F4711" w:rsidRPr="005164E0" w:rsidRDefault="000F4711" w:rsidP="006C1EDA">
            <w:pPr>
              <w:jc w:val="both"/>
              <w:rPr>
                <w:sz w:val="24"/>
                <w:szCs w:val="24"/>
              </w:rPr>
            </w:pPr>
            <w:r w:rsidRPr="005164E0">
              <w:rPr>
                <w:sz w:val="24"/>
                <w:szCs w:val="24"/>
              </w:rPr>
              <w:t xml:space="preserve">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tarptautinių standartizacijos </w:t>
            </w:r>
            <w:r w:rsidRPr="005164E0">
              <w:rPr>
                <w:sz w:val="24"/>
                <w:szCs w:val="24"/>
              </w:rPr>
              <w:lastRenderedPageBreak/>
              <w:t>organizacijų priimtais standartais, ar kitais tiekėjo pateiktais lygiaverčiais įrodymais.</w:t>
            </w:r>
          </w:p>
          <w:p w14:paraId="6BCB2128" w14:textId="77777777" w:rsidR="000F4711" w:rsidRPr="005164E0" w:rsidRDefault="000F4711" w:rsidP="006C1EDA">
            <w:pPr>
              <w:pStyle w:val="BodyA"/>
              <w:spacing w:line="240" w:lineRule="auto"/>
              <w:jc w:val="both"/>
              <w:rPr>
                <w:rFonts w:ascii="Times New Roman" w:eastAsia="Times New Roman" w:hAnsi="Times New Roman" w:cs="Times New Roman"/>
                <w:sz w:val="24"/>
                <w:szCs w:val="24"/>
                <w:lang w:val="lt-LT"/>
              </w:rPr>
            </w:pPr>
          </w:p>
          <w:p w14:paraId="6AC3F42A" w14:textId="77777777" w:rsidR="000F4711" w:rsidRPr="005164E0" w:rsidRDefault="000F4711" w:rsidP="006C1EDA">
            <w:pPr>
              <w:autoSpaceDE w:val="0"/>
              <w:autoSpaceDN w:val="0"/>
              <w:adjustRightInd w:val="0"/>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DA2D" w14:textId="77777777" w:rsidR="000F4711" w:rsidRPr="005164E0" w:rsidRDefault="000F4711" w:rsidP="006C1EDA">
            <w:pPr>
              <w:autoSpaceDE w:val="0"/>
              <w:autoSpaceDN w:val="0"/>
              <w:adjustRightInd w:val="0"/>
              <w:jc w:val="both"/>
              <w:rPr>
                <w:bCs/>
                <w:color w:val="000000"/>
                <w:sz w:val="24"/>
                <w:szCs w:val="24"/>
              </w:rPr>
            </w:pPr>
            <w:r w:rsidRPr="005164E0">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w:t>
            </w:r>
            <w:r w:rsidRPr="005164E0">
              <w:rPr>
                <w:sz w:val="24"/>
                <w:szCs w:val="24"/>
              </w:rPr>
              <w:lastRenderedPageBreak/>
              <w:t>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0F844" w14:textId="77777777" w:rsidR="000F4711" w:rsidRPr="005164E0" w:rsidRDefault="000F4711" w:rsidP="006C1EDA">
            <w:pPr>
              <w:rPr>
                <w:i/>
                <w:sz w:val="24"/>
                <w:szCs w:val="24"/>
              </w:rPr>
            </w:pPr>
            <w:r w:rsidRPr="005164E0">
              <w:rPr>
                <w:i/>
                <w:sz w:val="24"/>
                <w:szCs w:val="24"/>
              </w:rPr>
              <w:lastRenderedPageBreak/>
              <w:t>- jeigu pasiūlymą teikia ūkio subjektų grupė – reikalavimą turi atitikti ūkio subjektų grupės narys (-</w:t>
            </w:r>
            <w:proofErr w:type="spellStart"/>
            <w:r w:rsidRPr="005164E0">
              <w:rPr>
                <w:i/>
                <w:sz w:val="24"/>
                <w:szCs w:val="24"/>
              </w:rPr>
              <w:t>iai</w:t>
            </w:r>
            <w:proofErr w:type="spellEnd"/>
            <w:r w:rsidRPr="005164E0">
              <w:rPr>
                <w:i/>
                <w:sz w:val="24"/>
                <w:szCs w:val="24"/>
              </w:rPr>
              <w:t>), atsižvelgiant į jų prisiimamus įsipareigojimus pirkimo sutarčiai vykdyti;</w:t>
            </w:r>
          </w:p>
          <w:p w14:paraId="641135B9" w14:textId="77777777" w:rsidR="000F4711" w:rsidRPr="005164E0" w:rsidRDefault="000F4711" w:rsidP="006C1EDA">
            <w:pPr>
              <w:ind w:firstLine="388"/>
              <w:rPr>
                <w:i/>
                <w:sz w:val="24"/>
                <w:szCs w:val="24"/>
              </w:rPr>
            </w:pPr>
          </w:p>
          <w:p w14:paraId="0346DF11" w14:textId="77777777" w:rsidR="000F4711" w:rsidRPr="005164E0" w:rsidRDefault="000F4711" w:rsidP="006C1EDA">
            <w:pPr>
              <w:rPr>
                <w:i/>
                <w:sz w:val="24"/>
                <w:szCs w:val="24"/>
              </w:rPr>
            </w:pPr>
            <w:r w:rsidRPr="005164E0">
              <w:rPr>
                <w:i/>
                <w:sz w:val="24"/>
                <w:szCs w:val="24"/>
              </w:rPr>
              <w:t>- tiekėjas gali remtis kitų ūkio subjektų pajėgumais atsižvelgiant į jų prisiimamus įsipareigojimus pirkimo sutarčiai vykdyti;</w:t>
            </w:r>
          </w:p>
          <w:p w14:paraId="50E82F05" w14:textId="77777777" w:rsidR="000F4711" w:rsidRPr="005164E0" w:rsidRDefault="000F4711" w:rsidP="006C1EDA">
            <w:pPr>
              <w:ind w:firstLine="388"/>
              <w:rPr>
                <w:i/>
                <w:sz w:val="24"/>
                <w:szCs w:val="24"/>
              </w:rPr>
            </w:pPr>
          </w:p>
          <w:p w14:paraId="7660B439" w14:textId="77777777" w:rsidR="000F4711" w:rsidRPr="005164E0" w:rsidRDefault="000F4711" w:rsidP="006C1EDA">
            <w:pPr>
              <w:autoSpaceDE w:val="0"/>
              <w:autoSpaceDN w:val="0"/>
              <w:adjustRightInd w:val="0"/>
              <w:rPr>
                <w:color w:val="000000"/>
                <w:sz w:val="24"/>
                <w:szCs w:val="24"/>
              </w:rPr>
            </w:pPr>
            <w:r w:rsidRPr="005164E0">
              <w:rPr>
                <w:i/>
                <w:sz w:val="24"/>
                <w:szCs w:val="24"/>
              </w:rPr>
              <w:t>- subtiekėjai turi laikytis reikalaujamų aplinkos apsaugos vadybos priemonių, atsižvelgiant į jų prisiimamus įsipareigojimus pirkimo sutarčiai vykdyti.</w:t>
            </w:r>
          </w:p>
        </w:tc>
      </w:tr>
    </w:tbl>
    <w:p w14:paraId="45C6642F" w14:textId="77777777" w:rsidR="000F4711" w:rsidRPr="005164E0" w:rsidRDefault="000F4711" w:rsidP="000F4711">
      <w:pPr>
        <w:spacing w:line="240" w:lineRule="auto"/>
        <w:rPr>
          <w:rFonts w:ascii="Times New Roman" w:hAnsi="Times New Roman" w:cs="Times New Roman"/>
          <w:sz w:val="24"/>
          <w:szCs w:val="24"/>
        </w:rPr>
      </w:pPr>
    </w:p>
    <w:p w14:paraId="66FE3B9C" w14:textId="77777777" w:rsidR="000F4711" w:rsidRPr="005164E0" w:rsidRDefault="000F4711" w:rsidP="000F4711">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241B606" w14:textId="77777777" w:rsidR="000F4711" w:rsidRPr="005164E0" w:rsidRDefault="000F4711" w:rsidP="000F4711">
      <w:pPr>
        <w:spacing w:before="60" w:after="0" w:line="240" w:lineRule="auto"/>
        <w:jc w:val="center"/>
        <w:rPr>
          <w:rFonts w:ascii="Times New Roman" w:hAnsi="Times New Roman" w:cs="Times New Roman"/>
          <w:b/>
          <w:bCs/>
          <w:smallCaps/>
          <w:sz w:val="24"/>
          <w:szCs w:val="24"/>
        </w:rPr>
      </w:pPr>
    </w:p>
    <w:p w14:paraId="1217AFBC" w14:textId="1AD5D39B" w:rsidR="0079338E" w:rsidRDefault="000F4711" w:rsidP="000F4711">
      <w:pPr>
        <w:spacing w:before="60" w:after="0" w:line="240" w:lineRule="auto"/>
        <w:jc w:val="center"/>
      </w:pPr>
      <w:r w:rsidRPr="005164E0">
        <w:rPr>
          <w:rFonts w:ascii="Times New Roman" w:hAnsi="Times New Roman" w:cs="Times New Roman"/>
          <w:b/>
          <w:bCs/>
          <w:smallCaps/>
          <w:sz w:val="24"/>
          <w:szCs w:val="24"/>
        </w:rPr>
        <w:t xml:space="preserve"> </w:t>
      </w:r>
    </w:p>
    <w:sectPr w:rsidR="0079338E" w:rsidSect="001D03C6">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D137" w14:textId="77777777" w:rsidR="000F4711" w:rsidRDefault="000F4711" w:rsidP="000F4711">
      <w:pPr>
        <w:spacing w:after="0" w:line="240" w:lineRule="auto"/>
      </w:pPr>
      <w:r>
        <w:separator/>
      </w:r>
    </w:p>
  </w:endnote>
  <w:endnote w:type="continuationSeparator" w:id="0">
    <w:p w14:paraId="0983E179" w14:textId="77777777" w:rsidR="000F4711" w:rsidRDefault="000F4711" w:rsidP="000F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63DF" w14:textId="77777777" w:rsidR="000F4711" w:rsidRDefault="000F4711" w:rsidP="000F4711">
      <w:pPr>
        <w:spacing w:after="0" w:line="240" w:lineRule="auto"/>
      </w:pPr>
      <w:r>
        <w:separator/>
      </w:r>
    </w:p>
  </w:footnote>
  <w:footnote w:type="continuationSeparator" w:id="0">
    <w:p w14:paraId="355E19B3" w14:textId="77777777" w:rsidR="000F4711" w:rsidRDefault="000F4711" w:rsidP="000F4711">
      <w:pPr>
        <w:spacing w:after="0" w:line="240" w:lineRule="auto"/>
      </w:pPr>
      <w:r>
        <w:continuationSeparator/>
      </w:r>
    </w:p>
  </w:footnote>
  <w:footnote w:id="1">
    <w:p w14:paraId="4D346F78" w14:textId="77777777" w:rsidR="000F4711" w:rsidRDefault="000F4711" w:rsidP="000F471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24511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020884">
    <w:abstractNumId w:val="0"/>
  </w:num>
  <w:num w:numId="3" w16cid:durableId="484980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11"/>
    <w:rsid w:val="000F4711"/>
    <w:rsid w:val="001D03C6"/>
    <w:rsid w:val="00793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25D9"/>
  <w15:chartTrackingRefBased/>
  <w15:docId w15:val="{400E7645-BA75-4227-A0FA-8A71BB3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711"/>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F471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F4711"/>
    <w:rPr>
      <w:rFonts w:asciiTheme="majorHAnsi" w:eastAsiaTheme="majorEastAsia" w:hAnsiTheme="majorHAnsi" w:cstheme="majorBidi"/>
      <w:color w:val="ED7D31" w:themeColor="accent2"/>
      <w:sz w:val="36"/>
      <w:szCs w:val="36"/>
      <w:lang w:eastAsia="lt-LT"/>
    </w:rPr>
  </w:style>
  <w:style w:type="paragraph" w:styleId="Puslapioinaostekstas">
    <w:name w:val="footnote text"/>
    <w:basedOn w:val="prastasis"/>
    <w:link w:val="PuslapioinaostekstasDiagrama"/>
    <w:uiPriority w:val="99"/>
    <w:unhideWhenUsed/>
    <w:rsid w:val="000F4711"/>
    <w:rPr>
      <w:sz w:val="20"/>
      <w:szCs w:val="20"/>
    </w:rPr>
  </w:style>
  <w:style w:type="character" w:customStyle="1" w:styleId="PuslapioinaostekstasDiagrama">
    <w:name w:val="Puslapio išnašos tekstas Diagrama"/>
    <w:basedOn w:val="Numatytasispastraiposriftas"/>
    <w:link w:val="Puslapioinaostekstas"/>
    <w:uiPriority w:val="99"/>
    <w:rsid w:val="000F4711"/>
    <w:rPr>
      <w:rFonts w:eastAsiaTheme="minorEastAsia"/>
      <w:sz w:val="20"/>
      <w:szCs w:val="20"/>
      <w:lang w:eastAsia="lt-LT"/>
    </w:rPr>
  </w:style>
  <w:style w:type="paragraph" w:styleId="Paantrat">
    <w:name w:val="Subtitle"/>
    <w:basedOn w:val="prastasis"/>
    <w:next w:val="prastasis"/>
    <w:link w:val="PaantratDiagrama"/>
    <w:uiPriority w:val="11"/>
    <w:qFormat/>
    <w:rsid w:val="000F471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F4711"/>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47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F4711"/>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F4711"/>
    <w:rPr>
      <w:vertAlign w:val="superscript"/>
    </w:rPr>
  </w:style>
  <w:style w:type="table" w:customStyle="1" w:styleId="TableGrid3">
    <w:name w:val="Table Grid3"/>
    <w:basedOn w:val="prastojilentel"/>
    <w:next w:val="Lentelstinklelis"/>
    <w:uiPriority w:val="39"/>
    <w:rsid w:val="000F471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0F4711"/>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0F4711"/>
    <w:pPr>
      <w:autoSpaceDE w:val="0"/>
      <w:autoSpaceDN w:val="0"/>
      <w:adjustRightInd w:val="0"/>
      <w:spacing w:after="0" w:line="240" w:lineRule="auto"/>
    </w:pPr>
    <w:rPr>
      <w:rFonts w:ascii="Arial" w:eastAsia="Calibri" w:hAnsi="Arial" w:cs="Arial"/>
      <w:color w:val="000000"/>
      <w:sz w:val="24"/>
      <w:szCs w:val="24"/>
      <w:lang w:eastAsia="lt-LT"/>
    </w:rPr>
  </w:style>
  <w:style w:type="table" w:styleId="Lentelstinklelis">
    <w:name w:val="Table Grid"/>
    <w:basedOn w:val="prastojilentel"/>
    <w:uiPriority w:val="39"/>
    <w:rsid w:val="000F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7014</Words>
  <Characters>3998</Characters>
  <Application>Microsoft Office Word</Application>
  <DocSecurity>0</DocSecurity>
  <Lines>33</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1</cp:revision>
  <dcterms:created xsi:type="dcterms:W3CDTF">2024-12-11T14:21:00Z</dcterms:created>
  <dcterms:modified xsi:type="dcterms:W3CDTF">2024-12-11T14:22:00Z</dcterms:modified>
</cp:coreProperties>
</file>