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F0B2673" w14:textId="6290CB98" w:rsidR="00F52CDA" w:rsidRDefault="00F52CDA" w:rsidP="004E4612">
          <w:pPr>
            <w:spacing w:after="120" w:line="20" w:lineRule="atLeast"/>
            <w:contextualSpacing/>
            <w:jc w:val="center"/>
            <w:rPr>
              <w:rFonts w:cstheme="minorHAnsi"/>
              <w:b/>
              <w:bCs/>
              <w:sz w:val="24"/>
              <w:szCs w:val="24"/>
            </w:rPr>
          </w:pPr>
          <w:r w:rsidRPr="00D930F8">
            <w:rPr>
              <w:rFonts w:ascii="Times New Roman" w:hAnsi="Times New Roman" w:cs="Times New Roman"/>
              <w:noProof/>
              <w:sz w:val="18"/>
              <w:szCs w:val="18"/>
            </w:rPr>
            <w:drawing>
              <wp:anchor distT="0" distB="0" distL="0" distR="0" simplePos="0" relativeHeight="251659264" behindDoc="0" locked="0" layoutInCell="1" allowOverlap="1" wp14:anchorId="67DF7D5A" wp14:editId="52080A7E">
                <wp:simplePos x="0" y="0"/>
                <wp:positionH relativeFrom="margin">
                  <wp:posOffset>2130425</wp:posOffset>
                </wp:positionH>
                <wp:positionV relativeFrom="paragraph">
                  <wp:posOffset>190500</wp:posOffset>
                </wp:positionV>
                <wp:extent cx="1762125" cy="675640"/>
                <wp:effectExtent l="0" t="0" r="9525" b="0"/>
                <wp:wrapTopAndBottom/>
                <wp:docPr id="1259405059" name="Paveikslėlis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1">
                          <a:lum bright="10000" contrast="6000"/>
                          <a:extLst>
                            <a:ext uri="{28A0092B-C50C-407E-A947-70E740481C1C}">
                              <a14:useLocalDpi xmlns:a14="http://schemas.microsoft.com/office/drawing/2010/main" val="0"/>
                            </a:ext>
                          </a:extLst>
                        </a:blip>
                        <a:srcRect/>
                        <a:stretch>
                          <a:fillRect/>
                        </a:stretch>
                      </pic:blipFill>
                      <pic:spPr bwMode="auto">
                        <a:xfrm>
                          <a:off x="0" y="0"/>
                          <a:ext cx="1762125" cy="675640"/>
                        </a:xfrm>
                        <a:prstGeom prst="rect">
                          <a:avLst/>
                        </a:prstGeom>
                        <a:blipFill dpi="0" rotWithShape="0">
                          <a:blip>
                            <a:lum bright="10000" contrast="6000"/>
                          </a:blip>
                          <a:srcRect/>
                          <a:stretch>
                            <a:fillRect/>
                          </a:stretch>
                        </a:blipFill>
                        <a:ln>
                          <a:noFill/>
                        </a:ln>
                      </pic:spPr>
                    </pic:pic>
                  </a:graphicData>
                </a:graphic>
                <wp14:sizeRelH relativeFrom="page">
                  <wp14:pctWidth>0</wp14:pctWidth>
                </wp14:sizeRelH>
                <wp14:sizeRelV relativeFrom="page">
                  <wp14:pctHeight>0</wp14:pctHeight>
                </wp14:sizeRelV>
              </wp:anchor>
            </w:drawing>
          </w:r>
        </w:p>
        <w:p w14:paraId="14858D77" w14:textId="77777777" w:rsidR="00F52CDA" w:rsidRDefault="00F52CDA" w:rsidP="004E4612">
          <w:pPr>
            <w:spacing w:after="120" w:line="20" w:lineRule="atLeast"/>
            <w:contextualSpacing/>
            <w:jc w:val="center"/>
            <w:rPr>
              <w:rFonts w:cstheme="minorHAnsi"/>
              <w:b/>
              <w:bCs/>
              <w:sz w:val="24"/>
              <w:szCs w:val="24"/>
            </w:rPr>
          </w:pPr>
        </w:p>
        <w:p w14:paraId="75D9931A" w14:textId="77777777" w:rsidR="00F52CDA" w:rsidRPr="00D930F8" w:rsidRDefault="00F52CDA" w:rsidP="00F52CDA">
          <w:pPr>
            <w:suppressAutoHyphens/>
            <w:spacing w:after="0" w:line="360" w:lineRule="auto"/>
            <w:jc w:val="center"/>
            <w:rPr>
              <w:rFonts w:ascii="Times New Roman" w:hAnsi="Times New Roman" w:cs="Times New Roman"/>
              <w:b/>
              <w:sz w:val="18"/>
              <w:szCs w:val="18"/>
              <w:lang w:eastAsia="ar-SA"/>
            </w:rPr>
          </w:pPr>
          <w:r w:rsidRPr="00D930F8">
            <w:rPr>
              <w:rFonts w:ascii="Times New Roman" w:hAnsi="Times New Roman" w:cs="Times New Roman"/>
              <w:b/>
              <w:sz w:val="18"/>
              <w:szCs w:val="18"/>
              <w:lang w:eastAsia="ar-SA"/>
            </w:rPr>
            <w:t>UAB KLAIPĖDOS REGIONO ATLIEKŲ TVARKYMO CENTRAS</w:t>
          </w:r>
        </w:p>
        <w:p w14:paraId="36ED4681" w14:textId="77777777" w:rsidR="00F52CDA" w:rsidRPr="00D930F8" w:rsidRDefault="00F52CDA" w:rsidP="00F52CDA">
          <w:pPr>
            <w:pBdr>
              <w:bottom w:val="single" w:sz="4" w:space="1" w:color="auto"/>
            </w:pBdr>
            <w:suppressAutoHyphens/>
            <w:spacing w:after="0" w:line="240" w:lineRule="auto"/>
            <w:jc w:val="center"/>
            <w:rPr>
              <w:rFonts w:ascii="Times New Roman" w:hAnsi="Times New Roman" w:cs="Times New Roman"/>
              <w:sz w:val="18"/>
              <w:szCs w:val="18"/>
              <w:lang w:eastAsia="ar-SA"/>
            </w:rPr>
          </w:pPr>
          <w:r w:rsidRPr="00D930F8">
            <w:rPr>
              <w:rFonts w:ascii="Times New Roman" w:hAnsi="Times New Roman" w:cs="Times New Roman"/>
              <w:sz w:val="18"/>
              <w:szCs w:val="18"/>
              <w:lang w:eastAsia="ar-SA"/>
            </w:rPr>
            <w:t>Įmonės kodas 163743744. Liepų g. 15, LT- 92138 Klaipėda. Tel. (8 46) 300106. Faks. (8 46) 310105.</w:t>
          </w:r>
        </w:p>
        <w:p w14:paraId="47B698A8" w14:textId="77777777" w:rsidR="00F52CDA" w:rsidRPr="00D930F8" w:rsidRDefault="00F52CDA" w:rsidP="00F52CDA">
          <w:pPr>
            <w:pBdr>
              <w:bottom w:val="single" w:sz="4" w:space="1" w:color="auto"/>
            </w:pBdr>
            <w:suppressAutoHyphens/>
            <w:spacing w:after="0" w:line="240" w:lineRule="auto"/>
            <w:jc w:val="center"/>
            <w:rPr>
              <w:rFonts w:ascii="Times New Roman" w:hAnsi="Times New Roman" w:cs="Times New Roman"/>
              <w:sz w:val="18"/>
              <w:szCs w:val="18"/>
              <w:lang w:eastAsia="ar-SA"/>
            </w:rPr>
          </w:pPr>
          <w:r w:rsidRPr="00D930F8">
            <w:rPr>
              <w:rFonts w:ascii="Times New Roman" w:hAnsi="Times New Roman" w:cs="Times New Roman"/>
              <w:sz w:val="18"/>
              <w:szCs w:val="18"/>
              <w:lang w:eastAsia="ar-SA"/>
            </w:rPr>
            <w:t xml:space="preserve"> PVM mokėtojo kodas LT637437415. LR juridinių asmenų registras, tvarkytoja - VĮ Registrų centras.</w:t>
          </w:r>
        </w:p>
        <w:p w14:paraId="430B3E0C" w14:textId="77777777" w:rsidR="00F52CDA" w:rsidRPr="00D930F8" w:rsidRDefault="00F52CDA" w:rsidP="00F52CDA">
          <w:pPr>
            <w:pBdr>
              <w:bottom w:val="single" w:sz="4" w:space="1" w:color="auto"/>
            </w:pBdr>
            <w:suppressAutoHyphens/>
            <w:spacing w:after="0" w:line="240" w:lineRule="auto"/>
            <w:rPr>
              <w:rFonts w:ascii="Times New Roman" w:hAnsi="Times New Roman" w:cs="Times New Roman"/>
              <w:sz w:val="18"/>
              <w:szCs w:val="18"/>
              <w:lang w:eastAsia="ar-SA"/>
            </w:rPr>
          </w:pPr>
          <w:r w:rsidRPr="00D930F8">
            <w:rPr>
              <w:rFonts w:ascii="Times New Roman" w:hAnsi="Times New Roman" w:cs="Times New Roman"/>
              <w:sz w:val="18"/>
              <w:szCs w:val="18"/>
              <w:lang w:eastAsia="ar-SA"/>
            </w:rPr>
            <w:tab/>
          </w:r>
          <w:r w:rsidRPr="00D930F8">
            <w:rPr>
              <w:rFonts w:ascii="Times New Roman" w:hAnsi="Times New Roman" w:cs="Times New Roman"/>
              <w:sz w:val="18"/>
              <w:szCs w:val="18"/>
              <w:lang w:eastAsia="ar-SA"/>
            </w:rPr>
            <w:tab/>
            <w:t xml:space="preserve">     </w:t>
          </w:r>
          <w:proofErr w:type="spellStart"/>
          <w:r w:rsidRPr="00D930F8">
            <w:rPr>
              <w:rFonts w:ascii="Times New Roman" w:hAnsi="Times New Roman" w:cs="Times New Roman"/>
              <w:sz w:val="18"/>
              <w:szCs w:val="18"/>
              <w:lang w:eastAsia="ar-SA"/>
            </w:rPr>
            <w:t>Luminor</w:t>
          </w:r>
          <w:proofErr w:type="spellEnd"/>
          <w:r w:rsidRPr="00D930F8">
            <w:rPr>
              <w:rFonts w:ascii="Times New Roman" w:hAnsi="Times New Roman" w:cs="Times New Roman"/>
              <w:sz w:val="18"/>
              <w:szCs w:val="18"/>
              <w:lang w:eastAsia="ar-SA"/>
            </w:rPr>
            <w:t xml:space="preserve"> Bank AB. Atsiskaitomoji sąskaita LT704010042300356644.</w:t>
          </w:r>
        </w:p>
        <w:p w14:paraId="2158241C" w14:textId="77777777" w:rsidR="00F52CDA" w:rsidRPr="00D930F8" w:rsidRDefault="00F52CDA" w:rsidP="00F52CDA">
          <w:pPr>
            <w:pBdr>
              <w:bottom w:val="single" w:sz="4" w:space="1" w:color="auto"/>
            </w:pBdr>
            <w:suppressAutoHyphens/>
            <w:spacing w:after="0" w:line="360" w:lineRule="auto"/>
            <w:jc w:val="center"/>
            <w:rPr>
              <w:rFonts w:ascii="Times New Roman" w:hAnsi="Times New Roman" w:cs="Times New Roman"/>
              <w:sz w:val="18"/>
              <w:szCs w:val="18"/>
              <w:lang w:eastAsia="ar-SA"/>
            </w:rPr>
          </w:pPr>
          <w:proofErr w:type="spellStart"/>
          <w:r w:rsidRPr="00D930F8">
            <w:rPr>
              <w:rFonts w:ascii="Times New Roman" w:hAnsi="Times New Roman" w:cs="Times New Roman"/>
              <w:sz w:val="18"/>
              <w:szCs w:val="18"/>
              <w:lang w:eastAsia="ar-SA"/>
            </w:rPr>
            <w:t>El.p</w:t>
          </w:r>
          <w:proofErr w:type="spellEnd"/>
          <w:r w:rsidRPr="00D930F8">
            <w:rPr>
              <w:rFonts w:ascii="Times New Roman" w:hAnsi="Times New Roman" w:cs="Times New Roman"/>
              <w:sz w:val="18"/>
              <w:szCs w:val="18"/>
              <w:lang w:eastAsia="ar-SA"/>
            </w:rPr>
            <w:t xml:space="preserve">. </w:t>
          </w:r>
          <w:hyperlink r:id="rId12" w:history="1">
            <w:r w:rsidRPr="00D930F8">
              <w:rPr>
                <w:rFonts w:ascii="Times New Roman" w:hAnsi="Times New Roman" w:cs="Times New Roman"/>
                <w:sz w:val="18"/>
                <w:szCs w:val="18"/>
                <w:u w:val="single"/>
                <w:lang w:eastAsia="ar-SA"/>
              </w:rPr>
              <w:t>kratc@kratc.lt</w:t>
            </w:r>
          </w:hyperlink>
          <w:r w:rsidRPr="00D930F8">
            <w:rPr>
              <w:rFonts w:ascii="Times New Roman" w:hAnsi="Times New Roman" w:cs="Times New Roman"/>
              <w:sz w:val="18"/>
              <w:szCs w:val="18"/>
              <w:lang w:eastAsia="ar-SA"/>
            </w:rPr>
            <w:t>. Internetinė svetainė: www.kratc.lt</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EB432FC" w14:textId="77777777" w:rsidR="00F52CDA" w:rsidRPr="00EE60DA" w:rsidRDefault="00F52CDA" w:rsidP="00F52CDA">
          <w:pPr>
            <w:spacing w:after="120" w:line="20" w:lineRule="atLeast"/>
            <w:contextualSpacing/>
            <w:jc w:val="center"/>
            <w:rPr>
              <w:rFonts w:ascii="Times New Roman" w:hAnsi="Times New Roman" w:cs="Times New Roman"/>
              <w:sz w:val="24"/>
              <w:szCs w:val="24"/>
            </w:rPr>
          </w:pPr>
        </w:p>
        <w:p w14:paraId="47EF0C37" w14:textId="48224CD5" w:rsidR="00D526C8" w:rsidRPr="00F0499F" w:rsidRDefault="00F52CDA" w:rsidP="00F52CDA">
          <w:pPr>
            <w:spacing w:after="120" w:line="20" w:lineRule="atLeast"/>
            <w:contextualSpacing/>
            <w:jc w:val="center"/>
            <w:rPr>
              <w:rFonts w:cstheme="minorHAnsi"/>
              <w:sz w:val="24"/>
              <w:szCs w:val="24"/>
            </w:rPr>
          </w:pPr>
          <w:r>
            <w:rPr>
              <w:rFonts w:ascii="Times New Roman" w:hAnsi="Times New Roman" w:cs="Times New Roman"/>
              <w:sz w:val="18"/>
              <w:szCs w:val="18"/>
            </w:rPr>
            <w:t xml:space="preserve">                                                                                                                      </w:t>
          </w:r>
        </w:p>
        <w:p w14:paraId="7350A7E2" w14:textId="78457EBC" w:rsidR="00D526C8" w:rsidRDefault="00D526C8" w:rsidP="004E4612">
          <w:pPr>
            <w:spacing w:after="120" w:line="20" w:lineRule="atLeast"/>
            <w:contextualSpacing/>
            <w:jc w:val="center"/>
            <w:rPr>
              <w:rFonts w:cstheme="minorHAnsi"/>
              <w:sz w:val="24"/>
              <w:szCs w:val="24"/>
            </w:rPr>
          </w:pPr>
        </w:p>
        <w:p w14:paraId="302EFBE0" w14:textId="77777777" w:rsidR="009B2292" w:rsidRDefault="009B2292" w:rsidP="004E4612">
          <w:pPr>
            <w:spacing w:after="120" w:line="20" w:lineRule="atLeast"/>
            <w:contextualSpacing/>
            <w:jc w:val="center"/>
            <w:rPr>
              <w:rFonts w:cstheme="minorHAnsi"/>
              <w:sz w:val="24"/>
              <w:szCs w:val="24"/>
            </w:rPr>
          </w:pPr>
        </w:p>
        <w:p w14:paraId="26C9CFE1" w14:textId="77777777" w:rsidR="009B2292" w:rsidRPr="00F0499F" w:rsidRDefault="009B2292" w:rsidP="004E4612">
          <w:pPr>
            <w:spacing w:after="120" w:line="20" w:lineRule="atLeast"/>
            <w:contextualSpacing/>
            <w:jc w:val="center"/>
            <w:rPr>
              <w:rFonts w:cstheme="minorHAnsi"/>
              <w:sz w:val="24"/>
              <w:szCs w:val="24"/>
            </w:rPr>
          </w:pPr>
        </w:p>
        <w:p w14:paraId="1D77ACBD" w14:textId="77777777" w:rsidR="00F52CDA" w:rsidRDefault="007A130B" w:rsidP="004E4612">
          <w:pPr>
            <w:spacing w:after="120" w:line="20" w:lineRule="atLeast"/>
            <w:contextualSpacing/>
            <w:jc w:val="center"/>
            <w:rPr>
              <w:rFonts w:ascii="Times New Roman" w:hAnsi="Times New Roman" w:cs="Times New Roman"/>
              <w:b/>
              <w:bCs/>
              <w:sz w:val="20"/>
              <w:szCs w:val="20"/>
            </w:rPr>
          </w:pPr>
          <w:r w:rsidRPr="00DB3BB4">
            <w:rPr>
              <w:rFonts w:ascii="Times New Roman" w:hAnsi="Times New Roman" w:cs="Times New Roman"/>
              <w:b/>
              <w:bCs/>
              <w:sz w:val="20"/>
              <w:szCs w:val="20"/>
            </w:rPr>
            <w:t xml:space="preserve">SUPAPRASTINTO </w:t>
          </w:r>
          <w:r w:rsidR="00D526C8" w:rsidRPr="00DB3BB4">
            <w:rPr>
              <w:rFonts w:ascii="Times New Roman" w:hAnsi="Times New Roman" w:cs="Times New Roman"/>
              <w:b/>
              <w:bCs/>
              <w:sz w:val="20"/>
              <w:szCs w:val="20"/>
            </w:rPr>
            <w:t xml:space="preserve">VIEŠOJO PIRKIMO </w:t>
          </w:r>
        </w:p>
        <w:p w14:paraId="562D0D04" w14:textId="77777777" w:rsidR="00DB3BB4" w:rsidRPr="00DB3BB4" w:rsidRDefault="00DB3BB4" w:rsidP="004E4612">
          <w:pPr>
            <w:spacing w:after="120" w:line="20" w:lineRule="atLeast"/>
            <w:contextualSpacing/>
            <w:jc w:val="center"/>
            <w:rPr>
              <w:rFonts w:ascii="Times New Roman" w:hAnsi="Times New Roman" w:cs="Times New Roman"/>
              <w:b/>
              <w:bCs/>
              <w:sz w:val="20"/>
              <w:szCs w:val="20"/>
            </w:rPr>
          </w:pPr>
        </w:p>
        <w:p w14:paraId="37208012" w14:textId="77777777" w:rsidR="00813A5A" w:rsidRDefault="00D526C8" w:rsidP="004E4612">
          <w:pPr>
            <w:spacing w:after="120" w:line="20" w:lineRule="atLeast"/>
            <w:contextualSpacing/>
            <w:jc w:val="center"/>
            <w:rPr>
              <w:rFonts w:ascii="Times New Roman" w:hAnsi="Times New Roman"/>
              <w:b/>
              <w:bCs/>
              <w:sz w:val="22"/>
              <w:szCs w:val="22"/>
            </w:rPr>
          </w:pPr>
          <w:r w:rsidRPr="00813A5A">
            <w:rPr>
              <w:rFonts w:ascii="Times New Roman" w:hAnsi="Times New Roman" w:cs="Times New Roman"/>
              <w:b/>
              <w:bCs/>
              <w:sz w:val="22"/>
              <w:szCs w:val="22"/>
            </w:rPr>
            <w:t>„</w:t>
          </w:r>
          <w:r w:rsidR="00EE2387" w:rsidRPr="00813A5A">
            <w:rPr>
              <w:rFonts w:ascii="Times New Roman" w:eastAsia="Times New Roman" w:hAnsi="Times New Roman" w:cs="Times New Roman"/>
              <w:b/>
              <w:sz w:val="22"/>
              <w:szCs w:val="22"/>
            </w:rPr>
            <w:t>K</w:t>
          </w:r>
          <w:r w:rsidR="00EE2387" w:rsidRPr="00813A5A">
            <w:rPr>
              <w:rFonts w:ascii="Times New Roman" w:hAnsi="Times New Roman"/>
              <w:b/>
              <w:bCs/>
              <w:sz w:val="22"/>
              <w:szCs w:val="22"/>
            </w:rPr>
            <w:t>ORESPONDENCIJOS SIUNTŲ (LAIŠKŲ) PRISTATYMO BEI</w:t>
          </w:r>
        </w:p>
        <w:p w14:paraId="72EC52EB" w14:textId="77093418" w:rsidR="00EE2387" w:rsidRPr="00813A5A" w:rsidRDefault="00EE2387" w:rsidP="004E4612">
          <w:pPr>
            <w:spacing w:after="120" w:line="20" w:lineRule="atLeast"/>
            <w:contextualSpacing/>
            <w:jc w:val="center"/>
            <w:rPr>
              <w:rFonts w:ascii="Times New Roman" w:hAnsi="Times New Roman"/>
              <w:b/>
              <w:bCs/>
              <w:sz w:val="22"/>
              <w:szCs w:val="22"/>
            </w:rPr>
          </w:pPr>
          <w:r w:rsidRPr="00813A5A">
            <w:rPr>
              <w:rFonts w:ascii="Times New Roman" w:hAnsi="Times New Roman"/>
              <w:b/>
              <w:bCs/>
              <w:sz w:val="22"/>
              <w:szCs w:val="22"/>
            </w:rPr>
            <w:t xml:space="preserve"> </w:t>
          </w:r>
        </w:p>
        <w:p w14:paraId="6833945C" w14:textId="49ACC5E7" w:rsidR="00813A5A" w:rsidRPr="00813A5A" w:rsidRDefault="00813A5A" w:rsidP="004E4612">
          <w:pPr>
            <w:spacing w:after="120" w:line="20" w:lineRule="atLeast"/>
            <w:contextualSpacing/>
            <w:jc w:val="center"/>
            <w:rPr>
              <w:rFonts w:ascii="Times New Roman" w:hAnsi="Times New Roman"/>
              <w:b/>
              <w:bCs/>
              <w:sz w:val="22"/>
              <w:szCs w:val="22"/>
            </w:rPr>
          </w:pPr>
          <w:r w:rsidRPr="00813A5A">
            <w:rPr>
              <w:rFonts w:ascii="Times New Roman" w:hAnsi="Times New Roman"/>
              <w:b/>
              <w:bCs/>
              <w:sz w:val="22"/>
              <w:szCs w:val="22"/>
            </w:rPr>
            <w:t>VIETINĖS RINKLIAVOS UŽ KOMUNALINI ATLIEKŲ SURINKIMĄ IR TVARKYMĄ</w:t>
          </w:r>
        </w:p>
        <w:p w14:paraId="1D1BF965" w14:textId="1FD96B0B" w:rsidR="00D526C8" w:rsidRPr="00813A5A" w:rsidRDefault="00EE2387" w:rsidP="004E4612">
          <w:pPr>
            <w:spacing w:after="120" w:line="20" w:lineRule="atLeast"/>
            <w:contextualSpacing/>
            <w:jc w:val="center"/>
            <w:rPr>
              <w:rFonts w:ascii="Times New Roman" w:hAnsi="Times New Roman" w:cs="Times New Roman"/>
              <w:b/>
              <w:bCs/>
              <w:sz w:val="22"/>
              <w:szCs w:val="22"/>
            </w:rPr>
          </w:pPr>
          <w:r w:rsidRPr="00813A5A">
            <w:rPr>
              <w:rFonts w:ascii="Times New Roman" w:hAnsi="Times New Roman"/>
              <w:b/>
              <w:bCs/>
              <w:sz w:val="22"/>
              <w:szCs w:val="22"/>
            </w:rPr>
            <w:t>MOKĖJIMO PRANEŠIMŲ, PRIMINIMŲ IR KITOS MEDŽIAGOS PARENGIMO, SPAUSDINIMO, VOKAVIMO IR IŠPLATINIMO PASLAUGOS</w:t>
          </w:r>
          <w:r w:rsidR="00D526C8" w:rsidRPr="00813A5A">
            <w:rPr>
              <w:rFonts w:ascii="Times New Roman" w:hAnsi="Times New Roman" w:cs="Times New Roman"/>
              <w:b/>
              <w:bCs/>
              <w:sz w:val="22"/>
              <w:szCs w:val="22"/>
            </w:rPr>
            <w:t>“</w:t>
          </w:r>
        </w:p>
        <w:p w14:paraId="055A0638" w14:textId="77777777" w:rsidR="00F52CDA" w:rsidRDefault="00F52CDA" w:rsidP="004E4612">
          <w:pPr>
            <w:spacing w:after="120" w:line="20" w:lineRule="atLeast"/>
            <w:contextualSpacing/>
            <w:jc w:val="center"/>
            <w:rPr>
              <w:rFonts w:ascii="Times New Roman" w:hAnsi="Times New Roman" w:cs="Times New Roman"/>
              <w:b/>
              <w:bCs/>
              <w:sz w:val="22"/>
              <w:szCs w:val="22"/>
            </w:rPr>
          </w:pPr>
        </w:p>
        <w:p w14:paraId="02351D74" w14:textId="77777777" w:rsidR="00813A5A" w:rsidRPr="00F52CDA" w:rsidRDefault="00813A5A" w:rsidP="004E4612">
          <w:pPr>
            <w:spacing w:after="120" w:line="20" w:lineRule="atLeast"/>
            <w:contextualSpacing/>
            <w:jc w:val="center"/>
            <w:rPr>
              <w:rFonts w:ascii="Times New Roman" w:hAnsi="Times New Roman" w:cs="Times New Roman"/>
              <w:b/>
              <w:bCs/>
              <w:sz w:val="22"/>
              <w:szCs w:val="22"/>
            </w:rPr>
          </w:pPr>
        </w:p>
        <w:p w14:paraId="18ACC6AD" w14:textId="69AD47C4" w:rsidR="00D526C8" w:rsidRPr="003A4040" w:rsidRDefault="00D526C8" w:rsidP="004E4612">
          <w:pPr>
            <w:spacing w:after="120" w:line="20" w:lineRule="atLeast"/>
            <w:contextualSpacing/>
            <w:jc w:val="center"/>
            <w:rPr>
              <w:rFonts w:ascii="Times New Roman" w:hAnsi="Times New Roman" w:cs="Times New Roman"/>
              <w:b/>
              <w:bCs/>
              <w:sz w:val="20"/>
              <w:szCs w:val="20"/>
              <w:lang w:val="en-GB"/>
            </w:rPr>
          </w:pPr>
          <w:r w:rsidRPr="003A4040">
            <w:rPr>
              <w:rFonts w:ascii="Times New Roman" w:hAnsi="Times New Roman" w:cs="Times New Roman"/>
              <w:b/>
              <w:bCs/>
              <w:sz w:val="20"/>
              <w:szCs w:val="20"/>
            </w:rPr>
            <w:t xml:space="preserve">ATVIRO KONKURSO </w:t>
          </w:r>
          <w:r w:rsidR="00EB164F" w:rsidRPr="003A4040">
            <w:rPr>
              <w:rFonts w:ascii="Times New Roman" w:hAnsi="Times New Roman" w:cs="Times New Roman"/>
              <w:b/>
              <w:bCs/>
              <w:sz w:val="20"/>
              <w:szCs w:val="20"/>
            </w:rPr>
            <w:t xml:space="preserve">SPECIALIOSIOS </w:t>
          </w:r>
          <w:r w:rsidRPr="003A4040">
            <w:rPr>
              <w:rFonts w:ascii="Times New Roman" w:hAnsi="Times New Roman" w:cs="Times New Roman"/>
              <w:b/>
              <w:bCs/>
              <w:sz w:val="20"/>
              <w:szCs w:val="20"/>
            </w:rPr>
            <w:t>SĄLYGOS</w:t>
          </w:r>
          <w:r w:rsidR="00EC4CB7" w:rsidRPr="003A4040">
            <w:rPr>
              <w:rFonts w:ascii="Times New Roman" w:hAnsi="Times New Roman" w:cs="Times New Roman"/>
              <w:b/>
              <w:bCs/>
              <w:sz w:val="20"/>
              <w:szCs w:val="20"/>
            </w:rPr>
            <w:t xml:space="preserve"> </w:t>
          </w:r>
        </w:p>
        <w:p w14:paraId="0FC90D8B" w14:textId="29942680" w:rsidR="00D526C8" w:rsidRPr="003A4040" w:rsidRDefault="00D53BF4" w:rsidP="00F52CDA">
          <w:pPr>
            <w:spacing w:after="120" w:line="20" w:lineRule="atLeast"/>
            <w:contextualSpacing/>
            <w:jc w:val="center"/>
            <w:rPr>
              <w:rFonts w:ascii="Times New Roman" w:hAnsi="Times New Roman" w:cs="Times New Roman"/>
              <w:sz w:val="20"/>
              <w:szCs w:val="20"/>
            </w:rPr>
          </w:pPr>
          <w:r w:rsidRPr="003A4040">
            <w:rPr>
              <w:rFonts w:ascii="Times New Roman" w:hAnsi="Times New Roman" w:cs="Times New Roman"/>
              <w:b/>
              <w:bCs/>
              <w:sz w:val="20"/>
              <w:szCs w:val="20"/>
            </w:rPr>
            <w:t>V</w:t>
          </w:r>
          <w:r w:rsidR="00755F3B" w:rsidRPr="003A4040">
            <w:rPr>
              <w:rFonts w:ascii="Times New Roman" w:hAnsi="Times New Roman" w:cs="Times New Roman"/>
              <w:b/>
              <w:bCs/>
              <w:sz w:val="20"/>
              <w:szCs w:val="20"/>
            </w:rPr>
            <w:t>ersija</w:t>
          </w:r>
          <w:r w:rsidRPr="003A4040">
            <w:rPr>
              <w:rFonts w:ascii="Times New Roman" w:hAnsi="Times New Roman" w:cs="Times New Roman"/>
              <w:b/>
              <w:bCs/>
              <w:sz w:val="20"/>
              <w:szCs w:val="20"/>
            </w:rPr>
            <w:t xml:space="preserve"> Nr. </w:t>
          </w:r>
          <w:r w:rsidR="00DF47D2">
            <w:rPr>
              <w:rFonts w:ascii="Times New Roman" w:hAnsi="Times New Roman" w:cs="Times New Roman"/>
              <w:b/>
              <w:bCs/>
              <w:sz w:val="20"/>
              <w:szCs w:val="20"/>
            </w:rPr>
            <w:t>3</w:t>
          </w:r>
        </w:p>
        <w:p w14:paraId="517C01D9" w14:textId="77777777" w:rsidR="001C24BC" w:rsidRPr="00F52CDA" w:rsidRDefault="005F13F0" w:rsidP="004E4612">
          <w:pPr>
            <w:spacing w:after="120" w:line="20" w:lineRule="atLeast"/>
            <w:contextualSpacing/>
            <w:rPr>
              <w:rFonts w:ascii="Times New Roman" w:hAnsi="Times New Roman" w:cs="Times New Roman"/>
              <w:sz w:val="22"/>
              <w:szCs w:val="22"/>
            </w:rPr>
          </w:pPr>
          <w:r w:rsidRPr="00F52CDA">
            <w:rPr>
              <w:rFonts w:ascii="Times New Roman" w:hAnsi="Times New Roman" w:cs="Times New Roman"/>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970798B"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hyperlink>
            </w:p>
            <w:p w14:paraId="72F5B133" w14:textId="3AF36E70"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hyperlink>
            </w:p>
            <w:p w14:paraId="569BF15B" w14:textId="27E08738"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hyperlink>
            </w:p>
            <w:p w14:paraId="37870567" w14:textId="6BB04296"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hyperlink>
            </w:p>
            <w:p w14:paraId="51E715FC" w14:textId="63F76D20"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hyperlink>
            </w:p>
            <w:p w14:paraId="29434F06" w14:textId="26224F8D"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hyperlink>
            </w:p>
            <w:p w14:paraId="163B50EE" w14:textId="0D528F6B"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hyperlink>
            </w:p>
            <w:p w14:paraId="7C9C7354" w14:textId="3354C261"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hyperlink>
            </w:p>
            <w:p w14:paraId="1901588D" w14:textId="0638D827"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hyperlink>
            </w:p>
            <w:p w14:paraId="63AED696" w14:textId="4DC908AA"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hyperlink>
            </w:p>
            <w:p w14:paraId="456B2FA1" w14:textId="345E39F3"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hyperlink>
            </w:p>
            <w:p w14:paraId="3C0F05FC" w14:textId="175A970A"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hyperlink>
              <w:r w:rsidR="003C58E8">
                <w:rPr>
                  <w:noProof/>
                  <w:sz w:val="22"/>
                  <w:szCs w:val="22"/>
                  <w:lang w:val="en-US" w:eastAsia="en-US"/>
                </w:rPr>
                <w:t xml:space="preserve"> </w:t>
              </w:r>
            </w:p>
            <w:p w14:paraId="27656DDD" w14:textId="5D54D5FF"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hyperlink>
              <w:r w:rsidR="003C58E8">
                <w:rPr>
                  <w:noProof/>
                  <w:sz w:val="22"/>
                  <w:szCs w:val="22"/>
                  <w:lang w:val="en-US" w:eastAsia="en-US"/>
                </w:rPr>
                <w:t xml:space="preserve"> </w:t>
              </w:r>
            </w:p>
            <w:p w14:paraId="79347E8A" w14:textId="2E237E1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hyperlink>
              <w:r w:rsidR="003C58E8">
                <w:rPr>
                  <w:noProof/>
                  <w:sz w:val="22"/>
                  <w:szCs w:val="22"/>
                  <w:lang w:val="en-US" w:eastAsia="en-US"/>
                </w:rPr>
                <w:t xml:space="preserve"> </w:t>
              </w:r>
            </w:p>
            <w:p w14:paraId="6DE76A5E" w14:textId="2A36AD10"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hyperlink>
              <w:r w:rsidR="003C58E8">
                <w:rPr>
                  <w:noProof/>
                  <w:sz w:val="22"/>
                  <w:szCs w:val="22"/>
                  <w:lang w:val="en-US" w:eastAsia="en-US"/>
                </w:rPr>
                <w:t xml:space="preserve"> </w:t>
              </w:r>
            </w:p>
            <w:p w14:paraId="61E88A43" w14:textId="2657855A"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hyperlink>
              <w:r w:rsidR="003C58E8">
                <w:rPr>
                  <w:noProof/>
                  <w:sz w:val="22"/>
                  <w:szCs w:val="22"/>
                  <w:lang w:val="en-US" w:eastAsia="en-US"/>
                </w:rPr>
                <w:t xml:space="preserve"> </w:t>
              </w:r>
            </w:p>
            <w:p w14:paraId="310D1EC2" w14:textId="66026DB6"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hyperlink>
              <w:r w:rsidR="003C58E8">
                <w:rPr>
                  <w:noProof/>
                  <w:sz w:val="22"/>
                  <w:szCs w:val="22"/>
                  <w:lang w:val="en-US" w:eastAsia="en-US"/>
                </w:rPr>
                <w:t xml:space="preserve"> </w:t>
              </w:r>
            </w:p>
            <w:p w14:paraId="5F61B9F6" w14:textId="4474348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hyperlink>
              <w:r w:rsidR="003C58E8">
                <w:rPr>
                  <w:noProof/>
                  <w:sz w:val="22"/>
                  <w:szCs w:val="22"/>
                  <w:lang w:val="en-US" w:eastAsia="en-US"/>
                </w:rPr>
                <w:t xml:space="preserve"> </w:t>
              </w:r>
            </w:p>
            <w:p w14:paraId="7B3E2EFA" w14:textId="46EA122D"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 xml:space="preserve">Pirkimo sąlygų </w:t>
                </w:r>
                <w:r w:rsidR="002C7C0A">
                  <w:rPr>
                    <w:rStyle w:val="Hipersaitas"/>
                    <w:rFonts w:eastAsia="Calibri" w:cstheme="majorHAnsi"/>
                    <w:noProof/>
                  </w:rPr>
                  <w:t>8</w:t>
                </w:r>
                <w:r w:rsidRPr="00FA7F81">
                  <w:rPr>
                    <w:rStyle w:val="Hipersaitas"/>
                    <w:rFonts w:eastAsia="Calibri" w:cstheme="majorHAnsi"/>
                    <w:noProof/>
                  </w:rPr>
                  <w:t xml:space="preserve"> priedas „</w:t>
                </w:r>
                <w:r w:rsidR="002C7C0A">
                  <w:rPr>
                    <w:rStyle w:val="Hipersaitas"/>
                    <w:rFonts w:eastAsia="Calibri" w:cstheme="majorHAnsi"/>
                    <w:noProof/>
                  </w:rPr>
                  <w:t>S</w:t>
                </w:r>
                <w:r w:rsidRPr="00FA7F81">
                  <w:rPr>
                    <w:rStyle w:val="Hipersaitas"/>
                    <w:rFonts w:eastAsia="Calibri" w:cstheme="majorHAnsi"/>
                    <w:noProof/>
                  </w:rPr>
                  <w:t>utarties projektas“</w:t>
                </w:r>
              </w:hyperlink>
              <w:r w:rsidR="003C58E8">
                <w:rPr>
                  <w:noProof/>
                  <w:sz w:val="22"/>
                  <w:szCs w:val="22"/>
                  <w:lang w:val="en-US" w:eastAsia="en-US"/>
                </w:rPr>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4790E3A" w14:textId="77777777" w:rsidR="00F52CDA" w:rsidRPr="00617F3D" w:rsidRDefault="008272CE" w:rsidP="00F52CDA">
      <w:pPr>
        <w:pStyle w:val="Sraopastraipa"/>
        <w:numPr>
          <w:ilvl w:val="1"/>
          <w:numId w:val="1"/>
        </w:numPr>
        <w:spacing w:after="0" w:line="20" w:lineRule="atLeast"/>
        <w:ind w:left="0" w:firstLine="567"/>
        <w:jc w:val="both"/>
        <w:rPr>
          <w:rFonts w:ascii="Times New Roman" w:hAnsi="Times New Roman" w:cs="Times New Roman"/>
          <w:sz w:val="20"/>
          <w:szCs w:val="20"/>
        </w:rPr>
      </w:pPr>
      <w:r w:rsidRPr="00F52CDA">
        <w:rPr>
          <w:rFonts w:cstheme="minorHAnsi"/>
        </w:rPr>
        <w:t>Perkančioji organizacija –</w:t>
      </w:r>
      <w:r w:rsidR="000372F4" w:rsidRPr="00F52CDA">
        <w:rPr>
          <w:rFonts w:cstheme="minorHAnsi"/>
        </w:rPr>
        <w:t xml:space="preserve"> </w:t>
      </w:r>
      <w:r w:rsidR="00F52CDA" w:rsidRPr="00443D23">
        <w:rPr>
          <w:rFonts w:eastAsia="Calibri" w:cstheme="minorHAnsi"/>
          <w:b/>
          <w:bCs/>
        </w:rPr>
        <w:t>UAB Klaipėdos regiono atliekų tvarkymo centras</w:t>
      </w:r>
      <w:r w:rsidR="00E56BA8" w:rsidRPr="00F52CDA">
        <w:rPr>
          <w:rFonts w:eastAsia="Calibri" w:cstheme="minorHAnsi"/>
        </w:rPr>
        <w:t>,</w:t>
      </w:r>
      <w:r w:rsidR="00E56BA8" w:rsidRPr="00F52CDA">
        <w:rPr>
          <w:rFonts w:eastAsia="Calibri" w:cstheme="minorHAnsi"/>
          <w:color w:val="00B050"/>
        </w:rPr>
        <w:t xml:space="preserve"> </w:t>
      </w:r>
      <w:r w:rsidR="00E56BA8" w:rsidRPr="00F52CDA">
        <w:rPr>
          <w:rFonts w:eastAsia="Calibri" w:cstheme="minorHAnsi"/>
        </w:rPr>
        <w:t xml:space="preserve">juridinio asmens kodas </w:t>
      </w:r>
      <w:r w:rsidR="00F52CDA" w:rsidRPr="00443D23">
        <w:rPr>
          <w:rFonts w:eastAsia="Calibri" w:cstheme="minorHAnsi"/>
        </w:rPr>
        <w:t>163743744</w:t>
      </w:r>
      <w:r w:rsidR="00E56BA8" w:rsidRPr="00F52CDA">
        <w:rPr>
          <w:rFonts w:eastAsia="Calibri" w:cstheme="minorHAnsi"/>
        </w:rPr>
        <w:t xml:space="preserve">, adresas </w:t>
      </w:r>
      <w:r w:rsidR="00F52CDA" w:rsidRPr="00617F3D">
        <w:rPr>
          <w:rFonts w:ascii="Times New Roman" w:eastAsia="Calibri" w:hAnsi="Times New Roman" w:cs="Times New Roman"/>
          <w:sz w:val="20"/>
          <w:szCs w:val="20"/>
        </w:rPr>
        <w:t>Liepų g. 15, Klaipėda, darbo laikas 08:00 – 17:00 val. (penktadienį – 08:00 – 16:45 val.).</w:t>
      </w:r>
    </w:p>
    <w:p w14:paraId="20B4CC80" w14:textId="2EAD26CE" w:rsidR="008272CE" w:rsidRPr="00F52CDA" w:rsidRDefault="00E05E2D" w:rsidP="00F52CDA">
      <w:pPr>
        <w:pStyle w:val="Sraopastraipa"/>
        <w:numPr>
          <w:ilvl w:val="1"/>
          <w:numId w:val="1"/>
        </w:numPr>
        <w:spacing w:after="0" w:line="20" w:lineRule="atLeast"/>
        <w:ind w:left="0" w:firstLine="567"/>
        <w:jc w:val="both"/>
        <w:rPr>
          <w:rFonts w:cstheme="minorHAnsi"/>
        </w:rPr>
      </w:pPr>
      <w:r w:rsidRPr="00F52CDA">
        <w:rPr>
          <w:rFonts w:eastAsia="Calibri" w:cstheme="minorHAnsi"/>
        </w:rPr>
        <w:t>P</w:t>
      </w:r>
      <w:r w:rsidR="00D94650" w:rsidRPr="00F52CDA">
        <w:rPr>
          <w:rFonts w:eastAsia="Calibri" w:cstheme="minorHAnsi"/>
        </w:rPr>
        <w:t>erkančioji organizacija yra PVM mokėtoja</w:t>
      </w:r>
      <w:r w:rsidR="009C69A4" w:rsidRPr="00F52CDA">
        <w:rPr>
          <w:rFonts w:eastAsia="Calibri" w:cstheme="minorHAnsi"/>
        </w:rPr>
        <w:t>.</w:t>
      </w:r>
    </w:p>
    <w:p w14:paraId="2239DD1B" w14:textId="6BBAF49D"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801A35" w:rsidRPr="00801A35">
        <w:rPr>
          <w:rFonts w:ascii="Times New Roman" w:eastAsia="Times New Roman" w:hAnsi="Times New Roman" w:cs="Times New Roman"/>
          <w:sz w:val="22"/>
          <w:szCs w:val="22"/>
          <w:lang w:eastAsia="en-US"/>
        </w:rPr>
        <w:t xml:space="preserve"> </w:t>
      </w:r>
      <w:r w:rsidR="00801A35" w:rsidRPr="00801A35">
        <w:rPr>
          <w:color w:val="000000" w:themeColor="text1"/>
        </w:rPr>
        <w:t xml:space="preserve">pirkimo objekto </w:t>
      </w:r>
      <w:r w:rsidR="007309E3">
        <w:rPr>
          <w:color w:val="000000" w:themeColor="text1"/>
        </w:rPr>
        <w:t>kataloge nėra.</w:t>
      </w:r>
    </w:p>
    <w:p w14:paraId="62DF64D0" w14:textId="479A11D6" w:rsidR="00AA23FB" w:rsidRPr="00801A35" w:rsidRDefault="002F5F8E" w:rsidP="00801A35">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7CAB1BBA" w:rsidR="00E32C8E" w:rsidRPr="00590030" w:rsidRDefault="00C447D2" w:rsidP="00801A35">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50B6C5AC" w14:textId="34C1674C" w:rsidR="00801A35" w:rsidRPr="00443D23" w:rsidRDefault="003A502A" w:rsidP="00F87565">
      <w:pPr>
        <w:pStyle w:val="Sraopastraipa"/>
        <w:numPr>
          <w:ilvl w:val="0"/>
          <w:numId w:val="15"/>
        </w:numPr>
        <w:tabs>
          <w:tab w:val="left" w:pos="1134"/>
        </w:tabs>
        <w:spacing w:after="0" w:line="240" w:lineRule="auto"/>
        <w:ind w:left="0" w:firstLine="567"/>
        <w:jc w:val="both"/>
      </w:pPr>
      <w:r w:rsidRPr="00801A35">
        <w:rPr>
          <w:rFonts w:cstheme="minorHAnsi"/>
        </w:rPr>
        <w:t xml:space="preserve">Atliekamas žaliasis pirkimas. </w:t>
      </w:r>
      <w:r w:rsidR="009B2292">
        <w:rPr>
          <w:rFonts w:cstheme="minorHAnsi"/>
        </w:rPr>
        <w:t>Žalieji kriterijai yra pirkimo sutarties vykdymo sąlyga ir yra nustatyti specialiųjų pirkimo sąlygų 8 pried</w:t>
      </w:r>
      <w:r w:rsidR="006A4859">
        <w:rPr>
          <w:rFonts w:cstheme="minorHAnsi"/>
        </w:rPr>
        <w:t>o</w:t>
      </w:r>
      <w:r w:rsidR="009B2292">
        <w:rPr>
          <w:rFonts w:cstheme="minorHAnsi"/>
        </w:rPr>
        <w:t xml:space="preserve"> „Sutarties projektas“ 13 p.</w:t>
      </w:r>
    </w:p>
    <w:p w14:paraId="4E2B890B" w14:textId="77777777" w:rsidR="00801A35" w:rsidRPr="009F3300" w:rsidRDefault="00E32C8E" w:rsidP="00443D23">
      <w:pPr>
        <w:pStyle w:val="Sraopastraipa"/>
        <w:numPr>
          <w:ilvl w:val="0"/>
          <w:numId w:val="15"/>
        </w:numPr>
        <w:tabs>
          <w:tab w:val="left" w:pos="1134"/>
        </w:tabs>
        <w:spacing w:after="0" w:line="240" w:lineRule="auto"/>
        <w:ind w:left="0" w:firstLine="567"/>
        <w:jc w:val="both"/>
      </w:pPr>
      <w:r w:rsidRPr="00443D23">
        <w:rPr>
          <w:rFonts w:eastAsia="Arial"/>
        </w:rPr>
        <w:t xml:space="preserve">Išankstinis skelbimas apie </w:t>
      </w:r>
      <w:r w:rsidR="007A68AD" w:rsidRPr="00443D23">
        <w:rPr>
          <w:rFonts w:eastAsia="Arial"/>
        </w:rPr>
        <w:t>p</w:t>
      </w:r>
      <w:r w:rsidRPr="00443D23">
        <w:rPr>
          <w:rFonts w:eastAsia="Arial"/>
        </w:rPr>
        <w:t>irkimą nebuvo paskelbtas</w:t>
      </w:r>
      <w:r w:rsidR="00801A35" w:rsidRPr="00443D23">
        <w:rPr>
          <w:rFonts w:eastAsia="Arial"/>
        </w:rPr>
        <w:t>.</w:t>
      </w:r>
    </w:p>
    <w:p w14:paraId="72EF28E7" w14:textId="3C1B2E6E" w:rsidR="00AF1430" w:rsidRPr="009F3300" w:rsidRDefault="00015FC9" w:rsidP="009F3300">
      <w:pPr>
        <w:pStyle w:val="Sraopastraipa"/>
        <w:numPr>
          <w:ilvl w:val="0"/>
          <w:numId w:val="15"/>
        </w:numPr>
        <w:tabs>
          <w:tab w:val="left" w:pos="1134"/>
        </w:tabs>
        <w:spacing w:after="0" w:line="240" w:lineRule="auto"/>
        <w:ind w:left="0" w:firstLine="567"/>
        <w:jc w:val="both"/>
      </w:pPr>
      <w:r w:rsidRPr="009F3300">
        <w:rPr>
          <w:rFonts w:cstheme="minorHAnsi"/>
          <w:lang w:eastAsia="en-US"/>
        </w:rPr>
        <w:t>P</w:t>
      </w:r>
      <w:r w:rsidR="00E32C8E" w:rsidRPr="009F3300">
        <w:rPr>
          <w:rFonts w:cstheme="minorHAnsi"/>
          <w:lang w:eastAsia="en-US"/>
        </w:rPr>
        <w:t xml:space="preserve">irkime </w:t>
      </w:r>
      <w:r w:rsidR="00E32C8E" w:rsidRPr="009F3300">
        <w:rPr>
          <w:rFonts w:cstheme="minorHAnsi"/>
        </w:rPr>
        <w:t xml:space="preserve"> </w:t>
      </w:r>
      <w:r w:rsidR="007A68AD" w:rsidRPr="009F3300">
        <w:rPr>
          <w:rFonts w:cstheme="minorHAnsi"/>
        </w:rPr>
        <w:t>perkančioji organizacija</w:t>
      </w:r>
      <w:r w:rsidR="00E32C8E" w:rsidRPr="009F3300">
        <w:rPr>
          <w:rFonts w:cstheme="minorHAnsi"/>
          <w:lang w:eastAsia="en-US"/>
        </w:rPr>
        <w:t xml:space="preserve"> nenumato skelbti pranešimo dėl savanoriško </w:t>
      </w:r>
      <w:proofErr w:type="spellStart"/>
      <w:r w:rsidR="00E32C8E" w:rsidRPr="009F3300">
        <w:rPr>
          <w:rFonts w:cstheme="minorHAnsi"/>
          <w:i/>
          <w:iCs/>
          <w:lang w:eastAsia="en-US"/>
        </w:rPr>
        <w:t>ex</w:t>
      </w:r>
      <w:proofErr w:type="spellEnd"/>
      <w:r w:rsidR="00E32C8E" w:rsidRPr="009F3300">
        <w:rPr>
          <w:rFonts w:cstheme="minorHAnsi"/>
          <w:i/>
          <w:iCs/>
          <w:lang w:eastAsia="en-US"/>
        </w:rPr>
        <w:t xml:space="preserve"> ante</w:t>
      </w:r>
      <w:r w:rsidR="00E32C8E" w:rsidRPr="009F3300">
        <w:rPr>
          <w:rFonts w:cstheme="minorHAnsi"/>
          <w:lang w:eastAsia="en-US"/>
        </w:rPr>
        <w:t xml:space="preserve"> skaidrumo.</w:t>
      </w:r>
    </w:p>
    <w:p w14:paraId="54F87F9F" w14:textId="78D60DED" w:rsidR="004D070C" w:rsidRPr="009F3300" w:rsidRDefault="007466F8" w:rsidP="009F3300">
      <w:pPr>
        <w:pStyle w:val="Sraopastraipa"/>
        <w:numPr>
          <w:ilvl w:val="0"/>
          <w:numId w:val="15"/>
        </w:numPr>
        <w:tabs>
          <w:tab w:val="left" w:pos="1134"/>
        </w:tabs>
        <w:spacing w:after="0" w:line="240" w:lineRule="auto"/>
        <w:ind w:left="0" w:firstLine="567"/>
        <w:jc w:val="both"/>
      </w:pPr>
      <w:r w:rsidRPr="009F3300">
        <w:rPr>
          <w:rFonts w:cstheme="minorHAnsi"/>
        </w:rPr>
        <w:t>Pirkime neleidžia</w:t>
      </w:r>
      <w:r w:rsidR="00216820" w:rsidRPr="009F3300">
        <w:rPr>
          <w:rFonts w:cstheme="minorHAnsi"/>
        </w:rPr>
        <w:t>ma</w:t>
      </w:r>
      <w:r w:rsidRPr="009F3300">
        <w:rPr>
          <w:rFonts w:cstheme="minorHAnsi"/>
        </w:rPr>
        <w:t xml:space="preserve"> pateikti alternatyvių </w:t>
      </w:r>
      <w:r w:rsidR="00D27E76" w:rsidRPr="009F3300">
        <w:rPr>
          <w:rFonts w:cstheme="minorHAnsi"/>
        </w:rPr>
        <w:t>p</w:t>
      </w:r>
      <w:r w:rsidRPr="009F3300">
        <w:rPr>
          <w:rFonts w:cstheme="minorHAnsi"/>
        </w:rPr>
        <w:t xml:space="preserve">asiūlymų. </w:t>
      </w:r>
    </w:p>
    <w:p w14:paraId="0C002F05" w14:textId="5B2204A9" w:rsidR="00E32C8E" w:rsidRPr="009F3300" w:rsidRDefault="00E32C8E" w:rsidP="009F3300">
      <w:pPr>
        <w:pStyle w:val="Sraopastraipa"/>
        <w:numPr>
          <w:ilvl w:val="0"/>
          <w:numId w:val="15"/>
        </w:numPr>
        <w:tabs>
          <w:tab w:val="left" w:pos="1134"/>
        </w:tabs>
        <w:spacing w:after="0" w:line="240" w:lineRule="auto"/>
        <w:ind w:left="0" w:firstLine="567"/>
        <w:jc w:val="both"/>
      </w:pPr>
      <w:r w:rsidRPr="009F3300">
        <w:rPr>
          <w:rFonts w:eastAsia="Arial" w:cstheme="minorHAnsi"/>
          <w:color w:val="333333"/>
        </w:rPr>
        <w:t xml:space="preserve">Bendrosios </w:t>
      </w:r>
      <w:r w:rsidR="007E5F55" w:rsidRPr="009F3300">
        <w:rPr>
          <w:rFonts w:eastAsia="Arial" w:cstheme="minorHAnsi"/>
          <w:color w:val="333333"/>
        </w:rPr>
        <w:t xml:space="preserve">pirkimo </w:t>
      </w:r>
      <w:r w:rsidRPr="009F3300">
        <w:rPr>
          <w:rFonts w:eastAsia="Arial" w:cstheme="minorHAnsi"/>
          <w:color w:val="333333"/>
        </w:rPr>
        <w:t>sąlygos yra neatskiriama ši</w:t>
      </w:r>
      <w:r w:rsidR="00C07F25" w:rsidRPr="009F3300">
        <w:rPr>
          <w:rFonts w:eastAsia="Arial" w:cstheme="minorHAnsi"/>
          <w:color w:val="333333"/>
        </w:rPr>
        <w:t>ų</w:t>
      </w:r>
      <w:r w:rsidRPr="009F3300">
        <w:rPr>
          <w:rFonts w:eastAsia="Arial" w:cstheme="minorHAnsi"/>
          <w:color w:val="333333"/>
        </w:rPr>
        <w:t xml:space="preserve"> </w:t>
      </w:r>
      <w:r w:rsidR="00F4541C" w:rsidRPr="009F3300">
        <w:rPr>
          <w:rFonts w:eastAsia="Arial" w:cstheme="minorHAnsi"/>
          <w:color w:val="333333"/>
        </w:rPr>
        <w:t>p</w:t>
      </w:r>
      <w:r w:rsidRPr="009F3300">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D5AD2C1" w:rsidR="00B41C66" w:rsidRPr="00DC1957" w:rsidRDefault="00B41C66" w:rsidP="00BB1807">
      <w:pPr>
        <w:pStyle w:val="Betarp"/>
        <w:numPr>
          <w:ilvl w:val="1"/>
          <w:numId w:val="5"/>
        </w:numPr>
        <w:spacing w:after="120"/>
        <w:ind w:left="0" w:firstLine="567"/>
        <w:jc w:val="both"/>
        <w:rPr>
          <w:rFonts w:cstheme="minorHAnsi"/>
          <w:color w:val="FF0000"/>
        </w:rPr>
      </w:pPr>
      <w:r w:rsidRPr="00F0499F">
        <w:rPr>
          <w:rFonts w:eastAsia="Calibri"/>
          <w:color w:val="000000" w:themeColor="text1"/>
        </w:rPr>
        <w:t>Perkančioji organizacija numato įsigyti</w:t>
      </w:r>
      <w:r w:rsidR="0010316C">
        <w:rPr>
          <w:rFonts w:eastAsia="Calibri"/>
          <w:color w:val="000000" w:themeColor="text1"/>
        </w:rPr>
        <w:t xml:space="preserve"> </w:t>
      </w:r>
      <w:r w:rsidR="006A4859">
        <w:rPr>
          <w:rFonts w:eastAsia="Calibri"/>
          <w:color w:val="000000" w:themeColor="text1"/>
        </w:rPr>
        <w:t>2.2 punkte nurodytas paslaugas.</w:t>
      </w:r>
    </w:p>
    <w:p w14:paraId="0C6EE561" w14:textId="77777777" w:rsidR="006A4859" w:rsidRDefault="00507DC9" w:rsidP="00BB1807">
      <w:pPr>
        <w:pStyle w:val="Betarp"/>
        <w:spacing w:after="120"/>
        <w:ind w:firstLine="567"/>
        <w:jc w:val="both"/>
        <w:rPr>
          <w:rFonts w:cstheme="minorHAnsi"/>
        </w:rPr>
      </w:pPr>
      <w:r>
        <w:rPr>
          <w:rFonts w:cstheme="minorHAnsi"/>
        </w:rPr>
        <w:t>2.2</w:t>
      </w:r>
      <w:r w:rsidR="0010316C">
        <w:rPr>
          <w:rFonts w:cstheme="minorHAnsi"/>
        </w:rPr>
        <w:t xml:space="preserve">. </w:t>
      </w:r>
      <w:r w:rsidR="00B41C66" w:rsidRPr="00DC1957">
        <w:rPr>
          <w:rFonts w:cstheme="minorHAnsi"/>
        </w:rPr>
        <w:t xml:space="preserve">Pirkimo objektas </w:t>
      </w:r>
      <w:r w:rsidR="006A4859" w:rsidRPr="000E0329">
        <w:rPr>
          <w:rFonts w:cstheme="minorHAnsi"/>
          <w:b/>
          <w:bCs/>
        </w:rPr>
        <w:t xml:space="preserve">skaidomas </w:t>
      </w:r>
      <w:r w:rsidR="00B41C66" w:rsidRPr="000E0329">
        <w:rPr>
          <w:rFonts w:cstheme="minorHAnsi"/>
          <w:b/>
          <w:bCs/>
        </w:rPr>
        <w:t xml:space="preserve">į </w:t>
      </w:r>
      <w:r w:rsidR="006A4859" w:rsidRPr="000E0329">
        <w:rPr>
          <w:rFonts w:cstheme="minorHAnsi"/>
          <w:b/>
          <w:bCs/>
        </w:rPr>
        <w:t xml:space="preserve">2 (dvi) </w:t>
      </w:r>
      <w:r w:rsidR="00B41C66" w:rsidRPr="000E0329">
        <w:rPr>
          <w:rFonts w:cstheme="minorHAnsi"/>
          <w:b/>
          <w:bCs/>
        </w:rPr>
        <w:t>dalis</w:t>
      </w:r>
      <w:r w:rsidR="006A4859" w:rsidRPr="000E0329">
        <w:rPr>
          <w:rFonts w:cstheme="minorHAnsi"/>
          <w:b/>
          <w:bCs/>
        </w:rPr>
        <w:t>:</w:t>
      </w:r>
    </w:p>
    <w:p w14:paraId="24CFA095" w14:textId="22D56E8E" w:rsidR="006A4859" w:rsidRPr="006A4859" w:rsidRDefault="006A4859" w:rsidP="006A4859">
      <w:pPr>
        <w:jc w:val="both"/>
        <w:rPr>
          <w:rFonts w:cstheme="minorHAnsi"/>
          <w:b/>
          <w:bCs/>
          <w:sz w:val="20"/>
          <w:szCs w:val="20"/>
        </w:rPr>
      </w:pPr>
      <w:r w:rsidRPr="006A4859">
        <w:rPr>
          <w:rFonts w:cstheme="minorHAnsi"/>
          <w:b/>
          <w:bCs/>
        </w:rPr>
        <w:t>2.2.1</w:t>
      </w:r>
      <w:r>
        <w:rPr>
          <w:rFonts w:cstheme="minorHAnsi"/>
        </w:rPr>
        <w:t>.</w:t>
      </w:r>
      <w:r w:rsidR="00B41C66" w:rsidRPr="00DC1957">
        <w:rPr>
          <w:rFonts w:cstheme="minorHAnsi"/>
        </w:rPr>
        <w:t xml:space="preserve"> </w:t>
      </w:r>
      <w:r>
        <w:rPr>
          <w:rFonts w:cstheme="minorHAnsi"/>
        </w:rPr>
        <w:t xml:space="preserve">PIRKIMO DALIS I (pirma) - </w:t>
      </w:r>
      <w:r>
        <w:rPr>
          <w:rFonts w:eastAsia="Times New Roman" w:cstheme="minorHAnsi"/>
          <w:b/>
          <w:bCs/>
          <w:kern w:val="2"/>
          <w:sz w:val="20"/>
          <w:szCs w:val="20"/>
          <w:lang w:eastAsia="en-US"/>
        </w:rPr>
        <w:t>K</w:t>
      </w:r>
      <w:r w:rsidRPr="006A4859">
        <w:rPr>
          <w:rFonts w:cstheme="minorHAnsi"/>
          <w:b/>
          <w:bCs/>
          <w:sz w:val="20"/>
          <w:szCs w:val="20"/>
        </w:rPr>
        <w:t>orespondencijos siuntų (laiškų) pristatymo gavėjams Lietuvos Respublikos teritorijoje paslaugos;</w:t>
      </w:r>
    </w:p>
    <w:p w14:paraId="082F6D30" w14:textId="097E47C8" w:rsidR="006A4859" w:rsidRDefault="006A4859" w:rsidP="006A4859">
      <w:pPr>
        <w:jc w:val="both"/>
        <w:rPr>
          <w:rFonts w:cstheme="minorHAnsi"/>
          <w:b/>
          <w:bCs/>
          <w:sz w:val="20"/>
          <w:szCs w:val="20"/>
        </w:rPr>
      </w:pPr>
      <w:r w:rsidRPr="006A4859">
        <w:rPr>
          <w:rFonts w:cstheme="minorHAnsi"/>
          <w:b/>
          <w:bCs/>
          <w:sz w:val="20"/>
          <w:szCs w:val="20"/>
        </w:rPr>
        <w:t xml:space="preserve">2.2.2. </w:t>
      </w:r>
      <w:r w:rsidRPr="006A4859">
        <w:rPr>
          <w:rFonts w:cstheme="minorHAnsi"/>
          <w:sz w:val="20"/>
          <w:szCs w:val="20"/>
        </w:rPr>
        <w:t>PIRKIMO DALIS II (antra)</w:t>
      </w:r>
      <w:r>
        <w:rPr>
          <w:rFonts w:cstheme="minorHAnsi"/>
          <w:b/>
          <w:bCs/>
          <w:sz w:val="20"/>
          <w:szCs w:val="20"/>
        </w:rPr>
        <w:t xml:space="preserve"> </w:t>
      </w:r>
      <w:r w:rsidRPr="006A4859">
        <w:rPr>
          <w:rFonts w:cstheme="minorHAnsi"/>
          <w:sz w:val="20"/>
          <w:szCs w:val="20"/>
        </w:rPr>
        <w:t>-</w:t>
      </w:r>
      <w:r>
        <w:rPr>
          <w:rFonts w:cstheme="minorHAnsi"/>
          <w:b/>
          <w:bCs/>
          <w:sz w:val="20"/>
          <w:szCs w:val="20"/>
        </w:rPr>
        <w:t xml:space="preserve"> V</w:t>
      </w:r>
      <w:r w:rsidRPr="006A4859">
        <w:rPr>
          <w:rFonts w:cstheme="minorHAnsi"/>
          <w:b/>
          <w:bCs/>
          <w:sz w:val="20"/>
          <w:szCs w:val="20"/>
        </w:rPr>
        <w:t>ietinės rinkliavos už komunalinių atliekų surinkimą ir tvarkymą mokėjimo pranešimų, priminimų ir kitos medžiagos parengimo, spausdinimo, vokavimo ir išplatinimo</w:t>
      </w:r>
      <w:r>
        <w:rPr>
          <w:rFonts w:cstheme="minorHAnsi"/>
          <w:b/>
          <w:bCs/>
          <w:sz w:val="20"/>
          <w:szCs w:val="20"/>
        </w:rPr>
        <w:t xml:space="preserve"> paslaugos. </w:t>
      </w:r>
    </w:p>
    <w:p w14:paraId="31A218DA" w14:textId="24DC0504" w:rsidR="006A4859" w:rsidRPr="006A4859" w:rsidRDefault="006A4859" w:rsidP="006A4859">
      <w:pPr>
        <w:jc w:val="both"/>
        <w:rPr>
          <w:rFonts w:cstheme="minorHAnsi"/>
          <w:sz w:val="20"/>
          <w:szCs w:val="20"/>
        </w:rPr>
      </w:pPr>
      <w:r>
        <w:rPr>
          <w:rFonts w:cstheme="minorHAnsi"/>
          <w:sz w:val="20"/>
          <w:szCs w:val="20"/>
        </w:rPr>
        <w:t xml:space="preserve">             </w:t>
      </w:r>
      <w:r w:rsidRPr="006A4859">
        <w:rPr>
          <w:rFonts w:cstheme="minorHAnsi"/>
          <w:sz w:val="20"/>
          <w:szCs w:val="20"/>
        </w:rPr>
        <w:t xml:space="preserve">2.3. </w:t>
      </w:r>
      <w:r>
        <w:rPr>
          <w:rFonts w:cstheme="minorHAnsi"/>
          <w:sz w:val="20"/>
          <w:szCs w:val="20"/>
        </w:rPr>
        <w:t>Tiekėjas pasiūlymą gali pateikti: tik pirmai pirkimo daliai, tik antrai pirkimo daliai arba abiem pirkimo dalims.</w:t>
      </w:r>
    </w:p>
    <w:p w14:paraId="48EEE6C2" w14:textId="03F6129D" w:rsidR="00B41C66" w:rsidRPr="0010316C" w:rsidRDefault="006A4859" w:rsidP="006A4859">
      <w:pPr>
        <w:pStyle w:val="Betarp"/>
        <w:spacing w:after="120"/>
        <w:ind w:firstLine="567"/>
        <w:jc w:val="both"/>
        <w:rPr>
          <w:rFonts w:cstheme="minorHAnsi"/>
        </w:rPr>
      </w:pPr>
      <w:r>
        <w:rPr>
          <w:rFonts w:cstheme="minorHAnsi"/>
        </w:rPr>
        <w:t xml:space="preserve">2.4.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0316C" w:rsidRPr="0010316C">
        <w:rPr>
          <w:rFonts w:cstheme="minorHAnsi"/>
          <w:b/>
          <w:bCs/>
        </w:rPr>
        <w:t>2</w:t>
      </w:r>
      <w:r w:rsidR="007554D6" w:rsidRPr="007554D6">
        <w:rPr>
          <w:rFonts w:cstheme="minorHAnsi"/>
          <w:color w:val="00B050"/>
        </w:rPr>
        <w:t xml:space="preserve"> </w:t>
      </w:r>
      <w:r w:rsidR="007554D6" w:rsidRPr="007554D6">
        <w:rPr>
          <w:rFonts w:cstheme="minorHAnsi"/>
        </w:rPr>
        <w:t>priede</w:t>
      </w:r>
      <w:r>
        <w:rPr>
          <w:rFonts w:cstheme="minorHAnsi"/>
        </w:rPr>
        <w:t xml:space="preserve"> „Techninė specifikacija“</w:t>
      </w:r>
      <w:r w:rsidR="007554D6" w:rsidRPr="007554D6">
        <w:rPr>
          <w:rFonts w:cstheme="minorHAnsi"/>
        </w:rPr>
        <w:t>.</w:t>
      </w:r>
      <w:r w:rsidR="007554D6" w:rsidRPr="00F0499F">
        <w:rPr>
          <w:rFonts w:cstheme="minorHAnsi"/>
          <w:color w:val="00B050"/>
        </w:rPr>
        <w:t xml:space="preserve"> </w:t>
      </w:r>
    </w:p>
    <w:p w14:paraId="0CA81FB8" w14:textId="0FA6DD35" w:rsidR="00325243" w:rsidRPr="0010316C" w:rsidRDefault="00815D5F" w:rsidP="00BB1807">
      <w:pPr>
        <w:pStyle w:val="Sraopastraipa"/>
        <w:spacing w:after="0" w:line="240" w:lineRule="auto"/>
        <w:ind w:left="0" w:firstLine="567"/>
        <w:contextualSpacing w:val="0"/>
        <w:jc w:val="both"/>
        <w:rPr>
          <w:rFonts w:cstheme="minorHAnsi"/>
          <w:i/>
          <w:iCs/>
          <w:color w:val="FF0000"/>
        </w:rPr>
      </w:pPr>
      <w:r w:rsidRPr="000775B4">
        <w:rPr>
          <w:rFonts w:cstheme="minorHAnsi"/>
        </w:rPr>
        <w:t>2.</w:t>
      </w:r>
      <w:r w:rsidR="006A4859">
        <w:rPr>
          <w:rFonts w:cstheme="minorHAnsi"/>
        </w:rPr>
        <w:t>5</w:t>
      </w:r>
      <w:r w:rsidR="003B0F1F" w:rsidRPr="000775B4">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5F458B04" w:rsidR="0083071D" w:rsidRPr="0010316C" w:rsidRDefault="00004521" w:rsidP="00BB1807">
      <w:pPr>
        <w:pStyle w:val="Sraopastraipa"/>
        <w:spacing w:after="0" w:line="240" w:lineRule="auto"/>
        <w:ind w:left="0" w:firstLine="567"/>
        <w:contextualSpacing w:val="0"/>
        <w:jc w:val="both"/>
        <w:rPr>
          <w:rFonts w:cstheme="minorHAnsi"/>
        </w:rPr>
      </w:pPr>
      <w:r>
        <w:rPr>
          <w:rFonts w:cstheme="minorHAnsi"/>
        </w:rPr>
        <w:t>2.</w:t>
      </w:r>
      <w:r w:rsidR="006A4859">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218D246" w:rsidR="00B176FD" w:rsidRDefault="00862DB8" w:rsidP="0010316C">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14C6528" w:rsidR="00BE0587" w:rsidRPr="00687E8D" w:rsidRDefault="0010316C" w:rsidP="0010316C">
      <w:pPr>
        <w:pStyle w:val="Body2"/>
        <w:spacing w:after="0"/>
        <w:rPr>
          <w:rFonts w:asciiTheme="minorHAnsi" w:hAnsiTheme="minorHAnsi" w:cstheme="minorHAnsi"/>
          <w:lang w:val="lt-LT"/>
        </w:rPr>
      </w:pPr>
      <w:r w:rsidRPr="0010316C">
        <w:rPr>
          <w:rFonts w:asciiTheme="minorHAnsi" w:eastAsiaTheme="minorHAnsi" w:hAnsiTheme="minorHAnsi" w:cstheme="minorHAnsi"/>
        </w:rPr>
        <w:t xml:space="preserve">           </w:t>
      </w:r>
      <w:r w:rsidR="00687E8D">
        <w:rPr>
          <w:rFonts w:asciiTheme="minorHAnsi" w:eastAsiaTheme="minorHAnsi" w:hAnsiTheme="minorHAnsi" w:cstheme="minorHAnsi"/>
        </w:rPr>
        <w:t xml:space="preserve"> </w:t>
      </w:r>
      <w:r w:rsidRPr="0010316C">
        <w:rPr>
          <w:rFonts w:asciiTheme="minorHAnsi" w:eastAsiaTheme="minorHAnsi" w:hAnsiTheme="minorHAnsi" w:cstheme="minorHAnsi"/>
        </w:rPr>
        <w:t xml:space="preserve">3.2.  </w:t>
      </w:r>
      <w:r w:rsidR="00BE0587" w:rsidRPr="00687E8D">
        <w:rPr>
          <w:rFonts w:asciiTheme="minorHAnsi" w:eastAsiaTheme="minorHAnsi" w:hAnsiTheme="minorHAnsi" w:cstheme="minorHAnsi"/>
          <w:lang w:val="lt-LT"/>
        </w:rPr>
        <w:t>P</w:t>
      </w:r>
      <w:r w:rsidR="00BE0587" w:rsidRPr="00687E8D">
        <w:rPr>
          <w:rFonts w:asciiTheme="minorHAnsi" w:hAnsiTheme="minorHAnsi" w:cstheme="minorHAnsi"/>
          <w:lang w:val="lt-LT"/>
        </w:rPr>
        <w:t xml:space="preserve">erkančioji organizacija nerengs </w:t>
      </w:r>
      <w:r w:rsidR="00C068B9">
        <w:rPr>
          <w:rFonts w:asciiTheme="minorHAnsi" w:hAnsiTheme="minorHAnsi" w:cstheme="minorHAnsi"/>
          <w:lang w:val="lt-LT"/>
        </w:rPr>
        <w:t xml:space="preserve">pirkimo </w:t>
      </w:r>
      <w:r w:rsidR="00BE0587" w:rsidRPr="00687E8D">
        <w:rPr>
          <w:rFonts w:asciiTheme="minorHAnsi" w:hAnsiTheme="minorHAnsi" w:cstheme="minorHAnsi"/>
          <w:lang w:val="lt-LT"/>
        </w:rPr>
        <w:t>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2668BA3"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10316C" w:rsidRPr="0010316C">
        <w:rPr>
          <w:b/>
          <w:bCs/>
        </w:rPr>
        <w:t>3</w:t>
      </w:r>
      <w:r w:rsidR="00984B02" w:rsidRPr="0010316C">
        <w:rPr>
          <w:b/>
          <w:bCs/>
        </w:rPr>
        <w:t xml:space="preserve">  </w:t>
      </w:r>
      <w:r w:rsidR="006773B6" w:rsidRPr="127DD6E8">
        <w:rPr>
          <w:rFonts w:eastAsia="Calibri"/>
        </w:rPr>
        <w:t>priede</w:t>
      </w:r>
      <w:r w:rsidR="002C5249" w:rsidRPr="127DD6E8">
        <w:t xml:space="preserve">. </w:t>
      </w:r>
    </w:p>
    <w:p w14:paraId="34E32D48" w14:textId="1AB8DE56" w:rsidR="007B6F6D" w:rsidRPr="0010316C"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10316C">
        <w:t xml:space="preserve">Tiekėjams nustatomi kvalifikacijos reikalavimai ir (arba) reikalavimai dėl kokybės vadybos sistemos ir (arba) aplinkos apsaugos vadybos sistemos standartų laikymosi ir jų atitiktį patvirtinantys dokumentai nurodyti </w:t>
      </w:r>
      <w:r w:rsidR="00765189" w:rsidRPr="0010316C">
        <w:t>specialiųjų p</w:t>
      </w:r>
      <w:r w:rsidR="00551FA7" w:rsidRPr="0010316C">
        <w:t xml:space="preserve">irkimo </w:t>
      </w:r>
      <w:r w:rsidR="00A6625B" w:rsidRPr="0010316C">
        <w:t xml:space="preserve">sąlygų </w:t>
      </w:r>
      <w:r w:rsidR="0010316C" w:rsidRPr="0010316C">
        <w:rPr>
          <w:b/>
          <w:bCs/>
        </w:rPr>
        <w:t>4</w:t>
      </w:r>
      <w:r w:rsidR="00A6625B" w:rsidRPr="0010316C">
        <w:t xml:space="preserve"> priede. </w:t>
      </w:r>
    </w:p>
    <w:p w14:paraId="69D62E2B" w14:textId="7F94BB77" w:rsidR="00A000BE" w:rsidRDefault="00D24970" w:rsidP="0037632B">
      <w:pPr>
        <w:pStyle w:val="Antrat1"/>
        <w:tabs>
          <w:tab w:val="left" w:pos="567"/>
        </w:tabs>
        <w:spacing w:after="0"/>
        <w:contextualSpacing/>
        <w:jc w:val="both"/>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7B8D7A7E" w14:textId="4B97DD09" w:rsidR="0010316C" w:rsidRPr="0010316C" w:rsidRDefault="0010316C" w:rsidP="0010316C">
      <w:r>
        <w:t>Nėra.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C84C4FB"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10316C" w:rsidRPr="0010316C">
        <w:rPr>
          <w:b/>
          <w:bCs/>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98CB594"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0316C" w:rsidRPr="0010316C">
        <w:rPr>
          <w:rFonts w:cstheme="minorHAnsi"/>
          <w:b/>
          <w:bCs/>
        </w:rPr>
        <w:t>5</w:t>
      </w:r>
      <w:r w:rsidRPr="0010316C">
        <w:rPr>
          <w:rFonts w:cstheme="minorHAnsi"/>
          <w:b/>
          <w:bCs/>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0C45061"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10316C" w:rsidRPr="0010316C">
        <w:rPr>
          <w:rFonts w:cstheme="minorHAnsi"/>
          <w:b/>
          <w:bCs/>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741FDE9E" w:rsidR="00FD03FA" w:rsidRPr="00F0499F" w:rsidRDefault="0010316C" w:rsidP="00EE3480">
      <w:pPr>
        <w:spacing w:after="0" w:line="240" w:lineRule="auto"/>
        <w:ind w:firstLine="709"/>
        <w:jc w:val="both"/>
        <w:rPr>
          <w:u w:val="single"/>
        </w:rPr>
      </w:pPr>
      <w:r>
        <w:rPr>
          <w:rFonts w:eastAsia="Calibri" w:cstheme="minorHAnsi"/>
        </w:rPr>
        <w:t xml:space="preserve">6.2.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5F8BEFB" w:rsidR="0096678C" w:rsidRPr="00DD5A6E" w:rsidRDefault="0099696F" w:rsidP="00DD6D6E">
      <w:pPr>
        <w:pStyle w:val="Sraopastraipa"/>
        <w:numPr>
          <w:ilvl w:val="1"/>
          <w:numId w:val="13"/>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D6D6E">
        <w:t>.</w:t>
      </w:r>
      <w:r w:rsidR="00EE44B0" w:rsidRPr="00DD6D6E">
        <w:rPr>
          <w:color w:val="00B050"/>
        </w:rPr>
        <w:t xml:space="preserve"> </w:t>
      </w:r>
      <w:r w:rsidR="00F17A1F" w:rsidRPr="00DD6D6E">
        <w:rPr>
          <w:rFonts w:eastAsia="Arial"/>
        </w:rPr>
        <w:t>Jei kurie nors su pasiūlymu teikiami dokumentai parengti ne</w:t>
      </w:r>
      <w:r w:rsidR="001427AB" w:rsidRPr="00DD6D6E">
        <w:rPr>
          <w:rFonts w:eastAsia="Arial"/>
        </w:rPr>
        <w:t xml:space="preserve"> ta kalba, kuria</w:t>
      </w:r>
      <w:r w:rsidR="00F17A1F" w:rsidRPr="00DD6D6E">
        <w:rPr>
          <w:rFonts w:eastAsia="Arial"/>
        </w:rPr>
        <w:t xml:space="preserve"> </w:t>
      </w:r>
      <w:r w:rsidR="0BCA4ED4" w:rsidRPr="00DD6D6E">
        <w:rPr>
          <w:rFonts w:eastAsia="Arial"/>
        </w:rPr>
        <w:t>reikalaujama</w:t>
      </w:r>
      <w:r w:rsidR="001427AB" w:rsidRPr="00DD6D6E">
        <w:rPr>
          <w:rFonts w:eastAsia="Arial"/>
        </w:rPr>
        <w:t xml:space="preserve">, </w:t>
      </w:r>
      <w:r w:rsidR="003F1D78" w:rsidRPr="00DD6D6E">
        <w:rPr>
          <w:rFonts w:eastAsia="Arial"/>
        </w:rPr>
        <w:t xml:space="preserve">turi būti pateiktas tikslus vertimas į </w:t>
      </w:r>
      <w:r w:rsidR="40DC6EFC" w:rsidRPr="00DD6D6E">
        <w:rPr>
          <w:rFonts w:eastAsia="Arial"/>
        </w:rPr>
        <w:t>reikalaujamą</w:t>
      </w:r>
      <w:r w:rsidR="001427AB" w:rsidRPr="00DD6D6E">
        <w:rPr>
          <w:rFonts w:eastAsia="Arial"/>
        </w:rPr>
        <w:t xml:space="preserve"> </w:t>
      </w:r>
      <w:r w:rsidR="00141BF1" w:rsidRPr="00DD6D6E">
        <w:rPr>
          <w:rFonts w:eastAsia="Arial"/>
        </w:rPr>
        <w:t>kalbą</w:t>
      </w:r>
      <w:r w:rsidR="00F17A1F" w:rsidRPr="00DD6D6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D6D6E">
        <w:t>pateikti vertimą atlikusio asmens parašu ir vertimų biuro antspaudu (jei turi) patvirtintą šio dokumento vertimą</w:t>
      </w:r>
      <w:r w:rsidR="00DD6D6E">
        <w:t>.</w:t>
      </w:r>
      <w:r w:rsidR="0048587E" w:rsidRPr="127DD6E8">
        <w:t xml:space="preserve"> </w:t>
      </w:r>
    </w:p>
    <w:p w14:paraId="4172BF9D" w14:textId="12C39275" w:rsidR="00380B99" w:rsidRPr="00B75F6D" w:rsidRDefault="008D03B2" w:rsidP="00DD6D6E">
      <w:pPr>
        <w:pStyle w:val="Sraopastraipa"/>
        <w:numPr>
          <w:ilvl w:val="1"/>
          <w:numId w:val="13"/>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DD6D6E">
      <w:pPr>
        <w:pStyle w:val="Sraopastraipa"/>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DD6D6E">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64F8806C" w:rsidR="00B3551C" w:rsidRPr="00F0499F" w:rsidRDefault="00B3551C" w:rsidP="00DE7037">
      <w:pPr>
        <w:pStyle w:val="Sraopastraipa"/>
        <w:spacing w:after="0" w:line="240" w:lineRule="auto"/>
        <w:ind w:left="0" w:firstLine="567"/>
        <w:jc w:val="both"/>
      </w:pP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DD6D6E">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C7C9694" w:rsidR="00040C0F" w:rsidRPr="00F0499F" w:rsidRDefault="00040C0F" w:rsidP="007221F7">
      <w:pPr>
        <w:pStyle w:val="Sraopastraipa"/>
        <w:spacing w:after="0" w:line="240" w:lineRule="auto"/>
        <w:ind w:left="567" w:firstLine="142"/>
        <w:rPr>
          <w:rFonts w:cstheme="minorHAnsi"/>
        </w:rPr>
      </w:pPr>
      <w:r w:rsidRPr="00F0499F">
        <w:rPr>
          <w:rFonts w:cstheme="minorHAnsi"/>
        </w:rPr>
        <w:t>Perkančioji organizacija pirkime netaikys elektroninio aukciono.</w:t>
      </w:r>
    </w:p>
    <w:p w14:paraId="14CBD3AD" w14:textId="23B8A7AF" w:rsidR="009D0DC5" w:rsidRPr="00F0499F" w:rsidRDefault="00EA001C" w:rsidP="00DD6D6E">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60EA3BC7" w:rsidR="00003A3F" w:rsidRPr="00DD6D6E" w:rsidRDefault="002D470F" w:rsidP="00DD6D6E">
      <w:pPr>
        <w:spacing w:after="0" w:line="240" w:lineRule="auto"/>
        <w:ind w:firstLine="426"/>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DD6D6E" w:rsidRPr="00DD6D6E">
        <w:rPr>
          <w:rFonts w:cstheme="minorHAnsi"/>
          <w:b/>
          <w:bCs/>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3AFFA035" w:rsidR="00D734C6" w:rsidRPr="00DD6D6E" w:rsidRDefault="00D734C6" w:rsidP="00DD6D6E">
      <w:pPr>
        <w:pStyle w:val="Sraopastraipa"/>
        <w:numPr>
          <w:ilvl w:val="1"/>
          <w:numId w:val="13"/>
        </w:numPr>
        <w:spacing w:after="0" w:line="20" w:lineRule="atLeast"/>
        <w:ind w:left="0" w:firstLine="426"/>
        <w:jc w:val="both"/>
        <w:rPr>
          <w:rFonts w:eastAsiaTheme="minorHAnsi" w:cstheme="minorHAnsi"/>
          <w:bCs/>
          <w:iCs/>
        </w:rPr>
      </w:pPr>
      <w:r w:rsidRPr="00DD6D6E">
        <w:rPr>
          <w:rFonts w:cstheme="minorHAnsi"/>
          <w:color w:val="000000" w:themeColor="text1"/>
        </w:rPr>
        <w:t xml:space="preserve">Laimėjusiu </w:t>
      </w:r>
      <w:r w:rsidR="005D7D8C" w:rsidRPr="00DD6D6E">
        <w:rPr>
          <w:rFonts w:cstheme="minorHAnsi"/>
          <w:color w:val="000000" w:themeColor="text1"/>
        </w:rPr>
        <w:t>pasiūlymu</w:t>
      </w:r>
      <w:r w:rsidRPr="00DD6D6E">
        <w:rPr>
          <w:rFonts w:cstheme="minorHAnsi"/>
          <w:color w:val="000000" w:themeColor="text1"/>
        </w:rPr>
        <w:t xml:space="preserve"> galės būti pripažintas tik 1 (vienas) </w:t>
      </w:r>
      <w:r w:rsidR="005D7D8C" w:rsidRPr="00DD6D6E">
        <w:rPr>
          <w:rFonts w:cstheme="minorHAnsi"/>
          <w:color w:val="000000" w:themeColor="text1"/>
        </w:rPr>
        <w:t>ekonomiškai naudingiausias pasiūlymas, esantis pasiūlymų eilės pirmojoje vietoje</w:t>
      </w:r>
      <w:r w:rsidRPr="00DD6D6E">
        <w:rPr>
          <w:rFonts w:cstheme="minorHAnsi"/>
          <w:color w:val="000000" w:themeColor="text1"/>
        </w:rPr>
        <w:t xml:space="preserve">. </w:t>
      </w:r>
    </w:p>
    <w:p w14:paraId="678C44CA" w14:textId="6EB53055" w:rsidR="00FE7908" w:rsidRPr="00F065D6" w:rsidRDefault="00FE7908" w:rsidP="00DD6D6E">
      <w:pPr>
        <w:pStyle w:val="Antrat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62C014D1" w:rsidR="00F57665" w:rsidRPr="000E0329" w:rsidRDefault="00F57665" w:rsidP="00DD6D6E">
      <w:pPr>
        <w:pStyle w:val="Sraopastraipa"/>
        <w:numPr>
          <w:ilvl w:val="1"/>
          <w:numId w:val="14"/>
        </w:numPr>
        <w:spacing w:after="0" w:line="240" w:lineRule="auto"/>
        <w:ind w:left="0" w:firstLine="125"/>
        <w:jc w:val="both"/>
        <w:rPr>
          <w:rFonts w:cstheme="minorHAnsi"/>
          <w:color w:val="000000" w:themeColor="text1"/>
        </w:rPr>
      </w:pPr>
      <w:r w:rsidRPr="00DD6D6E">
        <w:rPr>
          <w:color w:val="000000" w:themeColor="text1"/>
        </w:rPr>
        <w:t>Ši pirkimo procedūra atliekama siekiant sudaryti sutartį</w:t>
      </w:r>
      <w:r w:rsidR="009A7D11" w:rsidRPr="00DD6D6E">
        <w:rPr>
          <w:color w:val="000000" w:themeColor="text1"/>
        </w:rPr>
        <w:t xml:space="preserve"> su tiekėju, kurio pasiūlymas</w:t>
      </w:r>
      <w:r w:rsidR="007B12FF" w:rsidRPr="00DD6D6E">
        <w:rPr>
          <w:color w:val="000000" w:themeColor="text1"/>
        </w:rPr>
        <w:t xml:space="preserve">, vadovaujantis </w:t>
      </w:r>
      <w:r w:rsidR="008F4194" w:rsidRPr="00DD6D6E">
        <w:rPr>
          <w:color w:val="000000" w:themeColor="text1"/>
        </w:rPr>
        <w:t>p</w:t>
      </w:r>
      <w:r w:rsidR="007B12FF" w:rsidRPr="00DD6D6E">
        <w:rPr>
          <w:color w:val="000000" w:themeColor="text1"/>
        </w:rPr>
        <w:t xml:space="preserve">irkimo </w:t>
      </w:r>
      <w:r w:rsidR="00207E40" w:rsidRPr="00DD6D6E">
        <w:rPr>
          <w:color w:val="000000" w:themeColor="text1"/>
        </w:rPr>
        <w:t>sąlygose</w:t>
      </w:r>
      <w:r w:rsidR="007B12FF" w:rsidRPr="00DD6D6E">
        <w:rPr>
          <w:color w:val="0070C0"/>
        </w:rPr>
        <w:t xml:space="preserve"> </w:t>
      </w:r>
      <w:r w:rsidR="007B12FF" w:rsidRPr="00DD6D6E">
        <w:rPr>
          <w:color w:val="000000" w:themeColor="text1"/>
        </w:rPr>
        <w:t>nustatyta tvarka</w:t>
      </w:r>
      <w:r w:rsidR="0023505D" w:rsidRPr="00DD6D6E">
        <w:rPr>
          <w:color w:val="000000" w:themeColor="text1"/>
        </w:rPr>
        <w:t>,</w:t>
      </w:r>
      <w:r w:rsidR="009A7D11" w:rsidRPr="00DD6D6E">
        <w:rPr>
          <w:color w:val="000000" w:themeColor="text1"/>
        </w:rPr>
        <w:t xml:space="preserve"> bus pripažintas laimėjęs</w:t>
      </w:r>
      <w:r w:rsidR="008933BC" w:rsidRPr="00DD6D6E">
        <w:rPr>
          <w:color w:val="000000" w:themeColor="text1"/>
        </w:rPr>
        <w:t>, o jei pirkimas skaidomas į dalis – su tiekėjais, kurių pasiūlymai bus pripažinti laimėję</w:t>
      </w:r>
      <w:r w:rsidR="00F065D6" w:rsidRPr="00DD6D6E">
        <w:rPr>
          <w:color w:val="000000" w:themeColor="text1"/>
        </w:rPr>
        <w:t xml:space="preserve">. </w:t>
      </w:r>
      <w:r w:rsidR="004B2DE4" w:rsidRPr="127DD6E8">
        <w:t xml:space="preserve">Sutarties sąlygos pateikiamos </w:t>
      </w:r>
      <w:r w:rsidR="000E0329" w:rsidRPr="000E0329">
        <w:t xml:space="preserve">specialiųjų pirkimo </w:t>
      </w:r>
      <w:r w:rsidR="00D86901" w:rsidRPr="000E0329">
        <w:t>sąlygų</w:t>
      </w:r>
      <w:r w:rsidR="00D86901" w:rsidRPr="00DD6D6E">
        <w:rPr>
          <w:b/>
          <w:bCs/>
        </w:rPr>
        <w:t xml:space="preserve"> </w:t>
      </w:r>
      <w:r w:rsidR="000E0329">
        <w:rPr>
          <w:b/>
          <w:bCs/>
        </w:rPr>
        <w:t xml:space="preserve">8 </w:t>
      </w:r>
      <w:r w:rsidR="00D86901" w:rsidRPr="000E0329">
        <w:t>priede „Sutarties projektas“</w:t>
      </w:r>
      <w:r w:rsidR="004B2DE4" w:rsidRPr="000E0329">
        <w:t>.</w:t>
      </w:r>
    </w:p>
    <w:bookmarkEnd w:id="2"/>
    <w:p w14:paraId="1D793DF1" w14:textId="77777777" w:rsidR="00DD6D6E" w:rsidRDefault="00DD6D6E" w:rsidP="00C87AB8">
      <w:pPr>
        <w:shd w:val="clear" w:color="auto" w:fill="FFFFFF"/>
        <w:spacing w:after="0" w:line="240" w:lineRule="auto"/>
        <w:jc w:val="center"/>
        <w:rPr>
          <w:rFonts w:eastAsia="Calibri" w:cstheme="minorHAnsi"/>
        </w:rPr>
      </w:pPr>
    </w:p>
    <w:p w14:paraId="7881FCAE" w14:textId="367E11AF" w:rsidR="00C87AB8" w:rsidRDefault="008D704D" w:rsidP="00C87AB8">
      <w:pPr>
        <w:shd w:val="clear" w:color="auto" w:fill="FFFFFF"/>
        <w:spacing w:after="0" w:line="240" w:lineRule="auto"/>
        <w:jc w:val="center"/>
        <w:rPr>
          <w:rFonts w:eastAsia="Calibri" w:cstheme="minorHAnsi"/>
        </w:rPr>
        <w:sectPr w:rsidR="00C87AB8" w:rsidSect="00B73C85">
          <w:footerReference w:type="first" r:id="rId13"/>
          <w:pgSz w:w="12240" w:h="15840"/>
          <w:pgMar w:top="567" w:right="758"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10D9C" w:rsidRDefault="000631F1" w:rsidP="005C1E12">
      <w:pPr>
        <w:pStyle w:val="Antrat1"/>
        <w:jc w:val="right"/>
        <w:rPr>
          <w:rFonts w:asciiTheme="minorHAnsi" w:hAnsiTheme="minorHAnsi" w:cstheme="minorHAnsi"/>
          <w:color w:val="4472C4" w:themeColor="accent1"/>
          <w:sz w:val="21"/>
          <w:szCs w:val="21"/>
        </w:rPr>
      </w:pPr>
      <w:bookmarkStart w:id="40" w:name="_Toc126333939"/>
      <w:r w:rsidRPr="00410D9C">
        <w:rPr>
          <w:rFonts w:asciiTheme="minorHAnsi" w:hAnsiTheme="minorHAnsi" w:cstheme="minorHAnsi"/>
          <w:color w:val="4472C4" w:themeColor="accent1"/>
          <w:sz w:val="21"/>
          <w:szCs w:val="21"/>
        </w:rPr>
        <w:lastRenderedPageBreak/>
        <w:t>P</w:t>
      </w:r>
      <w:r w:rsidR="008F59C5" w:rsidRPr="00410D9C">
        <w:rPr>
          <w:rFonts w:asciiTheme="minorHAnsi" w:hAnsiTheme="minorHAnsi" w:cstheme="minorHAnsi"/>
          <w:color w:val="4472C4" w:themeColor="accent1"/>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653C1FE9" w:rsidR="00774AA5" w:rsidRPr="005F17E7" w:rsidRDefault="00C068B9"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w:t>
            </w:r>
            <w:r w:rsidR="005F17E7" w:rsidRPr="005F17E7">
              <w:rPr>
                <w:rFonts w:cstheme="minorHAnsi"/>
              </w:rPr>
              <w:t>dien</w:t>
            </w:r>
            <w:r w:rsidR="00687E8D">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D2A604B"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84ED0AC" w:rsidR="00774AA5" w:rsidRPr="00CE1F13" w:rsidRDefault="00C068B9"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w:t>
            </w:r>
            <w:r w:rsidR="00CE1F13" w:rsidRPr="00CE1F13">
              <w:rPr>
                <w:rFonts w:cstheme="minorHAnsi"/>
              </w:rPr>
              <w:t>dien</w:t>
            </w:r>
            <w:r w:rsidR="00687E8D">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138E62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585EDBAC"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4A1E474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6A22B7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84E9EE" w:rsidR="00774AA5" w:rsidRPr="00F0499F" w:rsidRDefault="00687E8D" w:rsidP="0003169B">
            <w:pPr>
              <w:spacing w:after="0" w:line="240" w:lineRule="auto"/>
              <w:rPr>
                <w:rFonts w:cstheme="minorHAnsi"/>
                <w:iCs/>
              </w:rPr>
            </w:pPr>
            <w:r>
              <w:rPr>
                <w:rFonts w:cstheme="minorHAnsi"/>
                <w:iCs/>
                <w:color w:val="00B050"/>
              </w:rPr>
              <w:t>6</w:t>
            </w:r>
            <w:r w:rsidR="00774AA5" w:rsidRPr="00F0499F">
              <w:rPr>
                <w:rFonts w:cstheme="minorHAnsi"/>
                <w:iCs/>
                <w:color w:val="00B050"/>
              </w:rPr>
              <w:t>0 (</w:t>
            </w:r>
            <w:r>
              <w:rPr>
                <w:rFonts w:cstheme="minorHAnsi"/>
                <w:iCs/>
                <w:color w:val="00B050"/>
              </w:rPr>
              <w:t>šeš</w:t>
            </w:r>
            <w:r w:rsidR="00774AA5" w:rsidRPr="00F0499F">
              <w:rPr>
                <w:rFonts w:cstheme="minorHAnsi"/>
                <w:iCs/>
                <w:color w:val="00B050"/>
              </w:rPr>
              <w:t xml:space="preserve">iasdešimt) dienų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D1FD4A2" w:rsidR="00EF6436" w:rsidRDefault="00687E8D" w:rsidP="0003169B">
            <w:pPr>
              <w:spacing w:after="0" w:line="240" w:lineRule="auto"/>
              <w:rPr>
                <w:rFonts w:cstheme="minorHAnsi"/>
              </w:rPr>
            </w:pPr>
            <w:r>
              <w:rPr>
                <w:rFonts w:cstheme="minorHAnsi"/>
                <w:iCs/>
                <w:color w:val="00B050"/>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92D2870"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21D9C9D" w:rsidR="006E5188" w:rsidRPr="006E5188" w:rsidRDefault="00687E8D" w:rsidP="006E5188">
            <w:pPr>
              <w:spacing w:after="0" w:line="240" w:lineRule="auto"/>
              <w:jc w:val="both"/>
              <w:rPr>
                <w:rFonts w:cstheme="minorHAnsi"/>
              </w:rPr>
            </w:pPr>
            <w:r>
              <w:rPr>
                <w:rFonts w:cstheme="minorHAnsi"/>
                <w:color w:val="00B050"/>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50DFFB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87E8D" w:rsidRDefault="000B4E01" w:rsidP="00451AF7">
            <w:pPr>
              <w:spacing w:after="0" w:line="240" w:lineRule="auto"/>
              <w:jc w:val="both"/>
              <w:rPr>
                <w:rFonts w:cstheme="minorHAnsi"/>
              </w:rPr>
            </w:pPr>
            <w:r w:rsidRPr="00687E8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7E8D" w:rsidRDefault="00ED5B78" w:rsidP="00451AF7">
            <w:pPr>
              <w:spacing w:after="0" w:line="240" w:lineRule="auto"/>
              <w:jc w:val="both"/>
              <w:rPr>
                <w:rFonts w:cstheme="minorHAnsi"/>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410D9C">
      <w:pPr>
        <w:pStyle w:val="Antrat2"/>
        <w:ind w:left="5103"/>
        <w:jc w:val="right"/>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Default="00281735" w:rsidP="00281735">
      <w:pPr>
        <w:jc w:val="center"/>
        <w:rPr>
          <w:rFonts w:cstheme="minorHAnsi"/>
          <w:b/>
          <w:bCs/>
        </w:rPr>
      </w:pPr>
    </w:p>
    <w:p w14:paraId="01A5164B" w14:textId="77777777" w:rsidR="00C068B9" w:rsidRPr="000E0329" w:rsidRDefault="00C068B9" w:rsidP="00C068B9">
      <w:pPr>
        <w:tabs>
          <w:tab w:val="left" w:pos="8137"/>
        </w:tabs>
        <w:spacing w:before="60" w:after="60" w:line="240" w:lineRule="auto"/>
        <w:jc w:val="center"/>
        <w:rPr>
          <w:rFonts w:ascii="Times New Roman" w:eastAsia="Calibri" w:hAnsi="Times New Roman" w:cs="Times New Roman"/>
          <w:b/>
          <w:bCs/>
          <w:sz w:val="22"/>
          <w:szCs w:val="22"/>
          <w:lang w:eastAsia="en-US"/>
        </w:rPr>
      </w:pPr>
      <w:r w:rsidRPr="000E0329">
        <w:rPr>
          <w:rFonts w:ascii="Times New Roman" w:eastAsia="Calibri" w:hAnsi="Times New Roman" w:cs="Times New Roman"/>
          <w:b/>
          <w:bCs/>
          <w:sz w:val="22"/>
          <w:szCs w:val="22"/>
          <w:lang w:eastAsia="en-US"/>
        </w:rPr>
        <w:t>TECHNINĖ SPECIFIKACIJA</w:t>
      </w:r>
    </w:p>
    <w:p w14:paraId="3554E25C" w14:textId="77777777" w:rsidR="00C068B9" w:rsidRPr="000E0329" w:rsidRDefault="00C068B9" w:rsidP="00C068B9">
      <w:pPr>
        <w:tabs>
          <w:tab w:val="left" w:pos="284"/>
        </w:tabs>
        <w:spacing w:before="60" w:after="60" w:line="240" w:lineRule="auto"/>
        <w:jc w:val="center"/>
        <w:rPr>
          <w:rFonts w:ascii="Times New Roman" w:eastAsia="Calibri" w:hAnsi="Times New Roman" w:cs="Times New Roman"/>
          <w:b/>
          <w:bCs/>
          <w:sz w:val="22"/>
          <w:szCs w:val="22"/>
          <w:lang w:eastAsia="en-US"/>
        </w:rPr>
      </w:pPr>
    </w:p>
    <w:p w14:paraId="353E30C7" w14:textId="4944C035" w:rsidR="000E0329" w:rsidRPr="000E0329" w:rsidRDefault="000E0329" w:rsidP="000E0329">
      <w:pPr>
        <w:tabs>
          <w:tab w:val="left" w:pos="8137"/>
        </w:tabs>
        <w:spacing w:after="0" w:line="240" w:lineRule="auto"/>
        <w:jc w:val="center"/>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PIRKIMO DALIS I (pirma)</w:t>
      </w:r>
    </w:p>
    <w:p w14:paraId="2DE20CD9" w14:textId="77777777" w:rsidR="000E0329" w:rsidRPr="000E0329" w:rsidRDefault="000E0329" w:rsidP="000E0329">
      <w:pPr>
        <w:tabs>
          <w:tab w:val="left" w:pos="8137"/>
        </w:tabs>
        <w:spacing w:after="0" w:line="240" w:lineRule="auto"/>
        <w:jc w:val="center"/>
        <w:rPr>
          <w:rFonts w:ascii="Times New Roman" w:eastAsia="SimSun" w:hAnsi="Times New Roman" w:cs="Times New Roman"/>
          <w:b/>
          <w:bCs/>
          <w:sz w:val="22"/>
          <w:szCs w:val="22"/>
          <w:lang w:eastAsia="en-US"/>
        </w:rPr>
      </w:pPr>
    </w:p>
    <w:p w14:paraId="5413B068" w14:textId="77777777" w:rsidR="000E0329" w:rsidRPr="000E0329" w:rsidRDefault="000E0329" w:rsidP="000E0329">
      <w:pPr>
        <w:numPr>
          <w:ilvl w:val="0"/>
          <w:numId w:val="47"/>
        </w:numPr>
        <w:pBdr>
          <w:top w:val="single" w:sz="8" w:space="1" w:color="auto"/>
          <w:bottom w:val="single" w:sz="8" w:space="1" w:color="auto"/>
        </w:pBdr>
        <w:tabs>
          <w:tab w:val="left" w:pos="284"/>
        </w:tabs>
        <w:spacing w:after="0" w:line="240" w:lineRule="auto"/>
        <w:ind w:left="0" w:firstLine="0"/>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SĄVOKOS IR SUTRUMPINIMAI</w:t>
      </w:r>
    </w:p>
    <w:p w14:paraId="12635BE1" w14:textId="77777777" w:rsidR="000E0329" w:rsidRPr="000E0329" w:rsidRDefault="000E0329" w:rsidP="000E0329">
      <w:pPr>
        <w:tabs>
          <w:tab w:val="left" w:pos="284"/>
        </w:tabs>
        <w:spacing w:after="0" w:line="240" w:lineRule="auto"/>
        <w:jc w:val="both"/>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 xml:space="preserve">1.1. Pirkėjas </w:t>
      </w:r>
      <w:r w:rsidRPr="000E0329">
        <w:rPr>
          <w:rFonts w:ascii="Times New Roman" w:eastAsia="SimSun" w:hAnsi="Times New Roman" w:cs="Times New Roman"/>
          <w:sz w:val="22"/>
          <w:szCs w:val="22"/>
          <w:lang w:eastAsia="en-US"/>
        </w:rPr>
        <w:t>– Uždaroji akcinė bendrovė Klaipėdos regiono atliekų tvarkymo centras.</w:t>
      </w:r>
    </w:p>
    <w:p w14:paraId="08C86EE7" w14:textId="77777777" w:rsidR="000E0329" w:rsidRPr="000E0329" w:rsidRDefault="000E0329" w:rsidP="000E0329">
      <w:pPr>
        <w:tabs>
          <w:tab w:val="left" w:pos="284"/>
        </w:tabs>
        <w:spacing w:after="0" w:line="240" w:lineRule="auto"/>
        <w:jc w:val="both"/>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 xml:space="preserve">1.2. Paslaugų teikėjas </w:t>
      </w:r>
      <w:r w:rsidRPr="000E0329">
        <w:rPr>
          <w:rFonts w:ascii="Times New Roman" w:eastAsia="SimSun" w:hAnsi="Times New Roman" w:cs="Times New Roman"/>
          <w:sz w:val="22"/>
          <w:szCs w:val="22"/>
          <w:lang w:eastAsia="en-US"/>
        </w:rPr>
        <w:t>– ūkio subjektas – fizinis asmuo, privatusis ar viešasis juridinis asmuo, kita organizacija ir jų padalinys arba tokių asmenų grupė, įskaitant laikinas ūkio subjektų asociacijas, su kuriuo Pirkėjas sudaro Sutartį.</w:t>
      </w:r>
      <w:r w:rsidRPr="000E0329">
        <w:rPr>
          <w:rFonts w:ascii="Times New Roman" w:eastAsia="SimSun" w:hAnsi="Times New Roman" w:cs="Times New Roman"/>
          <w:b/>
          <w:bCs/>
          <w:sz w:val="22"/>
          <w:szCs w:val="22"/>
          <w:lang w:eastAsia="en-US"/>
        </w:rPr>
        <w:t xml:space="preserve"> </w:t>
      </w:r>
    </w:p>
    <w:p w14:paraId="0C53552F" w14:textId="77777777" w:rsidR="000E0329" w:rsidRPr="000E0329" w:rsidRDefault="000E0329" w:rsidP="000E0329">
      <w:pPr>
        <w:tabs>
          <w:tab w:val="left" w:pos="284"/>
        </w:tabs>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bCs/>
          <w:sz w:val="22"/>
          <w:szCs w:val="22"/>
          <w:lang w:eastAsia="en-US"/>
        </w:rPr>
        <w:t>1.3. Sutartis</w:t>
      </w:r>
      <w:r w:rsidRPr="000E0329">
        <w:rPr>
          <w:rFonts w:ascii="Times New Roman" w:eastAsia="SimSun" w:hAnsi="Times New Roman" w:cs="Times New Roman"/>
          <w:sz w:val="22"/>
          <w:szCs w:val="22"/>
          <w:lang w:eastAsia="en-US"/>
        </w:rPr>
        <w:t xml:space="preserve"> – Sutartis, sudaroma tarp Pirkėjo ir Paslaugų teikėjo dėl Pirkimo objekto.</w:t>
      </w:r>
    </w:p>
    <w:p w14:paraId="73F7A790" w14:textId="77777777" w:rsidR="000E0329" w:rsidRPr="000E0329" w:rsidRDefault="000E0329" w:rsidP="000E0329">
      <w:pPr>
        <w:tabs>
          <w:tab w:val="left" w:pos="284"/>
        </w:tabs>
        <w:spacing w:after="0" w:line="240" w:lineRule="auto"/>
        <w:jc w:val="both"/>
        <w:rPr>
          <w:rFonts w:ascii="Times New Roman" w:eastAsia="SimSun" w:hAnsi="Times New Roman" w:cs="Times New Roman"/>
          <w:sz w:val="22"/>
          <w:szCs w:val="22"/>
          <w:lang w:eastAsia="en-US"/>
        </w:rPr>
      </w:pPr>
    </w:p>
    <w:p w14:paraId="7EE4480E" w14:textId="77777777" w:rsidR="000E0329" w:rsidRPr="000E0329" w:rsidRDefault="000E0329" w:rsidP="000E0329">
      <w:pPr>
        <w:numPr>
          <w:ilvl w:val="0"/>
          <w:numId w:val="48"/>
        </w:numPr>
        <w:pBdr>
          <w:top w:val="single" w:sz="8" w:space="1" w:color="auto"/>
          <w:bottom w:val="single" w:sz="8" w:space="1" w:color="auto"/>
        </w:pBdr>
        <w:tabs>
          <w:tab w:val="left" w:pos="284"/>
        </w:tabs>
        <w:spacing w:after="0" w:line="240" w:lineRule="auto"/>
        <w:ind w:hanging="720"/>
        <w:contextualSpacing/>
        <w:rPr>
          <w:rFonts w:ascii="Times New Roman" w:eastAsia="Calibri" w:hAnsi="Times New Roman" w:cs="Times New Roman"/>
          <w:b/>
          <w:sz w:val="22"/>
          <w:szCs w:val="22"/>
          <w:lang w:eastAsia="en-US"/>
        </w:rPr>
      </w:pPr>
      <w:r w:rsidRPr="000E0329">
        <w:rPr>
          <w:rFonts w:ascii="Times New Roman" w:eastAsia="SimSun" w:hAnsi="Times New Roman" w:cs="Times New Roman"/>
          <w:b/>
          <w:sz w:val="22"/>
          <w:szCs w:val="22"/>
          <w:lang w:eastAsia="en-US"/>
        </w:rPr>
        <w:t>PIRKIMO OBJEKTAS</w:t>
      </w:r>
    </w:p>
    <w:p w14:paraId="16AD2DF6" w14:textId="77777777" w:rsidR="000E0329" w:rsidRPr="000E0329" w:rsidRDefault="000E0329" w:rsidP="000E0329">
      <w:pPr>
        <w:numPr>
          <w:ilvl w:val="1"/>
          <w:numId w:val="48"/>
        </w:numPr>
        <w:tabs>
          <w:tab w:val="left" w:pos="426"/>
        </w:tabs>
        <w:spacing w:after="0" w:line="240" w:lineRule="auto"/>
        <w:ind w:left="0" w:firstLine="0"/>
        <w:contextualSpacing/>
        <w:jc w:val="both"/>
        <w:rPr>
          <w:rFonts w:ascii="Times New Roman" w:eastAsia="SimSun" w:hAnsi="Times New Roman" w:cs="Times New Roman"/>
          <w:b/>
          <w:bCs/>
          <w:i/>
          <w:iCs/>
          <w:sz w:val="22"/>
          <w:szCs w:val="22"/>
          <w:lang w:eastAsia="en-US"/>
        </w:rPr>
      </w:pPr>
      <w:r w:rsidRPr="000E0329">
        <w:rPr>
          <w:rFonts w:ascii="Times New Roman" w:eastAsia="SimSun" w:hAnsi="Times New Roman" w:cs="Times New Roman"/>
          <w:b/>
          <w:bCs/>
          <w:i/>
          <w:iCs/>
          <w:sz w:val="22"/>
          <w:szCs w:val="22"/>
          <w:lang w:eastAsia="en-US"/>
        </w:rPr>
        <w:t xml:space="preserve">KORESPONDENCIJOS SIUNTŲ (LAIŠKŲ) PRISTATYMAS GAVĖJAMS LIETUVOS RESPUBLIKOS TERITORIJOJE.   </w:t>
      </w:r>
    </w:p>
    <w:p w14:paraId="0CC8E700" w14:textId="77777777" w:rsidR="000E0329" w:rsidRPr="000E0329" w:rsidRDefault="000E0329" w:rsidP="000E0329">
      <w:pPr>
        <w:tabs>
          <w:tab w:val="left" w:pos="426"/>
        </w:tabs>
        <w:spacing w:after="0" w:line="240" w:lineRule="auto"/>
        <w:contextualSpacing/>
        <w:jc w:val="both"/>
        <w:rPr>
          <w:rFonts w:ascii="Times New Roman" w:eastAsia="SimSun" w:hAnsi="Times New Roman" w:cs="Times New Roman"/>
          <w:b/>
          <w:bCs/>
          <w:i/>
          <w:iCs/>
          <w:sz w:val="22"/>
          <w:szCs w:val="22"/>
          <w:lang w:eastAsia="en-US"/>
        </w:rPr>
      </w:pPr>
    </w:p>
    <w:p w14:paraId="12529A0F" w14:textId="77777777" w:rsidR="000E0329" w:rsidRPr="000E0329" w:rsidRDefault="000E0329" w:rsidP="000E0329">
      <w:pPr>
        <w:pBdr>
          <w:top w:val="single" w:sz="8" w:space="1" w:color="auto"/>
          <w:bottom w:val="single" w:sz="8" w:space="1" w:color="auto"/>
        </w:pBdr>
        <w:tabs>
          <w:tab w:val="left" w:pos="284"/>
        </w:tabs>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3. PIRKIMO OBJEKTO APIMTYS/KIEKIAI</w:t>
      </w:r>
    </w:p>
    <w:p w14:paraId="05ECE7A0" w14:textId="77777777" w:rsidR="000E0329" w:rsidRPr="000E0329" w:rsidRDefault="000E0329" w:rsidP="000E0329">
      <w:pPr>
        <w:spacing w:after="0" w:line="240" w:lineRule="auto"/>
        <w:jc w:val="both"/>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 xml:space="preserve">3.1. </w:t>
      </w:r>
      <w:r w:rsidRPr="003B149C">
        <w:rPr>
          <w:rFonts w:ascii="Times New Roman" w:eastAsia="SimSun" w:hAnsi="Times New Roman" w:cs="Times New Roman"/>
          <w:b/>
          <w:sz w:val="22"/>
          <w:szCs w:val="22"/>
          <w:lang w:eastAsia="en-US"/>
        </w:rPr>
        <w:t>Korespondencijos siuntų preliminarūs kiekiai</w:t>
      </w:r>
      <w:r w:rsidRPr="000E0329">
        <w:rPr>
          <w:rFonts w:ascii="Times New Roman" w:eastAsia="SimSun" w:hAnsi="Times New Roman" w:cs="Times New Roman"/>
          <w:bCs/>
          <w:sz w:val="22"/>
          <w:szCs w:val="22"/>
          <w:lang w:eastAsia="en-US"/>
        </w:rPr>
        <w:t xml:space="preserve"> (</w:t>
      </w:r>
      <w:r w:rsidRPr="000E0329">
        <w:rPr>
          <w:rFonts w:ascii="Times New Roman" w:eastAsia="SimSun" w:hAnsi="Times New Roman" w:cs="Times New Roman"/>
          <w:bCs/>
          <w:i/>
          <w:iCs/>
          <w:sz w:val="22"/>
          <w:szCs w:val="22"/>
          <w:lang w:eastAsia="en-US"/>
        </w:rPr>
        <w:t>Pirkėjas neįsipareigoja nupirkti viso preliminaraus kiekio</w:t>
      </w:r>
      <w:r w:rsidRPr="000E0329">
        <w:rPr>
          <w:rFonts w:ascii="Times New Roman" w:eastAsia="SimSun" w:hAnsi="Times New Roman" w:cs="Times New Roman"/>
          <w:bCs/>
          <w:sz w:val="22"/>
          <w:szCs w:val="22"/>
          <w:lang w:eastAsia="en-US"/>
        </w:rPr>
        <w:t>):</w:t>
      </w:r>
      <w:r w:rsidRPr="000E0329">
        <w:rPr>
          <w:rFonts w:ascii="Times New Roman" w:eastAsia="SimSun" w:hAnsi="Times New Roman" w:cs="Times New Roman"/>
          <w:b/>
          <w:sz w:val="22"/>
          <w:szCs w:val="22"/>
          <w:lang w:eastAsia="en-US"/>
        </w:rPr>
        <w:t xml:space="preserve"> </w:t>
      </w:r>
    </w:p>
    <w:p w14:paraId="6C7EA51D" w14:textId="2659D2B2" w:rsidR="000E0329" w:rsidRPr="00171E19" w:rsidRDefault="000E0329" w:rsidP="000E0329">
      <w:pPr>
        <w:spacing w:after="0" w:line="240" w:lineRule="auto"/>
        <w:rPr>
          <w:rFonts w:ascii="Times New Roman" w:eastAsia="SimSun" w:hAnsi="Times New Roman" w:cs="Times New Roman"/>
          <w:bCs/>
          <w:color w:val="4472C4" w:themeColor="accent1"/>
          <w:sz w:val="22"/>
          <w:szCs w:val="22"/>
          <w:lang w:eastAsia="en-US"/>
        </w:rPr>
      </w:pPr>
      <w:r w:rsidRPr="00171E19">
        <w:rPr>
          <w:rFonts w:ascii="Times New Roman" w:eastAsia="SimSun" w:hAnsi="Times New Roman" w:cs="Times New Roman"/>
          <w:bCs/>
          <w:color w:val="4472C4" w:themeColor="accent1"/>
          <w:sz w:val="22"/>
          <w:szCs w:val="22"/>
          <w:lang w:eastAsia="en-US"/>
        </w:rPr>
        <w:t xml:space="preserve">3.1.1. </w:t>
      </w:r>
      <w:r w:rsidR="00CF0CA6" w:rsidRPr="00171E19">
        <w:rPr>
          <w:rFonts w:ascii="Times New Roman" w:eastAsia="SimSun" w:hAnsi="Times New Roman" w:cs="Times New Roman"/>
          <w:bCs/>
          <w:color w:val="4472C4" w:themeColor="accent1"/>
          <w:sz w:val="22"/>
          <w:szCs w:val="22"/>
          <w:lang w:eastAsia="en-US"/>
        </w:rPr>
        <w:t>laiškas be sekimo (iki 50 g)</w:t>
      </w:r>
      <w:r w:rsidRPr="00171E19">
        <w:rPr>
          <w:rFonts w:ascii="Times New Roman" w:eastAsia="SimSun" w:hAnsi="Times New Roman" w:cs="Times New Roman"/>
          <w:bCs/>
          <w:color w:val="4472C4" w:themeColor="accent1"/>
          <w:sz w:val="22"/>
          <w:szCs w:val="22"/>
          <w:lang w:eastAsia="en-US"/>
        </w:rPr>
        <w:t>:</w:t>
      </w:r>
      <w:r w:rsidR="00CF0CA6" w:rsidRPr="00171E19">
        <w:rPr>
          <w:rFonts w:ascii="Times New Roman" w:eastAsia="SimSun" w:hAnsi="Times New Roman" w:cs="Times New Roman"/>
          <w:bCs/>
          <w:color w:val="4472C4" w:themeColor="accent1"/>
          <w:sz w:val="22"/>
          <w:szCs w:val="22"/>
          <w:lang w:eastAsia="en-US"/>
        </w:rPr>
        <w:t xml:space="preserve"> </w:t>
      </w:r>
      <w:r w:rsidR="00CF0CA6" w:rsidRPr="00171E19">
        <w:rPr>
          <w:rFonts w:ascii="Times New Roman" w:eastAsia="SimSun" w:hAnsi="Times New Roman" w:cs="Times New Roman"/>
          <w:b/>
          <w:color w:val="4472C4" w:themeColor="accent1"/>
          <w:sz w:val="22"/>
          <w:szCs w:val="22"/>
          <w:lang w:eastAsia="en-US"/>
        </w:rPr>
        <w:t>3200 vnt.</w:t>
      </w:r>
    </w:p>
    <w:p w14:paraId="6DC7FAE0" w14:textId="723DC362" w:rsidR="00CF0CA6" w:rsidRPr="00171E19" w:rsidRDefault="00CF0CA6" w:rsidP="000E0329">
      <w:pPr>
        <w:spacing w:after="0" w:line="240" w:lineRule="auto"/>
        <w:rPr>
          <w:rFonts w:ascii="Times New Roman" w:eastAsia="SimSun" w:hAnsi="Times New Roman" w:cs="Times New Roman"/>
          <w:bCs/>
          <w:color w:val="4472C4" w:themeColor="accent1"/>
          <w:sz w:val="22"/>
          <w:szCs w:val="22"/>
          <w:lang w:eastAsia="en-US"/>
        </w:rPr>
      </w:pPr>
      <w:r w:rsidRPr="00171E19">
        <w:rPr>
          <w:rFonts w:ascii="Times New Roman" w:eastAsia="SimSun" w:hAnsi="Times New Roman" w:cs="Times New Roman"/>
          <w:bCs/>
          <w:color w:val="4472C4" w:themeColor="accent1"/>
          <w:sz w:val="22"/>
          <w:szCs w:val="22"/>
          <w:lang w:eastAsia="en-US"/>
        </w:rPr>
        <w:t xml:space="preserve">3.1.2. siunta „S“ be sekimo (nuo 51 g iki 500 g): </w:t>
      </w:r>
      <w:r w:rsidRPr="00171E19">
        <w:rPr>
          <w:rFonts w:ascii="Times New Roman" w:eastAsia="SimSun" w:hAnsi="Times New Roman" w:cs="Times New Roman"/>
          <w:b/>
          <w:color w:val="4472C4" w:themeColor="accent1"/>
          <w:sz w:val="22"/>
          <w:szCs w:val="22"/>
          <w:lang w:eastAsia="en-US"/>
        </w:rPr>
        <w:t>40 vnt.</w:t>
      </w:r>
    </w:p>
    <w:p w14:paraId="583F0371" w14:textId="16284F3C" w:rsidR="00CF0CA6" w:rsidRPr="00171E19" w:rsidRDefault="00CF0CA6" w:rsidP="000E0329">
      <w:pPr>
        <w:spacing w:after="0" w:line="240" w:lineRule="auto"/>
        <w:rPr>
          <w:rFonts w:ascii="Times New Roman" w:eastAsia="SimSun" w:hAnsi="Times New Roman" w:cs="Times New Roman"/>
          <w:b/>
          <w:color w:val="4472C4" w:themeColor="accent1"/>
          <w:sz w:val="22"/>
          <w:szCs w:val="22"/>
          <w:lang w:eastAsia="en-US"/>
        </w:rPr>
      </w:pPr>
      <w:r w:rsidRPr="00171E19">
        <w:rPr>
          <w:rFonts w:ascii="Times New Roman" w:eastAsia="SimSun" w:hAnsi="Times New Roman" w:cs="Times New Roman"/>
          <w:bCs/>
          <w:color w:val="4472C4" w:themeColor="accent1"/>
          <w:sz w:val="22"/>
          <w:szCs w:val="22"/>
          <w:lang w:eastAsia="en-US"/>
        </w:rPr>
        <w:t xml:space="preserve">3.1.3. laiškas su sekimu (iki 50 g): </w:t>
      </w:r>
      <w:r w:rsidRPr="00171E19">
        <w:rPr>
          <w:rFonts w:ascii="Times New Roman" w:eastAsia="SimSun" w:hAnsi="Times New Roman" w:cs="Times New Roman"/>
          <w:b/>
          <w:color w:val="4472C4" w:themeColor="accent1"/>
          <w:sz w:val="22"/>
          <w:szCs w:val="22"/>
          <w:lang w:eastAsia="en-US"/>
        </w:rPr>
        <w:t>100 vnt.</w:t>
      </w:r>
    </w:p>
    <w:p w14:paraId="42E446DA" w14:textId="112C2D7F" w:rsidR="00CF0CA6" w:rsidRPr="00171E19" w:rsidRDefault="00CF0CA6" w:rsidP="000E0329">
      <w:pPr>
        <w:spacing w:after="0" w:line="240" w:lineRule="auto"/>
        <w:rPr>
          <w:rFonts w:ascii="Times New Roman" w:eastAsia="SimSun" w:hAnsi="Times New Roman" w:cs="Times New Roman"/>
          <w:b/>
          <w:color w:val="4472C4" w:themeColor="accent1"/>
          <w:sz w:val="22"/>
          <w:szCs w:val="22"/>
          <w:lang w:eastAsia="en-US"/>
        </w:rPr>
      </w:pPr>
      <w:r w:rsidRPr="00171E19">
        <w:rPr>
          <w:rFonts w:ascii="Times New Roman" w:eastAsia="SimSun" w:hAnsi="Times New Roman" w:cs="Times New Roman"/>
          <w:bCs/>
          <w:color w:val="4472C4" w:themeColor="accent1"/>
          <w:sz w:val="22"/>
          <w:szCs w:val="22"/>
          <w:lang w:eastAsia="en-US"/>
        </w:rPr>
        <w:t xml:space="preserve">3.1.4. siunta „S“ su sekimu (51 g iki 500 g.): </w:t>
      </w:r>
      <w:r w:rsidRPr="00171E19">
        <w:rPr>
          <w:rFonts w:ascii="Times New Roman" w:eastAsia="SimSun" w:hAnsi="Times New Roman" w:cs="Times New Roman"/>
          <w:b/>
          <w:color w:val="4472C4" w:themeColor="accent1"/>
          <w:sz w:val="22"/>
          <w:szCs w:val="22"/>
          <w:lang w:eastAsia="en-US"/>
        </w:rPr>
        <w:t>10 vnt.</w:t>
      </w:r>
    </w:p>
    <w:p w14:paraId="65E8762D" w14:textId="77777777" w:rsidR="005F2A76" w:rsidRPr="003B149C" w:rsidRDefault="005F2A76" w:rsidP="000E0329">
      <w:pPr>
        <w:spacing w:after="0" w:line="240" w:lineRule="auto"/>
        <w:rPr>
          <w:rFonts w:ascii="Times New Roman" w:eastAsia="SimSun" w:hAnsi="Times New Roman" w:cs="Times New Roman"/>
          <w:b/>
          <w:sz w:val="22"/>
          <w:szCs w:val="22"/>
          <w:lang w:eastAsia="en-US"/>
        </w:rPr>
      </w:pPr>
    </w:p>
    <w:p w14:paraId="0C3D7D7A" w14:textId="77777777" w:rsidR="009C7274" w:rsidRPr="003B149C" w:rsidRDefault="000E0329" w:rsidP="000E0329">
      <w:pPr>
        <w:tabs>
          <w:tab w:val="left" w:pos="8137"/>
        </w:tabs>
        <w:spacing w:after="0" w:line="240" w:lineRule="auto"/>
        <w:jc w:val="both"/>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3.2</w:t>
      </w:r>
      <w:r w:rsidRPr="003B149C">
        <w:rPr>
          <w:rFonts w:ascii="Times New Roman" w:eastAsia="SimSun" w:hAnsi="Times New Roman" w:cs="Times New Roman"/>
          <w:b/>
          <w:sz w:val="22"/>
          <w:szCs w:val="22"/>
          <w:lang w:eastAsia="en-US"/>
        </w:rPr>
        <w:t xml:space="preserve">. </w:t>
      </w:r>
      <w:r w:rsidR="009C7274" w:rsidRPr="003B149C">
        <w:rPr>
          <w:rFonts w:ascii="Times New Roman" w:eastAsia="SimSun" w:hAnsi="Times New Roman" w:cs="Times New Roman"/>
          <w:b/>
          <w:sz w:val="22"/>
          <w:szCs w:val="22"/>
          <w:lang w:eastAsia="en-US"/>
        </w:rPr>
        <w:t>Laiško parametrai:</w:t>
      </w:r>
    </w:p>
    <w:p w14:paraId="3E4D08EC" w14:textId="77777777" w:rsidR="009C7274" w:rsidRPr="00171E19" w:rsidRDefault="009C7274" w:rsidP="000E0329">
      <w:pPr>
        <w:tabs>
          <w:tab w:val="left" w:pos="8137"/>
        </w:tabs>
        <w:spacing w:after="0" w:line="240" w:lineRule="auto"/>
        <w:jc w:val="both"/>
        <w:rPr>
          <w:rFonts w:ascii="Times New Roman" w:eastAsia="SimSun" w:hAnsi="Times New Roman" w:cs="Times New Roman"/>
          <w:color w:val="4472C4" w:themeColor="accent1"/>
          <w:sz w:val="22"/>
          <w:szCs w:val="22"/>
          <w:lang w:eastAsia="en-US"/>
        </w:rPr>
      </w:pPr>
      <w:r w:rsidRPr="00171E19">
        <w:rPr>
          <w:rFonts w:ascii="Times New Roman" w:eastAsia="SimSun" w:hAnsi="Times New Roman" w:cs="Times New Roman"/>
          <w:color w:val="4472C4" w:themeColor="accent1"/>
          <w:sz w:val="22"/>
          <w:szCs w:val="22"/>
          <w:lang w:eastAsia="en-US"/>
        </w:rPr>
        <w:t xml:space="preserve">3.2.1. </w:t>
      </w:r>
      <w:r w:rsidR="000E0329" w:rsidRPr="00171E19">
        <w:rPr>
          <w:rFonts w:ascii="Times New Roman" w:eastAsia="SimSun" w:hAnsi="Times New Roman" w:cs="Times New Roman"/>
          <w:color w:val="4472C4" w:themeColor="accent1"/>
          <w:sz w:val="22"/>
          <w:szCs w:val="22"/>
          <w:lang w:eastAsia="en-US"/>
        </w:rPr>
        <w:t xml:space="preserve">svoris iki </w:t>
      </w:r>
      <w:r w:rsidRPr="00171E19">
        <w:rPr>
          <w:rFonts w:ascii="Times New Roman" w:eastAsia="SimSun" w:hAnsi="Times New Roman" w:cs="Times New Roman"/>
          <w:color w:val="4472C4" w:themeColor="accent1"/>
          <w:sz w:val="22"/>
          <w:szCs w:val="22"/>
          <w:lang w:eastAsia="en-US"/>
        </w:rPr>
        <w:t>50</w:t>
      </w:r>
      <w:r w:rsidR="000E0329" w:rsidRPr="00171E19">
        <w:rPr>
          <w:rFonts w:ascii="Times New Roman" w:eastAsia="SimSun" w:hAnsi="Times New Roman" w:cs="Times New Roman"/>
          <w:color w:val="4472C4" w:themeColor="accent1"/>
          <w:sz w:val="22"/>
          <w:szCs w:val="22"/>
          <w:lang w:eastAsia="en-US"/>
        </w:rPr>
        <w:t xml:space="preserve"> g; </w:t>
      </w:r>
    </w:p>
    <w:p w14:paraId="2A111158" w14:textId="34B8A658" w:rsidR="009C7274" w:rsidRPr="00171E19" w:rsidRDefault="009C7274" w:rsidP="000E0329">
      <w:pPr>
        <w:tabs>
          <w:tab w:val="left" w:pos="8137"/>
        </w:tabs>
        <w:spacing w:after="0" w:line="240" w:lineRule="auto"/>
        <w:jc w:val="both"/>
        <w:rPr>
          <w:rFonts w:ascii="Times New Roman" w:eastAsia="SimSun" w:hAnsi="Times New Roman" w:cs="Times New Roman"/>
          <w:color w:val="4472C4" w:themeColor="accent1"/>
          <w:sz w:val="22"/>
          <w:szCs w:val="22"/>
          <w:lang w:eastAsia="en-US"/>
        </w:rPr>
      </w:pPr>
      <w:r w:rsidRPr="00171E19">
        <w:rPr>
          <w:rFonts w:ascii="Times New Roman" w:eastAsia="SimSun" w:hAnsi="Times New Roman" w:cs="Times New Roman"/>
          <w:color w:val="4472C4" w:themeColor="accent1"/>
          <w:sz w:val="22"/>
          <w:szCs w:val="22"/>
          <w:lang w:eastAsia="en-US"/>
        </w:rPr>
        <w:t xml:space="preserve">3.2.2. mažiausi galimi matmenys: </w:t>
      </w:r>
      <w:r w:rsidR="000E0329" w:rsidRPr="00171E19">
        <w:rPr>
          <w:rFonts w:ascii="Times New Roman" w:eastAsia="SimSun" w:hAnsi="Times New Roman" w:cs="Times New Roman"/>
          <w:color w:val="4472C4" w:themeColor="accent1"/>
          <w:sz w:val="22"/>
          <w:szCs w:val="22"/>
          <w:lang w:eastAsia="en-US"/>
        </w:rPr>
        <w:t xml:space="preserve">ilgis – </w:t>
      </w:r>
      <w:r w:rsidRPr="00171E19">
        <w:rPr>
          <w:rFonts w:ascii="Times New Roman" w:eastAsia="SimSun" w:hAnsi="Times New Roman" w:cs="Times New Roman"/>
          <w:color w:val="4472C4" w:themeColor="accent1"/>
          <w:sz w:val="22"/>
          <w:szCs w:val="22"/>
          <w:lang w:eastAsia="en-US"/>
        </w:rPr>
        <w:t>16,2 cm</w:t>
      </w:r>
      <w:r w:rsidR="000E0329" w:rsidRPr="00171E19">
        <w:rPr>
          <w:rFonts w:ascii="Times New Roman" w:eastAsia="SimSun" w:hAnsi="Times New Roman" w:cs="Times New Roman"/>
          <w:color w:val="4472C4" w:themeColor="accent1"/>
          <w:sz w:val="22"/>
          <w:szCs w:val="22"/>
          <w:lang w:eastAsia="en-US"/>
        </w:rPr>
        <w:t xml:space="preserve">, plotis – </w:t>
      </w:r>
      <w:r w:rsidRPr="00171E19">
        <w:rPr>
          <w:rFonts w:ascii="Times New Roman" w:eastAsia="SimSun" w:hAnsi="Times New Roman" w:cs="Times New Roman"/>
          <w:color w:val="4472C4" w:themeColor="accent1"/>
          <w:sz w:val="22"/>
          <w:szCs w:val="22"/>
          <w:lang w:eastAsia="en-US"/>
        </w:rPr>
        <w:t>11,4 cm (C6 formatas)</w:t>
      </w:r>
      <w:r w:rsidR="005F2A76" w:rsidRPr="00171E19">
        <w:rPr>
          <w:rFonts w:ascii="Times New Roman" w:eastAsia="SimSun" w:hAnsi="Times New Roman" w:cs="Times New Roman"/>
          <w:color w:val="4472C4" w:themeColor="accent1"/>
          <w:sz w:val="22"/>
          <w:szCs w:val="22"/>
          <w:lang w:eastAsia="en-US"/>
        </w:rPr>
        <w:t>, leistina paklaida: 2 mm;</w:t>
      </w:r>
    </w:p>
    <w:p w14:paraId="574E4927" w14:textId="798E0290" w:rsidR="000E0329" w:rsidRPr="00171E19" w:rsidRDefault="009C7274" w:rsidP="000E0329">
      <w:pPr>
        <w:tabs>
          <w:tab w:val="left" w:pos="8137"/>
        </w:tabs>
        <w:spacing w:after="0" w:line="240" w:lineRule="auto"/>
        <w:jc w:val="both"/>
        <w:rPr>
          <w:rFonts w:ascii="Times New Roman" w:eastAsia="SimSun" w:hAnsi="Times New Roman" w:cs="Times New Roman"/>
          <w:color w:val="4472C4" w:themeColor="accent1"/>
          <w:sz w:val="22"/>
          <w:szCs w:val="22"/>
          <w:lang w:eastAsia="en-US"/>
        </w:rPr>
      </w:pPr>
      <w:r w:rsidRPr="00171E19">
        <w:rPr>
          <w:rFonts w:ascii="Times New Roman" w:eastAsia="SimSun" w:hAnsi="Times New Roman" w:cs="Times New Roman"/>
          <w:color w:val="4472C4" w:themeColor="accent1"/>
          <w:sz w:val="22"/>
          <w:szCs w:val="22"/>
          <w:lang w:eastAsia="en-US"/>
        </w:rPr>
        <w:t>3.2.3. didžiausi galimi matmenys:</w:t>
      </w:r>
      <w:r w:rsidR="000E0329" w:rsidRPr="00171E19">
        <w:rPr>
          <w:rFonts w:ascii="Times New Roman" w:eastAsia="SimSun" w:hAnsi="Times New Roman" w:cs="Times New Roman"/>
          <w:color w:val="4472C4" w:themeColor="accent1"/>
          <w:sz w:val="22"/>
          <w:szCs w:val="22"/>
          <w:lang w:eastAsia="en-US"/>
        </w:rPr>
        <w:t xml:space="preserve"> </w:t>
      </w:r>
      <w:r w:rsidRPr="00171E19">
        <w:rPr>
          <w:rFonts w:ascii="Times New Roman" w:eastAsia="SimSun" w:hAnsi="Times New Roman" w:cs="Times New Roman"/>
          <w:color w:val="4472C4" w:themeColor="accent1"/>
          <w:sz w:val="22"/>
          <w:szCs w:val="22"/>
          <w:lang w:eastAsia="en-US"/>
        </w:rPr>
        <w:t>ilgis – 22,9 cm, plotis – 16,2 cm (C5 formatas), leistina paklaida: 2</w:t>
      </w:r>
      <w:r w:rsidR="005F2A76" w:rsidRPr="00171E19">
        <w:rPr>
          <w:rFonts w:ascii="Times New Roman" w:eastAsia="SimSun" w:hAnsi="Times New Roman" w:cs="Times New Roman"/>
          <w:color w:val="4472C4" w:themeColor="accent1"/>
          <w:sz w:val="22"/>
          <w:szCs w:val="22"/>
          <w:lang w:eastAsia="en-US"/>
        </w:rPr>
        <w:t xml:space="preserve"> </w:t>
      </w:r>
      <w:r w:rsidRPr="00171E19">
        <w:rPr>
          <w:rFonts w:ascii="Times New Roman" w:eastAsia="SimSun" w:hAnsi="Times New Roman" w:cs="Times New Roman"/>
          <w:color w:val="4472C4" w:themeColor="accent1"/>
          <w:sz w:val="22"/>
          <w:szCs w:val="22"/>
          <w:lang w:eastAsia="en-US"/>
        </w:rPr>
        <w:t>mm</w:t>
      </w:r>
      <w:r w:rsidR="00171E19">
        <w:rPr>
          <w:rFonts w:ascii="Times New Roman" w:eastAsia="SimSun" w:hAnsi="Times New Roman" w:cs="Times New Roman"/>
          <w:color w:val="4472C4" w:themeColor="accent1"/>
          <w:sz w:val="22"/>
          <w:szCs w:val="22"/>
          <w:lang w:eastAsia="en-US"/>
        </w:rPr>
        <w:t>.</w:t>
      </w:r>
    </w:p>
    <w:p w14:paraId="0B27AA47" w14:textId="77777777" w:rsidR="005F2A76" w:rsidRDefault="005F2A76" w:rsidP="000E0329">
      <w:pPr>
        <w:tabs>
          <w:tab w:val="left" w:pos="8137"/>
        </w:tabs>
        <w:spacing w:after="0" w:line="240" w:lineRule="auto"/>
        <w:jc w:val="both"/>
        <w:rPr>
          <w:rFonts w:ascii="Times New Roman" w:eastAsia="SimSun" w:hAnsi="Times New Roman" w:cs="Times New Roman"/>
          <w:sz w:val="22"/>
          <w:szCs w:val="22"/>
          <w:lang w:eastAsia="en-US"/>
        </w:rPr>
      </w:pPr>
    </w:p>
    <w:p w14:paraId="0D3F437C" w14:textId="764A00C4" w:rsidR="009C7274" w:rsidRPr="003B149C" w:rsidRDefault="009C7274" w:rsidP="000E0329">
      <w:pPr>
        <w:tabs>
          <w:tab w:val="left" w:pos="8137"/>
        </w:tabs>
        <w:spacing w:after="0" w:line="240" w:lineRule="auto"/>
        <w:jc w:val="both"/>
        <w:rPr>
          <w:rFonts w:ascii="Times New Roman" w:eastAsia="SimSun" w:hAnsi="Times New Roman" w:cs="Times New Roman"/>
          <w:b/>
          <w:bCs/>
          <w:sz w:val="22"/>
          <w:szCs w:val="22"/>
          <w:lang w:eastAsia="en-US"/>
        </w:rPr>
      </w:pPr>
      <w:r w:rsidRPr="003B149C">
        <w:rPr>
          <w:rFonts w:ascii="Times New Roman" w:eastAsia="SimSun" w:hAnsi="Times New Roman" w:cs="Times New Roman"/>
          <w:b/>
          <w:bCs/>
          <w:sz w:val="22"/>
          <w:szCs w:val="22"/>
          <w:lang w:eastAsia="en-US"/>
        </w:rPr>
        <w:t>3.3. Siuntos „S“ parametrai:</w:t>
      </w:r>
    </w:p>
    <w:p w14:paraId="42D50BA3" w14:textId="3A8746DB" w:rsidR="009C7274" w:rsidRPr="00171E19" w:rsidRDefault="009C7274" w:rsidP="000E0329">
      <w:pPr>
        <w:tabs>
          <w:tab w:val="left" w:pos="8137"/>
        </w:tabs>
        <w:spacing w:after="0" w:line="240" w:lineRule="auto"/>
        <w:jc w:val="both"/>
        <w:rPr>
          <w:rFonts w:ascii="Times New Roman" w:eastAsia="SimSun" w:hAnsi="Times New Roman" w:cs="Times New Roman"/>
          <w:color w:val="4472C4" w:themeColor="accent1"/>
          <w:sz w:val="22"/>
          <w:szCs w:val="22"/>
          <w:lang w:eastAsia="en-US"/>
        </w:rPr>
      </w:pPr>
      <w:r w:rsidRPr="00171E19">
        <w:rPr>
          <w:rFonts w:ascii="Times New Roman" w:eastAsia="SimSun" w:hAnsi="Times New Roman" w:cs="Times New Roman"/>
          <w:color w:val="4472C4" w:themeColor="accent1"/>
          <w:sz w:val="22"/>
          <w:szCs w:val="22"/>
          <w:lang w:eastAsia="en-US"/>
        </w:rPr>
        <w:t>3.3.1. svoris iki 500 g;</w:t>
      </w:r>
    </w:p>
    <w:p w14:paraId="4DC87D6F" w14:textId="002DD494" w:rsidR="009C7274" w:rsidRPr="00171E19" w:rsidRDefault="009C7274" w:rsidP="000E0329">
      <w:pPr>
        <w:tabs>
          <w:tab w:val="left" w:pos="8137"/>
        </w:tabs>
        <w:spacing w:after="0" w:line="240" w:lineRule="auto"/>
        <w:jc w:val="both"/>
        <w:rPr>
          <w:rFonts w:ascii="Times New Roman" w:eastAsia="SimSun" w:hAnsi="Times New Roman" w:cs="Times New Roman"/>
          <w:color w:val="4472C4" w:themeColor="accent1"/>
          <w:sz w:val="22"/>
          <w:szCs w:val="22"/>
          <w:lang w:eastAsia="en-US"/>
        </w:rPr>
      </w:pPr>
      <w:r w:rsidRPr="00171E19">
        <w:rPr>
          <w:rFonts w:ascii="Times New Roman" w:eastAsia="SimSun" w:hAnsi="Times New Roman" w:cs="Times New Roman"/>
          <w:color w:val="4472C4" w:themeColor="accent1"/>
          <w:sz w:val="22"/>
          <w:szCs w:val="22"/>
          <w:lang w:eastAsia="en-US"/>
        </w:rPr>
        <w:t xml:space="preserve">3.3.2. mažiausi galimi matmenys: </w:t>
      </w:r>
      <w:r w:rsidR="003B149C" w:rsidRPr="00171E19">
        <w:rPr>
          <w:rFonts w:ascii="Times New Roman" w:eastAsia="SimSun" w:hAnsi="Times New Roman" w:cs="Times New Roman"/>
          <w:color w:val="4472C4" w:themeColor="accent1"/>
          <w:sz w:val="22"/>
          <w:szCs w:val="22"/>
          <w:lang w:eastAsia="en-US"/>
        </w:rPr>
        <w:t>ilgis – 14 cm, plotis – 9 cm</w:t>
      </w:r>
      <w:r w:rsidRPr="00171E19">
        <w:rPr>
          <w:rFonts w:ascii="Times New Roman" w:eastAsia="SimSun" w:hAnsi="Times New Roman" w:cs="Times New Roman"/>
          <w:color w:val="4472C4" w:themeColor="accent1"/>
          <w:sz w:val="22"/>
          <w:szCs w:val="22"/>
          <w:lang w:eastAsia="en-US"/>
        </w:rPr>
        <w:t xml:space="preserve">, </w:t>
      </w:r>
      <w:r w:rsidR="003B149C" w:rsidRPr="00171E19">
        <w:rPr>
          <w:rFonts w:ascii="Times New Roman" w:eastAsia="SimSun" w:hAnsi="Times New Roman" w:cs="Times New Roman"/>
          <w:color w:val="4472C4" w:themeColor="accent1"/>
          <w:sz w:val="22"/>
          <w:szCs w:val="22"/>
          <w:lang w:eastAsia="en-US"/>
        </w:rPr>
        <w:t xml:space="preserve">aukštis – 2 cm; </w:t>
      </w:r>
      <w:r w:rsidRPr="00171E19">
        <w:rPr>
          <w:rFonts w:ascii="Times New Roman" w:eastAsia="SimSun" w:hAnsi="Times New Roman" w:cs="Times New Roman"/>
          <w:color w:val="4472C4" w:themeColor="accent1"/>
          <w:sz w:val="22"/>
          <w:szCs w:val="22"/>
          <w:lang w:eastAsia="en-US"/>
        </w:rPr>
        <w:t>leistina paklaida: 2</w:t>
      </w:r>
      <w:r w:rsidR="005F2A76" w:rsidRPr="00171E19">
        <w:rPr>
          <w:rFonts w:ascii="Times New Roman" w:eastAsia="SimSun" w:hAnsi="Times New Roman" w:cs="Times New Roman"/>
          <w:color w:val="4472C4" w:themeColor="accent1"/>
          <w:sz w:val="22"/>
          <w:szCs w:val="22"/>
          <w:lang w:eastAsia="en-US"/>
        </w:rPr>
        <w:t xml:space="preserve"> </w:t>
      </w:r>
      <w:r w:rsidRPr="00171E19">
        <w:rPr>
          <w:rFonts w:ascii="Times New Roman" w:eastAsia="SimSun" w:hAnsi="Times New Roman" w:cs="Times New Roman"/>
          <w:color w:val="4472C4" w:themeColor="accent1"/>
          <w:sz w:val="22"/>
          <w:szCs w:val="22"/>
          <w:lang w:eastAsia="en-US"/>
        </w:rPr>
        <w:t>mm;</w:t>
      </w:r>
    </w:p>
    <w:p w14:paraId="5A09544C" w14:textId="7940D68D" w:rsidR="009C7274" w:rsidRPr="00171E19" w:rsidRDefault="009C7274" w:rsidP="000E0329">
      <w:pPr>
        <w:tabs>
          <w:tab w:val="left" w:pos="8137"/>
        </w:tabs>
        <w:spacing w:after="0" w:line="240" w:lineRule="auto"/>
        <w:jc w:val="both"/>
        <w:rPr>
          <w:rFonts w:ascii="Times New Roman" w:eastAsia="SimSun" w:hAnsi="Times New Roman" w:cs="Times New Roman"/>
          <w:color w:val="4472C4" w:themeColor="accent1"/>
          <w:sz w:val="22"/>
          <w:szCs w:val="22"/>
          <w:lang w:eastAsia="en-US"/>
        </w:rPr>
      </w:pPr>
      <w:r w:rsidRPr="00171E19">
        <w:rPr>
          <w:rFonts w:ascii="Times New Roman" w:eastAsia="SimSun" w:hAnsi="Times New Roman" w:cs="Times New Roman"/>
          <w:color w:val="4472C4" w:themeColor="accent1"/>
          <w:sz w:val="22"/>
          <w:szCs w:val="22"/>
          <w:lang w:eastAsia="en-US"/>
        </w:rPr>
        <w:t xml:space="preserve">3.3.3. didžiausi galimi matmenys: </w:t>
      </w:r>
      <w:r w:rsidR="003B149C" w:rsidRPr="00171E19">
        <w:rPr>
          <w:rFonts w:ascii="Times New Roman" w:eastAsia="SimSun" w:hAnsi="Times New Roman" w:cs="Times New Roman"/>
          <w:color w:val="4472C4" w:themeColor="accent1"/>
          <w:sz w:val="22"/>
          <w:szCs w:val="22"/>
          <w:lang w:eastAsia="en-US"/>
        </w:rPr>
        <w:t>ilgis – 38,1 cm, plotis – 30,5 cm, aukštis – 2 cm; leistina paklaida: 2</w:t>
      </w:r>
      <w:r w:rsidR="005F2A76" w:rsidRPr="00171E19">
        <w:rPr>
          <w:rFonts w:ascii="Times New Roman" w:eastAsia="SimSun" w:hAnsi="Times New Roman" w:cs="Times New Roman"/>
          <w:color w:val="4472C4" w:themeColor="accent1"/>
          <w:sz w:val="22"/>
          <w:szCs w:val="22"/>
          <w:lang w:eastAsia="en-US"/>
        </w:rPr>
        <w:t xml:space="preserve"> </w:t>
      </w:r>
      <w:r w:rsidR="003B149C" w:rsidRPr="00171E19">
        <w:rPr>
          <w:rFonts w:ascii="Times New Roman" w:eastAsia="SimSun" w:hAnsi="Times New Roman" w:cs="Times New Roman"/>
          <w:color w:val="4472C4" w:themeColor="accent1"/>
          <w:sz w:val="22"/>
          <w:szCs w:val="22"/>
          <w:lang w:eastAsia="en-US"/>
        </w:rPr>
        <w:t>mm.</w:t>
      </w:r>
    </w:p>
    <w:p w14:paraId="78D0D056" w14:textId="77777777" w:rsidR="005F2A76" w:rsidRPr="000E0329" w:rsidRDefault="005F2A76" w:rsidP="000E0329">
      <w:pPr>
        <w:tabs>
          <w:tab w:val="left" w:pos="8137"/>
        </w:tabs>
        <w:spacing w:after="0" w:line="240" w:lineRule="auto"/>
        <w:jc w:val="both"/>
        <w:rPr>
          <w:rFonts w:ascii="Times New Roman" w:eastAsia="SimSun" w:hAnsi="Times New Roman" w:cs="Times New Roman"/>
          <w:sz w:val="22"/>
          <w:szCs w:val="22"/>
          <w:lang w:eastAsia="en-US"/>
        </w:rPr>
      </w:pPr>
    </w:p>
    <w:p w14:paraId="71594BF2" w14:textId="77777777" w:rsidR="000E0329" w:rsidRPr="000E0329" w:rsidRDefault="000E0329" w:rsidP="000E0329">
      <w:pPr>
        <w:spacing w:after="0" w:line="240" w:lineRule="auto"/>
        <w:jc w:val="both"/>
        <w:rPr>
          <w:rFonts w:ascii="Times New Roman" w:eastAsia="SimSun" w:hAnsi="Times New Roman" w:cs="Times New Roman"/>
          <w:bCs/>
          <w:sz w:val="22"/>
          <w:szCs w:val="22"/>
          <w:lang w:eastAsia="en-US"/>
        </w:rPr>
      </w:pPr>
      <w:r w:rsidRPr="000E0329">
        <w:rPr>
          <w:rFonts w:ascii="Times New Roman" w:eastAsia="SimSun" w:hAnsi="Times New Roman" w:cs="Times New Roman"/>
          <w:b/>
          <w:sz w:val="22"/>
          <w:szCs w:val="22"/>
          <w:lang w:eastAsia="en-US"/>
        </w:rPr>
        <w:t>3.3.</w:t>
      </w:r>
      <w:r w:rsidRPr="000E0329">
        <w:rPr>
          <w:rFonts w:ascii="Times New Roman" w:eastAsia="SimSun" w:hAnsi="Times New Roman" w:cs="Times New Roman"/>
          <w:bCs/>
          <w:sz w:val="22"/>
          <w:szCs w:val="22"/>
          <w:lang w:eastAsia="en-US"/>
        </w:rPr>
        <w:t xml:space="preserve"> Korespondencijos paėmimas – pagal Pirkėjo poreikį, bet ne mažiau kaip vieną kartą per savaitę </w:t>
      </w:r>
      <w:r w:rsidRPr="003B149C">
        <w:rPr>
          <w:rFonts w:ascii="Times New Roman" w:eastAsia="SimSun" w:hAnsi="Times New Roman" w:cs="Times New Roman"/>
          <w:b/>
          <w:sz w:val="22"/>
          <w:szCs w:val="22"/>
          <w:lang w:eastAsia="en-US"/>
        </w:rPr>
        <w:t>iš Pirkėjo biuro Liepų g. 64, Klaipėdoje.</w:t>
      </w:r>
      <w:r w:rsidRPr="000E0329">
        <w:rPr>
          <w:rFonts w:ascii="Times New Roman" w:eastAsia="SimSun" w:hAnsi="Times New Roman" w:cs="Times New Roman"/>
          <w:bCs/>
          <w:color w:val="EE0000"/>
          <w:sz w:val="22"/>
          <w:szCs w:val="22"/>
          <w:lang w:eastAsia="en-US"/>
        </w:rPr>
        <w:t xml:space="preserve"> </w:t>
      </w:r>
      <w:r w:rsidRPr="000E0329">
        <w:rPr>
          <w:rFonts w:ascii="Times New Roman" w:eastAsia="SimSun" w:hAnsi="Times New Roman" w:cs="Times New Roman"/>
          <w:bCs/>
          <w:sz w:val="22"/>
          <w:szCs w:val="22"/>
          <w:lang w:eastAsia="en-US"/>
        </w:rPr>
        <w:t xml:space="preserve">Jei Paslaugos teikėjas naudoja elektroninę savitarnos sistemą, Pirkėjui suteikia prieigą prie savo sistemos. Pirkėjas, užsakydamas paslaugą, elektroniniu būdu pateikia užsakymą su duomenimis apie siunčiamą korespondenciją bei atlieka kitus, su korespondencijos pateikimu išsiųsti, susijusius veiksmus Paslaugos teikėjo savitarnoje, laikydamasis Paslaugos teikėjo nurodytų sąlygų bei reikalavimų.   </w:t>
      </w:r>
    </w:p>
    <w:p w14:paraId="09C3854B" w14:textId="1E6AB52B" w:rsidR="000E0329" w:rsidRPr="000E0329" w:rsidRDefault="000E0329" w:rsidP="000E0329">
      <w:pPr>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sz w:val="22"/>
          <w:szCs w:val="22"/>
          <w:lang w:eastAsia="en-US"/>
        </w:rPr>
        <w:t>3.4.</w:t>
      </w:r>
      <w:r w:rsidRPr="000E0329">
        <w:rPr>
          <w:rFonts w:ascii="Times New Roman" w:eastAsia="SimSun" w:hAnsi="Times New Roman" w:cs="Times New Roman"/>
          <w:bCs/>
          <w:sz w:val="22"/>
          <w:szCs w:val="22"/>
          <w:lang w:eastAsia="en-US"/>
        </w:rPr>
        <w:t xml:space="preserve"> </w:t>
      </w:r>
      <w:r w:rsidR="0099333E">
        <w:rPr>
          <w:rFonts w:ascii="Times New Roman" w:eastAsia="SimSun" w:hAnsi="Times New Roman" w:cs="Times New Roman"/>
          <w:bCs/>
          <w:sz w:val="22"/>
          <w:szCs w:val="22"/>
          <w:lang w:eastAsia="en-US"/>
        </w:rPr>
        <w:t>S</w:t>
      </w:r>
      <w:r w:rsidRPr="000E0329">
        <w:rPr>
          <w:rFonts w:ascii="Times New Roman" w:eastAsia="SimSun" w:hAnsi="Times New Roman" w:cs="Times New Roman"/>
          <w:bCs/>
          <w:sz w:val="22"/>
          <w:szCs w:val="22"/>
          <w:lang w:eastAsia="en-US"/>
        </w:rPr>
        <w:t>iunta</w:t>
      </w:r>
      <w:r w:rsidR="0099333E">
        <w:rPr>
          <w:rFonts w:ascii="Times New Roman" w:eastAsia="SimSun" w:hAnsi="Times New Roman" w:cs="Times New Roman"/>
          <w:bCs/>
          <w:sz w:val="22"/>
          <w:szCs w:val="22"/>
          <w:lang w:eastAsia="en-US"/>
        </w:rPr>
        <w:t xml:space="preserve"> su sekimu</w:t>
      </w:r>
      <w:r w:rsidRPr="000E0329">
        <w:rPr>
          <w:rFonts w:ascii="Times New Roman" w:eastAsia="SimSun" w:hAnsi="Times New Roman" w:cs="Times New Roman"/>
          <w:bCs/>
          <w:sz w:val="22"/>
          <w:szCs w:val="22"/>
          <w:lang w:eastAsia="en-US"/>
        </w:rPr>
        <w:t xml:space="preserve"> gavėjui Lietuvoje turi būti pristatoma ne vėliau kaip per 4 darbo dienas, </w:t>
      </w:r>
      <w:r w:rsidR="0099333E">
        <w:rPr>
          <w:rFonts w:ascii="Times New Roman" w:eastAsia="SimSun" w:hAnsi="Times New Roman" w:cs="Times New Roman"/>
          <w:bCs/>
          <w:sz w:val="22"/>
          <w:szCs w:val="22"/>
          <w:lang w:eastAsia="en-US"/>
        </w:rPr>
        <w:t>siunta be sekimo</w:t>
      </w:r>
      <w:r w:rsidRPr="000E0329">
        <w:rPr>
          <w:rFonts w:ascii="Times New Roman" w:eastAsia="SimSun" w:hAnsi="Times New Roman" w:cs="Times New Roman"/>
          <w:bCs/>
          <w:sz w:val="22"/>
          <w:szCs w:val="22"/>
          <w:lang w:eastAsia="en-US"/>
        </w:rPr>
        <w:t xml:space="preserve"> – ne vėliau kaip per 5 darbo dienas.</w:t>
      </w:r>
      <w:r w:rsidRPr="000E0329">
        <w:rPr>
          <w:rFonts w:ascii="Times New Roman" w:eastAsia="SimSun" w:hAnsi="Times New Roman" w:cs="Times New Roman"/>
          <w:sz w:val="22"/>
          <w:szCs w:val="22"/>
          <w:lang w:eastAsia="en-US"/>
        </w:rPr>
        <w:t xml:space="preserve"> Nepristatytą korespondenciją Paslaugų teikėjas grąžina Pirkėjui su </w:t>
      </w:r>
      <w:proofErr w:type="spellStart"/>
      <w:r w:rsidRPr="000E0329">
        <w:rPr>
          <w:rFonts w:ascii="Times New Roman" w:eastAsia="SimSun" w:hAnsi="Times New Roman" w:cs="Times New Roman"/>
          <w:sz w:val="22"/>
          <w:szCs w:val="22"/>
          <w:lang w:eastAsia="en-US"/>
        </w:rPr>
        <w:t>argumentuote</w:t>
      </w:r>
      <w:proofErr w:type="spellEnd"/>
      <w:r w:rsidRPr="000E0329">
        <w:rPr>
          <w:rFonts w:ascii="Times New Roman" w:eastAsia="SimSun" w:hAnsi="Times New Roman" w:cs="Times New Roman"/>
          <w:sz w:val="22"/>
          <w:szCs w:val="22"/>
          <w:lang w:eastAsia="en-US"/>
        </w:rPr>
        <w:t xml:space="preserve"> per 4 darbo dienas po pristatymo termino pabaigos.</w:t>
      </w:r>
    </w:p>
    <w:p w14:paraId="2CDD43D2" w14:textId="77777777" w:rsidR="000E0329" w:rsidRPr="000E0329" w:rsidRDefault="000E0329" w:rsidP="000E0329">
      <w:pPr>
        <w:spacing w:after="0" w:line="240" w:lineRule="auto"/>
        <w:jc w:val="both"/>
        <w:rPr>
          <w:rFonts w:ascii="Times New Roman" w:eastAsia="SimSun" w:hAnsi="Times New Roman" w:cs="Times New Roman"/>
          <w:sz w:val="22"/>
          <w:szCs w:val="22"/>
          <w:lang w:eastAsia="en-US"/>
        </w:rPr>
      </w:pPr>
    </w:p>
    <w:p w14:paraId="3F7FA442" w14:textId="77777777" w:rsidR="000E0329" w:rsidRPr="000E0329" w:rsidRDefault="000E0329" w:rsidP="000E0329">
      <w:pPr>
        <w:pBdr>
          <w:top w:val="single" w:sz="8" w:space="1" w:color="auto"/>
          <w:bottom w:val="single" w:sz="8" w:space="1" w:color="auto"/>
        </w:pBdr>
        <w:tabs>
          <w:tab w:val="left" w:pos="284"/>
        </w:tabs>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4. SUTARTINIŲ ĮSIPAREIGOJIMŲ VYKDYMO VIETA</w:t>
      </w:r>
    </w:p>
    <w:p w14:paraId="1ECD5112" w14:textId="51E5F701" w:rsidR="000E0329" w:rsidRDefault="000E0329" w:rsidP="000E0329">
      <w:pPr>
        <w:pBdr>
          <w:bottom w:val="single" w:sz="6" w:space="1" w:color="auto"/>
        </w:pBdr>
        <w:spacing w:after="0" w:line="240" w:lineRule="auto"/>
        <w:jc w:val="both"/>
        <w:rPr>
          <w:rFonts w:ascii="Times New Roman" w:eastAsia="SimSun" w:hAnsi="Times New Roman" w:cs="Times New Roman"/>
          <w:bCs/>
          <w:sz w:val="22"/>
          <w:szCs w:val="22"/>
          <w:lang w:eastAsia="en-US"/>
        </w:rPr>
      </w:pPr>
      <w:r w:rsidRPr="000E0329">
        <w:rPr>
          <w:rFonts w:ascii="Times New Roman" w:eastAsia="SimSun" w:hAnsi="Times New Roman" w:cs="Times New Roman"/>
          <w:bCs/>
          <w:sz w:val="22"/>
          <w:szCs w:val="22"/>
          <w:lang w:eastAsia="en-US"/>
        </w:rPr>
        <w:t>4.1.</w:t>
      </w:r>
      <w:r w:rsidRPr="000E0329">
        <w:rPr>
          <w:rFonts w:ascii="Times New Roman" w:eastAsia="SimSun" w:hAnsi="Times New Roman" w:cs="Times New Roman"/>
          <w:sz w:val="22"/>
          <w:szCs w:val="22"/>
          <w:lang w:eastAsia="en-US"/>
        </w:rPr>
        <w:t xml:space="preserve"> </w:t>
      </w:r>
      <w:r w:rsidRPr="000E0329">
        <w:rPr>
          <w:rFonts w:ascii="Times New Roman" w:eastAsia="SimSun" w:hAnsi="Times New Roman" w:cs="Times New Roman"/>
          <w:bCs/>
          <w:sz w:val="22"/>
          <w:szCs w:val="22"/>
          <w:lang w:eastAsia="en-US"/>
        </w:rPr>
        <w:t>Lietuvos Respublika</w:t>
      </w:r>
      <w:r w:rsidR="00B41721">
        <w:rPr>
          <w:rFonts w:ascii="Times New Roman" w:eastAsia="SimSun" w:hAnsi="Times New Roman" w:cs="Times New Roman"/>
          <w:bCs/>
          <w:sz w:val="22"/>
          <w:szCs w:val="22"/>
          <w:lang w:eastAsia="en-US"/>
        </w:rPr>
        <w:t>:</w:t>
      </w:r>
    </w:p>
    <w:tbl>
      <w:tblPr>
        <w:tblStyle w:val="Lentelstinklelis3"/>
        <w:tblW w:w="10343" w:type="dxa"/>
        <w:tblLook w:val="04A0" w:firstRow="1" w:lastRow="0" w:firstColumn="1" w:lastColumn="0" w:noHBand="0" w:noVBand="1"/>
      </w:tblPr>
      <w:tblGrid>
        <w:gridCol w:w="988"/>
        <w:gridCol w:w="9355"/>
      </w:tblGrid>
      <w:tr w:rsidR="00B41721" w:rsidRPr="000E0329" w14:paraId="10D9BCD0" w14:textId="77777777" w:rsidTr="00B41721">
        <w:tc>
          <w:tcPr>
            <w:tcW w:w="988" w:type="dxa"/>
          </w:tcPr>
          <w:p w14:paraId="675CE0AB" w14:textId="77777777" w:rsidR="00B41721" w:rsidRPr="00171E19" w:rsidRDefault="00B41721" w:rsidP="008E7AF3">
            <w:pPr>
              <w:rPr>
                <w:rFonts w:ascii="Times New Roman" w:hAnsi="Times New Roman" w:cs="Times New Roman"/>
                <w:color w:val="4472C4" w:themeColor="accent1"/>
                <w:lang w:val="lt-LT"/>
              </w:rPr>
            </w:pPr>
            <w:r w:rsidRPr="00171E19">
              <w:rPr>
                <w:rFonts w:ascii="Times New Roman" w:hAnsi="Times New Roman" w:cs="Times New Roman"/>
                <w:color w:val="4472C4" w:themeColor="accent1"/>
                <w:lang w:val="lt-LT"/>
              </w:rPr>
              <w:t>I zona</w:t>
            </w:r>
          </w:p>
        </w:tc>
        <w:tc>
          <w:tcPr>
            <w:tcW w:w="9355" w:type="dxa"/>
          </w:tcPr>
          <w:p w14:paraId="7123F023" w14:textId="77777777" w:rsidR="00B41721" w:rsidRPr="00171E19" w:rsidRDefault="00B41721" w:rsidP="008E7AF3">
            <w:pPr>
              <w:rPr>
                <w:rFonts w:ascii="Times New Roman" w:hAnsi="Times New Roman" w:cs="Times New Roman"/>
                <w:color w:val="4472C4" w:themeColor="accent1"/>
                <w:lang w:val="lt-LT"/>
              </w:rPr>
            </w:pPr>
            <w:r w:rsidRPr="00171E19">
              <w:rPr>
                <w:rFonts w:ascii="Times New Roman" w:hAnsi="Times New Roman" w:cs="Times New Roman"/>
                <w:color w:val="4472C4" w:themeColor="accent1"/>
                <w:lang w:val="lt-LT"/>
              </w:rPr>
              <w:t>Alytus, Kaunas, Klaipėda, Marijampolė, Panevėžys, Šiauliai, Vilnius</w:t>
            </w:r>
          </w:p>
          <w:p w14:paraId="0AC05DC3" w14:textId="77777777" w:rsidR="00B41721" w:rsidRPr="00171E19" w:rsidRDefault="00B41721" w:rsidP="008E7AF3">
            <w:pPr>
              <w:rPr>
                <w:rFonts w:ascii="Times New Roman" w:hAnsi="Times New Roman" w:cs="Times New Roman"/>
                <w:color w:val="4472C4" w:themeColor="accent1"/>
                <w:lang w:val="lt-LT"/>
              </w:rPr>
            </w:pPr>
          </w:p>
        </w:tc>
      </w:tr>
      <w:tr w:rsidR="00B41721" w:rsidRPr="000E0329" w14:paraId="47A76275" w14:textId="77777777" w:rsidTr="00B41721">
        <w:trPr>
          <w:trHeight w:val="1842"/>
        </w:trPr>
        <w:tc>
          <w:tcPr>
            <w:tcW w:w="988" w:type="dxa"/>
          </w:tcPr>
          <w:p w14:paraId="0C2D292B" w14:textId="77777777" w:rsidR="00B41721" w:rsidRPr="00171E19" w:rsidRDefault="00B41721" w:rsidP="008E7AF3">
            <w:pPr>
              <w:jc w:val="both"/>
              <w:rPr>
                <w:rFonts w:ascii="Times New Roman" w:hAnsi="Times New Roman" w:cs="Times New Roman"/>
                <w:color w:val="4472C4" w:themeColor="accent1"/>
                <w:lang w:val="lt-LT"/>
              </w:rPr>
            </w:pPr>
            <w:r w:rsidRPr="00171E19">
              <w:rPr>
                <w:rFonts w:ascii="Times New Roman" w:hAnsi="Times New Roman" w:cs="Times New Roman"/>
                <w:color w:val="4472C4" w:themeColor="accent1"/>
                <w:lang w:val="lt-LT"/>
              </w:rPr>
              <w:lastRenderedPageBreak/>
              <w:t>II zona</w:t>
            </w:r>
          </w:p>
        </w:tc>
        <w:tc>
          <w:tcPr>
            <w:tcW w:w="9355" w:type="dxa"/>
          </w:tcPr>
          <w:p w14:paraId="3B91138A" w14:textId="77777777" w:rsidR="00B41721" w:rsidRPr="00171E19" w:rsidRDefault="00B41721" w:rsidP="008E7AF3">
            <w:pPr>
              <w:jc w:val="both"/>
              <w:rPr>
                <w:rFonts w:ascii="Times New Roman" w:hAnsi="Times New Roman" w:cs="Times New Roman"/>
                <w:color w:val="4472C4" w:themeColor="accent1"/>
                <w:lang w:val="lt-LT"/>
              </w:rPr>
            </w:pPr>
            <w:r w:rsidRPr="00171E19">
              <w:rPr>
                <w:rFonts w:ascii="Times New Roman" w:hAnsi="Times New Roman" w:cs="Times New Roman"/>
                <w:color w:val="4472C4" w:themeColor="accent1"/>
                <w:lang w:val="lt-LT"/>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tc>
      </w:tr>
      <w:tr w:rsidR="00B41721" w:rsidRPr="000E0329" w14:paraId="07979CC1" w14:textId="77777777" w:rsidTr="00B41721">
        <w:tc>
          <w:tcPr>
            <w:tcW w:w="988" w:type="dxa"/>
          </w:tcPr>
          <w:p w14:paraId="7B790DB9" w14:textId="77777777" w:rsidR="00B41721" w:rsidRPr="00171E19" w:rsidRDefault="00B41721" w:rsidP="008E7AF3">
            <w:pPr>
              <w:rPr>
                <w:rFonts w:ascii="Times New Roman" w:hAnsi="Times New Roman" w:cs="Times New Roman"/>
                <w:color w:val="4472C4" w:themeColor="accent1"/>
                <w:lang w:val="lt-LT"/>
              </w:rPr>
            </w:pPr>
            <w:r w:rsidRPr="00171E19">
              <w:rPr>
                <w:rFonts w:ascii="Times New Roman" w:hAnsi="Times New Roman" w:cs="Times New Roman"/>
                <w:color w:val="4472C4" w:themeColor="accent1"/>
                <w:lang w:val="lt-LT"/>
              </w:rPr>
              <w:t>III zona</w:t>
            </w:r>
          </w:p>
        </w:tc>
        <w:tc>
          <w:tcPr>
            <w:tcW w:w="9355" w:type="dxa"/>
          </w:tcPr>
          <w:p w14:paraId="6E106FA2" w14:textId="77777777" w:rsidR="00B41721" w:rsidRPr="00171E19" w:rsidRDefault="00B41721" w:rsidP="008E7AF3">
            <w:pPr>
              <w:rPr>
                <w:rFonts w:ascii="Times New Roman" w:hAnsi="Times New Roman" w:cs="Times New Roman"/>
                <w:color w:val="4472C4" w:themeColor="accent1"/>
                <w:lang w:val="lt-LT"/>
              </w:rPr>
            </w:pPr>
            <w:r w:rsidRPr="00171E19">
              <w:rPr>
                <w:rFonts w:ascii="Times New Roman" w:hAnsi="Times New Roman" w:cs="Times New Roman"/>
                <w:color w:val="4472C4" w:themeColor="accent1"/>
                <w:lang w:val="lt-LT"/>
              </w:rPr>
              <w:t>Visa Lietuvos Respublikos teritorija, išskyrus I ir II zonas.</w:t>
            </w:r>
          </w:p>
        </w:tc>
      </w:tr>
    </w:tbl>
    <w:p w14:paraId="3BB1A050" w14:textId="77777777" w:rsidR="00B41721" w:rsidRDefault="00B41721" w:rsidP="000E0329">
      <w:pPr>
        <w:pBdr>
          <w:bottom w:val="single" w:sz="6" w:space="1" w:color="auto"/>
        </w:pBdr>
        <w:spacing w:after="0" w:line="240" w:lineRule="auto"/>
        <w:jc w:val="both"/>
        <w:rPr>
          <w:rFonts w:ascii="Times New Roman" w:eastAsia="SimSun" w:hAnsi="Times New Roman" w:cs="Times New Roman"/>
          <w:bCs/>
          <w:sz w:val="22"/>
          <w:szCs w:val="22"/>
          <w:lang w:eastAsia="en-US"/>
        </w:rPr>
      </w:pPr>
    </w:p>
    <w:p w14:paraId="0284A522" w14:textId="77777777" w:rsidR="00B41721" w:rsidRPr="000E0329" w:rsidRDefault="00B41721" w:rsidP="000E0329">
      <w:pPr>
        <w:pBdr>
          <w:bottom w:val="single" w:sz="6" w:space="1" w:color="auto"/>
        </w:pBdr>
        <w:spacing w:after="0" w:line="240" w:lineRule="auto"/>
        <w:jc w:val="both"/>
        <w:rPr>
          <w:rFonts w:ascii="Times New Roman" w:eastAsia="SimSun" w:hAnsi="Times New Roman" w:cs="Times New Roman"/>
          <w:bCs/>
          <w:sz w:val="22"/>
          <w:szCs w:val="22"/>
          <w:lang w:eastAsia="en-US"/>
        </w:rPr>
      </w:pPr>
    </w:p>
    <w:p w14:paraId="45ABD1E4" w14:textId="77777777" w:rsidR="000E0329" w:rsidRPr="000E0329" w:rsidRDefault="000E0329" w:rsidP="000E0329">
      <w:pPr>
        <w:tabs>
          <w:tab w:val="left" w:pos="8137"/>
        </w:tabs>
        <w:spacing w:after="0" w:line="240" w:lineRule="auto"/>
        <w:jc w:val="both"/>
        <w:rPr>
          <w:rFonts w:ascii="Times New Roman" w:eastAsia="SimSun" w:hAnsi="Times New Roman" w:cs="Times New Roman"/>
          <w:b/>
          <w:bCs/>
          <w:sz w:val="22"/>
          <w:szCs w:val="22"/>
          <w:lang w:eastAsia="en-US"/>
        </w:rPr>
      </w:pPr>
    </w:p>
    <w:p w14:paraId="6B9FF410" w14:textId="77777777" w:rsidR="000E0329" w:rsidRDefault="000E0329" w:rsidP="000E0329">
      <w:pPr>
        <w:tabs>
          <w:tab w:val="left" w:pos="8137"/>
        </w:tabs>
        <w:spacing w:after="0" w:line="240" w:lineRule="auto"/>
        <w:jc w:val="both"/>
        <w:rPr>
          <w:rFonts w:ascii="Times New Roman" w:eastAsia="SimSun" w:hAnsi="Times New Roman" w:cs="Times New Roman"/>
          <w:b/>
          <w:bCs/>
          <w:sz w:val="22"/>
          <w:szCs w:val="22"/>
          <w:lang w:eastAsia="en-US"/>
        </w:rPr>
      </w:pPr>
    </w:p>
    <w:p w14:paraId="765A5FD3" w14:textId="77777777" w:rsidR="00630F2B" w:rsidRDefault="00630F2B" w:rsidP="000E0329">
      <w:pPr>
        <w:tabs>
          <w:tab w:val="left" w:pos="8137"/>
        </w:tabs>
        <w:spacing w:after="0" w:line="240" w:lineRule="auto"/>
        <w:jc w:val="both"/>
        <w:rPr>
          <w:rFonts w:ascii="Times New Roman" w:eastAsia="SimSun" w:hAnsi="Times New Roman" w:cs="Times New Roman"/>
          <w:b/>
          <w:bCs/>
          <w:sz w:val="22"/>
          <w:szCs w:val="22"/>
          <w:lang w:eastAsia="en-US"/>
        </w:rPr>
      </w:pPr>
    </w:p>
    <w:p w14:paraId="20C076CB" w14:textId="77777777" w:rsidR="00630F2B" w:rsidRDefault="00630F2B" w:rsidP="000E0329">
      <w:pPr>
        <w:tabs>
          <w:tab w:val="left" w:pos="8137"/>
        </w:tabs>
        <w:spacing w:after="0" w:line="240" w:lineRule="auto"/>
        <w:jc w:val="both"/>
        <w:rPr>
          <w:rFonts w:ascii="Times New Roman" w:eastAsia="SimSun" w:hAnsi="Times New Roman" w:cs="Times New Roman"/>
          <w:b/>
          <w:bCs/>
          <w:sz w:val="22"/>
          <w:szCs w:val="22"/>
          <w:lang w:eastAsia="en-US"/>
        </w:rPr>
      </w:pPr>
    </w:p>
    <w:p w14:paraId="396BDBAE" w14:textId="77777777" w:rsidR="00630F2B" w:rsidRPr="000E0329" w:rsidRDefault="00630F2B" w:rsidP="000E0329">
      <w:pPr>
        <w:tabs>
          <w:tab w:val="left" w:pos="8137"/>
        </w:tabs>
        <w:spacing w:after="0" w:line="240" w:lineRule="auto"/>
        <w:jc w:val="both"/>
        <w:rPr>
          <w:rFonts w:ascii="Times New Roman" w:eastAsia="SimSun" w:hAnsi="Times New Roman" w:cs="Times New Roman"/>
          <w:b/>
          <w:bCs/>
          <w:sz w:val="22"/>
          <w:szCs w:val="22"/>
          <w:lang w:eastAsia="en-US"/>
        </w:rPr>
      </w:pPr>
    </w:p>
    <w:p w14:paraId="7262FAA7" w14:textId="457839E4" w:rsidR="000E0329" w:rsidRPr="000E0329" w:rsidRDefault="000E0329" w:rsidP="000E0329">
      <w:pPr>
        <w:tabs>
          <w:tab w:val="left" w:pos="8137"/>
        </w:tabs>
        <w:spacing w:after="0" w:line="240" w:lineRule="auto"/>
        <w:jc w:val="center"/>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PIRKIMO DALIS II (antra)</w:t>
      </w:r>
    </w:p>
    <w:p w14:paraId="5A36C7C9" w14:textId="77777777" w:rsidR="000E0329" w:rsidRPr="000E0329" w:rsidRDefault="000E0329" w:rsidP="000E0329">
      <w:pPr>
        <w:tabs>
          <w:tab w:val="left" w:pos="8137"/>
        </w:tabs>
        <w:spacing w:after="0" w:line="240" w:lineRule="auto"/>
        <w:jc w:val="center"/>
        <w:rPr>
          <w:rFonts w:ascii="Times New Roman" w:eastAsia="SimSun" w:hAnsi="Times New Roman" w:cs="Times New Roman"/>
          <w:b/>
          <w:bCs/>
          <w:sz w:val="22"/>
          <w:szCs w:val="22"/>
          <w:lang w:eastAsia="en-US"/>
        </w:rPr>
      </w:pPr>
    </w:p>
    <w:p w14:paraId="029B5240" w14:textId="77777777" w:rsidR="000E0329" w:rsidRPr="000E0329" w:rsidRDefault="000E0329" w:rsidP="000E0329">
      <w:pPr>
        <w:numPr>
          <w:ilvl w:val="0"/>
          <w:numId w:val="52"/>
        </w:numPr>
        <w:pBdr>
          <w:top w:val="single" w:sz="8" w:space="1" w:color="auto"/>
          <w:bottom w:val="single" w:sz="8" w:space="1" w:color="auto"/>
        </w:pBdr>
        <w:tabs>
          <w:tab w:val="left" w:pos="284"/>
        </w:tabs>
        <w:spacing w:after="0" w:line="240" w:lineRule="auto"/>
        <w:ind w:hanging="720"/>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SĄVOKOS IR SUTRUMPINIMAI</w:t>
      </w:r>
    </w:p>
    <w:p w14:paraId="1BAF07C4" w14:textId="77777777" w:rsidR="000E0329" w:rsidRPr="000E0329" w:rsidRDefault="000E0329" w:rsidP="000E0329">
      <w:pPr>
        <w:tabs>
          <w:tab w:val="left" w:pos="284"/>
        </w:tabs>
        <w:spacing w:after="0" w:line="240" w:lineRule="auto"/>
        <w:jc w:val="both"/>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 xml:space="preserve">1.1. Pirkėjas </w:t>
      </w:r>
      <w:r w:rsidRPr="000E0329">
        <w:rPr>
          <w:rFonts w:ascii="Times New Roman" w:eastAsia="SimSun" w:hAnsi="Times New Roman" w:cs="Times New Roman"/>
          <w:sz w:val="22"/>
          <w:szCs w:val="22"/>
          <w:lang w:eastAsia="en-US"/>
        </w:rPr>
        <w:t>– Uždaroji akcinė bendrovė Klaipėdos regiono atliekų tvarkymo centras.</w:t>
      </w:r>
    </w:p>
    <w:p w14:paraId="24C9AB9F" w14:textId="77777777" w:rsidR="000E0329" w:rsidRPr="000E0329" w:rsidRDefault="000E0329" w:rsidP="000E0329">
      <w:pPr>
        <w:tabs>
          <w:tab w:val="left" w:pos="284"/>
        </w:tabs>
        <w:spacing w:after="0" w:line="240" w:lineRule="auto"/>
        <w:jc w:val="both"/>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 xml:space="preserve">1.2. Paslaugų teikėjas </w:t>
      </w:r>
      <w:r w:rsidRPr="000E0329">
        <w:rPr>
          <w:rFonts w:ascii="Times New Roman" w:eastAsia="SimSun" w:hAnsi="Times New Roman" w:cs="Times New Roman"/>
          <w:sz w:val="22"/>
          <w:szCs w:val="22"/>
          <w:lang w:eastAsia="en-US"/>
        </w:rPr>
        <w:t>– ūkio subjektas – fizinis asmuo, privatusis ar viešasis juridinis asmuo, kita organizacija ir jų padalinys arba tokių asmenų grupė, įskaitant laikinas ūkio subjektų asociacijas, su kuriuo Pirkėjas sudaro Sutartį.</w:t>
      </w:r>
      <w:r w:rsidRPr="000E0329">
        <w:rPr>
          <w:rFonts w:ascii="Times New Roman" w:eastAsia="SimSun" w:hAnsi="Times New Roman" w:cs="Times New Roman"/>
          <w:b/>
          <w:bCs/>
          <w:sz w:val="22"/>
          <w:szCs w:val="22"/>
          <w:lang w:eastAsia="en-US"/>
        </w:rPr>
        <w:t xml:space="preserve"> </w:t>
      </w:r>
    </w:p>
    <w:p w14:paraId="67C9ACD4" w14:textId="77777777" w:rsidR="000E0329" w:rsidRPr="000E0329" w:rsidRDefault="000E0329" w:rsidP="000E0329">
      <w:pPr>
        <w:tabs>
          <w:tab w:val="left" w:pos="284"/>
        </w:tabs>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bCs/>
          <w:sz w:val="22"/>
          <w:szCs w:val="22"/>
          <w:lang w:eastAsia="en-US"/>
        </w:rPr>
        <w:t>1.3. Sutartis</w:t>
      </w:r>
      <w:r w:rsidRPr="000E0329">
        <w:rPr>
          <w:rFonts w:ascii="Times New Roman" w:eastAsia="SimSun" w:hAnsi="Times New Roman" w:cs="Times New Roman"/>
          <w:sz w:val="22"/>
          <w:szCs w:val="22"/>
          <w:lang w:eastAsia="en-US"/>
        </w:rPr>
        <w:t xml:space="preserve"> – Sutartis, sudaroma tarp Pirkėjo ir Paslaugų teikėjo dėl Pirkimo objekto.</w:t>
      </w:r>
    </w:p>
    <w:p w14:paraId="3EF83874" w14:textId="77777777" w:rsidR="000E0329" w:rsidRPr="000E0329" w:rsidRDefault="000E0329" w:rsidP="000E0329">
      <w:pPr>
        <w:tabs>
          <w:tab w:val="left" w:pos="284"/>
        </w:tabs>
        <w:spacing w:after="0" w:line="240" w:lineRule="auto"/>
        <w:jc w:val="both"/>
        <w:rPr>
          <w:rFonts w:ascii="Times New Roman" w:eastAsia="SimSun" w:hAnsi="Times New Roman" w:cs="Times New Roman"/>
          <w:sz w:val="22"/>
          <w:szCs w:val="22"/>
          <w:lang w:eastAsia="en-US"/>
        </w:rPr>
      </w:pPr>
    </w:p>
    <w:p w14:paraId="539A8225" w14:textId="77777777" w:rsidR="000E0329" w:rsidRPr="000E0329" w:rsidRDefault="000E0329" w:rsidP="000E0329">
      <w:pPr>
        <w:numPr>
          <w:ilvl w:val="0"/>
          <w:numId w:val="52"/>
        </w:numPr>
        <w:pBdr>
          <w:top w:val="single" w:sz="8" w:space="1" w:color="auto"/>
          <w:bottom w:val="single" w:sz="8" w:space="1" w:color="auto"/>
        </w:pBdr>
        <w:tabs>
          <w:tab w:val="left" w:pos="284"/>
        </w:tabs>
        <w:spacing w:after="0" w:line="240" w:lineRule="auto"/>
        <w:ind w:hanging="720"/>
        <w:contextualSpacing/>
        <w:rPr>
          <w:rFonts w:ascii="Times New Roman" w:eastAsia="Calibri" w:hAnsi="Times New Roman" w:cs="Times New Roman"/>
          <w:b/>
          <w:sz w:val="22"/>
          <w:szCs w:val="22"/>
          <w:lang w:eastAsia="en-US"/>
        </w:rPr>
      </w:pPr>
      <w:r w:rsidRPr="000E0329">
        <w:rPr>
          <w:rFonts w:ascii="Times New Roman" w:eastAsia="SimSun" w:hAnsi="Times New Roman" w:cs="Times New Roman"/>
          <w:b/>
          <w:sz w:val="22"/>
          <w:szCs w:val="22"/>
          <w:lang w:eastAsia="en-US"/>
        </w:rPr>
        <w:t>PIRKIMO OBJEKTAS</w:t>
      </w:r>
    </w:p>
    <w:p w14:paraId="697FB4A2" w14:textId="77777777" w:rsidR="000E0329" w:rsidRPr="000E0329" w:rsidRDefault="000E0329" w:rsidP="000E0329">
      <w:pPr>
        <w:numPr>
          <w:ilvl w:val="1"/>
          <w:numId w:val="54"/>
        </w:numPr>
        <w:tabs>
          <w:tab w:val="left" w:pos="426"/>
        </w:tabs>
        <w:spacing w:after="0" w:line="240" w:lineRule="auto"/>
        <w:contextualSpacing/>
        <w:jc w:val="both"/>
        <w:rPr>
          <w:rFonts w:ascii="Times New Roman" w:eastAsia="SimSun" w:hAnsi="Times New Roman" w:cs="Times New Roman"/>
          <w:i/>
          <w:iCs/>
          <w:sz w:val="22"/>
          <w:szCs w:val="22"/>
          <w:lang w:eastAsia="en-US"/>
        </w:rPr>
      </w:pPr>
      <w:bookmarkStart w:id="46" w:name="_Hlk46986110"/>
      <w:r w:rsidRPr="000E0329">
        <w:rPr>
          <w:rFonts w:ascii="Times New Roman" w:eastAsia="SimSun" w:hAnsi="Times New Roman" w:cs="Times New Roman"/>
          <w:b/>
          <w:bCs/>
          <w:i/>
          <w:iCs/>
          <w:sz w:val="22"/>
          <w:szCs w:val="22"/>
          <w:lang w:eastAsia="en-US"/>
        </w:rPr>
        <w:t>VIETINĖS RINKLIAVOS UŽ KOMUNALINIŲ ATLIEKŲ SURINKIMĄ IR TVARKYMĄ MOKĖJIMO PRANEŠIMŲ, PRIMINIMŲ IR KITOS MEDŽIAGOS PARENGIMO, SPAUSDINIMO, VOKAVIMO IR IŠPLATINIMO PASLAUGOS</w:t>
      </w:r>
      <w:r w:rsidRPr="000E0329">
        <w:rPr>
          <w:rFonts w:ascii="Times New Roman" w:eastAsia="SimSun" w:hAnsi="Times New Roman" w:cs="Times New Roman"/>
          <w:i/>
          <w:iCs/>
          <w:sz w:val="22"/>
          <w:szCs w:val="22"/>
          <w:lang w:eastAsia="en-US"/>
        </w:rPr>
        <w:t>:</w:t>
      </w:r>
    </w:p>
    <w:p w14:paraId="634199F8" w14:textId="77777777" w:rsidR="000E0329" w:rsidRPr="000E0329" w:rsidRDefault="000E0329" w:rsidP="000E0329">
      <w:pPr>
        <w:tabs>
          <w:tab w:val="left" w:pos="426"/>
        </w:tabs>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bCs/>
          <w:sz w:val="22"/>
          <w:szCs w:val="22"/>
          <w:lang w:eastAsia="en-US"/>
        </w:rPr>
        <w:t>2.1.1.</w:t>
      </w:r>
      <w:r w:rsidRPr="000E0329">
        <w:rPr>
          <w:rFonts w:ascii="Times New Roman" w:eastAsia="SimSun" w:hAnsi="Times New Roman" w:cs="Times New Roman"/>
          <w:sz w:val="22"/>
          <w:szCs w:val="22"/>
          <w:lang w:eastAsia="en-US"/>
        </w:rPr>
        <w:t xml:space="preserve"> Pirkėjo perkamos Vietinės rinkliavos už komunalinių atliekų surinkimą ir tvarkymą mokėjimo pranešimų (toliau – pranešimai), priminimų ir kitos medžiagos parengimo, spausdinimo, vokavimo ir išplatinimo paslaugos (toliau – paslaugos) turės būti suteiktos gavus Pirkėjo užsakymą sutarties galiojimo laikotarpiu.</w:t>
      </w:r>
    </w:p>
    <w:p w14:paraId="66BCA73E" w14:textId="77777777" w:rsidR="000E0329" w:rsidRPr="000E0329" w:rsidRDefault="000E0329" w:rsidP="000E0329">
      <w:pPr>
        <w:tabs>
          <w:tab w:val="left" w:pos="426"/>
        </w:tabs>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bCs/>
          <w:sz w:val="22"/>
          <w:szCs w:val="22"/>
          <w:lang w:eastAsia="en-US"/>
        </w:rPr>
        <w:t>2.1.2.</w:t>
      </w:r>
      <w:r w:rsidRPr="000E0329">
        <w:rPr>
          <w:rFonts w:ascii="Times New Roman" w:eastAsia="SimSun" w:hAnsi="Times New Roman" w:cs="Times New Roman"/>
          <w:sz w:val="22"/>
          <w:szCs w:val="22"/>
          <w:lang w:eastAsia="en-US"/>
        </w:rPr>
        <w:t xml:space="preserve"> Paslaugų atlikimo vieta – Lietuvos Respublikos teritorija.</w:t>
      </w:r>
    </w:p>
    <w:p w14:paraId="6E68E1CB" w14:textId="77777777" w:rsidR="000E0329" w:rsidRPr="000E0329" w:rsidRDefault="000E0329" w:rsidP="000E0329">
      <w:pPr>
        <w:tabs>
          <w:tab w:val="left" w:pos="426"/>
        </w:tabs>
        <w:spacing w:after="0" w:line="240" w:lineRule="auto"/>
        <w:jc w:val="both"/>
        <w:rPr>
          <w:rFonts w:ascii="Times New Roman" w:eastAsia="SimSun" w:hAnsi="Times New Roman" w:cs="Times New Roman"/>
          <w:sz w:val="22"/>
          <w:szCs w:val="22"/>
          <w:lang w:eastAsia="en-US"/>
        </w:rPr>
      </w:pPr>
    </w:p>
    <w:bookmarkEnd w:id="46"/>
    <w:p w14:paraId="48AB14A5" w14:textId="77777777" w:rsidR="000E0329" w:rsidRPr="000E0329" w:rsidRDefault="000E0329" w:rsidP="000E0329">
      <w:pPr>
        <w:pBdr>
          <w:top w:val="single" w:sz="8" w:space="1" w:color="auto"/>
          <w:bottom w:val="single" w:sz="8" w:space="1" w:color="auto"/>
        </w:pBdr>
        <w:tabs>
          <w:tab w:val="left" w:pos="284"/>
        </w:tabs>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3. PIRKIMO OBJEKTO APIMTYS/KIEKIAI IR KITOS SĄLYGOS</w:t>
      </w:r>
    </w:p>
    <w:p w14:paraId="6643C6FF" w14:textId="77777777" w:rsidR="000E0329" w:rsidRPr="000E0329" w:rsidRDefault="000E0329" w:rsidP="000E0329">
      <w:pPr>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 xml:space="preserve">3.1. Apimtys/kiekiai: </w:t>
      </w:r>
    </w:p>
    <w:p w14:paraId="5136024C" w14:textId="77777777" w:rsidR="000E0329" w:rsidRPr="000E0329" w:rsidRDefault="000E0329" w:rsidP="000E0329">
      <w:pPr>
        <w:spacing w:after="0" w:line="240" w:lineRule="auto"/>
        <w:rPr>
          <w:rFonts w:ascii="Times New Roman" w:eastAsia="SimSun" w:hAnsi="Times New Roman" w:cs="Times New Roman"/>
          <w:bCs/>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6010"/>
        <w:gridCol w:w="993"/>
        <w:gridCol w:w="1842"/>
      </w:tblGrid>
      <w:tr w:rsidR="000E0329" w:rsidRPr="000E0329" w14:paraId="1085782F" w14:textId="77777777" w:rsidTr="00240AC7">
        <w:tc>
          <w:tcPr>
            <w:tcW w:w="789" w:type="dxa"/>
            <w:tcBorders>
              <w:top w:val="single" w:sz="4" w:space="0" w:color="auto"/>
              <w:left w:val="single" w:sz="4" w:space="0" w:color="auto"/>
              <w:bottom w:val="single" w:sz="4" w:space="0" w:color="auto"/>
              <w:right w:val="single" w:sz="4" w:space="0" w:color="auto"/>
            </w:tcBorders>
          </w:tcPr>
          <w:p w14:paraId="2002F966" w14:textId="77777777" w:rsidR="000E0329" w:rsidRPr="000E0329" w:rsidRDefault="000E0329" w:rsidP="000E0329">
            <w:pPr>
              <w:spacing w:after="0" w:line="240" w:lineRule="auto"/>
              <w:jc w:val="center"/>
              <w:rPr>
                <w:rFonts w:ascii="Times New Roman" w:eastAsia="Times New Roman" w:hAnsi="Times New Roman" w:cs="Times New Roman"/>
                <w:b/>
                <w:bCs/>
                <w:sz w:val="22"/>
                <w:szCs w:val="22"/>
                <w:lang w:eastAsia="en-US"/>
              </w:rPr>
            </w:pPr>
            <w:r w:rsidRPr="000E0329">
              <w:rPr>
                <w:rFonts w:ascii="Times New Roman" w:eastAsia="Times New Roman" w:hAnsi="Times New Roman" w:cs="Times New Roman"/>
                <w:b/>
                <w:bCs/>
                <w:sz w:val="22"/>
                <w:szCs w:val="22"/>
                <w:lang w:eastAsia="en-US"/>
              </w:rPr>
              <w:t>Eil. Nr.</w:t>
            </w:r>
          </w:p>
        </w:tc>
        <w:tc>
          <w:tcPr>
            <w:tcW w:w="6010" w:type="dxa"/>
            <w:tcBorders>
              <w:top w:val="single" w:sz="4" w:space="0" w:color="auto"/>
              <w:left w:val="single" w:sz="4" w:space="0" w:color="auto"/>
              <w:bottom w:val="single" w:sz="4" w:space="0" w:color="auto"/>
              <w:right w:val="single" w:sz="4" w:space="0" w:color="auto"/>
            </w:tcBorders>
          </w:tcPr>
          <w:p w14:paraId="2D268517" w14:textId="77777777" w:rsidR="000E0329" w:rsidRPr="000E0329" w:rsidRDefault="000E0329" w:rsidP="000E0329">
            <w:pPr>
              <w:spacing w:after="0" w:line="240" w:lineRule="auto"/>
              <w:jc w:val="center"/>
              <w:rPr>
                <w:rFonts w:ascii="Times New Roman" w:eastAsia="Times New Roman" w:hAnsi="Times New Roman" w:cs="Times New Roman"/>
                <w:b/>
                <w:bCs/>
                <w:sz w:val="22"/>
                <w:szCs w:val="22"/>
                <w:lang w:eastAsia="ru-RU"/>
              </w:rPr>
            </w:pPr>
            <w:r w:rsidRPr="000E0329">
              <w:rPr>
                <w:rFonts w:ascii="Times New Roman" w:eastAsia="Times New Roman" w:hAnsi="Times New Roman" w:cs="Times New Roman"/>
                <w:b/>
                <w:bCs/>
                <w:sz w:val="22"/>
                <w:szCs w:val="22"/>
                <w:lang w:eastAsia="ru-RU"/>
              </w:rPr>
              <w:t>Paslaugos pavadinimas</w:t>
            </w:r>
          </w:p>
        </w:tc>
        <w:tc>
          <w:tcPr>
            <w:tcW w:w="993" w:type="dxa"/>
            <w:tcBorders>
              <w:top w:val="single" w:sz="4" w:space="0" w:color="auto"/>
              <w:left w:val="single" w:sz="4" w:space="0" w:color="auto"/>
              <w:bottom w:val="single" w:sz="4" w:space="0" w:color="auto"/>
              <w:right w:val="single" w:sz="4" w:space="0" w:color="auto"/>
            </w:tcBorders>
          </w:tcPr>
          <w:p w14:paraId="39CC7E53" w14:textId="77777777" w:rsidR="000E0329" w:rsidRPr="000E0329" w:rsidRDefault="000E0329" w:rsidP="000E0329">
            <w:pPr>
              <w:spacing w:after="0" w:line="240" w:lineRule="auto"/>
              <w:jc w:val="center"/>
              <w:rPr>
                <w:rFonts w:ascii="Times New Roman" w:eastAsia="Times New Roman" w:hAnsi="Times New Roman" w:cs="Times New Roman"/>
                <w:b/>
                <w:bCs/>
                <w:sz w:val="22"/>
                <w:szCs w:val="22"/>
                <w:lang w:eastAsia="ru-RU"/>
              </w:rPr>
            </w:pPr>
            <w:r w:rsidRPr="000E0329">
              <w:rPr>
                <w:rFonts w:ascii="Times New Roman" w:eastAsia="Times New Roman" w:hAnsi="Times New Roman" w:cs="Times New Roman"/>
                <w:b/>
                <w:bCs/>
                <w:sz w:val="22"/>
                <w:szCs w:val="22"/>
                <w:lang w:eastAsia="ru-RU"/>
              </w:rPr>
              <w:t>Mato vnt.</w:t>
            </w:r>
          </w:p>
        </w:tc>
        <w:tc>
          <w:tcPr>
            <w:tcW w:w="1842" w:type="dxa"/>
            <w:tcBorders>
              <w:top w:val="single" w:sz="4" w:space="0" w:color="auto"/>
              <w:left w:val="single" w:sz="4" w:space="0" w:color="auto"/>
              <w:bottom w:val="single" w:sz="4" w:space="0" w:color="auto"/>
              <w:right w:val="single" w:sz="4" w:space="0" w:color="auto"/>
            </w:tcBorders>
          </w:tcPr>
          <w:p w14:paraId="75170E1E" w14:textId="77777777" w:rsidR="000E0329" w:rsidRPr="000E0329" w:rsidRDefault="000E0329" w:rsidP="000E0329">
            <w:pPr>
              <w:spacing w:after="0" w:line="240" w:lineRule="auto"/>
              <w:jc w:val="center"/>
              <w:rPr>
                <w:rFonts w:ascii="Times New Roman" w:eastAsia="Times New Roman" w:hAnsi="Times New Roman" w:cs="Times New Roman"/>
                <w:b/>
                <w:bCs/>
                <w:sz w:val="22"/>
                <w:szCs w:val="22"/>
                <w:lang w:eastAsia="ru-RU"/>
              </w:rPr>
            </w:pPr>
            <w:r w:rsidRPr="000E0329">
              <w:rPr>
                <w:rFonts w:ascii="Times New Roman" w:eastAsia="Times New Roman" w:hAnsi="Times New Roman" w:cs="Times New Roman"/>
                <w:b/>
                <w:bCs/>
                <w:sz w:val="22"/>
                <w:szCs w:val="22"/>
                <w:lang w:eastAsia="ru-RU"/>
              </w:rPr>
              <w:t>Preliminarūs kiekiai</w:t>
            </w:r>
          </w:p>
        </w:tc>
      </w:tr>
      <w:tr w:rsidR="000E0329" w:rsidRPr="000E0329" w14:paraId="10A20B90" w14:textId="77777777" w:rsidTr="00240AC7">
        <w:tc>
          <w:tcPr>
            <w:tcW w:w="789" w:type="dxa"/>
            <w:tcBorders>
              <w:top w:val="single" w:sz="4" w:space="0" w:color="auto"/>
              <w:left w:val="single" w:sz="4" w:space="0" w:color="auto"/>
              <w:bottom w:val="single" w:sz="4" w:space="0" w:color="auto"/>
              <w:right w:val="single" w:sz="4" w:space="0" w:color="auto"/>
            </w:tcBorders>
          </w:tcPr>
          <w:p w14:paraId="6B604A1C" w14:textId="77777777" w:rsidR="000E0329" w:rsidRPr="000E0329" w:rsidRDefault="000E0329" w:rsidP="000E0329">
            <w:pPr>
              <w:spacing w:after="0" w:line="240" w:lineRule="auto"/>
              <w:jc w:val="center"/>
              <w:rPr>
                <w:rFonts w:ascii="Times New Roman" w:eastAsia="Times New Roman" w:hAnsi="Times New Roman" w:cs="Times New Roman"/>
                <w:i/>
                <w:iCs/>
                <w:sz w:val="22"/>
                <w:szCs w:val="22"/>
                <w:lang w:eastAsia="en-US"/>
              </w:rPr>
            </w:pPr>
            <w:r w:rsidRPr="000E0329">
              <w:rPr>
                <w:rFonts w:ascii="Times New Roman" w:eastAsia="Times New Roman" w:hAnsi="Times New Roman" w:cs="Times New Roman"/>
                <w:i/>
                <w:iCs/>
                <w:sz w:val="22"/>
                <w:szCs w:val="22"/>
                <w:lang w:eastAsia="en-US"/>
              </w:rPr>
              <w:t>1</w:t>
            </w:r>
          </w:p>
        </w:tc>
        <w:tc>
          <w:tcPr>
            <w:tcW w:w="6010" w:type="dxa"/>
            <w:tcBorders>
              <w:top w:val="single" w:sz="4" w:space="0" w:color="auto"/>
              <w:left w:val="single" w:sz="4" w:space="0" w:color="auto"/>
              <w:bottom w:val="single" w:sz="4" w:space="0" w:color="auto"/>
              <w:right w:val="single" w:sz="4" w:space="0" w:color="auto"/>
            </w:tcBorders>
          </w:tcPr>
          <w:p w14:paraId="6808065C" w14:textId="77777777" w:rsidR="000E0329" w:rsidRPr="000E0329" w:rsidRDefault="000E0329" w:rsidP="000E0329">
            <w:pPr>
              <w:spacing w:after="0" w:line="240" w:lineRule="auto"/>
              <w:jc w:val="center"/>
              <w:rPr>
                <w:rFonts w:ascii="Times New Roman" w:eastAsia="Times New Roman" w:hAnsi="Times New Roman" w:cs="Times New Roman"/>
                <w:i/>
                <w:iCs/>
                <w:sz w:val="22"/>
                <w:szCs w:val="22"/>
                <w:lang w:eastAsia="ru-RU"/>
              </w:rPr>
            </w:pPr>
            <w:r w:rsidRPr="000E0329">
              <w:rPr>
                <w:rFonts w:ascii="Times New Roman" w:eastAsia="Times New Roman" w:hAnsi="Times New Roman" w:cs="Times New Roman"/>
                <w:i/>
                <w:iCs/>
                <w:sz w:val="22"/>
                <w:szCs w:val="22"/>
                <w:lang w:eastAsia="ru-RU"/>
              </w:rPr>
              <w:t>2</w:t>
            </w:r>
          </w:p>
        </w:tc>
        <w:tc>
          <w:tcPr>
            <w:tcW w:w="993" w:type="dxa"/>
            <w:tcBorders>
              <w:top w:val="single" w:sz="4" w:space="0" w:color="auto"/>
              <w:left w:val="single" w:sz="4" w:space="0" w:color="auto"/>
              <w:bottom w:val="single" w:sz="4" w:space="0" w:color="auto"/>
              <w:right w:val="single" w:sz="4" w:space="0" w:color="auto"/>
            </w:tcBorders>
          </w:tcPr>
          <w:p w14:paraId="16E8F0BC" w14:textId="77777777" w:rsidR="000E0329" w:rsidRPr="000E0329" w:rsidRDefault="000E0329" w:rsidP="000E0329">
            <w:pPr>
              <w:spacing w:after="0" w:line="240" w:lineRule="auto"/>
              <w:jc w:val="center"/>
              <w:rPr>
                <w:rFonts w:ascii="Times New Roman" w:eastAsia="Times New Roman" w:hAnsi="Times New Roman" w:cs="Times New Roman"/>
                <w:i/>
                <w:iCs/>
                <w:sz w:val="22"/>
                <w:szCs w:val="22"/>
                <w:lang w:eastAsia="ru-RU"/>
              </w:rPr>
            </w:pPr>
            <w:r w:rsidRPr="000E0329">
              <w:rPr>
                <w:rFonts w:ascii="Times New Roman" w:eastAsia="Times New Roman" w:hAnsi="Times New Roman" w:cs="Times New Roman"/>
                <w:i/>
                <w:iCs/>
                <w:sz w:val="22"/>
                <w:szCs w:val="22"/>
                <w:lang w:eastAsia="ru-RU"/>
              </w:rPr>
              <w:t>3</w:t>
            </w:r>
          </w:p>
        </w:tc>
        <w:tc>
          <w:tcPr>
            <w:tcW w:w="1842" w:type="dxa"/>
            <w:tcBorders>
              <w:top w:val="single" w:sz="4" w:space="0" w:color="auto"/>
              <w:left w:val="single" w:sz="4" w:space="0" w:color="auto"/>
              <w:bottom w:val="single" w:sz="4" w:space="0" w:color="auto"/>
              <w:right w:val="single" w:sz="4" w:space="0" w:color="auto"/>
            </w:tcBorders>
          </w:tcPr>
          <w:p w14:paraId="016812B3" w14:textId="77777777" w:rsidR="000E0329" w:rsidRPr="000E0329" w:rsidRDefault="000E0329" w:rsidP="000E0329">
            <w:pPr>
              <w:spacing w:after="0" w:line="240" w:lineRule="auto"/>
              <w:jc w:val="center"/>
              <w:rPr>
                <w:rFonts w:ascii="Times New Roman" w:eastAsia="Times New Roman" w:hAnsi="Times New Roman" w:cs="Times New Roman"/>
                <w:i/>
                <w:iCs/>
                <w:sz w:val="22"/>
                <w:szCs w:val="22"/>
                <w:lang w:eastAsia="ru-RU"/>
              </w:rPr>
            </w:pPr>
            <w:r w:rsidRPr="000E0329">
              <w:rPr>
                <w:rFonts w:ascii="Times New Roman" w:eastAsia="Times New Roman" w:hAnsi="Times New Roman" w:cs="Times New Roman"/>
                <w:i/>
                <w:iCs/>
                <w:sz w:val="22"/>
                <w:szCs w:val="22"/>
                <w:lang w:eastAsia="ru-RU"/>
              </w:rPr>
              <w:t>4</w:t>
            </w:r>
          </w:p>
        </w:tc>
      </w:tr>
      <w:tr w:rsidR="000E0329" w:rsidRPr="000E0329" w14:paraId="50183FAA" w14:textId="77777777" w:rsidTr="00240AC7">
        <w:tc>
          <w:tcPr>
            <w:tcW w:w="789" w:type="dxa"/>
            <w:tcBorders>
              <w:top w:val="single" w:sz="4" w:space="0" w:color="auto"/>
              <w:left w:val="single" w:sz="4" w:space="0" w:color="auto"/>
              <w:bottom w:val="single" w:sz="4" w:space="0" w:color="auto"/>
              <w:right w:val="single" w:sz="4" w:space="0" w:color="auto"/>
            </w:tcBorders>
          </w:tcPr>
          <w:p w14:paraId="33A23F13"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1.</w:t>
            </w:r>
          </w:p>
        </w:tc>
        <w:tc>
          <w:tcPr>
            <w:tcW w:w="6010" w:type="dxa"/>
            <w:tcBorders>
              <w:top w:val="single" w:sz="4" w:space="0" w:color="auto"/>
              <w:left w:val="single" w:sz="4" w:space="0" w:color="auto"/>
              <w:bottom w:val="single" w:sz="4" w:space="0" w:color="auto"/>
              <w:right w:val="single" w:sz="4" w:space="0" w:color="auto"/>
            </w:tcBorders>
          </w:tcPr>
          <w:p w14:paraId="725A7DE0" w14:textId="77777777" w:rsidR="000E0329" w:rsidRPr="000E0329" w:rsidRDefault="000E0329" w:rsidP="000E0329">
            <w:pPr>
              <w:spacing w:after="0" w:line="240" w:lineRule="auto"/>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Mokėjimo pranešimų (A4 formato lapo) dvipusis spausdinimas, vokavimas į C5 formato vokus su langeliu</w:t>
            </w:r>
          </w:p>
        </w:tc>
        <w:tc>
          <w:tcPr>
            <w:tcW w:w="993" w:type="dxa"/>
            <w:tcBorders>
              <w:top w:val="single" w:sz="4" w:space="0" w:color="auto"/>
              <w:left w:val="single" w:sz="4" w:space="0" w:color="auto"/>
              <w:bottom w:val="single" w:sz="4" w:space="0" w:color="auto"/>
              <w:right w:val="single" w:sz="4" w:space="0" w:color="auto"/>
            </w:tcBorders>
          </w:tcPr>
          <w:p w14:paraId="149BE4E3"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3BA8A6EA" w14:textId="77777777" w:rsidR="000E0329" w:rsidRPr="000E0329" w:rsidRDefault="000E0329" w:rsidP="000E0329">
            <w:pPr>
              <w:spacing w:after="0" w:line="240" w:lineRule="auto"/>
              <w:jc w:val="right"/>
              <w:rPr>
                <w:rFonts w:ascii="Times New Roman" w:eastAsia="Times New Roman" w:hAnsi="Times New Roman" w:cs="Times New Roman"/>
                <w:color w:val="EE0000"/>
                <w:sz w:val="22"/>
                <w:szCs w:val="22"/>
                <w:lang w:eastAsia="ru-RU"/>
              </w:rPr>
            </w:pPr>
            <w:r w:rsidRPr="000E0329">
              <w:rPr>
                <w:rFonts w:ascii="Times New Roman" w:eastAsia="Times New Roman" w:hAnsi="Times New Roman" w:cs="Times New Roman"/>
                <w:sz w:val="22"/>
                <w:szCs w:val="22"/>
                <w:lang w:eastAsia="ru-RU"/>
              </w:rPr>
              <w:t xml:space="preserve">74000 </w:t>
            </w:r>
          </w:p>
        </w:tc>
      </w:tr>
      <w:tr w:rsidR="000E0329" w:rsidRPr="000E0329" w14:paraId="46629A42" w14:textId="77777777" w:rsidTr="00240AC7">
        <w:tc>
          <w:tcPr>
            <w:tcW w:w="789" w:type="dxa"/>
            <w:tcBorders>
              <w:top w:val="single" w:sz="4" w:space="0" w:color="auto"/>
              <w:left w:val="single" w:sz="4" w:space="0" w:color="auto"/>
              <w:bottom w:val="single" w:sz="4" w:space="0" w:color="auto"/>
              <w:right w:val="single" w:sz="4" w:space="0" w:color="auto"/>
            </w:tcBorders>
          </w:tcPr>
          <w:p w14:paraId="4D4F42BC"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2.</w:t>
            </w:r>
          </w:p>
        </w:tc>
        <w:tc>
          <w:tcPr>
            <w:tcW w:w="6010" w:type="dxa"/>
            <w:tcBorders>
              <w:top w:val="single" w:sz="4" w:space="0" w:color="auto"/>
              <w:left w:val="single" w:sz="4" w:space="0" w:color="auto"/>
              <w:bottom w:val="single" w:sz="4" w:space="0" w:color="auto"/>
              <w:right w:val="single" w:sz="4" w:space="0" w:color="auto"/>
            </w:tcBorders>
          </w:tcPr>
          <w:p w14:paraId="74C0084D" w14:textId="77777777" w:rsidR="000E0329" w:rsidRPr="000E0329" w:rsidRDefault="000E0329" w:rsidP="000E0329">
            <w:pPr>
              <w:spacing w:after="0" w:line="240" w:lineRule="auto"/>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Papildomo A4 formato lapo vienpusis spausdinimas</w:t>
            </w:r>
          </w:p>
        </w:tc>
        <w:tc>
          <w:tcPr>
            <w:tcW w:w="993" w:type="dxa"/>
            <w:tcBorders>
              <w:top w:val="single" w:sz="4" w:space="0" w:color="auto"/>
              <w:left w:val="single" w:sz="4" w:space="0" w:color="auto"/>
              <w:bottom w:val="single" w:sz="4" w:space="0" w:color="auto"/>
              <w:right w:val="single" w:sz="4" w:space="0" w:color="auto"/>
            </w:tcBorders>
          </w:tcPr>
          <w:p w14:paraId="060B624B"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7DC69582" w14:textId="77777777" w:rsidR="000E0329" w:rsidRPr="000E0329" w:rsidRDefault="000E0329" w:rsidP="000E0329">
            <w:pPr>
              <w:spacing w:after="0" w:line="240" w:lineRule="auto"/>
              <w:jc w:val="right"/>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30</w:t>
            </w:r>
          </w:p>
        </w:tc>
      </w:tr>
      <w:tr w:rsidR="000E0329" w:rsidRPr="000E0329" w14:paraId="0BF7A94C" w14:textId="77777777" w:rsidTr="00240AC7">
        <w:tc>
          <w:tcPr>
            <w:tcW w:w="789" w:type="dxa"/>
            <w:tcBorders>
              <w:top w:val="single" w:sz="4" w:space="0" w:color="auto"/>
              <w:left w:val="single" w:sz="4" w:space="0" w:color="auto"/>
              <w:bottom w:val="single" w:sz="4" w:space="0" w:color="auto"/>
              <w:right w:val="single" w:sz="4" w:space="0" w:color="auto"/>
            </w:tcBorders>
          </w:tcPr>
          <w:p w14:paraId="4FC49D88"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3.</w:t>
            </w:r>
          </w:p>
        </w:tc>
        <w:tc>
          <w:tcPr>
            <w:tcW w:w="6010" w:type="dxa"/>
            <w:tcBorders>
              <w:top w:val="single" w:sz="4" w:space="0" w:color="auto"/>
              <w:left w:val="single" w:sz="4" w:space="0" w:color="auto"/>
              <w:bottom w:val="single" w:sz="4" w:space="0" w:color="auto"/>
              <w:right w:val="single" w:sz="4" w:space="0" w:color="auto"/>
            </w:tcBorders>
          </w:tcPr>
          <w:p w14:paraId="44DC5627" w14:textId="77777777" w:rsidR="000E0329" w:rsidRPr="000E0329" w:rsidRDefault="000E0329" w:rsidP="000E0329">
            <w:pPr>
              <w:spacing w:after="0" w:line="240" w:lineRule="auto"/>
              <w:rPr>
                <w:rFonts w:ascii="Times New Roman" w:eastAsia="Times New Roman" w:hAnsi="Times New Roman" w:cs="Times New Roman"/>
                <w:color w:val="EE0000"/>
                <w:sz w:val="22"/>
                <w:szCs w:val="22"/>
                <w:lang w:eastAsia="ru-RU"/>
              </w:rPr>
            </w:pPr>
            <w:r w:rsidRPr="000E0329">
              <w:rPr>
                <w:rFonts w:ascii="Times New Roman" w:eastAsia="Times New Roman" w:hAnsi="Times New Roman" w:cs="Times New Roman"/>
                <w:sz w:val="22"/>
                <w:szCs w:val="22"/>
                <w:lang w:eastAsia="ru-RU"/>
              </w:rPr>
              <w:t>Kitos medžiagos (A4 formato lapo) dvipusis spausdinimas ir įdėjimas į C5 formato voką su langeliu kartu su mokėjimo pranešimu</w:t>
            </w:r>
          </w:p>
        </w:tc>
        <w:tc>
          <w:tcPr>
            <w:tcW w:w="993" w:type="dxa"/>
            <w:tcBorders>
              <w:top w:val="single" w:sz="4" w:space="0" w:color="auto"/>
              <w:left w:val="single" w:sz="4" w:space="0" w:color="auto"/>
              <w:bottom w:val="single" w:sz="4" w:space="0" w:color="auto"/>
              <w:right w:val="single" w:sz="4" w:space="0" w:color="auto"/>
            </w:tcBorders>
          </w:tcPr>
          <w:p w14:paraId="53E1F7A6"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1EE68136" w14:textId="77777777" w:rsidR="000E0329" w:rsidRPr="000E0329" w:rsidRDefault="000E0329" w:rsidP="000E0329">
            <w:pPr>
              <w:spacing w:after="0" w:line="240" w:lineRule="auto"/>
              <w:jc w:val="right"/>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74000</w:t>
            </w:r>
          </w:p>
        </w:tc>
      </w:tr>
      <w:tr w:rsidR="000E0329" w:rsidRPr="000E0329" w14:paraId="2FC861CD" w14:textId="77777777" w:rsidTr="00240AC7">
        <w:tc>
          <w:tcPr>
            <w:tcW w:w="789" w:type="dxa"/>
            <w:tcBorders>
              <w:top w:val="single" w:sz="4" w:space="0" w:color="auto"/>
              <w:left w:val="single" w:sz="4" w:space="0" w:color="auto"/>
              <w:bottom w:val="single" w:sz="4" w:space="0" w:color="auto"/>
              <w:right w:val="single" w:sz="4" w:space="0" w:color="auto"/>
            </w:tcBorders>
          </w:tcPr>
          <w:p w14:paraId="37267052"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4.</w:t>
            </w:r>
          </w:p>
        </w:tc>
        <w:tc>
          <w:tcPr>
            <w:tcW w:w="6010" w:type="dxa"/>
            <w:tcBorders>
              <w:top w:val="single" w:sz="4" w:space="0" w:color="auto"/>
              <w:left w:val="single" w:sz="4" w:space="0" w:color="auto"/>
              <w:bottom w:val="single" w:sz="4" w:space="0" w:color="auto"/>
              <w:right w:val="single" w:sz="4" w:space="0" w:color="auto"/>
            </w:tcBorders>
          </w:tcPr>
          <w:p w14:paraId="58AFDDF8" w14:textId="77777777" w:rsidR="000E0329" w:rsidRPr="000E0329" w:rsidRDefault="000E0329" w:rsidP="000E0329">
            <w:pPr>
              <w:spacing w:after="0" w:line="240" w:lineRule="auto"/>
              <w:jc w:val="both"/>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Priminimų vienpusis spausdinimas, perlenkimas, klijavimas automatizuotu būdu (</w:t>
            </w:r>
            <w:proofErr w:type="spellStart"/>
            <w:r w:rsidRPr="000E0329">
              <w:rPr>
                <w:rFonts w:ascii="Times New Roman" w:eastAsia="Times New Roman" w:hAnsi="Times New Roman" w:cs="Times New Roman"/>
                <w:sz w:val="22"/>
                <w:szCs w:val="22"/>
                <w:lang w:eastAsia="ru-RU"/>
              </w:rPr>
              <w:t>PageMAIL</w:t>
            </w:r>
            <w:proofErr w:type="spellEnd"/>
            <w:r w:rsidRPr="000E0329">
              <w:rPr>
                <w:rFonts w:ascii="Times New Roman" w:eastAsia="Times New Roman" w:hAnsi="Times New Roman" w:cs="Times New Roman"/>
                <w:sz w:val="22"/>
                <w:szCs w:val="22"/>
                <w:lang w:eastAsia="ru-RU"/>
              </w:rPr>
              <w:t>, be voko)</w:t>
            </w:r>
          </w:p>
        </w:tc>
        <w:tc>
          <w:tcPr>
            <w:tcW w:w="993" w:type="dxa"/>
            <w:tcBorders>
              <w:top w:val="single" w:sz="4" w:space="0" w:color="auto"/>
              <w:left w:val="single" w:sz="4" w:space="0" w:color="auto"/>
              <w:bottom w:val="single" w:sz="4" w:space="0" w:color="auto"/>
              <w:right w:val="single" w:sz="4" w:space="0" w:color="auto"/>
            </w:tcBorders>
          </w:tcPr>
          <w:p w14:paraId="6DE34750"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4333A832" w14:textId="77777777" w:rsidR="000E0329" w:rsidRPr="000E0329" w:rsidRDefault="000E0329" w:rsidP="000E0329">
            <w:pPr>
              <w:spacing w:after="0" w:line="240" w:lineRule="auto"/>
              <w:jc w:val="right"/>
              <w:rPr>
                <w:rFonts w:ascii="Times New Roman" w:eastAsia="Times New Roman" w:hAnsi="Times New Roman" w:cs="Times New Roman"/>
                <w:color w:val="EE0000"/>
                <w:sz w:val="22"/>
                <w:szCs w:val="22"/>
                <w:lang w:eastAsia="ru-RU"/>
              </w:rPr>
            </w:pPr>
            <w:r w:rsidRPr="000E0329">
              <w:rPr>
                <w:rFonts w:ascii="Times New Roman" w:eastAsia="Times New Roman" w:hAnsi="Times New Roman" w:cs="Times New Roman"/>
                <w:sz w:val="22"/>
                <w:szCs w:val="22"/>
                <w:lang w:eastAsia="ru-RU"/>
              </w:rPr>
              <w:t>35000</w:t>
            </w:r>
            <w:r w:rsidRPr="000E0329">
              <w:rPr>
                <w:rFonts w:ascii="Times New Roman" w:eastAsia="Times New Roman" w:hAnsi="Times New Roman" w:cs="Times New Roman"/>
                <w:color w:val="EE0000"/>
                <w:sz w:val="22"/>
                <w:szCs w:val="22"/>
                <w:lang w:eastAsia="ru-RU"/>
              </w:rPr>
              <w:t xml:space="preserve"> </w:t>
            </w:r>
          </w:p>
        </w:tc>
      </w:tr>
      <w:tr w:rsidR="000E0329" w:rsidRPr="000E0329" w14:paraId="0BA1D7B0" w14:textId="77777777" w:rsidTr="00240AC7">
        <w:tc>
          <w:tcPr>
            <w:tcW w:w="789" w:type="dxa"/>
            <w:tcBorders>
              <w:top w:val="single" w:sz="4" w:space="0" w:color="auto"/>
              <w:left w:val="single" w:sz="4" w:space="0" w:color="auto"/>
              <w:bottom w:val="single" w:sz="4" w:space="0" w:color="auto"/>
              <w:right w:val="single" w:sz="4" w:space="0" w:color="auto"/>
            </w:tcBorders>
          </w:tcPr>
          <w:p w14:paraId="355CD4EF"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5.</w:t>
            </w:r>
          </w:p>
        </w:tc>
        <w:tc>
          <w:tcPr>
            <w:tcW w:w="6010" w:type="dxa"/>
            <w:tcBorders>
              <w:top w:val="single" w:sz="4" w:space="0" w:color="auto"/>
              <w:left w:val="single" w:sz="4" w:space="0" w:color="auto"/>
              <w:bottom w:val="single" w:sz="4" w:space="0" w:color="auto"/>
              <w:right w:val="single" w:sz="4" w:space="0" w:color="auto"/>
            </w:tcBorders>
          </w:tcPr>
          <w:p w14:paraId="45619809" w14:textId="77777777" w:rsidR="000E0329" w:rsidRPr="000E0329" w:rsidRDefault="000E0329" w:rsidP="000E0329">
            <w:pPr>
              <w:spacing w:after="0" w:line="240" w:lineRule="auto"/>
              <w:jc w:val="both"/>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PDF formatu mokėjimo pranešimų, priminimų bei kitos medžiagos siuntimas el. paštu</w:t>
            </w:r>
          </w:p>
        </w:tc>
        <w:tc>
          <w:tcPr>
            <w:tcW w:w="993" w:type="dxa"/>
            <w:tcBorders>
              <w:top w:val="single" w:sz="4" w:space="0" w:color="auto"/>
              <w:left w:val="single" w:sz="4" w:space="0" w:color="auto"/>
              <w:bottom w:val="single" w:sz="4" w:space="0" w:color="auto"/>
              <w:right w:val="single" w:sz="4" w:space="0" w:color="auto"/>
            </w:tcBorders>
          </w:tcPr>
          <w:p w14:paraId="4C12687C"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793F475E" w14:textId="77777777" w:rsidR="000E0329" w:rsidRPr="000E0329" w:rsidRDefault="000E0329" w:rsidP="000E0329">
            <w:pPr>
              <w:spacing w:after="0" w:line="240" w:lineRule="auto"/>
              <w:jc w:val="right"/>
              <w:rPr>
                <w:rFonts w:ascii="Times New Roman" w:eastAsia="Times New Roman" w:hAnsi="Times New Roman" w:cs="Times New Roman"/>
                <w:color w:val="EE0000"/>
                <w:sz w:val="22"/>
                <w:szCs w:val="22"/>
                <w:lang w:eastAsia="ru-RU"/>
              </w:rPr>
            </w:pPr>
            <w:r w:rsidRPr="000E0329">
              <w:rPr>
                <w:rFonts w:ascii="Times New Roman" w:eastAsia="Times New Roman" w:hAnsi="Times New Roman" w:cs="Times New Roman"/>
                <w:sz w:val="22"/>
                <w:szCs w:val="22"/>
                <w:lang w:eastAsia="ru-RU"/>
              </w:rPr>
              <w:t xml:space="preserve">36000 </w:t>
            </w:r>
          </w:p>
        </w:tc>
      </w:tr>
      <w:tr w:rsidR="000E0329" w:rsidRPr="000E0329" w14:paraId="1A9DA522" w14:textId="77777777" w:rsidTr="00240AC7">
        <w:tc>
          <w:tcPr>
            <w:tcW w:w="789" w:type="dxa"/>
            <w:tcBorders>
              <w:top w:val="single" w:sz="4" w:space="0" w:color="auto"/>
              <w:left w:val="single" w:sz="4" w:space="0" w:color="auto"/>
              <w:bottom w:val="single" w:sz="4" w:space="0" w:color="auto"/>
              <w:right w:val="single" w:sz="4" w:space="0" w:color="auto"/>
            </w:tcBorders>
          </w:tcPr>
          <w:p w14:paraId="5ADC3C33"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6.</w:t>
            </w:r>
          </w:p>
        </w:tc>
        <w:tc>
          <w:tcPr>
            <w:tcW w:w="6010" w:type="dxa"/>
            <w:tcBorders>
              <w:top w:val="single" w:sz="4" w:space="0" w:color="auto"/>
              <w:left w:val="single" w:sz="4" w:space="0" w:color="auto"/>
              <w:bottom w:val="single" w:sz="4" w:space="0" w:color="auto"/>
              <w:right w:val="single" w:sz="4" w:space="0" w:color="auto"/>
            </w:tcBorders>
          </w:tcPr>
          <w:p w14:paraId="4DFE5262" w14:textId="77777777" w:rsidR="000E0329" w:rsidRPr="000E0329" w:rsidRDefault="000E0329" w:rsidP="000E0329">
            <w:pPr>
              <w:spacing w:after="0" w:line="240" w:lineRule="auto"/>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Iki 50 g siuntos pristatymas *I zonoje</w:t>
            </w:r>
          </w:p>
        </w:tc>
        <w:tc>
          <w:tcPr>
            <w:tcW w:w="993" w:type="dxa"/>
            <w:tcBorders>
              <w:top w:val="single" w:sz="4" w:space="0" w:color="auto"/>
              <w:left w:val="single" w:sz="4" w:space="0" w:color="auto"/>
              <w:bottom w:val="single" w:sz="4" w:space="0" w:color="auto"/>
              <w:right w:val="single" w:sz="4" w:space="0" w:color="auto"/>
            </w:tcBorders>
          </w:tcPr>
          <w:p w14:paraId="30AB5BFC"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38F498FB" w14:textId="77777777" w:rsidR="000E0329" w:rsidRPr="000E0329" w:rsidRDefault="000E0329" w:rsidP="000E0329">
            <w:pPr>
              <w:spacing w:after="0" w:line="240" w:lineRule="auto"/>
              <w:jc w:val="right"/>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104920</w:t>
            </w:r>
          </w:p>
        </w:tc>
      </w:tr>
      <w:tr w:rsidR="000E0329" w:rsidRPr="000E0329" w14:paraId="7538E5E8" w14:textId="77777777" w:rsidTr="00240AC7">
        <w:tc>
          <w:tcPr>
            <w:tcW w:w="789" w:type="dxa"/>
            <w:tcBorders>
              <w:top w:val="single" w:sz="4" w:space="0" w:color="auto"/>
              <w:left w:val="single" w:sz="4" w:space="0" w:color="auto"/>
              <w:bottom w:val="single" w:sz="4" w:space="0" w:color="auto"/>
              <w:right w:val="single" w:sz="4" w:space="0" w:color="auto"/>
            </w:tcBorders>
          </w:tcPr>
          <w:p w14:paraId="2CD4DBED"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7.</w:t>
            </w:r>
          </w:p>
        </w:tc>
        <w:tc>
          <w:tcPr>
            <w:tcW w:w="6010" w:type="dxa"/>
            <w:tcBorders>
              <w:top w:val="single" w:sz="4" w:space="0" w:color="auto"/>
              <w:left w:val="single" w:sz="4" w:space="0" w:color="auto"/>
              <w:bottom w:val="single" w:sz="4" w:space="0" w:color="auto"/>
              <w:right w:val="single" w:sz="4" w:space="0" w:color="auto"/>
            </w:tcBorders>
          </w:tcPr>
          <w:p w14:paraId="7D05CD04" w14:textId="77777777" w:rsidR="000E0329" w:rsidRPr="000E0329" w:rsidRDefault="000E0329" w:rsidP="000E0329">
            <w:pPr>
              <w:spacing w:after="0" w:line="240" w:lineRule="auto"/>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Iki 50 g siuntos pristatymas *II zonoje</w:t>
            </w:r>
          </w:p>
        </w:tc>
        <w:tc>
          <w:tcPr>
            <w:tcW w:w="993" w:type="dxa"/>
            <w:tcBorders>
              <w:top w:val="single" w:sz="4" w:space="0" w:color="auto"/>
              <w:left w:val="single" w:sz="4" w:space="0" w:color="auto"/>
              <w:bottom w:val="single" w:sz="4" w:space="0" w:color="auto"/>
              <w:right w:val="single" w:sz="4" w:space="0" w:color="auto"/>
            </w:tcBorders>
          </w:tcPr>
          <w:p w14:paraId="6296FBF3"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554C8FE3" w14:textId="77777777" w:rsidR="000E0329" w:rsidRPr="000E0329" w:rsidRDefault="000E0329" w:rsidP="000E0329">
            <w:pPr>
              <w:spacing w:after="0" w:line="240" w:lineRule="auto"/>
              <w:jc w:val="right"/>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1000</w:t>
            </w:r>
          </w:p>
        </w:tc>
      </w:tr>
      <w:tr w:rsidR="000E0329" w:rsidRPr="000E0329" w14:paraId="76D531B0" w14:textId="77777777" w:rsidTr="00240AC7">
        <w:tc>
          <w:tcPr>
            <w:tcW w:w="789" w:type="dxa"/>
            <w:tcBorders>
              <w:top w:val="single" w:sz="4" w:space="0" w:color="auto"/>
              <w:left w:val="single" w:sz="4" w:space="0" w:color="auto"/>
              <w:bottom w:val="single" w:sz="4" w:space="0" w:color="auto"/>
              <w:right w:val="single" w:sz="4" w:space="0" w:color="auto"/>
            </w:tcBorders>
          </w:tcPr>
          <w:p w14:paraId="22D8EB72"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8.</w:t>
            </w:r>
          </w:p>
        </w:tc>
        <w:tc>
          <w:tcPr>
            <w:tcW w:w="6010" w:type="dxa"/>
            <w:tcBorders>
              <w:top w:val="single" w:sz="4" w:space="0" w:color="auto"/>
              <w:left w:val="single" w:sz="4" w:space="0" w:color="auto"/>
              <w:bottom w:val="single" w:sz="4" w:space="0" w:color="auto"/>
              <w:right w:val="single" w:sz="4" w:space="0" w:color="auto"/>
            </w:tcBorders>
          </w:tcPr>
          <w:p w14:paraId="76CD391F" w14:textId="77777777" w:rsidR="000E0329" w:rsidRPr="000E0329" w:rsidRDefault="000E0329" w:rsidP="000E0329">
            <w:pPr>
              <w:spacing w:after="0" w:line="240" w:lineRule="auto"/>
              <w:jc w:val="both"/>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Iki 50 g siuntos pristatymas *III zonoje</w:t>
            </w:r>
          </w:p>
        </w:tc>
        <w:tc>
          <w:tcPr>
            <w:tcW w:w="993" w:type="dxa"/>
            <w:tcBorders>
              <w:top w:val="single" w:sz="4" w:space="0" w:color="auto"/>
              <w:left w:val="single" w:sz="4" w:space="0" w:color="auto"/>
              <w:bottom w:val="single" w:sz="4" w:space="0" w:color="auto"/>
              <w:right w:val="single" w:sz="4" w:space="0" w:color="auto"/>
            </w:tcBorders>
          </w:tcPr>
          <w:p w14:paraId="3A1549C1"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5DBB55BE" w14:textId="77777777" w:rsidR="000E0329" w:rsidRPr="000E0329" w:rsidRDefault="000E0329" w:rsidP="000E0329">
            <w:pPr>
              <w:spacing w:after="0" w:line="240" w:lineRule="auto"/>
              <w:jc w:val="right"/>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4080</w:t>
            </w:r>
          </w:p>
        </w:tc>
      </w:tr>
    </w:tbl>
    <w:p w14:paraId="6BE01AB5"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p>
    <w:p w14:paraId="0F6D6FA4"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*Pastabos:</w:t>
      </w:r>
    </w:p>
    <w:tbl>
      <w:tblPr>
        <w:tblStyle w:val="Lentelstinklelis3"/>
        <w:tblW w:w="0" w:type="auto"/>
        <w:tblLook w:val="04A0" w:firstRow="1" w:lastRow="0" w:firstColumn="1" w:lastColumn="0" w:noHBand="0" w:noVBand="1"/>
      </w:tblPr>
      <w:tblGrid>
        <w:gridCol w:w="988"/>
        <w:gridCol w:w="8640"/>
      </w:tblGrid>
      <w:tr w:rsidR="000E0329" w:rsidRPr="000E0329" w14:paraId="272D0BEC" w14:textId="77777777" w:rsidTr="00240AC7">
        <w:tc>
          <w:tcPr>
            <w:tcW w:w="988" w:type="dxa"/>
          </w:tcPr>
          <w:p w14:paraId="7460B0FB" w14:textId="77777777" w:rsidR="000E0329" w:rsidRPr="000E0329" w:rsidRDefault="000E0329" w:rsidP="000E0329">
            <w:pPr>
              <w:rPr>
                <w:rFonts w:ascii="Times New Roman" w:hAnsi="Times New Roman" w:cs="Times New Roman"/>
              </w:rPr>
            </w:pPr>
            <w:bookmarkStart w:id="47" w:name="_Hlk205920975"/>
            <w:r w:rsidRPr="000E0329">
              <w:rPr>
                <w:rFonts w:ascii="Times New Roman" w:hAnsi="Times New Roman" w:cs="Times New Roman"/>
              </w:rPr>
              <w:t>I zona</w:t>
            </w:r>
          </w:p>
        </w:tc>
        <w:tc>
          <w:tcPr>
            <w:tcW w:w="8640" w:type="dxa"/>
          </w:tcPr>
          <w:p w14:paraId="3C72752F" w14:textId="77777777" w:rsidR="000E0329" w:rsidRPr="000E0329" w:rsidRDefault="000E0329" w:rsidP="000E0329">
            <w:pPr>
              <w:rPr>
                <w:rFonts w:ascii="Times New Roman" w:hAnsi="Times New Roman" w:cs="Times New Roman"/>
              </w:rPr>
            </w:pPr>
            <w:r w:rsidRPr="000E0329">
              <w:rPr>
                <w:rFonts w:ascii="Times New Roman" w:hAnsi="Times New Roman" w:cs="Times New Roman"/>
              </w:rPr>
              <w:t xml:space="preserve">Alytus, Kaunas, </w:t>
            </w:r>
            <w:proofErr w:type="spellStart"/>
            <w:r w:rsidRPr="000E0329">
              <w:rPr>
                <w:rFonts w:ascii="Times New Roman" w:hAnsi="Times New Roman" w:cs="Times New Roman"/>
              </w:rPr>
              <w:t>Klaipėda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Marijampolė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Panevėžys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Šiauliai</w:t>
            </w:r>
            <w:proofErr w:type="spellEnd"/>
            <w:r w:rsidRPr="000E0329">
              <w:rPr>
                <w:rFonts w:ascii="Times New Roman" w:hAnsi="Times New Roman" w:cs="Times New Roman"/>
              </w:rPr>
              <w:t>, Vilnius</w:t>
            </w:r>
          </w:p>
          <w:p w14:paraId="0E066A6A" w14:textId="77777777" w:rsidR="000E0329" w:rsidRPr="000E0329" w:rsidRDefault="000E0329" w:rsidP="000E0329">
            <w:pPr>
              <w:rPr>
                <w:rFonts w:ascii="Times New Roman" w:hAnsi="Times New Roman" w:cs="Times New Roman"/>
              </w:rPr>
            </w:pPr>
          </w:p>
        </w:tc>
      </w:tr>
      <w:tr w:rsidR="000E0329" w:rsidRPr="000E0329" w14:paraId="568122E0" w14:textId="77777777" w:rsidTr="00240AC7">
        <w:trPr>
          <w:trHeight w:val="1842"/>
        </w:trPr>
        <w:tc>
          <w:tcPr>
            <w:tcW w:w="988" w:type="dxa"/>
          </w:tcPr>
          <w:p w14:paraId="062F250B" w14:textId="77777777" w:rsidR="000E0329" w:rsidRPr="000E0329" w:rsidRDefault="000E0329" w:rsidP="000E0329">
            <w:pPr>
              <w:jc w:val="both"/>
              <w:rPr>
                <w:rFonts w:ascii="Times New Roman" w:hAnsi="Times New Roman" w:cs="Times New Roman"/>
              </w:rPr>
            </w:pPr>
            <w:r w:rsidRPr="000E0329">
              <w:rPr>
                <w:rFonts w:ascii="Times New Roman" w:hAnsi="Times New Roman" w:cs="Times New Roman"/>
              </w:rPr>
              <w:t>II zona</w:t>
            </w:r>
          </w:p>
        </w:tc>
        <w:tc>
          <w:tcPr>
            <w:tcW w:w="8640" w:type="dxa"/>
          </w:tcPr>
          <w:p w14:paraId="59ACD556" w14:textId="77777777" w:rsidR="000E0329" w:rsidRPr="000E0329" w:rsidRDefault="000E0329" w:rsidP="000E0329">
            <w:pPr>
              <w:jc w:val="both"/>
              <w:rPr>
                <w:rFonts w:ascii="Times New Roman" w:hAnsi="Times New Roman" w:cs="Times New Roman"/>
              </w:rPr>
            </w:pPr>
            <w:proofErr w:type="spellStart"/>
            <w:r w:rsidRPr="000E0329">
              <w:rPr>
                <w:rFonts w:ascii="Times New Roman" w:hAnsi="Times New Roman" w:cs="Times New Roman"/>
              </w:rPr>
              <w:t>Anykščiai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Biržai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Druskininkai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Elektrėnai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Gargždai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Garliava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Ignalina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Jonava</w:t>
            </w:r>
            <w:proofErr w:type="spellEnd"/>
            <w:r w:rsidRPr="000E0329">
              <w:rPr>
                <w:rFonts w:ascii="Times New Roman" w:hAnsi="Times New Roman" w:cs="Times New Roman"/>
              </w:rPr>
              <w:t xml:space="preserve">, Joniškis, </w:t>
            </w:r>
            <w:proofErr w:type="spellStart"/>
            <w:r w:rsidRPr="000E0329">
              <w:rPr>
                <w:rFonts w:ascii="Times New Roman" w:hAnsi="Times New Roman" w:cs="Times New Roman"/>
              </w:rPr>
              <w:t>Jurbarkas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Kaišiadorys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Kazlų</w:t>
            </w:r>
            <w:proofErr w:type="spellEnd"/>
            <w:r w:rsidRPr="000E0329">
              <w:rPr>
                <w:rFonts w:ascii="Times New Roman" w:hAnsi="Times New Roman" w:cs="Times New Roman"/>
              </w:rPr>
              <w:t xml:space="preserve"> Rūda, </w:t>
            </w:r>
            <w:proofErr w:type="spellStart"/>
            <w:r w:rsidRPr="000E0329">
              <w:rPr>
                <w:rFonts w:ascii="Times New Roman" w:hAnsi="Times New Roman" w:cs="Times New Roman"/>
              </w:rPr>
              <w:t>Kėdainiai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Kelmė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Kretinga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Kupiškis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Kuršėnai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Lentvaris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Mažeikiai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Molėtai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Naujoji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Akmenė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Nemenčinė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Pabradė</w:t>
            </w:r>
            <w:proofErr w:type="spellEnd"/>
            <w:r w:rsidRPr="000E0329">
              <w:rPr>
                <w:rFonts w:ascii="Times New Roman" w:hAnsi="Times New Roman" w:cs="Times New Roman"/>
              </w:rPr>
              <w:t xml:space="preserve">, Palanga, </w:t>
            </w:r>
            <w:proofErr w:type="spellStart"/>
            <w:r w:rsidRPr="000E0329">
              <w:rPr>
                <w:rFonts w:ascii="Times New Roman" w:hAnsi="Times New Roman" w:cs="Times New Roman"/>
              </w:rPr>
              <w:t>Pasvalys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Plungė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Prienai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Radviliškis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Raseiniai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Rokiškis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Skuodas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Šakiai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Šalčininkai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Šilalė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Šilutė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Širvintos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Švenčionėliai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Tauragė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Telšiai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Ukmergė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Utena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Varėna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Vilkaviškis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Visaginas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Zarasai</w:t>
            </w:r>
            <w:proofErr w:type="spellEnd"/>
            <w:r w:rsidRPr="000E0329">
              <w:rPr>
                <w:rFonts w:ascii="Times New Roman" w:hAnsi="Times New Roman" w:cs="Times New Roman"/>
              </w:rPr>
              <w:t>.</w:t>
            </w:r>
          </w:p>
        </w:tc>
      </w:tr>
      <w:tr w:rsidR="000E0329" w:rsidRPr="000E0329" w14:paraId="009646FE" w14:textId="77777777" w:rsidTr="00240AC7">
        <w:tc>
          <w:tcPr>
            <w:tcW w:w="988" w:type="dxa"/>
          </w:tcPr>
          <w:p w14:paraId="3323D506" w14:textId="77777777" w:rsidR="000E0329" w:rsidRPr="000E0329" w:rsidRDefault="000E0329" w:rsidP="000E0329">
            <w:pPr>
              <w:rPr>
                <w:rFonts w:ascii="Times New Roman" w:hAnsi="Times New Roman" w:cs="Times New Roman"/>
              </w:rPr>
            </w:pPr>
            <w:r w:rsidRPr="000E0329">
              <w:rPr>
                <w:rFonts w:ascii="Times New Roman" w:hAnsi="Times New Roman" w:cs="Times New Roman"/>
              </w:rPr>
              <w:t>III zona</w:t>
            </w:r>
          </w:p>
        </w:tc>
        <w:tc>
          <w:tcPr>
            <w:tcW w:w="8640" w:type="dxa"/>
          </w:tcPr>
          <w:p w14:paraId="00B0255E" w14:textId="6CB95948" w:rsidR="000E0329" w:rsidRPr="000E0329" w:rsidRDefault="000E0329" w:rsidP="000E0329">
            <w:pPr>
              <w:rPr>
                <w:rFonts w:ascii="Times New Roman" w:hAnsi="Times New Roman" w:cs="Times New Roman"/>
              </w:rPr>
            </w:pPr>
            <w:r w:rsidRPr="000E0329">
              <w:rPr>
                <w:rFonts w:ascii="Times New Roman" w:hAnsi="Times New Roman" w:cs="Times New Roman"/>
              </w:rPr>
              <w:t xml:space="preserve">Visa Lietuvos </w:t>
            </w:r>
            <w:proofErr w:type="spellStart"/>
            <w:r w:rsidRPr="000E0329">
              <w:rPr>
                <w:rFonts w:ascii="Times New Roman" w:hAnsi="Times New Roman" w:cs="Times New Roman"/>
              </w:rPr>
              <w:t>Respublikos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teritorija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išskyrus</w:t>
            </w:r>
            <w:proofErr w:type="spellEnd"/>
            <w:r w:rsidRPr="000E0329">
              <w:rPr>
                <w:rFonts w:ascii="Times New Roman" w:hAnsi="Times New Roman" w:cs="Times New Roman"/>
              </w:rPr>
              <w:t xml:space="preserve"> </w:t>
            </w:r>
            <w:r w:rsidR="0099333E">
              <w:rPr>
                <w:rFonts w:ascii="Times New Roman" w:hAnsi="Times New Roman" w:cs="Times New Roman"/>
              </w:rPr>
              <w:t>I</w:t>
            </w:r>
            <w:r w:rsidRPr="000E0329">
              <w:rPr>
                <w:rFonts w:ascii="Times New Roman" w:hAnsi="Times New Roman" w:cs="Times New Roman"/>
              </w:rPr>
              <w:t xml:space="preserve"> ir </w:t>
            </w:r>
            <w:r w:rsidR="0099333E">
              <w:rPr>
                <w:rFonts w:ascii="Times New Roman" w:hAnsi="Times New Roman" w:cs="Times New Roman"/>
              </w:rPr>
              <w:t>II</w:t>
            </w:r>
            <w:r w:rsidRPr="000E0329">
              <w:rPr>
                <w:rFonts w:ascii="Times New Roman" w:hAnsi="Times New Roman" w:cs="Times New Roman"/>
              </w:rPr>
              <w:t xml:space="preserve"> zonas.</w:t>
            </w:r>
          </w:p>
        </w:tc>
      </w:tr>
      <w:bookmarkEnd w:id="47"/>
    </w:tbl>
    <w:p w14:paraId="202E2876"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p>
    <w:p w14:paraId="25D2FFF6" w14:textId="77777777" w:rsidR="000E0329" w:rsidRPr="000E0329" w:rsidRDefault="000E0329" w:rsidP="000E0329">
      <w:pPr>
        <w:numPr>
          <w:ilvl w:val="1"/>
          <w:numId w:val="53"/>
        </w:numPr>
        <w:spacing w:after="0" w:line="240" w:lineRule="auto"/>
        <w:contextualSpacing/>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 Serviso kodas: </w:t>
      </w:r>
      <w:r w:rsidRPr="000E0329">
        <w:rPr>
          <w:rFonts w:ascii="Times New Roman" w:eastAsia="SimSun" w:hAnsi="Times New Roman" w:cs="Times New Roman"/>
          <w:b/>
          <w:sz w:val="22"/>
          <w:szCs w:val="22"/>
          <w:lang w:eastAsia="en-US"/>
        </w:rPr>
        <w:t>KRATC_IN</w:t>
      </w:r>
    </w:p>
    <w:p w14:paraId="2AB23754" w14:textId="77777777" w:rsidR="000E0329" w:rsidRPr="000E0329" w:rsidRDefault="000E0329" w:rsidP="000E0329">
      <w:pPr>
        <w:numPr>
          <w:ilvl w:val="1"/>
          <w:numId w:val="53"/>
        </w:numPr>
        <w:spacing w:after="0" w:line="240" w:lineRule="auto"/>
        <w:contextualSpacing/>
        <w:rPr>
          <w:rFonts w:ascii="Times New Roman" w:eastAsia="SimSun" w:hAnsi="Times New Roman" w:cs="Times New Roman"/>
          <w:sz w:val="22"/>
          <w:szCs w:val="22"/>
          <w:lang w:eastAsia="en-US"/>
        </w:rPr>
      </w:pPr>
      <w:r w:rsidRPr="000E0329">
        <w:rPr>
          <w:rFonts w:ascii="Times New Roman" w:eastAsia="SimSun" w:hAnsi="Times New Roman" w:cs="Times New Roman"/>
          <w:b/>
          <w:sz w:val="22"/>
          <w:szCs w:val="22"/>
          <w:lang w:eastAsia="en-US"/>
        </w:rPr>
        <w:t xml:space="preserve"> </w:t>
      </w:r>
      <w:r w:rsidRPr="000E0329">
        <w:rPr>
          <w:rFonts w:ascii="Times New Roman" w:eastAsia="SimSun" w:hAnsi="Times New Roman" w:cs="Times New Roman"/>
          <w:sz w:val="22"/>
          <w:szCs w:val="22"/>
          <w:lang w:eastAsia="en-US"/>
        </w:rPr>
        <w:t>Duomenų failai:</w:t>
      </w:r>
    </w:p>
    <w:p w14:paraId="12016121" w14:textId="77777777" w:rsidR="000E0329" w:rsidRPr="00630F2B" w:rsidRDefault="000E0329" w:rsidP="000E0329">
      <w:pPr>
        <w:keepNext/>
        <w:keepLines/>
        <w:numPr>
          <w:ilvl w:val="2"/>
          <w:numId w:val="53"/>
        </w:numPr>
        <w:spacing w:after="0" w:line="240" w:lineRule="auto"/>
        <w:ind w:right="289"/>
        <w:outlineLvl w:val="1"/>
        <w:rPr>
          <w:rFonts w:ascii="Times New Roman" w:eastAsia="SimSun" w:hAnsi="Times New Roman" w:cs="Times New Roman"/>
          <w:b/>
          <w:sz w:val="22"/>
          <w:szCs w:val="22"/>
          <w:lang w:eastAsia="en-US"/>
        </w:rPr>
      </w:pPr>
      <w:r w:rsidRPr="000E0329">
        <w:rPr>
          <w:rFonts w:ascii="Times New Roman" w:eastAsia="SimSun" w:hAnsi="Times New Roman" w:cs="Times New Roman"/>
          <w:sz w:val="22"/>
          <w:szCs w:val="22"/>
          <w:lang w:eastAsia="en-US"/>
        </w:rPr>
        <w:t>Duomenų failų vardai</w:t>
      </w:r>
    </w:p>
    <w:p w14:paraId="5E518CC1" w14:textId="77777777" w:rsidR="00630F2B" w:rsidRPr="000E0329" w:rsidRDefault="00630F2B" w:rsidP="00630F2B">
      <w:pPr>
        <w:keepNext/>
        <w:keepLines/>
        <w:spacing w:after="0" w:line="240" w:lineRule="auto"/>
        <w:ind w:left="720" w:right="289"/>
        <w:outlineLvl w:val="1"/>
        <w:rPr>
          <w:rFonts w:ascii="Times New Roman" w:eastAsia="SimSun" w:hAnsi="Times New Roman" w:cs="Times New Roman"/>
          <w:b/>
          <w:sz w:val="22"/>
          <w:szCs w:val="22"/>
          <w:lang w:eastAsia="en-US"/>
        </w:rPr>
      </w:pPr>
    </w:p>
    <w:p w14:paraId="59F7F562" w14:textId="77777777" w:rsidR="000E0329" w:rsidRPr="000E0329" w:rsidRDefault="000E0329" w:rsidP="000E0329">
      <w:pPr>
        <w:autoSpaceDE w:val="0"/>
        <w:autoSpaceDN w:val="0"/>
        <w:adjustRightInd w:val="0"/>
        <w:spacing w:after="0" w:line="240" w:lineRule="auto"/>
        <w:ind w:left="1170" w:firstLine="312"/>
        <w:jc w:val="both"/>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Failų vardinimo taisyklės:</w:t>
      </w:r>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877"/>
      </w:tblGrid>
      <w:tr w:rsidR="000E0329" w:rsidRPr="000E0329" w14:paraId="7DCD2B0E" w14:textId="77777777" w:rsidTr="00240AC7">
        <w:tc>
          <w:tcPr>
            <w:tcW w:w="3261" w:type="dxa"/>
            <w:tcBorders>
              <w:bottom w:val="single" w:sz="4" w:space="0" w:color="auto"/>
            </w:tcBorders>
            <w:shd w:val="clear" w:color="auto" w:fill="D9D9D9"/>
          </w:tcPr>
          <w:p w14:paraId="188D9040" w14:textId="77777777" w:rsidR="000E0329" w:rsidRPr="000E0329" w:rsidRDefault="000E0329" w:rsidP="000E0329">
            <w:pPr>
              <w:spacing w:after="0" w:line="240" w:lineRule="auto"/>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Laiško tipas</w:t>
            </w:r>
          </w:p>
        </w:tc>
        <w:tc>
          <w:tcPr>
            <w:tcW w:w="3827" w:type="dxa"/>
            <w:tcBorders>
              <w:bottom w:val="single" w:sz="4" w:space="0" w:color="auto"/>
            </w:tcBorders>
            <w:shd w:val="clear" w:color="auto" w:fill="D9D9D9"/>
          </w:tcPr>
          <w:p w14:paraId="09E3A8BE" w14:textId="77777777" w:rsidR="000E0329" w:rsidRPr="000E0329" w:rsidRDefault="000E0329" w:rsidP="000E0329">
            <w:pPr>
              <w:spacing w:after="0" w:line="240" w:lineRule="auto"/>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Failo vardas</w:t>
            </w:r>
          </w:p>
        </w:tc>
      </w:tr>
      <w:tr w:rsidR="000E0329" w:rsidRPr="000E0329" w14:paraId="4223C88D" w14:textId="77777777" w:rsidTr="00240AC7">
        <w:tc>
          <w:tcPr>
            <w:tcW w:w="3261" w:type="dxa"/>
            <w:tcBorders>
              <w:top w:val="single" w:sz="4" w:space="0" w:color="auto"/>
              <w:left w:val="single" w:sz="4" w:space="0" w:color="auto"/>
              <w:bottom w:val="single" w:sz="4" w:space="0" w:color="auto"/>
              <w:right w:val="single" w:sz="4" w:space="0" w:color="auto"/>
            </w:tcBorders>
          </w:tcPr>
          <w:p w14:paraId="42F9B478" w14:textId="77777777" w:rsidR="000E0329" w:rsidRPr="000E0329" w:rsidRDefault="000E0329" w:rsidP="000E0329">
            <w:pPr>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Duomenų siunta</w:t>
            </w:r>
          </w:p>
        </w:tc>
        <w:tc>
          <w:tcPr>
            <w:tcW w:w="3827" w:type="dxa"/>
            <w:tcBorders>
              <w:top w:val="single" w:sz="4" w:space="0" w:color="auto"/>
              <w:left w:val="single" w:sz="4" w:space="0" w:color="auto"/>
              <w:bottom w:val="single" w:sz="4" w:space="0" w:color="auto"/>
              <w:right w:val="single" w:sz="4" w:space="0" w:color="auto"/>
            </w:tcBorders>
          </w:tcPr>
          <w:p w14:paraId="008D2728" w14:textId="77777777" w:rsidR="000E0329" w:rsidRPr="000E0329" w:rsidRDefault="000E0329" w:rsidP="000E0329">
            <w:pPr>
              <w:spacing w:after="0" w:line="240" w:lineRule="auto"/>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KRATC_IN_XXX_YYMMDD_NN.zip</w:t>
            </w:r>
          </w:p>
        </w:tc>
      </w:tr>
      <w:tr w:rsidR="000E0329" w:rsidRPr="000E0329" w14:paraId="63866192" w14:textId="77777777" w:rsidTr="00240AC7">
        <w:tc>
          <w:tcPr>
            <w:tcW w:w="3261" w:type="dxa"/>
            <w:tcBorders>
              <w:top w:val="single" w:sz="4" w:space="0" w:color="auto"/>
              <w:left w:val="single" w:sz="4" w:space="0" w:color="auto"/>
              <w:bottom w:val="single" w:sz="4" w:space="0" w:color="auto"/>
              <w:right w:val="single" w:sz="4" w:space="0" w:color="auto"/>
            </w:tcBorders>
          </w:tcPr>
          <w:p w14:paraId="71D1AAB4" w14:textId="77777777" w:rsidR="000E0329" w:rsidRPr="000E0329" w:rsidRDefault="000E0329" w:rsidP="000E0329">
            <w:pPr>
              <w:spacing w:after="0" w:line="240" w:lineRule="auto"/>
              <w:ind w:firstLine="318"/>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Dokumentų vaizdai</w:t>
            </w:r>
          </w:p>
        </w:tc>
        <w:tc>
          <w:tcPr>
            <w:tcW w:w="3827" w:type="dxa"/>
            <w:tcBorders>
              <w:top w:val="single" w:sz="4" w:space="0" w:color="auto"/>
              <w:left w:val="single" w:sz="4" w:space="0" w:color="auto"/>
              <w:bottom w:val="single" w:sz="4" w:space="0" w:color="auto"/>
              <w:right w:val="single" w:sz="4" w:space="0" w:color="auto"/>
            </w:tcBorders>
          </w:tcPr>
          <w:p w14:paraId="138EACC3"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KRATC_IN_XXX_YYMMDD_NN.pdf</w:t>
            </w:r>
          </w:p>
        </w:tc>
      </w:tr>
      <w:tr w:rsidR="000E0329" w:rsidRPr="000E0329" w14:paraId="673B5AEE" w14:textId="77777777" w:rsidTr="00240AC7">
        <w:tc>
          <w:tcPr>
            <w:tcW w:w="3261" w:type="dxa"/>
            <w:tcBorders>
              <w:top w:val="single" w:sz="4" w:space="0" w:color="auto"/>
              <w:left w:val="single" w:sz="4" w:space="0" w:color="auto"/>
              <w:bottom w:val="single" w:sz="4" w:space="0" w:color="auto"/>
              <w:right w:val="single" w:sz="4" w:space="0" w:color="auto"/>
            </w:tcBorders>
          </w:tcPr>
          <w:p w14:paraId="355A08BD" w14:textId="77777777" w:rsidR="000E0329" w:rsidRPr="000E0329" w:rsidRDefault="000E0329" w:rsidP="000E0329">
            <w:pPr>
              <w:spacing w:after="0" w:line="240" w:lineRule="auto"/>
              <w:ind w:firstLine="318"/>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Dokumentų indeksas</w:t>
            </w:r>
          </w:p>
        </w:tc>
        <w:tc>
          <w:tcPr>
            <w:tcW w:w="3827" w:type="dxa"/>
            <w:tcBorders>
              <w:top w:val="single" w:sz="4" w:space="0" w:color="auto"/>
              <w:left w:val="single" w:sz="4" w:space="0" w:color="auto"/>
              <w:bottom w:val="single" w:sz="4" w:space="0" w:color="auto"/>
              <w:right w:val="single" w:sz="4" w:space="0" w:color="auto"/>
            </w:tcBorders>
          </w:tcPr>
          <w:p w14:paraId="5A0E074F"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KRATC_IN_XXX_YYMMDD_NN.txt</w:t>
            </w:r>
          </w:p>
        </w:tc>
      </w:tr>
    </w:tbl>
    <w:p w14:paraId="6B1C589D" w14:textId="77777777" w:rsidR="000E0329" w:rsidRPr="000E0329" w:rsidRDefault="000E0329" w:rsidP="000E0329">
      <w:pPr>
        <w:autoSpaceDE w:val="0"/>
        <w:autoSpaceDN w:val="0"/>
        <w:adjustRightInd w:val="0"/>
        <w:spacing w:after="0" w:line="240" w:lineRule="auto"/>
        <w:ind w:left="1170" w:firstLine="248"/>
        <w:jc w:val="both"/>
        <w:rPr>
          <w:rFonts w:ascii="Times New Roman" w:eastAsia="Times New Roman" w:hAnsi="Times New Roman" w:cs="Times New Roman"/>
          <w:sz w:val="22"/>
          <w:szCs w:val="22"/>
          <w:lang w:eastAsia="en-US"/>
        </w:rPr>
      </w:pPr>
      <w:r w:rsidRPr="000E0329">
        <w:rPr>
          <w:rFonts w:ascii="Times New Roman" w:eastAsia="Times New Roman" w:hAnsi="Times New Roman" w:cs="Times New Roman"/>
          <w:b/>
          <w:sz w:val="22"/>
          <w:szCs w:val="22"/>
          <w:lang w:eastAsia="en-US"/>
        </w:rPr>
        <w:t xml:space="preserve">XXX </w:t>
      </w:r>
      <w:r w:rsidRPr="000E0329">
        <w:rPr>
          <w:rFonts w:ascii="Times New Roman" w:eastAsia="Times New Roman" w:hAnsi="Times New Roman" w:cs="Times New Roman"/>
          <w:sz w:val="22"/>
          <w:szCs w:val="22"/>
          <w:lang w:eastAsia="en-US"/>
        </w:rPr>
        <w:t>– miesto prefiksas, KLP (Klaipėda) arba NER (Neringa);</w:t>
      </w:r>
    </w:p>
    <w:p w14:paraId="39807E6A" w14:textId="77777777" w:rsidR="000E0329" w:rsidRPr="000E0329" w:rsidRDefault="000E0329" w:rsidP="000E0329">
      <w:pPr>
        <w:autoSpaceDE w:val="0"/>
        <w:autoSpaceDN w:val="0"/>
        <w:adjustRightInd w:val="0"/>
        <w:spacing w:after="0" w:line="240" w:lineRule="auto"/>
        <w:ind w:left="1170" w:firstLine="248"/>
        <w:jc w:val="both"/>
        <w:rPr>
          <w:rFonts w:ascii="Times New Roman" w:eastAsia="Times New Roman" w:hAnsi="Times New Roman" w:cs="Times New Roman"/>
          <w:sz w:val="22"/>
          <w:szCs w:val="22"/>
          <w:lang w:eastAsia="en-US"/>
        </w:rPr>
      </w:pPr>
      <w:r w:rsidRPr="000E0329">
        <w:rPr>
          <w:rFonts w:ascii="Times New Roman" w:eastAsia="Times New Roman" w:hAnsi="Times New Roman" w:cs="Times New Roman"/>
          <w:b/>
          <w:sz w:val="22"/>
          <w:szCs w:val="22"/>
          <w:lang w:eastAsia="en-US"/>
        </w:rPr>
        <w:t>YYMMDD</w:t>
      </w:r>
      <w:r w:rsidRPr="000E0329">
        <w:rPr>
          <w:rFonts w:ascii="Times New Roman" w:eastAsia="Times New Roman" w:hAnsi="Times New Roman" w:cs="Times New Roman"/>
          <w:sz w:val="22"/>
          <w:szCs w:val="22"/>
          <w:lang w:eastAsia="en-US"/>
        </w:rPr>
        <w:t xml:space="preserve"> – data, 6 simbolių ilgio;</w:t>
      </w:r>
    </w:p>
    <w:p w14:paraId="117E7A42" w14:textId="77777777" w:rsidR="000E0329" w:rsidRPr="000E0329" w:rsidRDefault="000E0329" w:rsidP="000E0329">
      <w:pPr>
        <w:autoSpaceDE w:val="0"/>
        <w:autoSpaceDN w:val="0"/>
        <w:adjustRightInd w:val="0"/>
        <w:spacing w:after="0" w:line="240" w:lineRule="auto"/>
        <w:ind w:left="1170" w:firstLine="248"/>
        <w:jc w:val="both"/>
        <w:rPr>
          <w:rFonts w:ascii="Times New Roman" w:eastAsia="Times New Roman" w:hAnsi="Times New Roman" w:cs="Times New Roman"/>
          <w:sz w:val="22"/>
          <w:szCs w:val="22"/>
          <w:lang w:eastAsia="en-US"/>
        </w:rPr>
      </w:pPr>
      <w:r w:rsidRPr="000E0329">
        <w:rPr>
          <w:rFonts w:ascii="Times New Roman" w:eastAsia="Times New Roman" w:hAnsi="Times New Roman" w:cs="Times New Roman"/>
          <w:b/>
          <w:sz w:val="22"/>
          <w:szCs w:val="22"/>
          <w:lang w:eastAsia="en-US"/>
        </w:rPr>
        <w:t>NN</w:t>
      </w:r>
      <w:r w:rsidRPr="000E0329">
        <w:rPr>
          <w:rFonts w:ascii="Times New Roman" w:eastAsia="Times New Roman" w:hAnsi="Times New Roman" w:cs="Times New Roman"/>
          <w:sz w:val="22"/>
          <w:szCs w:val="22"/>
          <w:lang w:eastAsia="en-US"/>
        </w:rPr>
        <w:t xml:space="preserve"> – serijos numeris, 2 simbolių ilgio, kiekvieną dieną pradedamas nuo 0 (nulio).</w:t>
      </w:r>
    </w:p>
    <w:p w14:paraId="3C24EFF9" w14:textId="77777777" w:rsidR="000E0329" w:rsidRPr="000E0329" w:rsidRDefault="000E0329" w:rsidP="000E0329">
      <w:pPr>
        <w:autoSpaceDE w:val="0"/>
        <w:autoSpaceDN w:val="0"/>
        <w:adjustRightInd w:val="0"/>
        <w:spacing w:after="0" w:line="240" w:lineRule="auto"/>
        <w:ind w:left="1170" w:firstLine="312"/>
        <w:rPr>
          <w:rFonts w:ascii="Times New Roman" w:eastAsia="Times New Roman" w:hAnsi="Times New Roman" w:cs="Times New Roman"/>
          <w:b/>
          <w:sz w:val="22"/>
          <w:szCs w:val="22"/>
          <w:lang w:eastAsia="en-US"/>
        </w:rPr>
      </w:pPr>
    </w:p>
    <w:p w14:paraId="7016ED8F" w14:textId="77777777" w:rsidR="000E0329" w:rsidRPr="000E0329" w:rsidRDefault="000E0329" w:rsidP="000E0329">
      <w:pPr>
        <w:autoSpaceDE w:val="0"/>
        <w:autoSpaceDN w:val="0"/>
        <w:adjustRightInd w:val="0"/>
        <w:spacing w:after="0" w:line="240" w:lineRule="auto"/>
        <w:ind w:left="4395" w:hanging="2977"/>
        <w:rPr>
          <w:rFonts w:ascii="Times New Roman" w:eastAsia="Times New Roman" w:hAnsi="Times New Roman" w:cs="Times New Roman"/>
          <w:sz w:val="22"/>
          <w:szCs w:val="22"/>
          <w:lang w:eastAsia="en-US"/>
        </w:rPr>
      </w:pPr>
      <w:r w:rsidRPr="000E0329">
        <w:rPr>
          <w:rFonts w:ascii="Times New Roman" w:eastAsia="Times New Roman" w:hAnsi="Times New Roman" w:cs="Times New Roman"/>
          <w:b/>
          <w:sz w:val="22"/>
          <w:szCs w:val="22"/>
          <w:lang w:eastAsia="en-US"/>
        </w:rPr>
        <w:t>Duomenų failo pvz.:</w:t>
      </w:r>
    </w:p>
    <w:p w14:paraId="3AA47971" w14:textId="77777777" w:rsidR="000E0329" w:rsidRPr="000E0329" w:rsidRDefault="000E0329" w:rsidP="000E0329">
      <w:pPr>
        <w:autoSpaceDE w:val="0"/>
        <w:autoSpaceDN w:val="0"/>
        <w:adjustRightInd w:val="0"/>
        <w:spacing w:after="0" w:line="240" w:lineRule="auto"/>
        <w:ind w:left="4395" w:hanging="2977"/>
        <w:rPr>
          <w:rFonts w:ascii="Times New Roman" w:eastAsia="Times New Roman" w:hAnsi="Times New Roman" w:cs="Times New Roman"/>
          <w:b/>
          <w:sz w:val="22"/>
          <w:szCs w:val="22"/>
          <w:lang w:eastAsia="en-US"/>
        </w:rPr>
      </w:pPr>
      <w:bookmarkStart w:id="48" w:name="OLE_LINK6"/>
      <w:bookmarkStart w:id="49" w:name="OLE_LINK7"/>
      <w:r w:rsidRPr="000E0329">
        <w:rPr>
          <w:rFonts w:ascii="Times New Roman" w:eastAsia="Times New Roman" w:hAnsi="Times New Roman" w:cs="Times New Roman"/>
          <w:sz w:val="22"/>
          <w:szCs w:val="22"/>
          <w:lang w:eastAsia="en-US"/>
        </w:rPr>
        <w:t xml:space="preserve">2025.12.06 dienos Klaipėdos duomenų siunta spausdinimui </w:t>
      </w:r>
      <w:r w:rsidRPr="000E0329">
        <w:rPr>
          <w:rFonts w:ascii="Times New Roman" w:eastAsia="Times New Roman" w:hAnsi="Times New Roman" w:cs="Times New Roman"/>
          <w:b/>
          <w:sz w:val="22"/>
          <w:szCs w:val="22"/>
          <w:lang w:eastAsia="en-US"/>
        </w:rPr>
        <w:t>KRATC_IN_KLP_251206_00.zip</w:t>
      </w:r>
      <w:bookmarkEnd w:id="48"/>
      <w:bookmarkEnd w:id="49"/>
    </w:p>
    <w:p w14:paraId="52D3AC81" w14:textId="77777777" w:rsidR="000E0329" w:rsidRPr="000E0329" w:rsidRDefault="000E0329" w:rsidP="000E0329">
      <w:pPr>
        <w:autoSpaceDE w:val="0"/>
        <w:autoSpaceDN w:val="0"/>
        <w:adjustRightInd w:val="0"/>
        <w:spacing w:after="0" w:line="240" w:lineRule="auto"/>
        <w:ind w:left="4395" w:hanging="2977"/>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 xml:space="preserve">2025.12.06 dienos Klaipėdos duomenų siunta siuntimui el. paštu </w:t>
      </w:r>
      <w:r w:rsidRPr="000E0329">
        <w:rPr>
          <w:rFonts w:ascii="Times New Roman" w:eastAsia="Times New Roman" w:hAnsi="Times New Roman" w:cs="Times New Roman"/>
          <w:b/>
          <w:sz w:val="22"/>
          <w:szCs w:val="22"/>
          <w:lang w:eastAsia="en-US"/>
        </w:rPr>
        <w:t>KRATC_IN_KLP_251206_E0.zip</w:t>
      </w:r>
    </w:p>
    <w:p w14:paraId="1D8DC382" w14:textId="77777777" w:rsidR="000E0329" w:rsidRPr="000E0329" w:rsidRDefault="000E0329" w:rsidP="000E0329">
      <w:pPr>
        <w:keepNext/>
        <w:keepLines/>
        <w:numPr>
          <w:ilvl w:val="2"/>
          <w:numId w:val="53"/>
        </w:numPr>
        <w:spacing w:after="0" w:line="240" w:lineRule="auto"/>
        <w:ind w:right="289"/>
        <w:outlineLvl w:val="1"/>
        <w:rPr>
          <w:rFonts w:ascii="Times New Roman" w:eastAsia="SimSun" w:hAnsi="Times New Roman" w:cs="Times New Roman"/>
          <w:b/>
          <w:sz w:val="22"/>
          <w:szCs w:val="22"/>
          <w:lang w:eastAsia="en-US"/>
        </w:rPr>
      </w:pPr>
      <w:r w:rsidRPr="000E0329">
        <w:rPr>
          <w:rFonts w:ascii="Times New Roman" w:eastAsia="SimSun" w:hAnsi="Times New Roman" w:cs="Times New Roman"/>
          <w:sz w:val="22"/>
          <w:szCs w:val="22"/>
          <w:lang w:eastAsia="en-US"/>
        </w:rPr>
        <w:t>Duomenų pristatymas Paslaugos teikėjui</w:t>
      </w:r>
    </w:p>
    <w:p w14:paraId="62920241" w14:textId="66ED65F5" w:rsidR="000E0329" w:rsidRPr="000E0329" w:rsidRDefault="000E0329" w:rsidP="000E0329">
      <w:pPr>
        <w:numPr>
          <w:ilvl w:val="0"/>
          <w:numId w:val="50"/>
        </w:numPr>
        <w:tabs>
          <w:tab w:val="num" w:pos="1134"/>
        </w:tabs>
        <w:spacing w:after="0" w:line="240" w:lineRule="auto"/>
        <w:ind w:left="1134" w:hanging="414"/>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Pirkėjas duomenis </w:t>
      </w:r>
      <w:bookmarkStart w:id="50" w:name="OLE_LINK8"/>
      <w:bookmarkStart w:id="51" w:name="OLE_LINK9"/>
      <w:r w:rsidRPr="000E0329">
        <w:rPr>
          <w:rFonts w:ascii="Times New Roman" w:eastAsia="SimSun" w:hAnsi="Times New Roman" w:cs="Times New Roman"/>
          <w:sz w:val="22"/>
          <w:szCs w:val="22"/>
          <w:lang w:eastAsia="en-US"/>
        </w:rPr>
        <w:t>Paslaugos teikėjui</w:t>
      </w:r>
      <w:bookmarkEnd w:id="50"/>
      <w:bookmarkEnd w:id="51"/>
      <w:r w:rsidRPr="000E0329">
        <w:rPr>
          <w:rFonts w:ascii="Times New Roman" w:eastAsia="SimSun" w:hAnsi="Times New Roman" w:cs="Times New Roman"/>
          <w:sz w:val="22"/>
          <w:szCs w:val="22"/>
          <w:lang w:eastAsia="en-US"/>
        </w:rPr>
        <w:t xml:space="preserve"> pateikia per Paslaugos teikėjo </w:t>
      </w:r>
      <w:proofErr w:type="spellStart"/>
      <w:r w:rsidRPr="000E0329">
        <w:rPr>
          <w:rFonts w:ascii="Times New Roman" w:eastAsia="SimSun" w:hAnsi="Times New Roman" w:cs="Times New Roman"/>
          <w:sz w:val="22"/>
          <w:szCs w:val="22"/>
          <w:lang w:eastAsia="en-US"/>
        </w:rPr>
        <w:t>sftp</w:t>
      </w:r>
      <w:proofErr w:type="spellEnd"/>
      <w:r w:rsidRPr="000E0329">
        <w:rPr>
          <w:rFonts w:ascii="Times New Roman" w:eastAsia="SimSun" w:hAnsi="Times New Roman" w:cs="Times New Roman"/>
          <w:sz w:val="22"/>
          <w:szCs w:val="22"/>
          <w:lang w:eastAsia="en-US"/>
        </w:rPr>
        <w:t xml:space="preserve"> serverį. Patalpinus duomenis į </w:t>
      </w:r>
      <w:proofErr w:type="spellStart"/>
      <w:r w:rsidRPr="000E0329">
        <w:rPr>
          <w:rFonts w:ascii="Times New Roman" w:eastAsia="SimSun" w:hAnsi="Times New Roman" w:cs="Times New Roman"/>
          <w:sz w:val="22"/>
          <w:szCs w:val="22"/>
          <w:lang w:eastAsia="en-US"/>
        </w:rPr>
        <w:t>sftp</w:t>
      </w:r>
      <w:proofErr w:type="spellEnd"/>
      <w:r w:rsidRPr="000E0329">
        <w:rPr>
          <w:rFonts w:ascii="Times New Roman" w:eastAsia="SimSun" w:hAnsi="Times New Roman" w:cs="Times New Roman"/>
          <w:sz w:val="22"/>
          <w:szCs w:val="22"/>
          <w:lang w:eastAsia="en-US"/>
        </w:rPr>
        <w:t xml:space="preserve"> serverį, el. pašto adresu </w:t>
      </w:r>
      <w:r w:rsidRPr="000E0329">
        <w:rPr>
          <w:rFonts w:ascii="Times New Roman" w:eastAsia="SimSun" w:hAnsi="Times New Roman" w:cs="Times New Roman"/>
          <w:color w:val="EE0000"/>
          <w:sz w:val="22"/>
          <w:szCs w:val="22"/>
          <w:lang w:eastAsia="en-US"/>
        </w:rPr>
        <w:t>(</w:t>
      </w:r>
      <w:r w:rsidR="00630F2B">
        <w:rPr>
          <w:rFonts w:ascii="Times New Roman" w:eastAsia="SimSun" w:hAnsi="Times New Roman" w:cs="Times New Roman"/>
          <w:i/>
          <w:iCs/>
          <w:color w:val="EE0000"/>
          <w:sz w:val="22"/>
          <w:szCs w:val="22"/>
          <w:lang w:eastAsia="en-US"/>
        </w:rPr>
        <w:t>Tiekėjo</w:t>
      </w:r>
      <w:r w:rsidRPr="000E0329">
        <w:rPr>
          <w:rFonts w:ascii="Times New Roman" w:eastAsia="SimSun" w:hAnsi="Times New Roman" w:cs="Times New Roman"/>
          <w:color w:val="EE0000"/>
          <w:sz w:val="22"/>
          <w:szCs w:val="22"/>
          <w:lang w:eastAsia="en-US"/>
        </w:rPr>
        <w:t>)</w:t>
      </w:r>
      <w:r w:rsidRPr="000E0329">
        <w:rPr>
          <w:rFonts w:ascii="Times New Roman" w:eastAsia="SimSun" w:hAnsi="Times New Roman" w:cs="Times New Roman"/>
          <w:sz w:val="22"/>
          <w:szCs w:val="22"/>
          <w:lang w:eastAsia="en-US"/>
        </w:rPr>
        <w:t xml:space="preserve"> Pirkėjas išsiunčia el. laišką su „</w:t>
      </w:r>
      <w:proofErr w:type="spellStart"/>
      <w:r w:rsidRPr="000E0329">
        <w:rPr>
          <w:rFonts w:ascii="Times New Roman" w:eastAsia="SimSun" w:hAnsi="Times New Roman" w:cs="Times New Roman"/>
          <w:sz w:val="22"/>
          <w:szCs w:val="22"/>
          <w:lang w:eastAsia="en-US"/>
        </w:rPr>
        <w:t>Subject</w:t>
      </w:r>
      <w:proofErr w:type="spellEnd"/>
      <w:r w:rsidRPr="000E0329">
        <w:rPr>
          <w:rFonts w:ascii="Times New Roman" w:eastAsia="SimSun" w:hAnsi="Times New Roman" w:cs="Times New Roman"/>
          <w:sz w:val="22"/>
          <w:szCs w:val="22"/>
          <w:lang w:eastAsia="en-US"/>
        </w:rPr>
        <w:t>“ formuluote „KRATC_IN_FTP“.</w:t>
      </w:r>
    </w:p>
    <w:p w14:paraId="166D6204" w14:textId="77777777" w:rsidR="000E0329" w:rsidRPr="000E0329" w:rsidRDefault="000E0329" w:rsidP="000E0329">
      <w:pPr>
        <w:numPr>
          <w:ilvl w:val="0"/>
          <w:numId w:val="50"/>
        </w:numPr>
        <w:tabs>
          <w:tab w:val="num" w:pos="1134"/>
        </w:tabs>
        <w:spacing w:after="0" w:line="240" w:lineRule="auto"/>
        <w:ind w:left="1134" w:hanging="414"/>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Apie duomenų siuntų sėkmingą priėmimą Paslaugos teikėjas per 1 (vieną) valandą išsiunčia patvirtinantį laišką, kuriame surašyti teisingai identifikuoti ir priimti siųsti failai. Patvirtinimas siunčiamas fiksuotais adresais: </w:t>
      </w:r>
      <w:proofErr w:type="spellStart"/>
      <w:r w:rsidRPr="000E0329">
        <w:rPr>
          <w:rFonts w:ascii="Times New Roman" w:eastAsia="SimSun" w:hAnsi="Times New Roman" w:cs="Times New Roman"/>
          <w:sz w:val="22"/>
          <w:szCs w:val="22"/>
          <w:lang w:eastAsia="en-US"/>
        </w:rPr>
        <w:t>admin@kratc.lt</w:t>
      </w:r>
      <w:proofErr w:type="spellEnd"/>
      <w:r w:rsidRPr="000E0329">
        <w:rPr>
          <w:rFonts w:ascii="Times New Roman" w:eastAsia="SimSun" w:hAnsi="Times New Roman" w:cs="Times New Roman"/>
          <w:sz w:val="22"/>
          <w:szCs w:val="22"/>
          <w:lang w:eastAsia="en-US"/>
        </w:rPr>
        <w:t xml:space="preserve"> ir </w:t>
      </w:r>
      <w:proofErr w:type="spellStart"/>
      <w:r w:rsidRPr="000E0329">
        <w:rPr>
          <w:rFonts w:ascii="Times New Roman" w:eastAsia="SimSun" w:hAnsi="Times New Roman" w:cs="Times New Roman"/>
          <w:sz w:val="22"/>
          <w:szCs w:val="22"/>
          <w:lang w:eastAsia="en-US"/>
        </w:rPr>
        <w:t>rinkliava@kratc.lt</w:t>
      </w:r>
      <w:proofErr w:type="spellEnd"/>
      <w:r w:rsidRPr="000E0329">
        <w:rPr>
          <w:rFonts w:ascii="Times New Roman" w:eastAsia="SimSun" w:hAnsi="Times New Roman" w:cs="Times New Roman"/>
          <w:sz w:val="22"/>
          <w:szCs w:val="22"/>
          <w:lang w:eastAsia="en-US"/>
        </w:rPr>
        <w:t>.</w:t>
      </w:r>
    </w:p>
    <w:p w14:paraId="7D55E43A" w14:textId="77777777" w:rsidR="000E0329" w:rsidRPr="000E0329" w:rsidRDefault="000E0329" w:rsidP="000E0329">
      <w:pPr>
        <w:keepNext/>
        <w:keepLines/>
        <w:numPr>
          <w:ilvl w:val="2"/>
          <w:numId w:val="53"/>
        </w:numPr>
        <w:spacing w:after="0" w:line="240" w:lineRule="auto"/>
        <w:ind w:right="289"/>
        <w:outlineLvl w:val="1"/>
        <w:rPr>
          <w:rFonts w:ascii="Times New Roman" w:eastAsia="SimSun" w:hAnsi="Times New Roman" w:cs="Times New Roman"/>
          <w:b/>
          <w:sz w:val="22"/>
          <w:szCs w:val="22"/>
          <w:lang w:eastAsia="en-US"/>
        </w:rPr>
      </w:pPr>
      <w:r w:rsidRPr="000E0329">
        <w:rPr>
          <w:rFonts w:ascii="Times New Roman" w:eastAsia="SimSun" w:hAnsi="Times New Roman" w:cs="Times New Roman"/>
          <w:sz w:val="22"/>
          <w:szCs w:val="22"/>
          <w:lang w:eastAsia="en-US"/>
        </w:rPr>
        <w:t>Dokumentų vaizdų failo formatas</w:t>
      </w:r>
    </w:p>
    <w:p w14:paraId="63218EC9" w14:textId="77777777" w:rsidR="000E0329" w:rsidRPr="000E0329" w:rsidRDefault="000E0329" w:rsidP="000E0329">
      <w:pPr>
        <w:numPr>
          <w:ilvl w:val="1"/>
          <w:numId w:val="50"/>
        </w:numPr>
        <w:tabs>
          <w:tab w:val="num" w:pos="1134"/>
        </w:tabs>
        <w:spacing w:after="0" w:line="240" w:lineRule="auto"/>
        <w:ind w:left="1418" w:hanging="709"/>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Failo formatas: PDF (</w:t>
      </w:r>
      <w:proofErr w:type="spellStart"/>
      <w:r w:rsidRPr="000E0329">
        <w:rPr>
          <w:rFonts w:ascii="Times New Roman" w:eastAsia="SimSun" w:hAnsi="Times New Roman" w:cs="Times New Roman"/>
          <w:sz w:val="22"/>
          <w:szCs w:val="22"/>
          <w:lang w:eastAsia="en-US"/>
        </w:rPr>
        <w:t>Portable</w:t>
      </w:r>
      <w:proofErr w:type="spellEnd"/>
      <w:r w:rsidRPr="000E0329">
        <w:rPr>
          <w:rFonts w:ascii="Times New Roman" w:eastAsia="SimSun" w:hAnsi="Times New Roman" w:cs="Times New Roman"/>
          <w:sz w:val="22"/>
          <w:szCs w:val="22"/>
          <w:lang w:eastAsia="en-US"/>
        </w:rPr>
        <w:t xml:space="preserve"> </w:t>
      </w:r>
      <w:proofErr w:type="spellStart"/>
      <w:r w:rsidRPr="000E0329">
        <w:rPr>
          <w:rFonts w:ascii="Times New Roman" w:eastAsia="SimSun" w:hAnsi="Times New Roman" w:cs="Times New Roman"/>
          <w:sz w:val="22"/>
          <w:szCs w:val="22"/>
          <w:lang w:eastAsia="en-US"/>
        </w:rPr>
        <w:t>document</w:t>
      </w:r>
      <w:proofErr w:type="spellEnd"/>
      <w:r w:rsidRPr="000E0329">
        <w:rPr>
          <w:rFonts w:ascii="Times New Roman" w:eastAsia="SimSun" w:hAnsi="Times New Roman" w:cs="Times New Roman"/>
          <w:sz w:val="22"/>
          <w:szCs w:val="22"/>
          <w:lang w:eastAsia="en-US"/>
        </w:rPr>
        <w:t xml:space="preserve"> </w:t>
      </w:r>
      <w:proofErr w:type="spellStart"/>
      <w:r w:rsidRPr="000E0329">
        <w:rPr>
          <w:rFonts w:ascii="Times New Roman" w:eastAsia="SimSun" w:hAnsi="Times New Roman" w:cs="Times New Roman"/>
          <w:sz w:val="22"/>
          <w:szCs w:val="22"/>
          <w:lang w:eastAsia="en-US"/>
        </w:rPr>
        <w:t>format</w:t>
      </w:r>
      <w:proofErr w:type="spellEnd"/>
      <w:r w:rsidRPr="000E0329">
        <w:rPr>
          <w:rFonts w:ascii="Times New Roman" w:eastAsia="SimSun" w:hAnsi="Times New Roman" w:cs="Times New Roman"/>
          <w:sz w:val="22"/>
          <w:szCs w:val="22"/>
          <w:lang w:eastAsia="en-US"/>
        </w:rPr>
        <w:t>).</w:t>
      </w:r>
    </w:p>
    <w:p w14:paraId="196FAFD4" w14:textId="77777777" w:rsidR="000E0329" w:rsidRPr="000E0329" w:rsidRDefault="000E0329" w:rsidP="000E0329">
      <w:pPr>
        <w:numPr>
          <w:ilvl w:val="1"/>
          <w:numId w:val="50"/>
        </w:numPr>
        <w:tabs>
          <w:tab w:val="num" w:pos="1134"/>
        </w:tabs>
        <w:spacing w:after="0" w:line="240" w:lineRule="auto"/>
        <w:ind w:left="1418" w:hanging="709"/>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Dokumentai iki 5000 vnt. formuojami viename faile.</w:t>
      </w:r>
    </w:p>
    <w:p w14:paraId="6CB926B0" w14:textId="77777777" w:rsidR="000E0329" w:rsidRPr="000E0329" w:rsidRDefault="000E0329" w:rsidP="000E0329">
      <w:pPr>
        <w:numPr>
          <w:ilvl w:val="1"/>
          <w:numId w:val="50"/>
        </w:numPr>
        <w:tabs>
          <w:tab w:val="num" w:pos="1134"/>
        </w:tabs>
        <w:spacing w:after="0" w:line="240" w:lineRule="auto"/>
        <w:ind w:left="1134" w:hanging="425"/>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PDF failas savyje turi visus dokumentuose naudojamus „</w:t>
      </w:r>
      <w:proofErr w:type="spellStart"/>
      <w:r w:rsidRPr="000E0329">
        <w:rPr>
          <w:rFonts w:ascii="Times New Roman" w:eastAsia="SimSun" w:hAnsi="Times New Roman" w:cs="Times New Roman"/>
          <w:sz w:val="22"/>
          <w:szCs w:val="22"/>
          <w:lang w:eastAsia="en-US"/>
        </w:rPr>
        <w:t>True</w:t>
      </w:r>
      <w:proofErr w:type="spellEnd"/>
      <w:r w:rsidRPr="000E0329">
        <w:rPr>
          <w:rFonts w:ascii="Times New Roman" w:eastAsia="SimSun" w:hAnsi="Times New Roman" w:cs="Times New Roman"/>
          <w:sz w:val="22"/>
          <w:szCs w:val="22"/>
          <w:lang w:eastAsia="en-US"/>
        </w:rPr>
        <w:t xml:space="preserve"> Type - TTF“ arba „Type 1“ šriftus (</w:t>
      </w:r>
      <w:proofErr w:type="spellStart"/>
      <w:r w:rsidRPr="000E0329">
        <w:rPr>
          <w:rFonts w:ascii="Times New Roman" w:eastAsia="SimSun" w:hAnsi="Times New Roman" w:cs="Times New Roman"/>
          <w:sz w:val="22"/>
          <w:szCs w:val="22"/>
          <w:lang w:eastAsia="en-US"/>
        </w:rPr>
        <w:t>Embedded</w:t>
      </w:r>
      <w:proofErr w:type="spellEnd"/>
      <w:r w:rsidRPr="000E0329">
        <w:rPr>
          <w:rFonts w:ascii="Times New Roman" w:eastAsia="SimSun" w:hAnsi="Times New Roman" w:cs="Times New Roman"/>
          <w:sz w:val="22"/>
          <w:szCs w:val="22"/>
          <w:lang w:eastAsia="en-US"/>
        </w:rPr>
        <w:t xml:space="preserve"> </w:t>
      </w:r>
      <w:proofErr w:type="spellStart"/>
      <w:r w:rsidRPr="000E0329">
        <w:rPr>
          <w:rFonts w:ascii="Times New Roman" w:eastAsia="SimSun" w:hAnsi="Times New Roman" w:cs="Times New Roman"/>
          <w:sz w:val="22"/>
          <w:szCs w:val="22"/>
          <w:lang w:eastAsia="en-US"/>
        </w:rPr>
        <w:t>fonts</w:t>
      </w:r>
      <w:proofErr w:type="spellEnd"/>
      <w:r w:rsidRPr="000E0329">
        <w:rPr>
          <w:rFonts w:ascii="Times New Roman" w:eastAsia="SimSun" w:hAnsi="Times New Roman" w:cs="Times New Roman"/>
          <w:sz w:val="22"/>
          <w:szCs w:val="22"/>
          <w:lang w:eastAsia="en-US"/>
        </w:rPr>
        <w:t>).</w:t>
      </w:r>
    </w:p>
    <w:p w14:paraId="160E2381" w14:textId="77777777" w:rsidR="000E0329" w:rsidRPr="000E0329" w:rsidRDefault="000E0329" w:rsidP="000E0329">
      <w:pPr>
        <w:keepNext/>
        <w:keepLines/>
        <w:numPr>
          <w:ilvl w:val="2"/>
          <w:numId w:val="53"/>
        </w:numPr>
        <w:spacing w:after="0" w:line="240" w:lineRule="auto"/>
        <w:ind w:right="289"/>
        <w:outlineLvl w:val="1"/>
        <w:rPr>
          <w:rFonts w:ascii="Times New Roman" w:eastAsia="SimSun" w:hAnsi="Times New Roman" w:cs="Times New Roman"/>
          <w:b/>
          <w:sz w:val="22"/>
          <w:szCs w:val="22"/>
          <w:lang w:eastAsia="en-US"/>
        </w:rPr>
      </w:pPr>
      <w:r w:rsidRPr="000E0329">
        <w:rPr>
          <w:rFonts w:ascii="Times New Roman" w:eastAsia="SimSun" w:hAnsi="Times New Roman" w:cs="Times New Roman"/>
          <w:sz w:val="22"/>
          <w:szCs w:val="22"/>
          <w:lang w:eastAsia="en-US"/>
        </w:rPr>
        <w:t>Dokumentų indekso failo formatas</w:t>
      </w:r>
    </w:p>
    <w:p w14:paraId="3774BF31" w14:textId="77777777" w:rsidR="000E0329" w:rsidRPr="000E0329" w:rsidRDefault="000E0329" w:rsidP="000E0329">
      <w:pPr>
        <w:numPr>
          <w:ilvl w:val="0"/>
          <w:numId w:val="51"/>
        </w:numPr>
        <w:tabs>
          <w:tab w:val="num" w:pos="1134"/>
        </w:tabs>
        <w:spacing w:after="0" w:line="240" w:lineRule="auto"/>
        <w:ind w:left="1134" w:hanging="425"/>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Failo formatas: ASCII tekstinis failas, nacionalinių simbolių kodavimas – Windows-1257 (</w:t>
      </w:r>
      <w:proofErr w:type="spellStart"/>
      <w:r w:rsidRPr="000E0329">
        <w:rPr>
          <w:rFonts w:ascii="Times New Roman" w:eastAsia="SimSun" w:hAnsi="Times New Roman" w:cs="Times New Roman"/>
          <w:sz w:val="22"/>
          <w:szCs w:val="22"/>
          <w:lang w:eastAsia="en-US"/>
        </w:rPr>
        <w:t>Code</w:t>
      </w:r>
      <w:proofErr w:type="spellEnd"/>
      <w:r w:rsidRPr="000E0329">
        <w:rPr>
          <w:rFonts w:ascii="Times New Roman" w:eastAsia="SimSun" w:hAnsi="Times New Roman" w:cs="Times New Roman"/>
          <w:sz w:val="22"/>
          <w:szCs w:val="22"/>
          <w:lang w:eastAsia="en-US"/>
        </w:rPr>
        <w:t xml:space="preserve"> </w:t>
      </w:r>
      <w:proofErr w:type="spellStart"/>
      <w:r w:rsidRPr="000E0329">
        <w:rPr>
          <w:rFonts w:ascii="Times New Roman" w:eastAsia="SimSun" w:hAnsi="Times New Roman" w:cs="Times New Roman"/>
          <w:sz w:val="22"/>
          <w:szCs w:val="22"/>
          <w:lang w:eastAsia="en-US"/>
        </w:rPr>
        <w:t>page</w:t>
      </w:r>
      <w:proofErr w:type="spellEnd"/>
      <w:r w:rsidRPr="000E0329">
        <w:rPr>
          <w:rFonts w:ascii="Times New Roman" w:eastAsia="SimSun" w:hAnsi="Times New Roman" w:cs="Times New Roman"/>
          <w:sz w:val="22"/>
          <w:szCs w:val="22"/>
          <w:lang w:eastAsia="en-US"/>
        </w:rPr>
        <w:t xml:space="preserve"> 1257 </w:t>
      </w:r>
      <w:proofErr w:type="spellStart"/>
      <w:r w:rsidRPr="000E0329">
        <w:rPr>
          <w:rFonts w:ascii="Times New Roman" w:eastAsia="SimSun" w:hAnsi="Times New Roman" w:cs="Times New Roman"/>
          <w:sz w:val="22"/>
          <w:szCs w:val="22"/>
          <w:lang w:eastAsia="en-US"/>
        </w:rPr>
        <w:t>WinBaltic</w:t>
      </w:r>
      <w:proofErr w:type="spellEnd"/>
      <w:r w:rsidRPr="000E0329">
        <w:rPr>
          <w:rFonts w:ascii="Times New Roman" w:eastAsia="SimSun" w:hAnsi="Times New Roman" w:cs="Times New Roman"/>
          <w:sz w:val="22"/>
          <w:szCs w:val="22"/>
          <w:lang w:eastAsia="en-US"/>
        </w:rPr>
        <w:t>)</w:t>
      </w:r>
    </w:p>
    <w:p w14:paraId="14D77E8A" w14:textId="77777777" w:rsidR="000E0329" w:rsidRPr="000E0329" w:rsidRDefault="000E0329" w:rsidP="000E0329">
      <w:pPr>
        <w:numPr>
          <w:ilvl w:val="0"/>
          <w:numId w:val="51"/>
        </w:numPr>
        <w:tabs>
          <w:tab w:val="num" w:pos="1134"/>
        </w:tabs>
        <w:spacing w:after="0" w:line="240" w:lineRule="auto"/>
        <w:ind w:left="1418" w:hanging="709"/>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Failo eilutės (įrašai) užbaigiamos CR, LF (0x0d, 0x0a) simboliais. </w:t>
      </w:r>
    </w:p>
    <w:p w14:paraId="2A1E2F67" w14:textId="77777777" w:rsidR="000E0329" w:rsidRPr="000E0329" w:rsidRDefault="000E0329" w:rsidP="000E0329">
      <w:pPr>
        <w:numPr>
          <w:ilvl w:val="0"/>
          <w:numId w:val="51"/>
        </w:numPr>
        <w:tabs>
          <w:tab w:val="num" w:pos="1134"/>
        </w:tabs>
        <w:spacing w:after="0" w:line="240" w:lineRule="auto"/>
        <w:ind w:left="1418" w:hanging="709"/>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Kiekvieną įrašą sudaro duomenų laukai atskirti TAB (0x09) simboliais. </w:t>
      </w:r>
    </w:p>
    <w:p w14:paraId="630D4FE4" w14:textId="77777777" w:rsidR="000E0329" w:rsidRPr="000E0329" w:rsidRDefault="000E0329" w:rsidP="000E0329">
      <w:pPr>
        <w:numPr>
          <w:ilvl w:val="0"/>
          <w:numId w:val="51"/>
        </w:numPr>
        <w:tabs>
          <w:tab w:val="num" w:pos="1134"/>
        </w:tabs>
        <w:spacing w:after="0" w:line="240" w:lineRule="auto"/>
        <w:ind w:left="1418" w:hanging="709"/>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Duomenų failo struktūra pateikta lentelėje:</w:t>
      </w:r>
    </w:p>
    <w:p w14:paraId="10BED6FE" w14:textId="77777777" w:rsidR="000E0329" w:rsidRPr="000E0329" w:rsidRDefault="000E0329" w:rsidP="000E0329">
      <w:pPr>
        <w:spacing w:after="0" w:line="240" w:lineRule="auto"/>
        <w:ind w:left="1369"/>
        <w:rPr>
          <w:rFonts w:ascii="Times New Roman" w:eastAsia="SimSun" w:hAnsi="Times New Roman" w:cs="Times New Roman"/>
          <w:sz w:val="22"/>
          <w:szCs w:val="22"/>
          <w:lang w:eastAsia="en-US"/>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3741"/>
        <w:gridCol w:w="1022"/>
        <w:gridCol w:w="3402"/>
      </w:tblGrid>
      <w:tr w:rsidR="000E0329" w:rsidRPr="000E0329" w14:paraId="6500D147" w14:textId="77777777" w:rsidTr="00240AC7">
        <w:trPr>
          <w:trHeight w:val="225"/>
          <w:tblHeader/>
        </w:trPr>
        <w:tc>
          <w:tcPr>
            <w:tcW w:w="1048" w:type="dxa"/>
            <w:shd w:val="clear" w:color="auto" w:fill="E6E6E6"/>
            <w:noWrap/>
            <w:vAlign w:val="center"/>
          </w:tcPr>
          <w:p w14:paraId="044A76BD" w14:textId="77777777" w:rsidR="000E0329" w:rsidRPr="000E0329" w:rsidRDefault="000E0329" w:rsidP="000E0329">
            <w:pPr>
              <w:spacing w:after="0" w:line="240" w:lineRule="auto"/>
              <w:jc w:val="center"/>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Stulpelio Nr.</w:t>
            </w:r>
          </w:p>
        </w:tc>
        <w:tc>
          <w:tcPr>
            <w:tcW w:w="3741" w:type="dxa"/>
            <w:shd w:val="clear" w:color="auto" w:fill="E6E6E6"/>
            <w:noWrap/>
            <w:vAlign w:val="center"/>
          </w:tcPr>
          <w:p w14:paraId="37B9E76F" w14:textId="77777777" w:rsidR="000E0329" w:rsidRPr="000E0329" w:rsidRDefault="000E0329" w:rsidP="000E0329">
            <w:pPr>
              <w:spacing w:after="0" w:line="240" w:lineRule="auto"/>
              <w:jc w:val="center"/>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Pavadinimas</w:t>
            </w:r>
          </w:p>
        </w:tc>
        <w:tc>
          <w:tcPr>
            <w:tcW w:w="1022" w:type="dxa"/>
            <w:shd w:val="clear" w:color="auto" w:fill="E6E6E6"/>
            <w:noWrap/>
            <w:vAlign w:val="center"/>
          </w:tcPr>
          <w:p w14:paraId="71F05EB2" w14:textId="77777777" w:rsidR="000E0329" w:rsidRPr="000E0329" w:rsidRDefault="000E0329" w:rsidP="000E0329">
            <w:pPr>
              <w:spacing w:after="0" w:line="240" w:lineRule="auto"/>
              <w:jc w:val="center"/>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Lauko tipas</w:t>
            </w:r>
          </w:p>
        </w:tc>
        <w:tc>
          <w:tcPr>
            <w:tcW w:w="3402" w:type="dxa"/>
            <w:shd w:val="clear" w:color="auto" w:fill="E6E6E6"/>
            <w:noWrap/>
            <w:vAlign w:val="center"/>
          </w:tcPr>
          <w:p w14:paraId="2D6DB68C" w14:textId="77777777" w:rsidR="000E0329" w:rsidRPr="000E0329" w:rsidRDefault="000E0329" w:rsidP="000E0329">
            <w:pPr>
              <w:spacing w:after="0" w:line="240" w:lineRule="auto"/>
              <w:jc w:val="center"/>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Komentaras</w:t>
            </w:r>
          </w:p>
        </w:tc>
      </w:tr>
      <w:tr w:rsidR="000E0329" w:rsidRPr="000E0329" w14:paraId="463FF256" w14:textId="77777777" w:rsidTr="00240AC7">
        <w:trPr>
          <w:trHeight w:val="225"/>
        </w:trPr>
        <w:tc>
          <w:tcPr>
            <w:tcW w:w="1048" w:type="dxa"/>
            <w:noWrap/>
            <w:vAlign w:val="center"/>
          </w:tcPr>
          <w:p w14:paraId="6B698860"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4AA1C72E"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Voko Nr.</w:t>
            </w:r>
          </w:p>
        </w:tc>
        <w:tc>
          <w:tcPr>
            <w:tcW w:w="1022" w:type="dxa"/>
            <w:noWrap/>
            <w:vAlign w:val="center"/>
          </w:tcPr>
          <w:p w14:paraId="3B6316BD"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636C2122"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Unikalus</w:t>
            </w:r>
          </w:p>
        </w:tc>
      </w:tr>
      <w:tr w:rsidR="000E0329" w:rsidRPr="000E0329" w14:paraId="3F495B70" w14:textId="77777777" w:rsidTr="00240AC7">
        <w:trPr>
          <w:trHeight w:val="225"/>
        </w:trPr>
        <w:tc>
          <w:tcPr>
            <w:tcW w:w="1048" w:type="dxa"/>
            <w:noWrap/>
            <w:vAlign w:val="center"/>
          </w:tcPr>
          <w:p w14:paraId="1E40B70B"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33BAE6C1"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Dokumento Nr.</w:t>
            </w:r>
          </w:p>
        </w:tc>
        <w:tc>
          <w:tcPr>
            <w:tcW w:w="1022" w:type="dxa"/>
            <w:noWrap/>
            <w:vAlign w:val="center"/>
          </w:tcPr>
          <w:p w14:paraId="24335813"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60C6A233"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Unikalus</w:t>
            </w:r>
          </w:p>
        </w:tc>
      </w:tr>
      <w:tr w:rsidR="000E0329" w:rsidRPr="000E0329" w14:paraId="33F956F9" w14:textId="77777777" w:rsidTr="00240AC7">
        <w:trPr>
          <w:trHeight w:val="225"/>
        </w:trPr>
        <w:tc>
          <w:tcPr>
            <w:tcW w:w="1048" w:type="dxa"/>
            <w:noWrap/>
            <w:vAlign w:val="center"/>
          </w:tcPr>
          <w:p w14:paraId="7C45BA84"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1A114A33"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Lapas nuo</w:t>
            </w:r>
          </w:p>
        </w:tc>
        <w:tc>
          <w:tcPr>
            <w:tcW w:w="1022" w:type="dxa"/>
            <w:noWrap/>
            <w:vAlign w:val="center"/>
          </w:tcPr>
          <w:p w14:paraId="24583DE7"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N*</w:t>
            </w:r>
          </w:p>
        </w:tc>
        <w:tc>
          <w:tcPr>
            <w:tcW w:w="3402" w:type="dxa"/>
            <w:noWrap/>
          </w:tcPr>
          <w:p w14:paraId="684B834F"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PDF lapas, kuriame prasideda dokumentas</w:t>
            </w:r>
          </w:p>
        </w:tc>
      </w:tr>
      <w:tr w:rsidR="000E0329" w:rsidRPr="000E0329" w14:paraId="660BA840" w14:textId="77777777" w:rsidTr="00240AC7">
        <w:trPr>
          <w:trHeight w:val="225"/>
        </w:trPr>
        <w:tc>
          <w:tcPr>
            <w:tcW w:w="1048" w:type="dxa"/>
            <w:noWrap/>
            <w:vAlign w:val="center"/>
          </w:tcPr>
          <w:p w14:paraId="7F8A7029"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7CFDCFB3"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Lapas iki</w:t>
            </w:r>
          </w:p>
        </w:tc>
        <w:tc>
          <w:tcPr>
            <w:tcW w:w="1022" w:type="dxa"/>
            <w:noWrap/>
            <w:vAlign w:val="center"/>
          </w:tcPr>
          <w:p w14:paraId="3015FB24"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N*</w:t>
            </w:r>
          </w:p>
        </w:tc>
        <w:tc>
          <w:tcPr>
            <w:tcW w:w="3402" w:type="dxa"/>
            <w:noWrap/>
          </w:tcPr>
          <w:p w14:paraId="56506A52"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PDF lapas, kuriame baigiasi dokumentas</w:t>
            </w:r>
          </w:p>
        </w:tc>
      </w:tr>
      <w:tr w:rsidR="000E0329" w:rsidRPr="000E0329" w14:paraId="3E2FACEE" w14:textId="77777777" w:rsidTr="00240AC7">
        <w:trPr>
          <w:trHeight w:val="225"/>
        </w:trPr>
        <w:tc>
          <w:tcPr>
            <w:tcW w:w="1048" w:type="dxa"/>
            <w:noWrap/>
            <w:vAlign w:val="center"/>
          </w:tcPr>
          <w:p w14:paraId="68427EA2"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5A00EF75"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Miestas </w:t>
            </w:r>
          </w:p>
        </w:tc>
        <w:tc>
          <w:tcPr>
            <w:tcW w:w="1022" w:type="dxa"/>
            <w:noWrap/>
            <w:vAlign w:val="center"/>
          </w:tcPr>
          <w:p w14:paraId="70EF36D7" w14:textId="77777777" w:rsidR="000E0329" w:rsidRPr="000E0329" w:rsidRDefault="000E0329" w:rsidP="000E0329">
            <w:pPr>
              <w:spacing w:after="0" w:line="240" w:lineRule="auto"/>
              <w:rPr>
                <w:rFonts w:ascii="Times New Roman" w:eastAsia="Times New Roman" w:hAnsi="Times New Roman" w:cs="Times New Roman"/>
                <w:sz w:val="22"/>
                <w:szCs w:val="22"/>
                <w:vertAlign w:val="superscript"/>
              </w:rPr>
            </w:pPr>
            <w:r w:rsidRPr="000E0329">
              <w:rPr>
                <w:rFonts w:ascii="Times New Roman" w:eastAsia="Times New Roman" w:hAnsi="Times New Roman" w:cs="Times New Roman"/>
                <w:sz w:val="22"/>
                <w:szCs w:val="22"/>
              </w:rPr>
              <w:t>C*</w:t>
            </w:r>
          </w:p>
        </w:tc>
        <w:tc>
          <w:tcPr>
            <w:tcW w:w="3402" w:type="dxa"/>
            <w:noWrap/>
          </w:tcPr>
          <w:p w14:paraId="2417C00E" w14:textId="77777777" w:rsidR="000E0329" w:rsidRPr="000E0329" w:rsidRDefault="000E0329" w:rsidP="000E0329">
            <w:pPr>
              <w:spacing w:after="0" w:line="240" w:lineRule="auto"/>
              <w:rPr>
                <w:rFonts w:ascii="Times New Roman" w:eastAsia="Times New Roman" w:hAnsi="Times New Roman" w:cs="Times New Roman"/>
                <w:sz w:val="22"/>
                <w:szCs w:val="22"/>
              </w:rPr>
            </w:pPr>
          </w:p>
        </w:tc>
      </w:tr>
      <w:tr w:rsidR="000E0329" w:rsidRPr="000E0329" w14:paraId="210BBDE7" w14:textId="77777777" w:rsidTr="00240AC7">
        <w:trPr>
          <w:trHeight w:val="225"/>
        </w:trPr>
        <w:tc>
          <w:tcPr>
            <w:tcW w:w="1048" w:type="dxa"/>
            <w:noWrap/>
            <w:vAlign w:val="center"/>
          </w:tcPr>
          <w:p w14:paraId="460A0A1E"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0A32EAB5"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Gatvė</w:t>
            </w:r>
          </w:p>
        </w:tc>
        <w:tc>
          <w:tcPr>
            <w:tcW w:w="1022" w:type="dxa"/>
            <w:noWrap/>
            <w:vAlign w:val="center"/>
          </w:tcPr>
          <w:p w14:paraId="5E62D202"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101F6FAB" w14:textId="77777777" w:rsidR="000E0329" w:rsidRPr="000E0329" w:rsidRDefault="000E0329" w:rsidP="000E0329">
            <w:pPr>
              <w:spacing w:after="0" w:line="240" w:lineRule="auto"/>
              <w:rPr>
                <w:rFonts w:ascii="Times New Roman" w:eastAsia="Times New Roman" w:hAnsi="Times New Roman" w:cs="Times New Roman"/>
                <w:sz w:val="22"/>
                <w:szCs w:val="22"/>
              </w:rPr>
            </w:pPr>
          </w:p>
        </w:tc>
      </w:tr>
      <w:tr w:rsidR="000E0329" w:rsidRPr="000E0329" w14:paraId="0CB6D48E" w14:textId="77777777" w:rsidTr="00240AC7">
        <w:trPr>
          <w:trHeight w:val="225"/>
        </w:trPr>
        <w:tc>
          <w:tcPr>
            <w:tcW w:w="1048" w:type="dxa"/>
            <w:noWrap/>
            <w:vAlign w:val="center"/>
          </w:tcPr>
          <w:p w14:paraId="5A810508"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22AAF400"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Namas</w:t>
            </w:r>
          </w:p>
        </w:tc>
        <w:tc>
          <w:tcPr>
            <w:tcW w:w="1022" w:type="dxa"/>
            <w:noWrap/>
            <w:vAlign w:val="center"/>
          </w:tcPr>
          <w:p w14:paraId="135F73A7"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4FE4845D" w14:textId="77777777" w:rsidR="000E0329" w:rsidRPr="000E0329" w:rsidRDefault="000E0329" w:rsidP="000E0329">
            <w:pPr>
              <w:spacing w:after="0" w:line="240" w:lineRule="auto"/>
              <w:rPr>
                <w:rFonts w:ascii="Times New Roman" w:eastAsia="Times New Roman" w:hAnsi="Times New Roman" w:cs="Times New Roman"/>
                <w:sz w:val="22"/>
                <w:szCs w:val="22"/>
              </w:rPr>
            </w:pPr>
          </w:p>
        </w:tc>
      </w:tr>
      <w:tr w:rsidR="000E0329" w:rsidRPr="000E0329" w14:paraId="62C6FB80" w14:textId="77777777" w:rsidTr="00240AC7">
        <w:trPr>
          <w:trHeight w:val="225"/>
        </w:trPr>
        <w:tc>
          <w:tcPr>
            <w:tcW w:w="1048" w:type="dxa"/>
            <w:noWrap/>
            <w:vAlign w:val="center"/>
          </w:tcPr>
          <w:p w14:paraId="5D050D39"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25D9220B"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Butas</w:t>
            </w:r>
          </w:p>
        </w:tc>
        <w:tc>
          <w:tcPr>
            <w:tcW w:w="1022" w:type="dxa"/>
            <w:noWrap/>
            <w:vAlign w:val="center"/>
          </w:tcPr>
          <w:p w14:paraId="15FBCDC6"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7811ED3B" w14:textId="77777777" w:rsidR="000E0329" w:rsidRPr="000E0329" w:rsidRDefault="000E0329" w:rsidP="000E0329">
            <w:pPr>
              <w:spacing w:after="0" w:line="240" w:lineRule="auto"/>
              <w:rPr>
                <w:rFonts w:ascii="Times New Roman" w:eastAsia="Times New Roman" w:hAnsi="Times New Roman" w:cs="Times New Roman"/>
                <w:sz w:val="22"/>
                <w:szCs w:val="22"/>
              </w:rPr>
            </w:pPr>
          </w:p>
        </w:tc>
      </w:tr>
      <w:tr w:rsidR="000E0329" w:rsidRPr="000E0329" w14:paraId="5BF93536" w14:textId="77777777" w:rsidTr="00240AC7">
        <w:trPr>
          <w:trHeight w:val="225"/>
        </w:trPr>
        <w:tc>
          <w:tcPr>
            <w:tcW w:w="1048" w:type="dxa"/>
            <w:noWrap/>
            <w:vAlign w:val="center"/>
          </w:tcPr>
          <w:p w14:paraId="06AB3C23"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722ECDFF"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El. pašto adresas</w:t>
            </w:r>
          </w:p>
        </w:tc>
        <w:tc>
          <w:tcPr>
            <w:tcW w:w="1022" w:type="dxa"/>
            <w:noWrap/>
            <w:vAlign w:val="center"/>
          </w:tcPr>
          <w:p w14:paraId="08A1B430"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3E8A555A"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Jei yra el. adresas, siunčiama el. paštu</w:t>
            </w:r>
          </w:p>
        </w:tc>
      </w:tr>
      <w:tr w:rsidR="000E0329" w:rsidRPr="000E0329" w14:paraId="4F0B5909" w14:textId="77777777" w:rsidTr="00240AC7">
        <w:trPr>
          <w:trHeight w:val="225"/>
        </w:trPr>
        <w:tc>
          <w:tcPr>
            <w:tcW w:w="1048" w:type="dxa"/>
            <w:noWrap/>
            <w:vAlign w:val="center"/>
          </w:tcPr>
          <w:p w14:paraId="027B3874"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4C3179D4"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Failo siuntimui el. paštu pavadinimas</w:t>
            </w:r>
          </w:p>
        </w:tc>
        <w:tc>
          <w:tcPr>
            <w:tcW w:w="1022" w:type="dxa"/>
            <w:noWrap/>
            <w:vAlign w:val="center"/>
          </w:tcPr>
          <w:p w14:paraId="211BA2FF"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3C48C71C" w14:textId="77777777" w:rsidR="000E0329" w:rsidRPr="000E0329" w:rsidRDefault="000E0329" w:rsidP="000E0329">
            <w:pPr>
              <w:spacing w:after="0" w:line="240" w:lineRule="auto"/>
              <w:rPr>
                <w:rFonts w:ascii="Times New Roman" w:eastAsia="Times New Roman" w:hAnsi="Times New Roman" w:cs="Times New Roman"/>
                <w:sz w:val="22"/>
                <w:szCs w:val="22"/>
              </w:rPr>
            </w:pPr>
          </w:p>
        </w:tc>
      </w:tr>
    </w:tbl>
    <w:p w14:paraId="01637C46" w14:textId="77777777" w:rsidR="000E0329" w:rsidRPr="000E0329" w:rsidRDefault="000E0329" w:rsidP="000E0329">
      <w:pPr>
        <w:spacing w:after="0" w:line="240" w:lineRule="auto"/>
        <w:ind w:left="720"/>
        <w:rPr>
          <w:rFonts w:ascii="Times New Roman" w:eastAsia="Times New Roman" w:hAnsi="Times New Roman" w:cs="Times New Roman"/>
          <w:sz w:val="22"/>
          <w:szCs w:val="22"/>
        </w:rPr>
      </w:pPr>
    </w:p>
    <w:p w14:paraId="60A34047" w14:textId="77777777" w:rsidR="000E0329" w:rsidRPr="000E0329" w:rsidRDefault="000E0329" w:rsidP="000E0329">
      <w:pPr>
        <w:spacing w:after="0" w:line="240" w:lineRule="auto"/>
        <w:ind w:firstLine="709"/>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C – tekstas (</w:t>
      </w:r>
      <w:proofErr w:type="spellStart"/>
      <w:r w:rsidRPr="000E0329">
        <w:rPr>
          <w:rFonts w:ascii="Times New Roman" w:eastAsia="SimSun" w:hAnsi="Times New Roman" w:cs="Times New Roman"/>
          <w:sz w:val="22"/>
          <w:szCs w:val="22"/>
          <w:lang w:eastAsia="en-US"/>
        </w:rPr>
        <w:t>character</w:t>
      </w:r>
      <w:proofErr w:type="spellEnd"/>
      <w:r w:rsidRPr="000E0329">
        <w:rPr>
          <w:rFonts w:ascii="Times New Roman" w:eastAsia="SimSun" w:hAnsi="Times New Roman" w:cs="Times New Roman"/>
          <w:sz w:val="22"/>
          <w:szCs w:val="22"/>
          <w:lang w:eastAsia="en-US"/>
        </w:rPr>
        <w:t>)</w:t>
      </w:r>
    </w:p>
    <w:p w14:paraId="71E5BC22" w14:textId="77777777" w:rsidR="000E0329" w:rsidRPr="000E0329" w:rsidRDefault="000E0329" w:rsidP="000E0329">
      <w:pPr>
        <w:spacing w:after="0" w:line="240" w:lineRule="auto"/>
        <w:ind w:firstLine="709"/>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N – skaičius (</w:t>
      </w:r>
      <w:proofErr w:type="spellStart"/>
      <w:r w:rsidRPr="000E0329">
        <w:rPr>
          <w:rFonts w:ascii="Times New Roman" w:eastAsia="SimSun" w:hAnsi="Times New Roman" w:cs="Times New Roman"/>
          <w:sz w:val="22"/>
          <w:szCs w:val="22"/>
          <w:lang w:eastAsia="en-US"/>
        </w:rPr>
        <w:t>numeric</w:t>
      </w:r>
      <w:proofErr w:type="spellEnd"/>
      <w:r w:rsidRPr="000E0329">
        <w:rPr>
          <w:rFonts w:ascii="Times New Roman" w:eastAsia="SimSun" w:hAnsi="Times New Roman" w:cs="Times New Roman"/>
          <w:sz w:val="22"/>
          <w:szCs w:val="22"/>
          <w:lang w:eastAsia="en-US"/>
        </w:rPr>
        <w:t>)</w:t>
      </w:r>
    </w:p>
    <w:p w14:paraId="156F4F94" w14:textId="77777777" w:rsidR="000E0329" w:rsidRPr="000E0329" w:rsidRDefault="000E0329" w:rsidP="000E0329">
      <w:pPr>
        <w:spacing w:after="0" w:line="240" w:lineRule="auto"/>
        <w:ind w:firstLine="709"/>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 – data (</w:t>
      </w:r>
      <w:proofErr w:type="spellStart"/>
      <w:r w:rsidRPr="000E0329">
        <w:rPr>
          <w:rFonts w:ascii="Times New Roman" w:eastAsia="SimSun" w:hAnsi="Times New Roman" w:cs="Times New Roman"/>
          <w:sz w:val="22"/>
          <w:szCs w:val="22"/>
          <w:lang w:eastAsia="en-US"/>
        </w:rPr>
        <w:t>date</w:t>
      </w:r>
      <w:proofErr w:type="spellEnd"/>
      <w:r w:rsidRPr="000E0329">
        <w:rPr>
          <w:rFonts w:ascii="Times New Roman" w:eastAsia="SimSun" w:hAnsi="Times New Roman" w:cs="Times New Roman"/>
          <w:sz w:val="22"/>
          <w:szCs w:val="22"/>
          <w:lang w:eastAsia="en-US"/>
        </w:rPr>
        <w:t>)</w:t>
      </w:r>
    </w:p>
    <w:p w14:paraId="6A4C918B" w14:textId="77777777" w:rsidR="000E0329" w:rsidRDefault="000E0329" w:rsidP="000E0329">
      <w:pPr>
        <w:spacing w:after="0" w:line="240" w:lineRule="auto"/>
        <w:ind w:firstLine="709"/>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 * – laukas privalomas</w:t>
      </w:r>
    </w:p>
    <w:p w14:paraId="7E2E6E1A" w14:textId="77777777" w:rsidR="00630F2B" w:rsidRPr="000E0329" w:rsidRDefault="00630F2B" w:rsidP="000E0329">
      <w:pPr>
        <w:spacing w:after="0" w:line="240" w:lineRule="auto"/>
        <w:ind w:firstLine="709"/>
        <w:rPr>
          <w:rFonts w:ascii="Times New Roman" w:eastAsia="SimSun" w:hAnsi="Times New Roman" w:cs="Times New Roman"/>
          <w:sz w:val="22"/>
          <w:szCs w:val="22"/>
          <w:lang w:eastAsia="en-US"/>
        </w:rPr>
      </w:pPr>
    </w:p>
    <w:p w14:paraId="167864DB" w14:textId="77777777" w:rsidR="000E0329" w:rsidRPr="000E0329" w:rsidRDefault="000E0329" w:rsidP="000E0329">
      <w:pPr>
        <w:keepLines/>
        <w:numPr>
          <w:ilvl w:val="1"/>
          <w:numId w:val="53"/>
        </w:numPr>
        <w:spacing w:after="0" w:line="240" w:lineRule="auto"/>
        <w:ind w:right="289"/>
        <w:outlineLvl w:val="0"/>
        <w:rPr>
          <w:rFonts w:ascii="Times New Roman" w:eastAsia="SimSun" w:hAnsi="Times New Roman" w:cs="Times New Roman"/>
          <w:b/>
          <w:sz w:val="22"/>
          <w:szCs w:val="22"/>
          <w:lang w:eastAsia="en-US"/>
        </w:rPr>
      </w:pPr>
      <w:r w:rsidRPr="000E0329">
        <w:rPr>
          <w:rFonts w:ascii="Times New Roman" w:eastAsia="SimSun" w:hAnsi="Times New Roman" w:cs="Times New Roman"/>
          <w:sz w:val="22"/>
          <w:szCs w:val="22"/>
          <w:lang w:eastAsia="en-US"/>
        </w:rPr>
        <w:t xml:space="preserve"> Duomenų apdorojimas, spausdinimas, vokavimas, siuntimas.</w:t>
      </w:r>
    </w:p>
    <w:p w14:paraId="23C1D37E"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Siuntos bylą ir jos metaduomenis Pirkėjas Paslaugos teikėjui pateikia pagal poreikį. Tą pačią dieną gali būti perduodama keletas siuntų bylų arba nė vienos bylos. Pagrindinis duomenų srautas planuojamas metų pradžioje.</w:t>
      </w:r>
    </w:p>
    <w:p w14:paraId="5DDB4983"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Paslaugų teikėjas privalo priimti ne vėliau kaip prieš 1 (vieną) darbo dieną su juo suderintą papildomą adresatams platinamą informaciją, kuri, Pirkėjo pageidavimu, gali būti pridedama prie siunčiamų pranešimų.</w:t>
      </w:r>
    </w:p>
    <w:p w14:paraId="409FFE08"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Pranešimai bei papildoma medžiaga spausdinami ant A4 formato balto, ne žemesnės nei A klasės, ne prastesnio nei 80 g/m2 popieriaus, juoda spalva, dvipusiu spausdinimu. </w:t>
      </w:r>
    </w:p>
    <w:p w14:paraId="54E151C5"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Priminimai spausdinami ant </w:t>
      </w:r>
      <w:proofErr w:type="spellStart"/>
      <w:r w:rsidRPr="000E0329">
        <w:rPr>
          <w:rFonts w:ascii="Times New Roman" w:eastAsia="SimSun" w:hAnsi="Times New Roman" w:cs="Times New Roman"/>
          <w:sz w:val="22"/>
          <w:szCs w:val="22"/>
          <w:lang w:eastAsia="en-US"/>
        </w:rPr>
        <w:t>PageMAIL</w:t>
      </w:r>
      <w:proofErr w:type="spellEnd"/>
      <w:r w:rsidRPr="000E0329">
        <w:rPr>
          <w:rFonts w:ascii="Times New Roman" w:eastAsia="SimSun" w:hAnsi="Times New Roman" w:cs="Times New Roman"/>
          <w:sz w:val="22"/>
          <w:szCs w:val="22"/>
          <w:lang w:eastAsia="en-US"/>
        </w:rPr>
        <w:t xml:space="preserve"> popieriaus, juoda spalva, vienoje lapo pusėje.</w:t>
      </w:r>
    </w:p>
    <w:p w14:paraId="630ADCBD"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Spausdinimo darbai pradedami vykdyti gavus Pirkėjo patvirtinimą el. paštu.</w:t>
      </w:r>
    </w:p>
    <w:p w14:paraId="32C32743"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Atspausdinti pranešimai bei papildoma medžiaga dedami į C5 formato vokus su langeliu (vokuojami). Atspausdinti priminimai lankstomi siuntimui be voko (</w:t>
      </w:r>
      <w:proofErr w:type="spellStart"/>
      <w:r w:rsidRPr="000E0329">
        <w:rPr>
          <w:rFonts w:ascii="Times New Roman" w:eastAsia="SimSun" w:hAnsi="Times New Roman" w:cs="Times New Roman"/>
          <w:sz w:val="22"/>
          <w:szCs w:val="22"/>
          <w:lang w:eastAsia="en-US"/>
        </w:rPr>
        <w:t>PageMAIL</w:t>
      </w:r>
      <w:proofErr w:type="spellEnd"/>
      <w:r w:rsidRPr="000E0329">
        <w:rPr>
          <w:rFonts w:ascii="Times New Roman" w:eastAsia="SimSun" w:hAnsi="Times New Roman" w:cs="Times New Roman"/>
          <w:sz w:val="22"/>
          <w:szCs w:val="22"/>
          <w:lang w:eastAsia="en-US"/>
        </w:rPr>
        <w:t xml:space="preserve">). </w:t>
      </w:r>
    </w:p>
    <w:p w14:paraId="03C5FEB3"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Pranešimai, priminimai ir papildoma medžiaga siunčiami neregistruoti, nepirmenybiniai.</w:t>
      </w:r>
    </w:p>
    <w:p w14:paraId="5DC8C5D5"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Jei nurodytas el. pašto adresas </w:t>
      </w:r>
      <w:bookmarkStart w:id="52" w:name="OLE_LINK13"/>
      <w:bookmarkStart w:id="53" w:name="OLE_LINK14"/>
      <w:bookmarkStart w:id="54" w:name="OLE_LINK15"/>
      <w:r w:rsidRPr="000E0329">
        <w:rPr>
          <w:rFonts w:ascii="Times New Roman" w:eastAsia="SimSun" w:hAnsi="Times New Roman" w:cs="Times New Roman"/>
          <w:sz w:val="22"/>
          <w:szCs w:val="22"/>
          <w:lang w:eastAsia="en-US"/>
        </w:rPr>
        <w:t>[H_8]</w:t>
      </w:r>
      <w:bookmarkEnd w:id="52"/>
      <w:bookmarkEnd w:id="53"/>
      <w:bookmarkEnd w:id="54"/>
      <w:r w:rsidRPr="000E0329">
        <w:rPr>
          <w:rFonts w:ascii="Times New Roman" w:eastAsia="SimSun" w:hAnsi="Times New Roman" w:cs="Times New Roman"/>
          <w:sz w:val="22"/>
          <w:szCs w:val="22"/>
          <w:lang w:eastAsia="en-US"/>
        </w:rPr>
        <w:t>, dokumentai siunčiami tik el. paštu. Siunčiamo failo pavadinimas nurodytas d) lentelės [H_9] lauke.</w:t>
      </w:r>
    </w:p>
    <w:p w14:paraId="7A5A6E0B"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Siuntos bylos gavimo diena laikoma ta diena, kai Pirkėjas bylą perduoda Paslaugos teikėjui.</w:t>
      </w:r>
    </w:p>
    <w:p w14:paraId="7A3C8AE3"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Paslaugos teikėjas suderintus pranešimus bei papildomą medžiagą atspausdina ir suvokuoja, priminimus sulanksto ir suklijuoja, paruošia siuntimui el. paštu per 3 (tris) darbo dienas, nuo duomenų perdavimo (informavimo el. paštu) momento.</w:t>
      </w:r>
    </w:p>
    <w:p w14:paraId="7FA92012"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Paslaugos teikėjas suvokuotus pranešimus su papildoma medžiaga, priminimus pristato gavėjams per 8 (aštuonias) kalendorines dienas.</w:t>
      </w:r>
    </w:p>
    <w:p w14:paraId="16404B40"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Paslaugos teikėjas privalo informuoti Pirkėją el. paštu apie perduotos bylos išplatinimo pabaigą. </w:t>
      </w:r>
    </w:p>
    <w:p w14:paraId="3B93A1B4"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Paslaugos teikėjas privalo informuoti Pirkėją apie nepristatytus el. laiškus adresatams. Informacija teikiama elektroniniu būdu .</w:t>
      </w:r>
      <w:proofErr w:type="spellStart"/>
      <w:r w:rsidRPr="000E0329">
        <w:rPr>
          <w:rFonts w:ascii="Times New Roman" w:eastAsia="SimSun" w:hAnsi="Times New Roman" w:cs="Times New Roman"/>
          <w:sz w:val="22"/>
          <w:szCs w:val="22"/>
          <w:lang w:eastAsia="en-US"/>
        </w:rPr>
        <w:t>txt</w:t>
      </w:r>
      <w:proofErr w:type="spellEnd"/>
      <w:r w:rsidRPr="000E0329">
        <w:rPr>
          <w:rFonts w:ascii="Times New Roman" w:eastAsia="SimSun" w:hAnsi="Times New Roman" w:cs="Times New Roman"/>
          <w:sz w:val="22"/>
          <w:szCs w:val="22"/>
          <w:lang w:eastAsia="en-US"/>
        </w:rPr>
        <w:t xml:space="preserve"> arba .</w:t>
      </w:r>
      <w:proofErr w:type="spellStart"/>
      <w:r w:rsidRPr="000E0329">
        <w:rPr>
          <w:rFonts w:ascii="Times New Roman" w:eastAsia="SimSun" w:hAnsi="Times New Roman" w:cs="Times New Roman"/>
          <w:sz w:val="22"/>
          <w:szCs w:val="22"/>
          <w:lang w:eastAsia="en-US"/>
        </w:rPr>
        <w:t>xlsx</w:t>
      </w:r>
      <w:proofErr w:type="spellEnd"/>
      <w:r w:rsidRPr="000E0329">
        <w:rPr>
          <w:rFonts w:ascii="Times New Roman" w:eastAsia="SimSun" w:hAnsi="Times New Roman" w:cs="Times New Roman"/>
          <w:sz w:val="22"/>
          <w:szCs w:val="22"/>
          <w:lang w:eastAsia="en-US"/>
        </w:rPr>
        <w:t xml:space="preserve"> formato failu. Apie nepristatytus adresatams el. laiškus informacija turi būti perduodama Pirkėjui per 2 darbo dienas nuo laiško grįžimo datos. </w:t>
      </w:r>
    </w:p>
    <w:p w14:paraId="29AF4CDC"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Paslaugos teikėjas privalo informuoti Pirkėją apie nepristatytus adresatams vokus. Informacija teikiama elektroniniu būdu .</w:t>
      </w:r>
      <w:proofErr w:type="spellStart"/>
      <w:r w:rsidRPr="000E0329">
        <w:rPr>
          <w:rFonts w:ascii="Times New Roman" w:eastAsia="SimSun" w:hAnsi="Times New Roman" w:cs="Times New Roman"/>
          <w:sz w:val="22"/>
          <w:szCs w:val="22"/>
          <w:lang w:eastAsia="en-US"/>
        </w:rPr>
        <w:t>txt</w:t>
      </w:r>
      <w:proofErr w:type="spellEnd"/>
      <w:r w:rsidRPr="000E0329">
        <w:rPr>
          <w:rFonts w:ascii="Times New Roman" w:eastAsia="SimSun" w:hAnsi="Times New Roman" w:cs="Times New Roman"/>
          <w:sz w:val="22"/>
          <w:szCs w:val="22"/>
          <w:lang w:eastAsia="en-US"/>
        </w:rPr>
        <w:t xml:space="preserve"> arba .</w:t>
      </w:r>
      <w:proofErr w:type="spellStart"/>
      <w:r w:rsidRPr="000E0329">
        <w:rPr>
          <w:rFonts w:ascii="Times New Roman" w:eastAsia="SimSun" w:hAnsi="Times New Roman" w:cs="Times New Roman"/>
          <w:sz w:val="22"/>
          <w:szCs w:val="22"/>
          <w:lang w:eastAsia="en-US"/>
        </w:rPr>
        <w:t>xlsx</w:t>
      </w:r>
      <w:proofErr w:type="spellEnd"/>
      <w:r w:rsidRPr="000E0329">
        <w:rPr>
          <w:rFonts w:ascii="Times New Roman" w:eastAsia="SimSun" w:hAnsi="Times New Roman" w:cs="Times New Roman"/>
          <w:sz w:val="22"/>
          <w:szCs w:val="22"/>
          <w:lang w:eastAsia="en-US"/>
        </w:rPr>
        <w:t xml:space="preserve"> formato failu. Apie nepristatytus adresatams vokus informacija turi būti perduodama Pirkėjui per 2 darbo dienas nuo voko grįžimo datos. Paslaugos teikėjas grąžina Pirkėjui vokus (neatplėštus, nepažeistus) ne vėliau kaip per 5 (penkias) kalendorines dienas nuo voko grįžimo Paslaugos teikėjui tik tuo atveju, jei Pirkėjas to reikalauja. Nesant Pirkėjo reikalavimo grąžinti neįteiktus, grįžusius vokus, Paslaugos teikėjas tokius vokus turi utilizuoti savo lėšomis.</w:t>
      </w:r>
    </w:p>
    <w:p w14:paraId="45245EED" w14:textId="77777777" w:rsidR="000E0329" w:rsidRPr="000E0329" w:rsidRDefault="000E0329" w:rsidP="000E0329">
      <w:pPr>
        <w:keepLines/>
        <w:numPr>
          <w:ilvl w:val="1"/>
          <w:numId w:val="53"/>
        </w:numPr>
        <w:spacing w:after="0" w:line="240" w:lineRule="auto"/>
        <w:ind w:left="567" w:right="-1" w:hanging="567"/>
        <w:jc w:val="both"/>
        <w:outlineLvl w:val="0"/>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lastRenderedPageBreak/>
        <w:t>Apie visus šios techninės specifikacijos pakeitimus ar papildymus tiek Pirkėjas, tiek Paslaugos teikėjas įsipareigoja pranešti vienas kitam ne vėliau, kaip prieš 25 kalendorines dienas raštu ar elektroniniu paštu iki pasikeitimų įsigaliojimo dienos.</w:t>
      </w:r>
    </w:p>
    <w:p w14:paraId="1F5A7D1F" w14:textId="77777777" w:rsidR="000E0329" w:rsidRPr="000E0329" w:rsidRDefault="000E0329" w:rsidP="000E0329">
      <w:pPr>
        <w:keepLines/>
        <w:numPr>
          <w:ilvl w:val="1"/>
          <w:numId w:val="53"/>
        </w:numPr>
        <w:spacing w:after="0" w:line="240" w:lineRule="auto"/>
        <w:ind w:left="567" w:right="-1" w:hanging="567"/>
        <w:jc w:val="both"/>
        <w:outlineLvl w:val="0"/>
        <w:rPr>
          <w:rFonts w:ascii="Times New Roman" w:eastAsia="SimSun" w:hAnsi="Times New Roman" w:cs="Times New Roman"/>
          <w:sz w:val="22"/>
          <w:szCs w:val="22"/>
          <w:lang w:eastAsia="en-US"/>
        </w:rPr>
      </w:pPr>
      <w:bookmarkStart w:id="55" w:name="_Hlk204246463"/>
      <w:r w:rsidRPr="000E0329">
        <w:rPr>
          <w:rFonts w:ascii="Times New Roman" w:eastAsia="SimSun" w:hAnsi="Times New Roman" w:cs="Times New Roman"/>
          <w:sz w:val="22"/>
          <w:szCs w:val="22"/>
          <w:lang w:eastAsia="en-US"/>
        </w:rPr>
        <w:t xml:space="preserve">Visi pranešimai, taip pat ir pranešimai apie pakeitimų užsakymą, įtakojantys paslaugas aprašomas šiame dokumente, turi turėti nurodytą serviso kodą </w:t>
      </w:r>
      <w:r w:rsidRPr="000E0329">
        <w:rPr>
          <w:rFonts w:ascii="Times New Roman" w:eastAsia="SimSun" w:hAnsi="Times New Roman" w:cs="Times New Roman"/>
          <w:b/>
          <w:sz w:val="22"/>
          <w:szCs w:val="22"/>
          <w:lang w:eastAsia="en-US"/>
        </w:rPr>
        <w:t>KRATC_IN</w:t>
      </w:r>
      <w:r w:rsidRPr="000E0329">
        <w:rPr>
          <w:rFonts w:ascii="Times New Roman" w:eastAsia="SimSun" w:hAnsi="Times New Roman" w:cs="Times New Roman"/>
          <w:sz w:val="22"/>
          <w:szCs w:val="22"/>
          <w:lang w:eastAsia="en-US"/>
        </w:rPr>
        <w:t>.</w:t>
      </w:r>
    </w:p>
    <w:bookmarkEnd w:id="55"/>
    <w:p w14:paraId="6D7ECBA0" w14:textId="77777777" w:rsidR="000E0329" w:rsidRPr="000E0329" w:rsidRDefault="000E0329" w:rsidP="000E0329">
      <w:pPr>
        <w:keepLines/>
        <w:numPr>
          <w:ilvl w:val="1"/>
          <w:numId w:val="53"/>
        </w:numPr>
        <w:spacing w:after="0" w:line="240" w:lineRule="auto"/>
        <w:ind w:left="567" w:right="-1" w:hanging="567"/>
        <w:jc w:val="both"/>
        <w:outlineLvl w:val="0"/>
        <w:rPr>
          <w:rFonts w:ascii="Times New Roman" w:eastAsia="SimSun" w:hAnsi="Times New Roman" w:cs="Times New Roman"/>
          <w:color w:val="244061"/>
          <w:sz w:val="22"/>
          <w:szCs w:val="22"/>
          <w:lang w:eastAsia="en-US"/>
        </w:rPr>
      </w:pPr>
      <w:r w:rsidRPr="000E0329">
        <w:rPr>
          <w:rFonts w:ascii="Times New Roman" w:eastAsia="SimSun" w:hAnsi="Times New Roman" w:cs="Times New Roman"/>
          <w:sz w:val="22"/>
          <w:szCs w:val="22"/>
          <w:lang w:eastAsia="en-US"/>
        </w:rPr>
        <w:t xml:space="preserve">Pirkėjas neįsipareigoja nupirkti viso preliminaraus paslaugų kiekio. </w:t>
      </w:r>
    </w:p>
    <w:p w14:paraId="3456B043"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p>
    <w:p w14:paraId="7CB4CCFB" w14:textId="77777777" w:rsidR="000E0329" w:rsidRPr="000E0329" w:rsidRDefault="000E0329" w:rsidP="000E0329">
      <w:pPr>
        <w:pBdr>
          <w:top w:val="single" w:sz="8" w:space="1" w:color="auto"/>
          <w:bottom w:val="single" w:sz="8" w:space="1" w:color="auto"/>
        </w:pBdr>
        <w:tabs>
          <w:tab w:val="left" w:pos="284"/>
        </w:tabs>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4. SUTARTINIŲ ĮSIPAREIGOJIMŲ VYKDYMO VIETA</w:t>
      </w:r>
    </w:p>
    <w:p w14:paraId="3F28C6CC" w14:textId="77777777" w:rsidR="000E0329" w:rsidRPr="000E0329" w:rsidRDefault="000E0329" w:rsidP="000E0329">
      <w:pPr>
        <w:pBdr>
          <w:bottom w:val="single" w:sz="6" w:space="1" w:color="auto"/>
        </w:pBdr>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Cs/>
          <w:sz w:val="22"/>
          <w:szCs w:val="22"/>
          <w:lang w:eastAsia="en-US"/>
        </w:rPr>
        <w:t>4.1.</w:t>
      </w:r>
      <w:r w:rsidRPr="000E0329">
        <w:rPr>
          <w:rFonts w:ascii="Times New Roman" w:eastAsia="SimSun" w:hAnsi="Times New Roman" w:cs="Times New Roman"/>
          <w:sz w:val="22"/>
          <w:szCs w:val="22"/>
          <w:lang w:eastAsia="en-US"/>
        </w:rPr>
        <w:t xml:space="preserve"> </w:t>
      </w:r>
      <w:r w:rsidRPr="000E0329">
        <w:rPr>
          <w:rFonts w:ascii="Times New Roman" w:eastAsia="SimSun" w:hAnsi="Times New Roman" w:cs="Times New Roman"/>
          <w:bCs/>
          <w:sz w:val="22"/>
          <w:szCs w:val="22"/>
          <w:lang w:eastAsia="en-US"/>
        </w:rPr>
        <w:t>Lietuvos Respublika.</w:t>
      </w:r>
    </w:p>
    <w:p w14:paraId="14B3D568" w14:textId="77777777" w:rsidR="00C068B9" w:rsidRPr="000E0329" w:rsidRDefault="00C068B9" w:rsidP="00281735">
      <w:pPr>
        <w:jc w:val="center"/>
        <w:rPr>
          <w:rFonts w:ascii="Times New Roman" w:hAnsi="Times New Roman" w:cs="Times New Roman"/>
          <w:b/>
          <w:bCs/>
          <w:sz w:val="22"/>
          <w:szCs w:val="22"/>
        </w:rPr>
      </w:pPr>
    </w:p>
    <w:p w14:paraId="082F86F2" w14:textId="6DE1570E" w:rsidR="00C068B9" w:rsidRPr="000E0329" w:rsidRDefault="000E0329" w:rsidP="00281735">
      <w:pPr>
        <w:jc w:val="center"/>
        <w:rPr>
          <w:rFonts w:ascii="Times New Roman" w:hAnsi="Times New Roman" w:cs="Times New Roman"/>
          <w:b/>
          <w:bCs/>
          <w:sz w:val="22"/>
          <w:szCs w:val="22"/>
        </w:rPr>
      </w:pPr>
      <w:r>
        <w:rPr>
          <w:rFonts w:ascii="Times New Roman" w:hAnsi="Times New Roman" w:cs="Times New Roman"/>
          <w:b/>
          <w:bCs/>
          <w:sz w:val="22"/>
          <w:szCs w:val="22"/>
        </w:rPr>
        <w:t>_______________________________________</w:t>
      </w:r>
    </w:p>
    <w:p w14:paraId="132FD488" w14:textId="77777777" w:rsidR="00C068B9" w:rsidRDefault="00C068B9" w:rsidP="00281735">
      <w:pPr>
        <w:jc w:val="center"/>
        <w:rPr>
          <w:rFonts w:cstheme="minorHAnsi"/>
          <w:b/>
          <w:bCs/>
        </w:rPr>
      </w:pPr>
    </w:p>
    <w:p w14:paraId="5AAC24D0" w14:textId="77777777" w:rsidR="000E0329" w:rsidRDefault="000E0329" w:rsidP="00281735">
      <w:pPr>
        <w:jc w:val="center"/>
        <w:rPr>
          <w:rFonts w:cstheme="minorHAnsi"/>
          <w:b/>
          <w:bCs/>
        </w:rPr>
      </w:pPr>
    </w:p>
    <w:p w14:paraId="2AD00556" w14:textId="77777777" w:rsidR="000E0329" w:rsidRDefault="000E0329" w:rsidP="00281735">
      <w:pPr>
        <w:jc w:val="center"/>
        <w:rPr>
          <w:rFonts w:cstheme="minorHAnsi"/>
          <w:b/>
          <w:bCs/>
        </w:rPr>
      </w:pPr>
    </w:p>
    <w:p w14:paraId="12F60334" w14:textId="77777777" w:rsidR="000E0329" w:rsidRDefault="000E0329" w:rsidP="00281735">
      <w:pPr>
        <w:jc w:val="center"/>
        <w:rPr>
          <w:rFonts w:cstheme="minorHAnsi"/>
          <w:b/>
          <w:bCs/>
        </w:rPr>
      </w:pPr>
    </w:p>
    <w:p w14:paraId="261D917A" w14:textId="77777777" w:rsidR="000E0329" w:rsidRDefault="000E0329" w:rsidP="00281735">
      <w:pPr>
        <w:jc w:val="center"/>
        <w:rPr>
          <w:rFonts w:cstheme="minorHAnsi"/>
          <w:b/>
          <w:bCs/>
        </w:rPr>
      </w:pPr>
    </w:p>
    <w:p w14:paraId="4C439E73" w14:textId="77777777" w:rsidR="000E0329" w:rsidRDefault="000E0329" w:rsidP="00281735">
      <w:pPr>
        <w:jc w:val="center"/>
        <w:rPr>
          <w:rFonts w:cstheme="minorHAnsi"/>
          <w:b/>
          <w:bCs/>
        </w:rPr>
      </w:pPr>
    </w:p>
    <w:p w14:paraId="2BC0B31C" w14:textId="77777777" w:rsidR="000E0329" w:rsidRDefault="000E0329" w:rsidP="00281735">
      <w:pPr>
        <w:jc w:val="center"/>
        <w:rPr>
          <w:rFonts w:cstheme="minorHAnsi"/>
          <w:b/>
          <w:bCs/>
        </w:rPr>
      </w:pPr>
    </w:p>
    <w:p w14:paraId="3493F242" w14:textId="77777777" w:rsidR="000E0329" w:rsidRDefault="000E0329" w:rsidP="00281735">
      <w:pPr>
        <w:jc w:val="center"/>
        <w:rPr>
          <w:rFonts w:cstheme="minorHAnsi"/>
          <w:b/>
          <w:bCs/>
        </w:rPr>
      </w:pPr>
    </w:p>
    <w:p w14:paraId="130CDCDD" w14:textId="77777777" w:rsidR="000E0329" w:rsidRDefault="000E0329" w:rsidP="00281735">
      <w:pPr>
        <w:jc w:val="center"/>
        <w:rPr>
          <w:rFonts w:cstheme="minorHAnsi"/>
          <w:b/>
          <w:bCs/>
        </w:rPr>
      </w:pPr>
    </w:p>
    <w:p w14:paraId="2C9426F1" w14:textId="77777777" w:rsidR="000E0329" w:rsidRDefault="000E0329" w:rsidP="00281735">
      <w:pPr>
        <w:jc w:val="center"/>
        <w:rPr>
          <w:rFonts w:cstheme="minorHAnsi"/>
          <w:b/>
          <w:bCs/>
        </w:rPr>
      </w:pPr>
    </w:p>
    <w:p w14:paraId="2AEF35C2" w14:textId="77777777" w:rsidR="000E0329" w:rsidRDefault="000E0329" w:rsidP="00281735">
      <w:pPr>
        <w:jc w:val="center"/>
        <w:rPr>
          <w:rFonts w:cstheme="minorHAnsi"/>
          <w:b/>
          <w:bCs/>
        </w:rPr>
      </w:pPr>
    </w:p>
    <w:p w14:paraId="66CD5378" w14:textId="77777777" w:rsidR="00630F2B" w:rsidRDefault="00630F2B" w:rsidP="00281735">
      <w:pPr>
        <w:jc w:val="center"/>
        <w:rPr>
          <w:rFonts w:cstheme="minorHAnsi"/>
          <w:b/>
          <w:bCs/>
        </w:rPr>
      </w:pPr>
    </w:p>
    <w:p w14:paraId="46B919F9" w14:textId="77777777" w:rsidR="00630F2B" w:rsidRDefault="00630F2B" w:rsidP="00281735">
      <w:pPr>
        <w:jc w:val="center"/>
        <w:rPr>
          <w:rFonts w:cstheme="minorHAnsi"/>
          <w:b/>
          <w:bCs/>
        </w:rPr>
      </w:pPr>
    </w:p>
    <w:p w14:paraId="46ACFD62" w14:textId="77777777" w:rsidR="00630F2B" w:rsidRDefault="00630F2B" w:rsidP="00281735">
      <w:pPr>
        <w:jc w:val="center"/>
        <w:rPr>
          <w:rFonts w:cstheme="minorHAnsi"/>
          <w:b/>
          <w:bCs/>
        </w:rPr>
      </w:pPr>
    </w:p>
    <w:p w14:paraId="00050244" w14:textId="77777777" w:rsidR="00630F2B" w:rsidRDefault="00630F2B" w:rsidP="00281735">
      <w:pPr>
        <w:jc w:val="center"/>
        <w:rPr>
          <w:rFonts w:cstheme="minorHAnsi"/>
          <w:b/>
          <w:bCs/>
        </w:rPr>
      </w:pPr>
    </w:p>
    <w:p w14:paraId="09FEBAE9" w14:textId="77777777" w:rsidR="00630F2B" w:rsidRDefault="00630F2B" w:rsidP="00281735">
      <w:pPr>
        <w:jc w:val="center"/>
        <w:rPr>
          <w:rFonts w:cstheme="minorHAnsi"/>
          <w:b/>
          <w:bCs/>
        </w:rPr>
      </w:pPr>
    </w:p>
    <w:p w14:paraId="396C1AB9" w14:textId="77777777" w:rsidR="00630F2B" w:rsidRDefault="00630F2B" w:rsidP="00281735">
      <w:pPr>
        <w:jc w:val="center"/>
        <w:rPr>
          <w:rFonts w:cstheme="minorHAnsi"/>
          <w:b/>
          <w:bCs/>
        </w:rPr>
      </w:pPr>
    </w:p>
    <w:p w14:paraId="4660752F" w14:textId="77777777" w:rsidR="00630F2B" w:rsidRDefault="00630F2B" w:rsidP="00281735">
      <w:pPr>
        <w:jc w:val="center"/>
        <w:rPr>
          <w:rFonts w:cstheme="minorHAnsi"/>
          <w:b/>
          <w:bCs/>
        </w:rPr>
      </w:pPr>
    </w:p>
    <w:p w14:paraId="26846006" w14:textId="77777777" w:rsidR="00630F2B" w:rsidRDefault="00630F2B" w:rsidP="00281735">
      <w:pPr>
        <w:jc w:val="center"/>
        <w:rPr>
          <w:rFonts w:cstheme="minorHAnsi"/>
          <w:b/>
          <w:bCs/>
        </w:rPr>
      </w:pPr>
    </w:p>
    <w:p w14:paraId="3E1F8720" w14:textId="77777777" w:rsidR="000E0329" w:rsidRDefault="000E0329" w:rsidP="00281735">
      <w:pPr>
        <w:jc w:val="center"/>
        <w:rPr>
          <w:rFonts w:cstheme="minorHAnsi"/>
          <w:b/>
          <w:bCs/>
        </w:rPr>
      </w:pPr>
    </w:p>
    <w:p w14:paraId="3E392331" w14:textId="77777777" w:rsidR="000E0329" w:rsidRDefault="000E0329" w:rsidP="00281735">
      <w:pPr>
        <w:jc w:val="center"/>
        <w:rPr>
          <w:rFonts w:cstheme="minorHAnsi"/>
          <w:b/>
          <w:bCs/>
        </w:rPr>
      </w:pPr>
    </w:p>
    <w:p w14:paraId="232DF234" w14:textId="77777777" w:rsidR="000E0329" w:rsidRPr="00F0499F" w:rsidRDefault="000E0329" w:rsidP="00281735">
      <w:pPr>
        <w:jc w:val="center"/>
        <w:rPr>
          <w:rFonts w:cstheme="minorHAnsi"/>
          <w:b/>
          <w:bCs/>
        </w:rPr>
      </w:pPr>
    </w:p>
    <w:p w14:paraId="373A0A26" w14:textId="26667917" w:rsidR="000E0329" w:rsidRDefault="008D704D" w:rsidP="000E0329">
      <w:pPr>
        <w:pStyle w:val="Antrat2"/>
        <w:ind w:left="5103"/>
        <w:rPr>
          <w:rFonts w:asciiTheme="minorHAnsi" w:eastAsia="Calibri" w:hAnsiTheme="minorHAnsi" w:cstheme="minorHAnsi"/>
          <w:color w:val="0070C0"/>
          <w:sz w:val="21"/>
          <w:szCs w:val="21"/>
        </w:rPr>
      </w:pPr>
      <w:bookmarkStart w:id="56" w:name="_Ref38285444"/>
      <w:bookmarkStart w:id="57" w:name="_Ref38291496"/>
      <w:bookmarkStart w:id="58"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6"/>
      <w:bookmarkEnd w:id="57"/>
      <w:bookmarkEnd w:id="58"/>
    </w:p>
    <w:p w14:paraId="3F25F052" w14:textId="77777777" w:rsidR="000E0329" w:rsidRPr="000E0329" w:rsidRDefault="000E0329" w:rsidP="000E0329"/>
    <w:p w14:paraId="626BA16A" w14:textId="6E20062F" w:rsidR="000E6657" w:rsidRDefault="000E6657" w:rsidP="00BE1858">
      <w:pPr>
        <w:pStyle w:val="Paantrat"/>
        <w:jc w:val="center"/>
      </w:pPr>
      <w:r w:rsidRPr="00F0499F">
        <w:t>TIEKĖJŲ PAŠALINIMO PAGRINDAI</w:t>
      </w:r>
    </w:p>
    <w:p w14:paraId="2519F45F" w14:textId="77777777" w:rsidR="001776CB" w:rsidRPr="005C450E" w:rsidRDefault="001776CB" w:rsidP="001776CB">
      <w:pPr>
        <w:numPr>
          <w:ilvl w:val="0"/>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C0ABE3" w14:textId="77777777" w:rsidR="001776CB" w:rsidRPr="005C450E" w:rsidRDefault="001776CB" w:rsidP="001776CB">
      <w:pPr>
        <w:numPr>
          <w:ilvl w:val="0"/>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4D8F1954" w14:textId="77777777" w:rsidR="001776CB" w:rsidRPr="005C450E" w:rsidRDefault="001776CB" w:rsidP="001776CB">
      <w:pPr>
        <w:numPr>
          <w:ilvl w:val="0"/>
          <w:numId w:val="38"/>
        </w:numPr>
        <w:spacing w:after="0" w:line="240" w:lineRule="auto"/>
        <w:ind w:left="0" w:firstLine="851"/>
        <w:jc w:val="both"/>
        <w:rPr>
          <w:rFonts w:ascii="Times New Roman" w:eastAsia="Verdana" w:hAnsi="Times New Roman" w:cs="Times New Roman"/>
          <w:sz w:val="20"/>
          <w:szCs w:val="20"/>
        </w:rPr>
      </w:pPr>
      <w:r w:rsidRPr="005C450E">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450E">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05CB7AB8" w14:textId="77777777" w:rsidR="001776CB" w:rsidRPr="005C450E" w:rsidRDefault="001776CB" w:rsidP="001776CB">
      <w:pPr>
        <w:numPr>
          <w:ilvl w:val="0"/>
          <w:numId w:val="38"/>
        </w:numPr>
        <w:spacing w:after="0" w:line="240" w:lineRule="auto"/>
        <w:ind w:left="0" w:firstLine="851"/>
        <w:jc w:val="both"/>
        <w:rPr>
          <w:rFonts w:ascii="Times New Roman" w:eastAsia="Verdana" w:hAnsi="Times New Roman" w:cs="Times New Roman"/>
          <w:color w:val="000000" w:themeColor="text1"/>
          <w:sz w:val="20"/>
          <w:szCs w:val="20"/>
        </w:rPr>
      </w:pPr>
      <w:r w:rsidRPr="005C450E">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2F9818" w14:textId="77777777" w:rsidR="001776CB" w:rsidRPr="005C450E" w:rsidRDefault="001776CB" w:rsidP="001776CB">
      <w:pPr>
        <w:numPr>
          <w:ilvl w:val="0"/>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5C450E">
        <w:rPr>
          <w:rFonts w:ascii="Times New Roman" w:eastAsia="Verdana" w:hAnsi="Times New Roman" w:cs="Times New Roman"/>
          <w:sz w:val="20"/>
          <w:szCs w:val="20"/>
        </w:rPr>
        <w:t>Certis</w:t>
      </w:r>
      <w:proofErr w:type="spellEnd"/>
      <w:r w:rsidRPr="005C450E">
        <w:rPr>
          <w:rFonts w:ascii="Times New Roman" w:eastAsia="Verdana" w:hAnsi="Times New Roman" w:cs="Times New Roman"/>
          <w:sz w:val="20"/>
          <w:szCs w:val="20"/>
        </w:rPr>
        <w:t>“. Lentelės ketvirtame stulpelyje nurodomi doku</w:t>
      </w:r>
      <w:r w:rsidRPr="005C450E">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5C450E">
        <w:rPr>
          <w:rFonts w:ascii="Times New Roman" w:eastAsia="Yu Mincho" w:hAnsi="Times New Roman" w:cs="Times New Roman"/>
          <w:sz w:val="20"/>
          <w:szCs w:val="20"/>
        </w:rPr>
        <w:t>Certis</w:t>
      </w:r>
      <w:proofErr w:type="spellEnd"/>
      <w:r w:rsidRPr="005C450E">
        <w:rPr>
          <w:rFonts w:ascii="Times New Roman" w:eastAsia="Yu Mincho" w:hAnsi="Times New Roman" w:cs="Times New Roman"/>
          <w:sz w:val="20"/>
          <w:szCs w:val="20"/>
        </w:rPr>
        <w:t xml:space="preserve">“, adresu </w:t>
      </w:r>
      <w:hyperlink r:id="rId14" w:history="1">
        <w:r w:rsidRPr="005C450E">
          <w:rPr>
            <w:rFonts w:ascii="Times New Roman" w:eastAsia="Calibri" w:hAnsi="Times New Roman" w:cs="Times New Roman"/>
            <w:sz w:val="20"/>
            <w:szCs w:val="20"/>
          </w:rPr>
          <w:t>https://ec.europa.eu/tools/ecertis/</w:t>
        </w:r>
      </w:hyperlink>
      <w:r w:rsidRPr="005C450E">
        <w:rPr>
          <w:rFonts w:ascii="Times New Roman" w:eastAsia="Yu Mincho" w:hAnsi="Times New Roman" w:cs="Times New Roman"/>
          <w:sz w:val="20"/>
          <w:szCs w:val="20"/>
        </w:rPr>
        <w:t xml:space="preserve">. </w:t>
      </w:r>
    </w:p>
    <w:p w14:paraId="3EEAB3D9" w14:textId="77777777" w:rsidR="001776CB" w:rsidRPr="005C450E" w:rsidRDefault="001776CB" w:rsidP="001776CB">
      <w:pPr>
        <w:numPr>
          <w:ilvl w:val="0"/>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D027196" w14:textId="77777777" w:rsidR="001776CB" w:rsidRPr="005C450E" w:rsidRDefault="001776CB" w:rsidP="001776CB">
      <w:pPr>
        <w:numPr>
          <w:ilvl w:val="1"/>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CC5497" w14:textId="77777777" w:rsidR="001776CB" w:rsidRPr="005C450E" w:rsidRDefault="001776CB" w:rsidP="001776CB">
      <w:pPr>
        <w:numPr>
          <w:ilvl w:val="1"/>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6D62189" w14:textId="77777777" w:rsidR="001776CB" w:rsidRPr="005C450E" w:rsidRDefault="001776CB" w:rsidP="001776CB">
      <w:pPr>
        <w:spacing w:after="0" w:line="240" w:lineRule="auto"/>
        <w:ind w:firstLine="142"/>
        <w:jc w:val="both"/>
        <w:rPr>
          <w:rFonts w:ascii="Times New Roman" w:eastAsia="Yu Mincho" w:hAnsi="Times New Roman" w:cs="Times New Roman"/>
          <w:sz w:val="20"/>
          <w:szCs w:val="20"/>
        </w:rPr>
      </w:pPr>
      <w:r>
        <w:rPr>
          <w:rFonts w:ascii="Times New Roman" w:eastAsia="Yu Mincho" w:hAnsi="Times New Roman" w:cs="Times New Roman"/>
          <w:color w:val="00B050"/>
          <w:sz w:val="20"/>
          <w:szCs w:val="20"/>
        </w:rPr>
        <w:t xml:space="preserve">              </w:t>
      </w:r>
      <w:r w:rsidRPr="005C450E">
        <w:rPr>
          <w:rFonts w:ascii="Times New Roman" w:eastAsia="Yu Mincho" w:hAnsi="Times New Roman" w:cs="Times New Roman"/>
          <w:sz w:val="20"/>
          <w:szCs w:val="20"/>
        </w:rPr>
        <w:t>7.</w:t>
      </w:r>
      <w:r w:rsidRPr="005C450E">
        <w:rPr>
          <w:rFonts w:ascii="Times New Roman" w:eastAsia="Yu Mincho" w:hAnsi="Times New Roman" w:cs="Times New Roman"/>
          <w:color w:val="00B050"/>
          <w:sz w:val="20"/>
          <w:szCs w:val="20"/>
        </w:rPr>
        <w:t xml:space="preserve"> </w:t>
      </w:r>
      <w:r w:rsidRPr="005C450E">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D16834" w14:textId="77777777" w:rsidR="001776CB" w:rsidRPr="005C450E" w:rsidRDefault="001776CB" w:rsidP="001776CB">
      <w:pPr>
        <w:numPr>
          <w:ilvl w:val="1"/>
          <w:numId w:val="39"/>
        </w:numPr>
        <w:spacing w:after="0" w:line="240" w:lineRule="auto"/>
        <w:ind w:hanging="589"/>
        <w:contextualSpacing/>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priesaikos deklaracija;</w:t>
      </w:r>
    </w:p>
    <w:p w14:paraId="3F9747CA" w14:textId="77777777" w:rsidR="001776CB" w:rsidRPr="005C450E" w:rsidRDefault="001776CB" w:rsidP="001776CB">
      <w:pPr>
        <w:ind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94AD6B" w14:textId="77777777" w:rsidR="001776CB" w:rsidRDefault="001776CB" w:rsidP="00C6497D">
      <w:pPr>
        <w:jc w:val="center"/>
        <w:rPr>
          <w:rFonts w:cstheme="minorHAnsi"/>
          <w:b/>
          <w:bCs/>
          <w:smallCaps/>
          <w:sz w:val="22"/>
          <w:szCs w:val="22"/>
        </w:rPr>
      </w:pPr>
    </w:p>
    <w:tbl>
      <w:tblPr>
        <w:tblW w:w="10485" w:type="dxa"/>
        <w:tblLayout w:type="fixed"/>
        <w:tblCellMar>
          <w:left w:w="10" w:type="dxa"/>
          <w:right w:w="10" w:type="dxa"/>
        </w:tblCellMar>
        <w:tblLook w:val="04A0" w:firstRow="1" w:lastRow="0" w:firstColumn="1" w:lastColumn="0" w:noHBand="0" w:noVBand="1"/>
      </w:tblPr>
      <w:tblGrid>
        <w:gridCol w:w="704"/>
        <w:gridCol w:w="3969"/>
        <w:gridCol w:w="1843"/>
        <w:gridCol w:w="3969"/>
      </w:tblGrid>
      <w:tr w:rsidR="001776CB" w:rsidRPr="001776CB" w14:paraId="6B7E7B05"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B72BA8" w14:textId="77777777" w:rsidR="001776CB" w:rsidRPr="001776CB" w:rsidRDefault="001776CB" w:rsidP="001776CB">
            <w:pPr>
              <w:spacing w:after="0" w:line="240" w:lineRule="auto"/>
              <w:ind w:left="32"/>
              <w:jc w:val="center"/>
              <w:rPr>
                <w:rFonts w:cstheme="minorHAnsi"/>
                <w:b/>
                <w:bCs/>
                <w:sz w:val="16"/>
                <w:szCs w:val="16"/>
              </w:rPr>
            </w:pPr>
            <w:r w:rsidRPr="001776CB">
              <w:rPr>
                <w:rFonts w:cstheme="minorHAnsi"/>
                <w:b/>
                <w:bCs/>
                <w:sz w:val="16"/>
                <w:szCs w:val="16"/>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2BB5F" w14:textId="77777777" w:rsidR="001776CB" w:rsidRPr="001776CB" w:rsidRDefault="001776CB" w:rsidP="001776CB">
            <w:pPr>
              <w:spacing w:after="0" w:line="240" w:lineRule="auto"/>
              <w:jc w:val="center"/>
              <w:rPr>
                <w:rFonts w:cstheme="minorHAnsi"/>
                <w:bCs/>
                <w:sz w:val="16"/>
                <w:szCs w:val="16"/>
                <w:lang w:eastAsia="en-US"/>
              </w:rPr>
            </w:pPr>
            <w:r w:rsidRPr="001776CB">
              <w:rPr>
                <w:rFonts w:cstheme="minorHAnsi"/>
                <w:b/>
                <w:sz w:val="16"/>
                <w:szCs w:val="16"/>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AB2891" w14:textId="77777777" w:rsidR="001776CB" w:rsidRPr="001776CB" w:rsidRDefault="001776CB" w:rsidP="001776CB">
            <w:pPr>
              <w:spacing w:after="0" w:line="240" w:lineRule="auto"/>
              <w:jc w:val="center"/>
              <w:rPr>
                <w:rFonts w:eastAsia="Yu Mincho" w:cstheme="minorHAnsi"/>
                <w:b/>
                <w:bCs/>
                <w:sz w:val="16"/>
                <w:szCs w:val="16"/>
              </w:rPr>
            </w:pPr>
            <w:r w:rsidRPr="001776CB">
              <w:rPr>
                <w:rFonts w:eastAsia="Yu Mincho" w:cstheme="minorHAnsi"/>
                <w:b/>
                <w:bCs/>
                <w:sz w:val="16"/>
                <w:szCs w:val="16"/>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4022A9" w14:textId="77777777" w:rsidR="001776CB" w:rsidRPr="001776CB" w:rsidRDefault="001776CB" w:rsidP="001776CB">
            <w:pPr>
              <w:spacing w:after="0" w:line="240" w:lineRule="auto"/>
              <w:jc w:val="center"/>
              <w:rPr>
                <w:rFonts w:cstheme="minorHAnsi"/>
                <w:bCs/>
                <w:iCs/>
                <w:sz w:val="16"/>
                <w:szCs w:val="16"/>
                <w:lang w:eastAsia="en-US"/>
              </w:rPr>
            </w:pPr>
            <w:r w:rsidRPr="001776CB">
              <w:rPr>
                <w:rFonts w:cstheme="minorHAnsi"/>
                <w:b/>
                <w:sz w:val="16"/>
                <w:szCs w:val="16"/>
              </w:rPr>
              <w:t>Pašalinimo pagrindų nebuvimą įrodantys dokumentai</w:t>
            </w:r>
          </w:p>
        </w:tc>
      </w:tr>
      <w:tr w:rsidR="001776CB" w:rsidRPr="001776CB" w14:paraId="00F29AE2" w14:textId="77777777" w:rsidTr="001776CB">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4F8C" w14:textId="635D50E2" w:rsidR="001776CB" w:rsidRPr="001776CB" w:rsidRDefault="001776CB" w:rsidP="001776CB">
            <w:pPr>
              <w:spacing w:after="0" w:line="240" w:lineRule="auto"/>
              <w:jc w:val="both"/>
              <w:rPr>
                <w:rFonts w:cstheme="minorHAnsi"/>
                <w:sz w:val="16"/>
                <w:szCs w:val="16"/>
                <w:lang w:eastAsia="en-US"/>
              </w:rPr>
            </w:pPr>
          </w:p>
        </w:tc>
      </w:tr>
      <w:tr w:rsidR="001776CB" w:rsidRPr="001776CB" w14:paraId="6A8FB583"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C8EAA"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A034D"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sz w:val="16"/>
                <w:szCs w:val="16"/>
                <w:lang w:eastAsia="en-US"/>
              </w:rPr>
              <w:t>Tiekėjas arba jo atsakingas asmuo, nurodytas VPĮ 46 straipsnio 2 dalies 2 punkte, nuteistas už šią nusikalstamą veiką:</w:t>
            </w:r>
          </w:p>
          <w:p w14:paraId="4C0D636F"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1) dalyvavimą nusikalstamame susivienijime, jo organizavimą ar vadovavimą jam;</w:t>
            </w:r>
          </w:p>
          <w:p w14:paraId="38AC7796"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2) kyšininkavimą, prekybą poveikiu, papirkimą;</w:t>
            </w:r>
          </w:p>
          <w:p w14:paraId="4B747C4D"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1776CB">
              <w:rPr>
                <w:rFonts w:cstheme="minorHAnsi"/>
                <w:bCs/>
                <w:sz w:val="16"/>
                <w:szCs w:val="16"/>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ED16266"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4) nusikalstamą bankrotą;</w:t>
            </w:r>
          </w:p>
          <w:p w14:paraId="51B8C762"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5) teroristinį ir su teroristine veikla susijusį nusikaltimą;</w:t>
            </w:r>
          </w:p>
          <w:p w14:paraId="38C5DCC2"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6) nusikalstamu būdu gauto turto legalizavimą;</w:t>
            </w:r>
          </w:p>
          <w:p w14:paraId="19B2D65F"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7) prekybą žmonėmis, vaiko pirkimą arba pardavimą;</w:t>
            </w:r>
          </w:p>
          <w:p w14:paraId="7CD6B075"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8) kitos valstybės tiekėjo atliktą nusikaltimą, apibrėžtą Direktyvos 2014/24/ES 57 straipsnio 1 dalyje išvardytus Europos Sąjungos teisės aktus įgyvendinančiuose kitų valstybių teisės aktuose.</w:t>
            </w:r>
          </w:p>
          <w:p w14:paraId="533C7050" w14:textId="77777777" w:rsidR="001776CB" w:rsidRPr="001776CB" w:rsidRDefault="001776CB" w:rsidP="001776CB">
            <w:pPr>
              <w:spacing w:after="0" w:line="240" w:lineRule="auto"/>
              <w:jc w:val="both"/>
              <w:rPr>
                <w:rFonts w:cstheme="minorHAnsi"/>
                <w:b/>
                <w:bCs/>
                <w:sz w:val="16"/>
                <w:szCs w:val="16"/>
                <w:lang w:eastAsia="en-US"/>
              </w:rPr>
            </w:pPr>
          </w:p>
          <w:p w14:paraId="50AD97FC"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Laikoma, kad tiekėjas arba jo atsakingas asmuo nuteistas už aukščiau nurodytą nusikalstamą veiką, kai dėl:</w:t>
            </w:r>
          </w:p>
          <w:p w14:paraId="2EAC801B" w14:textId="77777777" w:rsidR="001776CB" w:rsidRPr="001776CB" w:rsidRDefault="001776CB" w:rsidP="001776CB">
            <w:pPr>
              <w:spacing w:after="0" w:line="240" w:lineRule="auto"/>
              <w:jc w:val="both"/>
              <w:rPr>
                <w:rFonts w:cstheme="minorHAnsi"/>
                <w:bCs/>
                <w:sz w:val="16"/>
                <w:szCs w:val="16"/>
                <w:lang w:eastAsia="en-US"/>
              </w:rPr>
            </w:pPr>
            <w:r w:rsidRPr="001776CB">
              <w:rPr>
                <w:rFonts w:cstheme="minorHAnsi"/>
                <w:bCs/>
                <w:sz w:val="16"/>
                <w:szCs w:val="16"/>
                <w:lang w:eastAsia="en-US"/>
              </w:rPr>
              <w:t>1) tiekėjo, kuris yra fizinis asmuo, per pastaruosius 5 metus buvo priimtas ir įsiteisėjęs apkaltinamasis teismo nuosprendis ir šis asmuo turi neišnykusį ar nepanaikintą teistumą;</w:t>
            </w:r>
          </w:p>
          <w:p w14:paraId="2ABB5251" w14:textId="77777777" w:rsidR="001776CB" w:rsidRPr="001776CB" w:rsidRDefault="001776CB" w:rsidP="001776CB">
            <w:pPr>
              <w:spacing w:after="0" w:line="240" w:lineRule="auto"/>
              <w:jc w:val="both"/>
              <w:rPr>
                <w:rFonts w:cstheme="minorHAnsi"/>
                <w:b/>
                <w:bCs/>
                <w:sz w:val="16"/>
                <w:szCs w:val="16"/>
                <w:lang w:eastAsia="en-US"/>
              </w:rPr>
            </w:pPr>
          </w:p>
          <w:p w14:paraId="0DCABC12" w14:textId="77777777" w:rsidR="001776CB" w:rsidRPr="001776CB" w:rsidRDefault="001776CB" w:rsidP="001776CB">
            <w:pPr>
              <w:spacing w:after="0" w:line="240" w:lineRule="auto"/>
              <w:jc w:val="both"/>
              <w:rPr>
                <w:rFonts w:cstheme="minorHAnsi"/>
                <w:color w:val="00B050"/>
                <w:sz w:val="16"/>
                <w:szCs w:val="16"/>
                <w:lang w:eastAsia="en-US"/>
              </w:rPr>
            </w:pPr>
            <w:r w:rsidRPr="001776CB">
              <w:rPr>
                <w:rFonts w:cstheme="minorHAnsi"/>
                <w:color w:val="00B050"/>
                <w:sz w:val="16"/>
                <w:szCs w:val="16"/>
                <w:lang w:eastAsia="en-US"/>
              </w:rPr>
              <w:t xml:space="preserve">2) tiekėjo, kuris yra juridinis asmuo, kita organizacija ar jos </w:t>
            </w:r>
            <w:r w:rsidRPr="001776CB">
              <w:rPr>
                <w:rFonts w:cstheme="minorHAnsi"/>
                <w:b/>
                <w:bCs/>
                <w:color w:val="00B050"/>
                <w:sz w:val="16"/>
                <w:szCs w:val="16"/>
                <w:lang w:eastAsia="en-US"/>
              </w:rPr>
              <w:t>struktūrinis</w:t>
            </w:r>
            <w:r w:rsidRPr="001776CB">
              <w:rPr>
                <w:rFonts w:cstheme="minorHAnsi"/>
                <w:color w:val="00B050"/>
                <w:sz w:val="16"/>
                <w:szCs w:val="16"/>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9DB5B0" w14:textId="77777777" w:rsidR="001776CB" w:rsidRPr="001776CB" w:rsidRDefault="001776CB" w:rsidP="001776CB">
            <w:pPr>
              <w:spacing w:after="0" w:line="240" w:lineRule="auto"/>
              <w:jc w:val="both"/>
              <w:rPr>
                <w:rFonts w:cstheme="minorHAnsi"/>
                <w:b/>
                <w:sz w:val="16"/>
                <w:szCs w:val="16"/>
                <w:lang w:eastAsia="en-US"/>
              </w:rPr>
            </w:pPr>
          </w:p>
          <w:p w14:paraId="09EC54E9"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color w:val="00B050"/>
                <w:sz w:val="16"/>
                <w:szCs w:val="16"/>
                <w:lang w:eastAsia="en-US"/>
              </w:rPr>
              <w:t xml:space="preserve">3) tiekėjo, kuris yra juridinis asmuo, kita organizacija ar jos </w:t>
            </w:r>
            <w:r w:rsidRPr="001776CB">
              <w:rPr>
                <w:rFonts w:cstheme="minorHAnsi"/>
                <w:b/>
                <w:color w:val="00B050"/>
                <w:sz w:val="16"/>
                <w:szCs w:val="16"/>
                <w:lang w:eastAsia="en-US"/>
              </w:rPr>
              <w:t>struktūrinis</w:t>
            </w:r>
            <w:r w:rsidRPr="001776CB">
              <w:rPr>
                <w:rFonts w:cstheme="minorHAnsi"/>
                <w:bCs/>
                <w:color w:val="00B050"/>
                <w:sz w:val="16"/>
                <w:szCs w:val="16"/>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2129C" w14:textId="77777777" w:rsidR="001776CB" w:rsidRPr="001776CB" w:rsidRDefault="001776CB" w:rsidP="001776CB">
            <w:pPr>
              <w:spacing w:after="0" w:line="240" w:lineRule="auto"/>
              <w:jc w:val="both"/>
              <w:rPr>
                <w:rFonts w:eastAsia="Yu Mincho" w:cstheme="minorHAnsi"/>
                <w:b/>
                <w:bCs/>
                <w:sz w:val="16"/>
                <w:szCs w:val="16"/>
                <w:lang w:eastAsia="en-US"/>
              </w:rPr>
            </w:pPr>
            <w:r w:rsidRPr="001776CB">
              <w:rPr>
                <w:rFonts w:eastAsia="Yu Mincho" w:cstheme="minorHAnsi"/>
                <w:b/>
                <w:bCs/>
                <w:sz w:val="16"/>
                <w:szCs w:val="16"/>
                <w:lang w:eastAsia="en-US"/>
              </w:rPr>
              <w:lastRenderedPageBreak/>
              <w:t>VPĮ 46 straipsnio 1 dalis</w:t>
            </w:r>
          </w:p>
          <w:p w14:paraId="7B10CBB3" w14:textId="77777777" w:rsidR="001776CB" w:rsidRPr="001776CB" w:rsidRDefault="001776CB" w:rsidP="001776CB">
            <w:pPr>
              <w:spacing w:after="0" w:line="240" w:lineRule="auto"/>
              <w:jc w:val="both"/>
              <w:rPr>
                <w:rFonts w:eastAsia="Yu Mincho" w:cstheme="minorHAnsi"/>
                <w:sz w:val="16"/>
                <w:szCs w:val="16"/>
                <w:lang w:eastAsia="en-US"/>
              </w:rPr>
            </w:pPr>
          </w:p>
          <w:p w14:paraId="4E639AD9"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lang w:eastAsia="en-US"/>
              </w:rPr>
              <w:t>EBVPD III dalies A1-A6 punktai</w:t>
            </w:r>
          </w:p>
          <w:p w14:paraId="5E384462" w14:textId="77777777" w:rsidR="001776CB" w:rsidRPr="001776CB" w:rsidRDefault="001776CB" w:rsidP="001776CB">
            <w:pPr>
              <w:spacing w:after="0" w:line="240" w:lineRule="auto"/>
              <w:jc w:val="both"/>
              <w:rPr>
                <w:rFonts w:eastAsia="Yu Mincho" w:cstheme="minorHAnsi"/>
                <w:sz w:val="16"/>
                <w:szCs w:val="16"/>
                <w:lang w:eastAsia="en-US"/>
              </w:rPr>
            </w:pPr>
          </w:p>
          <w:p w14:paraId="2FA43D5E"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309DA"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Iš Lietuvoje įsteigtų subjektų reikalaujama:</w:t>
            </w:r>
          </w:p>
          <w:p w14:paraId="1D2DCDB5"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t>išrašo iš teismo sprendimo arba</w:t>
            </w:r>
          </w:p>
          <w:p w14:paraId="0139669C"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t>Informatikos ir ryšių departamento prie Vidaus reikalų ministerijos pažymos, arba</w:t>
            </w:r>
          </w:p>
          <w:p w14:paraId="12221796"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t>valstybės įmonės Registrų centro Lietuvos Respublikos Vyriausybės nustatyta tvarka išduoto dokumento, patvirtinančio jungtinius kompetentingų institucijų tvarkomus duomenis.</w:t>
            </w:r>
          </w:p>
          <w:p w14:paraId="40EF8FB7" w14:textId="77777777" w:rsidR="001776CB" w:rsidRPr="001776CB" w:rsidRDefault="001776CB" w:rsidP="001776CB">
            <w:pPr>
              <w:spacing w:after="0" w:line="240" w:lineRule="auto"/>
              <w:jc w:val="both"/>
              <w:rPr>
                <w:rFonts w:cstheme="minorHAnsi"/>
                <w:sz w:val="16"/>
                <w:szCs w:val="16"/>
                <w:lang w:eastAsia="en-US"/>
              </w:rPr>
            </w:pPr>
          </w:p>
          <w:p w14:paraId="416923A1"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Iš ne Lietuvoje įsteigtų subjektų reikalaujama:</w:t>
            </w:r>
          </w:p>
          <w:p w14:paraId="7988A5DC"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lastRenderedPageBreak/>
              <w:t>atitinkamos užsienio šalies institucijos dokumento</w:t>
            </w:r>
            <w:r w:rsidRPr="001776CB">
              <w:rPr>
                <w:rFonts w:cstheme="minorHAnsi"/>
                <w:sz w:val="16"/>
                <w:szCs w:val="16"/>
                <w:vertAlign w:val="superscript"/>
              </w:rPr>
              <w:footnoteReference w:id="2"/>
            </w:r>
            <w:r w:rsidRPr="001776CB">
              <w:rPr>
                <w:rFonts w:cstheme="minorHAnsi"/>
                <w:sz w:val="16"/>
                <w:szCs w:val="16"/>
              </w:rPr>
              <w:t>.</w:t>
            </w:r>
          </w:p>
          <w:p w14:paraId="0A4FE8FA" w14:textId="77777777" w:rsidR="001776CB" w:rsidRPr="001776CB" w:rsidRDefault="001776CB" w:rsidP="001776CB">
            <w:pPr>
              <w:spacing w:after="0" w:line="240" w:lineRule="auto"/>
              <w:jc w:val="both"/>
              <w:rPr>
                <w:rFonts w:cstheme="minorHAnsi"/>
                <w:sz w:val="16"/>
                <w:szCs w:val="16"/>
              </w:rPr>
            </w:pPr>
          </w:p>
          <w:p w14:paraId="36A982A2" w14:textId="77777777" w:rsidR="001776CB" w:rsidRPr="001776CB" w:rsidRDefault="001776CB" w:rsidP="001776CB">
            <w:pPr>
              <w:spacing w:after="0" w:line="240" w:lineRule="auto"/>
              <w:jc w:val="both"/>
              <w:rPr>
                <w:rFonts w:cstheme="minorHAnsi"/>
                <w:color w:val="7030A0"/>
                <w:sz w:val="16"/>
                <w:szCs w:val="16"/>
              </w:rPr>
            </w:pPr>
            <w:r w:rsidRPr="001776CB">
              <w:rPr>
                <w:rFonts w:cstheme="minorHAnsi"/>
                <w:sz w:val="16"/>
                <w:szCs w:val="16"/>
              </w:rPr>
              <w:t xml:space="preserve">Nurodyti dokumentai turi būti išduoti ne anksčiau kaip </w:t>
            </w:r>
            <w:r w:rsidRPr="001776CB">
              <w:rPr>
                <w:rFonts w:cstheme="minorHAnsi"/>
                <w:color w:val="00B050"/>
                <w:sz w:val="16"/>
                <w:szCs w:val="16"/>
              </w:rPr>
              <w:t xml:space="preserve">180 dienų </w:t>
            </w:r>
            <w:r w:rsidRPr="001776CB">
              <w:rPr>
                <w:rFonts w:cstheme="minorHAnsi"/>
                <w:sz w:val="16"/>
                <w:szCs w:val="16"/>
              </w:rPr>
              <w:t xml:space="preserve">iki </w:t>
            </w:r>
            <w:r w:rsidRPr="001776CB">
              <w:rPr>
                <w:rFonts w:eastAsia="Times New Roman" w:cstheme="minorHAnsi"/>
                <w:i/>
                <w:iCs/>
                <w:sz w:val="16"/>
                <w:szCs w:val="16"/>
              </w:rPr>
              <w:t>tos dienos, kai tiekėjas perkančiosios organizacijos prašymu turės pateikti pašalinimo pagrindų nebuvimą patvirtinančius dok</w:t>
            </w:r>
            <w:r w:rsidRPr="001776CB">
              <w:rPr>
                <w:rFonts w:eastAsia="Times New Roman" w:cstheme="minorHAnsi"/>
                <w:sz w:val="16"/>
                <w:szCs w:val="16"/>
              </w:rPr>
              <w:t>umentus</w:t>
            </w:r>
            <w:r w:rsidRPr="001776CB">
              <w:rPr>
                <w:rFonts w:cstheme="minorHAnsi"/>
                <w:sz w:val="16"/>
                <w:szCs w:val="16"/>
              </w:rPr>
              <w:t xml:space="preserve">. </w:t>
            </w:r>
            <w:r w:rsidRPr="001776CB">
              <w:rPr>
                <w:rFonts w:cstheme="minorHAnsi"/>
                <w:b/>
                <w:bCs/>
                <w:i/>
                <w:iCs/>
                <w:color w:val="000000" w:themeColor="text1"/>
                <w:sz w:val="16"/>
                <w:szCs w:val="16"/>
              </w:rPr>
              <w:t>Pavyzdys</w:t>
            </w:r>
            <w:r w:rsidRPr="001776CB">
              <w:rPr>
                <w:rFonts w:cstheme="minorHAnsi"/>
                <w:i/>
                <w:iCs/>
                <w:color w:val="000000" w:themeColor="text1"/>
                <w:sz w:val="16"/>
                <w:szCs w:val="16"/>
              </w:rPr>
              <w:t xml:space="preserve">: Jeigu perkančioji organizacija 2022-10-10 kreipėsi į tiekėją prašydama iki 2022-10-14 pateikti įrodančius dokumentus, jie turi būti išduoti ne anksčiau kaip 180 dienų, jas skaičiuojant atgal nuo 2022-10-14. </w:t>
            </w:r>
          </w:p>
          <w:p w14:paraId="20054317" w14:textId="77777777" w:rsidR="001776CB" w:rsidRPr="001776CB" w:rsidRDefault="001776CB" w:rsidP="001776CB">
            <w:pPr>
              <w:spacing w:after="0" w:line="240" w:lineRule="auto"/>
              <w:jc w:val="both"/>
              <w:rPr>
                <w:rFonts w:cstheme="minorHAnsi"/>
                <w:b/>
                <w:bCs/>
                <w:sz w:val="16"/>
                <w:szCs w:val="16"/>
              </w:rPr>
            </w:pPr>
          </w:p>
          <w:p w14:paraId="04EB92B7" w14:textId="77777777" w:rsidR="001776CB" w:rsidRPr="001776CB" w:rsidRDefault="001776CB" w:rsidP="001776CB">
            <w:pPr>
              <w:spacing w:after="0" w:line="240" w:lineRule="auto"/>
              <w:jc w:val="both"/>
              <w:rPr>
                <w:rFonts w:cstheme="minorHAnsi"/>
                <w:bCs/>
                <w:sz w:val="16"/>
                <w:szCs w:val="16"/>
              </w:rPr>
            </w:pPr>
            <w:r w:rsidRPr="001776CB">
              <w:rPr>
                <w:rFonts w:cstheme="minorHAnsi"/>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C682349" w14:textId="77777777" w:rsidR="001776CB" w:rsidRPr="001776CB" w:rsidRDefault="001776CB" w:rsidP="001776CB">
            <w:pPr>
              <w:spacing w:after="0" w:line="240" w:lineRule="auto"/>
              <w:jc w:val="both"/>
              <w:rPr>
                <w:rFonts w:cstheme="minorHAnsi"/>
                <w:bCs/>
                <w:sz w:val="16"/>
                <w:szCs w:val="16"/>
              </w:rPr>
            </w:pPr>
          </w:p>
          <w:p w14:paraId="0AE78EF9" w14:textId="77777777" w:rsidR="001776CB" w:rsidRPr="001776CB" w:rsidRDefault="001776CB" w:rsidP="001776CB">
            <w:pPr>
              <w:spacing w:after="0" w:line="240" w:lineRule="auto"/>
              <w:jc w:val="both"/>
              <w:rPr>
                <w:rFonts w:cstheme="minorHAnsi"/>
                <w:b/>
                <w:bCs/>
                <w:i/>
                <w:iCs/>
                <w:color w:val="00B050"/>
                <w:sz w:val="16"/>
                <w:szCs w:val="16"/>
              </w:rPr>
            </w:pPr>
            <w:r w:rsidRPr="001776CB">
              <w:rPr>
                <w:rFonts w:cstheme="minorHAnsi"/>
                <w:b/>
                <w:bCs/>
                <w:i/>
                <w:iCs/>
                <w:color w:val="00B050"/>
                <w:sz w:val="16"/>
                <w:szCs w:val="16"/>
              </w:rPr>
              <w:t>PASTABA</w:t>
            </w:r>
          </w:p>
          <w:p w14:paraId="70649356" w14:textId="77777777" w:rsidR="001776CB" w:rsidRPr="001776CB" w:rsidRDefault="001776CB" w:rsidP="001776CB">
            <w:pPr>
              <w:spacing w:after="0" w:line="240" w:lineRule="auto"/>
              <w:jc w:val="both"/>
              <w:rPr>
                <w:rFonts w:cstheme="minorHAnsi"/>
                <w:color w:val="00B050"/>
                <w:sz w:val="16"/>
                <w:szCs w:val="16"/>
              </w:rPr>
            </w:pPr>
            <w:r w:rsidRPr="001776CB">
              <w:rPr>
                <w:rFonts w:cstheme="minorHAnsi"/>
                <w:color w:val="00B050"/>
                <w:sz w:val="16"/>
                <w:szCs w:val="16"/>
              </w:rPr>
              <w:t>Pažymų, patvirtinančių VPĮ 46 straipsnyje nurodytų tiekėjo pašalinimo pagrindų nebuvimą, pateikti nereikalaujama. Jų perkančioji organizacija reikalaus tik turėdama pagrįstų abejonių dėl tiekėjo patikimumo.</w:t>
            </w:r>
          </w:p>
          <w:p w14:paraId="5D7542E0" w14:textId="77777777" w:rsidR="001776CB" w:rsidRPr="001776CB" w:rsidRDefault="001776CB" w:rsidP="001776CB">
            <w:pPr>
              <w:spacing w:after="0" w:line="240" w:lineRule="auto"/>
              <w:jc w:val="both"/>
              <w:rPr>
                <w:rFonts w:cstheme="minorHAnsi"/>
                <w:b/>
                <w:bCs/>
                <w:sz w:val="16"/>
                <w:szCs w:val="16"/>
              </w:rPr>
            </w:pPr>
          </w:p>
          <w:p w14:paraId="3E735BA6" w14:textId="77777777" w:rsidR="001776CB" w:rsidRPr="001776CB" w:rsidRDefault="001776CB" w:rsidP="001776CB">
            <w:pPr>
              <w:spacing w:after="0" w:line="240" w:lineRule="auto"/>
              <w:jc w:val="both"/>
              <w:rPr>
                <w:rFonts w:cstheme="minorHAnsi"/>
                <w:b/>
                <w:bCs/>
                <w:sz w:val="16"/>
                <w:szCs w:val="16"/>
              </w:rPr>
            </w:pPr>
          </w:p>
        </w:tc>
      </w:tr>
      <w:tr w:rsidR="001776CB" w:rsidRPr="001776CB" w14:paraId="202AFEEE"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34400"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5FC32"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8FE3A" w14:textId="77777777" w:rsidR="001776CB" w:rsidRPr="001776CB" w:rsidRDefault="001776CB" w:rsidP="001776CB">
            <w:pPr>
              <w:spacing w:after="0" w:line="240" w:lineRule="auto"/>
              <w:jc w:val="both"/>
              <w:rPr>
                <w:rFonts w:eastAsia="Yu Mincho" w:cstheme="minorHAnsi"/>
                <w:b/>
                <w:bCs/>
                <w:sz w:val="16"/>
                <w:szCs w:val="16"/>
                <w:lang w:eastAsia="en-US"/>
              </w:rPr>
            </w:pPr>
            <w:r w:rsidRPr="001776CB">
              <w:rPr>
                <w:rFonts w:eastAsia="Yu Mincho" w:cstheme="minorHAnsi"/>
                <w:b/>
                <w:bCs/>
                <w:sz w:val="16"/>
                <w:szCs w:val="16"/>
                <w:lang w:eastAsia="en-US"/>
              </w:rPr>
              <w:t>VPĮ 46 straipsnio 2¹ dalis</w:t>
            </w:r>
          </w:p>
          <w:p w14:paraId="1FADDEC6" w14:textId="77777777" w:rsidR="001776CB" w:rsidRPr="001776CB" w:rsidRDefault="001776CB" w:rsidP="001776CB">
            <w:pPr>
              <w:spacing w:after="0" w:line="240" w:lineRule="auto"/>
              <w:jc w:val="both"/>
              <w:rPr>
                <w:rFonts w:eastAsia="Yu Mincho" w:cstheme="minorHAnsi"/>
                <w:b/>
                <w:bCs/>
                <w:sz w:val="16"/>
                <w:szCs w:val="16"/>
              </w:rPr>
            </w:pPr>
          </w:p>
          <w:p w14:paraId="6C481464"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sz w:val="16"/>
                <w:szCs w:val="16"/>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31E97"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3DF94DD0" w14:textId="77777777" w:rsidR="001776CB" w:rsidRPr="001776CB" w:rsidRDefault="001776CB" w:rsidP="001776CB">
            <w:pPr>
              <w:spacing w:after="0" w:line="240" w:lineRule="auto"/>
              <w:jc w:val="both"/>
              <w:rPr>
                <w:rFonts w:cstheme="minorHAnsi"/>
                <w:sz w:val="16"/>
                <w:szCs w:val="16"/>
              </w:rPr>
            </w:pPr>
          </w:p>
        </w:tc>
      </w:tr>
      <w:tr w:rsidR="001776CB" w:rsidRPr="001776CB" w14:paraId="73B55584"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2A630" w14:textId="77777777" w:rsidR="001776CB" w:rsidRPr="001776CB" w:rsidRDefault="001776CB" w:rsidP="001776CB">
            <w:pPr>
              <w:numPr>
                <w:ilvl w:val="0"/>
                <w:numId w:val="34"/>
              </w:numPr>
              <w:spacing w:after="0" w:line="240" w:lineRule="auto"/>
              <w:rPr>
                <w:rFonts w:cstheme="minorHAnsi"/>
                <w:b/>
                <w:bCs/>
                <w:sz w:val="16"/>
                <w:szCs w:val="16"/>
              </w:rPr>
            </w:pPr>
            <w:bookmarkStart w:id="5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3BFB"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sz w:val="16"/>
                <w:szCs w:val="16"/>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FDD08" w14:textId="77777777" w:rsidR="001776CB" w:rsidRPr="001776CB" w:rsidRDefault="001776CB" w:rsidP="001776CB">
            <w:pPr>
              <w:spacing w:after="0" w:line="240" w:lineRule="auto"/>
              <w:jc w:val="both"/>
              <w:rPr>
                <w:rFonts w:cstheme="minorHAnsi"/>
                <w:b/>
                <w:bCs/>
                <w:sz w:val="16"/>
                <w:szCs w:val="16"/>
                <w:lang w:eastAsia="en-US"/>
              </w:rPr>
            </w:pPr>
          </w:p>
          <w:p w14:paraId="068F5560"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Laikoma, kad tiekėjas nuteistas už aukščiau nurodytą nusikalstamą veiką, kai dėl:</w:t>
            </w:r>
          </w:p>
          <w:p w14:paraId="43CAF2B5" w14:textId="77777777" w:rsidR="001776CB" w:rsidRPr="001776CB" w:rsidRDefault="001776CB" w:rsidP="001776CB">
            <w:pPr>
              <w:spacing w:after="0" w:line="240" w:lineRule="auto"/>
              <w:jc w:val="both"/>
              <w:rPr>
                <w:rFonts w:cstheme="minorHAnsi"/>
                <w:bCs/>
                <w:sz w:val="16"/>
                <w:szCs w:val="16"/>
                <w:lang w:eastAsia="en-US"/>
              </w:rPr>
            </w:pPr>
            <w:r w:rsidRPr="001776CB">
              <w:rPr>
                <w:rFonts w:cstheme="minorHAnsi"/>
                <w:bCs/>
                <w:sz w:val="16"/>
                <w:szCs w:val="16"/>
                <w:lang w:eastAsia="en-US"/>
              </w:rPr>
              <w:t>1) tiekėjo, kuris yra fizinis asmuo, per pastaruosius 5 metus buvo priimtas ir įsiteisėjęs apkaltinamasis teismo nuosprendis ir šis asmuo turi neišnykusį ar nepanaikintą teistumą;</w:t>
            </w:r>
          </w:p>
          <w:p w14:paraId="5BCDD162" w14:textId="77777777" w:rsidR="001776CB" w:rsidRPr="001776CB" w:rsidRDefault="001776CB" w:rsidP="001776CB">
            <w:pPr>
              <w:spacing w:after="0" w:line="240" w:lineRule="auto"/>
              <w:jc w:val="both"/>
              <w:rPr>
                <w:rFonts w:cstheme="minorHAnsi"/>
                <w:b/>
                <w:bCs/>
                <w:sz w:val="16"/>
                <w:szCs w:val="16"/>
                <w:lang w:eastAsia="en-US"/>
              </w:rPr>
            </w:pPr>
          </w:p>
          <w:p w14:paraId="21CBE2C8"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color w:val="00B050"/>
                <w:sz w:val="16"/>
                <w:szCs w:val="16"/>
                <w:lang w:eastAsia="en-US"/>
              </w:rPr>
              <w:t xml:space="preserve">2) tiekėjo, kuris yra juridinis asmuo, kita organizacija ar jos </w:t>
            </w:r>
            <w:r w:rsidRPr="001776CB">
              <w:rPr>
                <w:rFonts w:cstheme="minorHAnsi"/>
                <w:b/>
                <w:color w:val="00B050"/>
                <w:sz w:val="16"/>
                <w:szCs w:val="16"/>
                <w:lang w:eastAsia="en-US"/>
              </w:rPr>
              <w:t>struktūrinis</w:t>
            </w:r>
            <w:r w:rsidRPr="001776CB">
              <w:rPr>
                <w:rFonts w:cstheme="minorHAnsi"/>
                <w:bCs/>
                <w:color w:val="00B050"/>
                <w:sz w:val="16"/>
                <w:szCs w:val="16"/>
                <w:lang w:eastAsia="en-US"/>
              </w:rPr>
              <w:t xml:space="preserve"> padalinys, per pastaruosius 5 metus buvo priimtas ir įsiteisėjęs apkaltinamasis teismo nuosprendis </w:t>
            </w:r>
            <w:r w:rsidRPr="001776CB">
              <w:rPr>
                <w:rFonts w:cstheme="minorHAnsi"/>
                <w:bCs/>
                <w:color w:val="00B050"/>
                <w:sz w:val="16"/>
                <w:szCs w:val="16"/>
                <w:lang w:eastAsia="en-US"/>
              </w:rPr>
              <w:lastRenderedPageBreak/>
              <w:t>arba VPĮ 46 straipsnio 3 dalies atveju – galutinis administracinis sprendimas, jeigu toks sprendimas priimamas pagal tiekėjo šalies teisės aktų reikalavimus.</w:t>
            </w:r>
          </w:p>
          <w:p w14:paraId="25C7E7BD"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Tačiau ši nuostata netaikoma, jeigu:</w:t>
            </w:r>
          </w:p>
          <w:p w14:paraId="01120E06"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1) tiekėjas yra įsipareigojęs sumokėti mokesčius, įskaitant socialinio draudimo įmokas ir dėl to laikomas jau įvykdžiusiu šioje dalyje nurodytus įsipareigojimus;</w:t>
            </w:r>
          </w:p>
          <w:p w14:paraId="2CB0BB88"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2) įsiskolinimo suma neviršija 50 Eur (penkiasdešimt eurų);</w:t>
            </w:r>
          </w:p>
          <w:p w14:paraId="13172D36"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E1AF3"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lastRenderedPageBreak/>
              <w:t>VPĮ 46 straipsnio 3 dalis</w:t>
            </w:r>
          </w:p>
          <w:p w14:paraId="32CCCE2B" w14:textId="77777777" w:rsidR="001776CB" w:rsidRPr="001776CB" w:rsidRDefault="001776CB" w:rsidP="001776CB">
            <w:pPr>
              <w:spacing w:after="0" w:line="240" w:lineRule="auto"/>
              <w:jc w:val="both"/>
              <w:rPr>
                <w:rFonts w:eastAsia="Arial" w:cstheme="minorHAnsi"/>
                <w:sz w:val="16"/>
                <w:szCs w:val="16"/>
              </w:rPr>
            </w:pPr>
          </w:p>
          <w:p w14:paraId="760E250E" w14:textId="77777777" w:rsidR="001776CB" w:rsidRPr="001776CB" w:rsidRDefault="001776CB" w:rsidP="001776CB">
            <w:pPr>
              <w:spacing w:after="0" w:line="240" w:lineRule="auto"/>
              <w:jc w:val="both"/>
              <w:rPr>
                <w:rFonts w:eastAsia="Yu Mincho" w:cstheme="minorHAnsi"/>
                <w:sz w:val="16"/>
                <w:szCs w:val="16"/>
              </w:rPr>
            </w:pPr>
            <w:r w:rsidRPr="001776CB">
              <w:rPr>
                <w:rFonts w:eastAsia="Arial" w:cstheme="minorHAnsi"/>
                <w:sz w:val="16"/>
                <w:szCs w:val="16"/>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07756"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Iš Lietuvoje įsteigtų subjektų reikalaujama:</w:t>
            </w:r>
          </w:p>
          <w:p w14:paraId="67DECB6C"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1) Dėl įsipareigojimų, susijusių su mokesčių mokėjimu, įvykdymo i</w:t>
            </w:r>
            <w:r w:rsidRPr="001776CB">
              <w:rPr>
                <w:rFonts w:cstheme="minorHAnsi"/>
                <w:sz w:val="16"/>
                <w:szCs w:val="16"/>
                <w:lang w:eastAsia="en-US"/>
              </w:rPr>
              <w:t xml:space="preserve">š Lietuvoje įsteigtų subjektų </w:t>
            </w:r>
            <w:r w:rsidRPr="001776CB">
              <w:rPr>
                <w:rFonts w:cstheme="minorHAnsi"/>
                <w:sz w:val="16"/>
                <w:szCs w:val="16"/>
              </w:rPr>
              <w:t>prašoma:</w:t>
            </w:r>
          </w:p>
          <w:p w14:paraId="692EDC60" w14:textId="77777777" w:rsidR="001776CB" w:rsidRPr="001776CB" w:rsidRDefault="001776CB" w:rsidP="001776CB">
            <w:pPr>
              <w:spacing w:after="0" w:line="240" w:lineRule="auto"/>
              <w:jc w:val="both"/>
              <w:rPr>
                <w:rFonts w:cstheme="minorHAnsi"/>
                <w:b/>
                <w:bCs/>
                <w:sz w:val="16"/>
                <w:szCs w:val="16"/>
              </w:rPr>
            </w:pPr>
          </w:p>
          <w:p w14:paraId="45C94F87" w14:textId="77777777" w:rsidR="001776CB" w:rsidRPr="001776CB" w:rsidRDefault="001776CB" w:rsidP="001776CB">
            <w:pPr>
              <w:numPr>
                <w:ilvl w:val="0"/>
                <w:numId w:val="32"/>
              </w:numPr>
              <w:spacing w:after="0" w:line="240" w:lineRule="auto"/>
              <w:jc w:val="both"/>
              <w:rPr>
                <w:rFonts w:cstheme="minorHAnsi"/>
                <w:sz w:val="16"/>
                <w:szCs w:val="16"/>
              </w:rPr>
            </w:pPr>
            <w:r w:rsidRPr="001776CB">
              <w:rPr>
                <w:rFonts w:cstheme="minorHAnsi"/>
                <w:sz w:val="16"/>
                <w:szCs w:val="16"/>
              </w:rPr>
              <w:t xml:space="preserve">išrašo iš teismo sprendimo (jei toks yra) </w:t>
            </w:r>
          </w:p>
          <w:p w14:paraId="56FCC329" w14:textId="77777777" w:rsidR="001776CB" w:rsidRPr="001776CB" w:rsidRDefault="001776CB" w:rsidP="001776CB">
            <w:pPr>
              <w:numPr>
                <w:ilvl w:val="0"/>
                <w:numId w:val="32"/>
              </w:numPr>
              <w:spacing w:after="0" w:line="240" w:lineRule="auto"/>
              <w:jc w:val="both"/>
              <w:rPr>
                <w:rFonts w:cstheme="minorHAnsi"/>
                <w:sz w:val="16"/>
                <w:szCs w:val="16"/>
              </w:rPr>
            </w:pPr>
            <w:r w:rsidRPr="001776CB">
              <w:rPr>
                <w:rFonts w:cstheme="minorHAnsi"/>
                <w:sz w:val="16"/>
                <w:szCs w:val="16"/>
              </w:rPr>
              <w:t>arba Valstybinės mokesčių inspekcijos prie Lietuvos Respublikos finansų ministerijos išduoto dokumento,</w:t>
            </w:r>
          </w:p>
          <w:p w14:paraId="39D7E2EC" w14:textId="77777777" w:rsidR="001776CB" w:rsidRPr="001776CB" w:rsidRDefault="001776CB" w:rsidP="001776CB">
            <w:pPr>
              <w:numPr>
                <w:ilvl w:val="0"/>
                <w:numId w:val="31"/>
              </w:numPr>
              <w:spacing w:after="0" w:line="240" w:lineRule="auto"/>
              <w:jc w:val="both"/>
              <w:rPr>
                <w:rFonts w:cstheme="minorHAnsi"/>
                <w:sz w:val="16"/>
                <w:szCs w:val="16"/>
              </w:rPr>
            </w:pPr>
            <w:r w:rsidRPr="001776CB">
              <w:rPr>
                <w:rFonts w:cstheme="minorHAnsi"/>
                <w:sz w:val="16"/>
                <w:szCs w:val="16"/>
              </w:rPr>
              <w:t>arba valstybės įmonės Registrų centro Lietuvos Respublikos Vyriausybės nustatyta tvarka išduoto dokumento, patvirtinančio jungtinius kompetentingų institucijų tvarkomus duomenis.</w:t>
            </w:r>
          </w:p>
          <w:p w14:paraId="2A294836" w14:textId="77777777" w:rsidR="001776CB" w:rsidRPr="001776CB" w:rsidRDefault="001776CB" w:rsidP="001776CB">
            <w:pPr>
              <w:spacing w:after="0" w:line="240" w:lineRule="auto"/>
              <w:jc w:val="both"/>
              <w:rPr>
                <w:rFonts w:cstheme="minorHAnsi"/>
                <w:sz w:val="16"/>
                <w:szCs w:val="16"/>
              </w:rPr>
            </w:pPr>
          </w:p>
          <w:p w14:paraId="0CC3F63E"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Iš ne Lietuvoje įsteigtų subjektų reikalaujama:</w:t>
            </w:r>
          </w:p>
          <w:p w14:paraId="54CA6BF5"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lastRenderedPageBreak/>
              <w:t>atitinkamos užsienio šalies institucijos dokumento</w:t>
            </w:r>
            <w:r w:rsidRPr="001776CB">
              <w:rPr>
                <w:rFonts w:cstheme="minorHAnsi"/>
                <w:sz w:val="16"/>
                <w:szCs w:val="16"/>
                <w:vertAlign w:val="superscript"/>
              </w:rPr>
              <w:footnoteReference w:id="3"/>
            </w:r>
            <w:r w:rsidRPr="001776CB">
              <w:rPr>
                <w:rFonts w:cstheme="minorHAnsi"/>
                <w:sz w:val="16"/>
                <w:szCs w:val="16"/>
              </w:rPr>
              <w:t>.</w:t>
            </w:r>
          </w:p>
          <w:p w14:paraId="749C821F" w14:textId="77777777" w:rsidR="001776CB" w:rsidRPr="001776CB" w:rsidRDefault="001776CB" w:rsidP="001776CB">
            <w:pPr>
              <w:spacing w:after="0" w:line="240" w:lineRule="auto"/>
              <w:jc w:val="both"/>
              <w:rPr>
                <w:rFonts w:eastAsia="Yu Mincho" w:cstheme="minorHAnsi"/>
                <w:sz w:val="16"/>
                <w:szCs w:val="16"/>
              </w:rPr>
            </w:pPr>
          </w:p>
          <w:p w14:paraId="3338E396" w14:textId="77777777" w:rsidR="001776CB" w:rsidRPr="001776CB" w:rsidRDefault="001776CB" w:rsidP="001776CB">
            <w:pPr>
              <w:spacing w:after="0" w:line="240" w:lineRule="auto"/>
              <w:jc w:val="both"/>
              <w:rPr>
                <w:rFonts w:cstheme="minorHAnsi"/>
                <w:i/>
                <w:iCs/>
                <w:color w:val="000000" w:themeColor="text1"/>
                <w:sz w:val="16"/>
                <w:szCs w:val="16"/>
              </w:rPr>
            </w:pPr>
            <w:r w:rsidRPr="001776CB">
              <w:rPr>
                <w:rFonts w:cstheme="minorHAnsi"/>
                <w:sz w:val="16"/>
                <w:szCs w:val="16"/>
              </w:rPr>
              <w:t xml:space="preserve">Nurodyti dokumentai turi būti  išduoti ne anksčiau kaip </w:t>
            </w:r>
            <w:r w:rsidRPr="001776CB">
              <w:rPr>
                <w:rFonts w:cstheme="minorHAnsi"/>
                <w:color w:val="00B050"/>
                <w:sz w:val="16"/>
                <w:szCs w:val="16"/>
              </w:rPr>
              <w:t>120</w:t>
            </w:r>
            <w:r w:rsidRPr="001776CB">
              <w:rPr>
                <w:rFonts w:cstheme="minorHAnsi"/>
                <w:sz w:val="16"/>
                <w:szCs w:val="16"/>
              </w:rPr>
              <w:t xml:space="preserve"> </w:t>
            </w:r>
            <w:r w:rsidRPr="001776CB">
              <w:rPr>
                <w:rFonts w:cstheme="minorHAnsi"/>
                <w:color w:val="00B050"/>
                <w:sz w:val="16"/>
                <w:szCs w:val="16"/>
              </w:rPr>
              <w:t>dienų</w:t>
            </w:r>
            <w:r w:rsidRPr="001776CB">
              <w:rPr>
                <w:rFonts w:cstheme="minorHAnsi"/>
                <w:sz w:val="16"/>
                <w:szCs w:val="16"/>
              </w:rPr>
              <w:t xml:space="preserve"> iki </w:t>
            </w:r>
            <w:r w:rsidRPr="001776CB">
              <w:rPr>
                <w:rFonts w:eastAsia="Times New Roman" w:cstheme="minorHAnsi"/>
                <w:i/>
                <w:iCs/>
                <w:sz w:val="16"/>
                <w:szCs w:val="16"/>
              </w:rPr>
              <w:t>tos dienos, kai tiekėjas perkančiosios organizacijos prašymu turės pateikti pašalinimo pagrindų nebuvimą patvirtinančius dok</w:t>
            </w:r>
            <w:r w:rsidRPr="001776CB">
              <w:rPr>
                <w:rFonts w:eastAsia="Times New Roman" w:cstheme="minorHAnsi"/>
                <w:sz w:val="16"/>
                <w:szCs w:val="16"/>
              </w:rPr>
              <w:t>umentus</w:t>
            </w:r>
            <w:r w:rsidRPr="001776CB">
              <w:rPr>
                <w:rFonts w:cstheme="minorHAnsi"/>
                <w:sz w:val="16"/>
                <w:szCs w:val="16"/>
              </w:rPr>
              <w:t xml:space="preserve">. </w:t>
            </w:r>
            <w:r w:rsidRPr="001776CB">
              <w:rPr>
                <w:rFonts w:cstheme="minorHAnsi"/>
                <w:b/>
                <w:bCs/>
                <w:i/>
                <w:iCs/>
                <w:color w:val="000000" w:themeColor="text1"/>
                <w:sz w:val="16"/>
                <w:szCs w:val="16"/>
              </w:rPr>
              <w:t>Pavyzdys</w:t>
            </w:r>
            <w:r w:rsidRPr="001776CB">
              <w:rPr>
                <w:rFonts w:cstheme="minorHAnsi"/>
                <w:i/>
                <w:iCs/>
                <w:color w:val="000000" w:themeColor="text1"/>
                <w:sz w:val="16"/>
                <w:szCs w:val="16"/>
              </w:rPr>
              <w:t xml:space="preserve">: Jeigu perkančioji organizacija 2022-10-10 kreipėsi į tiekėją prašydama iki 2022-10-14 pateikti įrodančius dokumentus, jie turi būti išduoti ne anksčiau kaip 120 dienų, jas skaičiuojant atgal nuo 2022-10-14. </w:t>
            </w:r>
          </w:p>
          <w:p w14:paraId="287FC2F1" w14:textId="77777777" w:rsidR="001776CB" w:rsidRPr="001776CB" w:rsidRDefault="001776CB" w:rsidP="001776CB">
            <w:pPr>
              <w:spacing w:after="0" w:line="240" w:lineRule="auto"/>
              <w:jc w:val="both"/>
              <w:rPr>
                <w:rFonts w:cstheme="minorHAnsi"/>
                <w:i/>
                <w:iCs/>
                <w:color w:val="7030A0"/>
                <w:sz w:val="16"/>
                <w:szCs w:val="16"/>
              </w:rPr>
            </w:pPr>
          </w:p>
          <w:p w14:paraId="48665C09" w14:textId="77777777" w:rsidR="001776CB" w:rsidRPr="001776CB" w:rsidRDefault="001776CB" w:rsidP="001776CB">
            <w:pPr>
              <w:spacing w:after="0" w:line="240" w:lineRule="auto"/>
              <w:jc w:val="both"/>
              <w:rPr>
                <w:rFonts w:cstheme="minorHAnsi"/>
                <w:b/>
                <w:bCs/>
                <w:sz w:val="16"/>
                <w:szCs w:val="16"/>
              </w:rPr>
            </w:pPr>
            <w:r w:rsidRPr="001776CB">
              <w:rPr>
                <w:rFonts w:cstheme="minorHAnsi"/>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19E59FDC" w14:textId="77777777" w:rsidR="001776CB" w:rsidRPr="001776CB" w:rsidRDefault="001776CB" w:rsidP="001776CB">
            <w:pPr>
              <w:spacing w:after="0" w:line="240" w:lineRule="auto"/>
              <w:jc w:val="both"/>
              <w:rPr>
                <w:rFonts w:cstheme="minorHAnsi"/>
                <w:b/>
                <w:bCs/>
                <w:sz w:val="16"/>
                <w:szCs w:val="16"/>
              </w:rPr>
            </w:pPr>
          </w:p>
          <w:p w14:paraId="1932858E" w14:textId="77777777" w:rsidR="001776CB" w:rsidRPr="001776CB" w:rsidRDefault="001776CB" w:rsidP="001776CB">
            <w:pPr>
              <w:spacing w:after="0" w:line="240" w:lineRule="auto"/>
              <w:jc w:val="both"/>
              <w:rPr>
                <w:rFonts w:cstheme="minorHAnsi"/>
                <w:b/>
                <w:bCs/>
                <w:sz w:val="16"/>
                <w:szCs w:val="16"/>
              </w:rPr>
            </w:pPr>
            <w:r w:rsidRPr="001776CB">
              <w:rPr>
                <w:rFonts w:cstheme="minorHAnsi"/>
                <w:bCs/>
                <w:sz w:val="16"/>
                <w:szCs w:val="16"/>
              </w:rPr>
              <w:t>2) Dėl įsipareigojimų, susijusių su socialinio draudimo įmokų mokėjimu, įvykdymo i</w:t>
            </w:r>
            <w:r w:rsidRPr="001776CB">
              <w:rPr>
                <w:rFonts w:cstheme="minorHAnsi"/>
                <w:sz w:val="16"/>
                <w:szCs w:val="16"/>
                <w:lang w:eastAsia="en-US"/>
              </w:rPr>
              <w:t xml:space="preserve">š Lietuvoje įsteigtų subjektų </w:t>
            </w:r>
            <w:r w:rsidRPr="001776CB">
              <w:rPr>
                <w:rFonts w:cstheme="minorHAnsi"/>
                <w:bCs/>
                <w:sz w:val="16"/>
                <w:szCs w:val="16"/>
              </w:rPr>
              <w:t>prašoma:</w:t>
            </w:r>
          </w:p>
          <w:p w14:paraId="423A48C4" w14:textId="77777777" w:rsidR="001776CB" w:rsidRPr="001776CB" w:rsidRDefault="001776CB" w:rsidP="001776CB">
            <w:pPr>
              <w:spacing w:after="0" w:line="240" w:lineRule="auto"/>
              <w:jc w:val="both"/>
              <w:rPr>
                <w:rFonts w:cstheme="minorHAnsi"/>
                <w:bCs/>
                <w:sz w:val="16"/>
                <w:szCs w:val="16"/>
              </w:rPr>
            </w:pPr>
            <w:r w:rsidRPr="001776CB">
              <w:rPr>
                <w:rFonts w:cstheme="minorHAnsi"/>
                <w:bCs/>
                <w:sz w:val="16"/>
                <w:szCs w:val="16"/>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776CB">
                <w:rPr>
                  <w:rFonts w:cstheme="minorHAnsi"/>
                  <w:bCs/>
                  <w:sz w:val="16"/>
                  <w:szCs w:val="16"/>
                  <w:u w:val="single"/>
                </w:rPr>
                <w:t>http://draudejai.sodra.lt/draudeju_viesi_duomenys/</w:t>
              </w:r>
            </w:hyperlink>
            <w:r w:rsidRPr="001776CB">
              <w:rPr>
                <w:rFonts w:cstheme="minorHAnsi"/>
                <w:bCs/>
                <w:sz w:val="16"/>
                <w:szCs w:val="16"/>
              </w:rPr>
              <w:t>.</w:t>
            </w:r>
          </w:p>
          <w:p w14:paraId="5106592D" w14:textId="77777777" w:rsidR="001776CB" w:rsidRPr="001776CB" w:rsidRDefault="001776CB" w:rsidP="001776CB">
            <w:pPr>
              <w:spacing w:after="0" w:line="240" w:lineRule="auto"/>
              <w:jc w:val="both"/>
              <w:rPr>
                <w:rFonts w:cstheme="minorHAnsi"/>
                <w:b/>
                <w:bCs/>
                <w:sz w:val="16"/>
                <w:szCs w:val="16"/>
              </w:rPr>
            </w:pPr>
          </w:p>
          <w:p w14:paraId="7B97E23E"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CF6EFF" w14:textId="77777777" w:rsidR="001776CB" w:rsidRPr="001776CB" w:rsidRDefault="001776CB" w:rsidP="001776CB">
            <w:pPr>
              <w:spacing w:after="0" w:line="240" w:lineRule="auto"/>
              <w:jc w:val="both"/>
              <w:rPr>
                <w:rFonts w:cstheme="minorHAnsi"/>
                <w:b/>
                <w:bCs/>
                <w:sz w:val="16"/>
                <w:szCs w:val="16"/>
              </w:rPr>
            </w:pPr>
          </w:p>
          <w:p w14:paraId="0CE1D387"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7C9FEF" w14:textId="77777777" w:rsidR="001776CB" w:rsidRPr="001776CB" w:rsidRDefault="001776CB" w:rsidP="001776CB">
            <w:pPr>
              <w:spacing w:after="0" w:line="240" w:lineRule="auto"/>
              <w:jc w:val="both"/>
              <w:rPr>
                <w:rFonts w:cstheme="minorHAnsi"/>
                <w:b/>
                <w:bCs/>
                <w:sz w:val="16"/>
                <w:szCs w:val="16"/>
              </w:rPr>
            </w:pPr>
          </w:p>
          <w:p w14:paraId="1E106F04"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Iš ne Lietuvoje įsteigtų subjektų reikalaujama:</w:t>
            </w:r>
          </w:p>
          <w:p w14:paraId="777FA219"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lastRenderedPageBreak/>
              <w:t>atitinkamos užsienio šalies kompetentingos institucijos dokumento</w:t>
            </w:r>
            <w:r w:rsidRPr="001776CB">
              <w:rPr>
                <w:rFonts w:cstheme="minorHAnsi"/>
                <w:sz w:val="16"/>
                <w:szCs w:val="16"/>
                <w:vertAlign w:val="superscript"/>
              </w:rPr>
              <w:footnoteReference w:id="4"/>
            </w:r>
            <w:r w:rsidRPr="001776CB">
              <w:rPr>
                <w:rFonts w:cstheme="minorHAnsi"/>
                <w:sz w:val="16"/>
                <w:szCs w:val="16"/>
              </w:rPr>
              <w:t>.</w:t>
            </w:r>
          </w:p>
          <w:p w14:paraId="767A9B61" w14:textId="77777777" w:rsidR="001776CB" w:rsidRPr="001776CB" w:rsidRDefault="001776CB" w:rsidP="001776CB">
            <w:pPr>
              <w:spacing w:after="0" w:line="240" w:lineRule="auto"/>
              <w:jc w:val="both"/>
              <w:rPr>
                <w:rFonts w:cstheme="minorHAnsi"/>
                <w:b/>
                <w:bCs/>
                <w:sz w:val="16"/>
                <w:szCs w:val="16"/>
              </w:rPr>
            </w:pPr>
          </w:p>
          <w:p w14:paraId="58A7D3A5" w14:textId="77777777" w:rsidR="001776CB" w:rsidRPr="001776CB" w:rsidRDefault="001776CB" w:rsidP="001776CB">
            <w:pPr>
              <w:spacing w:after="0" w:line="240" w:lineRule="auto"/>
              <w:jc w:val="both"/>
              <w:rPr>
                <w:rFonts w:cstheme="minorHAnsi"/>
                <w:i/>
                <w:iCs/>
                <w:color w:val="7030A0"/>
                <w:sz w:val="16"/>
                <w:szCs w:val="16"/>
              </w:rPr>
            </w:pPr>
            <w:r w:rsidRPr="001776CB">
              <w:rPr>
                <w:rFonts w:cstheme="minorHAnsi"/>
                <w:sz w:val="16"/>
                <w:szCs w:val="16"/>
              </w:rPr>
              <w:t xml:space="preserve">Nurodyti dokumentai turi būti  išduoti ne anksčiau kaip </w:t>
            </w:r>
            <w:r w:rsidRPr="001776CB">
              <w:rPr>
                <w:rFonts w:cstheme="minorHAnsi"/>
                <w:color w:val="00B050"/>
                <w:sz w:val="16"/>
                <w:szCs w:val="16"/>
              </w:rPr>
              <w:t>120</w:t>
            </w:r>
            <w:r w:rsidRPr="001776CB">
              <w:rPr>
                <w:rFonts w:cstheme="minorHAnsi"/>
                <w:sz w:val="16"/>
                <w:szCs w:val="16"/>
              </w:rPr>
              <w:t xml:space="preserve"> </w:t>
            </w:r>
            <w:r w:rsidRPr="001776CB">
              <w:rPr>
                <w:rFonts w:cstheme="minorHAnsi"/>
                <w:color w:val="00B050"/>
                <w:sz w:val="16"/>
                <w:szCs w:val="16"/>
              </w:rPr>
              <w:t>dienų</w:t>
            </w:r>
            <w:r w:rsidRPr="001776CB">
              <w:rPr>
                <w:rFonts w:cstheme="minorHAnsi"/>
                <w:sz w:val="16"/>
                <w:szCs w:val="16"/>
              </w:rPr>
              <w:t xml:space="preserve"> iki </w:t>
            </w:r>
            <w:r w:rsidRPr="001776CB">
              <w:rPr>
                <w:rFonts w:eastAsia="Times New Roman" w:cstheme="minorHAnsi"/>
                <w:i/>
                <w:iCs/>
                <w:sz w:val="16"/>
                <w:szCs w:val="16"/>
              </w:rPr>
              <w:t>tos dienos, kai tiekėjas perkančiosios organizacijos prašymu turės pateikti pašalinimo pagrindų nebuvimą patvirtinančius dok</w:t>
            </w:r>
            <w:r w:rsidRPr="001776CB">
              <w:rPr>
                <w:rFonts w:eastAsia="Times New Roman" w:cstheme="minorHAnsi"/>
                <w:sz w:val="16"/>
                <w:szCs w:val="16"/>
              </w:rPr>
              <w:t>umentus</w:t>
            </w:r>
            <w:r w:rsidRPr="001776CB">
              <w:rPr>
                <w:rFonts w:cstheme="minorHAnsi"/>
                <w:sz w:val="16"/>
                <w:szCs w:val="16"/>
              </w:rPr>
              <w:t xml:space="preserve">. </w:t>
            </w:r>
            <w:r w:rsidRPr="001776CB">
              <w:rPr>
                <w:rFonts w:cstheme="minorHAnsi"/>
                <w:b/>
                <w:bCs/>
                <w:i/>
                <w:iCs/>
                <w:color w:val="000000" w:themeColor="text1"/>
                <w:sz w:val="16"/>
                <w:szCs w:val="16"/>
              </w:rPr>
              <w:t>Pavyzdys</w:t>
            </w:r>
            <w:r w:rsidRPr="001776CB">
              <w:rPr>
                <w:rFonts w:cstheme="minorHAnsi"/>
                <w:i/>
                <w:iCs/>
                <w:color w:val="000000" w:themeColor="text1"/>
                <w:sz w:val="16"/>
                <w:szCs w:val="16"/>
              </w:rPr>
              <w:t>: Jeigu perkančioji organizacija 2022-10-10 kreipėsi į tiekėją prašydama iki 2022-10-14 pateikti įrodančius dokumentus, jie turi būti išduoti ne anksčiau kaip 120 dienų, jas skaičiuojant atgal nuo 2022-10-14.</w:t>
            </w:r>
          </w:p>
          <w:p w14:paraId="396F4113" w14:textId="77777777" w:rsidR="001776CB" w:rsidRPr="001776CB" w:rsidRDefault="001776CB" w:rsidP="001776CB">
            <w:pPr>
              <w:spacing w:after="0" w:line="240" w:lineRule="auto"/>
              <w:jc w:val="both"/>
              <w:rPr>
                <w:rFonts w:cstheme="minorHAnsi"/>
                <w:b/>
                <w:bCs/>
                <w:sz w:val="16"/>
                <w:szCs w:val="16"/>
              </w:rPr>
            </w:pPr>
          </w:p>
          <w:p w14:paraId="7C205176"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7EE21AB8" w14:textId="77777777" w:rsidR="001776CB" w:rsidRPr="001776CB" w:rsidRDefault="001776CB" w:rsidP="001776CB">
            <w:pPr>
              <w:spacing w:after="0" w:line="240" w:lineRule="auto"/>
              <w:jc w:val="both"/>
              <w:rPr>
                <w:rFonts w:cstheme="minorHAnsi"/>
                <w:sz w:val="16"/>
                <w:szCs w:val="16"/>
              </w:rPr>
            </w:pPr>
          </w:p>
          <w:p w14:paraId="6E934EEB" w14:textId="77777777" w:rsidR="001776CB" w:rsidRPr="001776CB" w:rsidRDefault="001776CB" w:rsidP="001776CB">
            <w:pPr>
              <w:spacing w:after="0" w:line="240" w:lineRule="auto"/>
              <w:jc w:val="both"/>
              <w:rPr>
                <w:rFonts w:cstheme="minorHAnsi"/>
                <w:b/>
                <w:bCs/>
                <w:i/>
                <w:iCs/>
                <w:color w:val="00B050"/>
                <w:sz w:val="16"/>
                <w:szCs w:val="16"/>
              </w:rPr>
            </w:pPr>
            <w:r w:rsidRPr="001776CB">
              <w:rPr>
                <w:rFonts w:cstheme="minorHAnsi"/>
                <w:b/>
                <w:bCs/>
                <w:i/>
                <w:iCs/>
                <w:color w:val="00B050"/>
                <w:sz w:val="16"/>
                <w:szCs w:val="16"/>
              </w:rPr>
              <w:t>PASTABA</w:t>
            </w:r>
          </w:p>
          <w:p w14:paraId="24477E11" w14:textId="77777777" w:rsidR="001776CB" w:rsidRPr="001776CB" w:rsidRDefault="001776CB" w:rsidP="001776CB">
            <w:pPr>
              <w:spacing w:after="0" w:line="240" w:lineRule="auto"/>
              <w:jc w:val="both"/>
              <w:rPr>
                <w:rFonts w:cstheme="minorHAnsi"/>
                <w:color w:val="00B050"/>
                <w:sz w:val="16"/>
                <w:szCs w:val="16"/>
              </w:rPr>
            </w:pPr>
            <w:r w:rsidRPr="001776CB">
              <w:rPr>
                <w:rFonts w:cstheme="minorHAnsi"/>
                <w:color w:val="00B050"/>
                <w:sz w:val="16"/>
                <w:szCs w:val="16"/>
              </w:rPr>
              <w:t>Pažymų, patvirtinančių VPĮ 46 straipsnyje nurodytų tiekėjo pašalinimo pagrindų nebuvimą, pateikti nereikalaujama. Jų perkančioji organizacija reikalaus tik turėdama pagrįstų abejonių dėl tiekėjo patikimumo.</w:t>
            </w:r>
          </w:p>
          <w:p w14:paraId="65BC0CD8" w14:textId="77777777" w:rsidR="001776CB" w:rsidRPr="001776CB" w:rsidRDefault="001776CB" w:rsidP="001776CB">
            <w:pPr>
              <w:spacing w:after="0" w:line="240" w:lineRule="auto"/>
              <w:jc w:val="both"/>
              <w:rPr>
                <w:rFonts w:cstheme="minorHAnsi"/>
                <w:b/>
                <w:bCs/>
                <w:sz w:val="16"/>
                <w:szCs w:val="16"/>
              </w:rPr>
            </w:pPr>
          </w:p>
          <w:p w14:paraId="01CEC056" w14:textId="77777777" w:rsidR="001776CB" w:rsidRPr="001776CB" w:rsidRDefault="001776CB" w:rsidP="001776CB">
            <w:pPr>
              <w:spacing w:after="0" w:line="240" w:lineRule="auto"/>
              <w:jc w:val="both"/>
              <w:rPr>
                <w:rFonts w:cstheme="minorHAnsi"/>
                <w:b/>
                <w:bCs/>
                <w:sz w:val="16"/>
                <w:szCs w:val="16"/>
              </w:rPr>
            </w:pPr>
          </w:p>
        </w:tc>
      </w:tr>
      <w:bookmarkEnd w:id="59"/>
      <w:tr w:rsidR="001776CB" w:rsidRPr="001776CB" w14:paraId="262E313B"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EA497"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CF42B"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0021E"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1 punktas</w:t>
            </w:r>
          </w:p>
          <w:p w14:paraId="42EE1356" w14:textId="77777777" w:rsidR="001776CB" w:rsidRPr="001776CB" w:rsidRDefault="001776CB" w:rsidP="001776CB">
            <w:pPr>
              <w:spacing w:after="0" w:line="240" w:lineRule="auto"/>
              <w:jc w:val="both"/>
              <w:rPr>
                <w:rFonts w:eastAsia="Yu Mincho" w:cstheme="minorHAnsi"/>
                <w:sz w:val="16"/>
                <w:szCs w:val="16"/>
              </w:rPr>
            </w:pPr>
          </w:p>
          <w:p w14:paraId="4268AD4C"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D1B65"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0BA0C2EB" w14:textId="77777777" w:rsidR="001776CB" w:rsidRPr="001776CB" w:rsidRDefault="001776CB" w:rsidP="001776CB">
            <w:pPr>
              <w:spacing w:after="0" w:line="240" w:lineRule="auto"/>
              <w:jc w:val="both"/>
              <w:rPr>
                <w:rFonts w:cstheme="minorHAnsi"/>
                <w:bCs/>
                <w:iCs/>
                <w:sz w:val="16"/>
                <w:szCs w:val="16"/>
                <w:lang w:eastAsia="en-US"/>
              </w:rPr>
            </w:pPr>
          </w:p>
          <w:p w14:paraId="316260F4" w14:textId="77777777" w:rsidR="001776CB" w:rsidRPr="001776CB" w:rsidRDefault="001776CB" w:rsidP="001776CB">
            <w:pPr>
              <w:spacing w:after="0" w:line="240" w:lineRule="auto"/>
              <w:jc w:val="both"/>
              <w:rPr>
                <w:rFonts w:cstheme="minorHAnsi"/>
                <w:b/>
                <w:bCs/>
                <w:iCs/>
                <w:sz w:val="16"/>
                <w:szCs w:val="16"/>
                <w:lang w:eastAsia="en-US"/>
              </w:rPr>
            </w:pPr>
          </w:p>
        </w:tc>
      </w:tr>
      <w:tr w:rsidR="001776CB" w:rsidRPr="001776CB" w14:paraId="01C26D38"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36DF0"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D714B"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 xml:space="preserve">Tiekėjas pirkimo metu pateko į interesų konflikto situaciją, kaip apibrėžta VPĮ 21 straipsnyje, ir atitinkamos padėties negalima ištaisyti. </w:t>
            </w:r>
          </w:p>
          <w:p w14:paraId="0F3033AC"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B16C4"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2 punktas</w:t>
            </w:r>
          </w:p>
          <w:p w14:paraId="40E52968" w14:textId="77777777" w:rsidR="001776CB" w:rsidRPr="001776CB" w:rsidRDefault="001776CB" w:rsidP="001776CB">
            <w:pPr>
              <w:spacing w:after="0" w:line="240" w:lineRule="auto"/>
              <w:jc w:val="both"/>
              <w:rPr>
                <w:rFonts w:eastAsia="Yu Mincho" w:cstheme="minorHAnsi"/>
                <w:sz w:val="16"/>
                <w:szCs w:val="16"/>
              </w:rPr>
            </w:pPr>
          </w:p>
          <w:p w14:paraId="32724A35" w14:textId="77777777" w:rsidR="001776CB" w:rsidRPr="001776CB" w:rsidRDefault="001776CB" w:rsidP="001776CB">
            <w:pPr>
              <w:spacing w:after="0" w:line="240" w:lineRule="auto"/>
              <w:jc w:val="both"/>
              <w:rPr>
                <w:rFonts w:eastAsia="Yu Mincho" w:cstheme="minorHAnsi"/>
                <w:sz w:val="16"/>
                <w:szCs w:val="16"/>
              </w:rPr>
            </w:pPr>
            <w:r w:rsidRPr="001776CB">
              <w:rPr>
                <w:rFonts w:eastAsia="Yu Mincho" w:cstheme="minorHAnsi"/>
                <w:sz w:val="16"/>
                <w:szCs w:val="16"/>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9B68"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3777E1EA" w14:textId="77777777" w:rsidR="001776CB" w:rsidRPr="001776CB" w:rsidRDefault="001776CB" w:rsidP="001776CB">
            <w:pPr>
              <w:spacing w:after="0" w:line="240" w:lineRule="auto"/>
              <w:jc w:val="both"/>
              <w:rPr>
                <w:rFonts w:cstheme="minorHAnsi"/>
                <w:bCs/>
                <w:iCs/>
                <w:sz w:val="16"/>
                <w:szCs w:val="16"/>
                <w:lang w:eastAsia="en-US"/>
              </w:rPr>
            </w:pPr>
          </w:p>
          <w:p w14:paraId="0D228E86" w14:textId="77777777" w:rsidR="001776CB" w:rsidRPr="001776CB" w:rsidRDefault="001776CB" w:rsidP="001776CB">
            <w:pPr>
              <w:spacing w:after="0" w:line="240" w:lineRule="auto"/>
              <w:jc w:val="both"/>
              <w:rPr>
                <w:rFonts w:cstheme="minorHAnsi"/>
                <w:b/>
                <w:bCs/>
                <w:iCs/>
                <w:sz w:val="16"/>
                <w:szCs w:val="16"/>
                <w:lang w:eastAsia="en-US"/>
              </w:rPr>
            </w:pPr>
          </w:p>
        </w:tc>
      </w:tr>
      <w:tr w:rsidR="001776CB" w:rsidRPr="001776CB" w14:paraId="10374518"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4BC36"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5264E"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B6224"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3 punktas</w:t>
            </w:r>
          </w:p>
          <w:p w14:paraId="14A0D6D2" w14:textId="77777777" w:rsidR="001776CB" w:rsidRPr="001776CB" w:rsidRDefault="001776CB" w:rsidP="001776CB">
            <w:pPr>
              <w:spacing w:after="0" w:line="240" w:lineRule="auto"/>
              <w:jc w:val="both"/>
              <w:rPr>
                <w:rFonts w:eastAsia="Yu Mincho" w:cstheme="minorHAnsi"/>
                <w:sz w:val="16"/>
                <w:szCs w:val="16"/>
              </w:rPr>
            </w:pPr>
          </w:p>
          <w:p w14:paraId="795E04A9"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rPr>
              <w:t>EBVPD III dalies C13 punktas</w:t>
            </w:r>
            <w:r w:rsidRPr="001776CB">
              <w:rPr>
                <w:rFonts w:eastAsia="Yu Mincho" w:cstheme="minorHAnsi"/>
                <w:sz w:val="16"/>
                <w:szCs w:val="16"/>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5C773"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58214A96" w14:textId="77777777" w:rsidR="001776CB" w:rsidRPr="001776CB" w:rsidRDefault="001776CB" w:rsidP="001776CB">
            <w:pPr>
              <w:spacing w:after="0" w:line="240" w:lineRule="auto"/>
              <w:jc w:val="both"/>
              <w:rPr>
                <w:rFonts w:cstheme="minorHAnsi"/>
                <w:b/>
                <w:bCs/>
                <w:iCs/>
                <w:sz w:val="16"/>
                <w:szCs w:val="16"/>
                <w:lang w:eastAsia="en-US"/>
              </w:rPr>
            </w:pPr>
          </w:p>
        </w:tc>
      </w:tr>
      <w:tr w:rsidR="001776CB" w:rsidRPr="001776CB" w14:paraId="68B3F45B"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7313"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57312"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C6B35" w14:textId="77777777" w:rsidR="001776CB" w:rsidRPr="001776CB" w:rsidRDefault="001776CB" w:rsidP="001776CB">
            <w:pPr>
              <w:spacing w:after="0" w:line="240" w:lineRule="auto"/>
              <w:jc w:val="both"/>
              <w:rPr>
                <w:rFonts w:cstheme="minorHAnsi"/>
                <w:bCs/>
                <w:sz w:val="16"/>
                <w:szCs w:val="16"/>
              </w:rPr>
            </w:pPr>
            <w:r w:rsidRPr="001776CB">
              <w:rPr>
                <w:rFonts w:cstheme="minorHAnsi"/>
                <w:bCs/>
                <w:sz w:val="16"/>
                <w:szCs w:val="16"/>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1776CB">
              <w:rPr>
                <w:rFonts w:cstheme="minorHAnsi"/>
                <w:bCs/>
                <w:sz w:val="16"/>
                <w:szCs w:val="16"/>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2998C9" w14:textId="77777777" w:rsidR="001776CB" w:rsidRPr="001776CB" w:rsidRDefault="001776CB" w:rsidP="001776CB">
            <w:pPr>
              <w:spacing w:after="0" w:line="240" w:lineRule="auto"/>
              <w:jc w:val="both"/>
              <w:rPr>
                <w:rFonts w:cstheme="minorHAnsi"/>
                <w:bCs/>
                <w:sz w:val="16"/>
                <w:szCs w:val="16"/>
              </w:rPr>
            </w:pPr>
            <w:r w:rsidRPr="001776CB">
              <w:rPr>
                <w:rFonts w:cstheme="minorHAnsi"/>
                <w:bCs/>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2A44"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lastRenderedPageBreak/>
              <w:t>VPĮ 46 straipsnio 4 dalies 4 punktas</w:t>
            </w:r>
          </w:p>
          <w:p w14:paraId="4A7D44F9" w14:textId="77777777" w:rsidR="001776CB" w:rsidRPr="001776CB" w:rsidRDefault="001776CB" w:rsidP="001776CB">
            <w:pPr>
              <w:spacing w:after="0" w:line="240" w:lineRule="auto"/>
              <w:jc w:val="both"/>
              <w:rPr>
                <w:rFonts w:eastAsia="Yu Mincho" w:cstheme="minorHAnsi"/>
                <w:sz w:val="16"/>
                <w:szCs w:val="16"/>
              </w:rPr>
            </w:pPr>
          </w:p>
          <w:p w14:paraId="42CBEF3B"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rPr>
              <w:t>EBVPD III dalies C15 punktas</w:t>
            </w:r>
            <w:r w:rsidRPr="001776CB">
              <w:rPr>
                <w:rFonts w:eastAsia="Yu Mincho" w:cstheme="minorHAnsi"/>
                <w:sz w:val="16"/>
                <w:szCs w:val="16"/>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57E0E"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7BE1ADD5" w14:textId="77777777" w:rsidR="001776CB" w:rsidRPr="001776CB" w:rsidRDefault="001776CB" w:rsidP="001776CB">
            <w:pPr>
              <w:spacing w:after="0" w:line="240" w:lineRule="auto"/>
              <w:jc w:val="both"/>
              <w:rPr>
                <w:rFonts w:cstheme="minorHAnsi"/>
                <w:bCs/>
                <w:iCs/>
                <w:sz w:val="16"/>
                <w:szCs w:val="16"/>
                <w:lang w:eastAsia="en-US"/>
              </w:rPr>
            </w:pPr>
          </w:p>
          <w:p w14:paraId="1BD6C0EA" w14:textId="77777777" w:rsidR="001776CB" w:rsidRPr="001776CB" w:rsidRDefault="001776CB" w:rsidP="001776CB">
            <w:pPr>
              <w:spacing w:after="0" w:line="240" w:lineRule="auto"/>
              <w:jc w:val="both"/>
              <w:rPr>
                <w:rFonts w:cstheme="minorHAnsi"/>
                <w:bCs/>
                <w:iCs/>
                <w:sz w:val="16"/>
                <w:szCs w:val="16"/>
                <w:lang w:eastAsia="en-US"/>
              </w:rPr>
            </w:pPr>
          </w:p>
          <w:p w14:paraId="18B3804A" w14:textId="77777777" w:rsidR="001776CB" w:rsidRPr="001776CB" w:rsidRDefault="001776CB" w:rsidP="001776CB">
            <w:pPr>
              <w:spacing w:after="0" w:line="240" w:lineRule="auto"/>
              <w:jc w:val="both"/>
              <w:rPr>
                <w:rFonts w:cstheme="minorHAnsi"/>
                <w:b/>
                <w:bCs/>
                <w:sz w:val="16"/>
                <w:szCs w:val="16"/>
              </w:rPr>
            </w:pPr>
            <w:r w:rsidRPr="001776CB">
              <w:rPr>
                <w:rFonts w:cstheme="minorHAnsi"/>
                <w:b/>
                <w:bCs/>
                <w:sz w:val="16"/>
                <w:szCs w:val="16"/>
              </w:rPr>
              <w:t xml:space="preserve">Priimant sprendimus dėl tiekėjo pašalinimo iš pirkimo procedūros šiame punkte nurodytu pašalinimo pagrindu, be kita ko, gali būti atsižvelgiama į pagal VPĮ 52 straipsnį skelbiamą informaciją: </w:t>
            </w:r>
          </w:p>
          <w:p w14:paraId="394D61F6" w14:textId="77777777" w:rsidR="001776CB" w:rsidRPr="001776CB" w:rsidRDefault="001776CB" w:rsidP="001776CB">
            <w:pPr>
              <w:spacing w:after="0" w:line="240" w:lineRule="auto"/>
              <w:jc w:val="both"/>
              <w:rPr>
                <w:rFonts w:cstheme="minorHAnsi"/>
                <w:sz w:val="16"/>
                <w:szCs w:val="16"/>
              </w:rPr>
            </w:pPr>
            <w:hyperlink r:id="rId16" w:history="1">
              <w:r w:rsidRPr="001776CB">
                <w:rPr>
                  <w:rFonts w:cstheme="minorHAnsi"/>
                  <w:sz w:val="16"/>
                  <w:szCs w:val="16"/>
                </w:rPr>
                <w:t>https://vpt.lrv.lt/lt/nuorodos/kiti-duomenys/powerbi/melaginga-informacija-pateikusiu-tiekeju-sarasas-3/</w:t>
              </w:r>
            </w:hyperlink>
          </w:p>
        </w:tc>
      </w:tr>
      <w:tr w:rsidR="001776CB" w:rsidRPr="001776CB" w14:paraId="49954619"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226AA"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23F44"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2090A"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5 punktas</w:t>
            </w:r>
          </w:p>
          <w:p w14:paraId="28E1AFDB" w14:textId="77777777" w:rsidR="001776CB" w:rsidRPr="001776CB" w:rsidRDefault="001776CB" w:rsidP="001776CB">
            <w:pPr>
              <w:spacing w:after="0" w:line="240" w:lineRule="auto"/>
              <w:jc w:val="both"/>
              <w:rPr>
                <w:rFonts w:eastAsia="Yu Mincho" w:cstheme="minorHAnsi"/>
                <w:sz w:val="16"/>
                <w:szCs w:val="16"/>
              </w:rPr>
            </w:pPr>
          </w:p>
          <w:p w14:paraId="75243B9F" w14:textId="77777777" w:rsidR="001776CB" w:rsidRPr="001776CB" w:rsidRDefault="001776CB" w:rsidP="001776CB">
            <w:pPr>
              <w:spacing w:after="0" w:line="240" w:lineRule="auto"/>
              <w:jc w:val="both"/>
              <w:rPr>
                <w:rFonts w:eastAsia="Yu Mincho" w:cstheme="minorHAnsi"/>
                <w:sz w:val="16"/>
                <w:szCs w:val="16"/>
              </w:rPr>
            </w:pPr>
            <w:r w:rsidRPr="001776CB">
              <w:rPr>
                <w:rFonts w:eastAsia="Yu Mincho" w:cstheme="minorHAnsi"/>
                <w:sz w:val="16"/>
                <w:szCs w:val="16"/>
              </w:rPr>
              <w:t>EBVPD</w:t>
            </w:r>
            <w:r w:rsidRPr="001776CB">
              <w:rPr>
                <w:rFonts w:eastAsia="Arial" w:cstheme="minorHAnsi"/>
                <w:sz w:val="16"/>
                <w:szCs w:val="16"/>
              </w:rPr>
              <w:t xml:space="preserve"> III dalies C15 punktas</w:t>
            </w:r>
          </w:p>
          <w:p w14:paraId="0A104584" w14:textId="77777777" w:rsidR="001776CB" w:rsidRPr="001776CB" w:rsidRDefault="001776CB" w:rsidP="001776CB">
            <w:pPr>
              <w:spacing w:after="0" w:line="240" w:lineRule="auto"/>
              <w:jc w:val="both"/>
              <w:rPr>
                <w:rFonts w:eastAsia="Yu Mincho" w:cstheme="minorHAnsi"/>
                <w:sz w:val="16"/>
                <w:szCs w:val="16"/>
                <w:lang w:eastAsia="en-US"/>
              </w:rPr>
            </w:pPr>
          </w:p>
          <w:p w14:paraId="2D478B15" w14:textId="77777777" w:rsidR="001776CB" w:rsidRPr="001776CB" w:rsidRDefault="001776CB" w:rsidP="001776CB">
            <w:pPr>
              <w:spacing w:after="0" w:line="240" w:lineRule="auto"/>
              <w:jc w:val="both"/>
              <w:rPr>
                <w:rFonts w:eastAsia="Yu Mincho" w:cstheme="minorHAnsi"/>
                <w:sz w:val="16"/>
                <w:szCs w:val="16"/>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F6BF6"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60CD9335" w14:textId="77777777" w:rsidR="001776CB" w:rsidRPr="001776CB" w:rsidRDefault="001776CB" w:rsidP="001776CB">
            <w:pPr>
              <w:spacing w:after="0" w:line="240" w:lineRule="auto"/>
              <w:jc w:val="both"/>
              <w:rPr>
                <w:rFonts w:cstheme="minorHAnsi"/>
                <w:b/>
                <w:bCs/>
                <w:iCs/>
                <w:sz w:val="16"/>
                <w:szCs w:val="16"/>
                <w:lang w:eastAsia="en-US"/>
              </w:rPr>
            </w:pPr>
          </w:p>
        </w:tc>
      </w:tr>
      <w:tr w:rsidR="001776CB" w:rsidRPr="001776CB" w14:paraId="0B084220"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AF11DB"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D0A87"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999C35"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A7BD1"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6 punktas</w:t>
            </w:r>
          </w:p>
          <w:p w14:paraId="343CBD3E" w14:textId="77777777" w:rsidR="001776CB" w:rsidRPr="001776CB" w:rsidRDefault="001776CB" w:rsidP="001776CB">
            <w:pPr>
              <w:spacing w:after="0" w:line="240" w:lineRule="auto"/>
              <w:jc w:val="both"/>
              <w:rPr>
                <w:rFonts w:eastAsia="Yu Mincho" w:cstheme="minorHAnsi"/>
                <w:sz w:val="16"/>
                <w:szCs w:val="16"/>
              </w:rPr>
            </w:pPr>
          </w:p>
          <w:p w14:paraId="1934D5D5" w14:textId="77777777" w:rsidR="001776CB" w:rsidRPr="001776CB" w:rsidRDefault="001776CB" w:rsidP="001776CB">
            <w:pPr>
              <w:spacing w:after="0" w:line="240" w:lineRule="auto"/>
              <w:jc w:val="both"/>
              <w:rPr>
                <w:rFonts w:eastAsia="Yu Mincho" w:cstheme="minorHAnsi"/>
                <w:sz w:val="16"/>
                <w:szCs w:val="16"/>
              </w:rPr>
            </w:pPr>
            <w:r w:rsidRPr="001776CB">
              <w:rPr>
                <w:rFonts w:eastAsia="Yu Mincho" w:cstheme="minorHAnsi"/>
                <w:sz w:val="16"/>
                <w:szCs w:val="16"/>
              </w:rPr>
              <w:t>EBVPD</w:t>
            </w:r>
            <w:r w:rsidRPr="001776CB">
              <w:rPr>
                <w:rFonts w:eastAsia="Arial" w:cstheme="minorHAnsi"/>
                <w:sz w:val="16"/>
                <w:szCs w:val="16"/>
              </w:rPr>
              <w:t xml:space="preserve"> III dalies C14 punktas</w:t>
            </w:r>
          </w:p>
          <w:p w14:paraId="1AFC0BD9" w14:textId="77777777" w:rsidR="001776CB" w:rsidRPr="001776CB" w:rsidRDefault="001776CB" w:rsidP="001776CB">
            <w:pPr>
              <w:spacing w:after="0" w:line="240" w:lineRule="auto"/>
              <w:jc w:val="both"/>
              <w:rPr>
                <w:rFonts w:eastAsia="Yu Mincho" w:cstheme="minorHAnsi"/>
                <w:sz w:val="16"/>
                <w:szCs w:val="16"/>
                <w:lang w:eastAsia="en-US"/>
              </w:rPr>
            </w:pPr>
          </w:p>
          <w:p w14:paraId="525F318A" w14:textId="77777777" w:rsidR="001776CB" w:rsidRPr="001776CB" w:rsidRDefault="001776CB" w:rsidP="001776CB">
            <w:pPr>
              <w:spacing w:after="0" w:line="240" w:lineRule="auto"/>
              <w:jc w:val="both"/>
              <w:rPr>
                <w:rFonts w:eastAsia="Yu Mincho" w:cstheme="minorHAnsi"/>
                <w:sz w:val="16"/>
                <w:szCs w:val="16"/>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C4D55"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722F7351" w14:textId="77777777" w:rsidR="001776CB" w:rsidRPr="001776CB" w:rsidRDefault="001776CB" w:rsidP="001776CB">
            <w:pPr>
              <w:spacing w:after="0" w:line="240" w:lineRule="auto"/>
              <w:jc w:val="both"/>
              <w:rPr>
                <w:rFonts w:cstheme="minorHAnsi"/>
                <w:bCs/>
                <w:iCs/>
                <w:sz w:val="16"/>
                <w:szCs w:val="16"/>
                <w:lang w:eastAsia="en-US"/>
              </w:rPr>
            </w:pPr>
          </w:p>
          <w:p w14:paraId="2167E888" w14:textId="77777777" w:rsidR="001776CB" w:rsidRPr="001776CB" w:rsidRDefault="001776CB" w:rsidP="001776CB">
            <w:pPr>
              <w:spacing w:after="0" w:line="240" w:lineRule="auto"/>
              <w:jc w:val="both"/>
              <w:rPr>
                <w:rFonts w:cstheme="minorHAnsi"/>
                <w:b/>
                <w:bCs/>
                <w:sz w:val="16"/>
                <w:szCs w:val="16"/>
              </w:rPr>
            </w:pPr>
            <w:r w:rsidRPr="001776CB">
              <w:rPr>
                <w:rFonts w:cstheme="minorHAnsi"/>
                <w:b/>
                <w:bCs/>
                <w:sz w:val="16"/>
                <w:szCs w:val="16"/>
              </w:rPr>
              <w:t xml:space="preserve">Priimant sprendimus dėl tiekėjo pašalinimo iš pirkimo procedūros šiame punkte nurodytu pašalinimo pagrindu, gali būti atsižvelgiama į pagal VPĮ 91 straipsnį skelbiamą informaciją: </w:t>
            </w:r>
          </w:p>
          <w:p w14:paraId="2A5077DC" w14:textId="77777777" w:rsidR="001776CB" w:rsidRPr="001776CB" w:rsidRDefault="001776CB" w:rsidP="001776CB">
            <w:pPr>
              <w:spacing w:after="0" w:line="240" w:lineRule="auto"/>
              <w:jc w:val="both"/>
              <w:rPr>
                <w:rFonts w:cstheme="minorHAnsi"/>
                <w:sz w:val="16"/>
                <w:szCs w:val="16"/>
              </w:rPr>
            </w:pPr>
          </w:p>
          <w:p w14:paraId="6C12ED37" w14:textId="77777777" w:rsidR="001776CB" w:rsidRPr="001776CB" w:rsidRDefault="001776CB" w:rsidP="001776CB">
            <w:pPr>
              <w:spacing w:after="0" w:line="240" w:lineRule="auto"/>
              <w:jc w:val="both"/>
              <w:rPr>
                <w:rFonts w:cstheme="minorHAnsi"/>
                <w:sz w:val="16"/>
                <w:szCs w:val="16"/>
              </w:rPr>
            </w:pPr>
            <w:hyperlink r:id="rId17" w:history="1">
              <w:r w:rsidRPr="001776CB">
                <w:rPr>
                  <w:rFonts w:cstheme="minorHAnsi"/>
                  <w:sz w:val="16"/>
                  <w:szCs w:val="16"/>
                </w:rPr>
                <w:t>https://vpt.lrv.lt/lt/nuorodos/kiti-duomenys/powerbi/nepatikimi-tiekejai-1/</w:t>
              </w:r>
            </w:hyperlink>
          </w:p>
          <w:p w14:paraId="2D233CF6" w14:textId="77777777" w:rsidR="001776CB" w:rsidRPr="001776CB" w:rsidRDefault="001776CB" w:rsidP="001776CB">
            <w:pPr>
              <w:spacing w:after="0" w:line="240" w:lineRule="auto"/>
              <w:jc w:val="both"/>
              <w:rPr>
                <w:rFonts w:cstheme="minorHAnsi"/>
                <w:sz w:val="16"/>
                <w:szCs w:val="16"/>
              </w:rPr>
            </w:pPr>
          </w:p>
          <w:p w14:paraId="3BE66516" w14:textId="77777777" w:rsidR="001776CB" w:rsidRPr="001776CB" w:rsidRDefault="001776CB" w:rsidP="001776CB">
            <w:pPr>
              <w:spacing w:after="0" w:line="240" w:lineRule="auto"/>
              <w:jc w:val="both"/>
              <w:rPr>
                <w:rFonts w:cstheme="minorHAnsi"/>
                <w:sz w:val="16"/>
                <w:szCs w:val="16"/>
              </w:rPr>
            </w:pPr>
            <w:hyperlink r:id="rId18" w:history="1">
              <w:r w:rsidRPr="001776CB">
                <w:rPr>
                  <w:rFonts w:cstheme="minorHAnsi"/>
                  <w:sz w:val="16"/>
                  <w:szCs w:val="16"/>
                </w:rPr>
                <w:t>https://vpt.lrv.lt/lt/pasalinimo-pagrindai-1/nepatikimu-koncesininku-sarasas-1/nepatikimu-koncesininku-sarasas/</w:t>
              </w:r>
            </w:hyperlink>
          </w:p>
          <w:p w14:paraId="10C0CDEB" w14:textId="77777777" w:rsidR="001776CB" w:rsidRPr="001776CB" w:rsidRDefault="001776CB" w:rsidP="001776CB">
            <w:pPr>
              <w:spacing w:after="0" w:line="240" w:lineRule="auto"/>
              <w:jc w:val="both"/>
              <w:rPr>
                <w:rFonts w:cstheme="minorHAnsi"/>
                <w:bCs/>
                <w:sz w:val="16"/>
                <w:szCs w:val="16"/>
              </w:rPr>
            </w:pPr>
          </w:p>
          <w:p w14:paraId="4FA86A71" w14:textId="77777777" w:rsidR="001776CB" w:rsidRPr="001776CB" w:rsidRDefault="001776CB" w:rsidP="001776CB">
            <w:pPr>
              <w:spacing w:after="0" w:line="240" w:lineRule="auto"/>
              <w:jc w:val="both"/>
              <w:rPr>
                <w:rFonts w:cstheme="minorHAnsi"/>
                <w:b/>
                <w:bCs/>
                <w:sz w:val="16"/>
                <w:szCs w:val="16"/>
              </w:rPr>
            </w:pPr>
          </w:p>
        </w:tc>
      </w:tr>
      <w:tr w:rsidR="001776CB" w:rsidRPr="001776CB" w14:paraId="314184E3"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D8DA1" w14:textId="77777777" w:rsidR="001776CB" w:rsidRPr="001776CB" w:rsidRDefault="001776CB" w:rsidP="001776CB">
            <w:pPr>
              <w:numPr>
                <w:ilvl w:val="0"/>
                <w:numId w:val="34"/>
              </w:numPr>
              <w:spacing w:after="0" w:line="240" w:lineRule="auto"/>
              <w:rPr>
                <w:rFonts w:cstheme="minorHAnsi"/>
                <w:sz w:val="16"/>
                <w:szCs w:val="16"/>
              </w:rPr>
            </w:pPr>
          </w:p>
          <w:p w14:paraId="0C8F48AF" w14:textId="77777777" w:rsidR="001776CB" w:rsidRPr="001776CB" w:rsidRDefault="001776CB" w:rsidP="001776CB">
            <w:pPr>
              <w:spacing w:after="0" w:line="240" w:lineRule="auto"/>
              <w:rPr>
                <w:rFonts w:cstheme="minorHAnsi"/>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42A54"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Tiekėjas yra padaręs rimtą profesinį pažeidimą, dėl kurio perkančioji organizacija abejoja tiekėjo sąžiningumu, kai jis</w:t>
            </w:r>
            <w:bookmarkStart w:id="60" w:name="part_030e6c6c64ba4f96a23474e439d1b80c"/>
            <w:bookmarkEnd w:id="60"/>
            <w:r w:rsidRPr="001776CB">
              <w:rPr>
                <w:rFonts w:cstheme="minorHAnsi"/>
                <w:sz w:val="16"/>
                <w:szCs w:val="16"/>
              </w:rPr>
              <w:t xml:space="preserve"> yra padaręs finansinės atskaitomybės ir audito teisės aktų pažeidimą ir nuo jo padarymo dienos praėjo mažiau kaip vieni metai.</w:t>
            </w:r>
          </w:p>
          <w:p w14:paraId="1F38C0AB" w14:textId="77777777" w:rsidR="001776CB" w:rsidRPr="001776CB" w:rsidRDefault="001776CB" w:rsidP="001776CB">
            <w:pPr>
              <w:spacing w:after="0" w:line="240" w:lineRule="auto"/>
              <w:jc w:val="both"/>
              <w:rPr>
                <w:rFonts w:cstheme="minorHAnsi"/>
                <w:b/>
                <w:sz w:val="16"/>
                <w:szCs w:val="1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262D"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7 punkto a papunktis</w:t>
            </w:r>
          </w:p>
          <w:p w14:paraId="5479862E" w14:textId="77777777" w:rsidR="001776CB" w:rsidRPr="001776CB" w:rsidRDefault="001776CB" w:rsidP="001776CB">
            <w:pPr>
              <w:spacing w:after="0" w:line="240" w:lineRule="auto"/>
              <w:jc w:val="both"/>
              <w:rPr>
                <w:rFonts w:eastAsia="Yu Mincho" w:cstheme="minorHAnsi"/>
                <w:sz w:val="16"/>
                <w:szCs w:val="16"/>
              </w:rPr>
            </w:pPr>
          </w:p>
          <w:p w14:paraId="551D79E3" w14:textId="77777777" w:rsidR="001776CB" w:rsidRPr="001776CB" w:rsidRDefault="001776CB" w:rsidP="001776CB">
            <w:pPr>
              <w:spacing w:after="0" w:line="240" w:lineRule="auto"/>
              <w:jc w:val="both"/>
              <w:rPr>
                <w:rFonts w:eastAsia="Yu Mincho" w:cstheme="minorHAnsi"/>
                <w:sz w:val="16"/>
                <w:szCs w:val="16"/>
              </w:rPr>
            </w:pPr>
            <w:r w:rsidRPr="001776CB">
              <w:rPr>
                <w:rFonts w:eastAsia="Yu Mincho" w:cstheme="minorHAnsi"/>
                <w:sz w:val="16"/>
                <w:szCs w:val="16"/>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9D7DF"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 xml:space="preserve">Iš Lietuvoje įsteigtų subjektų įrodančių dokumentų nereikalaujama. Užtenka pateikto EBVPD. </w:t>
            </w:r>
            <w:r w:rsidRPr="001776CB">
              <w:rPr>
                <w:rFonts w:cstheme="minorHAnsi"/>
                <w:sz w:val="16"/>
                <w:szCs w:val="16"/>
              </w:rPr>
              <w:t>Priimant sprendimus dėl tiekėjo pašalinimo iš pirkimo procedūros šiame punkte nurodytu pašalinimo pagrindu, be kita ko, atsižvelgiama į</w:t>
            </w:r>
            <w:r w:rsidRPr="001776CB">
              <w:rPr>
                <w:rFonts w:cstheme="minorHAnsi"/>
                <w:b/>
                <w:bCs/>
                <w:sz w:val="16"/>
                <w:szCs w:val="16"/>
              </w:rPr>
              <w:t xml:space="preserve"> </w:t>
            </w:r>
            <w:r w:rsidRPr="001776CB">
              <w:rPr>
                <w:rFonts w:cstheme="minorHAnsi"/>
                <w:sz w:val="16"/>
                <w:szCs w:val="16"/>
              </w:rPr>
              <w:t xml:space="preserve">nacionalinėje duomenų bazėje adresu: </w:t>
            </w:r>
            <w:hyperlink r:id="rId19" w:history="1">
              <w:r w:rsidRPr="001776CB">
                <w:rPr>
                  <w:rFonts w:cstheme="minorHAnsi"/>
                  <w:sz w:val="16"/>
                  <w:szCs w:val="16"/>
                  <w:u w:val="single"/>
                </w:rPr>
                <w:t>https://www.registrucentras.lt/jar/p/index.php</w:t>
              </w:r>
            </w:hyperlink>
          </w:p>
          <w:p w14:paraId="4E3B811E"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paskelbtą informaciją, taip pat į šiame informaciniame pranešime pateiktą informaciją:</w:t>
            </w:r>
          </w:p>
          <w:p w14:paraId="5BD54672" w14:textId="77777777" w:rsidR="001776CB" w:rsidRPr="001776CB" w:rsidRDefault="001776CB" w:rsidP="001776CB">
            <w:pPr>
              <w:spacing w:after="0" w:line="240" w:lineRule="auto"/>
              <w:jc w:val="both"/>
              <w:rPr>
                <w:rFonts w:cstheme="minorHAnsi"/>
                <w:sz w:val="16"/>
                <w:szCs w:val="16"/>
              </w:rPr>
            </w:pPr>
            <w:hyperlink r:id="rId20" w:history="1">
              <w:r w:rsidRPr="001776CB">
                <w:rPr>
                  <w:rFonts w:cstheme="minorHAnsi"/>
                  <w:sz w:val="16"/>
                  <w:szCs w:val="16"/>
                </w:rPr>
                <w:t>https://vpt.lrv.lt/lt/naujienos-3/finansiniu-ataskaitu-nepateikimas-gali-tapti-kliutimi-dalyvauti-viesuosiuose-pirkimuose/</w:t>
              </w:r>
            </w:hyperlink>
          </w:p>
          <w:p w14:paraId="1FFC687F" w14:textId="77777777" w:rsidR="001776CB" w:rsidRPr="001776CB" w:rsidRDefault="001776CB" w:rsidP="001776CB">
            <w:pPr>
              <w:spacing w:after="0" w:line="240" w:lineRule="auto"/>
              <w:jc w:val="both"/>
              <w:rPr>
                <w:rFonts w:cstheme="minorHAnsi"/>
                <w:b/>
                <w:bCs/>
                <w:iCs/>
                <w:sz w:val="16"/>
                <w:szCs w:val="16"/>
              </w:rPr>
            </w:pPr>
          </w:p>
        </w:tc>
      </w:tr>
      <w:tr w:rsidR="001776CB" w:rsidRPr="001776CB" w14:paraId="1DBEA754"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3CD82" w14:textId="77777777" w:rsidR="001776CB" w:rsidRPr="001776CB" w:rsidRDefault="001776CB" w:rsidP="001776CB">
            <w:pPr>
              <w:numPr>
                <w:ilvl w:val="0"/>
                <w:numId w:val="34"/>
              </w:numPr>
              <w:spacing w:after="0" w:line="240" w:lineRule="auto"/>
              <w:rPr>
                <w:rFonts w:cstheme="minorHAnsi"/>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FD448"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 xml:space="preserve">Tiekėjas yra padaręs rimtą profesinį pažeidimą, dėl kurio perkančioji organizacija abejoja tiekėjo sąžiningumu, </w:t>
            </w:r>
            <w:r w:rsidRPr="001776CB">
              <w:rPr>
                <w:rFonts w:eastAsia="Times New Roman" w:cstheme="minorHAnsi"/>
                <w:sz w:val="16"/>
                <w:szCs w:val="16"/>
              </w:rPr>
              <w:t xml:space="preserve"> kai jis (tiekėjas) neatitinka minimalių patikimo mokesčių </w:t>
            </w:r>
            <w:r w:rsidRPr="001776CB">
              <w:rPr>
                <w:rFonts w:eastAsia="Times New Roman" w:cstheme="minorHAnsi"/>
                <w:sz w:val="16"/>
                <w:szCs w:val="16"/>
              </w:rPr>
              <w:lastRenderedPageBreak/>
              <w:t>mokėtojo kriterijų, nustatytų Lietuvos Respublikos mokesčių administravimo įstatymo 40</w:t>
            </w:r>
            <w:r w:rsidRPr="001776CB">
              <w:rPr>
                <w:rFonts w:eastAsia="Times New Roman" w:cstheme="minorHAnsi"/>
                <w:sz w:val="16"/>
                <w:szCs w:val="16"/>
                <w:vertAlign w:val="superscript"/>
              </w:rPr>
              <w:t>1</w:t>
            </w:r>
            <w:r w:rsidRPr="001776CB">
              <w:rPr>
                <w:rFonts w:eastAsia="Times New Roman" w:cstheme="minorHAnsi"/>
                <w:sz w:val="16"/>
                <w:szCs w:val="16"/>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FC91E"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lastRenderedPageBreak/>
              <w:t>VPĮ 46 straipsnio 4 dalies 7 punkto b papunktis</w:t>
            </w:r>
          </w:p>
          <w:p w14:paraId="1D933A39" w14:textId="77777777" w:rsidR="001776CB" w:rsidRPr="001776CB" w:rsidRDefault="001776CB" w:rsidP="001776CB">
            <w:pPr>
              <w:spacing w:after="0" w:line="240" w:lineRule="auto"/>
              <w:jc w:val="both"/>
              <w:rPr>
                <w:rFonts w:eastAsia="Yu Mincho" w:cstheme="minorHAnsi"/>
                <w:sz w:val="16"/>
                <w:szCs w:val="16"/>
              </w:rPr>
            </w:pPr>
          </w:p>
          <w:p w14:paraId="342D6AA2"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9F18"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lastRenderedPageBreak/>
              <w:t>Iš Lietuvoje įsteigtų subjektų įrodančių dokumentų nereikalaujama. Užtenka pateikto EBVPD.</w:t>
            </w:r>
          </w:p>
          <w:p w14:paraId="0EC4382F" w14:textId="77777777" w:rsidR="001776CB" w:rsidRPr="001776CB" w:rsidRDefault="001776CB" w:rsidP="001776CB">
            <w:pPr>
              <w:spacing w:after="0" w:line="240" w:lineRule="auto"/>
              <w:jc w:val="both"/>
              <w:rPr>
                <w:rFonts w:cstheme="minorHAnsi"/>
                <w:b/>
                <w:bCs/>
                <w:iCs/>
                <w:sz w:val="16"/>
                <w:szCs w:val="16"/>
                <w:lang w:eastAsia="en-US"/>
              </w:rPr>
            </w:pPr>
          </w:p>
          <w:p w14:paraId="18AC1C19"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lastRenderedPageBreak/>
              <w:t>Priimant sprendimus dėl tiekėjo pašalinimo iš pirkimo procedūros šiame punkte nurodytu pašalinimo pagrindu, be kita ko, atsižvelgiama į</w:t>
            </w:r>
            <w:r w:rsidRPr="001776CB">
              <w:rPr>
                <w:rFonts w:cstheme="minorHAnsi"/>
                <w:b/>
                <w:bCs/>
                <w:sz w:val="16"/>
                <w:szCs w:val="16"/>
              </w:rPr>
              <w:t xml:space="preserve"> </w:t>
            </w:r>
            <w:r w:rsidRPr="001776CB">
              <w:rPr>
                <w:rFonts w:cstheme="minorHAnsi"/>
                <w:sz w:val="16"/>
                <w:szCs w:val="16"/>
              </w:rPr>
              <w:t xml:space="preserve">nacionalinėje duomenų bazėje adresu </w:t>
            </w:r>
            <w:hyperlink r:id="rId21">
              <w:r w:rsidRPr="001776CB">
                <w:rPr>
                  <w:rFonts w:cstheme="minorHAnsi"/>
                  <w:sz w:val="16"/>
                  <w:szCs w:val="16"/>
                  <w:u w:val="single"/>
                </w:rPr>
                <w:t>https://www.vmi.lt/evmi/mokesciu-moketoju-informacija</w:t>
              </w:r>
            </w:hyperlink>
            <w:r w:rsidRPr="001776CB">
              <w:rPr>
                <w:rFonts w:cstheme="minorHAnsi"/>
                <w:sz w:val="16"/>
                <w:szCs w:val="16"/>
              </w:rPr>
              <w:t xml:space="preserve"> skelbiamą informaciją.</w:t>
            </w:r>
          </w:p>
        </w:tc>
      </w:tr>
      <w:tr w:rsidR="001776CB" w:rsidRPr="001776CB" w14:paraId="48B3BE35"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5F67E" w14:textId="77777777" w:rsidR="001776CB" w:rsidRPr="001776CB" w:rsidRDefault="001776CB" w:rsidP="001776CB">
            <w:pPr>
              <w:numPr>
                <w:ilvl w:val="0"/>
                <w:numId w:val="34"/>
              </w:numPr>
              <w:spacing w:after="0" w:line="240" w:lineRule="auto"/>
              <w:rPr>
                <w:rFonts w:cstheme="minorHAnsi"/>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E035B"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Tiekėjas yra padaręs rimtą profesinį pažeidimą, dėl kurio perkančioji organizacija abejoja tiekėjo sąžiningumu,</w:t>
            </w:r>
            <w:r w:rsidRPr="001776CB">
              <w:rPr>
                <w:rFonts w:eastAsia="Times New Roman" w:cstheme="minorHAnsi"/>
                <w:sz w:val="16"/>
                <w:szCs w:val="16"/>
              </w:rPr>
              <w:t xml:space="preserve"> kai jis </w:t>
            </w:r>
            <w:r w:rsidRPr="001776CB">
              <w:rPr>
                <w:rFonts w:cstheme="minorHAnsi"/>
                <w:color w:val="000000" w:themeColor="text1"/>
                <w:sz w:val="16"/>
                <w:szCs w:val="16"/>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3B41E"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7 punkto c papunktis</w:t>
            </w:r>
          </w:p>
          <w:p w14:paraId="23A1B89E" w14:textId="77777777" w:rsidR="001776CB" w:rsidRPr="001776CB" w:rsidRDefault="001776CB" w:rsidP="001776CB">
            <w:pPr>
              <w:spacing w:after="0" w:line="240" w:lineRule="auto"/>
              <w:jc w:val="both"/>
              <w:rPr>
                <w:rFonts w:eastAsia="Yu Mincho" w:cstheme="minorHAnsi"/>
                <w:sz w:val="16"/>
                <w:szCs w:val="16"/>
              </w:rPr>
            </w:pPr>
          </w:p>
          <w:p w14:paraId="0E345773"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8649"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1A2B5824" w14:textId="77777777" w:rsidR="001776CB" w:rsidRPr="001776CB" w:rsidRDefault="001776CB" w:rsidP="001776CB">
            <w:pPr>
              <w:spacing w:after="0" w:line="240" w:lineRule="auto"/>
              <w:jc w:val="both"/>
              <w:rPr>
                <w:rFonts w:cstheme="minorHAnsi"/>
                <w:bCs/>
                <w:iCs/>
                <w:sz w:val="16"/>
                <w:szCs w:val="16"/>
                <w:lang w:eastAsia="en-US"/>
              </w:rPr>
            </w:pPr>
          </w:p>
          <w:p w14:paraId="0BE12AB5" w14:textId="77777777" w:rsidR="001776CB" w:rsidRPr="001776CB" w:rsidRDefault="001776CB" w:rsidP="001776CB">
            <w:pPr>
              <w:rPr>
                <w:rFonts w:cstheme="minorHAnsi"/>
                <w:b/>
                <w:bCs/>
                <w:sz w:val="16"/>
                <w:szCs w:val="16"/>
              </w:rPr>
            </w:pPr>
            <w:r w:rsidRPr="001776CB">
              <w:rPr>
                <w:rFonts w:cstheme="minorHAnsi"/>
                <w:b/>
                <w:bCs/>
                <w:sz w:val="16"/>
                <w:szCs w:val="16"/>
              </w:rPr>
              <w:t xml:space="preserve">Priimant sprendimus dėl tiekėjo pašalinimo iš pirkimo procedūros šiame punkte nurodytu pašalinimo pagrindu, be kita ko, atsižvelgiama į nacionalinėje duomenų bazėje adresu: </w:t>
            </w:r>
          </w:p>
          <w:p w14:paraId="58301C1F" w14:textId="77777777" w:rsidR="001776CB" w:rsidRPr="001776CB" w:rsidRDefault="001776CB" w:rsidP="001776CB">
            <w:pPr>
              <w:rPr>
                <w:rFonts w:cstheme="minorHAnsi"/>
                <w:bCs/>
                <w:iCs/>
                <w:sz w:val="16"/>
                <w:szCs w:val="16"/>
                <w:lang w:eastAsia="en-US"/>
              </w:rPr>
            </w:pPr>
            <w:hyperlink r:id="rId22" w:history="1">
              <w:r w:rsidRPr="001776CB">
                <w:rPr>
                  <w:rFonts w:cstheme="minorHAnsi"/>
                  <w:sz w:val="16"/>
                  <w:szCs w:val="16"/>
                  <w:u w:val="single"/>
                </w:rPr>
                <w:t>https://kt.gov.lt/lt/atviri-duomenys/diskvalifikavimas-is-viesuju-pirkimu</w:t>
              </w:r>
            </w:hyperlink>
            <w:r w:rsidRPr="001776CB">
              <w:rPr>
                <w:rFonts w:cstheme="minorHAnsi"/>
                <w:sz w:val="16"/>
                <w:szCs w:val="16"/>
              </w:rPr>
              <w:t xml:space="preserve"> skelbiamą informaciją. </w:t>
            </w:r>
          </w:p>
        </w:tc>
      </w:tr>
    </w:tbl>
    <w:p w14:paraId="5776E3F3" w14:textId="488F9A7E" w:rsidR="001776CB" w:rsidRPr="00F0499F" w:rsidRDefault="00A4599F" w:rsidP="001776CB">
      <w:pP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61" w:name="_Ref38291223"/>
      <w:bookmarkStart w:id="62" w:name="_Ref38291334"/>
      <w:bookmarkStart w:id="63" w:name="_Ref38533412"/>
      <w:bookmarkStart w:id="6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383B2FE" w14:textId="77777777" w:rsidR="0020417D" w:rsidRDefault="0020417D" w:rsidP="002D71B6">
      <w:pPr>
        <w:spacing w:before="60" w:after="60" w:line="256" w:lineRule="auto"/>
        <w:rPr>
          <w:rFonts w:eastAsiaTheme="minorHAnsi" w:cstheme="minorHAnsi"/>
          <w:b/>
          <w:bCs/>
        </w:rPr>
      </w:pPr>
    </w:p>
    <w:p w14:paraId="47CC1AE2" w14:textId="77777777" w:rsidR="00E51FD3" w:rsidRDefault="00E51FD3" w:rsidP="002D71B6">
      <w:pPr>
        <w:spacing w:before="60" w:after="60" w:line="256" w:lineRule="auto"/>
        <w:rPr>
          <w:rFonts w:eastAsiaTheme="minorHAnsi" w:cstheme="minorHAnsi"/>
          <w:b/>
          <w:bCs/>
        </w:rPr>
      </w:pPr>
    </w:p>
    <w:p w14:paraId="0CEA1D86" w14:textId="77777777" w:rsidR="00E51FD3" w:rsidRPr="00EC1BDC" w:rsidRDefault="00E51FD3" w:rsidP="00E51FD3">
      <w:pPr>
        <w:pStyle w:val="Sraopastraipa"/>
        <w:numPr>
          <w:ilvl w:val="0"/>
          <w:numId w:val="40"/>
        </w:numPr>
        <w:rPr>
          <w:rFonts w:ascii="Times New Roman" w:eastAsia="Calibri" w:hAnsi="Times New Roman" w:cs="Times New Roman"/>
          <w:b/>
          <w:bCs/>
          <w:sz w:val="22"/>
          <w:szCs w:val="22"/>
          <w:lang w:eastAsia="en-US"/>
        </w:rPr>
      </w:pPr>
      <w:r w:rsidRPr="00EC1BDC">
        <w:rPr>
          <w:rFonts w:ascii="Times New Roman" w:eastAsia="Calibri" w:hAnsi="Times New Roman" w:cs="Times New Roman"/>
          <w:b/>
          <w:bCs/>
          <w:sz w:val="22"/>
          <w:szCs w:val="22"/>
          <w:lang w:eastAsia="en-US"/>
        </w:rPr>
        <w:t>Tiekėjo kvalifikacija turi atitikti šiame priede nustatytus reikalavimus kvalifikacijai:</w:t>
      </w:r>
    </w:p>
    <w:tbl>
      <w:tblPr>
        <w:tblW w:w="10444" w:type="dxa"/>
        <w:jc w:val="right"/>
        <w:tblLayout w:type="fixed"/>
        <w:tblLook w:val="0000" w:firstRow="0" w:lastRow="0" w:firstColumn="0" w:lastColumn="0" w:noHBand="0" w:noVBand="0"/>
      </w:tblPr>
      <w:tblGrid>
        <w:gridCol w:w="704"/>
        <w:gridCol w:w="1843"/>
        <w:gridCol w:w="5812"/>
        <w:gridCol w:w="2085"/>
      </w:tblGrid>
      <w:tr w:rsidR="00E51FD3" w:rsidRPr="008C0F9B" w14:paraId="15E3CCF8" w14:textId="77777777" w:rsidTr="0009181F">
        <w:trPr>
          <w:trHeight w:val="350"/>
          <w:jc w:val="right"/>
        </w:trPr>
        <w:tc>
          <w:tcPr>
            <w:tcW w:w="704" w:type="dxa"/>
            <w:tcBorders>
              <w:top w:val="single" w:sz="4" w:space="0" w:color="000001"/>
              <w:left w:val="single" w:sz="4" w:space="0" w:color="000001"/>
              <w:bottom w:val="single" w:sz="4" w:space="0" w:color="000001"/>
            </w:tcBorders>
            <w:shd w:val="clear" w:color="auto" w:fill="D9E2F3"/>
          </w:tcPr>
          <w:p w14:paraId="0C7B4445" w14:textId="77777777" w:rsidR="00E51FD3" w:rsidRPr="00956550" w:rsidRDefault="00E51FD3" w:rsidP="0009181F">
            <w:pPr>
              <w:spacing w:line="240" w:lineRule="auto"/>
              <w:ind w:left="-958" w:firstLine="851"/>
              <w:jc w:val="center"/>
              <w:rPr>
                <w:rFonts w:ascii="Times New Roman" w:eastAsia="Times New Roman" w:hAnsi="Times New Roman" w:cs="Times New Roman"/>
                <w:b/>
                <w:bCs/>
                <w:sz w:val="20"/>
                <w:szCs w:val="20"/>
              </w:rPr>
            </w:pPr>
            <w:r w:rsidRPr="00956550">
              <w:rPr>
                <w:rFonts w:ascii="Times New Roman" w:eastAsia="Times New Roman" w:hAnsi="Times New Roman" w:cs="Times New Roman"/>
                <w:b/>
                <w:bCs/>
                <w:sz w:val="20"/>
                <w:szCs w:val="20"/>
              </w:rPr>
              <w:t>Eil. Nr.</w:t>
            </w:r>
          </w:p>
        </w:tc>
        <w:tc>
          <w:tcPr>
            <w:tcW w:w="1843" w:type="dxa"/>
            <w:tcBorders>
              <w:top w:val="single" w:sz="4" w:space="0" w:color="000001"/>
              <w:left w:val="single" w:sz="4" w:space="0" w:color="000001"/>
              <w:bottom w:val="single" w:sz="4" w:space="0" w:color="000001"/>
            </w:tcBorders>
            <w:shd w:val="clear" w:color="auto" w:fill="D9E2F3"/>
          </w:tcPr>
          <w:p w14:paraId="6FF6D372" w14:textId="77777777" w:rsidR="00E51FD3" w:rsidRPr="00956550" w:rsidRDefault="00E51FD3" w:rsidP="0009181F">
            <w:pPr>
              <w:tabs>
                <w:tab w:val="left" w:pos="0"/>
              </w:tabs>
              <w:spacing w:line="240" w:lineRule="auto"/>
              <w:jc w:val="center"/>
              <w:rPr>
                <w:rFonts w:ascii="Times New Roman" w:eastAsia="Times New Roman" w:hAnsi="Times New Roman" w:cs="Times New Roman"/>
                <w:b/>
                <w:bCs/>
                <w:sz w:val="20"/>
                <w:szCs w:val="20"/>
              </w:rPr>
            </w:pPr>
            <w:r w:rsidRPr="00956550">
              <w:rPr>
                <w:rFonts w:ascii="Times New Roman" w:eastAsia="Times New Roman" w:hAnsi="Times New Roman" w:cs="Times New Roman"/>
                <w:b/>
                <w:bCs/>
                <w:sz w:val="20"/>
                <w:szCs w:val="20"/>
              </w:rPr>
              <w:t>Kvalifikacijos reikalavimai</w:t>
            </w:r>
          </w:p>
        </w:tc>
        <w:tc>
          <w:tcPr>
            <w:tcW w:w="5812" w:type="dxa"/>
            <w:tcBorders>
              <w:top w:val="single" w:sz="4" w:space="0" w:color="000001"/>
              <w:left w:val="single" w:sz="4" w:space="0" w:color="000001"/>
              <w:bottom w:val="single" w:sz="4" w:space="0" w:color="000001"/>
              <w:right w:val="single" w:sz="4" w:space="0" w:color="000001"/>
            </w:tcBorders>
            <w:shd w:val="clear" w:color="auto" w:fill="D9E2F3"/>
          </w:tcPr>
          <w:p w14:paraId="6B1AA815" w14:textId="77777777" w:rsidR="00E51FD3" w:rsidRPr="00956550" w:rsidRDefault="00E51FD3" w:rsidP="0009181F">
            <w:pPr>
              <w:spacing w:line="240" w:lineRule="auto"/>
              <w:ind w:right="-108"/>
              <w:jc w:val="center"/>
              <w:rPr>
                <w:rFonts w:ascii="Times New Roman" w:eastAsia="Times New Roman" w:hAnsi="Times New Roman" w:cs="Times New Roman"/>
                <w:b/>
                <w:bCs/>
                <w:sz w:val="20"/>
                <w:szCs w:val="20"/>
              </w:rPr>
            </w:pPr>
            <w:r w:rsidRPr="00956550">
              <w:rPr>
                <w:rFonts w:ascii="Times New Roman" w:eastAsia="Times New Roman" w:hAnsi="Times New Roman" w:cs="Times New Roman"/>
                <w:b/>
                <w:bCs/>
                <w:sz w:val="20"/>
                <w:szCs w:val="20"/>
              </w:rPr>
              <w:t>Kvalifikacijos reikalavimus įrodantys dokumentai</w:t>
            </w:r>
          </w:p>
          <w:p w14:paraId="78AF2E94" w14:textId="77777777" w:rsidR="00E51FD3" w:rsidRPr="00956550" w:rsidRDefault="00E51FD3" w:rsidP="0009181F">
            <w:pPr>
              <w:spacing w:line="240" w:lineRule="auto"/>
              <w:ind w:right="-108"/>
              <w:jc w:val="center"/>
              <w:rPr>
                <w:rFonts w:ascii="Times New Roman" w:eastAsia="Times New Roman" w:hAnsi="Times New Roman" w:cs="Times New Roman"/>
                <w:i/>
                <w:iCs/>
                <w:sz w:val="20"/>
                <w:szCs w:val="20"/>
              </w:rPr>
            </w:pPr>
            <w:r w:rsidRPr="00956550">
              <w:rPr>
                <w:rFonts w:ascii="Times New Roman" w:eastAsia="Times New Roman" w:hAnsi="Times New Roman" w:cs="Times New Roman"/>
                <w:i/>
                <w:iCs/>
                <w:sz w:val="20"/>
                <w:szCs w:val="20"/>
              </w:rPr>
              <w:t>(Pateikiami kartu su pasiūlymu)</w:t>
            </w:r>
          </w:p>
        </w:tc>
        <w:tc>
          <w:tcPr>
            <w:tcW w:w="2085" w:type="dxa"/>
            <w:tcBorders>
              <w:top w:val="single" w:sz="4" w:space="0" w:color="000001"/>
              <w:left w:val="single" w:sz="4" w:space="0" w:color="000001"/>
              <w:bottom w:val="single" w:sz="4" w:space="0" w:color="000001"/>
              <w:right w:val="single" w:sz="4" w:space="0" w:color="000001"/>
            </w:tcBorders>
            <w:shd w:val="clear" w:color="auto" w:fill="D9E2F3"/>
          </w:tcPr>
          <w:p w14:paraId="739AD4D4" w14:textId="77777777" w:rsidR="00E51FD3" w:rsidRPr="00956550" w:rsidRDefault="00E51FD3" w:rsidP="0009181F">
            <w:pPr>
              <w:spacing w:line="240" w:lineRule="auto"/>
              <w:ind w:right="-108"/>
              <w:jc w:val="center"/>
              <w:rPr>
                <w:rFonts w:ascii="Times New Roman" w:eastAsia="Times New Roman" w:hAnsi="Times New Roman" w:cs="Times New Roman"/>
                <w:b/>
                <w:bCs/>
                <w:sz w:val="20"/>
                <w:szCs w:val="20"/>
              </w:rPr>
            </w:pPr>
            <w:r w:rsidRPr="00956550">
              <w:rPr>
                <w:rFonts w:ascii="Times New Roman" w:eastAsia="Times New Roman" w:hAnsi="Times New Roman" w:cs="Times New Roman"/>
                <w:b/>
                <w:bCs/>
                <w:sz w:val="20"/>
                <w:szCs w:val="20"/>
              </w:rPr>
              <w:t>Subjektas, kuris turi atitikti reikalavimą</w:t>
            </w:r>
          </w:p>
        </w:tc>
      </w:tr>
      <w:tr w:rsidR="00E51FD3" w:rsidRPr="008C0F9B" w14:paraId="4529FDB9" w14:textId="77777777" w:rsidTr="0009181F">
        <w:trPr>
          <w:trHeight w:val="350"/>
          <w:jc w:val="right"/>
        </w:trPr>
        <w:tc>
          <w:tcPr>
            <w:tcW w:w="704" w:type="dxa"/>
            <w:tcBorders>
              <w:top w:val="single" w:sz="4" w:space="0" w:color="000001"/>
              <w:left w:val="single" w:sz="4" w:space="0" w:color="000001"/>
              <w:bottom w:val="single" w:sz="4" w:space="0" w:color="000001"/>
            </w:tcBorders>
          </w:tcPr>
          <w:p w14:paraId="5F3AF49F" w14:textId="77777777" w:rsidR="00E51FD3" w:rsidRPr="008C0F9B" w:rsidRDefault="00E51FD3" w:rsidP="0009181F">
            <w:pPr>
              <w:spacing w:line="240" w:lineRule="auto"/>
              <w:ind w:left="-958" w:firstLine="851"/>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w:t>
            </w:r>
          </w:p>
        </w:tc>
        <w:tc>
          <w:tcPr>
            <w:tcW w:w="9740" w:type="dxa"/>
            <w:gridSpan w:val="3"/>
            <w:tcBorders>
              <w:top w:val="single" w:sz="4" w:space="0" w:color="000001"/>
              <w:left w:val="single" w:sz="4" w:space="0" w:color="000001"/>
              <w:bottom w:val="single" w:sz="4" w:space="0" w:color="000001"/>
              <w:right w:val="single" w:sz="4" w:space="0" w:color="000001"/>
            </w:tcBorders>
          </w:tcPr>
          <w:p w14:paraId="73C7703E" w14:textId="77777777" w:rsidR="00E51FD3" w:rsidRPr="00956550" w:rsidRDefault="00E51FD3" w:rsidP="0009181F">
            <w:pPr>
              <w:spacing w:after="0"/>
              <w:jc w:val="both"/>
              <w:rPr>
                <w:rFonts w:ascii="Times New Roman" w:eastAsia="Times New Roman" w:hAnsi="Times New Roman" w:cs="Times New Roman"/>
                <w:b/>
                <w:bCs/>
                <w:sz w:val="20"/>
                <w:szCs w:val="20"/>
                <w:u w:color="000000"/>
                <w:bdr w:val="nil"/>
                <w:lang w:eastAsia="en-GB"/>
                <w14:textOutline w14:w="12700" w14:cap="flat" w14:cmpd="sng" w14:algn="ctr">
                  <w14:noFill/>
                  <w14:prstDash w14:val="solid"/>
                  <w14:miter w14:lim="400000"/>
                </w14:textOutline>
              </w:rPr>
            </w:pPr>
            <w:r w:rsidRPr="00956550">
              <w:rPr>
                <w:rFonts w:ascii="Times New Roman" w:eastAsia="Times New Roman" w:hAnsi="Times New Roman" w:cs="Times New Roman"/>
                <w:b/>
                <w:bCs/>
                <w:sz w:val="20"/>
                <w:szCs w:val="20"/>
                <w:u w:color="000000"/>
                <w:bdr w:val="nil"/>
                <w:lang w:eastAsia="en-GB"/>
                <w14:textOutline w14:w="12700" w14:cap="flat" w14:cmpd="sng" w14:algn="ctr">
                  <w14:noFill/>
                  <w14:prstDash w14:val="solid"/>
                  <w14:miter w14:lim="400000"/>
                </w14:textOutline>
              </w:rPr>
              <w:t>Teisė verstis veikla</w:t>
            </w:r>
          </w:p>
        </w:tc>
      </w:tr>
      <w:tr w:rsidR="007F0097" w:rsidRPr="008C0F9B" w14:paraId="34087E0D" w14:textId="77777777" w:rsidTr="0009181F">
        <w:trPr>
          <w:trHeight w:val="350"/>
          <w:jc w:val="right"/>
        </w:trPr>
        <w:tc>
          <w:tcPr>
            <w:tcW w:w="704" w:type="dxa"/>
            <w:tcBorders>
              <w:top w:val="single" w:sz="4" w:space="0" w:color="000001"/>
              <w:left w:val="single" w:sz="4" w:space="0" w:color="000001"/>
              <w:bottom w:val="single" w:sz="4" w:space="0" w:color="000001"/>
            </w:tcBorders>
          </w:tcPr>
          <w:p w14:paraId="76F77E24" w14:textId="77777777" w:rsidR="007F0097" w:rsidRPr="008C0F9B" w:rsidRDefault="007F0097" w:rsidP="007F0097">
            <w:pPr>
              <w:spacing w:line="240" w:lineRule="auto"/>
              <w:ind w:left="-958" w:firstLine="851"/>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1.1.</w:t>
            </w:r>
          </w:p>
        </w:tc>
        <w:tc>
          <w:tcPr>
            <w:tcW w:w="1843" w:type="dxa"/>
            <w:tcBorders>
              <w:top w:val="single" w:sz="4" w:space="0" w:color="000001"/>
              <w:left w:val="single" w:sz="4" w:space="0" w:color="000001"/>
              <w:bottom w:val="single" w:sz="4" w:space="0" w:color="000001"/>
            </w:tcBorders>
          </w:tcPr>
          <w:p w14:paraId="0FAF266A" w14:textId="0CB1B30B" w:rsidR="007F0097" w:rsidRPr="00956550" w:rsidRDefault="007F0097" w:rsidP="007F0097">
            <w:pPr>
              <w:spacing w:after="0" w:line="240" w:lineRule="auto"/>
              <w:jc w:val="both"/>
              <w:rPr>
                <w:rFonts w:ascii="Times New Roman" w:eastAsia="Times New Roman" w:hAnsi="Times New Roman" w:cs="Times New Roman"/>
                <w:sz w:val="20"/>
                <w:szCs w:val="20"/>
              </w:rPr>
            </w:pPr>
            <w:r w:rsidRPr="00B34483">
              <w:rPr>
                <w:rFonts w:ascii="Times New Roman" w:eastAsia="Arial Unicode MS" w:hAnsi="Times New Roman" w:cs="Times New Roman"/>
                <w:sz w:val="20"/>
                <w:szCs w:val="20"/>
                <w:lang w:eastAsia="zh-CN"/>
              </w:rPr>
              <w:t>Tiekėjas turi teisę verstis veikla, kuri reikalinga pirkimo sutarčiai įvykdyti</w:t>
            </w:r>
            <w:r>
              <w:rPr>
                <w:rFonts w:ascii="Times New Roman" w:eastAsia="Arial Unicode MS" w:hAnsi="Times New Roman" w:cs="Times New Roman"/>
                <w:sz w:val="20"/>
                <w:szCs w:val="20"/>
                <w:lang w:eastAsia="zh-CN"/>
              </w:rPr>
              <w:t xml:space="preserve"> </w:t>
            </w:r>
          </w:p>
        </w:tc>
        <w:tc>
          <w:tcPr>
            <w:tcW w:w="5812" w:type="dxa"/>
            <w:tcBorders>
              <w:top w:val="single" w:sz="4" w:space="0" w:color="000001"/>
              <w:left w:val="single" w:sz="4" w:space="0" w:color="000001"/>
              <w:bottom w:val="single" w:sz="4" w:space="0" w:color="000001"/>
              <w:right w:val="single" w:sz="4" w:space="0" w:color="000001"/>
            </w:tcBorders>
          </w:tcPr>
          <w:p w14:paraId="3D864BE8" w14:textId="032F6DF4" w:rsidR="007F0097" w:rsidRPr="00B34483" w:rsidRDefault="007F0097" w:rsidP="007F0097">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cs="Times New Roman"/>
                <w:sz w:val="20"/>
                <w:szCs w:val="20"/>
                <w:bdr w:val="nil"/>
              </w:rPr>
            </w:pPr>
            <w:r>
              <w:rPr>
                <w:rFonts w:ascii="Times New Roman" w:eastAsia="Arial Unicode MS" w:hAnsi="Times New Roman" w:cs="Times New Roman"/>
                <w:sz w:val="20"/>
                <w:szCs w:val="20"/>
                <w:bdr w:val="nil"/>
              </w:rPr>
              <w:t>D</w:t>
            </w:r>
            <w:r w:rsidRPr="00B34483">
              <w:rPr>
                <w:rFonts w:ascii="Times New Roman" w:eastAsia="Arial Unicode MS" w:hAnsi="Times New Roman" w:cs="Times New Roman"/>
                <w:sz w:val="20"/>
                <w:szCs w:val="20"/>
                <w:bdr w:val="nil"/>
              </w:rPr>
              <w:t xml:space="preserve">okumentas, </w:t>
            </w:r>
            <w:r>
              <w:rPr>
                <w:rFonts w:ascii="Times New Roman" w:eastAsia="Arial Unicode MS" w:hAnsi="Times New Roman" w:cs="Times New Roman"/>
                <w:sz w:val="20"/>
                <w:szCs w:val="20"/>
                <w:bdr w:val="nil"/>
              </w:rPr>
              <w:t>įrodantis</w:t>
            </w:r>
            <w:r w:rsidRPr="00B34483">
              <w:rPr>
                <w:rFonts w:ascii="Times New Roman" w:eastAsia="Arial Unicode MS" w:hAnsi="Times New Roman" w:cs="Times New Roman"/>
                <w:sz w:val="20"/>
                <w:szCs w:val="20"/>
                <w:bdr w:val="nil"/>
              </w:rPr>
              <w:t xml:space="preserve"> teisę vykdyti atitinkamą pirkimo objekt</w:t>
            </w:r>
            <w:r>
              <w:rPr>
                <w:rFonts w:ascii="Times New Roman" w:eastAsia="Arial Unicode MS" w:hAnsi="Times New Roman" w:cs="Times New Roman"/>
                <w:sz w:val="20"/>
                <w:szCs w:val="20"/>
                <w:bdr w:val="nil"/>
              </w:rPr>
              <w:t>o aprašyme</w:t>
            </w:r>
            <w:r w:rsidRPr="00B34483">
              <w:rPr>
                <w:rFonts w:ascii="Times New Roman" w:eastAsia="Arial Unicode MS" w:hAnsi="Times New Roman" w:cs="Times New Roman"/>
                <w:sz w:val="20"/>
                <w:szCs w:val="20"/>
                <w:bdr w:val="nil"/>
              </w:rPr>
              <w:t xml:space="preserve"> numatytą veiklą</w:t>
            </w:r>
            <w:r>
              <w:rPr>
                <w:rFonts w:ascii="Times New Roman" w:eastAsia="Arial Unicode MS" w:hAnsi="Times New Roman" w:cs="Times New Roman"/>
                <w:sz w:val="20"/>
                <w:szCs w:val="20"/>
                <w:bdr w:val="nil"/>
              </w:rPr>
              <w:t>: įstatai ar kiti tiekėjo atitiktį reikalavimui įrodantys dokumentai.</w:t>
            </w:r>
          </w:p>
          <w:p w14:paraId="641ADCD2" w14:textId="77777777" w:rsidR="007F0097" w:rsidRDefault="007F0097" w:rsidP="007F0097">
            <w:pPr>
              <w:suppressAutoHyphens/>
              <w:jc w:val="both"/>
              <w:rPr>
                <w:rFonts w:ascii="Times New Roman" w:eastAsia="Arial Unicode MS" w:hAnsi="Times New Roman" w:cs="Times New Roman"/>
                <w:b/>
                <w:bCs/>
                <w:i/>
                <w:sz w:val="20"/>
                <w:szCs w:val="20"/>
                <w:bdr w:val="nil"/>
              </w:rPr>
            </w:pPr>
            <w:r>
              <w:rPr>
                <w:rFonts w:ascii="Times New Roman" w:eastAsia="Arial Unicode MS" w:hAnsi="Times New Roman" w:cs="Times New Roman"/>
                <w:b/>
                <w:bCs/>
                <w:i/>
                <w:sz w:val="20"/>
                <w:szCs w:val="20"/>
                <w:bdr w:val="nil"/>
              </w:rPr>
              <w:t>P</w:t>
            </w:r>
            <w:r w:rsidRPr="00B34483">
              <w:rPr>
                <w:rFonts w:ascii="Times New Roman" w:eastAsia="Arial Unicode MS" w:hAnsi="Times New Roman" w:cs="Times New Roman"/>
                <w:b/>
                <w:bCs/>
                <w:i/>
                <w:sz w:val="20"/>
                <w:szCs w:val="20"/>
                <w:bdr w:val="nil"/>
              </w:rPr>
              <w:t>ateikiamas skenuotas dokumentas elektroninėje formoje</w:t>
            </w:r>
            <w:r>
              <w:rPr>
                <w:rFonts w:ascii="Times New Roman" w:eastAsia="Arial Unicode MS" w:hAnsi="Times New Roman" w:cs="Times New Roman"/>
                <w:b/>
                <w:bCs/>
                <w:i/>
                <w:sz w:val="20"/>
                <w:szCs w:val="20"/>
                <w:bdr w:val="nil"/>
              </w:rPr>
              <w:t xml:space="preserve"> arba nuoroda į el. dokumentą</w:t>
            </w:r>
          </w:p>
          <w:p w14:paraId="10EDCA9C" w14:textId="75964073" w:rsidR="007F0097" w:rsidRPr="00956550" w:rsidRDefault="007F0097" w:rsidP="007F0097">
            <w:pPr>
              <w:spacing w:after="0" w:line="240" w:lineRule="auto"/>
              <w:jc w:val="both"/>
              <w:rPr>
                <w:rFonts w:ascii="Times New Roman" w:eastAsia="Times New Roman" w:hAnsi="Times New Roman" w:cs="Times New Roman"/>
                <w:sz w:val="20"/>
                <w:szCs w:val="20"/>
              </w:rPr>
            </w:pPr>
            <w:r w:rsidRPr="00FD1E92">
              <w:rPr>
                <w:rFonts w:ascii="Times New Roman" w:eastAsia="Helvetica Neue UltraLight" w:hAnsi="Times New Roman" w:cs="Times New Roman"/>
                <w:i/>
                <w:iCs/>
                <w:color w:val="000000"/>
                <w:sz w:val="20"/>
                <w:szCs w:val="20"/>
                <w:lang w:eastAsia="zh-CN"/>
              </w:rPr>
              <w:t>Perkančioji organizacija pasilieka teisę paprašyti pateiktų skaitmeninių dokumentų kopijų originalų prieš nustatant laimėjusį pasiūlymą</w:t>
            </w:r>
          </w:p>
        </w:tc>
        <w:tc>
          <w:tcPr>
            <w:tcW w:w="2085" w:type="dxa"/>
            <w:tcBorders>
              <w:top w:val="single" w:sz="4" w:space="0" w:color="000001"/>
              <w:left w:val="single" w:sz="4" w:space="0" w:color="000001"/>
              <w:bottom w:val="single" w:sz="4" w:space="0" w:color="000001"/>
              <w:right w:val="single" w:sz="4" w:space="0" w:color="000001"/>
            </w:tcBorders>
          </w:tcPr>
          <w:p w14:paraId="203365A7" w14:textId="77777777" w:rsidR="007F0097" w:rsidRPr="00B34483" w:rsidRDefault="007F0097" w:rsidP="007F0097">
            <w:pPr>
              <w:autoSpaceDE w:val="0"/>
              <w:autoSpaceDN w:val="0"/>
              <w:adjustRightInd w:val="0"/>
              <w:jc w:val="both"/>
              <w:rPr>
                <w:rFonts w:ascii="Times New Roman" w:eastAsia="Helvetica Neue UltraLight" w:hAnsi="Times New Roman" w:cs="Times New Roman"/>
                <w:i/>
                <w:color w:val="FF0000"/>
                <w:sz w:val="20"/>
                <w:szCs w:val="20"/>
                <w:lang w:eastAsia="zh-CN"/>
              </w:rPr>
            </w:pPr>
            <w:r w:rsidRPr="00B34483">
              <w:rPr>
                <w:rFonts w:ascii="Times New Roman" w:eastAsia="Arial Unicode MS" w:hAnsi="Times New Roman" w:cs="Times New Roman"/>
                <w:i/>
                <w:iCs/>
                <w:sz w:val="20"/>
                <w:szCs w:val="20"/>
                <w:lang w:eastAsia="zh-CN"/>
              </w:rPr>
              <w:t>Tiekėjas</w:t>
            </w:r>
            <w:r>
              <w:rPr>
                <w:rFonts w:ascii="Times New Roman" w:eastAsia="Arial Unicode MS" w:hAnsi="Times New Roman" w:cs="Times New Roman"/>
                <w:i/>
                <w:iCs/>
                <w:sz w:val="20"/>
                <w:szCs w:val="20"/>
                <w:lang w:eastAsia="zh-CN"/>
              </w:rPr>
              <w:t>.</w:t>
            </w:r>
          </w:p>
          <w:p w14:paraId="648A987A" w14:textId="77777777" w:rsidR="007F0097" w:rsidRPr="00956550" w:rsidRDefault="007F0097" w:rsidP="007F0097">
            <w:pPr>
              <w:jc w:val="both"/>
              <w:rPr>
                <w:rFonts w:ascii="Times New Roman" w:eastAsia="Times New Roman" w:hAnsi="Times New Roman" w:cs="Times New Roman"/>
                <w:b/>
                <w:bCs/>
                <w:i/>
                <w:iCs/>
                <w:sz w:val="20"/>
                <w:szCs w:val="20"/>
              </w:rPr>
            </w:pPr>
          </w:p>
        </w:tc>
      </w:tr>
      <w:tr w:rsidR="00E51FD3" w:rsidRPr="008C0F9B" w14:paraId="485C1787" w14:textId="77777777" w:rsidTr="0009181F">
        <w:trPr>
          <w:trHeight w:val="377"/>
          <w:jc w:val="right"/>
        </w:trPr>
        <w:tc>
          <w:tcPr>
            <w:tcW w:w="704" w:type="dxa"/>
            <w:tcBorders>
              <w:top w:val="single" w:sz="4" w:space="0" w:color="000001"/>
              <w:left w:val="single" w:sz="4" w:space="0" w:color="000001"/>
              <w:bottom w:val="single" w:sz="4" w:space="0" w:color="000001"/>
            </w:tcBorders>
          </w:tcPr>
          <w:p w14:paraId="44D88A9F" w14:textId="77777777" w:rsidR="00E51FD3" w:rsidRPr="008C0F9B" w:rsidRDefault="00E51FD3" w:rsidP="0009181F">
            <w:pPr>
              <w:spacing w:line="240" w:lineRule="auto"/>
              <w:ind w:left="-958" w:firstLine="851"/>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w:t>
            </w:r>
          </w:p>
        </w:tc>
        <w:tc>
          <w:tcPr>
            <w:tcW w:w="9740" w:type="dxa"/>
            <w:gridSpan w:val="3"/>
            <w:tcBorders>
              <w:top w:val="single" w:sz="4" w:space="0" w:color="000001"/>
              <w:left w:val="single" w:sz="4" w:space="0" w:color="000001"/>
              <w:bottom w:val="single" w:sz="4" w:space="0" w:color="000001"/>
              <w:right w:val="single" w:sz="4" w:space="0" w:color="000001"/>
            </w:tcBorders>
          </w:tcPr>
          <w:p w14:paraId="424ABDB1" w14:textId="77777777" w:rsidR="00E51FD3" w:rsidRPr="00956550" w:rsidRDefault="00E51FD3" w:rsidP="0009181F">
            <w:pPr>
              <w:spacing w:after="0"/>
              <w:jc w:val="both"/>
              <w:rPr>
                <w:rFonts w:ascii="Times New Roman" w:eastAsia="Times New Roman" w:hAnsi="Times New Roman" w:cs="Times New Roman"/>
                <w:b/>
                <w:bCs/>
                <w:sz w:val="20"/>
                <w:szCs w:val="20"/>
                <w:u w:color="000000"/>
                <w:bdr w:val="nil"/>
                <w:lang w:eastAsia="en-GB"/>
                <w14:textOutline w14:w="12700" w14:cap="flat" w14:cmpd="sng" w14:algn="ctr">
                  <w14:noFill/>
                  <w14:prstDash w14:val="solid"/>
                  <w14:miter w14:lim="400000"/>
                </w14:textOutline>
              </w:rPr>
            </w:pPr>
            <w:r w:rsidRPr="00956550">
              <w:rPr>
                <w:rFonts w:ascii="Times New Roman" w:eastAsia="Times New Roman" w:hAnsi="Times New Roman" w:cs="Times New Roman"/>
                <w:b/>
                <w:bCs/>
                <w:sz w:val="20"/>
                <w:szCs w:val="20"/>
              </w:rPr>
              <w:t>Finansinis ir ekonominis pajėgumas</w:t>
            </w:r>
          </w:p>
        </w:tc>
      </w:tr>
      <w:tr w:rsidR="00E51FD3" w:rsidRPr="008C0F9B" w14:paraId="1871095F" w14:textId="77777777" w:rsidTr="0009181F">
        <w:trPr>
          <w:trHeight w:val="377"/>
          <w:jc w:val="right"/>
        </w:trPr>
        <w:tc>
          <w:tcPr>
            <w:tcW w:w="704" w:type="dxa"/>
            <w:tcBorders>
              <w:top w:val="single" w:sz="4" w:space="0" w:color="000001"/>
              <w:left w:val="single" w:sz="4" w:space="0" w:color="000001"/>
              <w:bottom w:val="single" w:sz="4" w:space="0" w:color="000001"/>
            </w:tcBorders>
          </w:tcPr>
          <w:p w14:paraId="0FFF62EC" w14:textId="77777777" w:rsidR="00E51FD3" w:rsidRPr="008C0F9B" w:rsidRDefault="00E51FD3" w:rsidP="0009181F">
            <w:pPr>
              <w:spacing w:line="240" w:lineRule="auto"/>
              <w:ind w:left="-958" w:firstLine="851"/>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2.1.</w:t>
            </w:r>
          </w:p>
        </w:tc>
        <w:tc>
          <w:tcPr>
            <w:tcW w:w="1843" w:type="dxa"/>
            <w:tcBorders>
              <w:top w:val="single" w:sz="4" w:space="0" w:color="000001"/>
              <w:left w:val="single" w:sz="4" w:space="0" w:color="000001"/>
              <w:bottom w:val="single" w:sz="4" w:space="0" w:color="000001"/>
            </w:tcBorders>
          </w:tcPr>
          <w:p w14:paraId="5382B925" w14:textId="77777777" w:rsidR="00E51FD3" w:rsidRPr="00956550" w:rsidRDefault="00E51FD3" w:rsidP="0009181F">
            <w:pPr>
              <w:spacing w:after="0" w:line="240" w:lineRule="auto"/>
              <w:jc w:val="both"/>
              <w:rPr>
                <w:rFonts w:ascii="Times New Roman" w:eastAsia="Times New Roman" w:hAnsi="Times New Roman" w:cs="Times New Roman"/>
                <w:sz w:val="20"/>
                <w:szCs w:val="20"/>
              </w:rPr>
            </w:pPr>
            <w:r w:rsidRPr="00956550">
              <w:rPr>
                <w:rFonts w:ascii="Times New Roman" w:eastAsia="Times New Roman" w:hAnsi="Times New Roman" w:cs="Times New Roman"/>
                <w:sz w:val="20"/>
                <w:szCs w:val="20"/>
              </w:rPr>
              <w:t>NETAIKOMA</w:t>
            </w:r>
          </w:p>
        </w:tc>
        <w:tc>
          <w:tcPr>
            <w:tcW w:w="5812" w:type="dxa"/>
            <w:tcBorders>
              <w:top w:val="single" w:sz="4" w:space="0" w:color="000001"/>
              <w:left w:val="single" w:sz="4" w:space="0" w:color="000001"/>
              <w:bottom w:val="single" w:sz="4" w:space="0" w:color="000001"/>
              <w:right w:val="single" w:sz="4" w:space="0" w:color="000001"/>
            </w:tcBorders>
          </w:tcPr>
          <w:p w14:paraId="5905B03C" w14:textId="77777777" w:rsidR="00E51FD3" w:rsidRPr="00956550" w:rsidRDefault="00E51FD3" w:rsidP="0009181F">
            <w:pPr>
              <w:spacing w:after="0" w:line="240" w:lineRule="auto"/>
              <w:contextualSpacing/>
              <w:jc w:val="both"/>
              <w:rPr>
                <w:rFonts w:ascii="Times New Roman" w:eastAsia="Calibri" w:hAnsi="Times New Roman" w:cs="Times New Roman"/>
                <w:kern w:val="2"/>
                <w:sz w:val="20"/>
                <w:szCs w:val="20"/>
                <w:lang w:eastAsia="en-US"/>
                <w14:ligatures w14:val="standardContextual"/>
              </w:rPr>
            </w:pPr>
            <w:r w:rsidRPr="00956550">
              <w:rPr>
                <w:rFonts w:ascii="Times New Roman" w:eastAsia="Calibri" w:hAnsi="Times New Roman" w:cs="Times New Roman"/>
                <w:kern w:val="2"/>
                <w:sz w:val="20"/>
                <w:szCs w:val="20"/>
                <w:lang w:eastAsia="en-US"/>
                <w14:ligatures w14:val="standardContextual"/>
              </w:rPr>
              <w:t>-</w:t>
            </w:r>
          </w:p>
        </w:tc>
        <w:tc>
          <w:tcPr>
            <w:tcW w:w="2085" w:type="dxa"/>
            <w:tcBorders>
              <w:top w:val="single" w:sz="4" w:space="0" w:color="000001"/>
              <w:left w:val="single" w:sz="4" w:space="0" w:color="000001"/>
              <w:bottom w:val="single" w:sz="4" w:space="0" w:color="000001"/>
              <w:right w:val="single" w:sz="4" w:space="0" w:color="000001"/>
            </w:tcBorders>
          </w:tcPr>
          <w:p w14:paraId="4A46C7EF" w14:textId="77777777" w:rsidR="00E51FD3" w:rsidRPr="00956550" w:rsidRDefault="00E51FD3" w:rsidP="0009181F">
            <w:pPr>
              <w:spacing w:after="0"/>
              <w:jc w:val="both"/>
              <w:rPr>
                <w:rFonts w:ascii="Times New Roman" w:eastAsia="Times New Roman" w:hAnsi="Times New Roman" w:cs="Times New Roman"/>
                <w:sz w:val="20"/>
                <w:szCs w:val="20"/>
                <w:u w:color="000000"/>
                <w:bdr w:val="nil"/>
                <w:lang w:eastAsia="en-GB"/>
                <w14:textOutline w14:w="12700" w14:cap="flat" w14:cmpd="sng" w14:algn="ctr">
                  <w14:noFill/>
                  <w14:prstDash w14:val="solid"/>
                  <w14:miter w14:lim="400000"/>
                </w14:textOutline>
              </w:rPr>
            </w:pPr>
            <w:r w:rsidRPr="00956550">
              <w:rPr>
                <w:rFonts w:ascii="Times New Roman" w:eastAsia="Times New Roman" w:hAnsi="Times New Roman" w:cs="Times New Roman"/>
                <w:sz w:val="20"/>
                <w:szCs w:val="20"/>
                <w:u w:color="000000"/>
                <w:bdr w:val="nil"/>
                <w:lang w:eastAsia="en-GB"/>
                <w14:textOutline w14:w="12700" w14:cap="flat" w14:cmpd="sng" w14:algn="ctr">
                  <w14:noFill/>
                  <w14:prstDash w14:val="solid"/>
                  <w14:miter w14:lim="400000"/>
                </w14:textOutline>
              </w:rPr>
              <w:t>-</w:t>
            </w:r>
          </w:p>
        </w:tc>
      </w:tr>
    </w:tbl>
    <w:p w14:paraId="43814A6B" w14:textId="77777777" w:rsidR="00E51FD3" w:rsidRDefault="00E51FD3" w:rsidP="00E51FD3">
      <w:pPr>
        <w:spacing w:before="60" w:after="60" w:line="256" w:lineRule="auto"/>
        <w:rPr>
          <w:rFonts w:eastAsiaTheme="minorHAnsi" w:cstheme="minorHAnsi"/>
          <w:b/>
          <w:bCs/>
        </w:rPr>
      </w:pPr>
    </w:p>
    <w:p w14:paraId="5210BA98" w14:textId="77777777" w:rsidR="00E51FD3" w:rsidRDefault="00E51FD3" w:rsidP="00E51FD3">
      <w:pPr>
        <w:pStyle w:val="Sraopastraipa"/>
        <w:spacing w:before="60" w:after="60" w:line="256" w:lineRule="auto"/>
        <w:rPr>
          <w:rFonts w:eastAsiaTheme="minorHAnsi" w:cstheme="minorHAnsi"/>
          <w:b/>
          <w:bCs/>
        </w:rPr>
      </w:pPr>
    </w:p>
    <w:p w14:paraId="66D33D3F" w14:textId="77777777" w:rsidR="00E51FD3" w:rsidRPr="00D43A9F" w:rsidRDefault="00E51FD3" w:rsidP="00E51FD3">
      <w:pPr>
        <w:pStyle w:val="Sraopastraipa"/>
        <w:numPr>
          <w:ilvl w:val="0"/>
          <w:numId w:val="40"/>
        </w:numPr>
        <w:spacing w:before="60" w:after="60" w:line="256" w:lineRule="auto"/>
        <w:jc w:val="both"/>
        <w:rPr>
          <w:rFonts w:ascii="Times New Roman" w:eastAsiaTheme="minorHAnsi" w:hAnsi="Times New Roman" w:cs="Times New Roman"/>
          <w:sz w:val="22"/>
          <w:szCs w:val="22"/>
        </w:rPr>
      </w:pPr>
      <w:r w:rsidRPr="00EC1BDC">
        <w:rPr>
          <w:rFonts w:ascii="Times New Roman" w:eastAsiaTheme="minorHAnsi" w:hAnsi="Times New Roman" w:cs="Times New Roman"/>
          <w:b/>
          <w:bCs/>
          <w:sz w:val="22"/>
          <w:szCs w:val="22"/>
        </w:rPr>
        <w:t>Perkančioji organizacija nereikalauja, kad tiekėjai laikytųsi kokybės vadybos sistemos ir (arba) aplinkos apsaugos vadybos sistemos standartų</w:t>
      </w:r>
      <w:r>
        <w:rPr>
          <w:rFonts w:ascii="Times New Roman" w:eastAsiaTheme="minorHAnsi" w:hAnsi="Times New Roman" w:cs="Times New Roman"/>
          <w:b/>
          <w:bCs/>
          <w:sz w:val="22"/>
          <w:szCs w:val="22"/>
        </w:rPr>
        <w:t xml:space="preserve">, </w:t>
      </w:r>
      <w:r w:rsidRPr="00D43A9F">
        <w:rPr>
          <w:rFonts w:ascii="Times New Roman" w:eastAsiaTheme="minorHAnsi" w:hAnsi="Times New Roman" w:cs="Times New Roman"/>
          <w:sz w:val="22"/>
          <w:szCs w:val="22"/>
        </w:rPr>
        <w:t xml:space="preserve">tačiau aplinkos apsaugos vadybos sistemos standartų taikymas yra vienas </w:t>
      </w:r>
      <w:r>
        <w:rPr>
          <w:rFonts w:ascii="Times New Roman" w:eastAsiaTheme="minorHAnsi" w:hAnsi="Times New Roman" w:cs="Times New Roman"/>
          <w:sz w:val="22"/>
          <w:szCs w:val="22"/>
        </w:rPr>
        <w:t xml:space="preserve">iš </w:t>
      </w:r>
      <w:r w:rsidRPr="00D43A9F">
        <w:rPr>
          <w:rFonts w:ascii="Times New Roman" w:eastAsiaTheme="minorHAnsi" w:hAnsi="Times New Roman" w:cs="Times New Roman"/>
          <w:sz w:val="22"/>
          <w:szCs w:val="22"/>
        </w:rPr>
        <w:t>pasiūlymų vertinimo kriterijų.</w:t>
      </w:r>
    </w:p>
    <w:p w14:paraId="50E18688" w14:textId="77777777" w:rsidR="00E51FD3" w:rsidRDefault="00E51FD3" w:rsidP="00E51FD3">
      <w:pPr>
        <w:spacing w:before="60" w:after="60" w:line="256" w:lineRule="auto"/>
        <w:rPr>
          <w:rFonts w:eastAsiaTheme="minorHAnsi" w:cstheme="minorHAnsi"/>
          <w:b/>
          <w:bCs/>
        </w:rPr>
      </w:pPr>
    </w:p>
    <w:p w14:paraId="76F2F7C7" w14:textId="77777777" w:rsidR="00E51FD3" w:rsidRDefault="00E51FD3" w:rsidP="00E51FD3">
      <w:pPr>
        <w:spacing w:before="60" w:after="60" w:line="256" w:lineRule="auto"/>
        <w:rPr>
          <w:rFonts w:eastAsiaTheme="minorHAnsi" w:cstheme="minorHAnsi"/>
          <w:b/>
          <w:bCs/>
        </w:rPr>
      </w:pPr>
    </w:p>
    <w:p w14:paraId="02EC7259" w14:textId="77777777" w:rsidR="00E51FD3" w:rsidRDefault="00E51FD3" w:rsidP="00E51FD3">
      <w:pPr>
        <w:spacing w:before="60" w:after="60" w:line="256" w:lineRule="auto"/>
        <w:jc w:val="center"/>
        <w:rPr>
          <w:rFonts w:eastAsiaTheme="minorHAnsi" w:cstheme="minorHAnsi"/>
        </w:rPr>
      </w:pPr>
      <w:r w:rsidRPr="005421C7">
        <w:rPr>
          <w:rFonts w:eastAsiaTheme="minorHAnsi" w:cstheme="minorHAnsi"/>
        </w:rPr>
        <w:t>______________________________</w:t>
      </w:r>
    </w:p>
    <w:p w14:paraId="38E3B39A" w14:textId="77777777" w:rsidR="00E51FD3" w:rsidRDefault="00E51FD3" w:rsidP="00E51FD3">
      <w:pPr>
        <w:spacing w:before="60" w:after="60" w:line="256" w:lineRule="auto"/>
        <w:jc w:val="center"/>
        <w:rPr>
          <w:rFonts w:eastAsiaTheme="minorHAnsi" w:cstheme="minorHAnsi"/>
        </w:rPr>
      </w:pPr>
    </w:p>
    <w:p w14:paraId="1D3B0CE1" w14:textId="77777777" w:rsidR="00E51FD3" w:rsidRDefault="00E51FD3" w:rsidP="00E51FD3">
      <w:pPr>
        <w:spacing w:before="60" w:after="60" w:line="256" w:lineRule="auto"/>
        <w:jc w:val="center"/>
        <w:rPr>
          <w:rFonts w:eastAsiaTheme="minorHAnsi" w:cstheme="minorHAnsi"/>
        </w:rPr>
      </w:pPr>
    </w:p>
    <w:p w14:paraId="5E7C759B" w14:textId="77777777" w:rsidR="00E51FD3" w:rsidRDefault="00E51FD3" w:rsidP="00E51FD3">
      <w:pPr>
        <w:spacing w:before="60" w:after="60" w:line="256" w:lineRule="auto"/>
        <w:jc w:val="center"/>
        <w:rPr>
          <w:rFonts w:eastAsiaTheme="minorHAnsi" w:cstheme="minorHAnsi"/>
        </w:rPr>
      </w:pPr>
    </w:p>
    <w:p w14:paraId="6065EE01" w14:textId="77777777" w:rsidR="004F66E2" w:rsidRDefault="004F66E2" w:rsidP="00E51FD3">
      <w:pPr>
        <w:spacing w:before="60" w:after="60" w:line="256" w:lineRule="auto"/>
        <w:jc w:val="center"/>
        <w:rPr>
          <w:rFonts w:eastAsiaTheme="minorHAnsi" w:cstheme="minorHAnsi"/>
        </w:rPr>
      </w:pPr>
    </w:p>
    <w:p w14:paraId="52335E89" w14:textId="77777777" w:rsidR="000E0329" w:rsidRDefault="000E0329" w:rsidP="00E51FD3">
      <w:pPr>
        <w:spacing w:before="60" w:after="60" w:line="256" w:lineRule="auto"/>
        <w:jc w:val="center"/>
        <w:rPr>
          <w:rFonts w:eastAsiaTheme="minorHAnsi" w:cstheme="minorHAnsi"/>
        </w:rPr>
      </w:pPr>
    </w:p>
    <w:p w14:paraId="03961B26" w14:textId="77777777" w:rsidR="000E0329" w:rsidRDefault="000E0329" w:rsidP="00E51FD3">
      <w:pPr>
        <w:spacing w:before="60" w:after="60" w:line="256" w:lineRule="auto"/>
        <w:jc w:val="center"/>
        <w:rPr>
          <w:rFonts w:eastAsiaTheme="minorHAnsi" w:cstheme="minorHAnsi"/>
        </w:rPr>
      </w:pPr>
    </w:p>
    <w:p w14:paraId="747D1517" w14:textId="77777777" w:rsidR="000E0329" w:rsidRDefault="000E0329" w:rsidP="00E51FD3">
      <w:pPr>
        <w:spacing w:before="60" w:after="60" w:line="256" w:lineRule="auto"/>
        <w:jc w:val="center"/>
        <w:rPr>
          <w:rFonts w:eastAsiaTheme="minorHAnsi" w:cstheme="minorHAnsi"/>
        </w:rPr>
      </w:pPr>
    </w:p>
    <w:p w14:paraId="5B2881D6" w14:textId="77777777" w:rsidR="000E0329" w:rsidRDefault="000E0329" w:rsidP="00E51FD3">
      <w:pPr>
        <w:spacing w:before="60" w:after="60" w:line="256" w:lineRule="auto"/>
        <w:jc w:val="center"/>
        <w:rPr>
          <w:rFonts w:eastAsiaTheme="minorHAnsi" w:cstheme="minorHAnsi"/>
        </w:rPr>
      </w:pPr>
    </w:p>
    <w:p w14:paraId="33D92F74" w14:textId="77777777" w:rsidR="00E51FD3" w:rsidRDefault="00E51FD3" w:rsidP="00E51FD3">
      <w:pPr>
        <w:spacing w:before="60" w:after="60" w:line="256" w:lineRule="auto"/>
        <w:jc w:val="center"/>
        <w:rPr>
          <w:rFonts w:eastAsiaTheme="minorHAnsi" w:cstheme="minorHAnsi"/>
        </w:rPr>
      </w:pPr>
    </w:p>
    <w:p w14:paraId="5D0FDE6E" w14:textId="192DF949" w:rsidR="008D704D" w:rsidRPr="00F0499F" w:rsidRDefault="008D704D" w:rsidP="00E94D7B">
      <w:pPr>
        <w:pStyle w:val="Antrat2"/>
        <w:ind w:left="5103"/>
        <w:jc w:val="right"/>
        <w:rPr>
          <w:rFonts w:asciiTheme="minorHAnsi" w:hAnsiTheme="minorHAnsi" w:cstheme="minorHAnsi"/>
          <w:color w:val="0070C0"/>
          <w:sz w:val="21"/>
          <w:szCs w:val="21"/>
        </w:rPr>
      </w:pPr>
      <w:bookmarkStart w:id="65" w:name="_Ref38291379"/>
      <w:bookmarkStart w:id="66" w:name="_Ref38291394"/>
      <w:bookmarkStart w:id="67" w:name="_Ref38898251"/>
      <w:bookmarkStart w:id="6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16D72E82" w14:textId="77777777" w:rsidR="00610D77" w:rsidRDefault="00610D77" w:rsidP="00610D77">
      <w:pPr>
        <w:rPr>
          <w:rFonts w:cstheme="minorHAnsi"/>
          <w:b/>
          <w:bCs/>
          <w:smallCaps/>
          <w:sz w:val="22"/>
          <w:szCs w:val="22"/>
        </w:rPr>
      </w:pPr>
      <w:bookmarkStart w:id="69" w:name="_Ref38540913"/>
      <w:bookmarkStart w:id="70" w:name="_Ref38898051"/>
      <w:bookmarkStart w:id="71" w:name="_Ref38901392"/>
      <w:bookmarkStart w:id="72" w:name="_Toc126333944"/>
    </w:p>
    <w:p w14:paraId="5DBA7ADA" w14:textId="77777777" w:rsidR="00610D77" w:rsidRDefault="00610D77" w:rsidP="00610D77">
      <w:pPr>
        <w:rPr>
          <w:rFonts w:cstheme="minorHAnsi"/>
          <w:b/>
          <w:bCs/>
          <w:smallCaps/>
          <w:sz w:val="22"/>
          <w:szCs w:val="22"/>
        </w:rPr>
      </w:pPr>
    </w:p>
    <w:p w14:paraId="054D0BE5" w14:textId="77777777" w:rsidR="00610D77" w:rsidRDefault="00610D77" w:rsidP="00610D77">
      <w:pPr>
        <w:rPr>
          <w:rFonts w:cstheme="minorHAnsi"/>
          <w:b/>
          <w:bCs/>
          <w:smallCaps/>
          <w:sz w:val="22"/>
          <w:szCs w:val="22"/>
        </w:rPr>
      </w:pPr>
    </w:p>
    <w:p w14:paraId="35080D73" w14:textId="77777777" w:rsidR="00610D77" w:rsidRDefault="00610D77" w:rsidP="00610D77">
      <w:pPr>
        <w:rPr>
          <w:rFonts w:cstheme="minorHAnsi"/>
          <w:b/>
          <w:bCs/>
          <w:smallCaps/>
          <w:sz w:val="22"/>
          <w:szCs w:val="22"/>
        </w:rPr>
      </w:pPr>
    </w:p>
    <w:p w14:paraId="334C5E62" w14:textId="77777777" w:rsidR="00610D77" w:rsidRDefault="00610D77" w:rsidP="00610D77">
      <w:pPr>
        <w:rPr>
          <w:rFonts w:cstheme="minorHAnsi"/>
          <w:b/>
          <w:bCs/>
          <w:smallCaps/>
          <w:sz w:val="22"/>
          <w:szCs w:val="22"/>
        </w:rPr>
      </w:pPr>
    </w:p>
    <w:p w14:paraId="53382616" w14:textId="77777777" w:rsidR="00610D77" w:rsidRDefault="00610D77" w:rsidP="00610D77">
      <w:pPr>
        <w:rPr>
          <w:rFonts w:cstheme="minorHAnsi"/>
          <w:b/>
          <w:bCs/>
          <w:smallCaps/>
          <w:sz w:val="22"/>
          <w:szCs w:val="22"/>
        </w:rPr>
      </w:pPr>
    </w:p>
    <w:p w14:paraId="7C107403" w14:textId="77777777" w:rsidR="00610D77" w:rsidRDefault="00610D77" w:rsidP="00610D77">
      <w:pPr>
        <w:rPr>
          <w:rFonts w:cstheme="minorHAnsi"/>
          <w:b/>
          <w:bCs/>
          <w:smallCaps/>
          <w:sz w:val="22"/>
          <w:szCs w:val="22"/>
        </w:rPr>
      </w:pPr>
    </w:p>
    <w:p w14:paraId="06B33FFB" w14:textId="77777777" w:rsidR="00610D77" w:rsidRDefault="00610D77" w:rsidP="00610D77">
      <w:pPr>
        <w:rPr>
          <w:rFonts w:cstheme="minorHAnsi"/>
          <w:b/>
          <w:bCs/>
          <w:smallCaps/>
          <w:sz w:val="22"/>
          <w:szCs w:val="22"/>
        </w:rPr>
      </w:pPr>
    </w:p>
    <w:p w14:paraId="1007EF7D" w14:textId="77777777" w:rsidR="00610D77" w:rsidRDefault="00610D77" w:rsidP="00610D77">
      <w:pPr>
        <w:rPr>
          <w:rFonts w:cstheme="minorHAnsi"/>
          <w:b/>
          <w:bCs/>
          <w:smallCaps/>
          <w:sz w:val="22"/>
          <w:szCs w:val="22"/>
        </w:rPr>
      </w:pPr>
    </w:p>
    <w:p w14:paraId="640882B6" w14:textId="77777777" w:rsidR="00610D77" w:rsidRDefault="00610D77" w:rsidP="00610D77">
      <w:pPr>
        <w:rPr>
          <w:rFonts w:cstheme="minorHAnsi"/>
          <w:b/>
          <w:bCs/>
          <w:smallCaps/>
          <w:sz w:val="22"/>
          <w:szCs w:val="22"/>
        </w:rPr>
      </w:pPr>
    </w:p>
    <w:p w14:paraId="4003A6C9" w14:textId="77777777" w:rsidR="00610D77" w:rsidRDefault="00610D77" w:rsidP="00610D77">
      <w:pPr>
        <w:rPr>
          <w:rFonts w:cstheme="minorHAnsi"/>
          <w:b/>
          <w:bCs/>
          <w:smallCaps/>
          <w:sz w:val="22"/>
          <w:szCs w:val="22"/>
        </w:rPr>
      </w:pPr>
    </w:p>
    <w:p w14:paraId="28DFD947" w14:textId="77777777" w:rsidR="00610D77" w:rsidRDefault="00610D77" w:rsidP="00610D77">
      <w:pPr>
        <w:rPr>
          <w:rFonts w:cstheme="minorHAnsi"/>
          <w:b/>
          <w:bCs/>
          <w:smallCaps/>
          <w:sz w:val="22"/>
          <w:szCs w:val="22"/>
        </w:rPr>
      </w:pPr>
    </w:p>
    <w:p w14:paraId="2DA86B43" w14:textId="77777777" w:rsidR="00610D77" w:rsidRDefault="00610D77" w:rsidP="00610D77">
      <w:pPr>
        <w:rPr>
          <w:rFonts w:cstheme="minorHAnsi"/>
          <w:b/>
          <w:bCs/>
          <w:smallCaps/>
          <w:sz w:val="22"/>
          <w:szCs w:val="22"/>
        </w:rPr>
      </w:pPr>
    </w:p>
    <w:p w14:paraId="5C77B8E4" w14:textId="77777777" w:rsidR="00610D77" w:rsidRDefault="00610D77" w:rsidP="00610D77">
      <w:pPr>
        <w:rPr>
          <w:rFonts w:cstheme="minorHAnsi"/>
          <w:b/>
          <w:bCs/>
          <w:smallCaps/>
          <w:sz w:val="22"/>
          <w:szCs w:val="22"/>
        </w:rPr>
      </w:pPr>
    </w:p>
    <w:p w14:paraId="3DD21974" w14:textId="77777777" w:rsidR="00610D77" w:rsidRDefault="00610D77" w:rsidP="00610D77">
      <w:pPr>
        <w:rPr>
          <w:rFonts w:cstheme="minorHAnsi"/>
          <w:b/>
          <w:bCs/>
          <w:smallCaps/>
          <w:sz w:val="22"/>
          <w:szCs w:val="22"/>
        </w:rPr>
      </w:pPr>
    </w:p>
    <w:p w14:paraId="3E3B0BCA" w14:textId="77777777" w:rsidR="00610D77" w:rsidRDefault="00610D77" w:rsidP="00610D77">
      <w:pPr>
        <w:rPr>
          <w:rFonts w:cstheme="minorHAnsi"/>
          <w:b/>
          <w:bCs/>
          <w:smallCaps/>
          <w:sz w:val="22"/>
          <w:szCs w:val="22"/>
        </w:rPr>
      </w:pPr>
    </w:p>
    <w:p w14:paraId="0747943B" w14:textId="77777777" w:rsidR="00610D77" w:rsidRDefault="00610D77" w:rsidP="00610D77">
      <w:pPr>
        <w:rPr>
          <w:rFonts w:cstheme="minorHAnsi"/>
          <w:b/>
          <w:bCs/>
          <w:smallCaps/>
          <w:sz w:val="22"/>
          <w:szCs w:val="22"/>
        </w:rPr>
      </w:pPr>
    </w:p>
    <w:p w14:paraId="1EE21EBC" w14:textId="77777777" w:rsidR="00610D77" w:rsidRDefault="00610D77" w:rsidP="00610D77">
      <w:pPr>
        <w:rPr>
          <w:rFonts w:cstheme="minorHAnsi"/>
          <w:b/>
          <w:bCs/>
          <w:smallCaps/>
          <w:sz w:val="22"/>
          <w:szCs w:val="22"/>
        </w:rPr>
      </w:pPr>
    </w:p>
    <w:p w14:paraId="1D87BAB0" w14:textId="77777777" w:rsidR="00610D77" w:rsidRDefault="00610D77" w:rsidP="00610D77">
      <w:pPr>
        <w:rPr>
          <w:rFonts w:cstheme="minorHAnsi"/>
          <w:b/>
          <w:bCs/>
          <w:smallCaps/>
          <w:sz w:val="22"/>
          <w:szCs w:val="22"/>
        </w:rPr>
      </w:pPr>
    </w:p>
    <w:p w14:paraId="719307B1" w14:textId="77777777" w:rsidR="00610D77" w:rsidRDefault="00610D77" w:rsidP="00610D77">
      <w:pPr>
        <w:rPr>
          <w:rFonts w:cstheme="minorHAnsi"/>
          <w:b/>
          <w:bCs/>
          <w:smallCaps/>
          <w:sz w:val="22"/>
          <w:szCs w:val="22"/>
        </w:rPr>
      </w:pPr>
    </w:p>
    <w:p w14:paraId="451B74B8" w14:textId="77777777" w:rsidR="00610D77" w:rsidRDefault="00610D77" w:rsidP="00610D77">
      <w:pPr>
        <w:rPr>
          <w:rFonts w:cstheme="minorHAnsi"/>
          <w:b/>
          <w:bCs/>
          <w:smallCaps/>
          <w:sz w:val="22"/>
          <w:szCs w:val="22"/>
        </w:rPr>
      </w:pPr>
    </w:p>
    <w:p w14:paraId="0A2A911B" w14:textId="77777777" w:rsidR="00610D77" w:rsidRDefault="00610D77" w:rsidP="00610D77">
      <w:pPr>
        <w:rPr>
          <w:rFonts w:cstheme="minorHAnsi"/>
          <w:b/>
          <w:bCs/>
          <w:smallCaps/>
          <w:sz w:val="22"/>
          <w:szCs w:val="22"/>
        </w:rPr>
      </w:pPr>
    </w:p>
    <w:p w14:paraId="34F4836C" w14:textId="77777777" w:rsidR="00610D77" w:rsidRDefault="00610D77" w:rsidP="00610D77">
      <w:pPr>
        <w:rPr>
          <w:rFonts w:eastAsia="Calibri" w:cstheme="minorHAnsi"/>
          <w:color w:val="0070C0"/>
        </w:rPr>
      </w:pPr>
    </w:p>
    <w:p w14:paraId="169ECEB9" w14:textId="77777777" w:rsidR="00610D77" w:rsidRDefault="00610D77" w:rsidP="00610D77">
      <w:pPr>
        <w:rPr>
          <w:rFonts w:eastAsia="Calibri" w:cstheme="minorHAnsi"/>
          <w:color w:val="0070C0"/>
        </w:rPr>
      </w:pPr>
    </w:p>
    <w:p w14:paraId="44D514D3" w14:textId="3BF268F5" w:rsidR="008D704D" w:rsidRPr="00610D77" w:rsidRDefault="008D704D" w:rsidP="00610D77">
      <w:pPr>
        <w:jc w:val="right"/>
        <w:rPr>
          <w:rFonts w:cstheme="minorHAnsi"/>
          <w:b/>
          <w:bCs/>
          <w:smallCaps/>
          <w:sz w:val="22"/>
          <w:szCs w:val="22"/>
        </w:rPr>
      </w:pPr>
      <w:r w:rsidRPr="00F0499F">
        <w:rPr>
          <w:rFonts w:eastAsia="Calibri" w:cstheme="minorHAnsi"/>
          <w:color w:val="0070C0"/>
        </w:rPr>
        <w:lastRenderedPageBreak/>
        <w:t xml:space="preserve">Pirkimo sąlygų </w:t>
      </w:r>
      <w:r w:rsidR="00F1334C">
        <w:rPr>
          <w:rFonts w:eastAsia="Calibri" w:cstheme="minorHAnsi"/>
          <w:color w:val="0070C0"/>
        </w:rPr>
        <w:t>6</w:t>
      </w:r>
      <w:r w:rsidRPr="00F0499F">
        <w:rPr>
          <w:rFonts w:eastAsia="Calibri" w:cstheme="minorHAnsi"/>
          <w:color w:val="0070C0"/>
        </w:rPr>
        <w:t xml:space="preserve"> priedas „Pasiūlymo forma“</w:t>
      </w:r>
      <w:bookmarkEnd w:id="69"/>
      <w:bookmarkEnd w:id="70"/>
      <w:bookmarkEnd w:id="71"/>
      <w:bookmarkEnd w:id="72"/>
    </w:p>
    <w:p w14:paraId="2EDF208A" w14:textId="77777777" w:rsidR="00693D4F" w:rsidRDefault="00693D4F" w:rsidP="00E51FD3">
      <w:pPr>
        <w:jc w:val="right"/>
        <w:rPr>
          <w:rFonts w:cstheme="minorHAnsi"/>
          <w:color w:val="7030A0"/>
        </w:rPr>
      </w:pPr>
    </w:p>
    <w:p w14:paraId="4C2523CB" w14:textId="77777777" w:rsidR="00610D77" w:rsidRPr="00610D77" w:rsidRDefault="00610D77" w:rsidP="00610D77">
      <w:pPr>
        <w:rPr>
          <w:rFonts w:ascii="Times New Roman" w:eastAsia="Times New Roman" w:hAnsi="Times New Roman" w:cs="Times New Roman"/>
        </w:rPr>
      </w:pPr>
      <w:r w:rsidRPr="00610D77">
        <w:rPr>
          <w:rFonts w:ascii="Times New Roman" w:eastAsia="Times New Roman" w:hAnsi="Times New Roman" w:cs="Times New Roman"/>
        </w:rPr>
        <w:t>UAB Klaipėdos regiono atliekų tvarkymo centrui</w:t>
      </w:r>
    </w:p>
    <w:p w14:paraId="47DB0FFE" w14:textId="77777777" w:rsidR="00610D77" w:rsidRPr="00E921B5" w:rsidRDefault="00610D77" w:rsidP="00610D77">
      <w:pPr>
        <w:jc w:val="center"/>
        <w:rPr>
          <w:rFonts w:ascii="Times New Roman" w:eastAsia="Times New Roman" w:hAnsi="Times New Roman" w:cs="Times New Roman"/>
          <w:b/>
          <w:bCs/>
          <w:color w:val="0070C0"/>
          <w:sz w:val="28"/>
          <w:szCs w:val="28"/>
          <w:u w:val="single"/>
        </w:rPr>
      </w:pPr>
      <w:r w:rsidRPr="00610D77">
        <w:rPr>
          <w:rFonts w:ascii="Times New Roman" w:eastAsia="Times New Roman" w:hAnsi="Times New Roman" w:cs="Times New Roman"/>
          <w:b/>
          <w:bCs/>
          <w:color w:val="0070C0"/>
        </w:rPr>
        <w:t xml:space="preserve">PIRKIMO DALIS: </w:t>
      </w:r>
      <w:r w:rsidRPr="00E921B5">
        <w:rPr>
          <w:rFonts w:ascii="Times New Roman" w:eastAsia="Times New Roman" w:hAnsi="Times New Roman" w:cs="Times New Roman"/>
          <w:b/>
          <w:bCs/>
          <w:color w:val="0070C0"/>
          <w:sz w:val="28"/>
          <w:szCs w:val="28"/>
          <w:u w:val="single"/>
        </w:rPr>
        <w:t>I (pirma)</w:t>
      </w:r>
    </w:p>
    <w:p w14:paraId="3A0156AB" w14:textId="77777777" w:rsidR="00610D77" w:rsidRPr="00610D77" w:rsidRDefault="00610D77" w:rsidP="00610D77">
      <w:pPr>
        <w:spacing w:after="0" w:line="240" w:lineRule="auto"/>
        <w:jc w:val="center"/>
        <w:rPr>
          <w:rFonts w:ascii="Times New Roman" w:eastAsia="Calibri" w:hAnsi="Times New Roman" w:cs="Times New Roman"/>
          <w:b/>
          <w:sz w:val="20"/>
          <w:szCs w:val="20"/>
          <w:lang w:eastAsia="en-US"/>
        </w:rPr>
      </w:pPr>
    </w:p>
    <w:p w14:paraId="6066BE54" w14:textId="77777777" w:rsidR="00610D77" w:rsidRPr="00610D77" w:rsidRDefault="00610D77" w:rsidP="00610D77">
      <w:pPr>
        <w:spacing w:after="0" w:line="240" w:lineRule="auto"/>
        <w:jc w:val="center"/>
        <w:rPr>
          <w:rFonts w:ascii="Times New Roman" w:eastAsia="Calibri" w:hAnsi="Times New Roman" w:cs="Times New Roman"/>
          <w:b/>
          <w:sz w:val="20"/>
          <w:szCs w:val="20"/>
          <w:lang w:eastAsia="en-US"/>
        </w:rPr>
      </w:pPr>
      <w:r w:rsidRPr="00610D77">
        <w:rPr>
          <w:rFonts w:ascii="Times New Roman" w:eastAsia="Calibri" w:hAnsi="Times New Roman" w:cs="Times New Roman"/>
          <w:b/>
          <w:sz w:val="20"/>
          <w:szCs w:val="20"/>
          <w:lang w:eastAsia="en-US"/>
        </w:rPr>
        <w:t>PASIŪLYMAS DĖL</w:t>
      </w:r>
    </w:p>
    <w:p w14:paraId="60A07F0B" w14:textId="77777777" w:rsidR="00610D77" w:rsidRPr="00610D77" w:rsidRDefault="00610D77" w:rsidP="00610D77">
      <w:pPr>
        <w:spacing w:after="0" w:line="240" w:lineRule="auto"/>
        <w:jc w:val="center"/>
        <w:rPr>
          <w:rFonts w:ascii="Times New Roman" w:eastAsia="Times New Roman" w:hAnsi="Times New Roman" w:cs="Times New Roman"/>
          <w:b/>
          <w:bCs/>
          <w:noProof/>
          <w:sz w:val="20"/>
          <w:szCs w:val="20"/>
        </w:rPr>
      </w:pPr>
      <w:r w:rsidRPr="00610D77">
        <w:rPr>
          <w:rFonts w:ascii="Times New Roman" w:eastAsia="Arial Unicode MS" w:hAnsi="Times New Roman" w:cs="Times New Roman"/>
          <w:b/>
          <w:spacing w:val="4"/>
          <w:sz w:val="20"/>
          <w:szCs w:val="20"/>
          <w:lang w:eastAsia="zh-CN"/>
        </w:rPr>
        <w:t>KORESPONDENCIJOS SIUNTŲ (LAIŠKŲ) PRISTATYMO GAVĖJAMS LIETUVOJE</w:t>
      </w:r>
    </w:p>
    <w:p w14:paraId="0836C3BB"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r w:rsidRPr="00610D77">
        <w:rPr>
          <w:rFonts w:ascii="Times New Roman" w:eastAsia="Times New Roman" w:hAnsi="Times New Roman" w:cs="Times New Roman"/>
          <w:b/>
          <w:bCs/>
          <w:noProof/>
          <w:sz w:val="20"/>
          <w:szCs w:val="20"/>
        </w:rPr>
        <w:t>PASLAUGŲ</w:t>
      </w:r>
    </w:p>
    <w:p w14:paraId="37FFA4A4"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p>
    <w:p w14:paraId="655BFAE5" w14:textId="77777777" w:rsidR="00610D77" w:rsidRPr="00610D77" w:rsidRDefault="00610D77" w:rsidP="00610D77">
      <w:pPr>
        <w:numPr>
          <w:ilvl w:val="0"/>
          <w:numId w:val="41"/>
        </w:numPr>
        <w:tabs>
          <w:tab w:val="left" w:pos="567"/>
        </w:tabs>
        <w:spacing w:after="0" w:line="240" w:lineRule="auto"/>
        <w:ind w:left="0" w:firstLine="0"/>
        <w:contextualSpacing/>
        <w:jc w:val="center"/>
        <w:rPr>
          <w:rFonts w:ascii="Times New Roman" w:eastAsia="Calibri" w:hAnsi="Times New Roman" w:cs="Times New Roman"/>
          <w:b/>
          <w:bCs/>
          <w:sz w:val="20"/>
          <w:szCs w:val="20"/>
          <w:lang w:eastAsia="en-US"/>
        </w:rPr>
      </w:pPr>
      <w:bookmarkStart w:id="73" w:name="_Toc329443224"/>
      <w:r w:rsidRPr="00610D77">
        <w:rPr>
          <w:rFonts w:ascii="Times New Roman" w:eastAsia="Calibri" w:hAnsi="Times New Roman" w:cs="Times New Roman"/>
          <w:b/>
          <w:bCs/>
          <w:sz w:val="20"/>
          <w:szCs w:val="20"/>
          <w:lang w:eastAsia="en-US"/>
        </w:rPr>
        <w:t>INFORMACIJA APIE TIEKĖJĄ</w:t>
      </w:r>
      <w:bookmarkEnd w:id="73"/>
      <w:r w:rsidRPr="00610D77">
        <w:rPr>
          <w:rFonts w:ascii="Times New Roman" w:eastAsia="Calibri" w:hAnsi="Times New Roman" w:cs="Times New Roman"/>
          <w:b/>
          <w:bCs/>
          <w:sz w:val="20"/>
          <w:szCs w:val="20"/>
          <w:lang w:eastAsia="en-US"/>
        </w:rPr>
        <w:t>:</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439"/>
      </w:tblGrid>
      <w:tr w:rsidR="00610D77" w:rsidRPr="00610D77" w14:paraId="0F3A52F4" w14:textId="77777777" w:rsidTr="00240AC7">
        <w:tc>
          <w:tcPr>
            <w:tcW w:w="2445" w:type="pct"/>
          </w:tcPr>
          <w:p w14:paraId="14B522CC" w14:textId="77777777" w:rsidR="00610D77" w:rsidRPr="00610D77" w:rsidRDefault="00610D77" w:rsidP="00610D77">
            <w:pPr>
              <w:widowControl w:val="0"/>
              <w:spacing w:after="0" w:line="240" w:lineRule="auto"/>
              <w:jc w:val="both"/>
              <w:rPr>
                <w:rFonts w:ascii="Times New Roman" w:eastAsia="Times New Roman" w:hAnsi="Times New Roman" w:cs="Times New Roman"/>
                <w:i/>
                <w:sz w:val="20"/>
                <w:szCs w:val="20"/>
                <w:lang w:eastAsia="en-US"/>
              </w:rPr>
            </w:pPr>
            <w:r w:rsidRPr="00610D77">
              <w:rPr>
                <w:rFonts w:ascii="Times New Roman" w:eastAsia="Times New Roman" w:hAnsi="Times New Roman" w:cs="Times New Roman"/>
                <w:b/>
                <w:sz w:val="20"/>
                <w:szCs w:val="20"/>
                <w:lang w:eastAsia="en-US"/>
              </w:rPr>
              <w:t>Tiekėjo pavadinimas</w:t>
            </w:r>
            <w:r w:rsidRPr="00610D77">
              <w:rPr>
                <w:rFonts w:ascii="Times New Roman" w:eastAsia="Times New Roman" w:hAnsi="Times New Roman" w:cs="Times New Roman"/>
                <w:sz w:val="20"/>
                <w:szCs w:val="20"/>
                <w:lang w:eastAsia="en-US"/>
              </w:rPr>
              <w:t xml:space="preserve"> </w:t>
            </w:r>
            <w:r w:rsidRPr="00610D77">
              <w:rPr>
                <w:rFonts w:ascii="Times New Roman" w:eastAsia="Times New Roman" w:hAnsi="Times New Roman" w:cs="Times New Roman"/>
                <w:i/>
                <w:sz w:val="20"/>
                <w:szCs w:val="20"/>
                <w:lang w:eastAsia="en-US"/>
              </w:rPr>
              <w:t>(jeigu dalyvauja tiekėjų grupė, surašomi visi dalyvių pavadinimai)</w:t>
            </w:r>
          </w:p>
        </w:tc>
        <w:tc>
          <w:tcPr>
            <w:tcW w:w="2555" w:type="pct"/>
          </w:tcPr>
          <w:p w14:paraId="0404AC67"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p w14:paraId="4256990D"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79BAD861" w14:textId="77777777" w:rsidTr="00240AC7">
        <w:tc>
          <w:tcPr>
            <w:tcW w:w="2445" w:type="pct"/>
          </w:tcPr>
          <w:p w14:paraId="4B8D1C34"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r w:rsidRPr="00610D77">
              <w:rPr>
                <w:rFonts w:ascii="Times New Roman" w:eastAsia="Times New Roman" w:hAnsi="Times New Roman" w:cs="Times New Roman"/>
                <w:b/>
                <w:bCs/>
                <w:sz w:val="20"/>
                <w:szCs w:val="20"/>
                <w:lang w:eastAsia="en-US"/>
              </w:rPr>
              <w:t>Tiekėjo adresas</w:t>
            </w:r>
            <w:r w:rsidRPr="00610D77">
              <w:rPr>
                <w:rFonts w:ascii="Times New Roman" w:eastAsia="Times New Roman" w:hAnsi="Times New Roman" w:cs="Times New Roman"/>
                <w:i/>
                <w:sz w:val="20"/>
                <w:szCs w:val="20"/>
                <w:lang w:eastAsia="en-US"/>
              </w:rPr>
              <w:t xml:space="preserve"> (jeigu dalyvauja tiekėjų grupė, surašomi visi dalyvių adresai)</w:t>
            </w:r>
          </w:p>
        </w:tc>
        <w:tc>
          <w:tcPr>
            <w:tcW w:w="2555" w:type="pct"/>
          </w:tcPr>
          <w:p w14:paraId="7F7FCE41"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p w14:paraId="65188BDF"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4C31366A" w14:textId="77777777" w:rsidTr="00240AC7">
        <w:tc>
          <w:tcPr>
            <w:tcW w:w="2445" w:type="pct"/>
          </w:tcPr>
          <w:p w14:paraId="100BF06F"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Tiekėjo – juridinio asmens kodas</w:t>
            </w:r>
          </w:p>
        </w:tc>
        <w:tc>
          <w:tcPr>
            <w:tcW w:w="2555" w:type="pct"/>
          </w:tcPr>
          <w:p w14:paraId="35139B15"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02A8F2DC" w14:textId="77777777" w:rsidTr="00240AC7">
        <w:tc>
          <w:tcPr>
            <w:tcW w:w="2445" w:type="pct"/>
          </w:tcPr>
          <w:p w14:paraId="17016CC8"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Tiekėjo vadovo pareigos, vardas, pavardė</w:t>
            </w:r>
          </w:p>
        </w:tc>
        <w:tc>
          <w:tcPr>
            <w:tcW w:w="2555" w:type="pct"/>
          </w:tcPr>
          <w:p w14:paraId="2CB6FA31"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3BB85763" w14:textId="77777777" w:rsidTr="00240AC7">
        <w:tc>
          <w:tcPr>
            <w:tcW w:w="2445" w:type="pct"/>
          </w:tcPr>
          <w:p w14:paraId="26799939"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Už pasiūlymą atsakingo asmens pareigos, vardas, pavardė</w:t>
            </w:r>
          </w:p>
        </w:tc>
        <w:tc>
          <w:tcPr>
            <w:tcW w:w="2555" w:type="pct"/>
          </w:tcPr>
          <w:p w14:paraId="21F7D523"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17D9AEEA" w14:textId="77777777" w:rsidTr="00240AC7">
        <w:tc>
          <w:tcPr>
            <w:tcW w:w="2445" w:type="pct"/>
          </w:tcPr>
          <w:p w14:paraId="29FD493B"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Už pasiūlymą atsakingo asmens tel. Nr., el. pašto adresas</w:t>
            </w:r>
          </w:p>
        </w:tc>
        <w:tc>
          <w:tcPr>
            <w:tcW w:w="2555" w:type="pct"/>
          </w:tcPr>
          <w:p w14:paraId="74EF3539"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bl>
    <w:p w14:paraId="15180D5E" w14:textId="77777777" w:rsidR="00610D77" w:rsidRPr="00610D77" w:rsidRDefault="00610D77" w:rsidP="00610D77">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56C59821" w14:textId="77777777" w:rsidR="00610D77" w:rsidRPr="00610D77" w:rsidRDefault="00610D77" w:rsidP="00610D77">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756A00AD" w14:textId="77777777" w:rsidR="00610D77" w:rsidRPr="00610D77" w:rsidRDefault="00610D77" w:rsidP="00610D77">
      <w:pPr>
        <w:numPr>
          <w:ilvl w:val="0"/>
          <w:numId w:val="41"/>
        </w:numPr>
        <w:tabs>
          <w:tab w:val="left" w:pos="567"/>
        </w:tabs>
        <w:spacing w:after="0" w:line="240" w:lineRule="auto"/>
        <w:ind w:left="0" w:firstLine="0"/>
        <w:contextualSpacing/>
        <w:jc w:val="center"/>
        <w:rPr>
          <w:rFonts w:ascii="Times New Roman" w:eastAsia="Calibri" w:hAnsi="Times New Roman" w:cs="Times New Roman"/>
          <w:b/>
          <w:bCs/>
          <w:color w:val="000000"/>
          <w:sz w:val="18"/>
          <w:szCs w:val="18"/>
          <w:lang w:eastAsia="en-US"/>
        </w:rPr>
      </w:pPr>
      <w:r w:rsidRPr="00610D77">
        <w:rPr>
          <w:rFonts w:ascii="Times New Roman" w:eastAsia="Calibri" w:hAnsi="Times New Roman" w:cs="Times New Roman"/>
          <w:b/>
          <w:bCs/>
          <w:sz w:val="18"/>
          <w:szCs w:val="18"/>
          <w:lang w:eastAsia="en-US"/>
        </w:rPr>
        <w:t>INFORMACIJA APIE ŽINOMUS SUBTIEKĖJUS IR JIEMS PERDUODAMA VYKDYTI SUTARTIES DALIS</w:t>
      </w:r>
    </w:p>
    <w:p w14:paraId="7EA8F31E" w14:textId="77777777" w:rsidR="00610D77" w:rsidRDefault="00610D77" w:rsidP="00610D77">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610D77">
        <w:rPr>
          <w:rFonts w:ascii="Times New Roman" w:eastAsia="Calibri" w:hAnsi="Times New Roman" w:cs="Times New Roman"/>
          <w:i/>
          <w:iCs/>
          <w:color w:val="000000"/>
          <w:sz w:val="20"/>
          <w:szCs w:val="20"/>
          <w:lang w:eastAsia="en-US"/>
        </w:rPr>
        <w:t>(pildoma, jei tiekėjas pasitelkia subtiekėjus)</w:t>
      </w:r>
    </w:p>
    <w:p w14:paraId="0B88709B" w14:textId="77777777" w:rsidR="00E921B5" w:rsidRPr="00610D77" w:rsidRDefault="00E921B5" w:rsidP="00610D77">
      <w:pPr>
        <w:spacing w:after="0" w:line="240" w:lineRule="auto"/>
        <w:ind w:left="567"/>
        <w:contextualSpacing/>
        <w:jc w:val="center"/>
        <w:rPr>
          <w:rFonts w:ascii="Times New Roman" w:eastAsia="Calibri" w:hAnsi="Times New Roman" w:cs="Times New Roman"/>
          <w:i/>
          <w:iCs/>
          <w:color w:val="000000"/>
          <w:sz w:val="20"/>
          <w:szCs w:val="20"/>
          <w:lang w:eastAsia="en-US"/>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4079"/>
        <w:gridCol w:w="6013"/>
      </w:tblGrid>
      <w:tr w:rsidR="00610D77" w:rsidRPr="00610D77" w14:paraId="66E8A017" w14:textId="77777777" w:rsidTr="00610D77">
        <w:tc>
          <w:tcPr>
            <w:tcW w:w="540" w:type="dxa"/>
            <w:shd w:val="clear" w:color="auto" w:fill="DEEAF6"/>
          </w:tcPr>
          <w:p w14:paraId="3283B2EC"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Eil. Nr.</w:t>
            </w:r>
          </w:p>
        </w:tc>
        <w:tc>
          <w:tcPr>
            <w:tcW w:w="4079" w:type="dxa"/>
            <w:shd w:val="clear" w:color="auto" w:fill="DEEAF6"/>
          </w:tcPr>
          <w:p w14:paraId="0173C64E"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Subtiekėjo pavadinimas, juridinio asmens kodas, adresas</w:t>
            </w:r>
          </w:p>
        </w:tc>
        <w:tc>
          <w:tcPr>
            <w:tcW w:w="6013" w:type="dxa"/>
            <w:shd w:val="clear" w:color="auto" w:fill="DEEAF6"/>
          </w:tcPr>
          <w:p w14:paraId="518B4526"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Sutarties objekto dalies, perduodamos vykdyti subtiekėjui, aprašymas</w:t>
            </w:r>
          </w:p>
        </w:tc>
      </w:tr>
      <w:tr w:rsidR="00610D77" w:rsidRPr="00610D77" w14:paraId="43E53667" w14:textId="77777777" w:rsidTr="00610D77">
        <w:tc>
          <w:tcPr>
            <w:tcW w:w="540" w:type="dxa"/>
          </w:tcPr>
          <w:p w14:paraId="05527D22"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r w:rsidRPr="00610D77">
              <w:rPr>
                <w:rFonts w:ascii="Times New Roman" w:eastAsia="Calibri" w:hAnsi="Times New Roman" w:cs="Times New Roman"/>
                <w:bCs/>
                <w:sz w:val="20"/>
                <w:szCs w:val="20"/>
                <w:lang w:eastAsia="en-US"/>
              </w:rPr>
              <w:t>1.</w:t>
            </w:r>
          </w:p>
        </w:tc>
        <w:tc>
          <w:tcPr>
            <w:tcW w:w="4079" w:type="dxa"/>
          </w:tcPr>
          <w:p w14:paraId="48972E9C" w14:textId="77777777" w:rsidR="00610D77" w:rsidRPr="00610D77" w:rsidRDefault="00610D77" w:rsidP="00610D77">
            <w:pPr>
              <w:spacing w:after="0" w:line="240" w:lineRule="auto"/>
              <w:rPr>
                <w:rFonts w:ascii="Times New Roman" w:eastAsia="Calibri" w:hAnsi="Times New Roman" w:cs="Times New Roman"/>
                <w:bCs/>
                <w:sz w:val="20"/>
                <w:szCs w:val="20"/>
                <w:lang w:eastAsia="en-US"/>
              </w:rPr>
            </w:pPr>
          </w:p>
        </w:tc>
        <w:tc>
          <w:tcPr>
            <w:tcW w:w="6013" w:type="dxa"/>
          </w:tcPr>
          <w:p w14:paraId="6AE3E56B" w14:textId="77777777" w:rsidR="00610D77" w:rsidRPr="00610D77" w:rsidRDefault="00610D77" w:rsidP="00610D77">
            <w:pPr>
              <w:spacing w:after="0" w:line="240" w:lineRule="auto"/>
              <w:rPr>
                <w:rFonts w:ascii="Times New Roman" w:eastAsia="Calibri" w:hAnsi="Times New Roman" w:cs="Times New Roman"/>
                <w:bCs/>
                <w:sz w:val="20"/>
                <w:szCs w:val="20"/>
                <w:lang w:eastAsia="en-US"/>
              </w:rPr>
            </w:pPr>
          </w:p>
        </w:tc>
      </w:tr>
    </w:tbl>
    <w:p w14:paraId="4B64E310" w14:textId="77777777" w:rsidR="00610D77" w:rsidRPr="00610D77" w:rsidRDefault="00610D77" w:rsidP="00610D77">
      <w:pPr>
        <w:spacing w:after="0" w:line="240" w:lineRule="auto"/>
        <w:contextualSpacing/>
        <w:rPr>
          <w:rFonts w:ascii="Times New Roman" w:eastAsia="Calibri" w:hAnsi="Times New Roman" w:cs="Times New Roman"/>
          <w:b/>
          <w:bCs/>
          <w:sz w:val="20"/>
          <w:szCs w:val="20"/>
          <w:lang w:eastAsia="en-US"/>
        </w:rPr>
      </w:pPr>
    </w:p>
    <w:p w14:paraId="7867A7E3" w14:textId="77777777" w:rsidR="00610D77" w:rsidRDefault="00610D77" w:rsidP="00610D77">
      <w:pPr>
        <w:numPr>
          <w:ilvl w:val="0"/>
          <w:numId w:val="41"/>
        </w:numPr>
        <w:spacing w:after="0" w:line="240" w:lineRule="auto"/>
        <w:contextualSpacing/>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PRIDEDAMI DOKUMENTAI IR INFORMACIJA APIE KONFIDENCIALUMĄ</w:t>
      </w:r>
    </w:p>
    <w:p w14:paraId="289CF282" w14:textId="77777777" w:rsidR="00E921B5" w:rsidRPr="00610D77" w:rsidRDefault="00E921B5" w:rsidP="00610D77">
      <w:pPr>
        <w:numPr>
          <w:ilvl w:val="0"/>
          <w:numId w:val="41"/>
        </w:numPr>
        <w:spacing w:after="0" w:line="240" w:lineRule="auto"/>
        <w:contextualSpacing/>
        <w:jc w:val="center"/>
        <w:rPr>
          <w:rFonts w:ascii="Times New Roman" w:eastAsia="Calibri" w:hAnsi="Times New Roman" w:cs="Times New Roman"/>
          <w:b/>
          <w:bCs/>
          <w:sz w:val="18"/>
          <w:szCs w:val="18"/>
          <w:lang w:eastAsia="en-US"/>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4020"/>
        <w:gridCol w:w="851"/>
        <w:gridCol w:w="2609"/>
        <w:gridCol w:w="2641"/>
      </w:tblGrid>
      <w:tr w:rsidR="00610D77" w:rsidRPr="00610D77" w14:paraId="1E087570" w14:textId="77777777" w:rsidTr="00610D77">
        <w:tc>
          <w:tcPr>
            <w:tcW w:w="0" w:type="auto"/>
            <w:shd w:val="clear" w:color="auto" w:fill="DEEAF6"/>
            <w:vAlign w:val="center"/>
          </w:tcPr>
          <w:p w14:paraId="3BA0AFD1"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Eil.</w:t>
            </w:r>
          </w:p>
          <w:p w14:paraId="1E85C49D"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Nr.</w:t>
            </w:r>
          </w:p>
        </w:tc>
        <w:tc>
          <w:tcPr>
            <w:tcW w:w="4020" w:type="dxa"/>
            <w:shd w:val="clear" w:color="auto" w:fill="DEEAF6"/>
            <w:vAlign w:val="center"/>
          </w:tcPr>
          <w:p w14:paraId="0CD46CCA"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Dokumentas</w:t>
            </w:r>
          </w:p>
        </w:tc>
        <w:tc>
          <w:tcPr>
            <w:tcW w:w="851" w:type="dxa"/>
            <w:shd w:val="clear" w:color="auto" w:fill="DEEAF6"/>
            <w:vAlign w:val="center"/>
          </w:tcPr>
          <w:p w14:paraId="4C5E4C3C"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Lapų skaičius</w:t>
            </w:r>
          </w:p>
        </w:tc>
        <w:tc>
          <w:tcPr>
            <w:tcW w:w="2609" w:type="dxa"/>
            <w:shd w:val="clear" w:color="auto" w:fill="DEEAF6"/>
            <w:vAlign w:val="center"/>
          </w:tcPr>
          <w:p w14:paraId="589F853E" w14:textId="77777777" w:rsidR="00610D77" w:rsidRPr="00610D77" w:rsidRDefault="00610D77" w:rsidP="00610D77">
            <w:pPr>
              <w:spacing w:after="0" w:line="240" w:lineRule="auto"/>
              <w:jc w:val="center"/>
              <w:rPr>
                <w:rFonts w:ascii="Times New Roman" w:eastAsia="Calibri" w:hAnsi="Times New Roman" w:cs="Times New Roman"/>
                <w:b/>
                <w:bCs/>
                <w:sz w:val="18"/>
                <w:szCs w:val="18"/>
                <w:vertAlign w:val="superscript"/>
                <w:lang w:eastAsia="en-US"/>
              </w:rPr>
            </w:pPr>
            <w:r w:rsidRPr="00610D77">
              <w:rPr>
                <w:rFonts w:ascii="Times New Roman" w:eastAsia="Calibri" w:hAnsi="Times New Roman" w:cs="Times New Roman"/>
                <w:b/>
                <w:bCs/>
                <w:sz w:val="18"/>
                <w:szCs w:val="18"/>
                <w:lang w:eastAsia="en-US"/>
              </w:rPr>
              <w:t>Ar dokumente yra konfidencialios informacijos?</w:t>
            </w:r>
            <w:r w:rsidRPr="00610D77">
              <w:rPr>
                <w:rFonts w:ascii="Times New Roman" w:eastAsia="Calibri" w:hAnsi="Times New Roman" w:cs="Times New Roman"/>
                <w:b/>
                <w:bCs/>
                <w:sz w:val="18"/>
                <w:szCs w:val="18"/>
                <w:vertAlign w:val="superscript"/>
                <w:lang w:eastAsia="en-US"/>
              </w:rPr>
              <w:t>4</w:t>
            </w:r>
          </w:p>
          <w:p w14:paraId="7AC7877E"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(Taip / Ne)</w:t>
            </w:r>
          </w:p>
        </w:tc>
        <w:tc>
          <w:tcPr>
            <w:tcW w:w="2641" w:type="dxa"/>
            <w:shd w:val="clear" w:color="auto" w:fill="DEEAF6"/>
            <w:vAlign w:val="center"/>
          </w:tcPr>
          <w:p w14:paraId="53A5E329"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Paaiškinimas, kokia konkreti informacija dokumente yra konfidenciali ir kodėl</w:t>
            </w:r>
          </w:p>
        </w:tc>
      </w:tr>
      <w:tr w:rsidR="00610D77" w:rsidRPr="00610D77" w14:paraId="08A846FE" w14:textId="77777777" w:rsidTr="00610D77">
        <w:tc>
          <w:tcPr>
            <w:tcW w:w="0" w:type="auto"/>
          </w:tcPr>
          <w:p w14:paraId="458DFF7C"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r w:rsidRPr="00610D77">
              <w:rPr>
                <w:rFonts w:ascii="Times New Roman" w:eastAsia="Calibri" w:hAnsi="Times New Roman" w:cs="Times New Roman"/>
                <w:sz w:val="20"/>
                <w:szCs w:val="20"/>
                <w:lang w:eastAsia="en-US"/>
              </w:rPr>
              <w:t>1.</w:t>
            </w:r>
          </w:p>
        </w:tc>
        <w:tc>
          <w:tcPr>
            <w:tcW w:w="4020" w:type="dxa"/>
          </w:tcPr>
          <w:p w14:paraId="738F21EB" w14:textId="77777777" w:rsidR="00610D77" w:rsidRPr="00610D77" w:rsidRDefault="00610D77" w:rsidP="00610D77">
            <w:pPr>
              <w:spacing w:after="0" w:line="240" w:lineRule="auto"/>
              <w:jc w:val="both"/>
              <w:rPr>
                <w:rFonts w:ascii="Times New Roman" w:eastAsia="Calibri" w:hAnsi="Times New Roman" w:cs="Times New Roman"/>
                <w:sz w:val="16"/>
                <w:szCs w:val="16"/>
                <w:lang w:eastAsia="en-US"/>
              </w:rPr>
            </w:pPr>
            <w:r w:rsidRPr="00610D77">
              <w:rPr>
                <w:rFonts w:ascii="Times New Roman" w:eastAsia="Arial Unicode MS" w:hAnsi="Times New Roman" w:cs="Times New Roman"/>
                <w:sz w:val="16"/>
                <w:szCs w:val="16"/>
                <w:bdr w:val="nil"/>
              </w:rPr>
              <w:t>Dokumentas, įrodantis teisę vykdyti atitinkamą pirkimo objekto aprašyme numatytą veiklą</w:t>
            </w:r>
          </w:p>
        </w:tc>
        <w:tc>
          <w:tcPr>
            <w:tcW w:w="851" w:type="dxa"/>
          </w:tcPr>
          <w:p w14:paraId="55152776"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09" w:type="dxa"/>
            <w:vAlign w:val="center"/>
          </w:tcPr>
          <w:p w14:paraId="2797B3B5"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41" w:type="dxa"/>
            <w:vAlign w:val="center"/>
          </w:tcPr>
          <w:p w14:paraId="01D5F86E"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r>
      <w:tr w:rsidR="00610D77" w:rsidRPr="00610D77" w14:paraId="59D20E8A" w14:textId="77777777" w:rsidTr="00610D77">
        <w:tc>
          <w:tcPr>
            <w:tcW w:w="0" w:type="auto"/>
          </w:tcPr>
          <w:p w14:paraId="3AB82623"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r w:rsidRPr="00610D77">
              <w:rPr>
                <w:rFonts w:ascii="Times New Roman" w:eastAsia="Calibri" w:hAnsi="Times New Roman" w:cs="Times New Roman"/>
                <w:sz w:val="20"/>
                <w:szCs w:val="20"/>
                <w:lang w:eastAsia="en-US"/>
              </w:rPr>
              <w:t>2.</w:t>
            </w:r>
          </w:p>
        </w:tc>
        <w:tc>
          <w:tcPr>
            <w:tcW w:w="4020" w:type="dxa"/>
          </w:tcPr>
          <w:p w14:paraId="459BEF76" w14:textId="77777777" w:rsidR="00610D77" w:rsidRPr="00610D77" w:rsidRDefault="00610D77" w:rsidP="00610D77">
            <w:pPr>
              <w:spacing w:after="0" w:line="240" w:lineRule="auto"/>
              <w:jc w:val="both"/>
              <w:rPr>
                <w:rFonts w:ascii="Times New Roman" w:eastAsia="Calibri" w:hAnsi="Times New Roman" w:cs="Times New Roman"/>
                <w:sz w:val="16"/>
                <w:szCs w:val="16"/>
                <w:lang w:eastAsia="en-US"/>
              </w:rPr>
            </w:pPr>
            <w:r w:rsidRPr="00610D77">
              <w:rPr>
                <w:rFonts w:ascii="Times New Roman" w:eastAsia="Calibri" w:hAnsi="Times New Roman" w:cs="Times New Roman"/>
                <w:sz w:val="16"/>
                <w:szCs w:val="16"/>
                <w:lang w:eastAsia="en-US"/>
              </w:rPr>
              <w:t>EBVPD</w:t>
            </w:r>
          </w:p>
        </w:tc>
        <w:tc>
          <w:tcPr>
            <w:tcW w:w="851" w:type="dxa"/>
          </w:tcPr>
          <w:p w14:paraId="0A3E5BDC"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09" w:type="dxa"/>
          </w:tcPr>
          <w:p w14:paraId="1556C02C"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41" w:type="dxa"/>
          </w:tcPr>
          <w:p w14:paraId="3C1702C5"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r>
      <w:tr w:rsidR="00610D77" w:rsidRPr="00610D77" w14:paraId="708996E5" w14:textId="77777777" w:rsidTr="00610D77">
        <w:tc>
          <w:tcPr>
            <w:tcW w:w="0" w:type="auto"/>
          </w:tcPr>
          <w:p w14:paraId="6A84AF34" w14:textId="77777777" w:rsidR="00610D77" w:rsidRPr="00610D77" w:rsidRDefault="00610D77" w:rsidP="00610D77">
            <w:pPr>
              <w:spacing w:after="0" w:line="240" w:lineRule="auto"/>
              <w:rPr>
                <w:rFonts w:ascii="Times New Roman" w:eastAsia="Calibri" w:hAnsi="Times New Roman" w:cs="Times New Roman"/>
                <w:color w:val="000000"/>
                <w:sz w:val="20"/>
                <w:szCs w:val="20"/>
                <w:lang w:eastAsia="en-US"/>
              </w:rPr>
            </w:pPr>
            <w:r w:rsidRPr="00610D77">
              <w:rPr>
                <w:rFonts w:ascii="Times New Roman" w:eastAsia="Calibri" w:hAnsi="Times New Roman" w:cs="Times New Roman"/>
                <w:color w:val="000000"/>
                <w:sz w:val="20"/>
                <w:szCs w:val="20"/>
                <w:lang w:eastAsia="en-US"/>
              </w:rPr>
              <w:t>3.</w:t>
            </w:r>
          </w:p>
        </w:tc>
        <w:tc>
          <w:tcPr>
            <w:tcW w:w="4020" w:type="dxa"/>
          </w:tcPr>
          <w:p w14:paraId="7F424D61" w14:textId="77777777" w:rsidR="00610D77" w:rsidRPr="00610D77" w:rsidRDefault="00610D77" w:rsidP="00610D77">
            <w:pPr>
              <w:spacing w:after="0" w:line="240" w:lineRule="auto"/>
              <w:rPr>
                <w:rFonts w:ascii="Times New Roman" w:eastAsia="Calibri" w:hAnsi="Times New Roman" w:cs="Times New Roman"/>
                <w:color w:val="000000"/>
                <w:sz w:val="16"/>
                <w:szCs w:val="16"/>
                <w:lang w:eastAsia="en-US"/>
              </w:rPr>
            </w:pPr>
            <w:r w:rsidRPr="00610D77">
              <w:rPr>
                <w:rFonts w:ascii="Times New Roman" w:eastAsia="Calibri" w:hAnsi="Times New Roman" w:cs="Times New Roman"/>
                <w:sz w:val="16"/>
                <w:szCs w:val="16"/>
                <w:lang w:eastAsia="en-US"/>
              </w:rPr>
              <w:t>Įgaliojimas arba kitas dokumentas</w:t>
            </w:r>
            <w:r w:rsidRPr="00610D77">
              <w:rPr>
                <w:rFonts w:ascii="Times New Roman" w:eastAsia="Calibri" w:hAnsi="Times New Roman" w:cs="Times New Roman"/>
                <w:sz w:val="16"/>
                <w:szCs w:val="16"/>
                <w:vertAlign w:val="superscript"/>
                <w:lang w:eastAsia="en-US"/>
              </w:rPr>
              <w:t xml:space="preserve"> </w:t>
            </w:r>
            <w:r w:rsidRPr="00610D77">
              <w:rPr>
                <w:rFonts w:ascii="Times New Roman" w:eastAsia="Calibri" w:hAnsi="Times New Roman" w:cs="Times New Roman"/>
                <w:sz w:val="16"/>
                <w:szCs w:val="16"/>
                <w:lang w:eastAsia="en-US"/>
              </w:rPr>
              <w:t>(jei teikiama)</w:t>
            </w:r>
          </w:p>
        </w:tc>
        <w:tc>
          <w:tcPr>
            <w:tcW w:w="851" w:type="dxa"/>
          </w:tcPr>
          <w:p w14:paraId="2D9F8D3B"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09" w:type="dxa"/>
            <w:vAlign w:val="center"/>
          </w:tcPr>
          <w:p w14:paraId="5CF9E82C"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41" w:type="dxa"/>
            <w:vAlign w:val="center"/>
          </w:tcPr>
          <w:p w14:paraId="7A4CD4B8"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r>
      <w:tr w:rsidR="00610D77" w:rsidRPr="00610D77" w14:paraId="56190241" w14:textId="77777777" w:rsidTr="00610D77">
        <w:tc>
          <w:tcPr>
            <w:tcW w:w="0" w:type="auto"/>
          </w:tcPr>
          <w:p w14:paraId="696EB95D" w14:textId="77777777" w:rsidR="00610D77" w:rsidRPr="00610D77" w:rsidRDefault="00610D77" w:rsidP="00610D77">
            <w:pPr>
              <w:spacing w:after="0" w:line="240" w:lineRule="auto"/>
              <w:rPr>
                <w:rFonts w:ascii="Times New Roman" w:eastAsia="Calibri" w:hAnsi="Times New Roman" w:cs="Times New Roman"/>
                <w:color w:val="000000"/>
                <w:sz w:val="20"/>
                <w:szCs w:val="20"/>
                <w:lang w:eastAsia="en-US"/>
              </w:rPr>
            </w:pPr>
          </w:p>
        </w:tc>
        <w:tc>
          <w:tcPr>
            <w:tcW w:w="4020" w:type="dxa"/>
          </w:tcPr>
          <w:p w14:paraId="57CA0D75" w14:textId="77777777" w:rsidR="00610D77" w:rsidRPr="00610D77" w:rsidRDefault="00610D77" w:rsidP="00610D77">
            <w:pPr>
              <w:spacing w:after="0" w:line="240" w:lineRule="auto"/>
              <w:rPr>
                <w:rFonts w:ascii="Times New Roman" w:eastAsia="Calibri" w:hAnsi="Times New Roman" w:cs="Times New Roman"/>
                <w:color w:val="000000"/>
                <w:sz w:val="16"/>
                <w:szCs w:val="16"/>
                <w:lang w:eastAsia="en-US"/>
              </w:rPr>
            </w:pPr>
            <w:r w:rsidRPr="00610D77">
              <w:rPr>
                <w:rFonts w:ascii="Times New Roman" w:eastAsia="Calibri" w:hAnsi="Times New Roman" w:cs="Times New Roman"/>
                <w:color w:val="000000"/>
                <w:sz w:val="16"/>
                <w:szCs w:val="16"/>
                <w:lang w:eastAsia="en-US"/>
              </w:rPr>
              <w:t>...</w:t>
            </w:r>
          </w:p>
        </w:tc>
        <w:tc>
          <w:tcPr>
            <w:tcW w:w="851" w:type="dxa"/>
          </w:tcPr>
          <w:p w14:paraId="7D733830"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09" w:type="dxa"/>
            <w:vAlign w:val="center"/>
          </w:tcPr>
          <w:p w14:paraId="483F7EDA"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41" w:type="dxa"/>
            <w:vAlign w:val="center"/>
          </w:tcPr>
          <w:p w14:paraId="46F23CF3"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r>
    </w:tbl>
    <w:p w14:paraId="18785880" w14:textId="77777777" w:rsidR="00610D77" w:rsidRDefault="00610D77" w:rsidP="00610D77">
      <w:pPr>
        <w:spacing w:after="0" w:line="240" w:lineRule="auto"/>
        <w:jc w:val="both"/>
        <w:rPr>
          <w:rFonts w:ascii="Times New Roman" w:eastAsia="Calibri" w:hAnsi="Times New Roman" w:cs="Times New Roman"/>
          <w:b/>
          <w:bCs/>
          <w:sz w:val="20"/>
          <w:szCs w:val="20"/>
          <w:lang w:eastAsia="en-US"/>
        </w:rPr>
      </w:pPr>
    </w:p>
    <w:p w14:paraId="6DCB3F82" w14:textId="77777777" w:rsidR="00E921B5" w:rsidRPr="00610D77" w:rsidRDefault="00E921B5" w:rsidP="00610D77">
      <w:pPr>
        <w:spacing w:after="0" w:line="240" w:lineRule="auto"/>
        <w:jc w:val="both"/>
        <w:rPr>
          <w:rFonts w:ascii="Times New Roman" w:eastAsia="Calibri" w:hAnsi="Times New Roman" w:cs="Times New Roman"/>
          <w:b/>
          <w:bCs/>
          <w:sz w:val="20"/>
          <w:szCs w:val="20"/>
          <w:lang w:eastAsia="en-US"/>
        </w:rPr>
      </w:pPr>
    </w:p>
    <w:p w14:paraId="5BE7D4A8" w14:textId="77777777" w:rsidR="00610D77" w:rsidRPr="00610D77" w:rsidRDefault="00610D77" w:rsidP="00610D77">
      <w:pPr>
        <w:numPr>
          <w:ilvl w:val="0"/>
          <w:numId w:val="41"/>
        </w:numPr>
        <w:spacing w:after="0" w:line="240" w:lineRule="auto"/>
        <w:contextualSpacing/>
        <w:jc w:val="center"/>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MES SIŪLOME :</w:t>
      </w:r>
    </w:p>
    <w:p w14:paraId="67D606AC" w14:textId="77777777" w:rsidR="00610D77" w:rsidRPr="00610D77" w:rsidRDefault="00610D77" w:rsidP="00610D77">
      <w:pPr>
        <w:widowControl w:val="0"/>
        <w:spacing w:after="0" w:line="240" w:lineRule="auto"/>
        <w:rPr>
          <w:rFonts w:ascii="Times New Roman" w:eastAsia="Times New Roman" w:hAnsi="Times New Roman" w:cs="Times New Roman"/>
          <w:b/>
          <w:bCs/>
          <w:color w:val="002060"/>
          <w:sz w:val="24"/>
          <w:szCs w:val="24"/>
          <w:lang w:eastAsia="en-US"/>
        </w:rPr>
      </w:pPr>
    </w:p>
    <w:tbl>
      <w:tblPr>
        <w:tblW w:w="10632" w:type="dxa"/>
        <w:tblInd w:w="-436" w:type="dxa"/>
        <w:tblLayout w:type="fixed"/>
        <w:tblCellMar>
          <w:left w:w="0" w:type="dxa"/>
          <w:right w:w="0" w:type="dxa"/>
        </w:tblCellMar>
        <w:tblLook w:val="04A0" w:firstRow="1" w:lastRow="0" w:firstColumn="1" w:lastColumn="0" w:noHBand="0" w:noVBand="1"/>
      </w:tblPr>
      <w:tblGrid>
        <w:gridCol w:w="710"/>
        <w:gridCol w:w="4693"/>
        <w:gridCol w:w="1872"/>
        <w:gridCol w:w="1452"/>
        <w:gridCol w:w="9"/>
        <w:gridCol w:w="1896"/>
      </w:tblGrid>
      <w:tr w:rsidR="00E921B5" w:rsidRPr="00E921B5" w14:paraId="6A16B0FF" w14:textId="77777777" w:rsidTr="00E921B5">
        <w:trPr>
          <w:trHeight w:val="794"/>
        </w:trPr>
        <w:tc>
          <w:tcPr>
            <w:tcW w:w="710"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20632BF9" w14:textId="77777777" w:rsidR="00E921B5" w:rsidRPr="00E921B5" w:rsidRDefault="00E921B5" w:rsidP="00E921B5">
            <w:pPr>
              <w:spacing w:after="0" w:line="240" w:lineRule="auto"/>
              <w:ind w:firstLine="738"/>
              <w:rPr>
                <w:rFonts w:ascii="Times New Roman" w:eastAsia="Calibri" w:hAnsi="Times New Roman" w:cs="Times New Roman"/>
                <w:b/>
                <w:bCs/>
                <w:sz w:val="20"/>
                <w:szCs w:val="20"/>
                <w:lang w:eastAsia="en-US"/>
                <w14:ligatures w14:val="standardContextual"/>
              </w:rPr>
            </w:pPr>
          </w:p>
          <w:p w14:paraId="179AB4D8" w14:textId="77777777" w:rsidR="00E921B5" w:rsidRPr="00E921B5" w:rsidRDefault="00E921B5" w:rsidP="00E921B5">
            <w:pPr>
              <w:spacing w:after="0" w:line="240" w:lineRule="auto"/>
              <w:ind w:left="-817" w:right="-114" w:firstLine="738"/>
              <w:rPr>
                <w:rFonts w:ascii="Times New Roman" w:eastAsia="Calibri" w:hAnsi="Times New Roman" w:cs="Times New Roman"/>
                <w:b/>
                <w:bCs/>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Eil. Nr.</w:t>
            </w:r>
          </w:p>
        </w:tc>
        <w:tc>
          <w:tcPr>
            <w:tcW w:w="4693"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tcPr>
          <w:p w14:paraId="25187D97" w14:textId="77777777" w:rsidR="00E921B5" w:rsidRPr="00E921B5" w:rsidRDefault="00E921B5" w:rsidP="00E921B5">
            <w:pPr>
              <w:spacing w:after="0" w:line="240" w:lineRule="auto"/>
              <w:rPr>
                <w:rFonts w:ascii="Times New Roman" w:eastAsia="Calibri" w:hAnsi="Times New Roman" w:cs="Times New Roman"/>
                <w:b/>
                <w:bCs/>
                <w:sz w:val="20"/>
                <w:szCs w:val="20"/>
                <w:lang w:eastAsia="en-US"/>
                <w14:ligatures w14:val="standardContextual"/>
              </w:rPr>
            </w:pPr>
          </w:p>
          <w:p w14:paraId="3796C965" w14:textId="77777777" w:rsidR="00E921B5" w:rsidRPr="00E921B5" w:rsidRDefault="00E921B5" w:rsidP="00E921B5">
            <w:pPr>
              <w:spacing w:after="0" w:line="240" w:lineRule="auto"/>
              <w:rPr>
                <w:rFonts w:ascii="Times New Roman" w:eastAsia="Calibri" w:hAnsi="Times New Roman" w:cs="Times New Roman"/>
                <w:b/>
                <w:bCs/>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Paslaugų pavadinimas</w:t>
            </w:r>
          </w:p>
        </w:tc>
        <w:tc>
          <w:tcPr>
            <w:tcW w:w="1872"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tcPr>
          <w:p w14:paraId="2EB902BB" w14:textId="77777777" w:rsidR="00E921B5" w:rsidRPr="00E921B5" w:rsidRDefault="00E921B5" w:rsidP="00E921B5">
            <w:pPr>
              <w:spacing w:after="0" w:line="240" w:lineRule="auto"/>
              <w:rPr>
                <w:rFonts w:ascii="Times New Roman" w:eastAsia="Calibri" w:hAnsi="Times New Roman" w:cs="Times New Roman"/>
                <w:b/>
                <w:bCs/>
                <w:sz w:val="20"/>
                <w:szCs w:val="20"/>
                <w:lang w:eastAsia="en-US"/>
                <w14:ligatures w14:val="standardContextual"/>
              </w:rPr>
            </w:pPr>
          </w:p>
          <w:p w14:paraId="0AAA8E03" w14:textId="2C70ACD3" w:rsidR="00E921B5" w:rsidRPr="00E921B5" w:rsidRDefault="00E921B5" w:rsidP="00E921B5">
            <w:pPr>
              <w:spacing w:after="0" w:line="240" w:lineRule="auto"/>
              <w:rPr>
                <w:rFonts w:ascii="Times New Roman" w:eastAsia="Calibri" w:hAnsi="Times New Roman" w:cs="Times New Roman"/>
                <w:b/>
                <w:bCs/>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Preliminarios siuntų apimtys</w:t>
            </w:r>
            <w:r>
              <w:rPr>
                <w:rFonts w:ascii="Times New Roman" w:eastAsia="Calibri" w:hAnsi="Times New Roman" w:cs="Times New Roman"/>
                <w:b/>
                <w:bCs/>
                <w:color w:val="000000"/>
                <w:sz w:val="20"/>
                <w:szCs w:val="20"/>
                <w:lang w:eastAsia="en-US"/>
                <w14:ligatures w14:val="standardContextual"/>
              </w:rPr>
              <w:t xml:space="preserve"> (per 12 mėn.)</w:t>
            </w:r>
            <w:r w:rsidRPr="00E921B5">
              <w:rPr>
                <w:rFonts w:ascii="Times New Roman" w:eastAsia="Calibri" w:hAnsi="Times New Roman" w:cs="Times New Roman"/>
                <w:b/>
                <w:bCs/>
                <w:color w:val="000000"/>
                <w:sz w:val="20"/>
                <w:szCs w:val="20"/>
                <w:lang w:eastAsia="en-US"/>
                <w14:ligatures w14:val="standardContextual"/>
              </w:rPr>
              <w:t xml:space="preserve"> vienetais (vnt.)</w:t>
            </w:r>
          </w:p>
        </w:tc>
        <w:tc>
          <w:tcPr>
            <w:tcW w:w="1452"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tcPr>
          <w:p w14:paraId="4C16C6E8" w14:textId="77777777" w:rsidR="00E921B5" w:rsidRPr="00E921B5" w:rsidRDefault="00E921B5" w:rsidP="00E921B5">
            <w:pPr>
              <w:spacing w:after="0" w:line="240" w:lineRule="auto"/>
              <w:rPr>
                <w:rFonts w:ascii="Times New Roman" w:eastAsia="Calibri" w:hAnsi="Times New Roman" w:cs="Times New Roman"/>
                <w:b/>
                <w:bCs/>
                <w:sz w:val="20"/>
                <w:szCs w:val="20"/>
                <w:lang w:eastAsia="en-US"/>
                <w14:ligatures w14:val="standardContextual"/>
              </w:rPr>
            </w:pPr>
          </w:p>
          <w:p w14:paraId="20D98681" w14:textId="77777777" w:rsidR="00E921B5" w:rsidRPr="00E921B5" w:rsidRDefault="00E921B5" w:rsidP="00E921B5">
            <w:pPr>
              <w:spacing w:after="0" w:line="240" w:lineRule="auto"/>
              <w:rPr>
                <w:rFonts w:ascii="Times New Roman" w:eastAsia="Calibri" w:hAnsi="Times New Roman" w:cs="Times New Roman"/>
                <w:b/>
                <w:bCs/>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Paslaugų vieneto (vnt.) įkainis Eur be PVM</w:t>
            </w:r>
          </w:p>
        </w:tc>
        <w:tc>
          <w:tcPr>
            <w:tcW w:w="1905" w:type="dxa"/>
            <w:gridSpan w:val="2"/>
            <w:tcBorders>
              <w:top w:val="single" w:sz="8" w:space="0" w:color="000000"/>
              <w:left w:val="nil"/>
              <w:bottom w:val="single" w:sz="8" w:space="0" w:color="000000"/>
              <w:right w:val="single" w:sz="8" w:space="0" w:color="000000"/>
            </w:tcBorders>
            <w:shd w:val="clear" w:color="auto" w:fill="DEEAF6"/>
            <w:tcMar>
              <w:top w:w="0" w:type="dxa"/>
              <w:left w:w="10" w:type="dxa"/>
              <w:bottom w:w="0" w:type="dxa"/>
              <w:right w:w="10" w:type="dxa"/>
            </w:tcMar>
          </w:tcPr>
          <w:p w14:paraId="5409BCA2" w14:textId="77777777" w:rsidR="00E921B5" w:rsidRPr="00E921B5" w:rsidRDefault="00E921B5" w:rsidP="00E921B5">
            <w:pPr>
              <w:spacing w:after="0" w:line="240" w:lineRule="auto"/>
              <w:rPr>
                <w:rFonts w:ascii="Times New Roman" w:eastAsia="Calibri" w:hAnsi="Times New Roman" w:cs="Times New Roman"/>
                <w:b/>
                <w:bCs/>
                <w:sz w:val="20"/>
                <w:szCs w:val="20"/>
                <w:lang w:eastAsia="en-US"/>
                <w14:ligatures w14:val="standardContextual"/>
              </w:rPr>
            </w:pPr>
          </w:p>
          <w:p w14:paraId="14966E6B" w14:textId="77777777" w:rsidR="00E921B5" w:rsidRPr="00E921B5" w:rsidRDefault="00E921B5" w:rsidP="00E921B5">
            <w:pPr>
              <w:spacing w:after="0" w:line="240" w:lineRule="auto"/>
              <w:rPr>
                <w:rFonts w:ascii="Times New Roman" w:eastAsia="Calibri" w:hAnsi="Times New Roman" w:cs="Times New Roman"/>
                <w:b/>
                <w:bCs/>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*Kaina Eur be PVM</w:t>
            </w:r>
          </w:p>
        </w:tc>
      </w:tr>
      <w:tr w:rsidR="00E921B5" w:rsidRPr="00E921B5" w14:paraId="424713F0" w14:textId="77777777" w:rsidTr="00E921B5">
        <w:trPr>
          <w:trHeight w:val="47"/>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911456" w14:textId="77777777" w:rsidR="00E921B5" w:rsidRPr="00E921B5" w:rsidRDefault="00E921B5" w:rsidP="00E921B5">
            <w:pPr>
              <w:spacing w:after="0" w:line="240" w:lineRule="auto"/>
              <w:jc w:val="center"/>
              <w:rPr>
                <w:rFonts w:ascii="Times New Roman" w:eastAsia="Calibri" w:hAnsi="Times New Roman" w:cs="Times New Roman"/>
                <w:i/>
                <w:iCs/>
                <w:sz w:val="20"/>
                <w:szCs w:val="20"/>
                <w:lang w:eastAsia="en-US"/>
                <w14:ligatures w14:val="standardContextual"/>
              </w:rPr>
            </w:pPr>
            <w:r w:rsidRPr="00E921B5">
              <w:rPr>
                <w:rFonts w:ascii="Times New Roman" w:eastAsia="Calibri" w:hAnsi="Times New Roman" w:cs="Times New Roman"/>
                <w:i/>
                <w:iCs/>
                <w:color w:val="000000"/>
                <w:sz w:val="20"/>
                <w:szCs w:val="20"/>
                <w:lang w:eastAsia="en-US"/>
                <w14:ligatures w14:val="standardContextual"/>
              </w:rPr>
              <w:t>1</w:t>
            </w:r>
          </w:p>
        </w:tc>
        <w:tc>
          <w:tcPr>
            <w:tcW w:w="4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C5D7B8" w14:textId="77777777" w:rsidR="00E921B5" w:rsidRPr="00E921B5" w:rsidRDefault="00E921B5" w:rsidP="00E921B5">
            <w:pPr>
              <w:spacing w:after="0" w:line="240" w:lineRule="auto"/>
              <w:jc w:val="center"/>
              <w:rPr>
                <w:rFonts w:ascii="Times New Roman" w:eastAsia="Calibri" w:hAnsi="Times New Roman" w:cs="Times New Roman"/>
                <w:i/>
                <w:iCs/>
                <w:sz w:val="20"/>
                <w:szCs w:val="20"/>
                <w:lang w:eastAsia="en-US"/>
                <w14:ligatures w14:val="standardContextual"/>
              </w:rPr>
            </w:pPr>
            <w:r w:rsidRPr="00E921B5">
              <w:rPr>
                <w:rFonts w:ascii="Times New Roman" w:eastAsia="Calibri" w:hAnsi="Times New Roman" w:cs="Times New Roman"/>
                <w:i/>
                <w:iCs/>
                <w:color w:val="000000"/>
                <w:sz w:val="20"/>
                <w:szCs w:val="20"/>
                <w:lang w:eastAsia="en-US"/>
                <w14:ligatures w14:val="standardContextual"/>
              </w:rPr>
              <w:t>2</w:t>
            </w:r>
          </w:p>
        </w:tc>
        <w:tc>
          <w:tcPr>
            <w:tcW w:w="18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F19BB1" w14:textId="77777777" w:rsidR="00E921B5" w:rsidRPr="00E921B5" w:rsidRDefault="00E921B5" w:rsidP="00E921B5">
            <w:pPr>
              <w:spacing w:after="0" w:line="240" w:lineRule="auto"/>
              <w:jc w:val="center"/>
              <w:rPr>
                <w:rFonts w:ascii="Times New Roman" w:eastAsia="Calibri" w:hAnsi="Times New Roman" w:cs="Times New Roman"/>
                <w:i/>
                <w:iCs/>
                <w:sz w:val="20"/>
                <w:szCs w:val="20"/>
                <w:lang w:eastAsia="en-US"/>
                <w14:ligatures w14:val="standardContextual"/>
              </w:rPr>
            </w:pPr>
            <w:r w:rsidRPr="00E921B5">
              <w:rPr>
                <w:rFonts w:ascii="Times New Roman" w:eastAsia="Calibri" w:hAnsi="Times New Roman" w:cs="Times New Roman"/>
                <w:i/>
                <w:iCs/>
                <w:color w:val="000000"/>
                <w:sz w:val="20"/>
                <w:szCs w:val="20"/>
                <w:lang w:eastAsia="en-US"/>
                <w14:ligatures w14:val="standardContextual"/>
              </w:rPr>
              <w:t>3</w:t>
            </w:r>
          </w:p>
        </w:tc>
        <w:tc>
          <w:tcPr>
            <w:tcW w:w="14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EE93DE" w14:textId="77777777" w:rsidR="00E921B5" w:rsidRPr="00E921B5" w:rsidRDefault="00E921B5" w:rsidP="00E921B5">
            <w:pPr>
              <w:spacing w:after="0" w:line="240" w:lineRule="auto"/>
              <w:jc w:val="center"/>
              <w:rPr>
                <w:rFonts w:ascii="Times New Roman" w:eastAsia="Calibri" w:hAnsi="Times New Roman" w:cs="Times New Roman"/>
                <w:i/>
                <w:iCs/>
                <w:sz w:val="20"/>
                <w:szCs w:val="20"/>
                <w:lang w:eastAsia="en-US"/>
                <w14:ligatures w14:val="standardContextual"/>
              </w:rPr>
            </w:pPr>
            <w:r w:rsidRPr="00E921B5">
              <w:rPr>
                <w:rFonts w:ascii="Times New Roman" w:eastAsia="Calibri" w:hAnsi="Times New Roman" w:cs="Times New Roman"/>
                <w:i/>
                <w:iCs/>
                <w:color w:val="000000"/>
                <w:sz w:val="20"/>
                <w:szCs w:val="20"/>
                <w:lang w:eastAsia="en-US"/>
                <w14:ligatures w14:val="standardContextual"/>
              </w:rPr>
              <w:t>4</w:t>
            </w:r>
          </w:p>
        </w:tc>
        <w:tc>
          <w:tcPr>
            <w:tcW w:w="1905" w:type="dxa"/>
            <w:gridSpan w:val="2"/>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79AB78D2" w14:textId="77777777" w:rsidR="00E921B5" w:rsidRPr="00E921B5" w:rsidRDefault="00E921B5" w:rsidP="00E921B5">
            <w:pPr>
              <w:spacing w:after="0" w:line="240" w:lineRule="auto"/>
              <w:jc w:val="center"/>
              <w:rPr>
                <w:rFonts w:ascii="Times New Roman" w:eastAsia="Calibri" w:hAnsi="Times New Roman" w:cs="Times New Roman"/>
                <w:i/>
                <w:iCs/>
                <w:sz w:val="20"/>
                <w:szCs w:val="20"/>
                <w:lang w:eastAsia="en-US"/>
                <w14:ligatures w14:val="standardContextual"/>
              </w:rPr>
            </w:pPr>
            <w:r w:rsidRPr="00E921B5">
              <w:rPr>
                <w:rFonts w:ascii="Times New Roman" w:eastAsia="Calibri" w:hAnsi="Times New Roman" w:cs="Times New Roman"/>
                <w:i/>
                <w:iCs/>
                <w:color w:val="000000"/>
                <w:sz w:val="20"/>
                <w:szCs w:val="20"/>
                <w:lang w:eastAsia="en-US"/>
                <w14:ligatures w14:val="standardContextual"/>
              </w:rPr>
              <w:t>(3x4)</w:t>
            </w:r>
          </w:p>
        </w:tc>
      </w:tr>
      <w:tr w:rsidR="00E921B5" w:rsidRPr="00E921B5" w14:paraId="6B796CA4" w14:textId="77777777" w:rsidTr="00E921B5">
        <w:trPr>
          <w:trHeight w:val="460"/>
        </w:trPr>
        <w:tc>
          <w:tcPr>
            <w:tcW w:w="10632"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3BD4BD92" w14:textId="6EC87591" w:rsidR="00E921B5" w:rsidRPr="00E921B5" w:rsidRDefault="00E921B5" w:rsidP="00E921B5">
            <w:pPr>
              <w:spacing w:after="0" w:line="240" w:lineRule="auto"/>
              <w:rPr>
                <w:rFonts w:ascii="Times New Roman" w:eastAsia="Times New Roman" w:hAnsi="Times New Roman" w:cs="Times New Roman"/>
                <w:b/>
                <w:bCs/>
                <w:sz w:val="20"/>
                <w:szCs w:val="20"/>
                <w:lang w:eastAsia="en-US"/>
                <w14:ligatures w14:val="standardContextual"/>
              </w:rPr>
            </w:pPr>
            <w:r w:rsidRPr="00E921B5">
              <w:rPr>
                <w:rFonts w:ascii="Times New Roman" w:eastAsia="Times New Roman" w:hAnsi="Times New Roman" w:cs="Times New Roman"/>
                <w:b/>
                <w:bCs/>
                <w:color w:val="000000"/>
                <w:sz w:val="20"/>
                <w:szCs w:val="20"/>
                <w:lang w:eastAsia="en-US"/>
                <w14:ligatures w14:val="standardContextual"/>
              </w:rPr>
              <w:t xml:space="preserve">1. </w:t>
            </w:r>
            <w:r w:rsidRPr="00E921B5">
              <w:rPr>
                <w:rFonts w:ascii="Times New Roman" w:eastAsia="Times New Roman" w:hAnsi="Times New Roman" w:cs="Times New Roman"/>
                <w:b/>
                <w:bCs/>
                <w:color w:val="000000"/>
                <w:sz w:val="20"/>
                <w:szCs w:val="20"/>
                <w:lang w:eastAsia="en-US"/>
                <w14:ligatures w14:val="standardContextual"/>
              </w:rPr>
              <w:t xml:space="preserve">Laiškai ir siuntos be sekimo </w:t>
            </w:r>
            <w:r w:rsidRPr="00E921B5">
              <w:rPr>
                <w:rFonts w:ascii="Times New Roman" w:eastAsia="Times New Roman" w:hAnsi="Times New Roman" w:cs="Times New Roman"/>
                <w:b/>
                <w:bCs/>
                <w:color w:val="000000"/>
                <w:sz w:val="24"/>
                <w:szCs w:val="24"/>
                <w:lang w:eastAsia="en-US"/>
                <w14:ligatures w14:val="standardContextual"/>
              </w:rPr>
              <w:t>I zonoje</w:t>
            </w:r>
          </w:p>
        </w:tc>
      </w:tr>
      <w:tr w:rsidR="00E921B5" w:rsidRPr="00E921B5" w14:paraId="42D642A9" w14:textId="77777777" w:rsidTr="00E921B5">
        <w:trPr>
          <w:trHeight w:val="460"/>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49D148"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1.1.</w:t>
            </w:r>
          </w:p>
        </w:tc>
        <w:tc>
          <w:tcPr>
            <w:tcW w:w="4693" w:type="dxa"/>
            <w:tcBorders>
              <w:top w:val="nil"/>
              <w:left w:val="nil"/>
              <w:bottom w:val="single" w:sz="8" w:space="0" w:color="000000"/>
              <w:right w:val="single" w:sz="8" w:space="0" w:color="000000"/>
            </w:tcBorders>
            <w:tcMar>
              <w:top w:w="0" w:type="dxa"/>
              <w:left w:w="108" w:type="dxa"/>
              <w:bottom w:w="0" w:type="dxa"/>
              <w:right w:w="108" w:type="dxa"/>
            </w:tcMar>
            <w:hideMark/>
          </w:tcPr>
          <w:p w14:paraId="26EE7AD1"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Iki 50 g</w:t>
            </w:r>
          </w:p>
        </w:tc>
        <w:tc>
          <w:tcPr>
            <w:tcW w:w="1872" w:type="dxa"/>
            <w:tcBorders>
              <w:top w:val="nil"/>
              <w:left w:val="nil"/>
              <w:bottom w:val="single" w:sz="8" w:space="0" w:color="000000"/>
              <w:right w:val="single" w:sz="8" w:space="0" w:color="000000"/>
            </w:tcBorders>
            <w:tcMar>
              <w:top w:w="0" w:type="dxa"/>
              <w:left w:w="108" w:type="dxa"/>
              <w:bottom w:w="0" w:type="dxa"/>
              <w:right w:w="108" w:type="dxa"/>
            </w:tcMar>
            <w:hideMark/>
          </w:tcPr>
          <w:p w14:paraId="25EA7E97"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3000</w:t>
            </w: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30073874"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200D8C90"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5527E69C" w14:textId="77777777" w:rsidTr="00E921B5">
        <w:trPr>
          <w:trHeight w:val="460"/>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C818C6"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1.2.</w:t>
            </w:r>
          </w:p>
        </w:tc>
        <w:tc>
          <w:tcPr>
            <w:tcW w:w="4693" w:type="dxa"/>
            <w:tcBorders>
              <w:top w:val="nil"/>
              <w:left w:val="nil"/>
              <w:bottom w:val="single" w:sz="8" w:space="0" w:color="000000"/>
              <w:right w:val="single" w:sz="8" w:space="0" w:color="000000"/>
            </w:tcBorders>
            <w:tcMar>
              <w:top w:w="0" w:type="dxa"/>
              <w:left w:w="108" w:type="dxa"/>
              <w:bottom w:w="0" w:type="dxa"/>
              <w:right w:w="108" w:type="dxa"/>
            </w:tcMar>
            <w:hideMark/>
          </w:tcPr>
          <w:p w14:paraId="076B336F"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Nuo 51 g iki 500 g</w:t>
            </w:r>
          </w:p>
        </w:tc>
        <w:tc>
          <w:tcPr>
            <w:tcW w:w="1872" w:type="dxa"/>
            <w:tcBorders>
              <w:top w:val="nil"/>
              <w:left w:val="nil"/>
              <w:bottom w:val="single" w:sz="8" w:space="0" w:color="000000"/>
              <w:right w:val="single" w:sz="8" w:space="0" w:color="000000"/>
            </w:tcBorders>
            <w:tcMar>
              <w:top w:w="0" w:type="dxa"/>
              <w:left w:w="108" w:type="dxa"/>
              <w:bottom w:w="0" w:type="dxa"/>
              <w:right w:w="108" w:type="dxa"/>
            </w:tcMar>
            <w:hideMark/>
          </w:tcPr>
          <w:p w14:paraId="36A0D216"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30</w:t>
            </w: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52A868A3"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21C31C78"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41A58B2B" w14:textId="77777777" w:rsidTr="00E921B5">
        <w:trPr>
          <w:trHeight w:val="460"/>
        </w:trPr>
        <w:tc>
          <w:tcPr>
            <w:tcW w:w="10632"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6C6BF4B"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lastRenderedPageBreak/>
              <w:t xml:space="preserve">2. Laiškai ir siuntos su sekimu </w:t>
            </w:r>
            <w:r w:rsidRPr="00E921B5">
              <w:rPr>
                <w:rFonts w:ascii="Times New Roman" w:eastAsia="Calibri" w:hAnsi="Times New Roman" w:cs="Times New Roman"/>
                <w:b/>
                <w:bCs/>
                <w:color w:val="000000"/>
                <w:sz w:val="24"/>
                <w:szCs w:val="24"/>
                <w:lang w:eastAsia="en-US"/>
                <w14:ligatures w14:val="standardContextual"/>
              </w:rPr>
              <w:t>I zonoje</w:t>
            </w:r>
          </w:p>
        </w:tc>
      </w:tr>
      <w:tr w:rsidR="00E921B5" w:rsidRPr="00E921B5" w14:paraId="647D3A84"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D8D242"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 xml:space="preserve">2.1.  </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4706D517"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 Iki 50 g</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6C29A626"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90</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14D7F4FF"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3BDE9169"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7984EB4A"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3ABDD5"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 xml:space="preserve">2.2. </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6F917316"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 Nuo 51 g iki 500 g</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39F9039C"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6</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210C51D0"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70AB5FBE"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6494CD11" w14:textId="77777777" w:rsidTr="00E921B5">
        <w:trPr>
          <w:trHeight w:val="460"/>
        </w:trPr>
        <w:tc>
          <w:tcPr>
            <w:tcW w:w="10632"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B436C0B"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 xml:space="preserve">3. Laiškai ir siuntos be sekimo </w:t>
            </w:r>
            <w:r w:rsidRPr="00E921B5">
              <w:rPr>
                <w:rFonts w:ascii="Times New Roman" w:eastAsia="Calibri" w:hAnsi="Times New Roman" w:cs="Times New Roman"/>
                <w:b/>
                <w:bCs/>
                <w:color w:val="000000"/>
                <w:sz w:val="24"/>
                <w:szCs w:val="24"/>
                <w:lang w:eastAsia="en-US"/>
                <w14:ligatures w14:val="standardContextual"/>
              </w:rPr>
              <w:t>II zonoje</w:t>
            </w:r>
          </w:p>
        </w:tc>
      </w:tr>
      <w:tr w:rsidR="00E921B5" w:rsidRPr="00E921B5" w14:paraId="55A29EE0"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8BF4BF"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3.1.</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033908A0"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Iki 50 g</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3E0C8F4F"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100</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02E2917D"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48F40CFA"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708454AE"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B5CFDD"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3.2.</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0BF43EFC"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Nuo 51 g iki 500 g</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3420FA07"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5</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7024A606"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490218F5"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78169130" w14:textId="77777777" w:rsidTr="00E921B5">
        <w:trPr>
          <w:trHeight w:val="460"/>
        </w:trPr>
        <w:tc>
          <w:tcPr>
            <w:tcW w:w="10632"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1FB183B6"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 xml:space="preserve">4. Laiškai ir siuntos su sekimu </w:t>
            </w:r>
            <w:r w:rsidRPr="00E921B5">
              <w:rPr>
                <w:rFonts w:ascii="Times New Roman" w:eastAsia="Calibri" w:hAnsi="Times New Roman" w:cs="Times New Roman"/>
                <w:b/>
                <w:bCs/>
                <w:color w:val="000000"/>
                <w:sz w:val="24"/>
                <w:szCs w:val="24"/>
                <w:lang w:eastAsia="en-US"/>
                <w14:ligatures w14:val="standardContextual"/>
              </w:rPr>
              <w:t>II zonoje</w:t>
            </w:r>
          </w:p>
        </w:tc>
      </w:tr>
      <w:tr w:rsidR="00E921B5" w:rsidRPr="00E921B5" w14:paraId="60625710"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CCE7DC"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4.1.</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13E79B7F"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Iki 50 g</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37450FEF"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5</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6F811186"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458A2961"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7A995108"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B2DF13"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4.2.</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6424A2B5"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Nuo 51 g iki 500 g</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6C82EC8B"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2</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75B974D2"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66C3A4E2"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6DC53ACF" w14:textId="77777777" w:rsidTr="00E921B5">
        <w:trPr>
          <w:trHeight w:val="460"/>
        </w:trPr>
        <w:tc>
          <w:tcPr>
            <w:tcW w:w="10632"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66C6A56D"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 xml:space="preserve">5. Laiškai ir siuntos be sekimo </w:t>
            </w:r>
            <w:r w:rsidRPr="00E921B5">
              <w:rPr>
                <w:rFonts w:ascii="Times New Roman" w:eastAsia="Calibri" w:hAnsi="Times New Roman" w:cs="Times New Roman"/>
                <w:b/>
                <w:bCs/>
                <w:color w:val="000000"/>
                <w:sz w:val="24"/>
                <w:szCs w:val="24"/>
                <w:lang w:eastAsia="en-US"/>
                <w14:ligatures w14:val="standardContextual"/>
              </w:rPr>
              <w:t>III zonoje</w:t>
            </w:r>
          </w:p>
        </w:tc>
      </w:tr>
      <w:tr w:rsidR="00E921B5" w:rsidRPr="00E921B5" w14:paraId="726823C0"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6E0CD6"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5.1.</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12EF4E7A"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Iki 50 g</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01A264E8"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100</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4E05CFCD"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5001DC2A"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4E3A954C"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307D8E"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5.2.</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7F4D6D59"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Nuo 51 g iki 500 g</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5868FB72"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5</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4E833807"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1B0948CD"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634D8FB2" w14:textId="77777777" w:rsidTr="00E921B5">
        <w:trPr>
          <w:trHeight w:val="460"/>
        </w:trPr>
        <w:tc>
          <w:tcPr>
            <w:tcW w:w="10632"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387E609F"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 xml:space="preserve">6. Laiškai ir siuntos </w:t>
            </w:r>
            <w:r w:rsidRPr="00E921B5">
              <w:rPr>
                <w:rFonts w:ascii="Times New Roman" w:eastAsia="Calibri" w:hAnsi="Times New Roman" w:cs="Times New Roman"/>
                <w:b/>
                <w:bCs/>
                <w:sz w:val="20"/>
                <w:szCs w:val="20"/>
                <w:lang w:eastAsia="en-US"/>
                <w14:ligatures w14:val="standardContextual"/>
              </w:rPr>
              <w:t xml:space="preserve">su sekimu </w:t>
            </w:r>
            <w:r w:rsidRPr="00E921B5">
              <w:rPr>
                <w:rFonts w:ascii="Times New Roman" w:eastAsia="Calibri" w:hAnsi="Times New Roman" w:cs="Times New Roman"/>
                <w:b/>
                <w:bCs/>
                <w:color w:val="000000"/>
                <w:sz w:val="24"/>
                <w:szCs w:val="24"/>
                <w:lang w:eastAsia="en-US"/>
                <w14:ligatures w14:val="standardContextual"/>
              </w:rPr>
              <w:t>III zonoje</w:t>
            </w:r>
          </w:p>
        </w:tc>
      </w:tr>
      <w:tr w:rsidR="00E921B5" w:rsidRPr="00E921B5" w14:paraId="20BA009D"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8E9AFF"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6.1.</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46DD01BA"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Iki 50 g</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2798154A"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5</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10756DC2"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040075F6"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5D11A2D0"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B63AE3"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6.2.</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5BFDE49D"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Nuo 51 g iki 500 g</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3638462F"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2</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27E9492D"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3BA8FD7E"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7ABFC7C4" w14:textId="77777777" w:rsidTr="00E921B5">
        <w:trPr>
          <w:trHeight w:val="460"/>
        </w:trPr>
        <w:tc>
          <w:tcPr>
            <w:tcW w:w="10632" w:type="dxa"/>
            <w:gridSpan w:val="6"/>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089FEFD1" w14:textId="77777777" w:rsidR="00E921B5" w:rsidRPr="00E921B5" w:rsidRDefault="00E921B5" w:rsidP="00E921B5">
            <w:pPr>
              <w:spacing w:after="0" w:line="240" w:lineRule="auto"/>
              <w:ind w:firstLine="34"/>
              <w:rPr>
                <w:rFonts w:ascii="Times New Roman" w:eastAsia="Calibri" w:hAnsi="Times New Roman" w:cs="Times New Roman"/>
                <w:b/>
                <w:bCs/>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 xml:space="preserve">7. Laiškų ir siuntų paėmimo mokestis iš Pirkėjo biuro Liepų g. 64, Klaipėdoje </w:t>
            </w:r>
          </w:p>
        </w:tc>
      </w:tr>
      <w:tr w:rsidR="00E921B5" w:rsidRPr="00E921B5" w14:paraId="4DEA17E3"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5F95CD" w14:textId="77777777" w:rsidR="00E921B5" w:rsidRPr="00E921B5" w:rsidRDefault="00E921B5" w:rsidP="00E921B5">
            <w:pPr>
              <w:spacing w:after="0" w:line="240" w:lineRule="auto"/>
              <w:ind w:firstLine="34"/>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7.1.</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3002AD05"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1 (vieno) karto per savaitę paėmimo mokestis</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71B46098"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52</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2FEAA7DF"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5836EB34"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16D4CE4A" w14:textId="77777777" w:rsidTr="00E921B5">
        <w:trPr>
          <w:trHeight w:val="460"/>
        </w:trPr>
        <w:tc>
          <w:tcPr>
            <w:tcW w:w="10632" w:type="dxa"/>
            <w:gridSpan w:val="6"/>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28A32BD2" w14:textId="77777777" w:rsidR="00E921B5" w:rsidRPr="00E921B5" w:rsidRDefault="00E921B5" w:rsidP="00E921B5">
            <w:pPr>
              <w:spacing w:after="0" w:line="240" w:lineRule="auto"/>
              <w:rPr>
                <w:rFonts w:ascii="Times New Roman" w:eastAsia="Calibri" w:hAnsi="Times New Roman" w:cs="Times New Roman"/>
                <w:b/>
                <w:bCs/>
                <w:sz w:val="20"/>
                <w:szCs w:val="20"/>
                <w:lang w:eastAsia="en-US"/>
                <w14:ligatures w14:val="standardContextual"/>
              </w:rPr>
            </w:pPr>
            <w:r w:rsidRPr="00E921B5">
              <w:rPr>
                <w:rFonts w:ascii="Times New Roman" w:eastAsia="Calibri" w:hAnsi="Times New Roman" w:cs="Times New Roman"/>
                <w:b/>
                <w:bCs/>
                <w:color w:val="000000"/>
                <w:sz w:val="20"/>
                <w:szCs w:val="20"/>
                <w:lang w:eastAsia="en-US"/>
                <w14:ligatures w14:val="standardContextual"/>
              </w:rPr>
              <w:t>8. Laiškų ir siuntų apdorojimas ir grąžinimas</w:t>
            </w:r>
          </w:p>
        </w:tc>
      </w:tr>
      <w:tr w:rsidR="00E921B5" w:rsidRPr="00E921B5" w14:paraId="6C031C62" w14:textId="77777777" w:rsidTr="00E921B5">
        <w:trPr>
          <w:trHeight w:val="460"/>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FAACCB"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8.1.</w:t>
            </w:r>
          </w:p>
        </w:tc>
        <w:tc>
          <w:tcPr>
            <w:tcW w:w="469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37C3E5A0" w14:textId="77777777" w:rsidR="00E921B5" w:rsidRPr="00E921B5" w:rsidRDefault="00E921B5" w:rsidP="00E921B5">
            <w:pPr>
              <w:spacing w:after="0" w:line="240" w:lineRule="auto"/>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color w:val="000000"/>
                <w:sz w:val="20"/>
                <w:szCs w:val="20"/>
                <w:lang w:eastAsia="en-US"/>
                <w14:ligatures w14:val="standardContextual"/>
              </w:rPr>
              <w:t>Siuntos apdorojimas ir grąžinimas neatpažinus gavėjo adreso iš pateiktų el. formatu duomenų (jei toks taikomas)</w:t>
            </w:r>
          </w:p>
        </w:tc>
        <w:tc>
          <w:tcPr>
            <w:tcW w:w="1872" w:type="dxa"/>
            <w:tcBorders>
              <w:top w:val="nil"/>
              <w:left w:val="nil"/>
              <w:bottom w:val="single" w:sz="8" w:space="0" w:color="000000"/>
              <w:right w:val="single" w:sz="8" w:space="0" w:color="000000"/>
            </w:tcBorders>
            <w:tcMar>
              <w:top w:w="0" w:type="dxa"/>
              <w:left w:w="10" w:type="dxa"/>
              <w:bottom w:w="0" w:type="dxa"/>
              <w:right w:w="10" w:type="dxa"/>
            </w:tcMar>
            <w:hideMark/>
          </w:tcPr>
          <w:p w14:paraId="714D0AF5" w14:textId="77777777" w:rsidR="00E921B5" w:rsidRPr="00E921B5" w:rsidRDefault="00E921B5" w:rsidP="00E921B5">
            <w:pPr>
              <w:spacing w:after="0" w:line="240" w:lineRule="auto"/>
              <w:jc w:val="center"/>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sz w:val="20"/>
                <w:szCs w:val="20"/>
                <w:lang w:eastAsia="en-US"/>
                <w14:ligatures w14:val="standardContextual"/>
              </w:rPr>
              <w:t>20</w:t>
            </w:r>
          </w:p>
        </w:tc>
        <w:tc>
          <w:tcPr>
            <w:tcW w:w="1452" w:type="dxa"/>
            <w:tcBorders>
              <w:top w:val="nil"/>
              <w:left w:val="nil"/>
              <w:bottom w:val="single" w:sz="8" w:space="0" w:color="000000"/>
              <w:right w:val="single" w:sz="8" w:space="0" w:color="000000"/>
            </w:tcBorders>
            <w:tcMar>
              <w:top w:w="0" w:type="dxa"/>
              <w:left w:w="10" w:type="dxa"/>
              <w:bottom w:w="0" w:type="dxa"/>
              <w:right w:w="10" w:type="dxa"/>
            </w:tcMar>
          </w:tcPr>
          <w:p w14:paraId="33AA3F0F"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c>
          <w:tcPr>
            <w:tcW w:w="1905" w:type="dxa"/>
            <w:gridSpan w:val="2"/>
            <w:tcBorders>
              <w:top w:val="nil"/>
              <w:left w:val="nil"/>
              <w:bottom w:val="single" w:sz="8" w:space="0" w:color="000000"/>
              <w:right w:val="single" w:sz="8" w:space="0" w:color="000000"/>
            </w:tcBorders>
            <w:tcMar>
              <w:top w:w="0" w:type="dxa"/>
              <w:left w:w="10" w:type="dxa"/>
              <w:bottom w:w="0" w:type="dxa"/>
              <w:right w:w="10" w:type="dxa"/>
            </w:tcMar>
          </w:tcPr>
          <w:p w14:paraId="2541E536"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3C74CF55" w14:textId="77777777" w:rsidTr="00E921B5">
        <w:tc>
          <w:tcPr>
            <w:tcW w:w="873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64DEA7" w14:textId="77777777" w:rsidR="00E921B5" w:rsidRPr="00E921B5" w:rsidRDefault="00E921B5" w:rsidP="00E921B5">
            <w:pPr>
              <w:spacing w:after="0" w:line="240" w:lineRule="auto"/>
              <w:ind w:firstLine="738"/>
              <w:jc w:val="right"/>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b/>
                <w:bCs/>
                <w:i/>
                <w:iCs/>
                <w:sz w:val="20"/>
                <w:szCs w:val="20"/>
                <w:lang w:eastAsia="en-US"/>
                <w14:ligatures w14:val="standardContextual"/>
              </w:rPr>
              <w:t>Bendra pasiūlymo kaina Eur be PVM:</w:t>
            </w:r>
          </w:p>
        </w:tc>
        <w:tc>
          <w:tcPr>
            <w:tcW w:w="1896" w:type="dxa"/>
            <w:tcBorders>
              <w:top w:val="nil"/>
              <w:left w:val="nil"/>
              <w:bottom w:val="single" w:sz="8" w:space="0" w:color="000000"/>
              <w:right w:val="single" w:sz="8" w:space="0" w:color="000000"/>
            </w:tcBorders>
            <w:tcMar>
              <w:top w:w="0" w:type="dxa"/>
              <w:left w:w="10" w:type="dxa"/>
              <w:bottom w:w="0" w:type="dxa"/>
              <w:right w:w="10" w:type="dxa"/>
            </w:tcMar>
          </w:tcPr>
          <w:p w14:paraId="0EBE7AAC"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7BF98087" w14:textId="77777777" w:rsidTr="00E921B5">
        <w:tc>
          <w:tcPr>
            <w:tcW w:w="873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42C838" w14:textId="77777777" w:rsidR="00E921B5" w:rsidRPr="00E921B5" w:rsidRDefault="00E921B5" w:rsidP="00E921B5">
            <w:pPr>
              <w:spacing w:after="0" w:line="240" w:lineRule="auto"/>
              <w:ind w:firstLine="738"/>
              <w:jc w:val="right"/>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b/>
                <w:bCs/>
                <w:i/>
                <w:iCs/>
                <w:sz w:val="20"/>
                <w:szCs w:val="20"/>
                <w:lang w:eastAsia="en-US"/>
                <w14:ligatures w14:val="standardContextual"/>
              </w:rPr>
              <w:t>PVM (21 proc.), Eur:</w:t>
            </w:r>
          </w:p>
        </w:tc>
        <w:tc>
          <w:tcPr>
            <w:tcW w:w="1896" w:type="dxa"/>
            <w:tcBorders>
              <w:top w:val="nil"/>
              <w:left w:val="nil"/>
              <w:bottom w:val="single" w:sz="8" w:space="0" w:color="000000"/>
              <w:right w:val="single" w:sz="8" w:space="0" w:color="000000"/>
            </w:tcBorders>
            <w:tcMar>
              <w:top w:w="0" w:type="dxa"/>
              <w:left w:w="10" w:type="dxa"/>
              <w:bottom w:w="0" w:type="dxa"/>
              <w:right w:w="10" w:type="dxa"/>
            </w:tcMar>
          </w:tcPr>
          <w:p w14:paraId="6507EC1A"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r w:rsidR="00E921B5" w:rsidRPr="00E921B5" w14:paraId="1A669A39" w14:textId="77777777" w:rsidTr="00E921B5">
        <w:tc>
          <w:tcPr>
            <w:tcW w:w="873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C4A824" w14:textId="77777777" w:rsidR="00E921B5" w:rsidRPr="00E921B5" w:rsidRDefault="00E921B5" w:rsidP="00E921B5">
            <w:pPr>
              <w:spacing w:after="0" w:line="240" w:lineRule="auto"/>
              <w:ind w:firstLine="738"/>
              <w:jc w:val="right"/>
              <w:rPr>
                <w:rFonts w:ascii="Times New Roman" w:eastAsia="Calibri" w:hAnsi="Times New Roman" w:cs="Times New Roman"/>
                <w:sz w:val="20"/>
                <w:szCs w:val="20"/>
                <w:lang w:eastAsia="en-US"/>
                <w14:ligatures w14:val="standardContextual"/>
              </w:rPr>
            </w:pPr>
            <w:r w:rsidRPr="00E921B5">
              <w:rPr>
                <w:rFonts w:ascii="Times New Roman" w:eastAsia="Calibri" w:hAnsi="Times New Roman" w:cs="Times New Roman"/>
                <w:b/>
                <w:bCs/>
                <w:i/>
                <w:iCs/>
                <w:sz w:val="20"/>
                <w:szCs w:val="20"/>
                <w:lang w:eastAsia="en-US"/>
                <w14:ligatures w14:val="standardContextual"/>
              </w:rPr>
              <w:t>Bendra pasiūlymo kaina Eur su PVM:</w:t>
            </w:r>
          </w:p>
        </w:tc>
        <w:tc>
          <w:tcPr>
            <w:tcW w:w="1896" w:type="dxa"/>
            <w:tcBorders>
              <w:top w:val="nil"/>
              <w:left w:val="nil"/>
              <w:bottom w:val="single" w:sz="8" w:space="0" w:color="000000"/>
              <w:right w:val="single" w:sz="8" w:space="0" w:color="000000"/>
            </w:tcBorders>
            <w:tcMar>
              <w:top w:w="0" w:type="dxa"/>
              <w:left w:w="10" w:type="dxa"/>
              <w:bottom w:w="0" w:type="dxa"/>
              <w:right w:w="10" w:type="dxa"/>
            </w:tcMar>
          </w:tcPr>
          <w:p w14:paraId="6C733289" w14:textId="77777777" w:rsidR="00E921B5" w:rsidRPr="00E921B5" w:rsidRDefault="00E921B5" w:rsidP="00E921B5">
            <w:pPr>
              <w:spacing w:after="0" w:line="240" w:lineRule="auto"/>
              <w:jc w:val="right"/>
              <w:rPr>
                <w:rFonts w:ascii="Times New Roman" w:eastAsia="Calibri" w:hAnsi="Times New Roman" w:cs="Times New Roman"/>
                <w:sz w:val="20"/>
                <w:szCs w:val="20"/>
                <w:lang w:eastAsia="en-US"/>
                <w14:ligatures w14:val="standardContextual"/>
              </w:rPr>
            </w:pPr>
          </w:p>
        </w:tc>
      </w:tr>
    </w:tbl>
    <w:p w14:paraId="76AFF10D" w14:textId="66221EA4" w:rsidR="00610D77" w:rsidRPr="00610D77" w:rsidRDefault="00610D77" w:rsidP="00610D77">
      <w:pPr>
        <w:spacing w:after="0" w:line="240" w:lineRule="auto"/>
        <w:ind w:hanging="426"/>
        <w:jc w:val="both"/>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pasiūlyme kainos nurodomos paliekant du skaitmenis po kablelio</w:t>
      </w:r>
    </w:p>
    <w:p w14:paraId="56BF864B" w14:textId="77777777" w:rsidR="00610D77" w:rsidRPr="00610D77" w:rsidRDefault="00610D77" w:rsidP="00610D77">
      <w:pPr>
        <w:spacing w:after="0" w:line="240" w:lineRule="auto"/>
        <w:ind w:hanging="426"/>
        <w:jc w:val="both"/>
        <w:rPr>
          <w:rFonts w:ascii="Times New Roman" w:eastAsia="Calibri" w:hAnsi="Times New Roman" w:cs="Times New Roman"/>
          <w:i/>
          <w:iCs/>
          <w:sz w:val="20"/>
          <w:szCs w:val="20"/>
          <w:lang w:eastAsia="en-US"/>
        </w:rPr>
      </w:pPr>
      <w:r w:rsidRPr="00610D77">
        <w:rPr>
          <w:rFonts w:ascii="Times New Roman" w:eastAsia="Calibri" w:hAnsi="Times New Roman" w:cs="Times New Roman"/>
          <w:i/>
          <w:iCs/>
          <w:sz w:val="20"/>
          <w:szCs w:val="20"/>
          <w:lang w:eastAsia="en-US"/>
        </w:rPr>
        <w:t xml:space="preserve">             </w:t>
      </w:r>
    </w:p>
    <w:p w14:paraId="0C8FCDC8" w14:textId="77777777" w:rsidR="00610D77" w:rsidRPr="00610D77" w:rsidRDefault="00610D77" w:rsidP="00610D77">
      <w:pPr>
        <w:spacing w:after="0" w:line="240" w:lineRule="auto"/>
        <w:ind w:hanging="426"/>
        <w:jc w:val="both"/>
        <w:rPr>
          <w:rFonts w:ascii="Times New Roman" w:eastAsia="Calibri" w:hAnsi="Times New Roman" w:cs="Times New Roman"/>
          <w:i/>
          <w:iCs/>
          <w:sz w:val="20"/>
          <w:szCs w:val="20"/>
          <w:lang w:eastAsia="en-US"/>
        </w:rPr>
      </w:pPr>
      <w:r w:rsidRPr="00610D77">
        <w:rPr>
          <w:rFonts w:ascii="Times New Roman" w:eastAsia="Calibri" w:hAnsi="Times New Roman" w:cs="Times New Roman"/>
          <w:i/>
          <w:iCs/>
          <w:sz w:val="20"/>
          <w:szCs w:val="20"/>
          <w:lang w:eastAsia="en-US"/>
        </w:rPr>
        <w:t xml:space="preserve">              Bendra pasiūlymo kaina </w:t>
      </w:r>
      <w:proofErr w:type="spellStart"/>
      <w:r w:rsidRPr="00610D77">
        <w:rPr>
          <w:rFonts w:ascii="Times New Roman" w:eastAsia="Calibri" w:hAnsi="Times New Roman" w:cs="Times New Roman"/>
          <w:i/>
          <w:iCs/>
          <w:sz w:val="20"/>
          <w:szCs w:val="20"/>
          <w:lang w:eastAsia="en-US"/>
        </w:rPr>
        <w:t>žodžiais:</w:t>
      </w:r>
      <w:r w:rsidRPr="00610D77">
        <w:rPr>
          <w:rFonts w:ascii="Times New Roman" w:eastAsia="Calibri" w:hAnsi="Times New Roman" w:cs="Times New Roman"/>
          <w:i/>
          <w:iCs/>
          <w:sz w:val="20"/>
          <w:szCs w:val="20"/>
          <w:highlight w:val="yellow"/>
          <w:lang w:eastAsia="en-US"/>
        </w:rPr>
        <w:t>____________________________</w:t>
      </w:r>
      <w:r w:rsidRPr="00610D77">
        <w:rPr>
          <w:rFonts w:ascii="Times New Roman" w:eastAsia="Calibri" w:hAnsi="Times New Roman" w:cs="Times New Roman"/>
          <w:i/>
          <w:iCs/>
          <w:sz w:val="20"/>
          <w:szCs w:val="20"/>
          <w:lang w:eastAsia="en-US"/>
        </w:rPr>
        <w:t>eurų</w:t>
      </w:r>
      <w:proofErr w:type="spellEnd"/>
    </w:p>
    <w:p w14:paraId="03D61FAB" w14:textId="77777777" w:rsidR="00610D77" w:rsidRPr="00610D77" w:rsidRDefault="00610D77" w:rsidP="00610D77">
      <w:pPr>
        <w:spacing w:after="0" w:line="240" w:lineRule="auto"/>
        <w:ind w:hanging="426"/>
        <w:jc w:val="both"/>
        <w:rPr>
          <w:rFonts w:ascii="Times New Roman" w:eastAsia="Calibri" w:hAnsi="Times New Roman" w:cs="Times New Roman"/>
          <w:i/>
          <w:iCs/>
          <w:sz w:val="20"/>
          <w:szCs w:val="20"/>
          <w:lang w:eastAsia="en-US"/>
        </w:rPr>
      </w:pPr>
    </w:p>
    <w:p w14:paraId="48898477" w14:textId="77777777" w:rsidR="00610D77" w:rsidRPr="00610D77" w:rsidRDefault="00610D77" w:rsidP="00610D77">
      <w:pPr>
        <w:spacing w:after="0" w:line="240" w:lineRule="auto"/>
        <w:ind w:hanging="426"/>
        <w:jc w:val="both"/>
        <w:rPr>
          <w:rFonts w:ascii="Times New Roman" w:eastAsia="Calibri" w:hAnsi="Times New Roman" w:cs="Times New Roman"/>
          <w:b/>
          <w:bCs/>
          <w:sz w:val="20"/>
          <w:szCs w:val="20"/>
          <w:lang w:eastAsia="en-US"/>
        </w:rPr>
      </w:pPr>
      <w:r w:rsidRPr="00610D77">
        <w:rPr>
          <w:rFonts w:ascii="Times New Roman" w:eastAsia="Calibri" w:hAnsi="Times New Roman" w:cs="Times New Roman"/>
          <w:i/>
          <w:iCs/>
          <w:sz w:val="20"/>
          <w:szCs w:val="20"/>
          <w:lang w:eastAsia="en-US"/>
        </w:rPr>
        <w:t xml:space="preserve">             Tais atvejais, kai pagal galiojančius teisės aktus tiekėjui nereikia mokėti PVM, jis nurodo priežastis, dėl kurių PVM nemoka:_______________________________________________________</w:t>
      </w:r>
    </w:p>
    <w:p w14:paraId="5EAB9C8D" w14:textId="77777777" w:rsidR="00610D77" w:rsidRPr="00610D77" w:rsidRDefault="00610D77" w:rsidP="00610D77">
      <w:pPr>
        <w:spacing w:after="0" w:line="240" w:lineRule="auto"/>
        <w:ind w:hanging="426"/>
        <w:jc w:val="both"/>
        <w:rPr>
          <w:rFonts w:ascii="Times New Roman" w:eastAsia="Calibri" w:hAnsi="Times New Roman" w:cs="Times New Roman"/>
          <w:b/>
          <w:bCs/>
          <w:sz w:val="20"/>
          <w:szCs w:val="20"/>
          <w:lang w:eastAsia="en-US"/>
        </w:rPr>
      </w:pPr>
    </w:p>
    <w:p w14:paraId="78A1A676" w14:textId="77777777" w:rsidR="00610D77" w:rsidRPr="00610D77" w:rsidRDefault="00610D77" w:rsidP="00610D77">
      <w:pPr>
        <w:spacing w:after="0" w:line="240" w:lineRule="auto"/>
        <w:ind w:hanging="426"/>
        <w:jc w:val="both"/>
        <w:rPr>
          <w:rFonts w:ascii="Times New Roman" w:eastAsia="Calibri" w:hAnsi="Times New Roman" w:cs="Times New Roman"/>
          <w:b/>
          <w:bCs/>
          <w:sz w:val="20"/>
          <w:szCs w:val="20"/>
          <w:lang w:eastAsia="en-US"/>
        </w:rPr>
      </w:pPr>
    </w:p>
    <w:p w14:paraId="6C7BE384" w14:textId="77777777" w:rsidR="00610D77" w:rsidRPr="00610D77" w:rsidRDefault="00610D77" w:rsidP="00610D77">
      <w:pPr>
        <w:numPr>
          <w:ilvl w:val="0"/>
          <w:numId w:val="41"/>
        </w:numPr>
        <w:spacing w:after="0" w:line="240" w:lineRule="auto"/>
        <w:contextualSpacing/>
        <w:jc w:val="center"/>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DĖL APLINKOS APSAUGOS VADYBOS SISTEMOS STANDARTŲ TAIKYMO:</w:t>
      </w:r>
    </w:p>
    <w:p w14:paraId="67D43975"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tbl>
      <w:tblPr>
        <w:tblStyle w:val="Lentelstinklelis2"/>
        <w:tblW w:w="10349" w:type="dxa"/>
        <w:tblInd w:w="-289" w:type="dxa"/>
        <w:tblLook w:val="04A0" w:firstRow="1" w:lastRow="0" w:firstColumn="1" w:lastColumn="0" w:noHBand="0" w:noVBand="1"/>
      </w:tblPr>
      <w:tblGrid>
        <w:gridCol w:w="5813"/>
        <w:gridCol w:w="992"/>
        <w:gridCol w:w="3544"/>
      </w:tblGrid>
      <w:tr w:rsidR="00610D77" w:rsidRPr="00610D77" w14:paraId="0E915684" w14:textId="77777777" w:rsidTr="005453D4">
        <w:tc>
          <w:tcPr>
            <w:tcW w:w="5813" w:type="dxa"/>
          </w:tcPr>
          <w:p w14:paraId="53AD3D1B"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Pasiūlymų vertinimo kriterijus (kokybė)</w:t>
            </w:r>
          </w:p>
        </w:tc>
        <w:tc>
          <w:tcPr>
            <w:tcW w:w="992" w:type="dxa"/>
            <w:vAlign w:val="center"/>
          </w:tcPr>
          <w:p w14:paraId="380E1B76" w14:textId="77777777" w:rsidR="00610D77" w:rsidRPr="00610D77" w:rsidRDefault="00610D77" w:rsidP="00610D77">
            <w:pPr>
              <w:jc w:val="center"/>
              <w:rPr>
                <w:rFonts w:ascii="Times New Roman" w:hAnsi="Times New Roman" w:cs="Times New Roman"/>
                <w:sz w:val="18"/>
                <w:szCs w:val="18"/>
                <w:lang w:val="sv-SE"/>
              </w:rPr>
            </w:pPr>
            <w:r w:rsidRPr="00610D77">
              <w:rPr>
                <w:rFonts w:ascii="Times New Roman" w:hAnsi="Times New Roman" w:cs="Times New Roman"/>
                <w:sz w:val="18"/>
                <w:szCs w:val="18"/>
                <w:lang w:val="sv-SE"/>
              </w:rPr>
              <w:t>TAIP / NE</w:t>
            </w:r>
          </w:p>
        </w:tc>
        <w:tc>
          <w:tcPr>
            <w:tcW w:w="3544" w:type="dxa"/>
          </w:tcPr>
          <w:p w14:paraId="104051DD"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Jei ”TAIP”  - nurodyti, kokį aplinkos apsaugos vadybos sistemos standartą tiekėjas taiko ir kokį įrodantį dokumentą pateikia kartu su pasiūlymu</w:t>
            </w:r>
          </w:p>
        </w:tc>
      </w:tr>
      <w:tr w:rsidR="00610D77" w:rsidRPr="00610D77" w14:paraId="1544750F" w14:textId="77777777" w:rsidTr="005453D4">
        <w:tc>
          <w:tcPr>
            <w:tcW w:w="5813" w:type="dxa"/>
          </w:tcPr>
          <w:p w14:paraId="78B0C783"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lastRenderedPageBreak/>
              <w:t xml:space="preserve">Tiekėjas taiko aplinkos apsaugos vadybos sistemos reikalavimus pagal standartą LST EN ISO 14001 arba </w:t>
            </w:r>
          </w:p>
          <w:p w14:paraId="30E2EA52" w14:textId="77777777" w:rsidR="00610D77" w:rsidRPr="00610D77" w:rsidRDefault="00610D77" w:rsidP="00610D77">
            <w:pPr>
              <w:jc w:val="both"/>
              <w:rPr>
                <w:rFonts w:ascii="Times New Roman" w:hAnsi="Times New Roman" w:cs="Times New Roman"/>
                <w:sz w:val="18"/>
                <w:szCs w:val="18"/>
                <w:lang w:val="sv-SE"/>
              </w:rPr>
            </w:pPr>
          </w:p>
          <w:p w14:paraId="0C441DD7"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Europos Sąjungos aplinkosaugos vadybos ir audito sistemą (EMAS), ar</w:t>
            </w:r>
          </w:p>
          <w:p w14:paraId="2C39709D"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 xml:space="preserve"> </w:t>
            </w:r>
          </w:p>
          <w:p w14:paraId="32A1F0A8"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099A2AA9" w14:textId="77777777" w:rsidR="00610D77" w:rsidRPr="00610D77" w:rsidRDefault="00610D77" w:rsidP="00610D77">
            <w:pPr>
              <w:jc w:val="both"/>
              <w:rPr>
                <w:rFonts w:ascii="Times New Roman" w:hAnsi="Times New Roman" w:cs="Times New Roman"/>
                <w:sz w:val="18"/>
                <w:szCs w:val="18"/>
                <w:lang w:val="sv-SE"/>
              </w:rPr>
            </w:pPr>
          </w:p>
        </w:tc>
        <w:tc>
          <w:tcPr>
            <w:tcW w:w="992" w:type="dxa"/>
          </w:tcPr>
          <w:p w14:paraId="7A634FC3" w14:textId="77777777" w:rsidR="00610D77" w:rsidRPr="00610D77" w:rsidRDefault="00610D77" w:rsidP="00610D77">
            <w:pPr>
              <w:jc w:val="both"/>
              <w:rPr>
                <w:rFonts w:ascii="Times New Roman" w:hAnsi="Times New Roman" w:cs="Times New Roman"/>
                <w:i/>
                <w:iCs/>
                <w:sz w:val="18"/>
                <w:szCs w:val="18"/>
                <w:lang w:val="sv-SE"/>
              </w:rPr>
            </w:pPr>
            <w:r w:rsidRPr="00610D77">
              <w:rPr>
                <w:rFonts w:ascii="Times New Roman" w:hAnsi="Times New Roman" w:cs="Times New Roman"/>
                <w:i/>
                <w:iCs/>
                <w:color w:val="FF0000"/>
                <w:sz w:val="18"/>
                <w:szCs w:val="18"/>
                <w:lang w:val="sv-SE"/>
              </w:rPr>
              <w:t>Pildo tiekėjas</w:t>
            </w:r>
          </w:p>
        </w:tc>
        <w:tc>
          <w:tcPr>
            <w:tcW w:w="3544" w:type="dxa"/>
          </w:tcPr>
          <w:p w14:paraId="4EF7D8C9" w14:textId="77777777" w:rsidR="00610D77" w:rsidRPr="00610D77" w:rsidRDefault="00610D77" w:rsidP="00610D77">
            <w:pPr>
              <w:jc w:val="both"/>
              <w:rPr>
                <w:rFonts w:ascii="Times New Roman" w:hAnsi="Times New Roman" w:cs="Times New Roman"/>
                <w:i/>
                <w:iCs/>
                <w:sz w:val="18"/>
                <w:szCs w:val="18"/>
                <w:lang w:val="sv-SE"/>
              </w:rPr>
            </w:pPr>
            <w:r w:rsidRPr="00610D77">
              <w:rPr>
                <w:rFonts w:ascii="Times New Roman" w:hAnsi="Times New Roman" w:cs="Times New Roman"/>
                <w:i/>
                <w:iCs/>
                <w:color w:val="FF0000"/>
                <w:sz w:val="18"/>
                <w:szCs w:val="18"/>
                <w:lang w:val="sv-SE"/>
              </w:rPr>
              <w:t>Pildo tiekėjas</w:t>
            </w:r>
          </w:p>
        </w:tc>
      </w:tr>
    </w:tbl>
    <w:p w14:paraId="7E4B7259"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2F6EBF7D" w14:textId="77777777" w:rsidR="00610D77" w:rsidRPr="00610D77" w:rsidRDefault="00610D77" w:rsidP="00610D77">
      <w:pPr>
        <w:rPr>
          <w:rFonts w:ascii="Calibri" w:eastAsia="Calibri" w:hAnsi="Calibri" w:cs="Calibri"/>
          <w:color w:val="7030A0"/>
        </w:rPr>
      </w:pPr>
    </w:p>
    <w:p w14:paraId="46B4DB54"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Pasirašydamas šį pasiūlymą, tvirtinu, kad:</w:t>
      </w:r>
    </w:p>
    <w:p w14:paraId="234EF2D8" w14:textId="77777777" w:rsidR="00610D77" w:rsidRPr="00610D77" w:rsidRDefault="00610D77" w:rsidP="00610D77">
      <w:pPr>
        <w:spacing w:after="0" w:line="240" w:lineRule="auto"/>
        <w:jc w:val="both"/>
        <w:rPr>
          <w:rFonts w:ascii="Times New Roman" w:eastAsia="Calibri" w:hAnsi="Times New Roman" w:cs="Times New Roman"/>
          <w:b/>
          <w:bCs/>
          <w:sz w:val="16"/>
          <w:szCs w:val="16"/>
          <w:lang w:eastAsia="en-US"/>
        </w:rPr>
      </w:pPr>
    </w:p>
    <w:p w14:paraId="26C70D54"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3D572695"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36FFE84"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sutinku su pirkimo dokumentuose nustatytomis sąlygomis ir procedūromis,</w:t>
      </w:r>
    </w:p>
    <w:p w14:paraId="0A83E65F"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FF0000"/>
          <w:sz w:val="16"/>
          <w:szCs w:val="16"/>
          <w:lang w:eastAsia="en-US"/>
        </w:rPr>
      </w:pPr>
      <w:r w:rsidRPr="00610D77">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01298AE1"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color w:val="000000"/>
          <w:sz w:val="16"/>
          <w:szCs w:val="16"/>
          <w:lang w:eastAsia="en-US"/>
        </w:rPr>
      </w:pPr>
      <w:r w:rsidRPr="00610D77">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31C18E57"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sz w:val="16"/>
          <w:szCs w:val="16"/>
          <w:lang w:eastAsia="en-US"/>
        </w:rPr>
      </w:pPr>
      <w:r w:rsidRPr="00610D77">
        <w:rPr>
          <w:rFonts w:ascii="Times New Roman" w:eastAsia="Calibri" w:hAnsi="Times New Roman" w:cs="Times New Roman"/>
          <w:color w:val="000000"/>
          <w:sz w:val="16"/>
          <w:szCs w:val="16"/>
          <w:lang w:eastAsia="en-US"/>
        </w:rPr>
        <w:t xml:space="preserve">pasiūlyme nenurodžius, kokia informacija yra konfidenciali, laikoma, kad konfidencialios informacijos pasiūlyme nėra </w:t>
      </w:r>
      <w:r w:rsidRPr="00610D77">
        <w:rPr>
          <w:rFonts w:ascii="Times New Roman" w:eastAsia="Calibri" w:hAnsi="Times New Roman" w:cs="Times New Roman"/>
          <w:sz w:val="16"/>
          <w:szCs w:val="16"/>
          <w:lang w:eastAsia="en-US"/>
        </w:rPr>
        <w:t>(žr. Viešųjų pirkimų tarnybos išaiškinimą</w:t>
      </w:r>
      <w:r w:rsidRPr="00610D77">
        <w:rPr>
          <w:rFonts w:ascii="Times New Roman" w:eastAsia="Calibri" w:hAnsi="Times New Roman" w:cs="Times New Roman"/>
          <w:sz w:val="16"/>
          <w:szCs w:val="16"/>
          <w:vertAlign w:val="superscript"/>
          <w:lang w:eastAsia="en-US"/>
        </w:rPr>
        <w:footnoteReference w:id="5"/>
      </w:r>
      <w:r w:rsidRPr="00610D77">
        <w:rPr>
          <w:rFonts w:ascii="Times New Roman" w:eastAsia="Calibri" w:hAnsi="Times New Roman" w:cs="Times New Roman"/>
          <w:sz w:val="16"/>
          <w:szCs w:val="16"/>
          <w:lang w:eastAsia="en-US"/>
        </w:rPr>
        <w:t xml:space="preserve">). </w:t>
      </w:r>
    </w:p>
    <w:p w14:paraId="697E66B6" w14:textId="77777777" w:rsidR="00610D77" w:rsidRPr="00610D77" w:rsidRDefault="00610D77" w:rsidP="00610D77">
      <w:pPr>
        <w:spacing w:after="0" w:line="259" w:lineRule="auto"/>
        <w:jc w:val="both"/>
        <w:rPr>
          <w:rFonts w:ascii="Times New Roman" w:eastAsia="Calibri" w:hAnsi="Times New Roman" w:cs="Times New Roman"/>
          <w:sz w:val="20"/>
          <w:szCs w:val="20"/>
          <w:lang w:eastAsia="en-US"/>
        </w:rPr>
      </w:pPr>
    </w:p>
    <w:tbl>
      <w:tblPr>
        <w:tblW w:w="10314" w:type="dxa"/>
        <w:tblBorders>
          <w:insideH w:val="single" w:sz="4" w:space="0" w:color="auto"/>
        </w:tblBorders>
        <w:tblLook w:val="01E0" w:firstRow="1" w:lastRow="1" w:firstColumn="1" w:lastColumn="1" w:noHBand="0" w:noVBand="0"/>
      </w:tblPr>
      <w:tblGrid>
        <w:gridCol w:w="4253"/>
        <w:gridCol w:w="240"/>
        <w:gridCol w:w="1680"/>
        <w:gridCol w:w="1056"/>
        <w:gridCol w:w="3085"/>
      </w:tblGrid>
      <w:tr w:rsidR="00610D77" w:rsidRPr="00610D77" w14:paraId="5FD09037" w14:textId="77777777" w:rsidTr="005453D4">
        <w:tc>
          <w:tcPr>
            <w:tcW w:w="6173" w:type="dxa"/>
            <w:gridSpan w:val="3"/>
            <w:tcBorders>
              <w:top w:val="nil"/>
              <w:left w:val="nil"/>
              <w:bottom w:val="single" w:sz="4" w:space="0" w:color="auto"/>
              <w:right w:val="nil"/>
            </w:tcBorders>
          </w:tcPr>
          <w:p w14:paraId="0C2D666C" w14:textId="76ECCE2F" w:rsidR="00610D77" w:rsidRPr="005453D4" w:rsidRDefault="00610D77" w:rsidP="00610D77">
            <w:pPr>
              <w:spacing w:line="259" w:lineRule="auto"/>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Pasiūlymas galioja 60 dienų.</w:t>
            </w:r>
          </w:p>
        </w:tc>
        <w:tc>
          <w:tcPr>
            <w:tcW w:w="1056" w:type="dxa"/>
          </w:tcPr>
          <w:p w14:paraId="44BEE2B3"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3085" w:type="dxa"/>
            <w:tcBorders>
              <w:top w:val="nil"/>
              <w:left w:val="nil"/>
              <w:bottom w:val="single" w:sz="4" w:space="0" w:color="auto"/>
              <w:right w:val="nil"/>
            </w:tcBorders>
          </w:tcPr>
          <w:p w14:paraId="6A0BBFF9" w14:textId="77777777" w:rsidR="00610D77" w:rsidRPr="00610D77" w:rsidRDefault="00610D77" w:rsidP="00610D77">
            <w:pPr>
              <w:spacing w:line="259" w:lineRule="auto"/>
              <w:rPr>
                <w:rFonts w:ascii="Times New Roman" w:eastAsia="Calibri" w:hAnsi="Times New Roman" w:cs="Times New Roman"/>
                <w:i/>
                <w:sz w:val="20"/>
                <w:szCs w:val="20"/>
                <w:lang w:eastAsia="en-US"/>
              </w:rPr>
            </w:pPr>
          </w:p>
        </w:tc>
      </w:tr>
      <w:tr w:rsidR="00610D77" w:rsidRPr="00610D77" w14:paraId="32A3DAB1" w14:textId="77777777" w:rsidTr="005453D4">
        <w:tc>
          <w:tcPr>
            <w:tcW w:w="4253" w:type="dxa"/>
            <w:tcBorders>
              <w:top w:val="single" w:sz="4" w:space="0" w:color="auto"/>
              <w:left w:val="nil"/>
              <w:bottom w:val="nil"/>
              <w:right w:val="nil"/>
            </w:tcBorders>
            <w:hideMark/>
          </w:tcPr>
          <w:p w14:paraId="5F39893C"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Tiekėjo vadovo arba jo įgalioto asmens pareigos</w:t>
            </w:r>
          </w:p>
        </w:tc>
        <w:tc>
          <w:tcPr>
            <w:tcW w:w="240" w:type="dxa"/>
          </w:tcPr>
          <w:p w14:paraId="3D52BB48"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1680" w:type="dxa"/>
            <w:tcBorders>
              <w:top w:val="single" w:sz="4" w:space="0" w:color="auto"/>
              <w:left w:val="nil"/>
              <w:bottom w:val="nil"/>
              <w:right w:val="nil"/>
            </w:tcBorders>
            <w:hideMark/>
          </w:tcPr>
          <w:p w14:paraId="29E795FE"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xml:space="preserve">            parašas</w:t>
            </w:r>
          </w:p>
        </w:tc>
        <w:tc>
          <w:tcPr>
            <w:tcW w:w="1056" w:type="dxa"/>
          </w:tcPr>
          <w:p w14:paraId="34720D23"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3085" w:type="dxa"/>
            <w:tcBorders>
              <w:top w:val="single" w:sz="4" w:space="0" w:color="auto"/>
              <w:left w:val="nil"/>
              <w:bottom w:val="nil"/>
              <w:right w:val="nil"/>
            </w:tcBorders>
            <w:hideMark/>
          </w:tcPr>
          <w:p w14:paraId="166EC5B8"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xml:space="preserve">                       Vardas Pavardė</w:t>
            </w:r>
          </w:p>
        </w:tc>
      </w:tr>
    </w:tbl>
    <w:p w14:paraId="55F75A02" w14:textId="77777777" w:rsidR="00610D77" w:rsidRDefault="00610D77" w:rsidP="00610D77">
      <w:pPr>
        <w:rPr>
          <w:rFonts w:ascii="Times New Roman" w:eastAsia="Calibri" w:hAnsi="Times New Roman" w:cs="Times New Roman"/>
        </w:rPr>
      </w:pPr>
    </w:p>
    <w:p w14:paraId="29DAC11D" w14:textId="77777777" w:rsidR="00E921B5" w:rsidRDefault="00E921B5" w:rsidP="00610D77">
      <w:pPr>
        <w:rPr>
          <w:rFonts w:ascii="Times New Roman" w:eastAsia="Calibri" w:hAnsi="Times New Roman" w:cs="Times New Roman"/>
        </w:rPr>
      </w:pPr>
    </w:p>
    <w:p w14:paraId="5EBE87AE" w14:textId="77777777" w:rsidR="00E921B5" w:rsidRDefault="00E921B5" w:rsidP="00610D77">
      <w:pPr>
        <w:rPr>
          <w:rFonts w:ascii="Times New Roman" w:eastAsia="Calibri" w:hAnsi="Times New Roman" w:cs="Times New Roman"/>
        </w:rPr>
      </w:pPr>
    </w:p>
    <w:p w14:paraId="44428F14" w14:textId="77777777" w:rsidR="00E921B5" w:rsidRDefault="00E921B5" w:rsidP="00610D77">
      <w:pPr>
        <w:rPr>
          <w:rFonts w:ascii="Times New Roman" w:eastAsia="Calibri" w:hAnsi="Times New Roman" w:cs="Times New Roman"/>
        </w:rPr>
      </w:pPr>
    </w:p>
    <w:p w14:paraId="236F5507" w14:textId="77777777" w:rsidR="00E921B5" w:rsidRDefault="00E921B5" w:rsidP="00610D77">
      <w:pPr>
        <w:rPr>
          <w:rFonts w:ascii="Times New Roman" w:eastAsia="Calibri" w:hAnsi="Times New Roman" w:cs="Times New Roman"/>
        </w:rPr>
      </w:pPr>
    </w:p>
    <w:p w14:paraId="6438D4BC" w14:textId="19BF97A1" w:rsidR="00E921B5" w:rsidRPr="00E921B5" w:rsidRDefault="00610D77" w:rsidP="00E921B5">
      <w:pPr>
        <w:rPr>
          <w:rFonts w:ascii="Times New Roman" w:eastAsia="Calibri" w:hAnsi="Times New Roman" w:cs="Times New Roman"/>
        </w:rPr>
      </w:pPr>
      <w:bookmarkStart w:id="74" w:name="_Hlk205190055"/>
      <w:r w:rsidRPr="00610D77">
        <w:rPr>
          <w:rFonts w:ascii="Times New Roman" w:eastAsia="Calibri" w:hAnsi="Times New Roman" w:cs="Times New Roman"/>
        </w:rPr>
        <w:t>UAB Klaipėdos regiono atliekų tvarkymo centrui</w:t>
      </w:r>
    </w:p>
    <w:p w14:paraId="61188A05" w14:textId="0AE3E79B" w:rsidR="00610D77" w:rsidRPr="00E921B5" w:rsidRDefault="00610D77" w:rsidP="00610D77">
      <w:pPr>
        <w:jc w:val="center"/>
        <w:rPr>
          <w:rFonts w:ascii="Times New Roman" w:eastAsia="Times New Roman" w:hAnsi="Times New Roman" w:cs="Times New Roman"/>
          <w:b/>
          <w:bCs/>
          <w:color w:val="0070C0"/>
          <w:sz w:val="28"/>
          <w:szCs w:val="28"/>
          <w:u w:val="single"/>
        </w:rPr>
      </w:pPr>
      <w:r w:rsidRPr="00610D77">
        <w:rPr>
          <w:rFonts w:ascii="Times New Roman" w:eastAsia="Times New Roman" w:hAnsi="Times New Roman" w:cs="Times New Roman"/>
          <w:b/>
          <w:bCs/>
          <w:color w:val="0070C0"/>
        </w:rPr>
        <w:t xml:space="preserve">PIRKIMO DALIS: </w:t>
      </w:r>
      <w:r w:rsidRPr="00E921B5">
        <w:rPr>
          <w:rFonts w:ascii="Times New Roman" w:eastAsia="Times New Roman" w:hAnsi="Times New Roman" w:cs="Times New Roman"/>
          <w:b/>
          <w:bCs/>
          <w:color w:val="0070C0"/>
          <w:sz w:val="28"/>
          <w:szCs w:val="28"/>
          <w:u w:val="single"/>
        </w:rPr>
        <w:t>II (antra)</w:t>
      </w:r>
    </w:p>
    <w:p w14:paraId="0573CD58" w14:textId="77777777" w:rsidR="00610D77" w:rsidRPr="00610D77" w:rsidRDefault="00610D77" w:rsidP="00610D77">
      <w:pPr>
        <w:spacing w:after="0" w:line="240" w:lineRule="auto"/>
        <w:jc w:val="center"/>
        <w:rPr>
          <w:rFonts w:ascii="Times New Roman" w:eastAsia="Calibri" w:hAnsi="Times New Roman" w:cs="Times New Roman"/>
          <w:b/>
          <w:sz w:val="20"/>
          <w:szCs w:val="20"/>
          <w:lang w:eastAsia="en-US"/>
        </w:rPr>
      </w:pPr>
    </w:p>
    <w:p w14:paraId="46994F2F" w14:textId="77777777" w:rsidR="00610D77" w:rsidRPr="00610D77" w:rsidRDefault="00610D77" w:rsidP="00610D77">
      <w:pPr>
        <w:spacing w:after="0" w:line="240" w:lineRule="auto"/>
        <w:jc w:val="center"/>
        <w:rPr>
          <w:rFonts w:ascii="Times New Roman" w:eastAsia="Calibri" w:hAnsi="Times New Roman" w:cs="Times New Roman"/>
          <w:b/>
          <w:sz w:val="20"/>
          <w:szCs w:val="20"/>
          <w:lang w:eastAsia="en-US"/>
        </w:rPr>
      </w:pPr>
      <w:r w:rsidRPr="00610D77">
        <w:rPr>
          <w:rFonts w:ascii="Times New Roman" w:eastAsia="Calibri" w:hAnsi="Times New Roman" w:cs="Times New Roman"/>
          <w:b/>
          <w:sz w:val="20"/>
          <w:szCs w:val="20"/>
          <w:lang w:eastAsia="en-US"/>
        </w:rPr>
        <w:t>PASIŪLYMAS DĖL</w:t>
      </w:r>
    </w:p>
    <w:p w14:paraId="027F89FB" w14:textId="77777777" w:rsidR="00610D77" w:rsidRPr="00610D77" w:rsidRDefault="00610D77" w:rsidP="00610D77">
      <w:pPr>
        <w:spacing w:after="0" w:line="240" w:lineRule="auto"/>
        <w:jc w:val="center"/>
        <w:rPr>
          <w:rFonts w:ascii="Times New Roman" w:eastAsia="Times New Roman" w:hAnsi="Times New Roman" w:cs="Times New Roman"/>
          <w:b/>
          <w:bCs/>
          <w:sz w:val="20"/>
          <w:szCs w:val="20"/>
        </w:rPr>
      </w:pPr>
      <w:r w:rsidRPr="00610D77">
        <w:rPr>
          <w:rFonts w:ascii="Times New Roman" w:eastAsia="Times New Roman" w:hAnsi="Times New Roman" w:cs="Times New Roman"/>
          <w:b/>
          <w:bCs/>
          <w:sz w:val="20"/>
          <w:szCs w:val="20"/>
        </w:rPr>
        <w:t xml:space="preserve">VIETINĖS RINKLIAVOS UŽ KOMUNALINIŲ ATLIEKŲ SURINKIMĄ IR TVARKYMĄ </w:t>
      </w:r>
    </w:p>
    <w:p w14:paraId="71DD15BB" w14:textId="77777777" w:rsidR="00610D77" w:rsidRPr="00610D77" w:rsidRDefault="00610D77" w:rsidP="00610D77">
      <w:pPr>
        <w:spacing w:after="0" w:line="240" w:lineRule="auto"/>
        <w:jc w:val="center"/>
        <w:rPr>
          <w:rFonts w:ascii="Times New Roman" w:eastAsia="Times New Roman" w:hAnsi="Times New Roman" w:cs="Times New Roman"/>
          <w:b/>
          <w:bCs/>
          <w:sz w:val="20"/>
          <w:szCs w:val="20"/>
        </w:rPr>
      </w:pPr>
      <w:r w:rsidRPr="00610D77">
        <w:rPr>
          <w:rFonts w:ascii="Times New Roman" w:eastAsia="Times New Roman" w:hAnsi="Times New Roman" w:cs="Times New Roman"/>
          <w:b/>
          <w:bCs/>
          <w:sz w:val="20"/>
          <w:szCs w:val="20"/>
        </w:rPr>
        <w:t xml:space="preserve">MOKĖJIMO PRANEŠIMŲ, PRIMINIMŲ IR KITOS MEDŽIAGOS </w:t>
      </w:r>
    </w:p>
    <w:p w14:paraId="4997A5F0" w14:textId="77777777" w:rsidR="00610D77" w:rsidRPr="00610D77" w:rsidRDefault="00610D77" w:rsidP="00610D77">
      <w:pPr>
        <w:spacing w:after="0" w:line="240" w:lineRule="auto"/>
        <w:jc w:val="center"/>
        <w:rPr>
          <w:rFonts w:ascii="Times New Roman" w:eastAsia="Times New Roman" w:hAnsi="Times New Roman" w:cs="Times New Roman"/>
          <w:b/>
          <w:bCs/>
          <w:sz w:val="20"/>
          <w:szCs w:val="20"/>
        </w:rPr>
      </w:pPr>
      <w:r w:rsidRPr="00610D77">
        <w:rPr>
          <w:rFonts w:ascii="Times New Roman" w:eastAsia="Times New Roman" w:hAnsi="Times New Roman" w:cs="Times New Roman"/>
          <w:b/>
          <w:bCs/>
          <w:sz w:val="20"/>
          <w:szCs w:val="20"/>
        </w:rPr>
        <w:t xml:space="preserve">PARENGIMO, SPAUSDINIMO, VOKAVIMO IR IŠPLATINIMO </w:t>
      </w:r>
    </w:p>
    <w:p w14:paraId="59C5D475"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r w:rsidRPr="00610D77">
        <w:rPr>
          <w:rFonts w:ascii="Times New Roman" w:eastAsia="Calibri" w:hAnsi="Times New Roman" w:cs="Times New Roman"/>
          <w:b/>
          <w:bCs/>
          <w:noProof/>
          <w:sz w:val="20"/>
          <w:szCs w:val="20"/>
        </w:rPr>
        <w:t>PASLAUGŲ</w:t>
      </w:r>
    </w:p>
    <w:p w14:paraId="15747867"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p>
    <w:p w14:paraId="303BD079"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p>
    <w:p w14:paraId="01B98F9F" w14:textId="77777777" w:rsidR="00610D77" w:rsidRPr="00610D77" w:rsidRDefault="00610D77" w:rsidP="00610D77">
      <w:pPr>
        <w:numPr>
          <w:ilvl w:val="0"/>
          <w:numId w:val="46"/>
        </w:numPr>
        <w:tabs>
          <w:tab w:val="left" w:pos="567"/>
        </w:tabs>
        <w:spacing w:after="0" w:line="240" w:lineRule="auto"/>
        <w:contextualSpacing/>
        <w:jc w:val="center"/>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INFORMACIJA APIE TIEKĖJĄ:</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439"/>
      </w:tblGrid>
      <w:tr w:rsidR="00610D77" w:rsidRPr="00610D77" w14:paraId="050BE484" w14:textId="77777777" w:rsidTr="00240AC7">
        <w:tc>
          <w:tcPr>
            <w:tcW w:w="2445" w:type="pct"/>
          </w:tcPr>
          <w:p w14:paraId="46C77C2F" w14:textId="77777777" w:rsidR="00610D77" w:rsidRPr="00610D77" w:rsidRDefault="00610D77" w:rsidP="00610D77">
            <w:pPr>
              <w:widowControl w:val="0"/>
              <w:spacing w:after="0" w:line="240" w:lineRule="auto"/>
              <w:jc w:val="both"/>
              <w:rPr>
                <w:rFonts w:ascii="Times New Roman" w:eastAsia="Times New Roman" w:hAnsi="Times New Roman" w:cs="Times New Roman"/>
                <w:i/>
                <w:sz w:val="20"/>
                <w:szCs w:val="20"/>
                <w:lang w:eastAsia="en-US"/>
              </w:rPr>
            </w:pPr>
            <w:r w:rsidRPr="00610D77">
              <w:rPr>
                <w:rFonts w:ascii="Times New Roman" w:eastAsia="Times New Roman" w:hAnsi="Times New Roman" w:cs="Times New Roman"/>
                <w:b/>
                <w:sz w:val="20"/>
                <w:szCs w:val="20"/>
                <w:lang w:eastAsia="en-US"/>
              </w:rPr>
              <w:t>Tiekėjo pavadinimas</w:t>
            </w:r>
            <w:r w:rsidRPr="00610D77">
              <w:rPr>
                <w:rFonts w:ascii="Times New Roman" w:eastAsia="Times New Roman" w:hAnsi="Times New Roman" w:cs="Times New Roman"/>
                <w:sz w:val="20"/>
                <w:szCs w:val="20"/>
                <w:lang w:eastAsia="en-US"/>
              </w:rPr>
              <w:t xml:space="preserve"> </w:t>
            </w:r>
            <w:r w:rsidRPr="00610D77">
              <w:rPr>
                <w:rFonts w:ascii="Times New Roman" w:eastAsia="Times New Roman" w:hAnsi="Times New Roman" w:cs="Times New Roman"/>
                <w:i/>
                <w:sz w:val="20"/>
                <w:szCs w:val="20"/>
                <w:lang w:eastAsia="en-US"/>
              </w:rPr>
              <w:t>(jeigu dalyvauja tiekėjų grupė, surašomi visi dalyvių pavadinimai)</w:t>
            </w:r>
          </w:p>
        </w:tc>
        <w:tc>
          <w:tcPr>
            <w:tcW w:w="2555" w:type="pct"/>
          </w:tcPr>
          <w:p w14:paraId="6DF40478"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p w14:paraId="455C67EE"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1A01826E" w14:textId="77777777" w:rsidTr="00240AC7">
        <w:tc>
          <w:tcPr>
            <w:tcW w:w="2445" w:type="pct"/>
          </w:tcPr>
          <w:p w14:paraId="344A4145"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r w:rsidRPr="00610D77">
              <w:rPr>
                <w:rFonts w:ascii="Times New Roman" w:eastAsia="Times New Roman" w:hAnsi="Times New Roman" w:cs="Times New Roman"/>
                <w:b/>
                <w:bCs/>
                <w:sz w:val="20"/>
                <w:szCs w:val="20"/>
                <w:lang w:eastAsia="en-US"/>
              </w:rPr>
              <w:t>Tiekėjo adresas</w:t>
            </w:r>
            <w:r w:rsidRPr="00610D77">
              <w:rPr>
                <w:rFonts w:ascii="Times New Roman" w:eastAsia="Times New Roman" w:hAnsi="Times New Roman" w:cs="Times New Roman"/>
                <w:i/>
                <w:sz w:val="20"/>
                <w:szCs w:val="20"/>
                <w:lang w:eastAsia="en-US"/>
              </w:rPr>
              <w:t xml:space="preserve"> (jeigu dalyvauja tiekėjų grupė, surašomi visi dalyvių adresai)</w:t>
            </w:r>
          </w:p>
        </w:tc>
        <w:tc>
          <w:tcPr>
            <w:tcW w:w="2555" w:type="pct"/>
          </w:tcPr>
          <w:p w14:paraId="1FB6B914"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p w14:paraId="3FE6F2E8"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35724CCC" w14:textId="77777777" w:rsidTr="00240AC7">
        <w:tc>
          <w:tcPr>
            <w:tcW w:w="2445" w:type="pct"/>
          </w:tcPr>
          <w:p w14:paraId="46F568C3"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lastRenderedPageBreak/>
              <w:t>Tiekėjo – juridinio asmens kodas</w:t>
            </w:r>
          </w:p>
        </w:tc>
        <w:tc>
          <w:tcPr>
            <w:tcW w:w="2555" w:type="pct"/>
          </w:tcPr>
          <w:p w14:paraId="4FC0E086"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568477AF" w14:textId="77777777" w:rsidTr="00240AC7">
        <w:tc>
          <w:tcPr>
            <w:tcW w:w="2445" w:type="pct"/>
          </w:tcPr>
          <w:p w14:paraId="7CF8F8F6"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Tiekėjo vadovo pareigos, vardas, pavardė</w:t>
            </w:r>
          </w:p>
        </w:tc>
        <w:tc>
          <w:tcPr>
            <w:tcW w:w="2555" w:type="pct"/>
          </w:tcPr>
          <w:p w14:paraId="7673E0D0"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70E389FA" w14:textId="77777777" w:rsidTr="00240AC7">
        <w:tc>
          <w:tcPr>
            <w:tcW w:w="2445" w:type="pct"/>
          </w:tcPr>
          <w:p w14:paraId="32F0529C"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Už pasiūlymą atsakingo asmens pareigos, vardas, pavardė</w:t>
            </w:r>
          </w:p>
        </w:tc>
        <w:tc>
          <w:tcPr>
            <w:tcW w:w="2555" w:type="pct"/>
          </w:tcPr>
          <w:p w14:paraId="489E02F0"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0BD507E7" w14:textId="77777777" w:rsidTr="00240AC7">
        <w:tc>
          <w:tcPr>
            <w:tcW w:w="2445" w:type="pct"/>
          </w:tcPr>
          <w:p w14:paraId="64311F06"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Už pasiūlymą atsakingo asmens tel. Nr., el. pašto adresas</w:t>
            </w:r>
          </w:p>
        </w:tc>
        <w:tc>
          <w:tcPr>
            <w:tcW w:w="2555" w:type="pct"/>
          </w:tcPr>
          <w:p w14:paraId="4B8015E6"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bl>
    <w:p w14:paraId="069CD940" w14:textId="77777777" w:rsidR="00610D77" w:rsidRPr="00610D77" w:rsidRDefault="00610D77" w:rsidP="00610D77">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4A4725CB" w14:textId="77777777" w:rsidR="00610D77" w:rsidRPr="00610D77" w:rsidRDefault="00610D77" w:rsidP="00610D77">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2681C9C5" w14:textId="77777777" w:rsidR="00610D77" w:rsidRPr="00610D77" w:rsidRDefault="00610D77" w:rsidP="00610D77">
      <w:pPr>
        <w:numPr>
          <w:ilvl w:val="0"/>
          <w:numId w:val="46"/>
        </w:numPr>
        <w:tabs>
          <w:tab w:val="left" w:pos="567"/>
        </w:tabs>
        <w:spacing w:after="0" w:line="240" w:lineRule="auto"/>
        <w:contextualSpacing/>
        <w:jc w:val="center"/>
        <w:rPr>
          <w:rFonts w:ascii="Times New Roman" w:eastAsia="Calibri" w:hAnsi="Times New Roman" w:cs="Times New Roman"/>
          <w:b/>
          <w:bCs/>
          <w:color w:val="000000"/>
          <w:sz w:val="18"/>
          <w:szCs w:val="18"/>
          <w:lang w:eastAsia="en-US"/>
        </w:rPr>
      </w:pPr>
      <w:r w:rsidRPr="00610D77">
        <w:rPr>
          <w:rFonts w:ascii="Times New Roman" w:eastAsia="Calibri" w:hAnsi="Times New Roman" w:cs="Times New Roman"/>
          <w:b/>
          <w:bCs/>
          <w:sz w:val="18"/>
          <w:szCs w:val="18"/>
          <w:lang w:eastAsia="en-US"/>
        </w:rPr>
        <w:t>INFORMACIJA APIE ŽINOMUS SUBTIEKĖJUS IR JIEMS PERDUODAMA VYKDYTI SUTARTIES DALIS</w:t>
      </w:r>
    </w:p>
    <w:p w14:paraId="5C26490E" w14:textId="77777777" w:rsidR="00610D77" w:rsidRPr="00610D77" w:rsidRDefault="00610D77" w:rsidP="00610D77">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610D77">
        <w:rPr>
          <w:rFonts w:ascii="Times New Roman" w:eastAsia="Calibri" w:hAnsi="Times New Roman" w:cs="Times New Roman"/>
          <w:i/>
          <w:iCs/>
          <w:color w:val="000000"/>
          <w:sz w:val="20"/>
          <w:szCs w:val="20"/>
          <w:lang w:eastAsia="en-US"/>
        </w:rPr>
        <w:t>(pildoma, jei tiekėjas pasitelkia subtiekėjus)</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4079"/>
        <w:gridCol w:w="6013"/>
      </w:tblGrid>
      <w:tr w:rsidR="00610D77" w:rsidRPr="00610D77" w14:paraId="5BBF0DEB" w14:textId="77777777" w:rsidTr="00610D77">
        <w:tc>
          <w:tcPr>
            <w:tcW w:w="540" w:type="dxa"/>
            <w:shd w:val="clear" w:color="auto" w:fill="DEEAF6"/>
          </w:tcPr>
          <w:p w14:paraId="43CD8AA8"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Eil. Nr.</w:t>
            </w:r>
          </w:p>
        </w:tc>
        <w:tc>
          <w:tcPr>
            <w:tcW w:w="4079" w:type="dxa"/>
            <w:shd w:val="clear" w:color="auto" w:fill="DEEAF6"/>
          </w:tcPr>
          <w:p w14:paraId="3F4D3070"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Subtiekėjo pavadinimas, juridinio asmens kodas, adresas</w:t>
            </w:r>
          </w:p>
        </w:tc>
        <w:tc>
          <w:tcPr>
            <w:tcW w:w="6013" w:type="dxa"/>
            <w:shd w:val="clear" w:color="auto" w:fill="DEEAF6"/>
          </w:tcPr>
          <w:p w14:paraId="0F4817A0"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Sutarties objekto dalies, perduodamos vykdyti subtiekėjui, aprašymas</w:t>
            </w:r>
          </w:p>
        </w:tc>
      </w:tr>
      <w:tr w:rsidR="00610D77" w:rsidRPr="00610D77" w14:paraId="0A9C05A0" w14:textId="77777777" w:rsidTr="00610D77">
        <w:tc>
          <w:tcPr>
            <w:tcW w:w="540" w:type="dxa"/>
          </w:tcPr>
          <w:p w14:paraId="4B85E46F"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r w:rsidRPr="00610D77">
              <w:rPr>
                <w:rFonts w:ascii="Times New Roman" w:eastAsia="Calibri" w:hAnsi="Times New Roman" w:cs="Times New Roman"/>
                <w:bCs/>
                <w:sz w:val="20"/>
                <w:szCs w:val="20"/>
                <w:lang w:eastAsia="en-US"/>
              </w:rPr>
              <w:t>1.</w:t>
            </w:r>
          </w:p>
        </w:tc>
        <w:tc>
          <w:tcPr>
            <w:tcW w:w="4079" w:type="dxa"/>
          </w:tcPr>
          <w:p w14:paraId="6A995E06" w14:textId="77777777" w:rsidR="00610D77" w:rsidRPr="00610D77" w:rsidRDefault="00610D77" w:rsidP="00610D77">
            <w:pPr>
              <w:spacing w:after="0" w:line="240" w:lineRule="auto"/>
              <w:rPr>
                <w:rFonts w:ascii="Times New Roman" w:eastAsia="Calibri" w:hAnsi="Times New Roman" w:cs="Times New Roman"/>
                <w:bCs/>
                <w:sz w:val="20"/>
                <w:szCs w:val="20"/>
                <w:lang w:eastAsia="en-US"/>
              </w:rPr>
            </w:pPr>
          </w:p>
        </w:tc>
        <w:tc>
          <w:tcPr>
            <w:tcW w:w="6013" w:type="dxa"/>
          </w:tcPr>
          <w:p w14:paraId="18B8F502" w14:textId="77777777" w:rsidR="00610D77" w:rsidRPr="00610D77" w:rsidRDefault="00610D77" w:rsidP="00610D77">
            <w:pPr>
              <w:spacing w:after="0" w:line="240" w:lineRule="auto"/>
              <w:rPr>
                <w:rFonts w:ascii="Times New Roman" w:eastAsia="Calibri" w:hAnsi="Times New Roman" w:cs="Times New Roman"/>
                <w:bCs/>
                <w:sz w:val="20"/>
                <w:szCs w:val="20"/>
                <w:lang w:eastAsia="en-US"/>
              </w:rPr>
            </w:pPr>
          </w:p>
        </w:tc>
      </w:tr>
    </w:tbl>
    <w:p w14:paraId="1E9091EF" w14:textId="77777777" w:rsidR="00610D77" w:rsidRPr="00610D77" w:rsidRDefault="00610D77" w:rsidP="00610D77">
      <w:pPr>
        <w:spacing w:after="0" w:line="240" w:lineRule="auto"/>
        <w:contextualSpacing/>
        <w:rPr>
          <w:rFonts w:ascii="Times New Roman" w:eastAsia="Calibri" w:hAnsi="Times New Roman" w:cs="Times New Roman"/>
          <w:b/>
          <w:bCs/>
          <w:sz w:val="20"/>
          <w:szCs w:val="20"/>
          <w:lang w:eastAsia="en-US"/>
        </w:rPr>
      </w:pPr>
    </w:p>
    <w:p w14:paraId="2B3B4A41" w14:textId="77777777" w:rsidR="00610D77" w:rsidRPr="00610D77" w:rsidRDefault="00610D77" w:rsidP="00610D77">
      <w:pPr>
        <w:spacing w:after="0" w:line="240" w:lineRule="auto"/>
        <w:contextualSpacing/>
        <w:rPr>
          <w:rFonts w:ascii="Times New Roman" w:eastAsia="Calibri" w:hAnsi="Times New Roman" w:cs="Times New Roman"/>
          <w:b/>
          <w:bCs/>
          <w:sz w:val="20"/>
          <w:szCs w:val="20"/>
          <w:lang w:eastAsia="en-US"/>
        </w:rPr>
      </w:pPr>
    </w:p>
    <w:p w14:paraId="1C9C5D95" w14:textId="77777777" w:rsidR="00610D77" w:rsidRPr="00610D77" w:rsidRDefault="00610D77" w:rsidP="00610D77">
      <w:pPr>
        <w:numPr>
          <w:ilvl w:val="0"/>
          <w:numId w:val="46"/>
        </w:numPr>
        <w:spacing w:after="0" w:line="240" w:lineRule="auto"/>
        <w:contextualSpacing/>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PRIDEDAMI DOKUMENTAI IR INFORMACIJA APIE KONFIDENCIALUMĄ</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4020"/>
        <w:gridCol w:w="851"/>
        <w:gridCol w:w="2609"/>
        <w:gridCol w:w="2641"/>
      </w:tblGrid>
      <w:tr w:rsidR="00610D77" w:rsidRPr="00610D77" w14:paraId="51431996" w14:textId="77777777" w:rsidTr="00610D77">
        <w:tc>
          <w:tcPr>
            <w:tcW w:w="0" w:type="auto"/>
            <w:shd w:val="clear" w:color="auto" w:fill="DEEAF6"/>
            <w:vAlign w:val="center"/>
          </w:tcPr>
          <w:p w14:paraId="35BED8EC"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Eil.</w:t>
            </w:r>
          </w:p>
          <w:p w14:paraId="7594AD9F"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Nr.</w:t>
            </w:r>
          </w:p>
        </w:tc>
        <w:tc>
          <w:tcPr>
            <w:tcW w:w="4020" w:type="dxa"/>
            <w:shd w:val="clear" w:color="auto" w:fill="DEEAF6"/>
            <w:vAlign w:val="center"/>
          </w:tcPr>
          <w:p w14:paraId="63D5AF6F"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Dokumentas</w:t>
            </w:r>
          </w:p>
        </w:tc>
        <w:tc>
          <w:tcPr>
            <w:tcW w:w="851" w:type="dxa"/>
            <w:shd w:val="clear" w:color="auto" w:fill="DEEAF6"/>
            <w:vAlign w:val="center"/>
          </w:tcPr>
          <w:p w14:paraId="17B82D23"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Lapų skaičius</w:t>
            </w:r>
          </w:p>
        </w:tc>
        <w:tc>
          <w:tcPr>
            <w:tcW w:w="2609" w:type="dxa"/>
            <w:shd w:val="clear" w:color="auto" w:fill="DEEAF6"/>
            <w:vAlign w:val="center"/>
          </w:tcPr>
          <w:p w14:paraId="0FA85C34" w14:textId="531C185C" w:rsidR="00610D77" w:rsidRPr="00610D77" w:rsidRDefault="00610D77" w:rsidP="00610D77">
            <w:pPr>
              <w:spacing w:after="0" w:line="240" w:lineRule="auto"/>
              <w:jc w:val="center"/>
              <w:rPr>
                <w:rFonts w:ascii="Times New Roman" w:eastAsia="Calibri" w:hAnsi="Times New Roman" w:cs="Times New Roman"/>
                <w:b/>
                <w:bCs/>
                <w:sz w:val="18"/>
                <w:szCs w:val="18"/>
                <w:vertAlign w:val="superscript"/>
                <w:lang w:eastAsia="en-US"/>
              </w:rPr>
            </w:pPr>
            <w:r w:rsidRPr="00610D77">
              <w:rPr>
                <w:rFonts w:ascii="Times New Roman" w:eastAsia="Calibri" w:hAnsi="Times New Roman" w:cs="Times New Roman"/>
                <w:b/>
                <w:bCs/>
                <w:sz w:val="18"/>
                <w:szCs w:val="18"/>
                <w:lang w:eastAsia="en-US"/>
              </w:rPr>
              <w:t>Ar dokumente yra konfidencialios informacijos?</w:t>
            </w:r>
            <w:r w:rsidRPr="00610D77">
              <w:rPr>
                <w:rFonts w:ascii="Times New Roman" w:eastAsia="Calibri" w:hAnsi="Times New Roman" w:cs="Times New Roman"/>
                <w:b/>
                <w:bCs/>
                <w:sz w:val="18"/>
                <w:szCs w:val="18"/>
                <w:vertAlign w:val="superscript"/>
                <w:lang w:eastAsia="en-US"/>
              </w:rPr>
              <w:t>5</w:t>
            </w:r>
          </w:p>
          <w:p w14:paraId="48E5EB1E"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(Taip / Ne)</w:t>
            </w:r>
          </w:p>
        </w:tc>
        <w:tc>
          <w:tcPr>
            <w:tcW w:w="2641" w:type="dxa"/>
            <w:shd w:val="clear" w:color="auto" w:fill="DEEAF6"/>
            <w:vAlign w:val="center"/>
          </w:tcPr>
          <w:p w14:paraId="3779A887"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Paaiškinimas, kokia konkreti informacija dokumente yra konfidenciali ir kodėl</w:t>
            </w:r>
          </w:p>
        </w:tc>
      </w:tr>
      <w:tr w:rsidR="00610D77" w:rsidRPr="00610D77" w14:paraId="14B17386" w14:textId="77777777" w:rsidTr="00610D77">
        <w:tc>
          <w:tcPr>
            <w:tcW w:w="0" w:type="auto"/>
          </w:tcPr>
          <w:p w14:paraId="16396177"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r w:rsidRPr="00610D77">
              <w:rPr>
                <w:rFonts w:ascii="Times New Roman" w:eastAsia="Calibri" w:hAnsi="Times New Roman" w:cs="Times New Roman"/>
                <w:sz w:val="18"/>
                <w:szCs w:val="18"/>
                <w:lang w:eastAsia="en-US"/>
              </w:rPr>
              <w:t>1.</w:t>
            </w:r>
          </w:p>
        </w:tc>
        <w:tc>
          <w:tcPr>
            <w:tcW w:w="4020" w:type="dxa"/>
          </w:tcPr>
          <w:p w14:paraId="325CE122" w14:textId="77777777" w:rsidR="00610D77" w:rsidRPr="00610D77" w:rsidRDefault="00610D77" w:rsidP="00610D77">
            <w:pPr>
              <w:spacing w:after="0" w:line="240" w:lineRule="auto"/>
              <w:jc w:val="both"/>
              <w:rPr>
                <w:rFonts w:ascii="Times New Roman" w:eastAsia="Calibri" w:hAnsi="Times New Roman" w:cs="Times New Roman"/>
                <w:sz w:val="18"/>
                <w:szCs w:val="18"/>
                <w:lang w:eastAsia="en-US"/>
              </w:rPr>
            </w:pPr>
            <w:r w:rsidRPr="00610D77">
              <w:rPr>
                <w:rFonts w:ascii="Times New Roman" w:eastAsia="Arial Unicode MS" w:hAnsi="Times New Roman" w:cs="Times New Roman"/>
                <w:sz w:val="18"/>
                <w:szCs w:val="18"/>
                <w:bdr w:val="nil"/>
              </w:rPr>
              <w:t>Dokumentas, įrodantis teisę vykdyti atitinkamą pirkimo objekto aprašyme numatytą veiklą</w:t>
            </w:r>
          </w:p>
        </w:tc>
        <w:tc>
          <w:tcPr>
            <w:tcW w:w="851" w:type="dxa"/>
          </w:tcPr>
          <w:p w14:paraId="30359318"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09" w:type="dxa"/>
            <w:vAlign w:val="center"/>
          </w:tcPr>
          <w:p w14:paraId="1258CCF9"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41" w:type="dxa"/>
            <w:vAlign w:val="center"/>
          </w:tcPr>
          <w:p w14:paraId="73BC2A58"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r>
      <w:tr w:rsidR="00610D77" w:rsidRPr="00610D77" w14:paraId="2EA2B43B" w14:textId="77777777" w:rsidTr="00610D77">
        <w:tc>
          <w:tcPr>
            <w:tcW w:w="0" w:type="auto"/>
          </w:tcPr>
          <w:p w14:paraId="76A99166"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r w:rsidRPr="00610D77">
              <w:rPr>
                <w:rFonts w:ascii="Times New Roman" w:eastAsia="Calibri" w:hAnsi="Times New Roman" w:cs="Times New Roman"/>
                <w:sz w:val="18"/>
                <w:szCs w:val="18"/>
                <w:lang w:eastAsia="en-US"/>
              </w:rPr>
              <w:t>2.</w:t>
            </w:r>
          </w:p>
        </w:tc>
        <w:tc>
          <w:tcPr>
            <w:tcW w:w="4020" w:type="dxa"/>
          </w:tcPr>
          <w:p w14:paraId="623BFF52" w14:textId="77777777" w:rsidR="00610D77" w:rsidRPr="00610D77" w:rsidRDefault="00610D77" w:rsidP="00610D77">
            <w:pPr>
              <w:spacing w:after="0" w:line="240" w:lineRule="auto"/>
              <w:jc w:val="both"/>
              <w:rPr>
                <w:rFonts w:ascii="Times New Roman" w:eastAsia="Calibri" w:hAnsi="Times New Roman" w:cs="Times New Roman"/>
                <w:sz w:val="18"/>
                <w:szCs w:val="18"/>
                <w:lang w:eastAsia="en-US"/>
              </w:rPr>
            </w:pPr>
            <w:r w:rsidRPr="00610D77">
              <w:rPr>
                <w:rFonts w:ascii="Times New Roman" w:eastAsia="Calibri" w:hAnsi="Times New Roman" w:cs="Times New Roman"/>
                <w:sz w:val="18"/>
                <w:szCs w:val="18"/>
                <w:lang w:eastAsia="en-US"/>
              </w:rPr>
              <w:t>EBVPD</w:t>
            </w:r>
          </w:p>
        </w:tc>
        <w:tc>
          <w:tcPr>
            <w:tcW w:w="851" w:type="dxa"/>
          </w:tcPr>
          <w:p w14:paraId="32BEE400"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09" w:type="dxa"/>
          </w:tcPr>
          <w:p w14:paraId="603DAD76"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41" w:type="dxa"/>
          </w:tcPr>
          <w:p w14:paraId="3934836D"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r>
      <w:tr w:rsidR="00610D77" w:rsidRPr="00610D77" w14:paraId="7E7103B9" w14:textId="77777777" w:rsidTr="00610D77">
        <w:tc>
          <w:tcPr>
            <w:tcW w:w="0" w:type="auto"/>
          </w:tcPr>
          <w:p w14:paraId="32E907C9" w14:textId="77777777" w:rsidR="00610D77" w:rsidRPr="00610D77" w:rsidRDefault="00610D77" w:rsidP="00610D77">
            <w:pPr>
              <w:spacing w:after="0" w:line="240" w:lineRule="auto"/>
              <w:rPr>
                <w:rFonts w:ascii="Times New Roman" w:eastAsia="Calibri" w:hAnsi="Times New Roman" w:cs="Times New Roman"/>
                <w:color w:val="000000"/>
                <w:sz w:val="18"/>
                <w:szCs w:val="18"/>
                <w:lang w:eastAsia="en-US"/>
              </w:rPr>
            </w:pPr>
            <w:r w:rsidRPr="00610D77">
              <w:rPr>
                <w:rFonts w:ascii="Times New Roman" w:eastAsia="Calibri" w:hAnsi="Times New Roman" w:cs="Times New Roman"/>
                <w:color w:val="000000"/>
                <w:sz w:val="18"/>
                <w:szCs w:val="18"/>
                <w:lang w:eastAsia="en-US"/>
              </w:rPr>
              <w:t>3.</w:t>
            </w:r>
          </w:p>
        </w:tc>
        <w:tc>
          <w:tcPr>
            <w:tcW w:w="4020" w:type="dxa"/>
          </w:tcPr>
          <w:p w14:paraId="30DC8762" w14:textId="77777777" w:rsidR="00610D77" w:rsidRPr="00610D77" w:rsidRDefault="00610D77" w:rsidP="00610D77">
            <w:pPr>
              <w:spacing w:after="0" w:line="240" w:lineRule="auto"/>
              <w:rPr>
                <w:rFonts w:ascii="Times New Roman" w:eastAsia="Calibri" w:hAnsi="Times New Roman" w:cs="Times New Roman"/>
                <w:color w:val="000000"/>
                <w:sz w:val="18"/>
                <w:szCs w:val="18"/>
                <w:lang w:eastAsia="en-US"/>
              </w:rPr>
            </w:pPr>
            <w:r w:rsidRPr="00610D77">
              <w:rPr>
                <w:rFonts w:ascii="Times New Roman" w:eastAsia="Calibri" w:hAnsi="Times New Roman" w:cs="Times New Roman"/>
                <w:sz w:val="18"/>
                <w:szCs w:val="18"/>
                <w:lang w:eastAsia="en-US"/>
              </w:rPr>
              <w:t>Įgaliojimas arba kitas dokumentas</w:t>
            </w:r>
            <w:r w:rsidRPr="00610D77">
              <w:rPr>
                <w:rFonts w:ascii="Times New Roman" w:eastAsia="Calibri" w:hAnsi="Times New Roman" w:cs="Times New Roman"/>
                <w:sz w:val="18"/>
                <w:szCs w:val="18"/>
                <w:vertAlign w:val="superscript"/>
                <w:lang w:eastAsia="en-US"/>
              </w:rPr>
              <w:t xml:space="preserve"> </w:t>
            </w:r>
            <w:r w:rsidRPr="00610D77">
              <w:rPr>
                <w:rFonts w:ascii="Times New Roman" w:eastAsia="Calibri" w:hAnsi="Times New Roman" w:cs="Times New Roman"/>
                <w:sz w:val="18"/>
                <w:szCs w:val="18"/>
                <w:lang w:eastAsia="en-US"/>
              </w:rPr>
              <w:t>(jei teikiama)</w:t>
            </w:r>
          </w:p>
        </w:tc>
        <w:tc>
          <w:tcPr>
            <w:tcW w:w="851" w:type="dxa"/>
          </w:tcPr>
          <w:p w14:paraId="17427A85"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09" w:type="dxa"/>
            <w:vAlign w:val="center"/>
          </w:tcPr>
          <w:p w14:paraId="6C62F178"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41" w:type="dxa"/>
            <w:vAlign w:val="center"/>
          </w:tcPr>
          <w:p w14:paraId="2AD6686E"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r>
      <w:tr w:rsidR="00610D77" w:rsidRPr="00610D77" w14:paraId="5E2FCE08" w14:textId="77777777" w:rsidTr="00610D77">
        <w:tc>
          <w:tcPr>
            <w:tcW w:w="0" w:type="auto"/>
          </w:tcPr>
          <w:p w14:paraId="50A8C026" w14:textId="77777777" w:rsidR="00610D77" w:rsidRPr="00610D77" w:rsidRDefault="00610D77" w:rsidP="00610D77">
            <w:pPr>
              <w:spacing w:after="0" w:line="240" w:lineRule="auto"/>
              <w:rPr>
                <w:rFonts w:ascii="Times New Roman" w:eastAsia="Calibri" w:hAnsi="Times New Roman" w:cs="Times New Roman"/>
                <w:color w:val="000000"/>
                <w:sz w:val="18"/>
                <w:szCs w:val="18"/>
                <w:lang w:eastAsia="en-US"/>
              </w:rPr>
            </w:pPr>
          </w:p>
        </w:tc>
        <w:tc>
          <w:tcPr>
            <w:tcW w:w="4020" w:type="dxa"/>
          </w:tcPr>
          <w:p w14:paraId="74E05A07" w14:textId="77777777" w:rsidR="00610D77" w:rsidRPr="00610D77" w:rsidRDefault="00610D77" w:rsidP="00610D77">
            <w:pPr>
              <w:spacing w:after="0" w:line="240" w:lineRule="auto"/>
              <w:rPr>
                <w:rFonts w:ascii="Times New Roman" w:eastAsia="Calibri" w:hAnsi="Times New Roman" w:cs="Times New Roman"/>
                <w:color w:val="000000"/>
                <w:sz w:val="18"/>
                <w:szCs w:val="18"/>
                <w:lang w:eastAsia="en-US"/>
              </w:rPr>
            </w:pPr>
            <w:r w:rsidRPr="00610D77">
              <w:rPr>
                <w:rFonts w:ascii="Times New Roman" w:eastAsia="Calibri" w:hAnsi="Times New Roman" w:cs="Times New Roman"/>
                <w:color w:val="000000"/>
                <w:sz w:val="18"/>
                <w:szCs w:val="18"/>
                <w:lang w:eastAsia="en-US"/>
              </w:rPr>
              <w:t>...</w:t>
            </w:r>
          </w:p>
        </w:tc>
        <w:tc>
          <w:tcPr>
            <w:tcW w:w="851" w:type="dxa"/>
          </w:tcPr>
          <w:p w14:paraId="5DEAB1C8"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09" w:type="dxa"/>
            <w:vAlign w:val="center"/>
          </w:tcPr>
          <w:p w14:paraId="0FB32D96"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41" w:type="dxa"/>
            <w:vAlign w:val="center"/>
          </w:tcPr>
          <w:p w14:paraId="67E8847E"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r>
    </w:tbl>
    <w:p w14:paraId="6AFFF733"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78BB47C0"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43BC8411" w14:textId="77777777" w:rsidR="00610D77" w:rsidRPr="00610D77" w:rsidRDefault="00610D77" w:rsidP="00610D77">
      <w:pPr>
        <w:numPr>
          <w:ilvl w:val="0"/>
          <w:numId w:val="46"/>
        </w:numPr>
        <w:spacing w:after="0" w:line="240" w:lineRule="auto"/>
        <w:contextualSpacing/>
        <w:jc w:val="center"/>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MES SIŪLOME :</w:t>
      </w:r>
    </w:p>
    <w:p w14:paraId="322348A2"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387"/>
        <w:gridCol w:w="708"/>
        <w:gridCol w:w="1276"/>
        <w:gridCol w:w="1559"/>
        <w:gridCol w:w="1134"/>
      </w:tblGrid>
      <w:tr w:rsidR="00610D77" w:rsidRPr="00610D77" w14:paraId="6CCE5A68" w14:textId="77777777" w:rsidTr="00610D77">
        <w:tc>
          <w:tcPr>
            <w:tcW w:w="568" w:type="dxa"/>
            <w:tcBorders>
              <w:top w:val="single" w:sz="4" w:space="0" w:color="auto"/>
              <w:left w:val="single" w:sz="4" w:space="0" w:color="auto"/>
              <w:bottom w:val="single" w:sz="4" w:space="0" w:color="auto"/>
              <w:right w:val="single" w:sz="4" w:space="0" w:color="auto"/>
            </w:tcBorders>
            <w:shd w:val="clear" w:color="auto" w:fill="DEEAF6"/>
          </w:tcPr>
          <w:p w14:paraId="0EA63B22"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Eil. Nr.</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1A373762"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ru-RU"/>
              </w:rPr>
            </w:pPr>
            <w:r w:rsidRPr="00610D77">
              <w:rPr>
                <w:rFonts w:ascii="Times New Roman" w:eastAsia="Times New Roman" w:hAnsi="Times New Roman" w:cs="Times New Roman"/>
                <w:b/>
                <w:bCs/>
                <w:sz w:val="18"/>
                <w:szCs w:val="18"/>
                <w:lang w:eastAsia="ru-RU"/>
              </w:rPr>
              <w:t>Paslaugų pavadinimas</w:t>
            </w:r>
          </w:p>
        </w:tc>
        <w:tc>
          <w:tcPr>
            <w:tcW w:w="708" w:type="dxa"/>
            <w:tcBorders>
              <w:top w:val="single" w:sz="4" w:space="0" w:color="auto"/>
              <w:left w:val="single" w:sz="4" w:space="0" w:color="auto"/>
              <w:bottom w:val="single" w:sz="4" w:space="0" w:color="auto"/>
              <w:right w:val="single" w:sz="4" w:space="0" w:color="auto"/>
            </w:tcBorders>
            <w:shd w:val="clear" w:color="auto" w:fill="DEEAF6"/>
          </w:tcPr>
          <w:p w14:paraId="53546EA3"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ru-RU"/>
              </w:rPr>
            </w:pPr>
            <w:r w:rsidRPr="00610D77">
              <w:rPr>
                <w:rFonts w:ascii="Times New Roman" w:eastAsia="Times New Roman" w:hAnsi="Times New Roman" w:cs="Times New Roman"/>
                <w:b/>
                <w:bCs/>
                <w:sz w:val="18"/>
                <w:szCs w:val="18"/>
                <w:lang w:eastAsia="ru-RU"/>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EEAF6"/>
          </w:tcPr>
          <w:p w14:paraId="69253A5B"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ru-RU"/>
              </w:rPr>
            </w:pPr>
            <w:r w:rsidRPr="00610D77">
              <w:rPr>
                <w:rFonts w:ascii="Times New Roman" w:eastAsia="Times New Roman" w:hAnsi="Times New Roman" w:cs="Times New Roman"/>
                <w:b/>
                <w:bCs/>
                <w:sz w:val="18"/>
                <w:szCs w:val="18"/>
                <w:lang w:eastAsia="ru-RU"/>
              </w:rPr>
              <w:t>Preliminarūs kiekiai</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543C986A"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 xml:space="preserve">Paslaugų vieneto (vnt.) įkainis </w:t>
            </w:r>
          </w:p>
          <w:p w14:paraId="33AFEECE"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ru-RU"/>
              </w:rPr>
            </w:pPr>
            <w:r w:rsidRPr="00610D77">
              <w:rPr>
                <w:rFonts w:ascii="Times New Roman" w:eastAsia="Times New Roman" w:hAnsi="Times New Roman" w:cs="Times New Roman"/>
                <w:b/>
                <w:bCs/>
                <w:sz w:val="18"/>
                <w:szCs w:val="18"/>
                <w:lang w:eastAsia="en-US"/>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7F691592" w14:textId="48A13E70"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 xml:space="preserve">*Kaina </w:t>
            </w:r>
          </w:p>
          <w:p w14:paraId="7D6D7FD7"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ru-RU"/>
              </w:rPr>
            </w:pPr>
            <w:r w:rsidRPr="00610D77">
              <w:rPr>
                <w:rFonts w:ascii="Times New Roman" w:eastAsia="Times New Roman" w:hAnsi="Times New Roman" w:cs="Times New Roman"/>
                <w:b/>
                <w:bCs/>
                <w:sz w:val="18"/>
                <w:szCs w:val="18"/>
                <w:lang w:eastAsia="en-US"/>
              </w:rPr>
              <w:t>Eur be PVM</w:t>
            </w:r>
          </w:p>
        </w:tc>
      </w:tr>
      <w:tr w:rsidR="00610D77" w:rsidRPr="00610D77" w14:paraId="0249F3E0" w14:textId="77777777" w:rsidTr="00610D77">
        <w:tc>
          <w:tcPr>
            <w:tcW w:w="568" w:type="dxa"/>
            <w:tcBorders>
              <w:top w:val="single" w:sz="4" w:space="0" w:color="auto"/>
              <w:left w:val="single" w:sz="4" w:space="0" w:color="auto"/>
              <w:bottom w:val="single" w:sz="4" w:space="0" w:color="auto"/>
              <w:right w:val="single" w:sz="4" w:space="0" w:color="auto"/>
            </w:tcBorders>
          </w:tcPr>
          <w:p w14:paraId="436F38FF"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en-US"/>
              </w:rPr>
            </w:pPr>
            <w:r w:rsidRPr="00610D77">
              <w:rPr>
                <w:rFonts w:ascii="Times New Roman" w:eastAsia="Times New Roman" w:hAnsi="Times New Roman" w:cs="Times New Roman"/>
                <w:i/>
                <w:iCs/>
                <w:sz w:val="16"/>
                <w:szCs w:val="16"/>
                <w:lang w:eastAsia="en-US"/>
              </w:rPr>
              <w:t>1</w:t>
            </w:r>
          </w:p>
        </w:tc>
        <w:tc>
          <w:tcPr>
            <w:tcW w:w="5387" w:type="dxa"/>
            <w:tcBorders>
              <w:top w:val="single" w:sz="4" w:space="0" w:color="auto"/>
              <w:left w:val="single" w:sz="4" w:space="0" w:color="auto"/>
              <w:bottom w:val="single" w:sz="4" w:space="0" w:color="auto"/>
              <w:right w:val="single" w:sz="4" w:space="0" w:color="auto"/>
            </w:tcBorders>
          </w:tcPr>
          <w:p w14:paraId="1CEA7A29"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ru-RU"/>
              </w:rPr>
            </w:pPr>
            <w:r w:rsidRPr="00610D77">
              <w:rPr>
                <w:rFonts w:ascii="Times New Roman" w:eastAsia="Times New Roman" w:hAnsi="Times New Roman" w:cs="Times New Roman"/>
                <w:i/>
                <w:iCs/>
                <w:sz w:val="16"/>
                <w:szCs w:val="16"/>
                <w:lang w:eastAsia="ru-RU"/>
              </w:rPr>
              <w:t>2</w:t>
            </w:r>
          </w:p>
        </w:tc>
        <w:tc>
          <w:tcPr>
            <w:tcW w:w="708" w:type="dxa"/>
            <w:tcBorders>
              <w:top w:val="single" w:sz="4" w:space="0" w:color="auto"/>
              <w:left w:val="single" w:sz="4" w:space="0" w:color="auto"/>
              <w:bottom w:val="single" w:sz="4" w:space="0" w:color="auto"/>
              <w:right w:val="single" w:sz="4" w:space="0" w:color="auto"/>
            </w:tcBorders>
          </w:tcPr>
          <w:p w14:paraId="6A5D4378"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ru-RU"/>
              </w:rPr>
            </w:pPr>
            <w:r w:rsidRPr="00610D77">
              <w:rPr>
                <w:rFonts w:ascii="Times New Roman" w:eastAsia="Times New Roman" w:hAnsi="Times New Roman" w:cs="Times New Roman"/>
                <w:i/>
                <w:iCs/>
                <w:sz w:val="16"/>
                <w:szCs w:val="16"/>
                <w:lang w:eastAsia="ru-RU"/>
              </w:rPr>
              <w:t>3</w:t>
            </w:r>
          </w:p>
        </w:tc>
        <w:tc>
          <w:tcPr>
            <w:tcW w:w="1276" w:type="dxa"/>
            <w:tcBorders>
              <w:top w:val="single" w:sz="4" w:space="0" w:color="auto"/>
              <w:left w:val="single" w:sz="4" w:space="0" w:color="auto"/>
              <w:bottom w:val="single" w:sz="4" w:space="0" w:color="auto"/>
              <w:right w:val="single" w:sz="4" w:space="0" w:color="auto"/>
            </w:tcBorders>
          </w:tcPr>
          <w:p w14:paraId="16F244DD"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ru-RU"/>
              </w:rPr>
            </w:pPr>
            <w:r w:rsidRPr="00610D77">
              <w:rPr>
                <w:rFonts w:ascii="Times New Roman" w:eastAsia="Times New Roman" w:hAnsi="Times New Roman" w:cs="Times New Roman"/>
                <w:i/>
                <w:iCs/>
                <w:sz w:val="16"/>
                <w:szCs w:val="16"/>
                <w:lang w:eastAsia="ru-RU"/>
              </w:rPr>
              <w:t>4</w:t>
            </w:r>
          </w:p>
        </w:tc>
        <w:tc>
          <w:tcPr>
            <w:tcW w:w="1559" w:type="dxa"/>
            <w:tcBorders>
              <w:top w:val="single" w:sz="4" w:space="0" w:color="auto"/>
              <w:left w:val="single" w:sz="4" w:space="0" w:color="auto"/>
              <w:bottom w:val="single" w:sz="4" w:space="0" w:color="auto"/>
              <w:right w:val="single" w:sz="4" w:space="0" w:color="auto"/>
            </w:tcBorders>
          </w:tcPr>
          <w:p w14:paraId="674885D5"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ru-RU"/>
              </w:rPr>
            </w:pPr>
            <w:r w:rsidRPr="00610D77">
              <w:rPr>
                <w:rFonts w:ascii="Times New Roman" w:eastAsia="Times New Roman" w:hAnsi="Times New Roman" w:cs="Times New Roman"/>
                <w:i/>
                <w:iCs/>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4433B61"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ru-RU"/>
              </w:rPr>
            </w:pPr>
            <w:r w:rsidRPr="00610D77">
              <w:rPr>
                <w:rFonts w:ascii="Times New Roman" w:eastAsia="Times New Roman" w:hAnsi="Times New Roman" w:cs="Times New Roman"/>
                <w:i/>
                <w:iCs/>
                <w:sz w:val="16"/>
                <w:szCs w:val="16"/>
                <w:lang w:eastAsia="ru-RU"/>
              </w:rPr>
              <w:t>(4x5)</w:t>
            </w:r>
          </w:p>
        </w:tc>
      </w:tr>
      <w:tr w:rsidR="00610D77" w:rsidRPr="00610D77" w14:paraId="2D98E98A" w14:textId="77777777" w:rsidTr="00610D77">
        <w:tc>
          <w:tcPr>
            <w:tcW w:w="568" w:type="dxa"/>
            <w:tcBorders>
              <w:top w:val="single" w:sz="4" w:space="0" w:color="auto"/>
              <w:left w:val="single" w:sz="4" w:space="0" w:color="auto"/>
              <w:bottom w:val="single" w:sz="4" w:space="0" w:color="auto"/>
              <w:right w:val="single" w:sz="4" w:space="0" w:color="auto"/>
            </w:tcBorders>
          </w:tcPr>
          <w:p w14:paraId="6A1D809C"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1.</w:t>
            </w:r>
          </w:p>
        </w:tc>
        <w:tc>
          <w:tcPr>
            <w:tcW w:w="5387" w:type="dxa"/>
            <w:tcBorders>
              <w:top w:val="single" w:sz="4" w:space="0" w:color="auto"/>
              <w:left w:val="single" w:sz="4" w:space="0" w:color="auto"/>
              <w:bottom w:val="single" w:sz="4" w:space="0" w:color="auto"/>
              <w:right w:val="single" w:sz="4" w:space="0" w:color="auto"/>
            </w:tcBorders>
          </w:tcPr>
          <w:p w14:paraId="08DBCF46" w14:textId="77777777" w:rsidR="00610D77" w:rsidRPr="00610D77" w:rsidRDefault="00610D77" w:rsidP="00610D77">
            <w:pPr>
              <w:spacing w:after="0" w:line="240" w:lineRule="auto"/>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Mokėjimo pranešimų (A4 formato lapo) dvipusis spausdinimas, vokavimas į C5 formato vokus su langeliu</w:t>
            </w:r>
          </w:p>
        </w:tc>
        <w:tc>
          <w:tcPr>
            <w:tcW w:w="708" w:type="dxa"/>
            <w:tcBorders>
              <w:top w:val="single" w:sz="4" w:space="0" w:color="auto"/>
              <w:left w:val="single" w:sz="4" w:space="0" w:color="auto"/>
              <w:bottom w:val="single" w:sz="4" w:space="0" w:color="auto"/>
              <w:right w:val="single" w:sz="4" w:space="0" w:color="auto"/>
            </w:tcBorders>
          </w:tcPr>
          <w:p w14:paraId="73AB5870"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0F6CC0BE" w14:textId="77777777" w:rsidR="00610D77" w:rsidRPr="00610D77" w:rsidRDefault="00610D77" w:rsidP="00610D77">
            <w:pPr>
              <w:spacing w:after="0" w:line="240" w:lineRule="auto"/>
              <w:jc w:val="right"/>
              <w:rPr>
                <w:rFonts w:ascii="Times New Roman" w:eastAsia="Times New Roman" w:hAnsi="Times New Roman" w:cs="Times New Roman"/>
                <w:color w:val="EE0000"/>
                <w:sz w:val="18"/>
                <w:szCs w:val="18"/>
                <w:lang w:eastAsia="ru-RU"/>
              </w:rPr>
            </w:pPr>
            <w:r w:rsidRPr="00610D77">
              <w:rPr>
                <w:rFonts w:ascii="Times New Roman" w:eastAsia="Times New Roman" w:hAnsi="Times New Roman" w:cs="Times New Roman"/>
                <w:sz w:val="18"/>
                <w:szCs w:val="18"/>
                <w:lang w:eastAsia="ru-RU"/>
              </w:rPr>
              <w:t xml:space="preserve">74000 </w:t>
            </w:r>
          </w:p>
        </w:tc>
        <w:tc>
          <w:tcPr>
            <w:tcW w:w="1559" w:type="dxa"/>
            <w:tcBorders>
              <w:top w:val="single" w:sz="4" w:space="0" w:color="auto"/>
              <w:left w:val="single" w:sz="4" w:space="0" w:color="auto"/>
              <w:bottom w:val="single" w:sz="4" w:space="0" w:color="auto"/>
              <w:right w:val="single" w:sz="4" w:space="0" w:color="auto"/>
            </w:tcBorders>
          </w:tcPr>
          <w:p w14:paraId="5A2AFCD5"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E325FF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442BEED1" w14:textId="77777777" w:rsidTr="00610D77">
        <w:tc>
          <w:tcPr>
            <w:tcW w:w="568" w:type="dxa"/>
            <w:tcBorders>
              <w:top w:val="single" w:sz="4" w:space="0" w:color="auto"/>
              <w:left w:val="single" w:sz="4" w:space="0" w:color="auto"/>
              <w:bottom w:val="single" w:sz="4" w:space="0" w:color="auto"/>
              <w:right w:val="single" w:sz="4" w:space="0" w:color="auto"/>
            </w:tcBorders>
          </w:tcPr>
          <w:p w14:paraId="5E44264D"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2.</w:t>
            </w:r>
          </w:p>
        </w:tc>
        <w:tc>
          <w:tcPr>
            <w:tcW w:w="5387" w:type="dxa"/>
            <w:tcBorders>
              <w:top w:val="single" w:sz="4" w:space="0" w:color="auto"/>
              <w:left w:val="single" w:sz="4" w:space="0" w:color="auto"/>
              <w:bottom w:val="single" w:sz="4" w:space="0" w:color="auto"/>
              <w:right w:val="single" w:sz="4" w:space="0" w:color="auto"/>
            </w:tcBorders>
          </w:tcPr>
          <w:p w14:paraId="777E49A3" w14:textId="77777777" w:rsidR="00610D77" w:rsidRPr="00610D77" w:rsidRDefault="00610D77" w:rsidP="00610D77">
            <w:pPr>
              <w:spacing w:after="0" w:line="240" w:lineRule="auto"/>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Papildomo A4 formato lapo vienpusis spausdinimas</w:t>
            </w:r>
          </w:p>
        </w:tc>
        <w:tc>
          <w:tcPr>
            <w:tcW w:w="708" w:type="dxa"/>
            <w:tcBorders>
              <w:top w:val="single" w:sz="4" w:space="0" w:color="auto"/>
              <w:left w:val="single" w:sz="4" w:space="0" w:color="auto"/>
              <w:bottom w:val="single" w:sz="4" w:space="0" w:color="auto"/>
              <w:right w:val="single" w:sz="4" w:space="0" w:color="auto"/>
            </w:tcBorders>
          </w:tcPr>
          <w:p w14:paraId="42DBE11C"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0857C26C"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30</w:t>
            </w:r>
          </w:p>
        </w:tc>
        <w:tc>
          <w:tcPr>
            <w:tcW w:w="1559" w:type="dxa"/>
            <w:tcBorders>
              <w:top w:val="single" w:sz="4" w:space="0" w:color="auto"/>
              <w:left w:val="single" w:sz="4" w:space="0" w:color="auto"/>
              <w:bottom w:val="single" w:sz="4" w:space="0" w:color="auto"/>
              <w:right w:val="single" w:sz="4" w:space="0" w:color="auto"/>
            </w:tcBorders>
          </w:tcPr>
          <w:p w14:paraId="29CA5525"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523130DA"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2193FD87" w14:textId="77777777" w:rsidTr="00610D77">
        <w:tc>
          <w:tcPr>
            <w:tcW w:w="568" w:type="dxa"/>
            <w:tcBorders>
              <w:top w:val="single" w:sz="4" w:space="0" w:color="auto"/>
              <w:left w:val="single" w:sz="4" w:space="0" w:color="auto"/>
              <w:bottom w:val="single" w:sz="4" w:space="0" w:color="auto"/>
              <w:right w:val="single" w:sz="4" w:space="0" w:color="auto"/>
            </w:tcBorders>
          </w:tcPr>
          <w:p w14:paraId="647596AC"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3.</w:t>
            </w:r>
          </w:p>
        </w:tc>
        <w:tc>
          <w:tcPr>
            <w:tcW w:w="5387" w:type="dxa"/>
            <w:tcBorders>
              <w:top w:val="single" w:sz="4" w:space="0" w:color="auto"/>
              <w:left w:val="single" w:sz="4" w:space="0" w:color="auto"/>
              <w:bottom w:val="single" w:sz="4" w:space="0" w:color="auto"/>
              <w:right w:val="single" w:sz="4" w:space="0" w:color="auto"/>
            </w:tcBorders>
          </w:tcPr>
          <w:p w14:paraId="0E224105" w14:textId="77777777" w:rsidR="00610D77" w:rsidRPr="00610D77" w:rsidRDefault="00610D77" w:rsidP="00610D77">
            <w:pPr>
              <w:spacing w:after="0" w:line="240" w:lineRule="auto"/>
              <w:rPr>
                <w:rFonts w:ascii="Times New Roman" w:eastAsia="Times New Roman" w:hAnsi="Times New Roman" w:cs="Times New Roman"/>
                <w:color w:val="EE0000"/>
                <w:sz w:val="18"/>
                <w:szCs w:val="18"/>
                <w:lang w:eastAsia="ru-RU"/>
              </w:rPr>
            </w:pPr>
            <w:r w:rsidRPr="00610D77">
              <w:rPr>
                <w:rFonts w:ascii="Times New Roman" w:eastAsia="Times New Roman" w:hAnsi="Times New Roman" w:cs="Times New Roman"/>
                <w:sz w:val="18"/>
                <w:szCs w:val="18"/>
                <w:lang w:eastAsia="ru-RU"/>
              </w:rPr>
              <w:t>Kitos medžiagos (A4 formato lapo) dvipusis spausdinimas ir įdėjimas į C5 formato voką su langeliu kartu su mokėjimo pranešimu</w:t>
            </w:r>
          </w:p>
        </w:tc>
        <w:tc>
          <w:tcPr>
            <w:tcW w:w="708" w:type="dxa"/>
            <w:tcBorders>
              <w:top w:val="single" w:sz="4" w:space="0" w:color="auto"/>
              <w:left w:val="single" w:sz="4" w:space="0" w:color="auto"/>
              <w:bottom w:val="single" w:sz="4" w:space="0" w:color="auto"/>
              <w:right w:val="single" w:sz="4" w:space="0" w:color="auto"/>
            </w:tcBorders>
          </w:tcPr>
          <w:p w14:paraId="53250BF2"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4F48266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74000</w:t>
            </w:r>
          </w:p>
        </w:tc>
        <w:tc>
          <w:tcPr>
            <w:tcW w:w="1559" w:type="dxa"/>
            <w:tcBorders>
              <w:top w:val="single" w:sz="4" w:space="0" w:color="auto"/>
              <w:left w:val="single" w:sz="4" w:space="0" w:color="auto"/>
              <w:bottom w:val="single" w:sz="4" w:space="0" w:color="auto"/>
              <w:right w:val="single" w:sz="4" w:space="0" w:color="auto"/>
            </w:tcBorders>
          </w:tcPr>
          <w:p w14:paraId="1DF6B91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D27F94F"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1EFA22CB" w14:textId="77777777" w:rsidTr="00610D77">
        <w:tc>
          <w:tcPr>
            <w:tcW w:w="568" w:type="dxa"/>
            <w:tcBorders>
              <w:top w:val="single" w:sz="4" w:space="0" w:color="auto"/>
              <w:left w:val="single" w:sz="4" w:space="0" w:color="auto"/>
              <w:bottom w:val="single" w:sz="4" w:space="0" w:color="auto"/>
              <w:right w:val="single" w:sz="4" w:space="0" w:color="auto"/>
            </w:tcBorders>
          </w:tcPr>
          <w:p w14:paraId="4571F5DD"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4.</w:t>
            </w:r>
          </w:p>
        </w:tc>
        <w:tc>
          <w:tcPr>
            <w:tcW w:w="5387" w:type="dxa"/>
            <w:tcBorders>
              <w:top w:val="single" w:sz="4" w:space="0" w:color="auto"/>
              <w:left w:val="single" w:sz="4" w:space="0" w:color="auto"/>
              <w:bottom w:val="single" w:sz="4" w:space="0" w:color="auto"/>
              <w:right w:val="single" w:sz="4" w:space="0" w:color="auto"/>
            </w:tcBorders>
          </w:tcPr>
          <w:p w14:paraId="3FF2069D" w14:textId="444DAD5A" w:rsidR="00610D77" w:rsidRPr="00610D77" w:rsidRDefault="00610D77" w:rsidP="00610D77">
            <w:pPr>
              <w:spacing w:after="0" w:line="240" w:lineRule="auto"/>
              <w:jc w:val="both"/>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Priminimų vienpusis spausdinimas, perlenkimas, klijavimas automatizuotu būdu</w:t>
            </w:r>
            <w:r w:rsidR="00815788">
              <w:rPr>
                <w:rFonts w:ascii="Times New Roman" w:eastAsia="Times New Roman" w:hAnsi="Times New Roman" w:cs="Times New Roman"/>
                <w:sz w:val="18"/>
                <w:szCs w:val="18"/>
                <w:lang w:eastAsia="ru-RU"/>
              </w:rPr>
              <w:t>, be voko</w:t>
            </w:r>
            <w:r w:rsidRPr="00610D77">
              <w:rPr>
                <w:rFonts w:ascii="Times New Roman" w:eastAsia="Times New Roman" w:hAnsi="Times New Roman" w:cs="Times New Roman"/>
                <w:sz w:val="18"/>
                <w:szCs w:val="18"/>
                <w:lang w:eastAsia="ru-RU"/>
              </w:rPr>
              <w:t xml:space="preserve"> (</w:t>
            </w:r>
            <w:proofErr w:type="spellStart"/>
            <w:r w:rsidRPr="00815788">
              <w:rPr>
                <w:rFonts w:ascii="Times New Roman" w:eastAsia="Times New Roman" w:hAnsi="Times New Roman" w:cs="Times New Roman"/>
                <w:sz w:val="18"/>
                <w:szCs w:val="18"/>
                <w:lang w:eastAsia="ru-RU"/>
              </w:rPr>
              <w:t>PageMAIL</w:t>
            </w:r>
            <w:proofErr w:type="spellEnd"/>
            <w:r w:rsidR="00815788">
              <w:rPr>
                <w:rFonts w:ascii="Times New Roman" w:eastAsia="Times New Roman" w:hAnsi="Times New Roman" w:cs="Times New Roman"/>
                <w:sz w:val="18"/>
                <w:szCs w:val="18"/>
                <w:lang w:eastAsia="ru-RU"/>
              </w:rPr>
              <w:t xml:space="preserve"> </w:t>
            </w:r>
            <w:r w:rsidR="00815788">
              <w:rPr>
                <w:rFonts w:ascii="Times New Roman" w:eastAsia="Times New Roman" w:hAnsi="Times New Roman" w:cs="Times New Roman"/>
                <w:color w:val="0070C0"/>
                <w:sz w:val="18"/>
                <w:szCs w:val="18"/>
                <w:lang w:eastAsia="ru-RU"/>
              </w:rPr>
              <w:t>arba **</w:t>
            </w:r>
            <w:r w:rsidR="00815788" w:rsidRPr="00815788">
              <w:rPr>
                <w:rFonts w:ascii="Times New Roman" w:eastAsia="Times New Roman" w:hAnsi="Times New Roman" w:cs="Times New Roman"/>
                <w:color w:val="0070C0"/>
                <w:sz w:val="18"/>
                <w:szCs w:val="18"/>
                <w:u w:val="single"/>
                <w:lang w:eastAsia="ru-RU"/>
              </w:rPr>
              <w:t>lygiavertis</w:t>
            </w:r>
            <w:r w:rsidR="00815788">
              <w:rPr>
                <w:rFonts w:ascii="Times New Roman" w:eastAsia="Times New Roman" w:hAnsi="Times New Roman" w:cs="Times New Roman"/>
                <w:color w:val="0070C0"/>
                <w:sz w:val="18"/>
                <w:szCs w:val="18"/>
                <w:lang w:eastAsia="ru-RU"/>
              </w:rPr>
              <w:t xml:space="preserve"> </w:t>
            </w:r>
            <w:r w:rsidR="00815788" w:rsidRPr="00815788">
              <w:rPr>
                <w:rFonts w:ascii="Times New Roman" w:eastAsia="Times New Roman" w:hAnsi="Times New Roman" w:cs="Times New Roman"/>
                <w:color w:val="0070C0"/>
                <w:sz w:val="18"/>
                <w:szCs w:val="18"/>
                <w:highlight w:val="yellow"/>
                <w:lang w:eastAsia="ru-RU"/>
              </w:rPr>
              <w:t xml:space="preserve">(tiekėjas šioje vietoje </w:t>
            </w:r>
            <w:r w:rsidR="00815788">
              <w:rPr>
                <w:rFonts w:ascii="Times New Roman" w:eastAsia="Times New Roman" w:hAnsi="Times New Roman" w:cs="Times New Roman"/>
                <w:color w:val="0070C0"/>
                <w:sz w:val="18"/>
                <w:szCs w:val="18"/>
                <w:highlight w:val="yellow"/>
                <w:lang w:eastAsia="ru-RU"/>
              </w:rPr>
              <w:t>gali</w:t>
            </w:r>
            <w:r w:rsidR="00815788" w:rsidRPr="00815788">
              <w:rPr>
                <w:rFonts w:ascii="Times New Roman" w:eastAsia="Times New Roman" w:hAnsi="Times New Roman" w:cs="Times New Roman"/>
                <w:color w:val="0070C0"/>
                <w:sz w:val="18"/>
                <w:szCs w:val="18"/>
                <w:highlight w:val="yellow"/>
                <w:lang w:eastAsia="ru-RU"/>
              </w:rPr>
              <w:t xml:space="preserve"> įrašyti siūlomą lygiavertį būdą</w:t>
            </w:r>
            <w:r w:rsidRPr="00815788">
              <w:rPr>
                <w:rFonts w:ascii="Times New Roman" w:eastAsia="Times New Roman" w:hAnsi="Times New Roman" w:cs="Times New Roman"/>
                <w:sz w:val="18"/>
                <w:szCs w:val="18"/>
                <w:highlight w:val="yellow"/>
                <w:lang w:eastAsia="ru-RU"/>
              </w:rPr>
              <w:t>)</w:t>
            </w:r>
          </w:p>
        </w:tc>
        <w:tc>
          <w:tcPr>
            <w:tcW w:w="708" w:type="dxa"/>
            <w:tcBorders>
              <w:top w:val="single" w:sz="4" w:space="0" w:color="auto"/>
              <w:left w:val="single" w:sz="4" w:space="0" w:color="auto"/>
              <w:bottom w:val="single" w:sz="4" w:space="0" w:color="auto"/>
              <w:right w:val="single" w:sz="4" w:space="0" w:color="auto"/>
            </w:tcBorders>
          </w:tcPr>
          <w:p w14:paraId="42F47B05"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38203B52" w14:textId="77777777" w:rsidR="00610D77" w:rsidRPr="00610D77" w:rsidRDefault="00610D77" w:rsidP="00610D77">
            <w:pPr>
              <w:spacing w:after="0" w:line="240" w:lineRule="auto"/>
              <w:jc w:val="right"/>
              <w:rPr>
                <w:rFonts w:ascii="Times New Roman" w:eastAsia="Times New Roman" w:hAnsi="Times New Roman" w:cs="Times New Roman"/>
                <w:color w:val="EE0000"/>
                <w:sz w:val="18"/>
                <w:szCs w:val="18"/>
                <w:lang w:eastAsia="ru-RU"/>
              </w:rPr>
            </w:pPr>
            <w:r w:rsidRPr="00610D77">
              <w:rPr>
                <w:rFonts w:ascii="Times New Roman" w:eastAsia="Times New Roman" w:hAnsi="Times New Roman" w:cs="Times New Roman"/>
                <w:sz w:val="18"/>
                <w:szCs w:val="18"/>
                <w:lang w:eastAsia="ru-RU"/>
              </w:rPr>
              <w:t>35000</w:t>
            </w:r>
            <w:r w:rsidRPr="00610D77">
              <w:rPr>
                <w:rFonts w:ascii="Times New Roman" w:eastAsia="Times New Roman" w:hAnsi="Times New Roman" w:cs="Times New Roman"/>
                <w:color w:val="EE0000"/>
                <w:sz w:val="18"/>
                <w:szCs w:val="1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14:paraId="47907DB9"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D34003F"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5D74604D" w14:textId="77777777" w:rsidTr="00610D77">
        <w:tc>
          <w:tcPr>
            <w:tcW w:w="568" w:type="dxa"/>
            <w:tcBorders>
              <w:top w:val="single" w:sz="4" w:space="0" w:color="auto"/>
              <w:left w:val="single" w:sz="4" w:space="0" w:color="auto"/>
              <w:bottom w:val="single" w:sz="4" w:space="0" w:color="auto"/>
              <w:right w:val="single" w:sz="4" w:space="0" w:color="auto"/>
            </w:tcBorders>
          </w:tcPr>
          <w:p w14:paraId="7D15782B"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5.</w:t>
            </w:r>
          </w:p>
        </w:tc>
        <w:tc>
          <w:tcPr>
            <w:tcW w:w="5387" w:type="dxa"/>
            <w:tcBorders>
              <w:top w:val="single" w:sz="4" w:space="0" w:color="auto"/>
              <w:left w:val="single" w:sz="4" w:space="0" w:color="auto"/>
              <w:bottom w:val="single" w:sz="4" w:space="0" w:color="auto"/>
              <w:right w:val="single" w:sz="4" w:space="0" w:color="auto"/>
            </w:tcBorders>
          </w:tcPr>
          <w:p w14:paraId="3BB01331" w14:textId="77777777" w:rsidR="00610D77" w:rsidRPr="00610D77" w:rsidRDefault="00610D77" w:rsidP="00610D77">
            <w:pPr>
              <w:spacing w:after="0" w:line="240" w:lineRule="auto"/>
              <w:jc w:val="both"/>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PDF formatu mokėjimo pranešimų, priminimų bei kitos medžiagos siuntimas el. paštu</w:t>
            </w:r>
          </w:p>
        </w:tc>
        <w:tc>
          <w:tcPr>
            <w:tcW w:w="708" w:type="dxa"/>
            <w:tcBorders>
              <w:top w:val="single" w:sz="4" w:space="0" w:color="auto"/>
              <w:left w:val="single" w:sz="4" w:space="0" w:color="auto"/>
              <w:bottom w:val="single" w:sz="4" w:space="0" w:color="auto"/>
              <w:right w:val="single" w:sz="4" w:space="0" w:color="auto"/>
            </w:tcBorders>
          </w:tcPr>
          <w:p w14:paraId="6CDD0528"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761BBEDF" w14:textId="77777777" w:rsidR="00610D77" w:rsidRPr="00610D77" w:rsidRDefault="00610D77" w:rsidP="00610D77">
            <w:pPr>
              <w:spacing w:after="0" w:line="240" w:lineRule="auto"/>
              <w:jc w:val="right"/>
              <w:rPr>
                <w:rFonts w:ascii="Times New Roman" w:eastAsia="Times New Roman" w:hAnsi="Times New Roman" w:cs="Times New Roman"/>
                <w:color w:val="EE0000"/>
                <w:sz w:val="18"/>
                <w:szCs w:val="18"/>
                <w:lang w:eastAsia="ru-RU"/>
              </w:rPr>
            </w:pPr>
            <w:r w:rsidRPr="00610D77">
              <w:rPr>
                <w:rFonts w:ascii="Times New Roman" w:eastAsia="Times New Roman" w:hAnsi="Times New Roman" w:cs="Times New Roman"/>
                <w:sz w:val="18"/>
                <w:szCs w:val="18"/>
                <w:lang w:eastAsia="ru-RU"/>
              </w:rPr>
              <w:t xml:space="preserve">36000 </w:t>
            </w:r>
          </w:p>
        </w:tc>
        <w:tc>
          <w:tcPr>
            <w:tcW w:w="1559" w:type="dxa"/>
            <w:tcBorders>
              <w:top w:val="single" w:sz="4" w:space="0" w:color="auto"/>
              <w:left w:val="single" w:sz="4" w:space="0" w:color="auto"/>
              <w:bottom w:val="single" w:sz="4" w:space="0" w:color="auto"/>
              <w:right w:val="single" w:sz="4" w:space="0" w:color="auto"/>
            </w:tcBorders>
          </w:tcPr>
          <w:p w14:paraId="21766E38"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576F21E6"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4D60F168" w14:textId="77777777" w:rsidTr="00610D77">
        <w:tc>
          <w:tcPr>
            <w:tcW w:w="568" w:type="dxa"/>
            <w:tcBorders>
              <w:top w:val="single" w:sz="4" w:space="0" w:color="auto"/>
              <w:left w:val="single" w:sz="4" w:space="0" w:color="auto"/>
              <w:bottom w:val="single" w:sz="4" w:space="0" w:color="auto"/>
              <w:right w:val="single" w:sz="4" w:space="0" w:color="auto"/>
            </w:tcBorders>
          </w:tcPr>
          <w:p w14:paraId="549F4B74"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6.</w:t>
            </w:r>
          </w:p>
        </w:tc>
        <w:tc>
          <w:tcPr>
            <w:tcW w:w="5387" w:type="dxa"/>
            <w:tcBorders>
              <w:top w:val="single" w:sz="4" w:space="0" w:color="auto"/>
              <w:left w:val="single" w:sz="4" w:space="0" w:color="auto"/>
              <w:bottom w:val="single" w:sz="4" w:space="0" w:color="auto"/>
              <w:right w:val="single" w:sz="4" w:space="0" w:color="auto"/>
            </w:tcBorders>
          </w:tcPr>
          <w:p w14:paraId="7E1E870A" w14:textId="66AA4554" w:rsidR="00610D77" w:rsidRPr="00610D77" w:rsidRDefault="00610D77" w:rsidP="00610D77">
            <w:pPr>
              <w:spacing w:after="0" w:line="240" w:lineRule="auto"/>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Iki 50 g siuntos pristatymas *</w:t>
            </w:r>
            <w:r w:rsidR="00815788">
              <w:rPr>
                <w:rFonts w:ascii="Times New Roman" w:eastAsia="Times New Roman" w:hAnsi="Times New Roman" w:cs="Times New Roman"/>
                <w:sz w:val="18"/>
                <w:szCs w:val="18"/>
                <w:lang w:eastAsia="ru-RU"/>
              </w:rPr>
              <w:t>**</w:t>
            </w:r>
            <w:r w:rsidRPr="00610D77">
              <w:rPr>
                <w:rFonts w:ascii="Times New Roman" w:eastAsia="Times New Roman" w:hAnsi="Times New Roman" w:cs="Times New Roman"/>
                <w:sz w:val="18"/>
                <w:szCs w:val="18"/>
                <w:lang w:eastAsia="ru-RU"/>
              </w:rPr>
              <w:t>I zonoje</w:t>
            </w:r>
          </w:p>
        </w:tc>
        <w:tc>
          <w:tcPr>
            <w:tcW w:w="708" w:type="dxa"/>
            <w:tcBorders>
              <w:top w:val="single" w:sz="4" w:space="0" w:color="auto"/>
              <w:left w:val="single" w:sz="4" w:space="0" w:color="auto"/>
              <w:bottom w:val="single" w:sz="4" w:space="0" w:color="auto"/>
              <w:right w:val="single" w:sz="4" w:space="0" w:color="auto"/>
            </w:tcBorders>
          </w:tcPr>
          <w:p w14:paraId="742F8C08"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5F1C036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104920</w:t>
            </w:r>
          </w:p>
        </w:tc>
        <w:tc>
          <w:tcPr>
            <w:tcW w:w="1559" w:type="dxa"/>
            <w:tcBorders>
              <w:top w:val="single" w:sz="4" w:space="0" w:color="auto"/>
              <w:left w:val="single" w:sz="4" w:space="0" w:color="auto"/>
              <w:bottom w:val="single" w:sz="4" w:space="0" w:color="auto"/>
              <w:right w:val="single" w:sz="4" w:space="0" w:color="auto"/>
            </w:tcBorders>
          </w:tcPr>
          <w:p w14:paraId="50BC0B18"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59026EC9"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3EAEA0D7" w14:textId="77777777" w:rsidTr="00610D77">
        <w:tc>
          <w:tcPr>
            <w:tcW w:w="568" w:type="dxa"/>
            <w:tcBorders>
              <w:top w:val="single" w:sz="4" w:space="0" w:color="auto"/>
              <w:left w:val="single" w:sz="4" w:space="0" w:color="auto"/>
              <w:bottom w:val="single" w:sz="4" w:space="0" w:color="auto"/>
              <w:right w:val="single" w:sz="4" w:space="0" w:color="auto"/>
            </w:tcBorders>
          </w:tcPr>
          <w:p w14:paraId="1B19FB33"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7.</w:t>
            </w:r>
          </w:p>
        </w:tc>
        <w:tc>
          <w:tcPr>
            <w:tcW w:w="5387" w:type="dxa"/>
            <w:tcBorders>
              <w:top w:val="single" w:sz="4" w:space="0" w:color="auto"/>
              <w:left w:val="single" w:sz="4" w:space="0" w:color="auto"/>
              <w:bottom w:val="single" w:sz="4" w:space="0" w:color="auto"/>
              <w:right w:val="single" w:sz="4" w:space="0" w:color="auto"/>
            </w:tcBorders>
          </w:tcPr>
          <w:p w14:paraId="4EC693E4" w14:textId="07795C23" w:rsidR="00610D77" w:rsidRPr="00610D77" w:rsidRDefault="00610D77" w:rsidP="00610D77">
            <w:pPr>
              <w:spacing w:after="0" w:line="240" w:lineRule="auto"/>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Iki 50 g siuntos pristatymas *</w:t>
            </w:r>
            <w:r w:rsidR="00815788">
              <w:rPr>
                <w:rFonts w:ascii="Times New Roman" w:eastAsia="Times New Roman" w:hAnsi="Times New Roman" w:cs="Times New Roman"/>
                <w:sz w:val="18"/>
                <w:szCs w:val="18"/>
                <w:lang w:eastAsia="ru-RU"/>
              </w:rPr>
              <w:t>**</w:t>
            </w:r>
            <w:r w:rsidRPr="00610D77">
              <w:rPr>
                <w:rFonts w:ascii="Times New Roman" w:eastAsia="Times New Roman" w:hAnsi="Times New Roman" w:cs="Times New Roman"/>
                <w:sz w:val="18"/>
                <w:szCs w:val="18"/>
                <w:lang w:eastAsia="ru-RU"/>
              </w:rPr>
              <w:t>II zonoje</w:t>
            </w:r>
          </w:p>
        </w:tc>
        <w:tc>
          <w:tcPr>
            <w:tcW w:w="708" w:type="dxa"/>
            <w:tcBorders>
              <w:top w:val="single" w:sz="4" w:space="0" w:color="auto"/>
              <w:left w:val="single" w:sz="4" w:space="0" w:color="auto"/>
              <w:bottom w:val="single" w:sz="4" w:space="0" w:color="auto"/>
              <w:right w:val="single" w:sz="4" w:space="0" w:color="auto"/>
            </w:tcBorders>
          </w:tcPr>
          <w:p w14:paraId="33246CCB"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176E6ED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1000</w:t>
            </w:r>
          </w:p>
        </w:tc>
        <w:tc>
          <w:tcPr>
            <w:tcW w:w="1559" w:type="dxa"/>
            <w:tcBorders>
              <w:top w:val="single" w:sz="4" w:space="0" w:color="auto"/>
              <w:left w:val="single" w:sz="4" w:space="0" w:color="auto"/>
              <w:bottom w:val="single" w:sz="4" w:space="0" w:color="auto"/>
              <w:right w:val="single" w:sz="4" w:space="0" w:color="auto"/>
            </w:tcBorders>
          </w:tcPr>
          <w:p w14:paraId="029F8980"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D6AA0F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5AC5573E" w14:textId="77777777" w:rsidTr="00610D77">
        <w:tc>
          <w:tcPr>
            <w:tcW w:w="568" w:type="dxa"/>
            <w:tcBorders>
              <w:top w:val="single" w:sz="4" w:space="0" w:color="auto"/>
              <w:left w:val="single" w:sz="4" w:space="0" w:color="auto"/>
              <w:bottom w:val="single" w:sz="4" w:space="0" w:color="auto"/>
              <w:right w:val="single" w:sz="4" w:space="0" w:color="auto"/>
            </w:tcBorders>
          </w:tcPr>
          <w:p w14:paraId="4C5D38EA"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8.</w:t>
            </w:r>
          </w:p>
        </w:tc>
        <w:tc>
          <w:tcPr>
            <w:tcW w:w="5387" w:type="dxa"/>
            <w:tcBorders>
              <w:top w:val="single" w:sz="4" w:space="0" w:color="auto"/>
              <w:left w:val="single" w:sz="4" w:space="0" w:color="auto"/>
              <w:bottom w:val="single" w:sz="4" w:space="0" w:color="auto"/>
              <w:right w:val="single" w:sz="4" w:space="0" w:color="auto"/>
            </w:tcBorders>
          </w:tcPr>
          <w:p w14:paraId="2F5D368F" w14:textId="36022C3E" w:rsidR="00610D77" w:rsidRPr="00610D77" w:rsidRDefault="00610D77" w:rsidP="00610D77">
            <w:pPr>
              <w:spacing w:after="0" w:line="240" w:lineRule="auto"/>
              <w:jc w:val="both"/>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Iki 50 g siuntos pristatymas *</w:t>
            </w:r>
            <w:r w:rsidR="00815788">
              <w:rPr>
                <w:rFonts w:ascii="Times New Roman" w:eastAsia="Times New Roman" w:hAnsi="Times New Roman" w:cs="Times New Roman"/>
                <w:sz w:val="18"/>
                <w:szCs w:val="18"/>
                <w:lang w:eastAsia="ru-RU"/>
              </w:rPr>
              <w:t>**</w:t>
            </w:r>
            <w:r w:rsidRPr="00610D77">
              <w:rPr>
                <w:rFonts w:ascii="Times New Roman" w:eastAsia="Times New Roman" w:hAnsi="Times New Roman" w:cs="Times New Roman"/>
                <w:sz w:val="18"/>
                <w:szCs w:val="18"/>
                <w:lang w:eastAsia="ru-RU"/>
              </w:rPr>
              <w:t>III zonoje</w:t>
            </w:r>
          </w:p>
        </w:tc>
        <w:tc>
          <w:tcPr>
            <w:tcW w:w="708" w:type="dxa"/>
            <w:tcBorders>
              <w:top w:val="single" w:sz="4" w:space="0" w:color="auto"/>
              <w:left w:val="single" w:sz="4" w:space="0" w:color="auto"/>
              <w:bottom w:val="single" w:sz="4" w:space="0" w:color="auto"/>
              <w:right w:val="single" w:sz="4" w:space="0" w:color="auto"/>
            </w:tcBorders>
          </w:tcPr>
          <w:p w14:paraId="2602E5B7"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5833682F"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4080</w:t>
            </w:r>
          </w:p>
        </w:tc>
        <w:tc>
          <w:tcPr>
            <w:tcW w:w="1559" w:type="dxa"/>
            <w:tcBorders>
              <w:top w:val="single" w:sz="4" w:space="0" w:color="auto"/>
              <w:left w:val="single" w:sz="4" w:space="0" w:color="auto"/>
              <w:bottom w:val="single" w:sz="4" w:space="0" w:color="auto"/>
              <w:right w:val="single" w:sz="4" w:space="0" w:color="auto"/>
            </w:tcBorders>
          </w:tcPr>
          <w:p w14:paraId="4730B096"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1F33858"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5106B00D" w14:textId="77777777" w:rsidTr="00610D77">
        <w:tc>
          <w:tcPr>
            <w:tcW w:w="9498" w:type="dxa"/>
            <w:gridSpan w:val="5"/>
            <w:tcBorders>
              <w:top w:val="single" w:sz="4" w:space="0" w:color="auto"/>
              <w:left w:val="single" w:sz="4" w:space="0" w:color="auto"/>
              <w:bottom w:val="single" w:sz="4" w:space="0" w:color="auto"/>
              <w:right w:val="single" w:sz="4" w:space="0" w:color="auto"/>
            </w:tcBorders>
          </w:tcPr>
          <w:p w14:paraId="5FB0C61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b/>
                <w:bCs/>
                <w:i/>
                <w:iCs/>
                <w:sz w:val="18"/>
                <w:szCs w:val="18"/>
                <w:lang w:eastAsia="en-US"/>
              </w:rPr>
              <w:t>Bendra pasiūlymo kaina Eur be PVM:</w:t>
            </w:r>
          </w:p>
        </w:tc>
        <w:tc>
          <w:tcPr>
            <w:tcW w:w="1134" w:type="dxa"/>
            <w:tcBorders>
              <w:top w:val="single" w:sz="4" w:space="0" w:color="auto"/>
              <w:left w:val="single" w:sz="4" w:space="0" w:color="auto"/>
              <w:bottom w:val="single" w:sz="4" w:space="0" w:color="auto"/>
              <w:right w:val="single" w:sz="4" w:space="0" w:color="auto"/>
            </w:tcBorders>
          </w:tcPr>
          <w:p w14:paraId="1BACD8D2"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62AEEFAE" w14:textId="77777777" w:rsidTr="00610D77">
        <w:tc>
          <w:tcPr>
            <w:tcW w:w="9498" w:type="dxa"/>
            <w:gridSpan w:val="5"/>
            <w:tcBorders>
              <w:top w:val="single" w:sz="4" w:space="0" w:color="auto"/>
              <w:left w:val="single" w:sz="4" w:space="0" w:color="auto"/>
              <w:bottom w:val="single" w:sz="4" w:space="0" w:color="auto"/>
              <w:right w:val="single" w:sz="4" w:space="0" w:color="auto"/>
            </w:tcBorders>
          </w:tcPr>
          <w:p w14:paraId="089CD2A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b/>
                <w:bCs/>
                <w:i/>
                <w:iCs/>
                <w:sz w:val="18"/>
                <w:szCs w:val="18"/>
                <w:lang w:eastAsia="en-US"/>
              </w:rPr>
              <w:t>PVM (21 proc.), Eur:</w:t>
            </w:r>
          </w:p>
        </w:tc>
        <w:tc>
          <w:tcPr>
            <w:tcW w:w="1134" w:type="dxa"/>
            <w:tcBorders>
              <w:top w:val="single" w:sz="4" w:space="0" w:color="auto"/>
              <w:left w:val="single" w:sz="4" w:space="0" w:color="auto"/>
              <w:bottom w:val="single" w:sz="4" w:space="0" w:color="auto"/>
              <w:right w:val="single" w:sz="4" w:space="0" w:color="auto"/>
            </w:tcBorders>
          </w:tcPr>
          <w:p w14:paraId="034AABD6"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1C19D817" w14:textId="77777777" w:rsidTr="00610D77">
        <w:tc>
          <w:tcPr>
            <w:tcW w:w="9498" w:type="dxa"/>
            <w:gridSpan w:val="5"/>
            <w:tcBorders>
              <w:top w:val="single" w:sz="4" w:space="0" w:color="auto"/>
              <w:left w:val="single" w:sz="4" w:space="0" w:color="auto"/>
              <w:bottom w:val="single" w:sz="4" w:space="0" w:color="auto"/>
              <w:right w:val="single" w:sz="4" w:space="0" w:color="auto"/>
            </w:tcBorders>
          </w:tcPr>
          <w:p w14:paraId="6C2DD63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b/>
                <w:bCs/>
                <w:i/>
                <w:iCs/>
                <w:sz w:val="18"/>
                <w:szCs w:val="18"/>
                <w:lang w:eastAsia="en-US"/>
              </w:rPr>
              <w:t>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3580751E"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bl>
    <w:p w14:paraId="51ADB8CA" w14:textId="77777777" w:rsidR="00815788" w:rsidRDefault="00815788" w:rsidP="00815788">
      <w:pPr>
        <w:spacing w:after="0" w:line="240" w:lineRule="auto"/>
        <w:ind w:hanging="426"/>
        <w:jc w:val="both"/>
        <w:rPr>
          <w:rFonts w:ascii="Times New Roman" w:eastAsia="Calibri" w:hAnsi="Times New Roman" w:cs="Times New Roman"/>
          <w:i/>
          <w:sz w:val="16"/>
          <w:szCs w:val="16"/>
          <w:lang w:eastAsia="en-US"/>
        </w:rPr>
      </w:pPr>
      <w:r w:rsidRPr="00610D77">
        <w:rPr>
          <w:rFonts w:ascii="Times New Roman" w:eastAsia="Calibri" w:hAnsi="Times New Roman" w:cs="Times New Roman"/>
          <w:i/>
          <w:sz w:val="16"/>
          <w:szCs w:val="16"/>
          <w:lang w:eastAsia="en-US"/>
        </w:rPr>
        <w:t xml:space="preserve">       * pasiūlyme kainos nurodomos paliekant du skaitmenis po kablelio</w:t>
      </w:r>
    </w:p>
    <w:p w14:paraId="45E37113" w14:textId="77879364" w:rsidR="00815788" w:rsidRDefault="00815788" w:rsidP="00815788">
      <w:pPr>
        <w:spacing w:after="0" w:line="240" w:lineRule="auto"/>
        <w:ind w:hanging="426"/>
        <w:jc w:val="both"/>
        <w:rPr>
          <w:rFonts w:ascii="Times New Roman" w:eastAsia="Calibri" w:hAnsi="Times New Roman" w:cs="Times New Roman"/>
          <w:i/>
          <w:sz w:val="16"/>
          <w:szCs w:val="16"/>
          <w:lang w:eastAsia="en-US"/>
        </w:rPr>
      </w:pPr>
      <w:r>
        <w:rPr>
          <w:rFonts w:ascii="Times New Roman" w:eastAsia="Calibri" w:hAnsi="Times New Roman" w:cs="Times New Roman"/>
          <w:i/>
          <w:sz w:val="16"/>
          <w:szCs w:val="16"/>
          <w:lang w:eastAsia="en-US"/>
        </w:rPr>
        <w:t xml:space="preserve">    </w:t>
      </w:r>
      <w:r w:rsidRPr="00610D77">
        <w:rPr>
          <w:rFonts w:ascii="Times New Roman" w:eastAsia="Calibri" w:hAnsi="Times New Roman" w:cs="Times New Roman"/>
          <w:i/>
          <w:sz w:val="16"/>
          <w:szCs w:val="16"/>
          <w:lang w:eastAsia="en-US"/>
        </w:rPr>
        <w:t xml:space="preserve">** </w:t>
      </w:r>
      <w:r>
        <w:rPr>
          <w:rFonts w:ascii="Times New Roman" w:eastAsia="Calibri" w:hAnsi="Times New Roman" w:cs="Times New Roman"/>
          <w:i/>
          <w:sz w:val="16"/>
          <w:szCs w:val="16"/>
          <w:lang w:eastAsia="en-US"/>
        </w:rPr>
        <w:t>Pirkėjui raštu paprašius, tiekėjas turės pareigą įrodyti lygiavertiškumą</w:t>
      </w:r>
    </w:p>
    <w:p w14:paraId="2683BC2E" w14:textId="1A0ED3E3" w:rsidR="00610D77" w:rsidRPr="00610D77" w:rsidRDefault="00815788" w:rsidP="00815788">
      <w:pPr>
        <w:spacing w:after="0" w:line="240" w:lineRule="auto"/>
        <w:ind w:hanging="426"/>
        <w:jc w:val="both"/>
        <w:rPr>
          <w:rFonts w:ascii="Times New Roman" w:eastAsia="Calibri" w:hAnsi="Times New Roman" w:cs="Times New Roman"/>
          <w:i/>
          <w:sz w:val="16"/>
          <w:szCs w:val="16"/>
          <w:lang w:eastAsia="en-US"/>
        </w:rPr>
      </w:pPr>
      <w:r>
        <w:rPr>
          <w:rFonts w:ascii="Times New Roman" w:eastAsia="Calibri" w:hAnsi="Times New Roman" w:cs="Times New Roman"/>
          <w:i/>
          <w:sz w:val="16"/>
          <w:szCs w:val="16"/>
          <w:lang w:eastAsia="en-US"/>
        </w:rPr>
        <w:t xml:space="preserve"> **</w:t>
      </w:r>
      <w:r w:rsidR="00610D77" w:rsidRPr="00610D77">
        <w:rPr>
          <w:rFonts w:ascii="Times New Roman" w:eastAsia="Calibri" w:hAnsi="Times New Roman" w:cs="Times New Roman"/>
          <w:i/>
          <w:sz w:val="16"/>
          <w:szCs w:val="16"/>
          <w:lang w:eastAsia="en-US"/>
        </w:rPr>
        <w:t>*Zonų detalizacija nustatyta pirkimo Specialiųjų sąlygų 2 priede „Techninė specifikacija“</w:t>
      </w:r>
    </w:p>
    <w:p w14:paraId="1F023FD5" w14:textId="272E687A" w:rsidR="00610D77" w:rsidRPr="00815788" w:rsidRDefault="00610D77" w:rsidP="00815788">
      <w:pPr>
        <w:spacing w:after="0" w:line="240" w:lineRule="auto"/>
        <w:ind w:hanging="426"/>
        <w:jc w:val="both"/>
        <w:rPr>
          <w:rFonts w:ascii="Times New Roman" w:eastAsia="Calibri" w:hAnsi="Times New Roman" w:cs="Times New Roman"/>
          <w:i/>
          <w:sz w:val="16"/>
          <w:szCs w:val="16"/>
          <w:lang w:eastAsia="en-US"/>
        </w:rPr>
      </w:pPr>
      <w:r w:rsidRPr="00610D77">
        <w:rPr>
          <w:rFonts w:ascii="Times New Roman" w:eastAsia="Calibri" w:hAnsi="Times New Roman" w:cs="Times New Roman"/>
          <w:i/>
          <w:sz w:val="16"/>
          <w:szCs w:val="16"/>
          <w:lang w:eastAsia="en-US"/>
        </w:rPr>
        <w:t xml:space="preserve">       </w:t>
      </w:r>
    </w:p>
    <w:p w14:paraId="34579AE2"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1FDD950A" w14:textId="77777777" w:rsidR="00610D77" w:rsidRPr="00610D77" w:rsidRDefault="00610D77" w:rsidP="00610D77">
      <w:pPr>
        <w:spacing w:after="0" w:line="240" w:lineRule="auto"/>
        <w:ind w:hanging="426"/>
        <w:jc w:val="both"/>
        <w:rPr>
          <w:rFonts w:ascii="Times New Roman" w:eastAsia="Calibri" w:hAnsi="Times New Roman" w:cs="Times New Roman"/>
          <w:i/>
          <w:iCs/>
          <w:sz w:val="20"/>
          <w:szCs w:val="20"/>
          <w:lang w:eastAsia="en-US"/>
        </w:rPr>
      </w:pPr>
      <w:r w:rsidRPr="00610D77">
        <w:rPr>
          <w:rFonts w:ascii="Times New Roman" w:eastAsia="Calibri" w:hAnsi="Times New Roman" w:cs="Times New Roman"/>
          <w:i/>
          <w:iCs/>
          <w:sz w:val="20"/>
          <w:szCs w:val="20"/>
          <w:lang w:eastAsia="en-US"/>
        </w:rPr>
        <w:t xml:space="preserve">         Bendra pasiūlymo kaina </w:t>
      </w:r>
      <w:proofErr w:type="spellStart"/>
      <w:r w:rsidRPr="00610D77">
        <w:rPr>
          <w:rFonts w:ascii="Times New Roman" w:eastAsia="Calibri" w:hAnsi="Times New Roman" w:cs="Times New Roman"/>
          <w:i/>
          <w:iCs/>
          <w:sz w:val="20"/>
          <w:szCs w:val="20"/>
          <w:lang w:eastAsia="en-US"/>
        </w:rPr>
        <w:t>žodžiais:</w:t>
      </w:r>
      <w:r w:rsidRPr="00610D77">
        <w:rPr>
          <w:rFonts w:ascii="Times New Roman" w:eastAsia="Calibri" w:hAnsi="Times New Roman" w:cs="Times New Roman"/>
          <w:i/>
          <w:iCs/>
          <w:sz w:val="20"/>
          <w:szCs w:val="20"/>
          <w:highlight w:val="yellow"/>
          <w:lang w:eastAsia="en-US"/>
        </w:rPr>
        <w:t>____________________________</w:t>
      </w:r>
      <w:r w:rsidRPr="00610D77">
        <w:rPr>
          <w:rFonts w:ascii="Times New Roman" w:eastAsia="Calibri" w:hAnsi="Times New Roman" w:cs="Times New Roman"/>
          <w:i/>
          <w:iCs/>
          <w:sz w:val="20"/>
          <w:szCs w:val="20"/>
          <w:lang w:eastAsia="en-US"/>
        </w:rPr>
        <w:t>eurų</w:t>
      </w:r>
      <w:proofErr w:type="spellEnd"/>
    </w:p>
    <w:p w14:paraId="12AB584F" w14:textId="77777777" w:rsidR="00610D77" w:rsidRPr="00610D77" w:rsidRDefault="00610D77" w:rsidP="00610D77">
      <w:pPr>
        <w:spacing w:after="0" w:line="240" w:lineRule="auto"/>
        <w:jc w:val="both"/>
        <w:rPr>
          <w:rFonts w:ascii="Times New Roman" w:eastAsia="Calibri" w:hAnsi="Times New Roman" w:cs="Times New Roman"/>
          <w:i/>
          <w:iCs/>
          <w:sz w:val="20"/>
          <w:szCs w:val="20"/>
          <w:lang w:eastAsia="en-US"/>
        </w:rPr>
      </w:pPr>
    </w:p>
    <w:p w14:paraId="5267809A" w14:textId="77777777" w:rsidR="00610D77" w:rsidRPr="00610D77" w:rsidRDefault="00610D77" w:rsidP="00610D77">
      <w:pPr>
        <w:spacing w:after="0" w:line="240" w:lineRule="auto"/>
        <w:ind w:hanging="426"/>
        <w:jc w:val="both"/>
        <w:rPr>
          <w:rFonts w:ascii="Times New Roman" w:eastAsia="Calibri" w:hAnsi="Times New Roman" w:cs="Times New Roman"/>
          <w:b/>
          <w:bCs/>
          <w:sz w:val="20"/>
          <w:szCs w:val="20"/>
          <w:lang w:eastAsia="en-US"/>
        </w:rPr>
      </w:pPr>
      <w:r w:rsidRPr="00610D77">
        <w:rPr>
          <w:rFonts w:ascii="Times New Roman" w:eastAsia="Calibri" w:hAnsi="Times New Roman" w:cs="Times New Roman"/>
          <w:i/>
          <w:iCs/>
          <w:sz w:val="20"/>
          <w:szCs w:val="20"/>
          <w:lang w:eastAsia="en-US"/>
        </w:rPr>
        <w:t xml:space="preserve">         Tais atvejais, kai pagal galiojančius teisės aktus tiekėjui nereikia mokėti PVM, jis nurodo priežastis, dėl kurių PVM nemoka:_______________________________________________________</w:t>
      </w:r>
    </w:p>
    <w:p w14:paraId="67BD6CBC" w14:textId="77777777" w:rsidR="00610D77" w:rsidRPr="00610D77" w:rsidRDefault="00610D77" w:rsidP="00610D77">
      <w:pPr>
        <w:spacing w:after="0" w:line="240" w:lineRule="auto"/>
        <w:ind w:hanging="426"/>
        <w:jc w:val="both"/>
        <w:rPr>
          <w:rFonts w:ascii="Times New Roman" w:eastAsia="Calibri" w:hAnsi="Times New Roman" w:cs="Times New Roman"/>
          <w:b/>
          <w:bCs/>
          <w:sz w:val="20"/>
          <w:szCs w:val="20"/>
          <w:lang w:eastAsia="en-US"/>
        </w:rPr>
      </w:pPr>
    </w:p>
    <w:p w14:paraId="69014B80"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71BA5A38" w14:textId="77777777" w:rsidR="00610D77" w:rsidRPr="00610D77" w:rsidRDefault="00610D77" w:rsidP="00610D77">
      <w:pPr>
        <w:numPr>
          <w:ilvl w:val="0"/>
          <w:numId w:val="46"/>
        </w:numPr>
        <w:spacing w:after="0" w:line="240" w:lineRule="auto"/>
        <w:contextualSpacing/>
        <w:jc w:val="center"/>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DĖL APLINKOS APSAUGOS VADYBOS SISTEMOS STANDARTŲ TAIKYMO:</w:t>
      </w:r>
    </w:p>
    <w:p w14:paraId="152405B1"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tbl>
      <w:tblPr>
        <w:tblStyle w:val="Lentelstinklelis2"/>
        <w:tblW w:w="10490" w:type="dxa"/>
        <w:tblInd w:w="-289" w:type="dxa"/>
        <w:tblLook w:val="04A0" w:firstRow="1" w:lastRow="0" w:firstColumn="1" w:lastColumn="0" w:noHBand="0" w:noVBand="1"/>
      </w:tblPr>
      <w:tblGrid>
        <w:gridCol w:w="5954"/>
        <w:gridCol w:w="1276"/>
        <w:gridCol w:w="3260"/>
      </w:tblGrid>
      <w:tr w:rsidR="00610D77" w:rsidRPr="00610D77" w14:paraId="52986160" w14:textId="77777777" w:rsidTr="00610D77">
        <w:tc>
          <w:tcPr>
            <w:tcW w:w="5954" w:type="dxa"/>
          </w:tcPr>
          <w:p w14:paraId="21FB07C8"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Pasiūlymų vertinimo kriterijus (kokybė)</w:t>
            </w:r>
          </w:p>
        </w:tc>
        <w:tc>
          <w:tcPr>
            <w:tcW w:w="1276" w:type="dxa"/>
            <w:vAlign w:val="center"/>
          </w:tcPr>
          <w:p w14:paraId="36664B24" w14:textId="77777777" w:rsidR="00610D77" w:rsidRPr="00610D77" w:rsidRDefault="00610D77" w:rsidP="00610D77">
            <w:pPr>
              <w:jc w:val="center"/>
              <w:rPr>
                <w:rFonts w:ascii="Times New Roman" w:hAnsi="Times New Roman" w:cs="Times New Roman"/>
                <w:sz w:val="18"/>
                <w:szCs w:val="18"/>
                <w:lang w:val="sv-SE"/>
              </w:rPr>
            </w:pPr>
            <w:r w:rsidRPr="00610D77">
              <w:rPr>
                <w:rFonts w:ascii="Times New Roman" w:hAnsi="Times New Roman" w:cs="Times New Roman"/>
                <w:sz w:val="18"/>
                <w:szCs w:val="18"/>
                <w:lang w:val="sv-SE"/>
              </w:rPr>
              <w:t>TAIP / NE</w:t>
            </w:r>
          </w:p>
        </w:tc>
        <w:tc>
          <w:tcPr>
            <w:tcW w:w="3260" w:type="dxa"/>
          </w:tcPr>
          <w:p w14:paraId="0D5D627F"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 xml:space="preserve">Jei ”TAIP”  - nurodyti, kokį aplinkos apsaugos vadybos sistemos standartą </w:t>
            </w:r>
            <w:r w:rsidRPr="00610D77">
              <w:rPr>
                <w:rFonts w:ascii="Times New Roman" w:hAnsi="Times New Roman" w:cs="Times New Roman"/>
                <w:sz w:val="18"/>
                <w:szCs w:val="18"/>
                <w:lang w:val="sv-SE"/>
              </w:rPr>
              <w:lastRenderedPageBreak/>
              <w:t>tiekėjas taiko ir kokį įrodantį dokumentą pateikia kartu su pasiūlymu</w:t>
            </w:r>
          </w:p>
        </w:tc>
      </w:tr>
      <w:tr w:rsidR="00610D77" w:rsidRPr="00610D77" w14:paraId="4BA0C0FA" w14:textId="77777777" w:rsidTr="00610D77">
        <w:tc>
          <w:tcPr>
            <w:tcW w:w="5954" w:type="dxa"/>
          </w:tcPr>
          <w:p w14:paraId="3ADC8567"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lastRenderedPageBreak/>
              <w:t xml:space="preserve">Tiekėjas taiko aplinkos apsaugos vadybos sistemos reikalavimus pagal standartą LST EN ISO 14001 arba </w:t>
            </w:r>
          </w:p>
          <w:p w14:paraId="38F69EFA" w14:textId="77777777" w:rsidR="00610D77" w:rsidRPr="00610D77" w:rsidRDefault="00610D77" w:rsidP="00610D77">
            <w:pPr>
              <w:jc w:val="both"/>
              <w:rPr>
                <w:rFonts w:ascii="Times New Roman" w:hAnsi="Times New Roman" w:cs="Times New Roman"/>
                <w:sz w:val="18"/>
                <w:szCs w:val="18"/>
                <w:lang w:val="sv-SE"/>
              </w:rPr>
            </w:pPr>
          </w:p>
          <w:p w14:paraId="683DBF80"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Europos Sąjungos aplinkosaugos vadybos ir audito sistemą (EMAS), ar</w:t>
            </w:r>
          </w:p>
          <w:p w14:paraId="23E873CF"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 xml:space="preserve"> </w:t>
            </w:r>
          </w:p>
          <w:p w14:paraId="27AF8BAA"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48DCCD5" w14:textId="77777777" w:rsidR="00610D77" w:rsidRPr="00610D77" w:rsidRDefault="00610D77" w:rsidP="00610D77">
            <w:pPr>
              <w:jc w:val="both"/>
              <w:rPr>
                <w:rFonts w:ascii="Times New Roman" w:hAnsi="Times New Roman" w:cs="Times New Roman"/>
                <w:sz w:val="18"/>
                <w:szCs w:val="18"/>
                <w:lang w:val="sv-SE"/>
              </w:rPr>
            </w:pPr>
          </w:p>
        </w:tc>
        <w:tc>
          <w:tcPr>
            <w:tcW w:w="1276" w:type="dxa"/>
          </w:tcPr>
          <w:p w14:paraId="1EF7B337" w14:textId="77777777" w:rsidR="00610D77" w:rsidRPr="00610D77" w:rsidRDefault="00610D77" w:rsidP="00610D77">
            <w:pPr>
              <w:jc w:val="both"/>
              <w:rPr>
                <w:rFonts w:ascii="Times New Roman" w:hAnsi="Times New Roman" w:cs="Times New Roman"/>
                <w:i/>
                <w:iCs/>
                <w:sz w:val="18"/>
                <w:szCs w:val="18"/>
                <w:lang w:val="sv-SE"/>
              </w:rPr>
            </w:pPr>
            <w:r w:rsidRPr="00610D77">
              <w:rPr>
                <w:rFonts w:ascii="Times New Roman" w:hAnsi="Times New Roman" w:cs="Times New Roman"/>
                <w:i/>
                <w:iCs/>
                <w:color w:val="FF0000"/>
                <w:sz w:val="18"/>
                <w:szCs w:val="18"/>
                <w:lang w:val="sv-SE"/>
              </w:rPr>
              <w:t>Pildo tiekėjas</w:t>
            </w:r>
          </w:p>
        </w:tc>
        <w:tc>
          <w:tcPr>
            <w:tcW w:w="3260" w:type="dxa"/>
          </w:tcPr>
          <w:p w14:paraId="1FA3026D" w14:textId="77777777" w:rsidR="00610D77" w:rsidRPr="00610D77" w:rsidRDefault="00610D77" w:rsidP="00610D77">
            <w:pPr>
              <w:jc w:val="both"/>
              <w:rPr>
                <w:rFonts w:ascii="Times New Roman" w:hAnsi="Times New Roman" w:cs="Times New Roman"/>
                <w:i/>
                <w:iCs/>
                <w:sz w:val="18"/>
                <w:szCs w:val="18"/>
                <w:lang w:val="sv-SE"/>
              </w:rPr>
            </w:pPr>
            <w:r w:rsidRPr="00610D77">
              <w:rPr>
                <w:rFonts w:ascii="Times New Roman" w:hAnsi="Times New Roman" w:cs="Times New Roman"/>
                <w:i/>
                <w:iCs/>
                <w:color w:val="FF0000"/>
                <w:sz w:val="18"/>
                <w:szCs w:val="18"/>
                <w:lang w:val="sv-SE"/>
              </w:rPr>
              <w:t>Pildo tiekėjas</w:t>
            </w:r>
          </w:p>
        </w:tc>
      </w:tr>
    </w:tbl>
    <w:p w14:paraId="50335C0E" w14:textId="77777777" w:rsidR="005453D4" w:rsidRPr="00610D77" w:rsidRDefault="005453D4" w:rsidP="00610D77">
      <w:pPr>
        <w:rPr>
          <w:rFonts w:ascii="Calibri" w:eastAsia="Times New Roman" w:hAnsi="Calibri" w:cs="Calibri"/>
          <w:color w:val="7030A0"/>
        </w:rPr>
      </w:pPr>
    </w:p>
    <w:p w14:paraId="5333011A"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Pasirašydamas šį pasiūlymą, tvirtinu, kad:</w:t>
      </w:r>
    </w:p>
    <w:p w14:paraId="66BE32E9" w14:textId="77777777" w:rsidR="00610D77" w:rsidRPr="00610D77" w:rsidRDefault="00610D77" w:rsidP="00610D77">
      <w:pPr>
        <w:spacing w:after="0" w:line="240" w:lineRule="auto"/>
        <w:jc w:val="both"/>
        <w:rPr>
          <w:rFonts w:ascii="Times New Roman" w:eastAsia="Calibri" w:hAnsi="Times New Roman" w:cs="Times New Roman"/>
          <w:b/>
          <w:bCs/>
          <w:sz w:val="16"/>
          <w:szCs w:val="16"/>
          <w:lang w:eastAsia="en-US"/>
        </w:rPr>
      </w:pPr>
    </w:p>
    <w:p w14:paraId="29B40723"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A82922B"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2E6E42"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sutinku su pirkimo dokumentuose nustatytomis sąlygomis ir procedūromis,</w:t>
      </w:r>
    </w:p>
    <w:p w14:paraId="5648D6E2"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FF0000"/>
          <w:sz w:val="16"/>
          <w:szCs w:val="16"/>
          <w:lang w:eastAsia="en-US"/>
        </w:rPr>
      </w:pPr>
      <w:r w:rsidRPr="00610D77">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43686E26"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color w:val="000000"/>
          <w:sz w:val="16"/>
          <w:szCs w:val="16"/>
          <w:lang w:eastAsia="en-US"/>
        </w:rPr>
      </w:pPr>
      <w:r w:rsidRPr="00610D77">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18567DAD"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sz w:val="16"/>
          <w:szCs w:val="16"/>
          <w:lang w:eastAsia="en-US"/>
        </w:rPr>
      </w:pPr>
      <w:r w:rsidRPr="00610D77">
        <w:rPr>
          <w:rFonts w:ascii="Times New Roman" w:eastAsia="Calibri" w:hAnsi="Times New Roman" w:cs="Times New Roman"/>
          <w:color w:val="000000"/>
          <w:sz w:val="16"/>
          <w:szCs w:val="16"/>
          <w:lang w:eastAsia="en-US"/>
        </w:rPr>
        <w:t xml:space="preserve">pasiūlyme nenurodžius, kokia informacija yra konfidenciali, laikoma, kad konfidencialios informacijos pasiūlyme nėra </w:t>
      </w:r>
      <w:r w:rsidRPr="00610D77">
        <w:rPr>
          <w:rFonts w:ascii="Times New Roman" w:eastAsia="Calibri" w:hAnsi="Times New Roman" w:cs="Times New Roman"/>
          <w:sz w:val="16"/>
          <w:szCs w:val="16"/>
          <w:lang w:eastAsia="en-US"/>
        </w:rPr>
        <w:t>(žr. Viešųjų pirkimų tarnybos išaiškinimą</w:t>
      </w:r>
      <w:r w:rsidRPr="00610D77">
        <w:rPr>
          <w:rFonts w:ascii="Times New Roman" w:eastAsia="Calibri" w:hAnsi="Times New Roman" w:cs="Times New Roman"/>
          <w:sz w:val="16"/>
          <w:szCs w:val="16"/>
          <w:vertAlign w:val="superscript"/>
          <w:lang w:eastAsia="en-US"/>
        </w:rPr>
        <w:footnoteReference w:id="6"/>
      </w:r>
      <w:r w:rsidRPr="00610D77">
        <w:rPr>
          <w:rFonts w:ascii="Times New Roman" w:eastAsia="Calibri" w:hAnsi="Times New Roman" w:cs="Times New Roman"/>
          <w:sz w:val="16"/>
          <w:szCs w:val="16"/>
          <w:lang w:eastAsia="en-US"/>
        </w:rPr>
        <w:t xml:space="preserve">). </w:t>
      </w:r>
    </w:p>
    <w:p w14:paraId="49200F78" w14:textId="77777777" w:rsidR="00610D77" w:rsidRPr="00610D77" w:rsidRDefault="00610D77" w:rsidP="00610D77">
      <w:pPr>
        <w:spacing w:after="0" w:line="259" w:lineRule="auto"/>
        <w:jc w:val="both"/>
        <w:rPr>
          <w:rFonts w:ascii="Times New Roman" w:eastAsia="Calibri" w:hAnsi="Times New Roman" w:cs="Times New Roman"/>
          <w:sz w:val="20"/>
          <w:szCs w:val="20"/>
          <w:lang w:eastAsia="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610D77" w:rsidRPr="00610D77" w14:paraId="1F4F6337" w14:textId="77777777" w:rsidTr="00240AC7">
        <w:tc>
          <w:tcPr>
            <w:tcW w:w="5748" w:type="dxa"/>
            <w:gridSpan w:val="3"/>
            <w:tcBorders>
              <w:top w:val="nil"/>
              <w:left w:val="nil"/>
              <w:bottom w:val="single" w:sz="4" w:space="0" w:color="auto"/>
              <w:right w:val="nil"/>
            </w:tcBorders>
          </w:tcPr>
          <w:p w14:paraId="6DFE3C38" w14:textId="77777777" w:rsidR="00610D77" w:rsidRPr="00610D77" w:rsidRDefault="00610D77" w:rsidP="00610D77">
            <w:pPr>
              <w:spacing w:line="259" w:lineRule="auto"/>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Pasiūlymas galioja 60 dienų.</w:t>
            </w:r>
          </w:p>
          <w:p w14:paraId="4D591113" w14:textId="77777777" w:rsidR="00610D77" w:rsidRPr="00610D77" w:rsidRDefault="00610D77" w:rsidP="00610D77">
            <w:pPr>
              <w:spacing w:line="259" w:lineRule="auto"/>
              <w:rPr>
                <w:rFonts w:ascii="Times New Roman" w:eastAsia="Calibri" w:hAnsi="Times New Roman" w:cs="Times New Roman"/>
                <w:i/>
                <w:sz w:val="20"/>
                <w:szCs w:val="20"/>
                <w:lang w:eastAsia="en-US"/>
              </w:rPr>
            </w:pPr>
          </w:p>
        </w:tc>
        <w:tc>
          <w:tcPr>
            <w:tcW w:w="240" w:type="dxa"/>
          </w:tcPr>
          <w:p w14:paraId="6CF0F2EC"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3901" w:type="dxa"/>
            <w:tcBorders>
              <w:top w:val="nil"/>
              <w:left w:val="nil"/>
              <w:bottom w:val="single" w:sz="4" w:space="0" w:color="auto"/>
              <w:right w:val="nil"/>
            </w:tcBorders>
          </w:tcPr>
          <w:p w14:paraId="72A42C96" w14:textId="77777777" w:rsidR="00610D77" w:rsidRPr="00610D77" w:rsidRDefault="00610D77" w:rsidP="00610D77">
            <w:pPr>
              <w:spacing w:line="259" w:lineRule="auto"/>
              <w:rPr>
                <w:rFonts w:ascii="Times New Roman" w:eastAsia="Calibri" w:hAnsi="Times New Roman" w:cs="Times New Roman"/>
                <w:i/>
                <w:sz w:val="20"/>
                <w:szCs w:val="20"/>
                <w:lang w:eastAsia="en-US"/>
              </w:rPr>
            </w:pPr>
          </w:p>
        </w:tc>
      </w:tr>
      <w:tr w:rsidR="00610D77" w:rsidRPr="00610D77" w14:paraId="14D35A61" w14:textId="77777777" w:rsidTr="00240AC7">
        <w:tc>
          <w:tcPr>
            <w:tcW w:w="3828" w:type="dxa"/>
            <w:tcBorders>
              <w:top w:val="single" w:sz="4" w:space="0" w:color="auto"/>
              <w:left w:val="nil"/>
              <w:bottom w:val="nil"/>
              <w:right w:val="nil"/>
            </w:tcBorders>
            <w:hideMark/>
          </w:tcPr>
          <w:p w14:paraId="439DFE09"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Tiekėjo vadovo arba jo įgalioto asmens pareigos</w:t>
            </w:r>
          </w:p>
        </w:tc>
        <w:tc>
          <w:tcPr>
            <w:tcW w:w="240" w:type="dxa"/>
          </w:tcPr>
          <w:p w14:paraId="1F277CEF"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1680" w:type="dxa"/>
            <w:tcBorders>
              <w:top w:val="single" w:sz="4" w:space="0" w:color="auto"/>
              <w:left w:val="nil"/>
              <w:bottom w:val="nil"/>
              <w:right w:val="nil"/>
            </w:tcBorders>
            <w:hideMark/>
          </w:tcPr>
          <w:p w14:paraId="48F0923F"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xml:space="preserve">            parašas</w:t>
            </w:r>
          </w:p>
        </w:tc>
        <w:tc>
          <w:tcPr>
            <w:tcW w:w="240" w:type="dxa"/>
          </w:tcPr>
          <w:p w14:paraId="50276848"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3901" w:type="dxa"/>
            <w:tcBorders>
              <w:top w:val="single" w:sz="4" w:space="0" w:color="auto"/>
              <w:left w:val="nil"/>
              <w:bottom w:val="nil"/>
              <w:right w:val="nil"/>
            </w:tcBorders>
            <w:hideMark/>
          </w:tcPr>
          <w:p w14:paraId="12D8737E"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xml:space="preserve">                       Vardas Pavardė</w:t>
            </w:r>
          </w:p>
        </w:tc>
      </w:tr>
    </w:tbl>
    <w:p w14:paraId="0B3EF829" w14:textId="77777777" w:rsidR="00610D77" w:rsidRDefault="00610D77" w:rsidP="00610D77">
      <w:pPr>
        <w:rPr>
          <w:rFonts w:ascii="Calibri" w:eastAsia="Times New Roman" w:hAnsi="Calibri" w:cs="Calibri"/>
          <w:color w:val="7030A0"/>
        </w:rPr>
      </w:pPr>
    </w:p>
    <w:p w14:paraId="75F93E67" w14:textId="77777777" w:rsidR="00E921B5" w:rsidRDefault="00E921B5" w:rsidP="00610D77">
      <w:pPr>
        <w:rPr>
          <w:rFonts w:ascii="Calibri" w:eastAsia="Times New Roman" w:hAnsi="Calibri" w:cs="Calibri"/>
          <w:color w:val="7030A0"/>
        </w:rPr>
      </w:pPr>
    </w:p>
    <w:p w14:paraId="12BB22E4" w14:textId="77777777" w:rsidR="00E921B5" w:rsidRDefault="00E921B5" w:rsidP="00610D77">
      <w:pPr>
        <w:rPr>
          <w:rFonts w:ascii="Calibri" w:eastAsia="Times New Roman" w:hAnsi="Calibri" w:cs="Calibri"/>
          <w:color w:val="7030A0"/>
        </w:rPr>
      </w:pPr>
    </w:p>
    <w:p w14:paraId="2C0C4F25" w14:textId="77777777" w:rsidR="00E921B5" w:rsidRDefault="00E921B5" w:rsidP="00610D77">
      <w:pPr>
        <w:rPr>
          <w:rFonts w:ascii="Calibri" w:eastAsia="Times New Roman" w:hAnsi="Calibri" w:cs="Calibri"/>
          <w:color w:val="7030A0"/>
        </w:rPr>
      </w:pPr>
    </w:p>
    <w:p w14:paraId="488D9628" w14:textId="77777777" w:rsidR="00E921B5" w:rsidRDefault="00E921B5" w:rsidP="00610D77">
      <w:pPr>
        <w:rPr>
          <w:rFonts w:ascii="Calibri" w:eastAsia="Times New Roman" w:hAnsi="Calibri" w:cs="Calibri"/>
          <w:color w:val="7030A0"/>
        </w:rPr>
      </w:pPr>
    </w:p>
    <w:p w14:paraId="2579515C" w14:textId="77777777" w:rsidR="00E921B5" w:rsidRDefault="00E921B5" w:rsidP="00610D77">
      <w:pPr>
        <w:rPr>
          <w:rFonts w:ascii="Calibri" w:eastAsia="Times New Roman" w:hAnsi="Calibri" w:cs="Calibri"/>
          <w:color w:val="7030A0"/>
        </w:rPr>
      </w:pPr>
    </w:p>
    <w:p w14:paraId="4FED5B16" w14:textId="77777777" w:rsidR="00E921B5" w:rsidRPr="00610D77" w:rsidRDefault="00E921B5" w:rsidP="00610D77">
      <w:pPr>
        <w:rPr>
          <w:rFonts w:ascii="Calibri" w:eastAsia="Times New Roman" w:hAnsi="Calibri" w:cs="Calibri"/>
          <w:color w:val="7030A0"/>
        </w:rPr>
      </w:pPr>
    </w:p>
    <w:p w14:paraId="0EF8B7AC" w14:textId="77777777" w:rsidR="00610D77" w:rsidRDefault="00610D77" w:rsidP="00610D77">
      <w:pPr>
        <w:rPr>
          <w:rFonts w:ascii="Calibri" w:eastAsia="Times New Roman" w:hAnsi="Calibri" w:cs="Calibri"/>
          <w:color w:val="7030A0"/>
        </w:rPr>
      </w:pPr>
    </w:p>
    <w:p w14:paraId="689426E1" w14:textId="77777777" w:rsidR="005453D4" w:rsidRPr="00610D77" w:rsidRDefault="005453D4" w:rsidP="00610D77">
      <w:pPr>
        <w:rPr>
          <w:rFonts w:ascii="Calibri" w:eastAsia="Times New Roman" w:hAnsi="Calibri" w:cs="Calibri"/>
          <w:color w:val="7030A0"/>
        </w:rPr>
      </w:pPr>
    </w:p>
    <w:p w14:paraId="7799FFDE" w14:textId="77777777" w:rsidR="00610D77" w:rsidRPr="00610D77" w:rsidRDefault="00610D77" w:rsidP="00610D77">
      <w:pPr>
        <w:rPr>
          <w:rFonts w:ascii="Calibri" w:eastAsia="Times New Roman" w:hAnsi="Calibri" w:cs="Times New Roman"/>
        </w:rPr>
      </w:pPr>
    </w:p>
    <w:p w14:paraId="765CE1A6" w14:textId="10E30CF1" w:rsidR="00781591" w:rsidRDefault="00610D77" w:rsidP="00781591">
      <w:pPr>
        <w:pStyle w:val="Antrat2"/>
        <w:spacing w:before="0"/>
        <w:ind w:left="5103"/>
        <w:jc w:val="right"/>
        <w:rPr>
          <w:rFonts w:asciiTheme="minorHAnsi" w:eastAsia="Calibri" w:hAnsiTheme="minorHAnsi" w:cstheme="minorHAnsi"/>
          <w:color w:val="0070C0"/>
          <w:sz w:val="21"/>
          <w:szCs w:val="21"/>
        </w:rPr>
      </w:pPr>
      <w:bookmarkStart w:id="75" w:name="_Ref39484039"/>
      <w:bookmarkStart w:id="76" w:name="_Ref40278562"/>
      <w:bookmarkStart w:id="77" w:name="_Toc126333945"/>
      <w:bookmarkEnd w:id="74"/>
      <w:r>
        <w:rPr>
          <w:rFonts w:asciiTheme="minorHAnsi" w:eastAsia="Calibri" w:hAnsiTheme="minorHAnsi" w:cstheme="minorHAnsi"/>
          <w:color w:val="0070C0"/>
          <w:sz w:val="21"/>
          <w:szCs w:val="21"/>
        </w:rPr>
        <w:lastRenderedPageBreak/>
        <w:t xml:space="preserve"> </w:t>
      </w:r>
      <w:r w:rsidR="008D704D"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p>
    <w:p w14:paraId="3D8CCDF3" w14:textId="6F8FAFEC" w:rsidR="008D704D" w:rsidRPr="00F0499F" w:rsidRDefault="008D704D" w:rsidP="00781591">
      <w:pPr>
        <w:pStyle w:val="Antrat2"/>
        <w:spacing w:before="0"/>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7B0E8ECE" w14:textId="77777777" w:rsidR="00781591" w:rsidRPr="00525E05" w:rsidRDefault="00781591" w:rsidP="00781591">
      <w:pPr>
        <w:widowControl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525E05">
        <w:rPr>
          <w:rFonts w:ascii="Times New Roman" w:eastAsia="Calibri" w:hAnsi="Times New Roman" w:cs="Times New Roman"/>
          <w:sz w:val="24"/>
          <w:szCs w:val="24"/>
          <w:lang w:eastAsia="en-US"/>
        </w:rPr>
        <w:t>Pasiūlymo ekonominio naudingumo vertinimo kriterijai yra toki</w:t>
      </w:r>
      <w:r>
        <w:rPr>
          <w:rFonts w:ascii="Times New Roman" w:eastAsia="Calibri" w:hAnsi="Times New Roman" w:cs="Times New Roman"/>
          <w:sz w:val="24"/>
          <w:szCs w:val="24"/>
          <w:lang w:eastAsia="en-US"/>
        </w:rPr>
        <w:t>e</w:t>
      </w:r>
      <w:r w:rsidRPr="00525E05">
        <w:rPr>
          <w:rFonts w:ascii="Times New Roman" w:eastAsia="Calibri" w:hAnsi="Times New Roman" w:cs="Times New Roman"/>
          <w:sz w:val="24"/>
          <w:szCs w:val="24"/>
          <w:lang w:eastAsia="en-US"/>
        </w:rPr>
        <w:t>:</w:t>
      </w: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909"/>
        <w:gridCol w:w="3119"/>
        <w:gridCol w:w="2835"/>
      </w:tblGrid>
      <w:tr w:rsidR="00781591" w:rsidRPr="00525E05" w14:paraId="6F5729A5" w14:textId="77777777" w:rsidTr="0009181F">
        <w:trPr>
          <w:trHeight w:val="801"/>
        </w:trPr>
        <w:tc>
          <w:tcPr>
            <w:tcW w:w="3909" w:type="dxa"/>
          </w:tcPr>
          <w:p w14:paraId="78896F91" w14:textId="77777777" w:rsidR="00781591" w:rsidRPr="00424F45" w:rsidRDefault="00781591" w:rsidP="0009181F">
            <w:pPr>
              <w:autoSpaceDE w:val="0"/>
              <w:snapToGrid w:val="0"/>
              <w:spacing w:after="200"/>
              <w:jc w:val="center"/>
              <w:rPr>
                <w:rFonts w:ascii="Times New Roman" w:eastAsia="TimesNewRomanPSMT" w:hAnsi="Times New Roman" w:cs="Times New Roman"/>
                <w:b/>
                <w:bCs/>
                <w:sz w:val="20"/>
                <w:szCs w:val="20"/>
                <w:shd w:val="clear" w:color="auto" w:fill="FFFFFF"/>
                <w:lang w:eastAsia="en-US"/>
              </w:rPr>
            </w:pPr>
            <w:r w:rsidRPr="00424F45">
              <w:rPr>
                <w:rFonts w:ascii="Times New Roman" w:eastAsia="Calibri" w:hAnsi="Times New Roman" w:cs="Times New Roman"/>
                <w:b/>
                <w:bCs/>
                <w:sz w:val="20"/>
                <w:szCs w:val="20"/>
                <w:shd w:val="clear" w:color="auto" w:fill="FFFFFF"/>
                <w:lang w:eastAsia="en-US"/>
              </w:rPr>
              <w:t>Vertinimo kriterijai</w:t>
            </w:r>
          </w:p>
        </w:tc>
        <w:tc>
          <w:tcPr>
            <w:tcW w:w="3119" w:type="dxa"/>
          </w:tcPr>
          <w:p w14:paraId="4B89FBE5" w14:textId="77777777" w:rsidR="00781591" w:rsidRPr="00424F45" w:rsidRDefault="00781591" w:rsidP="0009181F">
            <w:pPr>
              <w:autoSpaceDE w:val="0"/>
              <w:snapToGrid w:val="0"/>
              <w:spacing w:after="200"/>
              <w:jc w:val="center"/>
              <w:rPr>
                <w:rFonts w:ascii="Times New Roman" w:eastAsia="TimesNewRomanPSMT" w:hAnsi="Times New Roman" w:cs="Times New Roman"/>
                <w:b/>
                <w:bCs/>
                <w:sz w:val="20"/>
                <w:szCs w:val="20"/>
                <w:shd w:val="clear" w:color="auto" w:fill="FFFFFF"/>
                <w:lang w:eastAsia="en-US"/>
              </w:rPr>
            </w:pPr>
            <w:r w:rsidRPr="00424F45">
              <w:rPr>
                <w:rFonts w:ascii="Times New Roman" w:eastAsia="TimesNewRomanPSMT" w:hAnsi="Times New Roman" w:cs="Times New Roman"/>
                <w:b/>
                <w:bCs/>
                <w:sz w:val="20"/>
                <w:szCs w:val="20"/>
                <w:shd w:val="clear" w:color="auto" w:fill="FFFFFF"/>
                <w:lang w:eastAsia="en-US"/>
              </w:rPr>
              <w:t>Geriausia kriterijaus reikšmė</w:t>
            </w:r>
          </w:p>
        </w:tc>
        <w:tc>
          <w:tcPr>
            <w:tcW w:w="2835" w:type="dxa"/>
          </w:tcPr>
          <w:p w14:paraId="07916187" w14:textId="77777777" w:rsidR="00781591" w:rsidRPr="00424F45" w:rsidRDefault="00781591" w:rsidP="0009181F">
            <w:pPr>
              <w:autoSpaceDE w:val="0"/>
              <w:snapToGrid w:val="0"/>
              <w:spacing w:after="200"/>
              <w:jc w:val="center"/>
              <w:rPr>
                <w:rFonts w:ascii="Times New Roman" w:eastAsia="TimesNewRomanPSMT" w:hAnsi="Times New Roman" w:cs="Times New Roman"/>
                <w:b/>
                <w:bCs/>
                <w:sz w:val="20"/>
                <w:szCs w:val="20"/>
                <w:shd w:val="clear" w:color="auto" w:fill="FFFFFF"/>
                <w:lang w:eastAsia="en-US"/>
              </w:rPr>
            </w:pPr>
            <w:r w:rsidRPr="00424F45">
              <w:rPr>
                <w:rFonts w:ascii="Times New Roman" w:eastAsia="TimesNewRomanPSMT" w:hAnsi="Times New Roman" w:cs="Times New Roman"/>
                <w:b/>
                <w:bCs/>
                <w:sz w:val="20"/>
                <w:szCs w:val="20"/>
                <w:shd w:val="clear" w:color="auto" w:fill="FFFFFF"/>
                <w:lang w:eastAsia="en-US"/>
              </w:rPr>
              <w:t>Lyginamasis svoris ekonominio naudingumo įvertinime</w:t>
            </w:r>
          </w:p>
        </w:tc>
      </w:tr>
      <w:tr w:rsidR="00781591" w:rsidRPr="00525E05" w14:paraId="0CB59AD2" w14:textId="77777777" w:rsidTr="0009181F">
        <w:trPr>
          <w:trHeight w:val="214"/>
        </w:trPr>
        <w:tc>
          <w:tcPr>
            <w:tcW w:w="3909" w:type="dxa"/>
          </w:tcPr>
          <w:p w14:paraId="7DE58238" w14:textId="77777777"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0"/>
                <w:szCs w:val="20"/>
                <w:shd w:val="clear" w:color="auto" w:fill="FFFFFF"/>
                <w:lang w:eastAsia="zh-CN"/>
              </w:rPr>
            </w:pPr>
            <w:r w:rsidRPr="00525E05">
              <w:rPr>
                <w:rFonts w:ascii="Times New Roman" w:eastAsia="Arial Unicode MS" w:hAnsi="Times New Roman" w:cs="Times New Roman"/>
                <w:color w:val="000000"/>
                <w:sz w:val="20"/>
                <w:szCs w:val="20"/>
                <w:shd w:val="clear" w:color="auto" w:fill="FFFFFF"/>
                <w:lang w:eastAsia="zh-CN"/>
              </w:rPr>
              <w:t>C – tiekėjo pasiūlymo  kaina</w:t>
            </w:r>
            <w:r>
              <w:rPr>
                <w:rFonts w:ascii="Times New Roman" w:eastAsia="Arial Unicode MS" w:hAnsi="Times New Roman" w:cs="Times New Roman"/>
                <w:color w:val="000000"/>
                <w:sz w:val="20"/>
                <w:szCs w:val="20"/>
                <w:shd w:val="clear" w:color="auto" w:fill="FFFFFF"/>
                <w:lang w:eastAsia="zh-CN"/>
              </w:rPr>
              <w:t xml:space="preserve"> eurais</w:t>
            </w:r>
            <w:r w:rsidRPr="00525E05">
              <w:rPr>
                <w:rFonts w:ascii="Times New Roman" w:eastAsia="Arial Unicode MS" w:hAnsi="Times New Roman" w:cs="Times New Roman"/>
                <w:color w:val="000000"/>
                <w:sz w:val="20"/>
                <w:szCs w:val="20"/>
                <w:shd w:val="clear" w:color="auto" w:fill="FFFFFF"/>
                <w:lang w:eastAsia="zh-CN"/>
              </w:rPr>
              <w:t xml:space="preserve"> </w:t>
            </w:r>
            <w:r>
              <w:rPr>
                <w:rFonts w:ascii="Times New Roman" w:eastAsia="Arial Unicode MS" w:hAnsi="Times New Roman" w:cs="Times New Roman"/>
                <w:color w:val="000000"/>
                <w:sz w:val="20"/>
                <w:szCs w:val="20"/>
                <w:shd w:val="clear" w:color="auto" w:fill="FFFFFF"/>
                <w:lang w:eastAsia="zh-CN"/>
              </w:rPr>
              <w:t>su</w:t>
            </w:r>
            <w:r w:rsidRPr="00525E05">
              <w:rPr>
                <w:rFonts w:ascii="Times New Roman" w:eastAsia="Arial Unicode MS" w:hAnsi="Times New Roman" w:cs="Times New Roman"/>
                <w:color w:val="000000"/>
                <w:sz w:val="20"/>
                <w:szCs w:val="20"/>
                <w:shd w:val="clear" w:color="auto" w:fill="FFFFFF"/>
                <w:lang w:eastAsia="zh-CN"/>
              </w:rPr>
              <w:t xml:space="preserve"> PVM</w:t>
            </w:r>
          </w:p>
        </w:tc>
        <w:tc>
          <w:tcPr>
            <w:tcW w:w="3119" w:type="dxa"/>
          </w:tcPr>
          <w:p w14:paraId="68C1921B" w14:textId="77777777"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0"/>
                <w:szCs w:val="20"/>
                <w:shd w:val="clear" w:color="auto" w:fill="FFFFFF"/>
                <w:lang w:eastAsia="zh-CN"/>
              </w:rPr>
            </w:pPr>
            <w:r w:rsidRPr="00525E05">
              <w:rPr>
                <w:rFonts w:ascii="Times New Roman" w:eastAsia="Arial Unicode MS" w:hAnsi="Times New Roman" w:cs="Times New Roman"/>
                <w:color w:val="000000"/>
                <w:sz w:val="20"/>
                <w:szCs w:val="20"/>
                <w:shd w:val="clear" w:color="auto" w:fill="FFFFFF"/>
                <w:lang w:eastAsia="zh-CN"/>
              </w:rPr>
              <w:t>Mažiausia pasiūlyta reikšmė</w:t>
            </w:r>
          </w:p>
        </w:tc>
        <w:tc>
          <w:tcPr>
            <w:tcW w:w="2835" w:type="dxa"/>
          </w:tcPr>
          <w:p w14:paraId="650F0813" w14:textId="0E603D98"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0"/>
                <w:szCs w:val="20"/>
                <w:shd w:val="clear" w:color="auto" w:fill="FFFFFF"/>
                <w:lang w:eastAsia="zh-CN"/>
              </w:rPr>
            </w:pPr>
            <w:r w:rsidRPr="00525E05">
              <w:rPr>
                <w:rFonts w:ascii="Times New Roman" w:eastAsia="Arial Unicode MS" w:hAnsi="Times New Roman" w:cs="Times New Roman"/>
                <w:color w:val="000000"/>
                <w:sz w:val="20"/>
                <w:szCs w:val="20"/>
                <w:shd w:val="clear" w:color="auto" w:fill="FFFFFF"/>
                <w:lang w:eastAsia="zh-CN"/>
              </w:rPr>
              <w:t>X=9</w:t>
            </w:r>
            <w:r w:rsidR="00D76D7E">
              <w:rPr>
                <w:rFonts w:ascii="Times New Roman" w:eastAsia="Arial Unicode MS" w:hAnsi="Times New Roman" w:cs="Times New Roman"/>
                <w:color w:val="000000"/>
                <w:sz w:val="20"/>
                <w:szCs w:val="20"/>
                <w:shd w:val="clear" w:color="auto" w:fill="FFFFFF"/>
                <w:lang w:eastAsia="zh-CN"/>
              </w:rPr>
              <w:t>9</w:t>
            </w:r>
            <w:r w:rsidRPr="00525E05">
              <w:rPr>
                <w:rFonts w:ascii="Times New Roman" w:eastAsia="Arial Unicode MS" w:hAnsi="Times New Roman" w:cs="Times New Roman"/>
                <w:color w:val="000000"/>
                <w:sz w:val="20"/>
                <w:szCs w:val="20"/>
                <w:shd w:val="clear" w:color="auto" w:fill="FFFFFF"/>
                <w:lang w:eastAsia="zh-CN"/>
              </w:rPr>
              <w:t xml:space="preserve"> </w:t>
            </w:r>
            <w:r>
              <w:rPr>
                <w:rFonts w:ascii="Times New Roman" w:eastAsia="Arial Unicode MS" w:hAnsi="Times New Roman" w:cs="Times New Roman"/>
                <w:color w:val="000000"/>
                <w:sz w:val="20"/>
                <w:szCs w:val="20"/>
                <w:shd w:val="clear" w:color="auto" w:fill="FFFFFF"/>
                <w:lang w:eastAsia="zh-CN"/>
              </w:rPr>
              <w:t>balai</w:t>
            </w:r>
            <w:r w:rsidRPr="00525E05">
              <w:rPr>
                <w:rFonts w:ascii="Times New Roman" w:eastAsia="Arial Unicode MS" w:hAnsi="Times New Roman" w:cs="Times New Roman"/>
                <w:color w:val="000000"/>
                <w:sz w:val="20"/>
                <w:szCs w:val="20"/>
                <w:shd w:val="clear" w:color="auto" w:fill="FFFFFF"/>
                <w:lang w:eastAsia="zh-CN"/>
              </w:rPr>
              <w:t xml:space="preserve">        </w:t>
            </w:r>
          </w:p>
        </w:tc>
      </w:tr>
      <w:tr w:rsidR="00781591" w:rsidRPr="00525E05" w14:paraId="1F3AED43" w14:textId="77777777" w:rsidTr="0009181F">
        <w:trPr>
          <w:trHeight w:val="376"/>
        </w:trPr>
        <w:tc>
          <w:tcPr>
            <w:tcW w:w="3909" w:type="dxa"/>
          </w:tcPr>
          <w:p w14:paraId="2E011C91" w14:textId="77777777"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0"/>
                <w:szCs w:val="20"/>
                <w:shd w:val="clear" w:color="auto" w:fill="FFFFFF"/>
                <w:lang w:eastAsia="zh-CN"/>
              </w:rPr>
            </w:pPr>
            <w:r w:rsidRPr="00525E05">
              <w:rPr>
                <w:rFonts w:ascii="Times New Roman" w:eastAsia="Arial Unicode MS" w:hAnsi="Times New Roman" w:cs="Times New Roman"/>
                <w:color w:val="000000"/>
                <w:sz w:val="20"/>
                <w:szCs w:val="20"/>
                <w:shd w:val="clear" w:color="auto" w:fill="FFFFFF"/>
                <w:lang w:eastAsia="zh-CN"/>
              </w:rPr>
              <w:t>T</w:t>
            </w:r>
            <w:r>
              <w:rPr>
                <w:rFonts w:ascii="Times New Roman" w:eastAsia="Arial Unicode MS" w:hAnsi="Times New Roman" w:cs="Times New Roman"/>
                <w:color w:val="000000"/>
                <w:sz w:val="20"/>
                <w:szCs w:val="20"/>
                <w:shd w:val="clear" w:color="auto" w:fill="FFFFFF"/>
                <w:lang w:eastAsia="zh-CN"/>
              </w:rPr>
              <w:t xml:space="preserve"> </w:t>
            </w:r>
            <w:r w:rsidRPr="00525E05">
              <w:rPr>
                <w:rFonts w:ascii="Times New Roman" w:eastAsia="Arial Unicode MS" w:hAnsi="Times New Roman" w:cs="Times New Roman"/>
                <w:color w:val="000000"/>
                <w:sz w:val="20"/>
                <w:szCs w:val="20"/>
                <w:shd w:val="clear" w:color="auto" w:fill="FFFFFF"/>
                <w:lang w:eastAsia="zh-CN"/>
              </w:rPr>
              <w:t>–</w:t>
            </w:r>
            <w:r>
              <w:rPr>
                <w:rFonts w:ascii="Times New Roman" w:eastAsia="Arial Unicode MS" w:hAnsi="Times New Roman" w:cs="Times New Roman"/>
                <w:color w:val="000000"/>
                <w:sz w:val="20"/>
                <w:szCs w:val="20"/>
                <w:shd w:val="clear" w:color="auto" w:fill="FFFFFF"/>
                <w:lang w:eastAsia="zh-CN"/>
              </w:rPr>
              <w:t xml:space="preserve"> </w:t>
            </w:r>
            <w:r>
              <w:rPr>
                <w:rFonts w:ascii="Times New Roman" w:eastAsia="Arial Unicode MS" w:hAnsi="Times New Roman" w:cs="Times New Roman"/>
                <w:color w:val="000000"/>
                <w:sz w:val="20"/>
                <w:szCs w:val="20"/>
                <w:lang w:eastAsia="zh-CN"/>
              </w:rPr>
              <w:t>aplinkos apsaugos vadybos sistemos taikymas</w:t>
            </w:r>
          </w:p>
        </w:tc>
        <w:tc>
          <w:tcPr>
            <w:tcW w:w="3119" w:type="dxa"/>
          </w:tcPr>
          <w:p w14:paraId="7BB1BBF1" w14:textId="77777777"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0"/>
                <w:szCs w:val="20"/>
                <w:shd w:val="clear" w:color="auto" w:fill="FFFFFF"/>
                <w:lang w:eastAsia="zh-CN"/>
              </w:rPr>
            </w:pPr>
            <w:r>
              <w:rPr>
                <w:rFonts w:ascii="Times New Roman" w:eastAsia="Arial Unicode MS" w:hAnsi="Times New Roman" w:cs="Times New Roman"/>
                <w:bCs/>
                <w:color w:val="000000"/>
                <w:sz w:val="20"/>
                <w:szCs w:val="20"/>
                <w:lang w:eastAsia="zh-CN"/>
              </w:rPr>
              <w:t>Taip, taikoma</w:t>
            </w:r>
          </w:p>
        </w:tc>
        <w:tc>
          <w:tcPr>
            <w:tcW w:w="2835" w:type="dxa"/>
          </w:tcPr>
          <w:p w14:paraId="6C840183" w14:textId="374A3D37"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525E05">
              <w:rPr>
                <w:rFonts w:ascii="Times New Roman" w:eastAsia="Arial Unicode MS" w:hAnsi="Times New Roman" w:cs="Times New Roman"/>
                <w:sz w:val="20"/>
                <w:szCs w:val="20"/>
                <w:shd w:val="clear" w:color="auto" w:fill="FFFFFF"/>
                <w:lang w:eastAsia="zh-CN"/>
              </w:rPr>
              <w:t>T=</w:t>
            </w:r>
            <w:r>
              <w:rPr>
                <w:rFonts w:ascii="Times New Roman" w:eastAsia="Arial Unicode MS" w:hAnsi="Times New Roman" w:cs="Times New Roman"/>
                <w:sz w:val="20"/>
                <w:szCs w:val="20"/>
                <w:shd w:val="clear" w:color="auto" w:fill="FFFFFF"/>
                <w:lang w:eastAsia="zh-CN"/>
              </w:rPr>
              <w:t xml:space="preserve"> </w:t>
            </w:r>
            <w:r w:rsidR="00D76D7E">
              <w:rPr>
                <w:rFonts w:ascii="Times New Roman" w:eastAsia="Arial Unicode MS" w:hAnsi="Times New Roman" w:cs="Times New Roman"/>
                <w:sz w:val="20"/>
                <w:szCs w:val="20"/>
                <w:shd w:val="clear" w:color="auto" w:fill="FFFFFF"/>
                <w:lang w:eastAsia="zh-CN"/>
              </w:rPr>
              <w:t xml:space="preserve">1 </w:t>
            </w:r>
            <w:r>
              <w:rPr>
                <w:rFonts w:ascii="Times New Roman" w:eastAsia="Arial Unicode MS" w:hAnsi="Times New Roman" w:cs="Times New Roman"/>
                <w:sz w:val="20"/>
                <w:szCs w:val="20"/>
                <w:shd w:val="clear" w:color="auto" w:fill="FFFFFF"/>
                <w:lang w:eastAsia="zh-CN"/>
              </w:rPr>
              <w:t>bala</w:t>
            </w:r>
            <w:r w:rsidR="00D76D7E">
              <w:rPr>
                <w:rFonts w:ascii="Times New Roman" w:eastAsia="Arial Unicode MS" w:hAnsi="Times New Roman" w:cs="Times New Roman"/>
                <w:sz w:val="20"/>
                <w:szCs w:val="20"/>
                <w:shd w:val="clear" w:color="auto" w:fill="FFFFFF"/>
                <w:lang w:eastAsia="zh-CN"/>
              </w:rPr>
              <w:t>s</w:t>
            </w:r>
          </w:p>
        </w:tc>
      </w:tr>
    </w:tbl>
    <w:p w14:paraId="32ACE1C2" w14:textId="77777777" w:rsidR="00781591" w:rsidRPr="00525E05" w:rsidRDefault="00781591" w:rsidP="00781591">
      <w:pPr>
        <w:numPr>
          <w:ilvl w:val="0"/>
          <w:numId w:val="43"/>
        </w:numPr>
        <w:spacing w:after="0" w:line="240" w:lineRule="auto"/>
        <w:contextualSpacing/>
        <w:jc w:val="both"/>
        <w:rPr>
          <w:rFonts w:ascii="Times New Roman" w:eastAsia="Calibri" w:hAnsi="Times New Roman" w:cs="Times New Roman"/>
          <w:b/>
          <w:bCs/>
          <w:sz w:val="24"/>
          <w:szCs w:val="24"/>
          <w:highlight w:val="yellow"/>
          <w:lang w:eastAsia="en-US"/>
        </w:rPr>
      </w:pPr>
    </w:p>
    <w:p w14:paraId="2D5D8EB8" w14:textId="77777777" w:rsidR="00781591" w:rsidRPr="00525E05" w:rsidRDefault="00781591" w:rsidP="00781591">
      <w:pPr>
        <w:numPr>
          <w:ilvl w:val="0"/>
          <w:numId w:val="43"/>
        </w:numPr>
        <w:tabs>
          <w:tab w:val="num" w:pos="0"/>
        </w:tabs>
        <w:spacing w:after="0" w:line="240" w:lineRule="auto"/>
        <w:ind w:left="0" w:firstLine="0"/>
        <w:contextualSpacing/>
        <w:jc w:val="both"/>
        <w:rPr>
          <w:rFonts w:ascii="Times New Roman" w:eastAsia="Times New Roman" w:hAnsi="Times New Roman" w:cs="Times New Roman"/>
          <w:sz w:val="24"/>
          <w:szCs w:val="24"/>
        </w:rPr>
      </w:pPr>
      <w:r w:rsidRPr="00525E05">
        <w:rPr>
          <w:rFonts w:ascii="Times New Roman" w:eastAsia="Times New Roman" w:hAnsi="Times New Roman" w:cs="Times New Roman"/>
          <w:b/>
          <w:bCs/>
          <w:sz w:val="24"/>
          <w:szCs w:val="24"/>
        </w:rPr>
        <w:t>Ekonominis naudingumas (S)</w:t>
      </w:r>
      <w:r w:rsidRPr="00525E05">
        <w:rPr>
          <w:rFonts w:ascii="Times New Roman" w:eastAsia="Times New Roman" w:hAnsi="Times New Roman" w:cs="Times New Roman"/>
          <w:sz w:val="24"/>
          <w:szCs w:val="24"/>
        </w:rPr>
        <w:t xml:space="preserve"> apskaičiuojamas sudedant tiekėjo pasiūlymo kainos (C) ir kito kriterijaus (T) balus:</w:t>
      </w:r>
    </w:p>
    <w:p w14:paraId="7938E801" w14:textId="77777777" w:rsidR="00781591" w:rsidRPr="00525E05" w:rsidRDefault="00781591" w:rsidP="00781591">
      <w:pPr>
        <w:numPr>
          <w:ilvl w:val="0"/>
          <w:numId w:val="43"/>
        </w:numPr>
        <w:tabs>
          <w:tab w:val="num" w:pos="0"/>
        </w:tabs>
        <w:spacing w:after="0" w:line="240" w:lineRule="auto"/>
        <w:ind w:left="0" w:firstLine="0"/>
        <w:contextualSpacing/>
        <w:jc w:val="center"/>
        <w:rPr>
          <w:rFonts w:ascii="Times New Roman" w:eastAsia="Times New Roman" w:hAnsi="Times New Roman" w:cs="Times New Roman"/>
          <w:sz w:val="24"/>
          <w:szCs w:val="24"/>
        </w:rPr>
      </w:pPr>
      <w:r w:rsidRPr="00525E05">
        <w:rPr>
          <w:rFonts w:ascii="Times New Roman" w:eastAsia="Times New Roman" w:hAnsi="Times New Roman" w:cs="Times New Roman"/>
          <w:sz w:val="24"/>
          <w:szCs w:val="24"/>
        </w:rPr>
        <w:t>S = C + T</w:t>
      </w:r>
    </w:p>
    <w:p w14:paraId="1729734A" w14:textId="77777777" w:rsidR="00781591" w:rsidRPr="00525E05" w:rsidRDefault="00781591" w:rsidP="00781591">
      <w:pPr>
        <w:numPr>
          <w:ilvl w:val="0"/>
          <w:numId w:val="43"/>
        </w:numPr>
        <w:tabs>
          <w:tab w:val="num" w:pos="0"/>
        </w:tabs>
        <w:spacing w:after="0" w:line="240" w:lineRule="auto"/>
        <w:ind w:left="0" w:firstLine="0"/>
        <w:contextualSpacing/>
        <w:jc w:val="center"/>
        <w:rPr>
          <w:rFonts w:ascii="Times New Roman" w:eastAsia="Times New Roman" w:hAnsi="Times New Roman" w:cs="Times New Roman"/>
          <w:sz w:val="24"/>
          <w:szCs w:val="24"/>
          <w:vertAlign w:val="subscript"/>
        </w:rPr>
      </w:pPr>
    </w:p>
    <w:p w14:paraId="2C389A5A" w14:textId="77777777" w:rsidR="00781591" w:rsidRPr="00525E05" w:rsidRDefault="00781591" w:rsidP="00781591">
      <w:pPr>
        <w:tabs>
          <w:tab w:val="num" w:pos="0"/>
        </w:tabs>
        <w:spacing w:after="0" w:line="240" w:lineRule="auto"/>
        <w:jc w:val="both"/>
        <w:rPr>
          <w:rFonts w:ascii="Times New Roman" w:eastAsia="Times New Roman" w:hAnsi="Times New Roman" w:cs="Times New Roman"/>
          <w:sz w:val="24"/>
          <w:szCs w:val="24"/>
          <w:vertAlign w:val="subscript"/>
          <w:lang w:eastAsia="en-US"/>
        </w:rPr>
      </w:pPr>
    </w:p>
    <w:p w14:paraId="12863894" w14:textId="77777777" w:rsidR="00781591" w:rsidRPr="00525E05" w:rsidRDefault="00781591" w:rsidP="00781591">
      <w:pPr>
        <w:tabs>
          <w:tab w:val="num" w:pos="0"/>
        </w:tabs>
        <w:spacing w:after="0" w:line="240" w:lineRule="auto"/>
        <w:jc w:val="both"/>
        <w:rPr>
          <w:rFonts w:ascii="Times New Roman" w:eastAsia="Times New Roman" w:hAnsi="Times New Roman" w:cs="Times New Roman"/>
          <w:sz w:val="24"/>
          <w:szCs w:val="24"/>
          <w:lang w:eastAsia="en-US"/>
        </w:rPr>
      </w:pPr>
      <w:r w:rsidRPr="00525E05">
        <w:rPr>
          <w:rFonts w:ascii="Times New Roman" w:eastAsia="Times New Roman" w:hAnsi="Times New Roman" w:cs="Times New Roman"/>
          <w:b/>
          <w:bCs/>
          <w:sz w:val="24"/>
          <w:szCs w:val="24"/>
          <w:lang w:eastAsia="en-US"/>
        </w:rPr>
        <w:t>Kriterijui T</w:t>
      </w:r>
      <w:r w:rsidRPr="00525E05">
        <w:rPr>
          <w:rFonts w:ascii="Times New Roman" w:eastAsia="Times New Roman" w:hAnsi="Times New Roman" w:cs="Times New Roman"/>
          <w:sz w:val="24"/>
          <w:szCs w:val="24"/>
          <w:lang w:eastAsia="en-US"/>
        </w:rPr>
        <w:t xml:space="preserve"> </w:t>
      </w:r>
      <w:r w:rsidRPr="00525E05">
        <w:rPr>
          <w:rFonts w:ascii="Times New Roman" w:eastAsia="Times New Roman" w:hAnsi="Times New Roman" w:cs="Times New Roman"/>
          <w:b/>
          <w:bCs/>
          <w:sz w:val="24"/>
          <w:szCs w:val="24"/>
          <w:lang w:eastAsia="en-US"/>
        </w:rPr>
        <w:t>skiriami balai:</w:t>
      </w: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48"/>
        <w:gridCol w:w="4028"/>
        <w:gridCol w:w="1418"/>
        <w:gridCol w:w="3969"/>
      </w:tblGrid>
      <w:tr w:rsidR="00781591" w:rsidRPr="00525E05" w14:paraId="70F173F2" w14:textId="77777777" w:rsidTr="0009181F">
        <w:trPr>
          <w:trHeight w:val="845"/>
        </w:trPr>
        <w:tc>
          <w:tcPr>
            <w:tcW w:w="4476" w:type="dxa"/>
            <w:gridSpan w:val="2"/>
            <w:tcBorders>
              <w:top w:val="single" w:sz="4" w:space="0" w:color="auto"/>
              <w:left w:val="single" w:sz="4" w:space="0" w:color="auto"/>
              <w:bottom w:val="single" w:sz="4" w:space="0" w:color="auto"/>
              <w:right w:val="single" w:sz="4" w:space="0" w:color="auto"/>
            </w:tcBorders>
            <w:vAlign w:val="center"/>
            <w:hideMark/>
          </w:tcPr>
          <w:p w14:paraId="42353CFD" w14:textId="77777777" w:rsidR="00781591" w:rsidRPr="00525E05" w:rsidRDefault="00781591" w:rsidP="0009181F">
            <w:pPr>
              <w:autoSpaceDE w:val="0"/>
              <w:snapToGrid w:val="0"/>
              <w:spacing w:after="0" w:line="256" w:lineRule="auto"/>
              <w:jc w:val="center"/>
              <w:rPr>
                <w:rFonts w:ascii="Times New Roman" w:eastAsia="TimesNewRomanPSMT" w:hAnsi="Times New Roman" w:cs="Times New Roman"/>
                <w:b/>
                <w:bCs/>
                <w:sz w:val="20"/>
                <w:szCs w:val="20"/>
                <w:shd w:val="clear" w:color="auto" w:fill="FFFFFF"/>
                <w:lang w:eastAsia="en-US"/>
              </w:rPr>
            </w:pPr>
            <w:r w:rsidRPr="00525E05">
              <w:rPr>
                <w:rFonts w:ascii="Times New Roman" w:eastAsia="Calibri" w:hAnsi="Times New Roman" w:cs="Times New Roman"/>
                <w:b/>
                <w:bCs/>
                <w:sz w:val="20"/>
                <w:szCs w:val="20"/>
                <w:shd w:val="clear" w:color="auto" w:fill="FFFFFF"/>
                <w:lang w:eastAsia="en-US"/>
              </w:rPr>
              <w:t>Vertinimo kriterijai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718ABB" w14:textId="77777777" w:rsidR="00781591" w:rsidRPr="00525E05" w:rsidRDefault="00781591" w:rsidP="0009181F">
            <w:pPr>
              <w:autoSpaceDE w:val="0"/>
              <w:snapToGrid w:val="0"/>
              <w:spacing w:after="0" w:line="256" w:lineRule="auto"/>
              <w:jc w:val="center"/>
              <w:rPr>
                <w:rFonts w:ascii="Times New Roman" w:eastAsia="TimesNewRomanPSMT" w:hAnsi="Times New Roman" w:cs="Times New Roman"/>
                <w:b/>
                <w:bCs/>
                <w:sz w:val="20"/>
                <w:szCs w:val="20"/>
                <w:shd w:val="clear" w:color="auto" w:fill="FFFFFF"/>
                <w:lang w:eastAsia="en-US"/>
              </w:rPr>
            </w:pPr>
            <w:r w:rsidRPr="00525E05">
              <w:rPr>
                <w:rFonts w:ascii="Times New Roman" w:eastAsia="TimesNewRomanPSMT" w:hAnsi="Times New Roman" w:cs="Times New Roman"/>
                <w:b/>
                <w:bCs/>
                <w:sz w:val="20"/>
                <w:szCs w:val="20"/>
                <w:shd w:val="clear" w:color="auto" w:fill="FFFFFF"/>
                <w:lang w:eastAsia="en-US"/>
              </w:rPr>
              <w:t xml:space="preserve">Parametro </w:t>
            </w:r>
            <w:r>
              <w:rPr>
                <w:rFonts w:ascii="Times New Roman" w:eastAsia="TimesNewRomanPSMT" w:hAnsi="Times New Roman" w:cs="Times New Roman"/>
                <w:b/>
                <w:bCs/>
                <w:sz w:val="20"/>
                <w:szCs w:val="20"/>
                <w:shd w:val="clear" w:color="auto" w:fill="FFFFFF"/>
                <w:lang w:eastAsia="en-US"/>
              </w:rPr>
              <w:t>įvertis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1E3F317" w14:textId="77777777" w:rsidR="00781591" w:rsidRPr="00525E05" w:rsidRDefault="00781591" w:rsidP="0009181F">
            <w:pPr>
              <w:autoSpaceDE w:val="0"/>
              <w:snapToGrid w:val="0"/>
              <w:spacing w:after="0" w:line="240" w:lineRule="auto"/>
              <w:jc w:val="both"/>
              <w:rPr>
                <w:rFonts w:ascii="Times New Roman" w:eastAsia="TimesNewRomanPSMT" w:hAnsi="Times New Roman" w:cs="Times New Roman"/>
                <w:b/>
                <w:bCs/>
                <w:sz w:val="20"/>
                <w:szCs w:val="20"/>
                <w:shd w:val="clear" w:color="auto" w:fill="FFFFFF"/>
                <w:lang w:eastAsia="en-US"/>
              </w:rPr>
            </w:pPr>
            <w:r w:rsidRPr="00525E05">
              <w:rPr>
                <w:rFonts w:ascii="Times New Roman" w:eastAsia="TimesNewRomanPSMT" w:hAnsi="Times New Roman" w:cs="Times New Roman"/>
                <w:b/>
                <w:bCs/>
                <w:sz w:val="20"/>
                <w:szCs w:val="20"/>
                <w:shd w:val="clear" w:color="auto" w:fill="FFFFFF"/>
                <w:lang w:eastAsia="en-US"/>
              </w:rPr>
              <w:t>Lyginamasis svoris ekonominio naudingumo įvertinime</w:t>
            </w:r>
            <w:r>
              <w:rPr>
                <w:rFonts w:ascii="Times New Roman" w:eastAsia="TimesNewRomanPSMT" w:hAnsi="Times New Roman" w:cs="Times New Roman"/>
                <w:b/>
                <w:bCs/>
                <w:sz w:val="20"/>
                <w:szCs w:val="20"/>
                <w:shd w:val="clear" w:color="auto" w:fill="FFFFFF"/>
                <w:lang w:eastAsia="en-US"/>
              </w:rPr>
              <w:t xml:space="preserve"> </w:t>
            </w:r>
            <w:r w:rsidRPr="00525E05">
              <w:rPr>
                <w:rFonts w:ascii="Times New Roman" w:eastAsia="TimesNewRomanPSMT" w:hAnsi="Times New Roman" w:cs="Times New Roman"/>
                <w:b/>
                <w:bCs/>
                <w:sz w:val="20"/>
                <w:szCs w:val="20"/>
                <w:shd w:val="clear" w:color="auto" w:fill="FFFFFF"/>
                <w:lang w:eastAsia="en-US"/>
              </w:rPr>
              <w:t>balais</w:t>
            </w:r>
          </w:p>
        </w:tc>
      </w:tr>
      <w:tr w:rsidR="00781591" w:rsidRPr="00525E05" w14:paraId="1615B067" w14:textId="77777777" w:rsidTr="0009181F">
        <w:trPr>
          <w:trHeight w:val="379"/>
        </w:trPr>
        <w:tc>
          <w:tcPr>
            <w:tcW w:w="448" w:type="dxa"/>
            <w:vMerge w:val="restart"/>
            <w:tcBorders>
              <w:top w:val="single" w:sz="4" w:space="0" w:color="auto"/>
              <w:left w:val="single" w:sz="4" w:space="0" w:color="auto"/>
              <w:right w:val="single" w:sz="4" w:space="0" w:color="auto"/>
            </w:tcBorders>
            <w:vAlign w:val="center"/>
            <w:hideMark/>
          </w:tcPr>
          <w:p w14:paraId="79FA0CC3" w14:textId="77777777" w:rsidR="00781591" w:rsidRPr="00525E05" w:rsidRDefault="00781591" w:rsidP="0009181F">
            <w:pPr>
              <w:widowControl w:val="0"/>
              <w:suppressLineNumbers/>
              <w:suppressAutoHyphens/>
              <w:snapToGrid w:val="0"/>
              <w:spacing w:after="0" w:line="256" w:lineRule="auto"/>
              <w:rPr>
                <w:rFonts w:ascii="Times New Roman" w:eastAsia="Arial Unicode MS" w:hAnsi="Times New Roman" w:cs="Times New Roman"/>
                <w:sz w:val="20"/>
                <w:szCs w:val="20"/>
                <w:shd w:val="clear" w:color="auto" w:fill="FFFFFF"/>
                <w:vertAlign w:val="subscript"/>
                <w:lang w:eastAsia="zh-CN"/>
              </w:rPr>
            </w:pPr>
            <w:r w:rsidRPr="00525E05">
              <w:rPr>
                <w:rFonts w:ascii="Times New Roman" w:eastAsia="Arial Unicode MS" w:hAnsi="Times New Roman" w:cs="Times New Roman"/>
                <w:sz w:val="20"/>
                <w:szCs w:val="20"/>
                <w:shd w:val="clear" w:color="auto" w:fill="FFFFFF"/>
                <w:lang w:eastAsia="zh-CN"/>
              </w:rPr>
              <w:t>T</w:t>
            </w:r>
          </w:p>
        </w:tc>
        <w:tc>
          <w:tcPr>
            <w:tcW w:w="4028" w:type="dxa"/>
            <w:vMerge w:val="restart"/>
            <w:tcBorders>
              <w:top w:val="single" w:sz="4" w:space="0" w:color="auto"/>
              <w:left w:val="single" w:sz="4" w:space="0" w:color="auto"/>
              <w:right w:val="single" w:sz="4" w:space="0" w:color="auto"/>
            </w:tcBorders>
            <w:vAlign w:val="center"/>
            <w:hideMark/>
          </w:tcPr>
          <w:p w14:paraId="08C88CCE" w14:textId="77777777" w:rsidR="00781591" w:rsidRPr="00525E05" w:rsidRDefault="00781591" w:rsidP="0009181F">
            <w:pPr>
              <w:widowControl w:val="0"/>
              <w:suppressLineNumbers/>
              <w:suppressAutoHyphens/>
              <w:snapToGrid w:val="0"/>
              <w:spacing w:after="0" w:line="256" w:lineRule="auto"/>
              <w:rPr>
                <w:rFonts w:ascii="Times New Roman" w:eastAsia="Arial Unicode MS" w:hAnsi="Times New Roman" w:cs="Times New Roman"/>
                <w:sz w:val="20"/>
                <w:szCs w:val="20"/>
                <w:shd w:val="clear" w:color="auto" w:fill="FFFFFF"/>
                <w:lang w:eastAsia="zh-CN"/>
              </w:rPr>
            </w:pPr>
            <w:r>
              <w:rPr>
                <w:rFonts w:ascii="Times New Roman" w:eastAsia="Arial Unicode MS" w:hAnsi="Times New Roman" w:cs="Times New Roman"/>
                <w:color w:val="000000"/>
                <w:sz w:val="20"/>
                <w:szCs w:val="20"/>
                <w:lang w:eastAsia="zh-CN"/>
              </w:rPr>
              <w:t>Aplinkos apsaugos vadybos sistemos taikymas</w:t>
            </w:r>
            <w:r w:rsidRPr="00525E05">
              <w:rPr>
                <w:rFonts w:ascii="Times New Roman" w:eastAsia="Arial Unicode MS" w:hAnsi="Times New Roman" w:cs="Times New Roman"/>
                <w:sz w:val="20"/>
                <w:szCs w:val="20"/>
                <w:shd w:val="clear" w:color="auto" w:fill="FFFFFF"/>
                <w:lang w:eastAsia="zh-CN"/>
              </w:rPr>
              <w:t xml:space="preserve"> </w:t>
            </w:r>
          </w:p>
        </w:tc>
        <w:tc>
          <w:tcPr>
            <w:tcW w:w="1418" w:type="dxa"/>
            <w:tcBorders>
              <w:top w:val="single" w:sz="4" w:space="0" w:color="auto"/>
              <w:left w:val="single" w:sz="4" w:space="0" w:color="auto"/>
              <w:right w:val="single" w:sz="4" w:space="0" w:color="auto"/>
            </w:tcBorders>
          </w:tcPr>
          <w:p w14:paraId="10CE66F9" w14:textId="77777777" w:rsidR="00781591" w:rsidRPr="00525E05" w:rsidRDefault="00781591" w:rsidP="0009181F">
            <w:pPr>
              <w:widowControl w:val="0"/>
              <w:suppressLineNumbers/>
              <w:suppressAutoHyphens/>
              <w:snapToGrid w:val="0"/>
              <w:spacing w:after="0" w:line="256" w:lineRule="auto"/>
              <w:jc w:val="center"/>
              <w:rPr>
                <w:rFonts w:ascii="Times New Roman" w:eastAsia="Arial Unicode MS" w:hAnsi="Times New Roman" w:cs="Times New Roman"/>
                <w:sz w:val="20"/>
                <w:szCs w:val="20"/>
                <w:shd w:val="clear" w:color="auto" w:fill="FFFFFF"/>
                <w:lang w:eastAsia="zh-CN"/>
              </w:rPr>
            </w:pPr>
            <w:r>
              <w:rPr>
                <w:rFonts w:ascii="Times New Roman" w:eastAsia="Arial Unicode MS" w:hAnsi="Times New Roman" w:cs="Times New Roman"/>
                <w:sz w:val="20"/>
                <w:szCs w:val="20"/>
                <w:shd w:val="clear" w:color="auto" w:fill="FFFFFF"/>
                <w:lang w:eastAsia="zh-CN"/>
              </w:rPr>
              <w:t>Taip, taikoma</w:t>
            </w:r>
          </w:p>
        </w:tc>
        <w:tc>
          <w:tcPr>
            <w:tcW w:w="3969" w:type="dxa"/>
            <w:tcBorders>
              <w:top w:val="single" w:sz="4" w:space="0" w:color="auto"/>
              <w:left w:val="single" w:sz="4" w:space="0" w:color="auto"/>
              <w:right w:val="single" w:sz="4" w:space="0" w:color="auto"/>
            </w:tcBorders>
            <w:vAlign w:val="center"/>
            <w:hideMark/>
          </w:tcPr>
          <w:p w14:paraId="59511168" w14:textId="4FDEB088" w:rsidR="00781591" w:rsidRPr="00525E05" w:rsidRDefault="00781591" w:rsidP="0009181F">
            <w:pPr>
              <w:widowControl w:val="0"/>
              <w:suppressLineNumbers/>
              <w:suppressAutoHyphens/>
              <w:snapToGrid w:val="0"/>
              <w:spacing w:after="0" w:line="256" w:lineRule="auto"/>
              <w:jc w:val="center"/>
              <w:rPr>
                <w:rFonts w:ascii="Times New Roman" w:eastAsia="Arial Unicode MS" w:hAnsi="Times New Roman" w:cs="Times New Roman"/>
                <w:sz w:val="20"/>
                <w:szCs w:val="20"/>
                <w:shd w:val="clear" w:color="auto" w:fill="FFFFFF"/>
                <w:lang w:eastAsia="zh-CN"/>
              </w:rPr>
            </w:pPr>
            <w:r w:rsidRPr="00525E05">
              <w:rPr>
                <w:rFonts w:ascii="Times New Roman" w:eastAsia="Arial Unicode MS" w:hAnsi="Times New Roman" w:cs="Times New Roman"/>
                <w:sz w:val="20"/>
                <w:szCs w:val="20"/>
                <w:shd w:val="clear" w:color="auto" w:fill="FFFFFF"/>
                <w:lang w:eastAsia="zh-CN"/>
              </w:rPr>
              <w:t>T=</w:t>
            </w:r>
            <w:r w:rsidR="00A10F1C">
              <w:rPr>
                <w:rFonts w:ascii="Times New Roman" w:eastAsia="Arial Unicode MS" w:hAnsi="Times New Roman" w:cs="Times New Roman"/>
                <w:sz w:val="20"/>
                <w:szCs w:val="20"/>
                <w:shd w:val="clear" w:color="auto" w:fill="FFFFFF"/>
                <w:lang w:eastAsia="zh-CN"/>
              </w:rPr>
              <w:t xml:space="preserve"> </w:t>
            </w:r>
            <w:r w:rsidR="00D76D7E">
              <w:rPr>
                <w:rFonts w:ascii="Times New Roman" w:eastAsia="Arial Unicode MS" w:hAnsi="Times New Roman" w:cs="Times New Roman"/>
                <w:sz w:val="20"/>
                <w:szCs w:val="20"/>
                <w:shd w:val="clear" w:color="auto" w:fill="FFFFFF"/>
                <w:lang w:eastAsia="zh-CN"/>
              </w:rPr>
              <w:t>1</w:t>
            </w:r>
          </w:p>
        </w:tc>
      </w:tr>
      <w:tr w:rsidR="00781591" w:rsidRPr="00525E05" w14:paraId="6331ACB3" w14:textId="77777777" w:rsidTr="0009181F">
        <w:trPr>
          <w:trHeight w:val="585"/>
        </w:trPr>
        <w:tc>
          <w:tcPr>
            <w:tcW w:w="448" w:type="dxa"/>
            <w:vMerge/>
            <w:tcBorders>
              <w:left w:val="single" w:sz="4" w:space="0" w:color="auto"/>
              <w:right w:val="single" w:sz="4" w:space="0" w:color="auto"/>
            </w:tcBorders>
            <w:vAlign w:val="center"/>
            <w:hideMark/>
          </w:tcPr>
          <w:p w14:paraId="591D2F4A" w14:textId="77777777" w:rsidR="00781591" w:rsidRPr="00525E05" w:rsidRDefault="00781591" w:rsidP="0009181F">
            <w:pPr>
              <w:spacing w:after="0" w:line="240" w:lineRule="auto"/>
              <w:rPr>
                <w:rFonts w:ascii="Times New Roman" w:eastAsia="Arial Unicode MS" w:hAnsi="Times New Roman" w:cs="Times New Roman"/>
                <w:sz w:val="20"/>
                <w:szCs w:val="20"/>
                <w:shd w:val="clear" w:color="auto" w:fill="FFFFFF"/>
                <w:vertAlign w:val="subscript"/>
                <w:lang w:eastAsia="zh-CN"/>
              </w:rPr>
            </w:pPr>
          </w:p>
        </w:tc>
        <w:tc>
          <w:tcPr>
            <w:tcW w:w="4028" w:type="dxa"/>
            <w:vMerge/>
            <w:tcBorders>
              <w:left w:val="single" w:sz="4" w:space="0" w:color="auto"/>
              <w:right w:val="single" w:sz="4" w:space="0" w:color="auto"/>
            </w:tcBorders>
            <w:vAlign w:val="center"/>
            <w:hideMark/>
          </w:tcPr>
          <w:p w14:paraId="4FAC1BD9" w14:textId="77777777" w:rsidR="00781591" w:rsidRPr="00525E05" w:rsidRDefault="00781591" w:rsidP="0009181F">
            <w:pPr>
              <w:spacing w:after="0" w:line="240" w:lineRule="auto"/>
              <w:rPr>
                <w:rFonts w:ascii="Times New Roman" w:eastAsia="Arial Unicode MS" w:hAnsi="Times New Roman" w:cs="Times New Roman"/>
                <w:sz w:val="20"/>
                <w:szCs w:val="20"/>
                <w:shd w:val="clear" w:color="auto" w:fill="FFFFFF"/>
                <w:lang w:eastAsia="zh-CN"/>
              </w:rPr>
            </w:pPr>
          </w:p>
        </w:tc>
        <w:tc>
          <w:tcPr>
            <w:tcW w:w="1418" w:type="dxa"/>
            <w:tcBorders>
              <w:top w:val="single" w:sz="4" w:space="0" w:color="auto"/>
              <w:left w:val="single" w:sz="4" w:space="0" w:color="auto"/>
              <w:right w:val="single" w:sz="4" w:space="0" w:color="auto"/>
            </w:tcBorders>
            <w:vAlign w:val="center"/>
          </w:tcPr>
          <w:p w14:paraId="18B5383D" w14:textId="77777777" w:rsidR="00781591" w:rsidRPr="00525E05" w:rsidRDefault="00781591" w:rsidP="0009181F">
            <w:pPr>
              <w:widowControl w:val="0"/>
              <w:suppressLineNumbers/>
              <w:suppressAutoHyphens/>
              <w:snapToGrid w:val="0"/>
              <w:spacing w:after="0" w:line="256" w:lineRule="auto"/>
              <w:jc w:val="center"/>
              <w:rPr>
                <w:rFonts w:ascii="Times New Roman" w:eastAsia="Arial Unicode MS" w:hAnsi="Times New Roman" w:cs="Times New Roman"/>
                <w:sz w:val="20"/>
                <w:szCs w:val="20"/>
                <w:shd w:val="clear" w:color="auto" w:fill="FFFFFF"/>
                <w:lang w:eastAsia="zh-CN"/>
              </w:rPr>
            </w:pPr>
            <w:r>
              <w:rPr>
                <w:rFonts w:ascii="Times New Roman" w:eastAsia="Arial Unicode MS" w:hAnsi="Times New Roman" w:cs="Times New Roman"/>
                <w:sz w:val="20"/>
                <w:szCs w:val="20"/>
                <w:shd w:val="clear" w:color="auto" w:fill="FFFFFF"/>
                <w:lang w:eastAsia="zh-CN"/>
              </w:rPr>
              <w:t>Ne, netaikoma</w:t>
            </w:r>
          </w:p>
        </w:tc>
        <w:tc>
          <w:tcPr>
            <w:tcW w:w="3969" w:type="dxa"/>
            <w:tcBorders>
              <w:top w:val="single" w:sz="4" w:space="0" w:color="auto"/>
              <w:left w:val="single" w:sz="4" w:space="0" w:color="auto"/>
              <w:right w:val="single" w:sz="4" w:space="0" w:color="auto"/>
            </w:tcBorders>
            <w:vAlign w:val="center"/>
            <w:hideMark/>
          </w:tcPr>
          <w:p w14:paraId="7B3B3EEB" w14:textId="60F270CF" w:rsidR="00781591" w:rsidRPr="00525E05" w:rsidRDefault="00781591" w:rsidP="0009181F">
            <w:pPr>
              <w:widowControl w:val="0"/>
              <w:suppressLineNumbers/>
              <w:suppressAutoHyphens/>
              <w:snapToGrid w:val="0"/>
              <w:spacing w:after="0" w:line="256" w:lineRule="auto"/>
              <w:jc w:val="center"/>
              <w:rPr>
                <w:rFonts w:ascii="Times New Roman" w:eastAsia="Arial Unicode MS" w:hAnsi="Times New Roman" w:cs="Times New Roman"/>
                <w:sz w:val="20"/>
                <w:szCs w:val="20"/>
                <w:shd w:val="clear" w:color="auto" w:fill="FFFFFF"/>
                <w:lang w:val="en-US" w:eastAsia="zh-CN"/>
              </w:rPr>
            </w:pPr>
            <w:r w:rsidRPr="00525E05">
              <w:rPr>
                <w:rFonts w:ascii="Times New Roman" w:eastAsia="Arial Unicode MS" w:hAnsi="Times New Roman" w:cs="Times New Roman"/>
                <w:sz w:val="20"/>
                <w:szCs w:val="20"/>
                <w:shd w:val="clear" w:color="auto" w:fill="FFFFFF"/>
                <w:lang w:eastAsia="zh-CN"/>
              </w:rPr>
              <w:t>T=</w:t>
            </w:r>
            <w:r w:rsidR="00A10F1C">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w:t>
            </w:r>
          </w:p>
          <w:p w14:paraId="2AE9B781" w14:textId="77777777" w:rsidR="00781591" w:rsidRPr="00525E05" w:rsidRDefault="00781591" w:rsidP="0009181F">
            <w:pPr>
              <w:widowControl w:val="0"/>
              <w:suppressLineNumbers/>
              <w:suppressAutoHyphens/>
              <w:snapToGrid w:val="0"/>
              <w:spacing w:after="0" w:line="256" w:lineRule="auto"/>
              <w:jc w:val="center"/>
              <w:rPr>
                <w:rFonts w:ascii="Times New Roman" w:eastAsia="Arial Unicode MS" w:hAnsi="Times New Roman" w:cs="Times New Roman"/>
                <w:sz w:val="20"/>
                <w:szCs w:val="20"/>
                <w:shd w:val="clear" w:color="auto" w:fill="FFFFFF"/>
                <w:lang w:val="en-US" w:eastAsia="zh-CN"/>
              </w:rPr>
            </w:pPr>
          </w:p>
        </w:tc>
      </w:tr>
    </w:tbl>
    <w:p w14:paraId="03BB2AE5" w14:textId="77777777" w:rsidR="00781591" w:rsidRPr="00525E05" w:rsidRDefault="00781591" w:rsidP="00781591">
      <w:pPr>
        <w:tabs>
          <w:tab w:val="num" w:pos="0"/>
        </w:tabs>
        <w:spacing w:after="0" w:line="240" w:lineRule="auto"/>
        <w:jc w:val="both"/>
        <w:rPr>
          <w:rFonts w:ascii="Times New Roman" w:eastAsia="Times New Roman" w:hAnsi="Times New Roman" w:cs="Times New Roman"/>
          <w:sz w:val="24"/>
          <w:szCs w:val="24"/>
          <w:lang w:eastAsia="en-US"/>
        </w:rPr>
      </w:pPr>
    </w:p>
    <w:p w14:paraId="3E693AD4" w14:textId="77777777" w:rsidR="00781591" w:rsidRPr="00525E05" w:rsidRDefault="00781591" w:rsidP="00781591">
      <w:pPr>
        <w:tabs>
          <w:tab w:val="num" w:pos="0"/>
        </w:tabs>
        <w:spacing w:after="0" w:line="240" w:lineRule="auto"/>
        <w:jc w:val="both"/>
        <w:rPr>
          <w:rFonts w:ascii="Times New Roman" w:eastAsia="Times New Roman" w:hAnsi="Times New Roman" w:cs="Times New Roman"/>
          <w:sz w:val="24"/>
          <w:szCs w:val="24"/>
          <w:lang w:eastAsia="en-US"/>
        </w:rPr>
      </w:pPr>
      <w:r w:rsidRPr="00525E05">
        <w:rPr>
          <w:rFonts w:ascii="Times New Roman" w:eastAsia="Times New Roman" w:hAnsi="Times New Roman" w:cs="Times New Roman"/>
          <w:sz w:val="24"/>
          <w:szCs w:val="24"/>
          <w:lang w:eastAsia="en-US"/>
        </w:rPr>
        <w:t xml:space="preserve">Ekonomiškai naudingiausiu laikomas pasiūlymas, </w:t>
      </w:r>
      <w:r w:rsidRPr="00525E05">
        <w:rPr>
          <w:rFonts w:ascii="Times New Roman" w:eastAsia="Times New Roman" w:hAnsi="Times New Roman" w:cs="Times New Roman"/>
          <w:sz w:val="24"/>
          <w:szCs w:val="24"/>
          <w:u w:val="single"/>
          <w:lang w:eastAsia="en-US"/>
        </w:rPr>
        <w:t>kurio balų suma yra didžiausia</w:t>
      </w:r>
      <w:r w:rsidRPr="00525E05">
        <w:rPr>
          <w:rFonts w:ascii="Times New Roman" w:eastAsia="Times New Roman" w:hAnsi="Times New Roman" w:cs="Times New Roman"/>
          <w:sz w:val="24"/>
          <w:szCs w:val="24"/>
          <w:lang w:eastAsia="en-US"/>
        </w:rPr>
        <w:t>.</w:t>
      </w:r>
    </w:p>
    <w:p w14:paraId="6602B439" w14:textId="77777777" w:rsidR="00781591" w:rsidRPr="00525E05" w:rsidRDefault="00781591" w:rsidP="00781591">
      <w:pPr>
        <w:spacing w:after="0" w:line="240" w:lineRule="auto"/>
        <w:rPr>
          <w:rFonts w:ascii="Times New Roman" w:eastAsia="Times New Roman" w:hAnsi="Times New Roman" w:cs="Times New Roman"/>
          <w:sz w:val="24"/>
          <w:szCs w:val="24"/>
          <w:lang w:eastAsia="en-US"/>
        </w:rPr>
      </w:pPr>
    </w:p>
    <w:p w14:paraId="10C8ED6A" w14:textId="77777777" w:rsidR="00781591" w:rsidRPr="005421C7" w:rsidRDefault="00781591" w:rsidP="00781591">
      <w:pPr>
        <w:jc w:val="center"/>
        <w:rPr>
          <w:rFonts w:cstheme="minorHAnsi"/>
          <w:smallCaps/>
          <w:sz w:val="22"/>
          <w:szCs w:val="22"/>
        </w:rPr>
      </w:pPr>
      <w:r w:rsidRPr="005421C7">
        <w:rPr>
          <w:rFonts w:cstheme="minorHAnsi"/>
          <w:smallCaps/>
          <w:sz w:val="22"/>
          <w:szCs w:val="22"/>
        </w:rPr>
        <w:t>___________________________________________</w:t>
      </w:r>
    </w:p>
    <w:p w14:paraId="0748B4E8" w14:textId="77777777" w:rsidR="00781591" w:rsidRDefault="00781591" w:rsidP="00781591">
      <w:pPr>
        <w:rPr>
          <w:rFonts w:cstheme="minorHAnsi"/>
          <w:b/>
          <w:bCs/>
          <w:smallCaps/>
          <w:sz w:val="22"/>
          <w:szCs w:val="22"/>
        </w:rPr>
      </w:pPr>
    </w:p>
    <w:p w14:paraId="0B50E101" w14:textId="77777777" w:rsidR="00781591" w:rsidRDefault="00781591" w:rsidP="00781591">
      <w:pPr>
        <w:rPr>
          <w:rFonts w:cstheme="minorHAnsi"/>
          <w:b/>
          <w:bCs/>
          <w:smallCaps/>
          <w:sz w:val="22"/>
          <w:szCs w:val="22"/>
        </w:rPr>
      </w:pPr>
    </w:p>
    <w:p w14:paraId="38D4AA19" w14:textId="77777777" w:rsidR="00781591" w:rsidRDefault="00781591" w:rsidP="00781591">
      <w:pPr>
        <w:rPr>
          <w:rFonts w:cstheme="minorHAnsi"/>
          <w:b/>
          <w:bCs/>
          <w:smallCaps/>
          <w:sz w:val="22"/>
          <w:szCs w:val="22"/>
        </w:rPr>
      </w:pPr>
    </w:p>
    <w:p w14:paraId="3897DB1A" w14:textId="77777777" w:rsidR="00E921B5" w:rsidRDefault="00E921B5" w:rsidP="00781591">
      <w:pPr>
        <w:rPr>
          <w:rFonts w:cstheme="minorHAnsi"/>
          <w:b/>
          <w:bCs/>
          <w:smallCaps/>
          <w:sz w:val="22"/>
          <w:szCs w:val="22"/>
        </w:rPr>
      </w:pPr>
    </w:p>
    <w:p w14:paraId="5DB61516" w14:textId="77777777" w:rsidR="00E921B5" w:rsidRDefault="00E921B5" w:rsidP="00781591">
      <w:pPr>
        <w:rPr>
          <w:rFonts w:cstheme="minorHAnsi"/>
          <w:b/>
          <w:bCs/>
          <w:smallCaps/>
          <w:sz w:val="22"/>
          <w:szCs w:val="22"/>
        </w:rPr>
      </w:pPr>
    </w:p>
    <w:p w14:paraId="6246A0F0" w14:textId="77777777" w:rsidR="00610D77" w:rsidRDefault="00610D77" w:rsidP="00781591">
      <w:pPr>
        <w:rPr>
          <w:rFonts w:cstheme="minorHAnsi"/>
          <w:b/>
          <w:bCs/>
          <w:smallCaps/>
          <w:sz w:val="22"/>
          <w:szCs w:val="22"/>
        </w:rPr>
      </w:pPr>
    </w:p>
    <w:p w14:paraId="3E88792F" w14:textId="77777777" w:rsidR="005453D4" w:rsidRDefault="005453D4" w:rsidP="00781591">
      <w:pPr>
        <w:pStyle w:val="Antrat2"/>
        <w:spacing w:before="0"/>
        <w:ind w:left="5103"/>
        <w:jc w:val="right"/>
        <w:rPr>
          <w:rFonts w:asciiTheme="minorHAnsi" w:hAnsiTheme="minorHAnsi"/>
          <w:color w:val="0070C0"/>
          <w:sz w:val="21"/>
          <w:szCs w:val="21"/>
        </w:rPr>
      </w:pPr>
      <w:bookmarkStart w:id="78" w:name="_Ref39586171"/>
      <w:bookmarkStart w:id="79" w:name="_Ref39673580"/>
      <w:bookmarkStart w:id="80" w:name="_Ref39674283"/>
      <w:bookmarkStart w:id="81" w:name="_Toc126333948"/>
    </w:p>
    <w:p w14:paraId="0522AA2D" w14:textId="77777777" w:rsidR="005453D4" w:rsidRDefault="005453D4" w:rsidP="00781591">
      <w:pPr>
        <w:pStyle w:val="Antrat2"/>
        <w:spacing w:before="0"/>
        <w:ind w:left="5103"/>
        <w:jc w:val="right"/>
        <w:rPr>
          <w:rFonts w:asciiTheme="minorHAnsi" w:hAnsiTheme="minorHAnsi"/>
          <w:color w:val="0070C0"/>
          <w:sz w:val="21"/>
          <w:szCs w:val="21"/>
        </w:rPr>
      </w:pPr>
    </w:p>
    <w:p w14:paraId="252851DD" w14:textId="149DCF34" w:rsidR="00781591" w:rsidRDefault="00FE3D1F" w:rsidP="00781591">
      <w:pPr>
        <w:pStyle w:val="Antrat2"/>
        <w:spacing w:before="0"/>
        <w:ind w:left="5103"/>
        <w:jc w:val="right"/>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781591">
        <w:rPr>
          <w:rFonts w:asciiTheme="minorHAnsi" w:hAnsiTheme="minorHAnsi"/>
          <w:color w:val="0070C0"/>
          <w:sz w:val="21"/>
          <w:szCs w:val="21"/>
        </w:rPr>
        <w:t>8</w:t>
      </w:r>
      <w:r w:rsidRPr="00F0499F">
        <w:rPr>
          <w:rFonts w:asciiTheme="minorHAnsi" w:hAnsiTheme="minorHAnsi"/>
          <w:color w:val="0070C0"/>
          <w:sz w:val="21"/>
          <w:szCs w:val="21"/>
        </w:rPr>
        <w:t xml:space="preserve"> priedas </w:t>
      </w:r>
    </w:p>
    <w:p w14:paraId="5DC5C150" w14:textId="2272B221" w:rsidR="008D704D" w:rsidRPr="00F0499F" w:rsidRDefault="008D704D" w:rsidP="00781591">
      <w:pPr>
        <w:pStyle w:val="Antrat2"/>
        <w:spacing w:before="0"/>
        <w:ind w:left="5103"/>
        <w:jc w:val="right"/>
        <w:rPr>
          <w:rFonts w:asciiTheme="minorHAnsi" w:hAnsiTheme="minorHAnsi"/>
          <w:color w:val="0070C0"/>
          <w:sz w:val="21"/>
          <w:szCs w:val="21"/>
        </w:rPr>
      </w:pPr>
      <w:r w:rsidRPr="00F0499F">
        <w:rPr>
          <w:rFonts w:asciiTheme="minorHAnsi" w:hAnsiTheme="minorHAnsi"/>
          <w:color w:val="0070C0"/>
          <w:sz w:val="21"/>
          <w:szCs w:val="21"/>
        </w:rPr>
        <w:t>„Sutarties projektas“</w:t>
      </w:r>
      <w:bookmarkEnd w:id="78"/>
      <w:bookmarkEnd w:id="79"/>
      <w:bookmarkEnd w:id="80"/>
      <w:bookmarkEnd w:id="81"/>
    </w:p>
    <w:p w14:paraId="040FB65E" w14:textId="77777777" w:rsidR="00AE422D" w:rsidRPr="00F0499F" w:rsidRDefault="00AE422D" w:rsidP="00AB5541"/>
    <w:p w14:paraId="2A1598DA" w14:textId="77777777" w:rsidR="00410D9C" w:rsidRPr="00DD24DD" w:rsidRDefault="00410D9C" w:rsidP="00410D9C">
      <w:pPr>
        <w:pStyle w:val="paragraph"/>
        <w:spacing w:before="0" w:beforeAutospacing="0" w:after="0" w:afterAutospacing="0"/>
        <w:ind w:left="4320" w:firstLine="720"/>
        <w:jc w:val="right"/>
        <w:textAlignment w:val="baseline"/>
        <w:rPr>
          <w:rFonts w:ascii="Segoe UI" w:hAnsi="Segoe UI" w:cs="Segoe UI"/>
          <w:sz w:val="16"/>
          <w:szCs w:val="16"/>
        </w:rPr>
      </w:pPr>
      <w:r w:rsidRPr="00DD24DD">
        <w:rPr>
          <w:rStyle w:val="normaltextrun"/>
          <w:sz w:val="16"/>
          <w:szCs w:val="16"/>
          <w:lang w:val="lt-LT"/>
        </w:rPr>
        <w:t>PATVIRTINTA </w:t>
      </w:r>
      <w:r w:rsidRPr="00DD24DD">
        <w:rPr>
          <w:rStyle w:val="eop"/>
          <w:sz w:val="16"/>
          <w:szCs w:val="16"/>
        </w:rPr>
        <w:t> </w:t>
      </w:r>
    </w:p>
    <w:p w14:paraId="1995BE63" w14:textId="77777777" w:rsidR="00410D9C" w:rsidRPr="00DD24DD" w:rsidRDefault="00410D9C" w:rsidP="00410D9C">
      <w:pPr>
        <w:pStyle w:val="paragraph"/>
        <w:spacing w:before="0" w:beforeAutospacing="0" w:after="0" w:afterAutospacing="0"/>
        <w:ind w:left="4320" w:firstLine="720"/>
        <w:jc w:val="right"/>
        <w:textAlignment w:val="baseline"/>
        <w:rPr>
          <w:rFonts w:ascii="Segoe UI" w:hAnsi="Segoe UI" w:cs="Segoe UI"/>
          <w:sz w:val="16"/>
          <w:szCs w:val="16"/>
        </w:rPr>
      </w:pPr>
      <w:r w:rsidRPr="00DD24DD">
        <w:rPr>
          <w:rStyle w:val="normaltextrun"/>
          <w:sz w:val="16"/>
          <w:szCs w:val="16"/>
          <w:lang w:val="lt-LT"/>
        </w:rPr>
        <w:t>Viešųjų pirkimų tarnybos direktoriaus </w:t>
      </w:r>
      <w:r w:rsidRPr="00DD24DD">
        <w:rPr>
          <w:rStyle w:val="eop"/>
          <w:sz w:val="16"/>
          <w:szCs w:val="16"/>
        </w:rPr>
        <w:t> </w:t>
      </w:r>
    </w:p>
    <w:p w14:paraId="20B5919E" w14:textId="77777777" w:rsidR="00410D9C" w:rsidRPr="00DD24DD" w:rsidRDefault="00410D9C" w:rsidP="00410D9C">
      <w:pPr>
        <w:pStyle w:val="paragraph"/>
        <w:spacing w:before="0" w:beforeAutospacing="0" w:after="0" w:afterAutospacing="0"/>
        <w:ind w:left="5040"/>
        <w:jc w:val="right"/>
        <w:textAlignment w:val="baseline"/>
        <w:rPr>
          <w:rFonts w:ascii="Segoe UI" w:hAnsi="Segoe UI" w:cs="Segoe UI"/>
          <w:sz w:val="16"/>
          <w:szCs w:val="16"/>
        </w:rPr>
      </w:pPr>
      <w:r w:rsidRPr="00DD24DD">
        <w:rPr>
          <w:rStyle w:val="normaltextrun"/>
          <w:sz w:val="16"/>
          <w:szCs w:val="16"/>
          <w:lang w:val="lt-LT"/>
        </w:rPr>
        <w:t>2024 m. gruodžio 30 d. įsakymu Nr. 1S-209 </w:t>
      </w:r>
      <w:r w:rsidRPr="00DD24DD">
        <w:rPr>
          <w:rStyle w:val="eop"/>
          <w:sz w:val="16"/>
          <w:szCs w:val="16"/>
        </w:rPr>
        <w:t> </w:t>
      </w:r>
    </w:p>
    <w:p w14:paraId="70A00FF8" w14:textId="77777777" w:rsidR="00410D9C" w:rsidRPr="00DD24DD" w:rsidRDefault="00410D9C" w:rsidP="00410D9C">
      <w:pPr>
        <w:pStyle w:val="paragraph"/>
        <w:spacing w:before="0" w:beforeAutospacing="0" w:after="0" w:afterAutospacing="0"/>
        <w:ind w:left="210" w:firstLine="4815"/>
        <w:jc w:val="right"/>
        <w:textAlignment w:val="baseline"/>
        <w:rPr>
          <w:rFonts w:ascii="Segoe UI" w:hAnsi="Segoe UI" w:cs="Segoe UI"/>
          <w:sz w:val="16"/>
          <w:szCs w:val="16"/>
        </w:rPr>
      </w:pPr>
      <w:r w:rsidRPr="00DD24DD">
        <w:rPr>
          <w:rStyle w:val="normaltextrun"/>
          <w:color w:val="000000"/>
          <w:sz w:val="16"/>
          <w:szCs w:val="16"/>
          <w:lang w:val="lt-LT"/>
        </w:rPr>
        <w:t>(Viešųjų pirkimų tarnybos direktoriaus</w:t>
      </w:r>
      <w:r w:rsidRPr="00DD24DD">
        <w:rPr>
          <w:rStyle w:val="eop"/>
          <w:color w:val="000000"/>
          <w:sz w:val="16"/>
          <w:szCs w:val="16"/>
        </w:rPr>
        <w:t> </w:t>
      </w:r>
    </w:p>
    <w:p w14:paraId="4791986D" w14:textId="77777777" w:rsidR="00410D9C" w:rsidRPr="00DD24DD" w:rsidRDefault="00410D9C" w:rsidP="00410D9C">
      <w:pPr>
        <w:pStyle w:val="paragraph"/>
        <w:spacing w:before="0" w:beforeAutospacing="0" w:after="0" w:afterAutospacing="0"/>
        <w:ind w:left="5040"/>
        <w:jc w:val="right"/>
        <w:textAlignment w:val="baseline"/>
        <w:rPr>
          <w:rFonts w:ascii="Segoe UI" w:hAnsi="Segoe UI" w:cs="Segoe UI"/>
          <w:sz w:val="16"/>
          <w:szCs w:val="16"/>
        </w:rPr>
      </w:pPr>
      <w:r w:rsidRPr="00DD24DD">
        <w:rPr>
          <w:rStyle w:val="normaltextrun"/>
          <w:color w:val="000000"/>
          <w:sz w:val="16"/>
          <w:szCs w:val="16"/>
          <w:lang w:val="lt-LT"/>
        </w:rPr>
        <w:t>2025 m. balandžio 17 d. įsakymo Nr. 1S-52 </w:t>
      </w:r>
      <w:r w:rsidRPr="00DD24DD">
        <w:rPr>
          <w:rStyle w:val="eop"/>
          <w:color w:val="000000"/>
          <w:sz w:val="16"/>
          <w:szCs w:val="16"/>
        </w:rPr>
        <w:t> </w:t>
      </w:r>
    </w:p>
    <w:p w14:paraId="379166D7" w14:textId="77777777" w:rsidR="00410D9C" w:rsidRPr="00DD24DD" w:rsidRDefault="00410D9C" w:rsidP="00410D9C">
      <w:pPr>
        <w:pStyle w:val="paragraph"/>
        <w:spacing w:before="0" w:beforeAutospacing="0" w:after="0" w:afterAutospacing="0"/>
        <w:ind w:left="5040"/>
        <w:jc w:val="right"/>
        <w:textAlignment w:val="baseline"/>
        <w:rPr>
          <w:rFonts w:ascii="Segoe UI" w:hAnsi="Segoe UI" w:cs="Segoe UI"/>
          <w:sz w:val="20"/>
          <w:szCs w:val="20"/>
        </w:rPr>
      </w:pPr>
      <w:r w:rsidRPr="00DD24DD">
        <w:rPr>
          <w:rStyle w:val="normaltextrun"/>
          <w:color w:val="000000"/>
          <w:sz w:val="16"/>
          <w:szCs w:val="16"/>
          <w:lang w:val="lt-LT"/>
        </w:rPr>
        <w:t>redakcija</w:t>
      </w:r>
      <w:r w:rsidRPr="002E6F7A">
        <w:rPr>
          <w:rStyle w:val="normaltextrun"/>
          <w:color w:val="000000"/>
          <w:sz w:val="20"/>
          <w:szCs w:val="20"/>
          <w:lang w:val="lt-LT"/>
        </w:rPr>
        <w:t>)</w:t>
      </w:r>
      <w:r w:rsidRPr="002E6F7A">
        <w:rPr>
          <w:rStyle w:val="eop"/>
          <w:color w:val="000000"/>
          <w:sz w:val="20"/>
          <w:szCs w:val="20"/>
        </w:rPr>
        <w:t> </w:t>
      </w:r>
    </w:p>
    <w:p w14:paraId="0F90862D" w14:textId="77777777" w:rsidR="00B73C85" w:rsidRPr="00B73C85" w:rsidRDefault="00B73C85" w:rsidP="00B73C8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B73C85">
        <w:rPr>
          <w:rFonts w:ascii="Times New Roman" w:eastAsia="Times New Roman" w:hAnsi="Times New Roman" w:cs="Times New Roman"/>
          <w:b/>
          <w:bCs/>
          <w:caps/>
          <w:sz w:val="24"/>
          <w:szCs w:val="24"/>
          <w:lang w:eastAsia="en-US"/>
        </w:rPr>
        <w:t>paslaugų pirkimo-pardavimo sutarties Specialiosios sąlygos</w:t>
      </w:r>
    </w:p>
    <w:p w14:paraId="36781988" w14:textId="77777777" w:rsidR="00B73C85" w:rsidRPr="00B73C85" w:rsidRDefault="00B73C85" w:rsidP="00B73C8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38783E30" w14:textId="77777777" w:rsidR="00B73C85" w:rsidRPr="00B73C85" w:rsidRDefault="00B73C85" w:rsidP="00B73C85">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B73C85" w:rsidRPr="00B73C85" w14:paraId="6C4D83F6" w14:textId="77777777" w:rsidTr="00B73C85">
        <w:tc>
          <w:tcPr>
            <w:tcW w:w="2448" w:type="dxa"/>
          </w:tcPr>
          <w:p w14:paraId="77F691B9" w14:textId="77777777"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Sutarties pavadinimas</w:t>
            </w:r>
          </w:p>
        </w:tc>
        <w:tc>
          <w:tcPr>
            <w:tcW w:w="7753" w:type="dxa"/>
            <w:gridSpan w:val="3"/>
          </w:tcPr>
          <w:p w14:paraId="494161B0" w14:textId="7969E0EF"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p>
        </w:tc>
      </w:tr>
      <w:tr w:rsidR="00B73C85" w:rsidRPr="00B73C85" w14:paraId="01BC1938" w14:textId="77777777" w:rsidTr="00B73C85">
        <w:tc>
          <w:tcPr>
            <w:tcW w:w="2448" w:type="dxa"/>
          </w:tcPr>
          <w:p w14:paraId="74CC6B33" w14:textId="77777777"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Sutarties data</w:t>
            </w:r>
          </w:p>
        </w:tc>
        <w:tc>
          <w:tcPr>
            <w:tcW w:w="2177" w:type="dxa"/>
          </w:tcPr>
          <w:p w14:paraId="61398706"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p>
        </w:tc>
        <w:tc>
          <w:tcPr>
            <w:tcW w:w="2362" w:type="dxa"/>
          </w:tcPr>
          <w:p w14:paraId="76FDE8FD" w14:textId="77777777"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Sutarties numeris</w:t>
            </w:r>
          </w:p>
        </w:tc>
        <w:tc>
          <w:tcPr>
            <w:tcW w:w="3214" w:type="dxa"/>
          </w:tcPr>
          <w:p w14:paraId="05E01CC3"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p>
        </w:tc>
      </w:tr>
    </w:tbl>
    <w:p w14:paraId="28202B8C" w14:textId="77777777" w:rsidR="00B73C85" w:rsidRPr="00B73C85" w:rsidRDefault="00B73C85" w:rsidP="00B73C85">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B73C85" w:rsidRPr="00B73C85" w14:paraId="502FD69E" w14:textId="77777777" w:rsidTr="00B73C85">
        <w:tc>
          <w:tcPr>
            <w:tcW w:w="10201" w:type="dxa"/>
            <w:gridSpan w:val="3"/>
          </w:tcPr>
          <w:p w14:paraId="75336829"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 SUTARTIES ŠALYS</w:t>
            </w:r>
          </w:p>
        </w:tc>
      </w:tr>
      <w:tr w:rsidR="00B73C85" w:rsidRPr="00B73C85" w14:paraId="1E5948E0" w14:textId="77777777" w:rsidTr="00B73C85">
        <w:tc>
          <w:tcPr>
            <w:tcW w:w="2808" w:type="dxa"/>
            <w:vMerge w:val="restart"/>
          </w:tcPr>
          <w:p w14:paraId="564950A0"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p w14:paraId="55A6F32C"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p w14:paraId="00CBD227"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p w14:paraId="2649DC9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p w14:paraId="7AA14095"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1.1. Pirkėjas</w:t>
            </w:r>
          </w:p>
        </w:tc>
        <w:tc>
          <w:tcPr>
            <w:tcW w:w="3240" w:type="dxa"/>
          </w:tcPr>
          <w:p w14:paraId="17379FC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1.1.1. Pavadinimas</w:t>
            </w:r>
          </w:p>
        </w:tc>
        <w:tc>
          <w:tcPr>
            <w:tcW w:w="4153" w:type="dxa"/>
          </w:tcPr>
          <w:p w14:paraId="4BF8AEDE"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b/>
                <w:bCs/>
                <w:sz w:val="20"/>
                <w:szCs w:val="20"/>
                <w:lang w:eastAsia="en-US"/>
              </w:rPr>
              <w:t>UAB Klaipėdos regiono atliekų tvarkymo centras</w:t>
            </w:r>
          </w:p>
        </w:tc>
      </w:tr>
      <w:tr w:rsidR="00B73C85" w:rsidRPr="00B73C85" w14:paraId="5AFE2D8E" w14:textId="77777777" w:rsidTr="00B73C85">
        <w:tc>
          <w:tcPr>
            <w:tcW w:w="2808" w:type="dxa"/>
            <w:vMerge/>
          </w:tcPr>
          <w:p w14:paraId="624D8520"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52F90EF7"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1.1.2. Juridinio asmens kodas</w:t>
            </w:r>
          </w:p>
        </w:tc>
        <w:tc>
          <w:tcPr>
            <w:tcW w:w="4153" w:type="dxa"/>
          </w:tcPr>
          <w:p w14:paraId="37BFFA9D"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sz w:val="20"/>
                <w:szCs w:val="20"/>
                <w:lang w:eastAsia="en-US"/>
              </w:rPr>
              <w:t>163743744</w:t>
            </w:r>
          </w:p>
        </w:tc>
      </w:tr>
      <w:tr w:rsidR="00B73C85" w:rsidRPr="00B73C85" w14:paraId="25B83C60" w14:textId="77777777" w:rsidTr="00B73C85">
        <w:tc>
          <w:tcPr>
            <w:tcW w:w="2808" w:type="dxa"/>
            <w:vMerge/>
          </w:tcPr>
          <w:p w14:paraId="6426763A"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3292808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1.1.3. Adresas</w:t>
            </w:r>
          </w:p>
        </w:tc>
        <w:tc>
          <w:tcPr>
            <w:tcW w:w="4153" w:type="dxa"/>
          </w:tcPr>
          <w:p w14:paraId="3958FB94"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sz w:val="20"/>
                <w:szCs w:val="20"/>
                <w:lang w:eastAsia="en-US"/>
              </w:rPr>
              <w:t>Liepų g. 15, Klaipėda</w:t>
            </w:r>
          </w:p>
        </w:tc>
      </w:tr>
      <w:tr w:rsidR="00B73C85" w:rsidRPr="00B73C85" w14:paraId="30F207A8" w14:textId="77777777" w:rsidTr="00B73C85">
        <w:tc>
          <w:tcPr>
            <w:tcW w:w="2808" w:type="dxa"/>
            <w:vMerge/>
          </w:tcPr>
          <w:p w14:paraId="27F1000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639AB527"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1.1.4. PVM mokėtojo kodas</w:t>
            </w:r>
          </w:p>
        </w:tc>
        <w:tc>
          <w:tcPr>
            <w:tcW w:w="4153" w:type="dxa"/>
          </w:tcPr>
          <w:p w14:paraId="4124843E"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sz w:val="20"/>
                <w:szCs w:val="20"/>
                <w:lang w:eastAsia="en-US"/>
              </w:rPr>
              <w:t>LT637437415</w:t>
            </w:r>
          </w:p>
        </w:tc>
      </w:tr>
      <w:tr w:rsidR="00B73C85" w:rsidRPr="00B73C85" w14:paraId="29CC026A" w14:textId="77777777" w:rsidTr="00B73C85">
        <w:tc>
          <w:tcPr>
            <w:tcW w:w="2808" w:type="dxa"/>
            <w:vMerge/>
          </w:tcPr>
          <w:p w14:paraId="501C764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6EF3194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1.1.5. Atsiskaitomoji sąskaita</w:t>
            </w:r>
          </w:p>
        </w:tc>
        <w:tc>
          <w:tcPr>
            <w:tcW w:w="4153" w:type="dxa"/>
          </w:tcPr>
          <w:p w14:paraId="7F1D8032"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bCs/>
                <w:sz w:val="20"/>
                <w:szCs w:val="20"/>
                <w:lang w:val="sv-SE" w:eastAsia="en-US"/>
              </w:rPr>
              <w:t>LT</w:t>
            </w:r>
            <w:r w:rsidRPr="00B73C85">
              <w:rPr>
                <w:rFonts w:ascii="Times New Roman" w:eastAsia="Times New Roman" w:hAnsi="Times New Roman" w:cs="Times New Roman"/>
                <w:bCs/>
                <w:sz w:val="20"/>
                <w:szCs w:val="20"/>
                <w:lang w:eastAsia="en-US"/>
              </w:rPr>
              <w:t>704010042300356644</w:t>
            </w:r>
          </w:p>
        </w:tc>
      </w:tr>
      <w:tr w:rsidR="00B73C85" w:rsidRPr="00B73C85" w14:paraId="07308993" w14:textId="77777777" w:rsidTr="00B73C85">
        <w:tc>
          <w:tcPr>
            <w:tcW w:w="2808" w:type="dxa"/>
            <w:vMerge/>
          </w:tcPr>
          <w:p w14:paraId="128566EA"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22C9E0A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1.1.6. Bankas, banko kodas</w:t>
            </w:r>
          </w:p>
        </w:tc>
        <w:tc>
          <w:tcPr>
            <w:tcW w:w="4153" w:type="dxa"/>
          </w:tcPr>
          <w:p w14:paraId="35BBF847"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proofErr w:type="spellStart"/>
            <w:r w:rsidRPr="00B73C85">
              <w:rPr>
                <w:rFonts w:ascii="Times New Roman" w:eastAsia="Times New Roman" w:hAnsi="Times New Roman" w:cs="Times New Roman"/>
                <w:bCs/>
                <w:sz w:val="20"/>
                <w:szCs w:val="20"/>
                <w:lang w:eastAsia="en-US"/>
              </w:rPr>
              <w:t>Luminor</w:t>
            </w:r>
            <w:proofErr w:type="spellEnd"/>
            <w:r w:rsidRPr="00B73C85">
              <w:rPr>
                <w:rFonts w:ascii="Times New Roman" w:eastAsia="Times New Roman" w:hAnsi="Times New Roman" w:cs="Times New Roman"/>
                <w:bCs/>
                <w:sz w:val="20"/>
                <w:szCs w:val="20"/>
                <w:lang w:eastAsia="en-US"/>
              </w:rPr>
              <w:t xml:space="preserve"> Bank AS Lietuvos skyrius, banko kodas 40100</w:t>
            </w:r>
          </w:p>
        </w:tc>
      </w:tr>
      <w:tr w:rsidR="00B73C85" w:rsidRPr="00B73C85" w14:paraId="154B338D" w14:textId="77777777" w:rsidTr="00B73C85">
        <w:tc>
          <w:tcPr>
            <w:tcW w:w="2808" w:type="dxa"/>
            <w:vMerge/>
          </w:tcPr>
          <w:p w14:paraId="6C1A6E58"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4D080AA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1.1.7. Telefonas</w:t>
            </w:r>
          </w:p>
        </w:tc>
        <w:tc>
          <w:tcPr>
            <w:tcW w:w="4153" w:type="dxa"/>
          </w:tcPr>
          <w:p w14:paraId="488E471E"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hyperlink r:id="rId23" w:history="1">
              <w:r w:rsidRPr="00B73C85">
                <w:rPr>
                  <w:rFonts w:ascii="Times New Roman" w:eastAsia="Times New Roman" w:hAnsi="Times New Roman" w:cs="Times New Roman"/>
                  <w:sz w:val="20"/>
                  <w:szCs w:val="20"/>
                  <w:lang w:eastAsia="en-US"/>
                </w:rPr>
                <w:t>+370 46 300106</w:t>
              </w:r>
            </w:hyperlink>
          </w:p>
        </w:tc>
      </w:tr>
      <w:tr w:rsidR="00B73C85" w:rsidRPr="00B73C85" w14:paraId="42BF1552" w14:textId="77777777" w:rsidTr="00B73C85">
        <w:tc>
          <w:tcPr>
            <w:tcW w:w="2808" w:type="dxa"/>
            <w:vMerge/>
          </w:tcPr>
          <w:p w14:paraId="0105600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46426C3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1.1.8. El. paštas</w:t>
            </w:r>
          </w:p>
        </w:tc>
        <w:tc>
          <w:tcPr>
            <w:tcW w:w="4153" w:type="dxa"/>
          </w:tcPr>
          <w:p w14:paraId="7D3DB113"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hyperlink r:id="rId24" w:history="1">
              <w:r w:rsidRPr="00B73C85">
                <w:rPr>
                  <w:rFonts w:ascii="Times New Roman" w:eastAsia="Times New Roman" w:hAnsi="Times New Roman" w:cs="Times New Roman"/>
                  <w:bCs/>
                  <w:sz w:val="20"/>
                  <w:szCs w:val="20"/>
                  <w:lang w:val="sv-SE" w:eastAsia="en-US"/>
                </w:rPr>
                <w:t>kratc@kratc.lt</w:t>
              </w:r>
            </w:hyperlink>
          </w:p>
        </w:tc>
      </w:tr>
      <w:tr w:rsidR="00B73C85" w:rsidRPr="00B73C85" w14:paraId="1627254B" w14:textId="77777777" w:rsidTr="00B73C85">
        <w:tc>
          <w:tcPr>
            <w:tcW w:w="2808" w:type="dxa"/>
            <w:vMerge/>
          </w:tcPr>
          <w:p w14:paraId="37A1C88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54969F6F"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1.1.9. Šalies atstovas</w:t>
            </w:r>
          </w:p>
        </w:tc>
        <w:tc>
          <w:tcPr>
            <w:tcW w:w="4153" w:type="dxa"/>
          </w:tcPr>
          <w:p w14:paraId="316F4E9A"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sz w:val="20"/>
                <w:szCs w:val="20"/>
                <w:lang w:eastAsia="en-US"/>
              </w:rPr>
              <w:t>Laikinai einanti direktorės pareigas Ramunė Šličienė</w:t>
            </w:r>
          </w:p>
        </w:tc>
      </w:tr>
      <w:tr w:rsidR="00B73C85" w:rsidRPr="00B73C85" w14:paraId="2E97DD5B" w14:textId="77777777" w:rsidTr="00B73C85">
        <w:tc>
          <w:tcPr>
            <w:tcW w:w="2808" w:type="dxa"/>
            <w:vMerge/>
          </w:tcPr>
          <w:p w14:paraId="76CE5C5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65B8D130"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1.1.10. Atstovavimo pagrindas</w:t>
            </w:r>
          </w:p>
        </w:tc>
        <w:tc>
          <w:tcPr>
            <w:tcW w:w="4153" w:type="dxa"/>
          </w:tcPr>
          <w:p w14:paraId="7E3E1425"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sz w:val="20"/>
                <w:szCs w:val="20"/>
                <w:lang w:eastAsia="en-US"/>
              </w:rPr>
              <w:t>Bendrovės įstatai</w:t>
            </w:r>
          </w:p>
        </w:tc>
      </w:tr>
      <w:tr w:rsidR="00B73C85" w:rsidRPr="00B73C85" w14:paraId="0889599E" w14:textId="77777777" w:rsidTr="00B73C85">
        <w:tc>
          <w:tcPr>
            <w:tcW w:w="2808" w:type="dxa"/>
            <w:vMerge w:val="restart"/>
          </w:tcPr>
          <w:p w14:paraId="1313C719"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p w14:paraId="78C9D82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p w14:paraId="72765AB5"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p w14:paraId="4182CC69"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1.2. Tiekėjas</w:t>
            </w:r>
          </w:p>
          <w:p w14:paraId="51E8BF52"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69008B32"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1.2.1. Pavadinimas</w:t>
            </w:r>
          </w:p>
        </w:tc>
        <w:tc>
          <w:tcPr>
            <w:tcW w:w="4153" w:type="dxa"/>
          </w:tcPr>
          <w:p w14:paraId="54E8F845"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6BD9C763" w14:textId="77777777" w:rsidTr="00B73C85">
        <w:tc>
          <w:tcPr>
            <w:tcW w:w="2808" w:type="dxa"/>
            <w:vMerge/>
          </w:tcPr>
          <w:p w14:paraId="183FC11E"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60E050A5"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1.2.2. Juridinio asmens kodas</w:t>
            </w:r>
          </w:p>
        </w:tc>
        <w:tc>
          <w:tcPr>
            <w:tcW w:w="4153" w:type="dxa"/>
          </w:tcPr>
          <w:p w14:paraId="1882C55A"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39BFF523" w14:textId="77777777" w:rsidTr="00B73C85">
        <w:tc>
          <w:tcPr>
            <w:tcW w:w="2808" w:type="dxa"/>
            <w:vMerge/>
          </w:tcPr>
          <w:p w14:paraId="1CC31BE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0413096D"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1.2.3. Adresas</w:t>
            </w:r>
          </w:p>
        </w:tc>
        <w:tc>
          <w:tcPr>
            <w:tcW w:w="4153" w:type="dxa"/>
          </w:tcPr>
          <w:p w14:paraId="695D4228"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5A79A278" w14:textId="77777777" w:rsidTr="00B73C85">
        <w:tc>
          <w:tcPr>
            <w:tcW w:w="2808" w:type="dxa"/>
            <w:vMerge/>
          </w:tcPr>
          <w:p w14:paraId="142C1C2E"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7B41C9BA"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1.2.4. PVM mokėtojo kodas</w:t>
            </w:r>
          </w:p>
        </w:tc>
        <w:tc>
          <w:tcPr>
            <w:tcW w:w="4153" w:type="dxa"/>
          </w:tcPr>
          <w:p w14:paraId="25E4ED8B"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6595BC5C" w14:textId="77777777" w:rsidTr="00B73C85">
        <w:tc>
          <w:tcPr>
            <w:tcW w:w="2808" w:type="dxa"/>
            <w:vMerge/>
          </w:tcPr>
          <w:p w14:paraId="075ABF8C"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3F730B31"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1.2.5. Atsiskaitomoji sąskaita</w:t>
            </w:r>
          </w:p>
        </w:tc>
        <w:tc>
          <w:tcPr>
            <w:tcW w:w="4153" w:type="dxa"/>
          </w:tcPr>
          <w:p w14:paraId="3B812C85"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792E0CFA" w14:textId="77777777" w:rsidTr="00B73C85">
        <w:tc>
          <w:tcPr>
            <w:tcW w:w="2808" w:type="dxa"/>
            <w:vMerge/>
          </w:tcPr>
          <w:p w14:paraId="3C6811A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7F7A13A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1.2.6. Bankas, banko kodas</w:t>
            </w:r>
          </w:p>
        </w:tc>
        <w:tc>
          <w:tcPr>
            <w:tcW w:w="4153" w:type="dxa"/>
          </w:tcPr>
          <w:p w14:paraId="0950BB4C"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2F773A42" w14:textId="77777777" w:rsidTr="00B73C85">
        <w:tc>
          <w:tcPr>
            <w:tcW w:w="2808" w:type="dxa"/>
            <w:vMerge/>
          </w:tcPr>
          <w:p w14:paraId="76B4BFC3"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0F2DA03E"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1.2.7. Telefonas</w:t>
            </w:r>
          </w:p>
        </w:tc>
        <w:tc>
          <w:tcPr>
            <w:tcW w:w="4153" w:type="dxa"/>
          </w:tcPr>
          <w:p w14:paraId="64691C80"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40B780E0" w14:textId="77777777" w:rsidTr="00B73C85">
        <w:tc>
          <w:tcPr>
            <w:tcW w:w="2808" w:type="dxa"/>
            <w:vMerge/>
          </w:tcPr>
          <w:p w14:paraId="0C02D510"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63B48D8B"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1.2.8. El. paštas</w:t>
            </w:r>
          </w:p>
        </w:tc>
        <w:tc>
          <w:tcPr>
            <w:tcW w:w="4153" w:type="dxa"/>
          </w:tcPr>
          <w:p w14:paraId="20A6F952"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1C16012C" w14:textId="77777777" w:rsidTr="00B73C85">
        <w:tc>
          <w:tcPr>
            <w:tcW w:w="2808" w:type="dxa"/>
            <w:vMerge/>
          </w:tcPr>
          <w:p w14:paraId="5AD7F328"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299820F2"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1.2.9. Šalies atstovas</w:t>
            </w:r>
          </w:p>
        </w:tc>
        <w:tc>
          <w:tcPr>
            <w:tcW w:w="4153" w:type="dxa"/>
          </w:tcPr>
          <w:p w14:paraId="4C34AE78"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6E3A0BC4" w14:textId="77777777" w:rsidTr="00B73C85">
        <w:tc>
          <w:tcPr>
            <w:tcW w:w="2808" w:type="dxa"/>
            <w:vMerge/>
          </w:tcPr>
          <w:p w14:paraId="1337A4B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58B6CF01"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1.2.10. Atstovavimo pagrindas</w:t>
            </w:r>
          </w:p>
        </w:tc>
        <w:tc>
          <w:tcPr>
            <w:tcW w:w="4153" w:type="dxa"/>
          </w:tcPr>
          <w:p w14:paraId="783040FC"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bl>
    <w:p w14:paraId="43E240BC" w14:textId="77777777" w:rsidR="00B73C85" w:rsidRPr="00B73C85" w:rsidRDefault="00B73C85" w:rsidP="00B73C85">
      <w:pPr>
        <w:spacing w:after="0" w:line="240" w:lineRule="auto"/>
        <w:jc w:val="both"/>
        <w:rPr>
          <w:rFonts w:ascii="Times New Roman" w:eastAsia="Times New Roman" w:hAnsi="Times New Roman" w:cs="Times New Roman"/>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B73C85" w:rsidRPr="00B73C85" w14:paraId="24F287B3" w14:textId="77777777" w:rsidTr="00B73C85">
        <w:trPr>
          <w:trHeight w:val="300"/>
        </w:trPr>
        <w:tc>
          <w:tcPr>
            <w:tcW w:w="10201" w:type="dxa"/>
            <w:gridSpan w:val="4"/>
          </w:tcPr>
          <w:p w14:paraId="59DA40BD"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2. ATSAKINGI ASMENYS</w:t>
            </w:r>
          </w:p>
        </w:tc>
      </w:tr>
      <w:tr w:rsidR="00B73C85" w:rsidRPr="00B73C85" w14:paraId="0E6313B5" w14:textId="77777777" w:rsidTr="00B73C85">
        <w:trPr>
          <w:trHeight w:val="300"/>
        </w:trPr>
        <w:tc>
          <w:tcPr>
            <w:tcW w:w="3094" w:type="dxa"/>
            <w:gridSpan w:val="2"/>
          </w:tcPr>
          <w:p w14:paraId="074CAD3B"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2.1. Pirkėjo kontaktiniai asmenys, atsakingi už Sutarties vykdymą, </w:t>
            </w:r>
            <w:r w:rsidRPr="00B73C85">
              <w:rPr>
                <w:rFonts w:ascii="Times New Roman" w:eastAsia="Times New Roman" w:hAnsi="Times New Roman" w:cs="Times New Roman"/>
                <w:b/>
                <w:sz w:val="20"/>
                <w:szCs w:val="20"/>
                <w:lang w:eastAsia="en-US"/>
              </w:rPr>
              <w:t>Paslaugų</w:t>
            </w:r>
            <w:r w:rsidRPr="00B73C85">
              <w:rPr>
                <w:rFonts w:ascii="Times New Roman" w:eastAsia="Times New Roman" w:hAnsi="Times New Roman" w:cs="Times New Roman"/>
                <w:b/>
                <w:kern w:val="2"/>
                <w:sz w:val="20"/>
                <w:szCs w:val="20"/>
                <w:lang w:eastAsia="en-US"/>
              </w:rPr>
              <w:t xml:space="preserve"> priėmimą, Sąskaitų per informacinę sistemą SABIS priėmimą</w:t>
            </w:r>
          </w:p>
        </w:tc>
        <w:tc>
          <w:tcPr>
            <w:tcW w:w="7107" w:type="dxa"/>
            <w:gridSpan w:val="2"/>
          </w:tcPr>
          <w:p w14:paraId="239E63B0"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249418D1" w14:textId="77777777" w:rsidTr="00B73C85">
        <w:trPr>
          <w:trHeight w:val="300"/>
        </w:trPr>
        <w:tc>
          <w:tcPr>
            <w:tcW w:w="3094" w:type="dxa"/>
            <w:gridSpan w:val="2"/>
          </w:tcPr>
          <w:p w14:paraId="09F7C626"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2.2. Tiekėjo kontaktiniai asmenys, atsakingi už Sutarties vykdymą</w:t>
            </w:r>
          </w:p>
        </w:tc>
        <w:tc>
          <w:tcPr>
            <w:tcW w:w="7107" w:type="dxa"/>
            <w:gridSpan w:val="2"/>
          </w:tcPr>
          <w:p w14:paraId="0179468C"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7A46E509" w14:textId="77777777" w:rsidTr="00B73C85">
        <w:trPr>
          <w:trHeight w:val="300"/>
        </w:trPr>
        <w:tc>
          <w:tcPr>
            <w:tcW w:w="10201" w:type="dxa"/>
            <w:gridSpan w:val="4"/>
          </w:tcPr>
          <w:p w14:paraId="6088C6FE"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3. SUTARTIES DALYKAS</w:t>
            </w:r>
          </w:p>
        </w:tc>
      </w:tr>
      <w:tr w:rsidR="00B73C85" w:rsidRPr="00B73C85" w14:paraId="74F9606C" w14:textId="77777777" w:rsidTr="00B73C85">
        <w:trPr>
          <w:trHeight w:val="300"/>
        </w:trPr>
        <w:tc>
          <w:tcPr>
            <w:tcW w:w="3094" w:type="dxa"/>
            <w:gridSpan w:val="2"/>
          </w:tcPr>
          <w:p w14:paraId="0CCD7BD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lastRenderedPageBreak/>
              <w:t>3.1. Sutarties dalykas</w:t>
            </w:r>
          </w:p>
        </w:tc>
        <w:tc>
          <w:tcPr>
            <w:tcW w:w="7107" w:type="dxa"/>
            <w:gridSpan w:val="2"/>
          </w:tcPr>
          <w:p w14:paraId="20B79DD1" w14:textId="31596CD2" w:rsidR="00610D77" w:rsidRDefault="00B73C85" w:rsidP="00B73C85">
            <w:pPr>
              <w:spacing w:after="0" w:line="240" w:lineRule="auto"/>
              <w:jc w:val="both"/>
              <w:rPr>
                <w:rFonts w:ascii="Times New Roman" w:hAnsi="Times New Roman"/>
                <w:b/>
                <w:bCs/>
                <w:sz w:val="20"/>
                <w:szCs w:val="20"/>
              </w:rPr>
            </w:pPr>
            <w:r w:rsidRPr="00B153A4">
              <w:rPr>
                <w:rFonts w:ascii="Times New Roman" w:eastAsia="Times New Roman" w:hAnsi="Times New Roman" w:cs="Times New Roman"/>
                <w:kern w:val="2"/>
                <w:sz w:val="20"/>
                <w:szCs w:val="20"/>
                <w:lang w:eastAsia="en-US"/>
              </w:rPr>
              <w:t xml:space="preserve">Tiekėjas įsipareigoja Sutartyje numatytomis sąlygomis suteikti Pirkėjui </w:t>
            </w:r>
            <w:r w:rsidR="005252AC" w:rsidRPr="00B153A4">
              <w:rPr>
                <w:rFonts w:ascii="Times New Roman" w:eastAsia="Times New Roman" w:hAnsi="Times New Roman" w:cs="Times New Roman"/>
                <w:kern w:val="2"/>
                <w:sz w:val="20"/>
                <w:szCs w:val="20"/>
                <w:lang w:eastAsia="en-US"/>
              </w:rPr>
              <w:t>[</w:t>
            </w:r>
            <w:r w:rsidR="005252AC" w:rsidRPr="00B153A4">
              <w:rPr>
                <w:rFonts w:ascii="Times New Roman" w:eastAsia="Times New Roman" w:hAnsi="Times New Roman" w:cs="Times New Roman"/>
                <w:b/>
                <w:bCs/>
                <w:kern w:val="2"/>
                <w:sz w:val="20"/>
                <w:szCs w:val="20"/>
                <w:lang w:eastAsia="en-US"/>
              </w:rPr>
              <w:t>k</w:t>
            </w:r>
            <w:r w:rsidR="005252AC" w:rsidRPr="00B153A4">
              <w:rPr>
                <w:rFonts w:ascii="Times New Roman" w:hAnsi="Times New Roman"/>
                <w:b/>
                <w:bCs/>
                <w:sz w:val="20"/>
                <w:szCs w:val="20"/>
              </w:rPr>
              <w:t xml:space="preserve">orespondencijos siuntų (laiškų) pristatymo </w:t>
            </w:r>
            <w:r w:rsidR="00610D77">
              <w:rPr>
                <w:rFonts w:ascii="Times New Roman" w:hAnsi="Times New Roman"/>
                <w:b/>
                <w:bCs/>
                <w:sz w:val="20"/>
                <w:szCs w:val="20"/>
              </w:rPr>
              <w:t xml:space="preserve">gavėjams Lietuvos </w:t>
            </w:r>
            <w:r w:rsidR="000E0329">
              <w:rPr>
                <w:rFonts w:ascii="Times New Roman" w:hAnsi="Times New Roman"/>
                <w:b/>
                <w:bCs/>
                <w:sz w:val="20"/>
                <w:szCs w:val="20"/>
              </w:rPr>
              <w:t>R</w:t>
            </w:r>
            <w:r w:rsidR="00610D77">
              <w:rPr>
                <w:rFonts w:ascii="Times New Roman" w:hAnsi="Times New Roman"/>
                <w:b/>
                <w:bCs/>
                <w:sz w:val="20"/>
                <w:szCs w:val="20"/>
              </w:rPr>
              <w:t>espublikos teritorijoje</w:t>
            </w:r>
            <w:r w:rsidR="005252AC" w:rsidRPr="00B153A4">
              <w:rPr>
                <w:rFonts w:ascii="Times New Roman" w:hAnsi="Times New Roman"/>
                <w:b/>
                <w:bCs/>
                <w:sz w:val="20"/>
                <w:szCs w:val="20"/>
              </w:rPr>
              <w:t xml:space="preserve">] </w:t>
            </w:r>
          </w:p>
          <w:p w14:paraId="61B76E4B" w14:textId="1E207FD5" w:rsidR="000E0329" w:rsidRPr="000E0329" w:rsidRDefault="000E0329" w:rsidP="00B73C85">
            <w:pPr>
              <w:spacing w:after="0" w:line="240" w:lineRule="auto"/>
              <w:jc w:val="both"/>
              <w:rPr>
                <w:rFonts w:ascii="Times New Roman" w:hAnsi="Times New Roman"/>
                <w:b/>
                <w:bCs/>
                <w:color w:val="EE0000"/>
                <w:sz w:val="20"/>
                <w:szCs w:val="20"/>
              </w:rPr>
            </w:pPr>
            <w:r w:rsidRPr="000E0329">
              <w:rPr>
                <w:rFonts w:ascii="Times New Roman" w:hAnsi="Times New Roman"/>
                <w:b/>
                <w:bCs/>
                <w:color w:val="EE0000"/>
                <w:sz w:val="20"/>
                <w:szCs w:val="20"/>
              </w:rPr>
              <w:t>ir/arba</w:t>
            </w:r>
          </w:p>
          <w:p w14:paraId="42158ED9" w14:textId="24B357D3" w:rsidR="00B73C85" w:rsidRPr="00B153A4" w:rsidRDefault="005252AC" w:rsidP="00B73C85">
            <w:pPr>
              <w:spacing w:after="0" w:line="240" w:lineRule="auto"/>
              <w:jc w:val="both"/>
              <w:rPr>
                <w:rFonts w:ascii="Times New Roman" w:eastAsia="Times New Roman" w:hAnsi="Times New Roman" w:cs="Times New Roman"/>
                <w:color w:val="000000"/>
                <w:kern w:val="2"/>
                <w:sz w:val="20"/>
                <w:szCs w:val="20"/>
                <w:lang w:eastAsia="en-US"/>
              </w:rPr>
            </w:pPr>
            <w:r w:rsidRPr="00B153A4">
              <w:rPr>
                <w:rFonts w:ascii="Times New Roman" w:hAnsi="Times New Roman"/>
                <w:b/>
                <w:bCs/>
                <w:sz w:val="20"/>
                <w:szCs w:val="20"/>
              </w:rPr>
              <w:t>[</w:t>
            </w:r>
            <w:r w:rsidR="000E0329">
              <w:rPr>
                <w:rFonts w:ascii="Times New Roman" w:hAnsi="Times New Roman"/>
                <w:b/>
                <w:bCs/>
                <w:sz w:val="20"/>
                <w:szCs w:val="20"/>
              </w:rPr>
              <w:t xml:space="preserve">vietinės rinkliavos už komunalini atliekų surinkimą ir tvarkymą </w:t>
            </w:r>
            <w:r w:rsidRPr="00B153A4">
              <w:rPr>
                <w:rFonts w:ascii="Times New Roman" w:hAnsi="Times New Roman"/>
                <w:b/>
                <w:bCs/>
                <w:sz w:val="20"/>
                <w:szCs w:val="20"/>
              </w:rPr>
              <w:t>mokėjimo pranešimų, priminimų ir kitos medžiagos parengimo, spausdinimo, vokavimo ir išplatinimo]</w:t>
            </w:r>
            <w:r w:rsidR="00610D77">
              <w:rPr>
                <w:rFonts w:ascii="Times New Roman" w:hAnsi="Times New Roman"/>
                <w:b/>
                <w:bCs/>
                <w:sz w:val="20"/>
                <w:szCs w:val="20"/>
              </w:rPr>
              <w:t xml:space="preserve"> </w:t>
            </w:r>
            <w:r w:rsidRPr="00610D77">
              <w:rPr>
                <w:rFonts w:ascii="Times New Roman" w:hAnsi="Times New Roman"/>
                <w:sz w:val="20"/>
                <w:szCs w:val="20"/>
              </w:rPr>
              <w:t>Paslaugas</w:t>
            </w:r>
            <w:r w:rsidRPr="00B153A4">
              <w:rPr>
                <w:rFonts w:ascii="Times New Roman" w:hAnsi="Times New Roman"/>
                <w:b/>
                <w:bCs/>
                <w:sz w:val="20"/>
                <w:szCs w:val="20"/>
              </w:rPr>
              <w:t xml:space="preserve"> </w:t>
            </w:r>
            <w:r w:rsidR="00B73C85" w:rsidRPr="00B153A4">
              <w:rPr>
                <w:rFonts w:ascii="Times New Roman" w:eastAsia="Times New Roman" w:hAnsi="Times New Roman" w:cs="Times New Roman"/>
                <w:color w:val="000000"/>
                <w:kern w:val="2"/>
                <w:sz w:val="20"/>
                <w:szCs w:val="20"/>
                <w:lang w:eastAsia="en-US"/>
              </w:rPr>
              <w:t>(toliau – Paslaugos).</w:t>
            </w:r>
          </w:p>
          <w:p w14:paraId="5015F233" w14:textId="77777777" w:rsidR="00B73C85" w:rsidRPr="00B73C85" w:rsidRDefault="00B73C85" w:rsidP="00B73C85">
            <w:pPr>
              <w:spacing w:after="0" w:line="240" w:lineRule="auto"/>
              <w:jc w:val="both"/>
              <w:rPr>
                <w:rFonts w:ascii="Times New Roman" w:eastAsia="Times New Roman" w:hAnsi="Times New Roman" w:cs="Times New Roman"/>
                <w:color w:val="000000"/>
                <w:kern w:val="2"/>
                <w:sz w:val="20"/>
                <w:szCs w:val="20"/>
                <w:lang w:eastAsia="en-US"/>
              </w:rPr>
            </w:pPr>
            <w:r w:rsidRPr="00B153A4">
              <w:rPr>
                <w:rFonts w:ascii="Times New Roman" w:eastAsia="Times New Roman" w:hAnsi="Times New Roman" w:cs="Times New Roman"/>
                <w:color w:val="000000"/>
                <w:kern w:val="2"/>
                <w:sz w:val="20"/>
                <w:szCs w:val="20"/>
                <w:lang w:eastAsia="en-US"/>
              </w:rPr>
              <w:t xml:space="preserve">Išsamus </w:t>
            </w:r>
            <w:r w:rsidRPr="00B153A4">
              <w:rPr>
                <w:rFonts w:ascii="Times New Roman" w:eastAsia="Times New Roman" w:hAnsi="Times New Roman" w:cs="Times New Roman"/>
                <w:color w:val="000000"/>
                <w:sz w:val="20"/>
                <w:szCs w:val="20"/>
                <w:lang w:eastAsia="en-US"/>
              </w:rPr>
              <w:t>Paslaugų</w:t>
            </w:r>
            <w:r w:rsidRPr="00B153A4">
              <w:rPr>
                <w:rFonts w:ascii="Times New Roman" w:eastAsia="Times New Roman" w:hAnsi="Times New Roman" w:cs="Times New Roman"/>
                <w:color w:val="000000"/>
                <w:kern w:val="2"/>
                <w:sz w:val="20"/>
                <w:szCs w:val="20"/>
                <w:lang w:eastAsia="en-US"/>
              </w:rPr>
              <w:t xml:space="preserve"> aprašymas ir kiti reikalavimai teikiamoms </w:t>
            </w:r>
            <w:r w:rsidRPr="00B153A4">
              <w:rPr>
                <w:rFonts w:ascii="Times New Roman" w:eastAsia="Times New Roman" w:hAnsi="Times New Roman" w:cs="Times New Roman"/>
                <w:color w:val="000000"/>
                <w:sz w:val="20"/>
                <w:szCs w:val="20"/>
                <w:lang w:eastAsia="en-US"/>
              </w:rPr>
              <w:t>Paslaugoms</w:t>
            </w:r>
            <w:r w:rsidRPr="00B153A4">
              <w:rPr>
                <w:rFonts w:ascii="Times New Roman" w:eastAsia="Times New Roman" w:hAnsi="Times New Roman" w:cs="Times New Roman"/>
                <w:color w:val="000000"/>
                <w:kern w:val="2"/>
                <w:sz w:val="20"/>
                <w:szCs w:val="20"/>
                <w:lang w:eastAsia="en-US"/>
              </w:rPr>
              <w:t xml:space="preserve"> nustatyti Sutarties priede Nr. 1 „Techninė specifikacija“ (toliau – Techninė specifikacija) ir Sutarties priede Nr. 2 „Pasiūlymas“.</w:t>
            </w:r>
          </w:p>
        </w:tc>
      </w:tr>
      <w:tr w:rsidR="00B73C85" w:rsidRPr="00B73C85" w14:paraId="08767FF2" w14:textId="77777777" w:rsidTr="00B73C85">
        <w:trPr>
          <w:trHeight w:val="300"/>
        </w:trPr>
        <w:tc>
          <w:tcPr>
            <w:tcW w:w="3094" w:type="dxa"/>
            <w:gridSpan w:val="2"/>
          </w:tcPr>
          <w:p w14:paraId="1DF4FD88"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3.2. Pirkimo pavadinimas ir numeris</w:t>
            </w:r>
          </w:p>
        </w:tc>
        <w:tc>
          <w:tcPr>
            <w:tcW w:w="7107" w:type="dxa"/>
            <w:gridSpan w:val="2"/>
          </w:tcPr>
          <w:p w14:paraId="5AAF0C44"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032B90FA" w14:textId="77777777" w:rsidTr="00B73C85">
        <w:trPr>
          <w:trHeight w:val="300"/>
        </w:trPr>
        <w:tc>
          <w:tcPr>
            <w:tcW w:w="3094" w:type="dxa"/>
            <w:gridSpan w:val="2"/>
          </w:tcPr>
          <w:p w14:paraId="4517285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3.3. Informacija apie Europos Sąjungos lėšomis finansuojamą projektą arba kitą projektą</w:t>
            </w:r>
          </w:p>
        </w:tc>
        <w:tc>
          <w:tcPr>
            <w:tcW w:w="7107" w:type="dxa"/>
            <w:gridSpan w:val="2"/>
          </w:tcPr>
          <w:p w14:paraId="2472E7F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6739090D"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121D2545"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038D78BF" w14:textId="77777777" w:rsidTr="00B73C85">
        <w:trPr>
          <w:trHeight w:val="300"/>
        </w:trPr>
        <w:tc>
          <w:tcPr>
            <w:tcW w:w="10201" w:type="dxa"/>
            <w:gridSpan w:val="4"/>
          </w:tcPr>
          <w:p w14:paraId="3965702E"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4. PASLAUGŲ SUTEIKIMO TERMINAI IR PASLAUGŲ PERDAVIMO </w:t>
            </w:r>
            <w:r w:rsidRPr="00B73C85">
              <w:rPr>
                <w:rFonts w:ascii="Times New Roman" w:eastAsia="Times New Roman" w:hAnsi="Times New Roman" w:cs="Times New Roman"/>
                <w:color w:val="000000"/>
                <w:kern w:val="2"/>
                <w:sz w:val="20"/>
                <w:szCs w:val="20"/>
                <w:lang w:eastAsia="en-US"/>
              </w:rPr>
              <w:t>–</w:t>
            </w:r>
            <w:r w:rsidRPr="00B73C85">
              <w:rPr>
                <w:rFonts w:ascii="Times New Roman" w:eastAsia="Times New Roman" w:hAnsi="Times New Roman" w:cs="Times New Roman"/>
                <w:b/>
                <w:kern w:val="2"/>
                <w:sz w:val="20"/>
                <w:szCs w:val="20"/>
                <w:lang w:eastAsia="en-US"/>
              </w:rPr>
              <w:t xml:space="preserve"> PRIĖMIMO TVARKA</w:t>
            </w:r>
          </w:p>
        </w:tc>
      </w:tr>
      <w:tr w:rsidR="00B73C85" w:rsidRPr="00B73C85" w14:paraId="6F5EB54C" w14:textId="77777777" w:rsidTr="00B73C85">
        <w:trPr>
          <w:trHeight w:val="300"/>
        </w:trPr>
        <w:tc>
          <w:tcPr>
            <w:tcW w:w="3094" w:type="dxa"/>
            <w:gridSpan w:val="2"/>
          </w:tcPr>
          <w:p w14:paraId="655DEE4F"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4.1. </w:t>
            </w:r>
            <w:r w:rsidRPr="00B73C85">
              <w:rPr>
                <w:rFonts w:ascii="Times New Roman" w:eastAsia="Times New Roman" w:hAnsi="Times New Roman" w:cs="Times New Roman"/>
                <w:b/>
                <w:sz w:val="20"/>
                <w:szCs w:val="20"/>
                <w:lang w:eastAsia="en-US"/>
              </w:rPr>
              <w:t>Paslaugų</w:t>
            </w:r>
            <w:r w:rsidRPr="00B73C85">
              <w:rPr>
                <w:rFonts w:ascii="Times New Roman" w:eastAsia="Times New Roman" w:hAnsi="Times New Roman" w:cs="Times New Roman"/>
                <w:b/>
                <w:kern w:val="2"/>
                <w:sz w:val="20"/>
                <w:szCs w:val="20"/>
                <w:lang w:eastAsia="en-US"/>
              </w:rPr>
              <w:t xml:space="preserve"> </w:t>
            </w:r>
            <w:r w:rsidRPr="00B73C85">
              <w:rPr>
                <w:rFonts w:ascii="Times New Roman" w:eastAsia="Times New Roman" w:hAnsi="Times New Roman" w:cs="Times New Roman"/>
                <w:b/>
                <w:sz w:val="20"/>
                <w:szCs w:val="20"/>
                <w:lang w:eastAsia="en-US"/>
              </w:rPr>
              <w:t>suteikimo</w:t>
            </w:r>
            <w:r w:rsidRPr="00B73C85">
              <w:rPr>
                <w:rFonts w:ascii="Times New Roman" w:eastAsia="Times New Roman" w:hAnsi="Times New Roman" w:cs="Times New Roman"/>
                <w:b/>
                <w:kern w:val="2"/>
                <w:sz w:val="20"/>
                <w:szCs w:val="20"/>
                <w:lang w:eastAsia="en-US"/>
              </w:rPr>
              <w:t xml:space="preserve"> terminas, kai </w:t>
            </w:r>
            <w:r w:rsidRPr="00B73C85">
              <w:rPr>
                <w:rFonts w:ascii="Times New Roman" w:eastAsia="Times New Roman" w:hAnsi="Times New Roman" w:cs="Times New Roman"/>
                <w:b/>
                <w:sz w:val="20"/>
                <w:szCs w:val="20"/>
                <w:lang w:eastAsia="en-US"/>
              </w:rPr>
              <w:t>Paslaugos yra vienkartinio pobūdžio, teikiamos periodiškai arba pagal Pirkėjo Užsakymą</w:t>
            </w:r>
          </w:p>
          <w:p w14:paraId="5F8C2C02" w14:textId="77777777" w:rsidR="00B73C85" w:rsidRPr="00B73C85" w:rsidRDefault="00B73C85" w:rsidP="00B73C85">
            <w:pPr>
              <w:spacing w:after="0" w:line="240" w:lineRule="auto"/>
              <w:rPr>
                <w:rFonts w:ascii="Times New Roman" w:eastAsia="Times New Roman" w:hAnsi="Times New Roman" w:cs="Times New Roman"/>
                <w:b/>
                <w:color w:val="FF0000"/>
                <w:kern w:val="2"/>
                <w:sz w:val="20"/>
                <w:szCs w:val="20"/>
                <w:lang w:eastAsia="en-US"/>
              </w:rPr>
            </w:pPr>
          </w:p>
        </w:tc>
        <w:tc>
          <w:tcPr>
            <w:tcW w:w="7107" w:type="dxa"/>
            <w:gridSpan w:val="2"/>
          </w:tcPr>
          <w:p w14:paraId="1F81245E"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sz w:val="20"/>
                <w:szCs w:val="20"/>
                <w:lang w:eastAsia="en-US"/>
              </w:rPr>
              <w:t>Tiekėjas Paslaugas įsipareigoja teikti 12 mėnesių nuo Sutarties įsigaliojimo dienos.</w:t>
            </w:r>
          </w:p>
          <w:p w14:paraId="385CE33F"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p>
          <w:p w14:paraId="5E86AB19" w14:textId="77777777" w:rsidR="00B73C85" w:rsidRPr="00B73C85" w:rsidRDefault="00B73C85" w:rsidP="00B73C85">
            <w:pPr>
              <w:spacing w:after="0" w:line="240" w:lineRule="auto"/>
              <w:rPr>
                <w:rFonts w:ascii="Times New Roman" w:eastAsia="Times New Roman" w:hAnsi="Times New Roman" w:cs="Times New Roman"/>
                <w:color w:val="4472C4"/>
                <w:sz w:val="20"/>
                <w:szCs w:val="20"/>
                <w:lang w:eastAsia="en-US"/>
              </w:rPr>
            </w:pPr>
          </w:p>
        </w:tc>
      </w:tr>
      <w:tr w:rsidR="00B73C85" w:rsidRPr="00B73C85" w14:paraId="12DC74B6" w14:textId="77777777" w:rsidTr="00B73C85">
        <w:trPr>
          <w:trHeight w:val="300"/>
        </w:trPr>
        <w:tc>
          <w:tcPr>
            <w:tcW w:w="3094" w:type="dxa"/>
            <w:gridSpan w:val="2"/>
          </w:tcPr>
          <w:p w14:paraId="1F5E0EEF"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4.2. Paslaugų / jų dalies / etapo / periodo suteikimo termino pratęsimas</w:t>
            </w:r>
          </w:p>
        </w:tc>
        <w:tc>
          <w:tcPr>
            <w:tcW w:w="7107" w:type="dxa"/>
            <w:gridSpan w:val="2"/>
          </w:tcPr>
          <w:p w14:paraId="36CF1BFC" w14:textId="7284CB19" w:rsidR="00B73C85" w:rsidRPr="00B73C85" w:rsidRDefault="003A4040" w:rsidP="00B73C85">
            <w:pPr>
              <w:spacing w:after="0" w:line="240" w:lineRule="auto"/>
              <w:jc w:val="both"/>
              <w:rPr>
                <w:rFonts w:ascii="Times New Roman" w:eastAsia="Times New Roman" w:hAnsi="Times New Roman" w:cs="Times New Roman"/>
                <w:kern w:val="2"/>
                <w:sz w:val="20"/>
                <w:szCs w:val="20"/>
                <w:lang w:eastAsia="en-US"/>
              </w:rPr>
            </w:pPr>
            <w:r>
              <w:rPr>
                <w:rFonts w:ascii="Times New Roman" w:eastAsia="Times New Roman" w:hAnsi="Times New Roman" w:cs="Times New Roman"/>
                <w:iCs/>
                <w:sz w:val="20"/>
                <w:szCs w:val="20"/>
                <w:lang w:eastAsia="en-US"/>
              </w:rPr>
              <w:t>Nurodyta Specialiųjų sąlygų 11.2 punkte.</w:t>
            </w:r>
          </w:p>
          <w:p w14:paraId="4271627F"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1C7A93D1" w14:textId="77777777" w:rsidTr="00B73C85">
        <w:trPr>
          <w:trHeight w:val="300"/>
        </w:trPr>
        <w:tc>
          <w:tcPr>
            <w:tcW w:w="3094" w:type="dxa"/>
            <w:gridSpan w:val="2"/>
          </w:tcPr>
          <w:p w14:paraId="2E76240A"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4.3. Užsakymų teikimo tvarka</w:t>
            </w:r>
          </w:p>
        </w:tc>
        <w:tc>
          <w:tcPr>
            <w:tcW w:w="7107" w:type="dxa"/>
            <w:gridSpan w:val="2"/>
          </w:tcPr>
          <w:p w14:paraId="055156C6" w14:textId="6B706B53" w:rsidR="00B73C85" w:rsidRPr="00B73C85" w:rsidRDefault="00B73C85" w:rsidP="00B73C85">
            <w:pPr>
              <w:spacing w:after="0" w:line="240" w:lineRule="auto"/>
              <w:rPr>
                <w:rFonts w:ascii="Times New Roman" w:eastAsia="Times New Roman" w:hAnsi="Times New Roman" w:cs="Times New Roman"/>
                <w:sz w:val="20"/>
                <w:szCs w:val="20"/>
                <w:lang w:eastAsia="en-US"/>
              </w:rPr>
            </w:pPr>
            <w:r w:rsidRPr="00B73C85">
              <w:rPr>
                <w:rFonts w:ascii="Times New Roman" w:eastAsia="Times New Roman" w:hAnsi="Times New Roman" w:cs="Times New Roman"/>
                <w:sz w:val="20"/>
                <w:szCs w:val="20"/>
                <w:lang w:eastAsia="en-US"/>
              </w:rPr>
              <w:t>Nurodyta Techninėje specifikacijoje</w:t>
            </w:r>
            <w:r w:rsidR="000B7C22">
              <w:rPr>
                <w:rFonts w:ascii="Times New Roman" w:eastAsia="Times New Roman" w:hAnsi="Times New Roman" w:cs="Times New Roman"/>
                <w:sz w:val="20"/>
                <w:szCs w:val="20"/>
                <w:lang w:eastAsia="en-US"/>
              </w:rPr>
              <w:t>.</w:t>
            </w:r>
          </w:p>
        </w:tc>
      </w:tr>
      <w:tr w:rsidR="00B73C85" w:rsidRPr="00B73C85" w14:paraId="78069A42" w14:textId="77777777" w:rsidTr="00B73C85">
        <w:trPr>
          <w:trHeight w:val="976"/>
        </w:trPr>
        <w:tc>
          <w:tcPr>
            <w:tcW w:w="3094" w:type="dxa"/>
            <w:gridSpan w:val="2"/>
            <w:tcBorders>
              <w:top w:val="single" w:sz="4" w:space="0" w:color="auto"/>
              <w:left w:val="single" w:sz="4" w:space="0" w:color="auto"/>
              <w:bottom w:val="single" w:sz="4" w:space="0" w:color="auto"/>
              <w:right w:val="single" w:sz="4" w:space="0" w:color="auto"/>
            </w:tcBorders>
          </w:tcPr>
          <w:p w14:paraId="25858102"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0DB2F987"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261B74AE"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0657F960"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6EAF7C94" w14:textId="77777777" w:rsidTr="00B73C85">
        <w:trPr>
          <w:trHeight w:val="300"/>
        </w:trPr>
        <w:tc>
          <w:tcPr>
            <w:tcW w:w="3094" w:type="dxa"/>
            <w:gridSpan w:val="2"/>
          </w:tcPr>
          <w:p w14:paraId="3058D3A2"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4.5. Pateikiami dokumentai</w:t>
            </w:r>
          </w:p>
        </w:tc>
        <w:tc>
          <w:tcPr>
            <w:tcW w:w="7107" w:type="dxa"/>
            <w:gridSpan w:val="2"/>
          </w:tcPr>
          <w:p w14:paraId="5ABBB8DA" w14:textId="774C6096"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Turi būti pateikiami šie dokumentai: Paslaugų perdavimo-priėmimo aktas</w:t>
            </w:r>
            <w:r w:rsidR="00C67640">
              <w:rPr>
                <w:rFonts w:ascii="Times New Roman" w:eastAsia="Times New Roman" w:hAnsi="Times New Roman" w:cs="Times New Roman"/>
                <w:kern w:val="2"/>
                <w:sz w:val="20"/>
                <w:szCs w:val="20"/>
                <w:lang w:eastAsia="en-US"/>
              </w:rPr>
              <w:t xml:space="preserve"> </w:t>
            </w:r>
            <w:r w:rsidR="00C67640" w:rsidRPr="00C67640">
              <w:rPr>
                <w:rFonts w:ascii="Times New Roman" w:eastAsia="Times New Roman" w:hAnsi="Times New Roman" w:cs="Times New Roman"/>
                <w:color w:val="4472C4" w:themeColor="accent1"/>
                <w:kern w:val="2"/>
                <w:sz w:val="20"/>
                <w:szCs w:val="20"/>
                <w:lang w:eastAsia="en-US"/>
              </w:rPr>
              <w:t>(jei nenaudojama e.</w:t>
            </w:r>
            <w:r w:rsidR="003B3561">
              <w:rPr>
                <w:rFonts w:ascii="Times New Roman" w:eastAsia="Times New Roman" w:hAnsi="Times New Roman" w:cs="Times New Roman"/>
                <w:color w:val="4472C4" w:themeColor="accent1"/>
                <w:kern w:val="2"/>
                <w:sz w:val="20"/>
                <w:szCs w:val="20"/>
                <w:lang w:eastAsia="en-US"/>
              </w:rPr>
              <w:t xml:space="preserve"> </w:t>
            </w:r>
            <w:r w:rsidR="00C67640" w:rsidRPr="00C67640">
              <w:rPr>
                <w:rFonts w:ascii="Times New Roman" w:eastAsia="Times New Roman" w:hAnsi="Times New Roman" w:cs="Times New Roman"/>
                <w:color w:val="4472C4" w:themeColor="accent1"/>
                <w:kern w:val="2"/>
                <w:sz w:val="20"/>
                <w:szCs w:val="20"/>
                <w:lang w:eastAsia="en-US"/>
              </w:rPr>
              <w:t>savitarnos sistema)</w:t>
            </w:r>
            <w:r w:rsidRPr="00B73C85">
              <w:rPr>
                <w:rFonts w:ascii="Times New Roman" w:eastAsia="Times New Roman" w:hAnsi="Times New Roman" w:cs="Times New Roman"/>
                <w:kern w:val="2"/>
                <w:sz w:val="20"/>
                <w:szCs w:val="20"/>
                <w:lang w:eastAsia="en-US"/>
              </w:rPr>
              <w:t xml:space="preserve"> ir Sąskaita. Tiekėjui nepateikus nurodytų dokumentų, laikoma, kad Paslaugos neatitinka Sutartyje nustatytų reikalavimų.</w:t>
            </w:r>
          </w:p>
        </w:tc>
      </w:tr>
      <w:tr w:rsidR="00B73C85" w:rsidRPr="00B73C85" w14:paraId="25B761FC" w14:textId="77777777" w:rsidTr="00B73C85">
        <w:trPr>
          <w:trHeight w:val="300"/>
        </w:trPr>
        <w:tc>
          <w:tcPr>
            <w:tcW w:w="10201" w:type="dxa"/>
            <w:gridSpan w:val="4"/>
          </w:tcPr>
          <w:p w14:paraId="5D4B1D7E"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5. SUTARTIES KAINA IR ATSISKAITYMO TVARKA</w:t>
            </w:r>
          </w:p>
        </w:tc>
      </w:tr>
      <w:tr w:rsidR="00B153A4" w:rsidRPr="00B73C85" w14:paraId="3AB639AD" w14:textId="77777777" w:rsidTr="00B73C85">
        <w:trPr>
          <w:trHeight w:val="300"/>
        </w:trPr>
        <w:tc>
          <w:tcPr>
            <w:tcW w:w="3094" w:type="dxa"/>
            <w:gridSpan w:val="2"/>
          </w:tcPr>
          <w:p w14:paraId="0736DA04" w14:textId="103A8767" w:rsidR="00B153A4" w:rsidRPr="00B73C85" w:rsidRDefault="00B153A4" w:rsidP="00B153A4">
            <w:pPr>
              <w:spacing w:after="0" w:line="240" w:lineRule="auto"/>
              <w:rPr>
                <w:rFonts w:ascii="Times New Roman" w:eastAsia="Times New Roman" w:hAnsi="Times New Roman" w:cs="Times New Roman"/>
                <w:b/>
                <w:kern w:val="2"/>
                <w:sz w:val="20"/>
                <w:szCs w:val="20"/>
                <w:lang w:eastAsia="en-US"/>
              </w:rPr>
            </w:pPr>
            <w:r w:rsidRPr="00282AE7">
              <w:rPr>
                <w:rFonts w:ascii="Times New Roman" w:eastAsia="Calibri" w:hAnsi="Times New Roman" w:cs="Times New Roman"/>
                <w:b/>
                <w:bCs/>
                <w:sz w:val="20"/>
                <w:szCs w:val="20"/>
              </w:rPr>
              <w:t>5.1. Sutarčiai taikomas kainos apskaičiavimo būdas</w:t>
            </w:r>
          </w:p>
        </w:tc>
        <w:tc>
          <w:tcPr>
            <w:tcW w:w="7107" w:type="dxa"/>
            <w:gridSpan w:val="2"/>
          </w:tcPr>
          <w:p w14:paraId="306928CD" w14:textId="77777777" w:rsidR="00B153A4" w:rsidRPr="00282AE7" w:rsidRDefault="00B153A4" w:rsidP="00B153A4">
            <w:pPr>
              <w:rPr>
                <w:rFonts w:ascii="Times New Roman" w:eastAsia="Calibri" w:hAnsi="Times New Roman" w:cs="Times New Roman"/>
                <w:sz w:val="20"/>
                <w:szCs w:val="20"/>
              </w:rPr>
            </w:pPr>
            <w:r w:rsidRPr="00282AE7">
              <w:rPr>
                <w:rFonts w:ascii="Times New Roman" w:eastAsia="Calibri" w:hAnsi="Times New Roman" w:cs="Times New Roman"/>
                <w:sz w:val="20"/>
                <w:szCs w:val="20"/>
              </w:rPr>
              <w:t>Fiksuoto įkainio kainodara</w:t>
            </w:r>
          </w:p>
          <w:p w14:paraId="4D4F04A8" w14:textId="77777777" w:rsidR="00B153A4" w:rsidRPr="00282AE7" w:rsidRDefault="00B153A4" w:rsidP="00B153A4">
            <w:pPr>
              <w:rPr>
                <w:rFonts w:ascii="Times New Roman" w:eastAsia="Calibri" w:hAnsi="Times New Roman" w:cs="Times New Roman"/>
                <w:sz w:val="20"/>
                <w:szCs w:val="20"/>
              </w:rPr>
            </w:pPr>
          </w:p>
          <w:p w14:paraId="67F84685" w14:textId="77777777" w:rsidR="00B153A4" w:rsidRPr="00B73C85" w:rsidRDefault="00B153A4" w:rsidP="00B153A4">
            <w:pPr>
              <w:spacing w:after="0" w:line="240" w:lineRule="auto"/>
              <w:rPr>
                <w:rFonts w:ascii="Times New Roman" w:eastAsia="Times New Roman" w:hAnsi="Times New Roman" w:cs="Times New Roman"/>
                <w:color w:val="4472C4"/>
                <w:kern w:val="2"/>
                <w:sz w:val="20"/>
                <w:szCs w:val="20"/>
                <w:lang w:eastAsia="en-US"/>
              </w:rPr>
            </w:pPr>
          </w:p>
        </w:tc>
      </w:tr>
      <w:tr w:rsidR="00B153A4" w:rsidRPr="00B73C85" w14:paraId="11465D50" w14:textId="77777777" w:rsidTr="00B73C85">
        <w:trPr>
          <w:trHeight w:val="300"/>
        </w:trPr>
        <w:tc>
          <w:tcPr>
            <w:tcW w:w="3094" w:type="dxa"/>
            <w:gridSpan w:val="2"/>
          </w:tcPr>
          <w:p w14:paraId="060689DC" w14:textId="6B72861B" w:rsidR="00B153A4" w:rsidRPr="00B73C85" w:rsidRDefault="00B153A4" w:rsidP="00B153A4">
            <w:pPr>
              <w:spacing w:after="0" w:line="240" w:lineRule="auto"/>
              <w:rPr>
                <w:rFonts w:ascii="Times New Roman" w:eastAsia="Times New Roman" w:hAnsi="Times New Roman" w:cs="Times New Roman"/>
                <w:kern w:val="2"/>
                <w:sz w:val="20"/>
                <w:szCs w:val="20"/>
                <w:lang w:eastAsia="en-US"/>
              </w:rPr>
            </w:pPr>
            <w:r w:rsidRPr="00282AE7">
              <w:rPr>
                <w:rFonts w:ascii="Times New Roman" w:eastAsia="Calibri" w:hAnsi="Times New Roman" w:cs="Times New Roman"/>
                <w:b/>
                <w:bCs/>
                <w:sz w:val="20"/>
                <w:szCs w:val="20"/>
              </w:rPr>
              <w:t xml:space="preserve">5.2. Pradinės Sutarties vertė, kai taikoma </w:t>
            </w:r>
            <w:r w:rsidRPr="00282AE7">
              <w:rPr>
                <w:rFonts w:ascii="Times New Roman" w:eastAsia="Calibri" w:hAnsi="Times New Roman" w:cs="Times New Roman"/>
                <w:b/>
                <w:bCs/>
                <w:sz w:val="20"/>
                <w:szCs w:val="20"/>
                <w:u w:val="single"/>
              </w:rPr>
              <w:t>fiksuoto įkainio</w:t>
            </w:r>
            <w:r w:rsidRPr="00282AE7">
              <w:rPr>
                <w:rFonts w:ascii="Times New Roman" w:eastAsia="Calibri" w:hAnsi="Times New Roman" w:cs="Times New Roman"/>
                <w:b/>
                <w:bCs/>
                <w:sz w:val="20"/>
                <w:szCs w:val="20"/>
              </w:rPr>
              <w:t xml:space="preserve"> kainodara</w:t>
            </w:r>
          </w:p>
        </w:tc>
        <w:tc>
          <w:tcPr>
            <w:tcW w:w="7107" w:type="dxa"/>
            <w:gridSpan w:val="2"/>
          </w:tcPr>
          <w:p w14:paraId="238FBB49" w14:textId="1CDF5763" w:rsidR="00B153A4" w:rsidRPr="00282AE7" w:rsidRDefault="00B153A4" w:rsidP="00B153A4">
            <w:pPr>
              <w:spacing w:line="240" w:lineRule="auto"/>
              <w:jc w:val="both"/>
              <w:rPr>
                <w:rFonts w:ascii="Times New Roman" w:eastAsia="Calibri" w:hAnsi="Times New Roman" w:cs="Times New Roman"/>
                <w:sz w:val="20"/>
                <w:szCs w:val="20"/>
              </w:rPr>
            </w:pPr>
            <w:r w:rsidRPr="00282AE7">
              <w:rPr>
                <w:rFonts w:ascii="Times New Roman" w:eastAsia="Calibri" w:hAnsi="Times New Roman" w:cs="Times New Roman"/>
                <w:sz w:val="20"/>
                <w:szCs w:val="20"/>
              </w:rPr>
              <w:t>Pradinės Sutarties vert</w:t>
            </w:r>
            <w:r w:rsidRPr="007B3C21">
              <w:rPr>
                <w:rFonts w:ascii="Times New Roman" w:eastAsia="Calibri" w:hAnsi="Times New Roman" w:cs="Times New Roman"/>
                <w:sz w:val="20"/>
                <w:szCs w:val="20"/>
                <w:shd w:val="clear" w:color="auto" w:fill="FFFFFF" w:themeFill="background1"/>
              </w:rPr>
              <w:t xml:space="preserve">ė yra </w:t>
            </w:r>
            <w:r>
              <w:rPr>
                <w:rFonts w:ascii="Times New Roman" w:eastAsia="Calibri" w:hAnsi="Times New Roman" w:cs="Times New Roman"/>
                <w:b/>
                <w:bCs/>
                <w:sz w:val="20"/>
                <w:szCs w:val="20"/>
                <w:shd w:val="clear" w:color="auto" w:fill="FFFFFF" w:themeFill="background1"/>
              </w:rPr>
              <w:t>_____</w:t>
            </w:r>
            <w:r w:rsidRPr="00B6180D">
              <w:rPr>
                <w:rFonts w:ascii="Times New Roman" w:eastAsia="Calibri" w:hAnsi="Times New Roman" w:cs="Times New Roman"/>
                <w:b/>
                <w:bCs/>
                <w:sz w:val="20"/>
                <w:szCs w:val="20"/>
                <w:shd w:val="clear" w:color="auto" w:fill="FFFFFF" w:themeFill="background1"/>
              </w:rPr>
              <w:t xml:space="preserve"> Eur</w:t>
            </w:r>
            <w:r>
              <w:rPr>
                <w:rFonts w:ascii="Times New Roman" w:eastAsia="Calibri" w:hAnsi="Times New Roman" w:cs="Times New Roman"/>
                <w:b/>
                <w:bCs/>
                <w:sz w:val="20"/>
                <w:szCs w:val="20"/>
                <w:shd w:val="clear" w:color="auto" w:fill="FFFFFF" w:themeFill="background1"/>
              </w:rPr>
              <w:t xml:space="preserve"> </w:t>
            </w:r>
            <w:r w:rsidRPr="00B6180D">
              <w:rPr>
                <w:rFonts w:ascii="Times New Roman" w:eastAsia="Calibri" w:hAnsi="Times New Roman" w:cs="Times New Roman"/>
                <w:sz w:val="20"/>
                <w:szCs w:val="20"/>
                <w:shd w:val="clear" w:color="auto" w:fill="FFFFFF" w:themeFill="background1"/>
              </w:rPr>
              <w:t>(</w:t>
            </w:r>
            <w:r>
              <w:rPr>
                <w:rFonts w:ascii="Times New Roman" w:eastAsia="Calibri" w:hAnsi="Times New Roman" w:cs="Times New Roman"/>
                <w:sz w:val="20"/>
                <w:szCs w:val="20"/>
                <w:shd w:val="clear" w:color="auto" w:fill="FFFFFF" w:themeFill="background1"/>
              </w:rPr>
              <w:t xml:space="preserve">____ eurų) </w:t>
            </w:r>
            <w:r w:rsidRPr="00E25BFA">
              <w:rPr>
                <w:rFonts w:ascii="Times New Roman" w:eastAsia="Calibri" w:hAnsi="Times New Roman" w:cs="Times New Roman"/>
                <w:b/>
                <w:bCs/>
                <w:sz w:val="20"/>
                <w:szCs w:val="20"/>
              </w:rPr>
              <w:t>be PVM</w:t>
            </w:r>
            <w:r w:rsidRPr="00282AE7">
              <w:rPr>
                <w:rFonts w:ascii="Times New Roman" w:eastAsia="Calibri" w:hAnsi="Times New Roman" w:cs="Times New Roman"/>
                <w:sz w:val="20"/>
                <w:szCs w:val="20"/>
              </w:rPr>
              <w:t xml:space="preserve">. </w:t>
            </w:r>
          </w:p>
          <w:p w14:paraId="5C10B490" w14:textId="38DE2D0B" w:rsidR="00B153A4" w:rsidRPr="007B3C21" w:rsidRDefault="00B153A4" w:rsidP="00B153A4">
            <w:pPr>
              <w:spacing w:line="240" w:lineRule="auto"/>
              <w:jc w:val="both"/>
              <w:rPr>
                <w:rFonts w:ascii="Times New Roman" w:eastAsia="Calibri" w:hAnsi="Times New Roman" w:cs="Times New Roman"/>
                <w:sz w:val="20"/>
                <w:szCs w:val="20"/>
              </w:rPr>
            </w:pPr>
            <w:r w:rsidRPr="00C83B93">
              <w:rPr>
                <w:rFonts w:ascii="Times New Roman" w:eastAsia="Calibri" w:hAnsi="Times New Roman" w:cs="Times New Roman"/>
                <w:sz w:val="20"/>
                <w:szCs w:val="20"/>
              </w:rPr>
              <w:t xml:space="preserve">PVM sudaro </w:t>
            </w:r>
            <w:r>
              <w:rPr>
                <w:rFonts w:ascii="Times New Roman" w:eastAsia="Calibri" w:hAnsi="Times New Roman" w:cs="Times New Roman"/>
                <w:b/>
                <w:bCs/>
                <w:sz w:val="20"/>
                <w:szCs w:val="20"/>
              </w:rPr>
              <w:t>____</w:t>
            </w:r>
            <w:r w:rsidRPr="007B3C21">
              <w:rPr>
                <w:rFonts w:ascii="Times New Roman" w:eastAsia="Calibri" w:hAnsi="Times New Roman" w:cs="Times New Roman"/>
                <w:sz w:val="20"/>
                <w:szCs w:val="20"/>
              </w:rPr>
              <w:t xml:space="preserve"> </w:t>
            </w:r>
            <w:r w:rsidRPr="00E25BFA">
              <w:rPr>
                <w:rFonts w:ascii="Times New Roman" w:eastAsia="Calibri" w:hAnsi="Times New Roman" w:cs="Times New Roman"/>
                <w:b/>
                <w:bCs/>
                <w:sz w:val="20"/>
                <w:szCs w:val="20"/>
              </w:rPr>
              <w:t>Eur</w:t>
            </w:r>
            <w:r w:rsidRPr="007B3C21">
              <w:rPr>
                <w:rFonts w:ascii="Times New Roman" w:eastAsia="Calibri" w:hAnsi="Times New Roman" w:cs="Times New Roman"/>
                <w:sz w:val="20"/>
                <w:szCs w:val="20"/>
              </w:rPr>
              <w:t xml:space="preserve"> </w:t>
            </w:r>
            <w:r>
              <w:rPr>
                <w:rFonts w:ascii="Times New Roman" w:eastAsia="Calibri" w:hAnsi="Times New Roman" w:cs="Times New Roman"/>
                <w:sz w:val="20"/>
                <w:szCs w:val="20"/>
              </w:rPr>
              <w:t>(_____)</w:t>
            </w:r>
            <w:r w:rsidRPr="007B3C21">
              <w:rPr>
                <w:rFonts w:ascii="Times New Roman" w:eastAsia="Calibri" w:hAnsi="Times New Roman" w:cs="Times New Roman"/>
                <w:sz w:val="20"/>
                <w:szCs w:val="20"/>
              </w:rPr>
              <w:t>.</w:t>
            </w:r>
          </w:p>
          <w:p w14:paraId="7DD8891A" w14:textId="69048B05" w:rsidR="00B153A4" w:rsidRPr="00282AE7" w:rsidRDefault="00B153A4" w:rsidP="00B153A4">
            <w:pPr>
              <w:spacing w:line="240" w:lineRule="auto"/>
              <w:jc w:val="both"/>
              <w:rPr>
                <w:rFonts w:ascii="Times New Roman" w:eastAsia="Calibri" w:hAnsi="Times New Roman" w:cs="Times New Roman"/>
                <w:sz w:val="20"/>
                <w:szCs w:val="20"/>
              </w:rPr>
            </w:pPr>
            <w:r w:rsidRPr="00282AE7">
              <w:rPr>
                <w:rFonts w:ascii="Times New Roman" w:eastAsia="Calibri" w:hAnsi="Times New Roman" w:cs="Times New Roman"/>
                <w:sz w:val="20"/>
                <w:szCs w:val="20"/>
              </w:rPr>
              <w:t xml:space="preserve">Sutarties kaina yra </w:t>
            </w:r>
            <w:r>
              <w:rPr>
                <w:rFonts w:ascii="Times New Roman" w:eastAsia="Calibri" w:hAnsi="Times New Roman" w:cs="Times New Roman"/>
                <w:b/>
                <w:bCs/>
                <w:sz w:val="20"/>
                <w:szCs w:val="20"/>
              </w:rPr>
              <w:t>_____</w:t>
            </w:r>
            <w:r w:rsidRPr="007B3C21">
              <w:rPr>
                <w:rFonts w:ascii="Times New Roman" w:eastAsia="Calibri" w:hAnsi="Times New Roman" w:cs="Times New Roman"/>
                <w:i/>
                <w:iCs/>
                <w:sz w:val="20"/>
                <w:szCs w:val="20"/>
              </w:rPr>
              <w:t xml:space="preserve"> </w:t>
            </w:r>
            <w:r w:rsidRPr="00E25BFA">
              <w:rPr>
                <w:rFonts w:ascii="Times New Roman" w:eastAsia="Calibri" w:hAnsi="Times New Roman" w:cs="Times New Roman"/>
                <w:b/>
                <w:bCs/>
                <w:sz w:val="20"/>
                <w:szCs w:val="20"/>
              </w:rPr>
              <w:t>Eur</w:t>
            </w:r>
            <w:r w:rsidRPr="007B3C21">
              <w:rPr>
                <w:rFonts w:ascii="Times New Roman" w:eastAsia="Calibri" w:hAnsi="Times New Roman" w:cs="Times New Roman"/>
                <w:sz w:val="20"/>
                <w:szCs w:val="20"/>
              </w:rPr>
              <w:t xml:space="preserve"> </w:t>
            </w:r>
            <w:r>
              <w:rPr>
                <w:rFonts w:ascii="Times New Roman" w:eastAsia="Calibri" w:hAnsi="Times New Roman" w:cs="Times New Roman"/>
                <w:sz w:val="20"/>
                <w:szCs w:val="20"/>
              </w:rPr>
              <w:t>(_____</w:t>
            </w:r>
            <w:r w:rsidRPr="00B6180D">
              <w:rPr>
                <w:rFonts w:ascii="Times New Roman" w:eastAsia="Calibri" w:hAnsi="Times New Roman" w:cs="Times New Roman"/>
                <w:sz w:val="20"/>
                <w:szCs w:val="20"/>
              </w:rPr>
              <w:t>)</w:t>
            </w:r>
            <w:r w:rsidRPr="007B3C21">
              <w:rPr>
                <w:rFonts w:ascii="Times New Roman" w:eastAsia="Calibri" w:hAnsi="Times New Roman" w:cs="Times New Roman"/>
                <w:i/>
                <w:iCs/>
                <w:sz w:val="20"/>
                <w:szCs w:val="20"/>
              </w:rPr>
              <w:t xml:space="preserve"> </w:t>
            </w:r>
            <w:r w:rsidRPr="007B3C21">
              <w:rPr>
                <w:rFonts w:ascii="Times New Roman" w:eastAsia="Calibri" w:hAnsi="Times New Roman" w:cs="Times New Roman"/>
                <w:sz w:val="20"/>
                <w:szCs w:val="20"/>
              </w:rPr>
              <w:t xml:space="preserve"> </w:t>
            </w:r>
            <w:r w:rsidRPr="00E25BFA">
              <w:rPr>
                <w:rFonts w:ascii="Times New Roman" w:eastAsia="Calibri" w:hAnsi="Times New Roman" w:cs="Times New Roman"/>
                <w:b/>
                <w:bCs/>
                <w:sz w:val="20"/>
                <w:szCs w:val="20"/>
              </w:rPr>
              <w:t>su PVM</w:t>
            </w:r>
            <w:r w:rsidRPr="007B3C21">
              <w:rPr>
                <w:rFonts w:ascii="Times New Roman" w:eastAsia="Calibri" w:hAnsi="Times New Roman" w:cs="Times New Roman"/>
                <w:sz w:val="20"/>
                <w:szCs w:val="20"/>
              </w:rPr>
              <w:t>.</w:t>
            </w:r>
          </w:p>
          <w:p w14:paraId="7710AD6B" w14:textId="0DC4B53D" w:rsidR="00B153A4" w:rsidRPr="00282AE7" w:rsidRDefault="00B153A4" w:rsidP="00B153A4">
            <w:pPr>
              <w:spacing w:line="240" w:lineRule="auto"/>
              <w:jc w:val="both"/>
              <w:rPr>
                <w:rFonts w:ascii="Times New Roman" w:eastAsia="Calibri" w:hAnsi="Times New Roman" w:cs="Times New Roman"/>
                <w:color w:val="000000"/>
                <w:sz w:val="20"/>
                <w:szCs w:val="20"/>
              </w:rPr>
            </w:pPr>
            <w:r w:rsidRPr="00282AE7">
              <w:rPr>
                <w:rFonts w:ascii="Times New Roman" w:eastAsia="Calibri" w:hAnsi="Times New Roman" w:cs="Times New Roman"/>
                <w:color w:val="000000"/>
                <w:sz w:val="20"/>
                <w:szCs w:val="20"/>
              </w:rPr>
              <w:t>Šioje Sutartyje Pradinės Sutarties vertė yra lygi Tiekėjo pasiūl</w:t>
            </w:r>
            <w:r>
              <w:rPr>
                <w:rFonts w:ascii="Times New Roman" w:eastAsia="Calibri" w:hAnsi="Times New Roman" w:cs="Times New Roman"/>
                <w:color w:val="000000"/>
                <w:sz w:val="20"/>
                <w:szCs w:val="20"/>
              </w:rPr>
              <w:t>ytai</w:t>
            </w:r>
            <w:r w:rsidRPr="00282AE7">
              <w:rPr>
                <w:rFonts w:ascii="Times New Roman" w:eastAsia="Calibri" w:hAnsi="Times New Roman" w:cs="Times New Roman"/>
                <w:color w:val="000000"/>
                <w:sz w:val="20"/>
                <w:szCs w:val="20"/>
              </w:rPr>
              <w:t xml:space="preserve"> kainai be PVM, apskaičiuotai sudauginus maksimalų </w:t>
            </w:r>
            <w:r>
              <w:rPr>
                <w:rFonts w:ascii="Times New Roman" w:eastAsia="Calibri" w:hAnsi="Times New Roman" w:cs="Times New Roman"/>
                <w:color w:val="000000"/>
                <w:sz w:val="20"/>
                <w:szCs w:val="20"/>
              </w:rPr>
              <w:t>Paslaugų</w:t>
            </w:r>
            <w:r w:rsidRPr="00282AE7">
              <w:rPr>
                <w:rFonts w:ascii="Times New Roman" w:eastAsia="Calibri" w:hAnsi="Times New Roman" w:cs="Times New Roman"/>
                <w:color w:val="000000"/>
                <w:sz w:val="20"/>
                <w:szCs w:val="20"/>
              </w:rPr>
              <w:t xml:space="preserve"> kiekį iš Tiekėjo pasiūlyt</w:t>
            </w:r>
            <w:r>
              <w:rPr>
                <w:rFonts w:ascii="Times New Roman" w:eastAsia="Calibri" w:hAnsi="Times New Roman" w:cs="Times New Roman"/>
                <w:color w:val="000000"/>
                <w:sz w:val="20"/>
                <w:szCs w:val="20"/>
              </w:rPr>
              <w:t>o</w:t>
            </w:r>
            <w:r w:rsidRPr="00282AE7">
              <w:rPr>
                <w:rFonts w:ascii="Times New Roman" w:eastAsia="Calibri" w:hAnsi="Times New Roman" w:cs="Times New Roman"/>
                <w:color w:val="000000"/>
                <w:sz w:val="20"/>
                <w:szCs w:val="20"/>
              </w:rPr>
              <w:t xml:space="preserve"> įkaini</w:t>
            </w:r>
            <w:r>
              <w:rPr>
                <w:rFonts w:ascii="Times New Roman" w:eastAsia="Calibri" w:hAnsi="Times New Roman" w:cs="Times New Roman"/>
                <w:color w:val="000000"/>
                <w:sz w:val="20"/>
                <w:szCs w:val="20"/>
              </w:rPr>
              <w:t>o</w:t>
            </w:r>
            <w:r w:rsidRPr="00282AE7">
              <w:rPr>
                <w:rFonts w:ascii="Times New Roman" w:eastAsia="Calibri" w:hAnsi="Times New Roman" w:cs="Times New Roman"/>
                <w:color w:val="000000"/>
                <w:sz w:val="20"/>
                <w:szCs w:val="20"/>
              </w:rPr>
              <w:t xml:space="preserve"> be PVM.</w:t>
            </w:r>
          </w:p>
          <w:p w14:paraId="4116584D" w14:textId="637D9A1D" w:rsidR="00B153A4" w:rsidRPr="00B73C85" w:rsidRDefault="00B153A4" w:rsidP="00B153A4">
            <w:pPr>
              <w:spacing w:after="0" w:line="240" w:lineRule="auto"/>
              <w:jc w:val="both"/>
              <w:rPr>
                <w:rFonts w:ascii="Times New Roman" w:eastAsia="Times New Roman" w:hAnsi="Times New Roman" w:cs="Times New Roman"/>
                <w:color w:val="000000"/>
                <w:kern w:val="2"/>
                <w:sz w:val="20"/>
                <w:szCs w:val="20"/>
                <w:lang w:eastAsia="en-US"/>
              </w:rPr>
            </w:pPr>
          </w:p>
        </w:tc>
      </w:tr>
      <w:tr w:rsidR="00B153A4" w:rsidRPr="00B73C85" w14:paraId="055B3F59" w14:textId="77777777" w:rsidTr="00B73C85">
        <w:trPr>
          <w:trHeight w:val="300"/>
        </w:trPr>
        <w:tc>
          <w:tcPr>
            <w:tcW w:w="3094" w:type="dxa"/>
            <w:gridSpan w:val="2"/>
          </w:tcPr>
          <w:p w14:paraId="49199485" w14:textId="55D9CF31" w:rsidR="00B153A4" w:rsidRPr="00B73C85" w:rsidRDefault="00B153A4" w:rsidP="00B153A4">
            <w:pPr>
              <w:spacing w:after="0" w:line="240" w:lineRule="auto"/>
              <w:rPr>
                <w:rFonts w:ascii="Times New Roman" w:eastAsia="Times New Roman" w:hAnsi="Times New Roman" w:cs="Times New Roman"/>
                <w:b/>
                <w:kern w:val="2"/>
                <w:sz w:val="20"/>
                <w:szCs w:val="20"/>
                <w:lang w:eastAsia="en-US"/>
              </w:rPr>
            </w:pPr>
            <w:r w:rsidRPr="00282AE7">
              <w:rPr>
                <w:rFonts w:ascii="Times New Roman" w:eastAsia="Calibri" w:hAnsi="Times New Roman" w:cs="Times New Roman"/>
                <w:b/>
                <w:bCs/>
                <w:sz w:val="20"/>
                <w:szCs w:val="20"/>
              </w:rPr>
              <w:t xml:space="preserve">5.3. Sutarties kainos/įkainių apskaičiavimas taikant </w:t>
            </w:r>
            <w:r w:rsidRPr="00282AE7">
              <w:rPr>
                <w:rFonts w:ascii="Times New Roman" w:eastAsia="Calibri" w:hAnsi="Times New Roman" w:cs="Times New Roman"/>
                <w:b/>
                <w:bCs/>
                <w:sz w:val="20"/>
                <w:szCs w:val="20"/>
                <w:u w:val="single"/>
              </w:rPr>
              <w:t>peržiūros</w:t>
            </w:r>
            <w:r w:rsidRPr="00282AE7">
              <w:rPr>
                <w:rFonts w:ascii="Times New Roman" w:eastAsia="Calibri" w:hAnsi="Times New Roman" w:cs="Times New Roman"/>
                <w:b/>
                <w:bCs/>
                <w:sz w:val="20"/>
                <w:szCs w:val="20"/>
              </w:rPr>
              <w:t xml:space="preserve"> taisykles</w:t>
            </w:r>
          </w:p>
        </w:tc>
        <w:tc>
          <w:tcPr>
            <w:tcW w:w="7107" w:type="dxa"/>
            <w:gridSpan w:val="2"/>
          </w:tcPr>
          <w:p w14:paraId="1FEE653E" w14:textId="77777777" w:rsidR="00B153A4" w:rsidRPr="00282AE7" w:rsidRDefault="00B153A4" w:rsidP="00B153A4">
            <w:pPr>
              <w:jc w:val="both"/>
              <w:rPr>
                <w:rFonts w:ascii="Times New Roman" w:eastAsia="Calibri" w:hAnsi="Times New Roman" w:cs="Times New Roman"/>
                <w:sz w:val="20"/>
                <w:szCs w:val="20"/>
              </w:rPr>
            </w:pPr>
            <w:r w:rsidRPr="00282AE7">
              <w:rPr>
                <w:rFonts w:ascii="Times New Roman" w:eastAsia="Calibri" w:hAnsi="Times New Roman" w:cs="Times New Roman"/>
                <w:sz w:val="20"/>
                <w:szCs w:val="20"/>
              </w:rPr>
              <w:t>Sutarties kaina/įkainiai bus apskaičiuojami dėl PVM tarifo pasikeitimo.</w:t>
            </w:r>
          </w:p>
          <w:p w14:paraId="75638110" w14:textId="77777777" w:rsidR="00B153A4" w:rsidRPr="00B73C85" w:rsidRDefault="00B153A4" w:rsidP="00B153A4">
            <w:pPr>
              <w:spacing w:after="0" w:line="240" w:lineRule="auto"/>
              <w:rPr>
                <w:rFonts w:ascii="Times New Roman" w:eastAsia="Times New Roman" w:hAnsi="Times New Roman" w:cs="Times New Roman"/>
                <w:kern w:val="2"/>
                <w:sz w:val="20"/>
                <w:szCs w:val="20"/>
                <w:lang w:eastAsia="en-US"/>
              </w:rPr>
            </w:pPr>
          </w:p>
        </w:tc>
      </w:tr>
      <w:tr w:rsidR="00B153A4" w:rsidRPr="00B73C85" w14:paraId="0E9CB169" w14:textId="77777777" w:rsidTr="00B73C85">
        <w:trPr>
          <w:trHeight w:val="300"/>
        </w:trPr>
        <w:tc>
          <w:tcPr>
            <w:tcW w:w="3094" w:type="dxa"/>
            <w:gridSpan w:val="2"/>
          </w:tcPr>
          <w:p w14:paraId="685C5482" w14:textId="17AEB838" w:rsidR="00B153A4" w:rsidRPr="00B73C85" w:rsidRDefault="00B153A4" w:rsidP="00B153A4">
            <w:pPr>
              <w:spacing w:after="0" w:line="240" w:lineRule="auto"/>
              <w:rPr>
                <w:rFonts w:ascii="Times New Roman" w:eastAsia="Times New Roman" w:hAnsi="Times New Roman" w:cs="Times New Roman"/>
                <w:b/>
                <w:kern w:val="2"/>
                <w:sz w:val="20"/>
                <w:szCs w:val="20"/>
                <w:lang w:eastAsia="en-US"/>
              </w:rPr>
            </w:pPr>
            <w:r w:rsidRPr="00282AE7">
              <w:rPr>
                <w:rFonts w:ascii="Times New Roman" w:eastAsia="Calibri" w:hAnsi="Times New Roman" w:cs="Times New Roman"/>
                <w:b/>
                <w:bCs/>
                <w:sz w:val="20"/>
                <w:szCs w:val="20"/>
              </w:rPr>
              <w:t>5.3.1. Sutarties kainos/įkainių peržiūra dėl PVM tarifo pasikeitimo</w:t>
            </w:r>
          </w:p>
        </w:tc>
        <w:tc>
          <w:tcPr>
            <w:tcW w:w="7107" w:type="dxa"/>
            <w:gridSpan w:val="2"/>
          </w:tcPr>
          <w:p w14:paraId="3922FEFB" w14:textId="24DDF4C4" w:rsidR="00B153A4" w:rsidRPr="00B73C85" w:rsidRDefault="00B153A4" w:rsidP="00610D77">
            <w:pPr>
              <w:spacing w:after="0" w:line="240" w:lineRule="auto"/>
              <w:jc w:val="both"/>
              <w:rPr>
                <w:rFonts w:ascii="Times New Roman" w:eastAsia="Times New Roman" w:hAnsi="Times New Roman" w:cs="Times New Roman"/>
                <w:kern w:val="2"/>
                <w:sz w:val="20"/>
                <w:szCs w:val="20"/>
                <w:lang w:eastAsia="en-US"/>
              </w:rPr>
            </w:pPr>
            <w:r w:rsidRPr="00282AE7">
              <w:rPr>
                <w:rFonts w:ascii="Times New Roman" w:eastAsia="Calibri" w:hAnsi="Times New Roman" w:cs="Times New Roman"/>
                <w:sz w:val="20"/>
                <w:szCs w:val="20"/>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282AE7">
              <w:rPr>
                <w:rFonts w:ascii="Times New Roman" w:eastAsia="Calibri" w:hAnsi="Times New Roman" w:cs="Times New Roman"/>
                <w:sz w:val="20"/>
                <w:szCs w:val="20"/>
              </w:rPr>
              <w:t>as</w:t>
            </w:r>
            <w:proofErr w:type="spellEnd"/>
            <w:r w:rsidRPr="00282AE7">
              <w:rPr>
                <w:rFonts w:ascii="Times New Roman" w:eastAsia="Calibri" w:hAnsi="Times New Roman" w:cs="Times New Roman"/>
                <w:sz w:val="20"/>
                <w:szCs w:val="20"/>
              </w:rPr>
              <w:t>) Sutarties kaina/įkainis taikoma (-</w:t>
            </w:r>
            <w:proofErr w:type="spellStart"/>
            <w:r w:rsidRPr="00282AE7">
              <w:rPr>
                <w:rFonts w:ascii="Times New Roman" w:eastAsia="Calibri" w:hAnsi="Times New Roman" w:cs="Times New Roman"/>
                <w:sz w:val="20"/>
                <w:szCs w:val="20"/>
              </w:rPr>
              <w:t>as</w:t>
            </w:r>
            <w:proofErr w:type="spellEnd"/>
            <w:r w:rsidRPr="00282AE7">
              <w:rPr>
                <w:rFonts w:ascii="Times New Roman" w:eastAsia="Calibri" w:hAnsi="Times New Roman" w:cs="Times New Roman"/>
                <w:sz w:val="20"/>
                <w:szCs w:val="20"/>
              </w:rPr>
              <w:t xml:space="preserve">) </w:t>
            </w:r>
            <w:r w:rsidRPr="00282AE7">
              <w:rPr>
                <w:rFonts w:ascii="Times New Roman" w:eastAsia="Calibri" w:hAnsi="Times New Roman" w:cs="Times New Roman"/>
                <w:sz w:val="20"/>
                <w:szCs w:val="20"/>
              </w:rPr>
              <w:lastRenderedPageBreak/>
              <w:t>už tą Prekių dalį, kurios bus tiekiamos po Šalių pasirašyto Susitarimo įsigaliojimo dienos.</w:t>
            </w:r>
          </w:p>
        </w:tc>
      </w:tr>
      <w:tr w:rsidR="00B73C85" w:rsidRPr="00B73C85" w14:paraId="16FA02CD" w14:textId="77777777" w:rsidTr="00B73C85">
        <w:trPr>
          <w:trHeight w:val="300"/>
        </w:trPr>
        <w:tc>
          <w:tcPr>
            <w:tcW w:w="3094" w:type="dxa"/>
            <w:gridSpan w:val="2"/>
          </w:tcPr>
          <w:p w14:paraId="537689A6"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lastRenderedPageBreak/>
              <w:t xml:space="preserve">5.3. Sutarties kainos / įkainių perskaičiavimas taikant </w:t>
            </w:r>
            <w:r w:rsidRPr="00B73C85">
              <w:rPr>
                <w:rFonts w:ascii="Times New Roman" w:eastAsia="Times New Roman" w:hAnsi="Times New Roman" w:cs="Times New Roman"/>
                <w:b/>
                <w:kern w:val="2"/>
                <w:sz w:val="20"/>
                <w:szCs w:val="20"/>
                <w:u w:val="single"/>
                <w:lang w:eastAsia="en-US"/>
              </w:rPr>
              <w:t>peržiūros</w:t>
            </w:r>
            <w:r w:rsidRPr="00B73C85">
              <w:rPr>
                <w:rFonts w:ascii="Times New Roman" w:eastAsia="Times New Roman" w:hAnsi="Times New Roman" w:cs="Times New Roman"/>
                <w:b/>
                <w:kern w:val="2"/>
                <w:sz w:val="20"/>
                <w:szCs w:val="20"/>
                <w:lang w:eastAsia="en-US"/>
              </w:rPr>
              <w:t xml:space="preserve"> taisykles</w:t>
            </w:r>
          </w:p>
          <w:p w14:paraId="058B7901"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7107" w:type="dxa"/>
            <w:gridSpan w:val="2"/>
          </w:tcPr>
          <w:p w14:paraId="52ADCAB8"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Sutarties įkainiai bus perskaičiuojami:</w:t>
            </w:r>
          </w:p>
          <w:p w14:paraId="7046C6E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5.3.1. dėl PVM tarifo pasikeitimo;</w:t>
            </w:r>
          </w:p>
          <w:p w14:paraId="6648EEB2" w14:textId="77777777" w:rsidR="00B73C85" w:rsidRPr="00B73C85" w:rsidRDefault="00B73C85" w:rsidP="00B73C85">
            <w:pPr>
              <w:spacing w:after="0" w:line="240" w:lineRule="auto"/>
              <w:rPr>
                <w:rFonts w:ascii="Times New Roman" w:eastAsia="Times New Roman" w:hAnsi="Times New Roman" w:cs="Times New Roman"/>
                <w:color w:val="FF0000"/>
                <w:kern w:val="2"/>
                <w:sz w:val="20"/>
                <w:szCs w:val="20"/>
                <w:lang w:eastAsia="en-US"/>
              </w:rPr>
            </w:pPr>
            <w:r w:rsidRPr="00B73C85">
              <w:rPr>
                <w:rFonts w:ascii="Times New Roman" w:eastAsia="Times New Roman" w:hAnsi="Times New Roman" w:cs="Times New Roman"/>
                <w:kern w:val="2"/>
                <w:sz w:val="20"/>
                <w:szCs w:val="20"/>
                <w:lang w:eastAsia="en-US"/>
              </w:rPr>
              <w:t>5.3.2. dėl kainų lygio pokyčio.</w:t>
            </w:r>
          </w:p>
        </w:tc>
      </w:tr>
      <w:tr w:rsidR="00B73C85" w:rsidRPr="00B73C85" w14:paraId="5A756892" w14:textId="77777777" w:rsidTr="00B73C85">
        <w:trPr>
          <w:trHeight w:val="300"/>
        </w:trPr>
        <w:tc>
          <w:tcPr>
            <w:tcW w:w="3094" w:type="dxa"/>
            <w:gridSpan w:val="2"/>
          </w:tcPr>
          <w:p w14:paraId="104A27A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5.3.1. Sutarties kainos / įkainių peržiūra dėl PVM tarifo pasikeitimo</w:t>
            </w:r>
          </w:p>
        </w:tc>
        <w:tc>
          <w:tcPr>
            <w:tcW w:w="7107" w:type="dxa"/>
            <w:gridSpan w:val="2"/>
          </w:tcPr>
          <w:p w14:paraId="07E0C9FA"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Jeigu Sutarties vykdymo metu pasikeičia PVM mokėjimą reglamentuojantys teisės aktai, darantys tiesioginę įtaką Tiekėjo t</w:t>
            </w:r>
            <w:r w:rsidRPr="00B73C85">
              <w:rPr>
                <w:rFonts w:ascii="Times New Roman" w:eastAsia="Times New Roman" w:hAnsi="Times New Roman" w:cs="Times New Roman"/>
                <w:sz w:val="20"/>
                <w:szCs w:val="20"/>
                <w:lang w:eastAsia="en-US"/>
              </w:rPr>
              <w:t>ei</w:t>
            </w:r>
            <w:r w:rsidRPr="00B73C85">
              <w:rPr>
                <w:rFonts w:ascii="Times New Roman" w:eastAsia="Times New Roman" w:hAnsi="Times New Roman" w:cs="Times New Roman"/>
                <w:kern w:val="2"/>
                <w:sz w:val="20"/>
                <w:szCs w:val="20"/>
                <w:lang w:eastAsia="en-US"/>
              </w:rPr>
              <w:t>kiamų P</w:t>
            </w:r>
            <w:r w:rsidRPr="00B73C85">
              <w:rPr>
                <w:rFonts w:ascii="Times New Roman" w:eastAsia="Times New Roman" w:hAnsi="Times New Roman" w:cs="Times New Roman"/>
                <w:sz w:val="20"/>
                <w:szCs w:val="20"/>
                <w:lang w:eastAsia="en-US"/>
              </w:rPr>
              <w:t>aslaugų</w:t>
            </w:r>
            <w:r w:rsidRPr="00B73C85">
              <w:rPr>
                <w:rFonts w:ascii="Times New Roman" w:eastAsia="Times New Roman" w:hAnsi="Times New Roman" w:cs="Times New Roman"/>
                <w:kern w:val="2"/>
                <w:sz w:val="20"/>
                <w:szCs w:val="20"/>
                <w:lang w:eastAsia="en-US"/>
              </w:rPr>
              <w:t xml:space="preserve"> Sutartyje nurodytiems įkainiams, įkainiai perskaičiuojami nekeičiant P</w:t>
            </w:r>
            <w:r w:rsidRPr="00B73C85">
              <w:rPr>
                <w:rFonts w:ascii="Times New Roman" w:eastAsia="Times New Roman" w:hAnsi="Times New Roman" w:cs="Times New Roman"/>
                <w:sz w:val="20"/>
                <w:szCs w:val="20"/>
                <w:lang w:eastAsia="en-US"/>
              </w:rPr>
              <w:t>aslaugų</w:t>
            </w:r>
            <w:r w:rsidRPr="00B73C85">
              <w:rPr>
                <w:rFonts w:ascii="Times New Roman" w:eastAsia="Times New Roman" w:hAnsi="Times New Roman" w:cs="Times New Roman"/>
                <w:kern w:val="2"/>
                <w:sz w:val="20"/>
                <w:szCs w:val="20"/>
                <w:lang w:eastAsia="en-US"/>
              </w:rPr>
              <w:t xml:space="preserve"> įkainio be PVM.</w:t>
            </w:r>
          </w:p>
          <w:p w14:paraId="55B14327"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0C6A0603" w14:textId="2BA23242" w:rsidR="00B73C85" w:rsidRPr="00B73C85" w:rsidRDefault="00B73C85" w:rsidP="00A10F1C">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Perskaičiuoti įkainiai įforminami Susitarimu ir turi būti taikomi nuo naujo PVM įvedimo datos (nepriklausomai nuo to, kada pasirašytas Susitarimas).</w:t>
            </w:r>
          </w:p>
        </w:tc>
      </w:tr>
      <w:tr w:rsidR="00B73C85" w:rsidRPr="00B73C85" w14:paraId="0B854FAD" w14:textId="77777777" w:rsidTr="00B73C85">
        <w:trPr>
          <w:trHeight w:val="300"/>
        </w:trPr>
        <w:tc>
          <w:tcPr>
            <w:tcW w:w="3094" w:type="dxa"/>
            <w:gridSpan w:val="2"/>
          </w:tcPr>
          <w:p w14:paraId="65398DD1"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r w:rsidRPr="00B73C85">
              <w:rPr>
                <w:rFonts w:ascii="Times New Roman" w:eastAsia="Times New Roman" w:hAnsi="Times New Roman" w:cs="Times New Roman"/>
                <w:b/>
                <w:bCs/>
                <w:kern w:val="2"/>
                <w:sz w:val="20"/>
                <w:szCs w:val="20"/>
                <w:lang w:eastAsia="en-US"/>
              </w:rPr>
              <w:t>5.3.2.</w:t>
            </w:r>
            <w:r w:rsidRPr="00B73C85">
              <w:rPr>
                <w:rFonts w:ascii="Times New Roman" w:eastAsia="Times New Roman" w:hAnsi="Times New Roman" w:cs="Times New Roman"/>
                <w:kern w:val="2"/>
                <w:sz w:val="20"/>
                <w:szCs w:val="20"/>
                <w:lang w:eastAsia="en-US"/>
              </w:rPr>
              <w:t xml:space="preserve"> </w:t>
            </w:r>
            <w:r w:rsidRPr="00B73C85">
              <w:rPr>
                <w:rFonts w:ascii="Times New Roman" w:eastAsia="Times New Roman" w:hAnsi="Times New Roman" w:cs="Times New Roman"/>
                <w:b/>
                <w:bCs/>
                <w:kern w:val="2"/>
                <w:sz w:val="20"/>
                <w:szCs w:val="20"/>
                <w:lang w:eastAsia="en-US"/>
              </w:rPr>
              <w:t>Sutarties kainos / įkainių peržiūra dėl kitų mokesčių, lemiančių Paslaugų kainos / įkainių pokytį, pasikeitimo</w:t>
            </w:r>
          </w:p>
        </w:tc>
        <w:tc>
          <w:tcPr>
            <w:tcW w:w="7107" w:type="dxa"/>
            <w:gridSpan w:val="2"/>
          </w:tcPr>
          <w:p w14:paraId="6C027087"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34A3D092"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63C03311" w14:textId="77777777" w:rsidTr="00B73C85">
        <w:trPr>
          <w:trHeight w:val="300"/>
        </w:trPr>
        <w:tc>
          <w:tcPr>
            <w:tcW w:w="3094" w:type="dxa"/>
            <w:gridSpan w:val="2"/>
          </w:tcPr>
          <w:p w14:paraId="144E6323" w14:textId="77777777" w:rsidR="00B73C85" w:rsidRPr="00B73C85" w:rsidRDefault="00B73C85" w:rsidP="00B73C85">
            <w:pPr>
              <w:spacing w:after="0" w:line="240" w:lineRule="auto"/>
              <w:rPr>
                <w:rFonts w:ascii="Times New Roman" w:eastAsia="Times New Roman" w:hAnsi="Times New Roman" w:cs="Times New Roman"/>
                <w:bCs/>
                <w:kern w:val="2"/>
                <w:sz w:val="20"/>
                <w:szCs w:val="20"/>
                <w:lang w:eastAsia="en-US"/>
              </w:rPr>
            </w:pPr>
            <w:r w:rsidRPr="00B73C85">
              <w:rPr>
                <w:rFonts w:ascii="Times New Roman" w:eastAsia="Times New Roman" w:hAnsi="Times New Roman" w:cs="Times New Roman"/>
                <w:b/>
                <w:kern w:val="2"/>
                <w:sz w:val="20"/>
                <w:szCs w:val="20"/>
                <w:lang w:eastAsia="en-US"/>
              </w:rPr>
              <w:t>5.3.3. Sutarties kainos / įkainių peržiūra dėl kainų lygio pokyčio</w:t>
            </w:r>
          </w:p>
          <w:p w14:paraId="1E3DED8A"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48CE86F9"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7107" w:type="dxa"/>
            <w:gridSpan w:val="2"/>
          </w:tcPr>
          <w:p w14:paraId="361CCF02"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sz w:val="20"/>
                <w:szCs w:val="20"/>
                <w:lang w:eastAsia="en-US"/>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5.3.3.5 punkte, viršija 5 procentus. Sutarties įkainių peržiūra atliekama ne dažniau kaip kas 6 mėnesiai.</w:t>
            </w:r>
          </w:p>
          <w:p w14:paraId="0A3E3D52"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kern w:val="2"/>
                <w:sz w:val="20"/>
                <w:szCs w:val="20"/>
                <w:lang w:eastAsia="en-US"/>
              </w:rPr>
              <w:t>5.3.3.2. Sutarties</w:t>
            </w:r>
            <w:r w:rsidRPr="00B73C85">
              <w:rPr>
                <w:rFonts w:ascii="Times New Roman" w:eastAsia="Times New Roman" w:hAnsi="Times New Roman" w:cs="Times New Roman"/>
                <w:kern w:val="2"/>
                <w:sz w:val="20"/>
                <w:szCs w:val="20"/>
                <w:shd w:val="clear" w:color="auto" w:fill="FFFFFF"/>
                <w:lang w:eastAsia="en-US"/>
              </w:rPr>
              <w:t xml:space="preserve"> įkainiai peržiūrimi tik tai Sutarties daliai, kuri nėra išpirkta, t. y., Paslaugoms, kurios nėra priimtos ir apmokėtos. Vėlesnė Sutarties įkainių peržiūra negali apimti laikotarpio, už kurį jau buvo atlikta peržiūra.</w:t>
            </w:r>
          </w:p>
          <w:p w14:paraId="10C3321B"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color w:val="000000"/>
                <w:kern w:val="2"/>
                <w:sz w:val="20"/>
                <w:szCs w:val="20"/>
                <w:lang w:eastAsia="en-US"/>
              </w:rPr>
              <w:t xml:space="preserve">5.3.3.3. </w:t>
            </w:r>
            <w:r w:rsidRPr="00B73C85">
              <w:rPr>
                <w:rFonts w:ascii="Times New Roman" w:eastAsia="Times New Roman" w:hAnsi="Times New Roman" w:cs="Times New Roman"/>
                <w:kern w:val="2"/>
                <w:sz w:val="20"/>
                <w:szCs w:val="20"/>
                <w:lang w:eastAsia="en-US"/>
              </w:rPr>
              <w:t xml:space="preserve">Atlikdamos Sutarties įkainių peržiūrą </w:t>
            </w:r>
            <w:r w:rsidRPr="00B73C85">
              <w:rPr>
                <w:rFonts w:ascii="Times New Roman" w:eastAsia="Times New Roman" w:hAnsi="Times New Roman" w:cs="Times New Roman"/>
                <w:kern w:val="2"/>
                <w:sz w:val="20"/>
                <w:szCs w:val="20"/>
                <w:shd w:val="clear" w:color="auto" w:fill="FFFFFF"/>
                <w:lang w:eastAsia="en-US"/>
              </w:rPr>
              <w:t>Šalys vadovaujasi Valstybės duomenų agentūros viešai Oficialiosios statistikos portale paskelbtais Rodiklių duomenų bazės. Iš kitos Šalies nereikalaujama pateikti oficialaus Valstybės duomenų agentūros ar kitos institucijos išduoto dokumento.</w:t>
            </w:r>
          </w:p>
          <w:p w14:paraId="2B65FBF1"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kern w:val="2"/>
                <w:sz w:val="20"/>
                <w:szCs w:val="20"/>
                <w:shd w:val="clear" w:color="auto" w:fill="FFFFFF"/>
                <w:lang w:eastAsia="en-US"/>
              </w:rPr>
              <w:t>5.3.3.4.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27F26FE"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color w:val="000000"/>
                <w:kern w:val="2"/>
                <w:sz w:val="20"/>
                <w:szCs w:val="20"/>
                <w:shd w:val="clear" w:color="auto" w:fill="FFFFFF"/>
                <w:lang w:eastAsia="en-US"/>
              </w:rPr>
              <w:t xml:space="preserve">5.3.3.5. </w:t>
            </w:r>
            <w:r w:rsidRPr="00B73C85">
              <w:rPr>
                <w:rFonts w:ascii="Times New Roman" w:eastAsia="Times New Roman" w:hAnsi="Times New Roman" w:cs="Times New Roman"/>
                <w:kern w:val="2"/>
                <w:sz w:val="20"/>
                <w:szCs w:val="20"/>
                <w:shd w:val="clear" w:color="auto" w:fill="FFFFFF"/>
                <w:lang w:eastAsia="en-US"/>
              </w:rPr>
              <w:t>Nauji Sutarties įkainiai apskaičiuojami pagal žemiau pateiktą formulę:</w:t>
            </w:r>
          </w:p>
          <w:p w14:paraId="63079AF7" w14:textId="77777777" w:rsidR="00B73C85" w:rsidRPr="00B73C85" w:rsidRDefault="00B73C85" w:rsidP="00B73C85">
            <w:pPr>
              <w:spacing w:after="0" w:line="240" w:lineRule="auto"/>
              <w:rPr>
                <w:rFonts w:ascii="Times New Roman" w:eastAsia="Times New Roman" w:hAnsi="Times New Roman" w:cs="Times New Roman"/>
                <w:color w:val="000000"/>
                <w:sz w:val="20"/>
                <w:szCs w:val="20"/>
                <w:lang w:eastAsia="en-US"/>
              </w:rPr>
            </w:pPr>
          </w:p>
          <w:p w14:paraId="35D0D485" w14:textId="77777777" w:rsidR="00B73C85" w:rsidRPr="00B73C85" w:rsidRDefault="00000000" w:rsidP="00B73C85">
            <w:pPr>
              <w:spacing w:after="0" w:line="240" w:lineRule="auto"/>
              <w:jc w:val="both"/>
              <w:textAlignment w:val="baseline"/>
              <w:rPr>
                <w:rFonts w:ascii="Times New Roman" w:eastAsia="Times New Roman" w:hAnsi="Times New Roman" w:cs="Times New Roman"/>
                <w:kern w:val="2"/>
                <w:sz w:val="20"/>
                <w:szCs w:val="20"/>
                <w:lang w:eastAsia="en-US"/>
              </w:rPr>
            </w:pPr>
            <m:oMath>
              <m:sSub>
                <m:sSubPr>
                  <m:ctrlPr>
                    <w:rPr>
                      <w:rFonts w:ascii="Cambria Math" w:eastAsia="Times New Roman" w:hAnsi="Cambria Math" w:cs="Times New Roman"/>
                      <w:sz w:val="20"/>
                      <w:szCs w:val="20"/>
                      <w:lang w:eastAsia="en-US"/>
                    </w:rPr>
                  </m:ctrlPr>
                </m:sSubPr>
                <m:e>
                  <m:r>
                    <m:rPr>
                      <m:sty m:val="p"/>
                    </m:rPr>
                    <w:rPr>
                      <w:rFonts w:ascii="Cambria Math" w:eastAsia="Times New Roman" w:hAnsi="Cambria Math" w:cs="Times New Roman"/>
                      <w:sz w:val="20"/>
                      <w:szCs w:val="20"/>
                      <w:lang w:eastAsia="en-US"/>
                    </w:rPr>
                    <m:t>a</m:t>
                  </m:r>
                </m:e>
                <m:sub>
                  <m:r>
                    <m:rPr>
                      <m:sty m:val="p"/>
                    </m:rPr>
                    <w:rPr>
                      <w:rFonts w:ascii="Cambria Math" w:eastAsia="Times New Roman" w:hAnsi="Cambria Math" w:cs="Times New Roman"/>
                      <w:sz w:val="20"/>
                      <w:szCs w:val="20"/>
                      <w:lang w:eastAsia="en-US"/>
                    </w:rPr>
                    <m:t>1</m:t>
                  </m:r>
                </m:sub>
              </m:sSub>
              <m:r>
                <m:rPr>
                  <m:sty m:val="p"/>
                </m:rPr>
                <w:rPr>
                  <w:rFonts w:ascii="Cambria Math" w:eastAsia="Times New Roman" w:hAnsi="Cambria Math" w:cs="Times New Roman"/>
                  <w:sz w:val="20"/>
                  <w:szCs w:val="20"/>
                  <w:lang w:eastAsia="en-US"/>
                </w:rPr>
                <m:t>=</m:t>
              </m:r>
              <m:r>
                <m:rPr>
                  <m:sty m:val="p"/>
                </m:rPr>
                <w:rPr>
                  <w:rFonts w:ascii="Cambria Math" w:hAnsi="Cambria Math" w:cs="Times New Roman"/>
                  <w:sz w:val="20"/>
                  <w:szCs w:val="20"/>
                  <w:lang w:eastAsia="en-US"/>
                </w:rPr>
                <m:t>a+</m:t>
              </m:r>
              <m:d>
                <m:dPr>
                  <m:ctrlPr>
                    <w:rPr>
                      <w:rFonts w:ascii="Cambria Math" w:hAnsi="Cambria Math" w:cs="Times New Roman"/>
                      <w:sz w:val="20"/>
                      <w:szCs w:val="20"/>
                      <w:lang w:eastAsia="en-US"/>
                    </w:rPr>
                  </m:ctrlPr>
                </m:dPr>
                <m:e>
                  <m:f>
                    <m:fPr>
                      <m:ctrlPr>
                        <w:rPr>
                          <w:rFonts w:ascii="Cambria Math" w:hAnsi="Cambria Math" w:cs="Times New Roman"/>
                          <w:sz w:val="20"/>
                          <w:szCs w:val="20"/>
                          <w:lang w:eastAsia="en-US"/>
                        </w:rPr>
                      </m:ctrlPr>
                    </m:fPr>
                    <m:num>
                      <m:r>
                        <m:rPr>
                          <m:sty m:val="p"/>
                        </m:rPr>
                        <w:rPr>
                          <w:rFonts w:ascii="Cambria Math" w:hAnsi="Cambria Math" w:cs="Times New Roman"/>
                          <w:sz w:val="20"/>
                          <w:szCs w:val="20"/>
                          <w:lang w:eastAsia="en-US"/>
                        </w:rPr>
                        <m:t>k</m:t>
                      </m:r>
                    </m:num>
                    <m:den>
                      <m:r>
                        <m:rPr>
                          <m:sty m:val="p"/>
                        </m:rPr>
                        <w:rPr>
                          <w:rFonts w:ascii="Cambria Math" w:hAnsi="Cambria Math" w:cs="Times New Roman"/>
                          <w:sz w:val="20"/>
                          <w:szCs w:val="20"/>
                          <w:lang w:eastAsia="en-US"/>
                        </w:rPr>
                        <m:t>100</m:t>
                      </m:r>
                    </m:den>
                  </m:f>
                  <m:r>
                    <m:rPr>
                      <m:sty m:val="p"/>
                    </m:rPr>
                    <w:rPr>
                      <w:rFonts w:ascii="Cambria Math" w:hAnsi="Cambria Math" w:cs="Times New Roman"/>
                      <w:sz w:val="20"/>
                      <w:szCs w:val="20"/>
                      <w:lang w:eastAsia="en-US"/>
                    </w:rPr>
                    <m:t>×a</m:t>
                  </m:r>
                </m:e>
              </m:d>
            </m:oMath>
            <w:r w:rsidR="00B73C85" w:rsidRPr="00B73C85">
              <w:rPr>
                <w:rFonts w:ascii="Times New Roman" w:eastAsia="Times New Roman" w:hAnsi="Times New Roman" w:cs="Times New Roman"/>
                <w:kern w:val="2"/>
                <w:sz w:val="20"/>
                <w:szCs w:val="20"/>
                <w:lang w:eastAsia="en-US"/>
              </w:rPr>
              <w:t>, kur a – įkainis</w:t>
            </w:r>
            <w:r w:rsidR="00B73C85" w:rsidRPr="00B73C85">
              <w:rPr>
                <w:rFonts w:ascii="Times New Roman" w:eastAsia="Times New Roman" w:hAnsi="Times New Roman" w:cs="Times New Roman"/>
                <w:color w:val="FF0000"/>
                <w:kern w:val="2"/>
                <w:sz w:val="20"/>
                <w:szCs w:val="20"/>
                <w:lang w:eastAsia="en-US"/>
              </w:rPr>
              <w:t xml:space="preserve"> </w:t>
            </w:r>
            <w:r w:rsidR="00B73C85" w:rsidRPr="00B73C85">
              <w:rPr>
                <w:rFonts w:ascii="Times New Roman" w:eastAsia="Times New Roman" w:hAnsi="Times New Roman" w:cs="Times New Roman"/>
                <w:kern w:val="2"/>
                <w:sz w:val="20"/>
                <w:szCs w:val="20"/>
                <w:lang w:eastAsia="en-US"/>
              </w:rPr>
              <w:t>(Eur be PVM) (jei peržiūra jau buvo atlikta, tai po paskutinio perskaičiavimo)</w:t>
            </w:r>
          </w:p>
          <w:p w14:paraId="2775B42E" w14:textId="77777777" w:rsidR="00B73C85" w:rsidRPr="00B73C85" w:rsidRDefault="00B73C85" w:rsidP="00B73C85">
            <w:pPr>
              <w:spacing w:after="0" w:line="240" w:lineRule="auto"/>
              <w:jc w:val="both"/>
              <w:textAlignment w:val="baseline"/>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a</w:t>
            </w:r>
            <w:r w:rsidRPr="00B73C85">
              <w:rPr>
                <w:rFonts w:ascii="Times New Roman" w:eastAsia="Times New Roman" w:hAnsi="Times New Roman" w:cs="Times New Roman"/>
                <w:kern w:val="2"/>
                <w:sz w:val="20"/>
                <w:szCs w:val="20"/>
                <w:vertAlign w:val="subscript"/>
                <w:lang w:eastAsia="en-US"/>
              </w:rPr>
              <w:t>1</w:t>
            </w:r>
            <w:r w:rsidRPr="00B73C85">
              <w:rPr>
                <w:rFonts w:ascii="Times New Roman" w:eastAsia="Times New Roman" w:hAnsi="Times New Roman" w:cs="Times New Roman"/>
                <w:kern w:val="2"/>
                <w:sz w:val="20"/>
                <w:szCs w:val="20"/>
                <w:lang w:eastAsia="en-US"/>
              </w:rPr>
              <w:t xml:space="preserve"> – perskaičiuota (pakeista) įkainis (Eur be PVM)</w:t>
            </w:r>
          </w:p>
          <w:p w14:paraId="698E1596" w14:textId="77777777" w:rsidR="00B73C85" w:rsidRPr="00B73C85" w:rsidRDefault="00B73C85" w:rsidP="00B73C85">
            <w:pPr>
              <w:spacing w:after="0" w:line="240" w:lineRule="auto"/>
              <w:jc w:val="both"/>
              <w:textAlignment w:val="baseline"/>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k – pagal vartotojų kainų indeksą (bendras „Vartojimo prekių ir paslaugų“) apskaičiuotas Vartojimo prekių ir paslaugų kainų pokytis (padidėjimas arba sumažėjimas) (%). „k“ reikšmė skaičiuojama pagal formulę:</w:t>
            </w:r>
          </w:p>
          <w:p w14:paraId="0ADF0345" w14:textId="77777777" w:rsidR="00B73C85" w:rsidRPr="00B73C85" w:rsidRDefault="00B73C85" w:rsidP="00B73C85">
            <w:pPr>
              <w:spacing w:after="0" w:line="240" w:lineRule="auto"/>
              <w:jc w:val="both"/>
              <w:textAlignment w:val="baseline"/>
              <w:rPr>
                <w:rFonts w:ascii="Times New Roman" w:eastAsia="Times New Roman" w:hAnsi="Times New Roman" w:cs="Times New Roman"/>
                <w:kern w:val="2"/>
                <w:sz w:val="20"/>
                <w:szCs w:val="20"/>
                <w:lang w:eastAsia="en-US"/>
              </w:rPr>
            </w:pPr>
            <m:oMath>
              <m:r>
                <m:rPr>
                  <m:sty m:val="p"/>
                </m:rPr>
                <w:rPr>
                  <w:rFonts w:ascii="Cambria Math" w:eastAsia="Times New Roman" w:hAnsi="Cambria Math" w:cs="Times New Roman"/>
                  <w:sz w:val="20"/>
                  <w:szCs w:val="20"/>
                  <w:lang w:eastAsia="en-US"/>
                </w:rPr>
                <m:t>k =</m:t>
              </m:r>
              <m:f>
                <m:fPr>
                  <m:ctrlPr>
                    <w:rPr>
                      <w:rFonts w:ascii="Cambria Math" w:hAnsi="Cambria Math" w:cs="Times New Roman"/>
                      <w:sz w:val="20"/>
                      <w:szCs w:val="20"/>
                      <w:lang w:eastAsia="en-US"/>
                    </w:rPr>
                  </m:ctrlPr>
                </m:fPr>
                <m:num>
                  <m:sSub>
                    <m:sSubPr>
                      <m:ctrlPr>
                        <w:rPr>
                          <w:rFonts w:ascii="Cambria Math" w:hAnsi="Cambria Math" w:cs="Times New Roman"/>
                          <w:sz w:val="20"/>
                          <w:szCs w:val="20"/>
                          <w:lang w:eastAsia="en-US"/>
                        </w:rPr>
                      </m:ctrlPr>
                    </m:sSubPr>
                    <m:e>
                      <m:r>
                        <m:rPr>
                          <m:sty m:val="p"/>
                        </m:rPr>
                        <w:rPr>
                          <w:rFonts w:ascii="Cambria Math" w:hAnsi="Cambria Math" w:cs="Times New Roman"/>
                          <w:sz w:val="20"/>
                          <w:szCs w:val="20"/>
                          <w:lang w:eastAsia="en-US"/>
                        </w:rPr>
                        <m:t>Ind</m:t>
                      </m:r>
                    </m:e>
                    <m:sub>
                      <m:r>
                        <m:rPr>
                          <m:sty m:val="p"/>
                        </m:rPr>
                        <w:rPr>
                          <w:rFonts w:ascii="Cambria Math" w:hAnsi="Cambria Math" w:cs="Times New Roman"/>
                          <w:sz w:val="20"/>
                          <w:szCs w:val="20"/>
                          <w:lang w:eastAsia="en-US"/>
                        </w:rPr>
                        <m:t>naujausias</m:t>
                      </m:r>
                    </m:sub>
                  </m:sSub>
                </m:num>
                <m:den>
                  <m:sSub>
                    <m:sSubPr>
                      <m:ctrlPr>
                        <w:rPr>
                          <w:rFonts w:ascii="Cambria Math" w:hAnsi="Cambria Math" w:cs="Times New Roman"/>
                          <w:sz w:val="20"/>
                          <w:szCs w:val="20"/>
                          <w:lang w:eastAsia="en-US"/>
                        </w:rPr>
                      </m:ctrlPr>
                    </m:sSubPr>
                    <m:e>
                      <m:r>
                        <m:rPr>
                          <m:sty m:val="p"/>
                        </m:rPr>
                        <w:rPr>
                          <w:rFonts w:ascii="Cambria Math" w:hAnsi="Cambria Math" w:cs="Times New Roman"/>
                          <w:sz w:val="20"/>
                          <w:szCs w:val="20"/>
                          <w:lang w:eastAsia="en-US"/>
                        </w:rPr>
                        <m:t>Ind</m:t>
                      </m:r>
                    </m:e>
                    <m:sub>
                      <m:r>
                        <m:rPr>
                          <m:sty m:val="p"/>
                        </m:rPr>
                        <w:rPr>
                          <w:rFonts w:ascii="Cambria Math" w:hAnsi="Cambria Math" w:cs="Times New Roman"/>
                          <w:sz w:val="20"/>
                          <w:szCs w:val="20"/>
                          <w:lang w:eastAsia="en-US"/>
                        </w:rPr>
                        <m:t>pradžia</m:t>
                      </m:r>
                    </m:sub>
                  </m:sSub>
                </m:den>
              </m:f>
              <m:r>
                <m:rPr>
                  <m:sty m:val="p"/>
                </m:rPr>
                <w:rPr>
                  <w:rFonts w:ascii="Cambria Math" w:hAnsi="Cambria Math" w:cs="Times New Roman"/>
                  <w:sz w:val="20"/>
                  <w:szCs w:val="20"/>
                  <w:lang w:eastAsia="en-US"/>
                </w:rPr>
                <m:t>×100-100</m:t>
              </m:r>
            </m:oMath>
            <w:r w:rsidRPr="00B73C85">
              <w:rPr>
                <w:rFonts w:ascii="Times New Roman" w:eastAsia="Times New Roman" w:hAnsi="Times New Roman" w:cs="Times New Roman"/>
                <w:kern w:val="2"/>
                <w:sz w:val="20"/>
                <w:szCs w:val="20"/>
                <w:lang w:eastAsia="en-US"/>
              </w:rPr>
              <w:t>, (proc.) kur</w:t>
            </w:r>
          </w:p>
          <w:p w14:paraId="288D377F" w14:textId="77777777" w:rsidR="00B73C85" w:rsidRPr="00B73C85" w:rsidRDefault="00B73C85" w:rsidP="00B73C85">
            <w:pPr>
              <w:spacing w:after="0" w:line="240" w:lineRule="auto"/>
              <w:jc w:val="both"/>
              <w:textAlignment w:val="baseline"/>
              <w:rPr>
                <w:rFonts w:ascii="Times New Roman" w:eastAsia="Times New Roman" w:hAnsi="Times New Roman" w:cs="Times New Roman"/>
                <w:sz w:val="20"/>
                <w:szCs w:val="20"/>
                <w:lang w:eastAsia="en-US"/>
              </w:rPr>
            </w:pPr>
            <w:proofErr w:type="spellStart"/>
            <w:r w:rsidRPr="00B73C85">
              <w:rPr>
                <w:rFonts w:ascii="Times New Roman" w:eastAsia="Times New Roman" w:hAnsi="Times New Roman" w:cs="Times New Roman"/>
                <w:kern w:val="2"/>
                <w:sz w:val="20"/>
                <w:szCs w:val="20"/>
                <w:lang w:eastAsia="en-US"/>
              </w:rPr>
              <w:t>Ind</w:t>
            </w:r>
            <w:r w:rsidRPr="00B73C85">
              <w:rPr>
                <w:rFonts w:ascii="Times New Roman" w:eastAsia="Times New Roman" w:hAnsi="Times New Roman" w:cs="Times New Roman"/>
                <w:kern w:val="2"/>
                <w:sz w:val="20"/>
                <w:szCs w:val="20"/>
                <w:vertAlign w:val="subscript"/>
                <w:lang w:eastAsia="en-US"/>
              </w:rPr>
              <w:t>naujausias</w:t>
            </w:r>
            <w:proofErr w:type="spellEnd"/>
            <w:r w:rsidRPr="00B73C85">
              <w:rPr>
                <w:rFonts w:ascii="Times New Roman" w:eastAsia="Times New Roman" w:hAnsi="Times New Roman" w:cs="Times New Roman"/>
                <w:kern w:val="2"/>
                <w:sz w:val="20"/>
                <w:szCs w:val="20"/>
                <w:lang w:eastAsia="en-US"/>
              </w:rPr>
              <w:t xml:space="preserve"> – kreipimosi dėl įkainių peržiūros išsiuntimo kitai Šaliai dieną paskelbtas naujausias vartojimo prekių ir paslaugų indeksas (bendras „Vartojimo prekių ir paslaugų“).</w:t>
            </w:r>
          </w:p>
          <w:p w14:paraId="4C96DD4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roofErr w:type="spellStart"/>
            <w:r w:rsidRPr="00B73C85">
              <w:rPr>
                <w:rFonts w:ascii="Times New Roman" w:eastAsia="Times New Roman" w:hAnsi="Times New Roman" w:cs="Times New Roman"/>
                <w:kern w:val="2"/>
                <w:sz w:val="20"/>
                <w:szCs w:val="20"/>
                <w:lang w:eastAsia="en-US"/>
              </w:rPr>
              <w:t>Ind</w:t>
            </w:r>
            <w:r w:rsidRPr="00B73C85">
              <w:rPr>
                <w:rFonts w:ascii="Times New Roman" w:eastAsia="Times New Roman" w:hAnsi="Times New Roman" w:cs="Times New Roman"/>
                <w:kern w:val="2"/>
                <w:sz w:val="20"/>
                <w:szCs w:val="20"/>
                <w:vertAlign w:val="subscript"/>
                <w:lang w:eastAsia="en-US"/>
              </w:rPr>
              <w:t>pradžia</w:t>
            </w:r>
            <w:proofErr w:type="spellEnd"/>
            <w:r w:rsidRPr="00B73C85">
              <w:rPr>
                <w:rFonts w:ascii="Times New Roman" w:eastAsia="Times New Roman" w:hAnsi="Times New Roman" w:cs="Times New Roman"/>
                <w:kern w:val="2"/>
                <w:sz w:val="20"/>
                <w:szCs w:val="20"/>
                <w:lang w:eastAsia="en-US"/>
              </w:rPr>
              <w:t xml:space="preserve"> – laikotarpio pradžios datos (mėnesio) vartojimo prekių ir paslaugų indeksas (bendrą „Vartojimo prekių ir paslaugų“). Pirmojo perskaičiavimo atveju laikotarpio pradžia (mėnuo) yra</w:t>
            </w:r>
            <w:r w:rsidRPr="00B73C85">
              <w:rPr>
                <w:rFonts w:ascii="Times New Roman" w:eastAsia="Times New Roman" w:hAnsi="Times New Roman" w:cs="Times New Roman"/>
                <w:sz w:val="20"/>
                <w:szCs w:val="20"/>
                <w:lang w:eastAsia="en-US"/>
              </w:rPr>
              <w:t xml:space="preserve"> Sutarties įsigaliojimo dienos mėnuo</w:t>
            </w:r>
            <w:r w:rsidRPr="00B73C85">
              <w:rPr>
                <w:rFonts w:ascii="Times New Roman" w:eastAsia="Times New Roman" w:hAnsi="Times New Roman" w:cs="Times New Roman"/>
                <w:kern w:val="2"/>
                <w:sz w:val="20"/>
                <w:szCs w:val="20"/>
                <w:shd w:val="clear" w:color="auto" w:fill="FFFFFF"/>
                <w:lang w:eastAsia="en-US"/>
              </w:rPr>
              <w:t>.</w:t>
            </w:r>
            <w:r w:rsidRPr="00B73C85">
              <w:rPr>
                <w:rFonts w:ascii="Times New Roman" w:eastAsia="Times New Roman" w:hAnsi="Times New Roman" w:cs="Times New Roman"/>
                <w:kern w:val="2"/>
                <w:sz w:val="20"/>
                <w:szCs w:val="20"/>
                <w:lang w:eastAsia="en-US"/>
              </w:rPr>
              <w:t xml:space="preserve"> </w:t>
            </w:r>
          </w:p>
          <w:p w14:paraId="52B3B3F9"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Antrojo ir vėlesnių perskaičiavimų atveju laikotarpio pradžia (mėnuo) yra paskutinio perskaičiavimo metu naudotos paskelbto atitinkamo indekso reikšmės mėnuo.</w:t>
            </w:r>
          </w:p>
          <w:p w14:paraId="530C46BA"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color w:val="000000"/>
                <w:kern w:val="2"/>
                <w:sz w:val="20"/>
                <w:szCs w:val="20"/>
                <w:lang w:eastAsia="en-US"/>
              </w:rPr>
              <w:t xml:space="preserve">5.3.3.6. </w:t>
            </w:r>
            <w:r w:rsidRPr="00B73C85">
              <w:rPr>
                <w:rFonts w:ascii="Times New Roman" w:eastAsia="Times New Roman" w:hAnsi="Times New Roman" w:cs="Times New Roman"/>
                <w:kern w:val="2"/>
                <w:sz w:val="20"/>
                <w:szCs w:val="20"/>
                <w:shd w:val="clear" w:color="auto" w:fill="FFFFFF"/>
                <w:lang w:eastAsia="en-US"/>
              </w:rPr>
              <w:t xml:space="preserve">Skaičiavimams indeksų reikšmės imamos </w:t>
            </w:r>
            <w:r w:rsidRPr="00B73C85">
              <w:rPr>
                <w:rFonts w:ascii="Times New Roman" w:eastAsia="Times New Roman" w:hAnsi="Times New Roman" w:cs="Times New Roman"/>
                <w:b/>
                <w:kern w:val="2"/>
                <w:sz w:val="20"/>
                <w:szCs w:val="20"/>
                <w:shd w:val="clear" w:color="auto" w:fill="FFFFFF"/>
                <w:lang w:eastAsia="en-US"/>
              </w:rPr>
              <w:t>keturių</w:t>
            </w:r>
            <w:r w:rsidRPr="00B73C85">
              <w:rPr>
                <w:rFonts w:ascii="Times New Roman" w:eastAsia="Times New Roman" w:hAnsi="Times New Roman" w:cs="Times New Roman"/>
                <w:kern w:val="2"/>
                <w:sz w:val="20"/>
                <w:szCs w:val="20"/>
                <w:shd w:val="clear" w:color="auto" w:fill="FFFFFF"/>
                <w:lang w:eastAsia="en-US"/>
              </w:rPr>
              <w:t xml:space="preserve"> skaitmenų po kablelio tikslumu. Apskaičiuotas pokytis (k) tolimesniems skaičiavimams naudojamas suapvalinus iki </w:t>
            </w:r>
            <w:r w:rsidRPr="00B73C85">
              <w:rPr>
                <w:rFonts w:ascii="Times New Roman" w:eastAsia="Times New Roman" w:hAnsi="Times New Roman" w:cs="Times New Roman"/>
                <w:b/>
                <w:kern w:val="2"/>
                <w:sz w:val="20"/>
                <w:szCs w:val="20"/>
                <w:shd w:val="clear" w:color="auto" w:fill="FFFFFF"/>
                <w:lang w:eastAsia="en-US"/>
              </w:rPr>
              <w:t>vieno</w:t>
            </w:r>
            <w:r w:rsidRPr="00B73C85">
              <w:rPr>
                <w:rFonts w:ascii="Times New Roman" w:eastAsia="Times New Roman" w:hAnsi="Times New Roman" w:cs="Times New Roman"/>
                <w:kern w:val="2"/>
                <w:sz w:val="20"/>
                <w:szCs w:val="20"/>
                <w:shd w:val="clear" w:color="auto" w:fill="FFFFFF"/>
                <w:lang w:eastAsia="en-US"/>
              </w:rPr>
              <w:t xml:space="preserve"> (Valstybės duomenų agentūra pokyčius skelbia apvalindama iki vieno skaitmens po kablelio) skaitmens po kablelio, o apskaičiuotas įkainis „a</w:t>
            </w:r>
            <w:r w:rsidRPr="00B73C85">
              <w:rPr>
                <w:rFonts w:ascii="Times New Roman" w:eastAsia="Times New Roman" w:hAnsi="Times New Roman" w:cs="Times New Roman"/>
                <w:kern w:val="2"/>
                <w:sz w:val="20"/>
                <w:szCs w:val="20"/>
                <w:shd w:val="clear" w:color="auto" w:fill="FFFFFF"/>
                <w:vertAlign w:val="subscript"/>
                <w:lang w:eastAsia="en-US"/>
              </w:rPr>
              <w:t>1</w:t>
            </w:r>
            <w:r w:rsidRPr="00B73C85">
              <w:rPr>
                <w:rFonts w:ascii="Times New Roman" w:eastAsia="Times New Roman" w:hAnsi="Times New Roman" w:cs="Times New Roman"/>
                <w:kern w:val="2"/>
                <w:sz w:val="20"/>
                <w:szCs w:val="20"/>
                <w:shd w:val="clear" w:color="auto" w:fill="FFFFFF"/>
                <w:lang w:eastAsia="en-US"/>
              </w:rPr>
              <w:t xml:space="preserve">“ suapvalinamas iki </w:t>
            </w:r>
            <w:r w:rsidRPr="00B73C85">
              <w:rPr>
                <w:rFonts w:ascii="Times New Roman" w:eastAsia="Times New Roman" w:hAnsi="Times New Roman" w:cs="Times New Roman"/>
                <w:b/>
                <w:kern w:val="2"/>
                <w:sz w:val="20"/>
                <w:szCs w:val="20"/>
                <w:shd w:val="clear" w:color="auto" w:fill="FFFFFF"/>
                <w:lang w:eastAsia="en-US"/>
              </w:rPr>
              <w:t>dviejų</w:t>
            </w:r>
            <w:r w:rsidRPr="00B73C85">
              <w:rPr>
                <w:rFonts w:ascii="Times New Roman" w:eastAsia="Times New Roman" w:hAnsi="Times New Roman" w:cs="Times New Roman"/>
                <w:kern w:val="2"/>
                <w:sz w:val="20"/>
                <w:szCs w:val="20"/>
                <w:shd w:val="clear" w:color="auto" w:fill="FFFFFF"/>
                <w:lang w:eastAsia="en-US"/>
              </w:rPr>
              <w:t xml:space="preserve"> skaitmenų po kablelio.</w:t>
            </w:r>
          </w:p>
          <w:p w14:paraId="19021D4C"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color w:val="000000"/>
                <w:kern w:val="2"/>
                <w:sz w:val="20"/>
                <w:szCs w:val="20"/>
                <w:shd w:val="clear" w:color="auto" w:fill="FFFFFF"/>
                <w:lang w:eastAsia="en-US"/>
              </w:rPr>
              <w:lastRenderedPageBreak/>
              <w:t xml:space="preserve">5.3.3.7. </w:t>
            </w:r>
            <w:r w:rsidRPr="00B73C85">
              <w:rPr>
                <w:rFonts w:ascii="Times New Roman" w:eastAsia="Times New Roman" w:hAnsi="Times New Roman" w:cs="Times New Roman"/>
                <w:kern w:val="2"/>
                <w:sz w:val="20"/>
                <w:szCs w:val="20"/>
                <w:shd w:val="clear" w:color="auto" w:fill="FFFFFF"/>
                <w:lang w:eastAsia="en-US"/>
              </w:rPr>
              <w:t xml:space="preserve">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73C85">
              <w:rPr>
                <w:rFonts w:ascii="Times New Roman" w:eastAsia="Times New Roman" w:hAnsi="Times New Roman" w:cs="Times New Roman"/>
                <w:kern w:val="2"/>
                <w:sz w:val="20"/>
                <w:szCs w:val="20"/>
                <w:bdr w:val="none" w:sz="0" w:space="0" w:color="auto" w:frame="1"/>
                <w:lang w:eastAsia="en-US"/>
              </w:rPr>
              <w:t>kitus oficialius šaltinių duomenis</w:t>
            </w:r>
            <w:r w:rsidRPr="00B73C85">
              <w:rPr>
                <w:rFonts w:ascii="Times New Roman" w:eastAsia="Times New Roman" w:hAnsi="Times New Roman" w:cs="Times New Roman"/>
                <w:kern w:val="2"/>
                <w:sz w:val="20"/>
                <w:szCs w:val="20"/>
                <w:shd w:val="clear" w:color="auto" w:fill="FFFFFF"/>
                <w:lang w:eastAsia="en-US"/>
              </w:rPr>
              <w:t>. Prašyme Šalis neturi teisės nurodyti kito indekso ar prašyti perskaičiavimo pagal kitą indeksą nei nurodytas šioje procedūroje.</w:t>
            </w:r>
          </w:p>
          <w:p w14:paraId="012AAA48"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color w:val="000000"/>
                <w:kern w:val="2"/>
                <w:sz w:val="20"/>
                <w:szCs w:val="20"/>
                <w:shd w:val="clear" w:color="auto" w:fill="FFFFFF"/>
                <w:lang w:eastAsia="en-US"/>
              </w:rPr>
              <w:t>5</w:t>
            </w:r>
            <w:r w:rsidRPr="00B73C85">
              <w:rPr>
                <w:rFonts w:ascii="Times New Roman" w:eastAsia="Times New Roman" w:hAnsi="Times New Roman" w:cs="Times New Roman"/>
                <w:kern w:val="2"/>
                <w:sz w:val="20"/>
                <w:szCs w:val="20"/>
                <w:lang w:eastAsia="en-US"/>
              </w:rPr>
              <w:t xml:space="preserve">.3.3.8. </w:t>
            </w:r>
            <w:r w:rsidRPr="00B73C85">
              <w:rPr>
                <w:rFonts w:ascii="Times New Roman" w:eastAsia="Times New Roman" w:hAnsi="Times New Roman" w:cs="Times New Roman"/>
                <w:kern w:val="2"/>
                <w:sz w:val="20"/>
                <w:szCs w:val="20"/>
                <w:shd w:val="clear" w:color="auto" w:fill="FFFFFF"/>
                <w:lang w:eastAsia="en-US"/>
              </w:rPr>
              <w:t>Susitarimas turi būti sudarytas per 15 dienų nuo Šalies pateikto tinkamo prašymo perskaičiuoti S</w:t>
            </w:r>
            <w:r w:rsidRPr="00B73C85">
              <w:rPr>
                <w:rFonts w:ascii="Times New Roman" w:eastAsia="Times New Roman" w:hAnsi="Times New Roman" w:cs="Times New Roman"/>
                <w:kern w:val="2"/>
                <w:sz w:val="20"/>
                <w:szCs w:val="20"/>
                <w:lang w:eastAsia="en-US"/>
              </w:rPr>
              <w:t xml:space="preserve">utarties </w:t>
            </w:r>
            <w:r w:rsidRPr="00B73C85">
              <w:rPr>
                <w:rFonts w:ascii="Times New Roman" w:eastAsia="Times New Roman" w:hAnsi="Times New Roman" w:cs="Times New Roman"/>
                <w:kern w:val="2"/>
                <w:sz w:val="20"/>
                <w:szCs w:val="20"/>
                <w:shd w:val="clear" w:color="auto" w:fill="FFFFFF"/>
                <w:lang w:eastAsia="en-US"/>
              </w:rPr>
              <w:t>įkainius gavimo dienos.</w:t>
            </w:r>
          </w:p>
          <w:p w14:paraId="5CD32C13" w14:textId="77777777" w:rsidR="00B73C85" w:rsidRPr="00B73C85" w:rsidRDefault="00B73C85" w:rsidP="00B73C85">
            <w:pPr>
              <w:spacing w:after="0" w:line="240" w:lineRule="auto"/>
              <w:jc w:val="both"/>
              <w:rPr>
                <w:rFonts w:ascii="Times New Roman" w:eastAsia="Times New Roman" w:hAnsi="Times New Roman" w:cs="Times New Roman"/>
                <w:color w:val="000000"/>
                <w:kern w:val="2"/>
                <w:sz w:val="20"/>
                <w:szCs w:val="20"/>
                <w:bdr w:val="none" w:sz="0" w:space="0" w:color="auto" w:frame="1"/>
                <w:lang w:eastAsia="en-US"/>
              </w:rPr>
            </w:pPr>
            <w:r w:rsidRPr="00B73C85">
              <w:rPr>
                <w:rFonts w:ascii="Times New Roman" w:eastAsia="Times New Roman" w:hAnsi="Times New Roman" w:cs="Times New Roman"/>
                <w:color w:val="000000"/>
                <w:kern w:val="2"/>
                <w:sz w:val="20"/>
                <w:szCs w:val="20"/>
                <w:shd w:val="clear" w:color="auto" w:fill="FFFFFF"/>
                <w:lang w:eastAsia="en-US"/>
              </w:rPr>
              <w:t xml:space="preserve">5.3.3.9. </w:t>
            </w:r>
            <w:r w:rsidRPr="00B73C85">
              <w:rPr>
                <w:rFonts w:ascii="Times New Roman" w:eastAsia="Times New Roman" w:hAnsi="Times New Roman" w:cs="Times New Roman"/>
                <w:color w:val="000000"/>
                <w:kern w:val="2"/>
                <w:sz w:val="20"/>
                <w:szCs w:val="20"/>
                <w:bdr w:val="none" w:sz="0" w:space="0" w:color="auto" w:frame="1"/>
                <w:lang w:eastAsia="en-US"/>
              </w:rPr>
              <w:t>Susitarimu Šalys neturi teisės keisti procedūroje nurodytos tvarkos ar kitų Sutarties nuostatų, išskyrus, jei keitimas atliekamas pagal VPĮ nuostatas.</w:t>
            </w:r>
          </w:p>
          <w:p w14:paraId="2C4EBD48"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290A2A74" w14:textId="77777777" w:rsidTr="00B73C85">
        <w:trPr>
          <w:trHeight w:val="300"/>
        </w:trPr>
        <w:tc>
          <w:tcPr>
            <w:tcW w:w="3094" w:type="dxa"/>
            <w:gridSpan w:val="2"/>
          </w:tcPr>
          <w:p w14:paraId="5F74110E"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lastRenderedPageBreak/>
              <w:t xml:space="preserve">5.3.4. Sutarties kainos / įkainių peržiūra dėl kainų lygio pokyčio pagal </w:t>
            </w:r>
            <w:r w:rsidRPr="00B73C85">
              <w:rPr>
                <w:rFonts w:ascii="Times New Roman" w:eastAsia="Times New Roman" w:hAnsi="Times New Roman" w:cs="Times New Roman"/>
                <w:b/>
                <w:bCs/>
                <w:kern w:val="2"/>
                <w:sz w:val="20"/>
                <w:szCs w:val="20"/>
                <w:lang w:eastAsia="en-US"/>
              </w:rPr>
              <w:t>Paslaugų</w:t>
            </w:r>
            <w:r w:rsidRPr="00B73C85">
              <w:rPr>
                <w:rFonts w:ascii="Times New Roman" w:eastAsia="Times New Roman" w:hAnsi="Times New Roman" w:cs="Times New Roman"/>
                <w:b/>
                <w:kern w:val="2"/>
                <w:sz w:val="20"/>
                <w:szCs w:val="20"/>
                <w:lang w:eastAsia="en-US"/>
              </w:rPr>
              <w:t xml:space="preserve"> grupių kainų pokyčius</w:t>
            </w:r>
          </w:p>
        </w:tc>
        <w:tc>
          <w:tcPr>
            <w:tcW w:w="7107" w:type="dxa"/>
            <w:gridSpan w:val="2"/>
          </w:tcPr>
          <w:p w14:paraId="02BF25E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7A1E8E6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014AAE37"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00F8BD33" w14:textId="77777777" w:rsidTr="00B73C85">
        <w:trPr>
          <w:trHeight w:val="300"/>
        </w:trPr>
        <w:tc>
          <w:tcPr>
            <w:tcW w:w="3094" w:type="dxa"/>
            <w:gridSpan w:val="2"/>
          </w:tcPr>
          <w:p w14:paraId="060B8002" w14:textId="77777777" w:rsidR="00B73C85" w:rsidRPr="00B73C85" w:rsidRDefault="00B73C85" w:rsidP="00B73C85">
            <w:pPr>
              <w:spacing w:after="0" w:line="240" w:lineRule="auto"/>
              <w:rPr>
                <w:rFonts w:ascii="Times New Roman" w:eastAsia="Times New Roman" w:hAnsi="Times New Roman" w:cs="Times New Roman"/>
                <w:b/>
                <w:bCs/>
                <w:kern w:val="2"/>
                <w:sz w:val="20"/>
                <w:szCs w:val="20"/>
                <w:lang w:eastAsia="en-US"/>
              </w:rPr>
            </w:pPr>
            <w:r w:rsidRPr="00B73C85">
              <w:rPr>
                <w:rFonts w:ascii="Times New Roman" w:eastAsia="Times New Roman" w:hAnsi="Times New Roman" w:cs="Times New Roman"/>
                <w:b/>
                <w:bCs/>
                <w:kern w:val="2"/>
                <w:sz w:val="20"/>
                <w:szCs w:val="20"/>
                <w:lang w:eastAsia="en-US"/>
              </w:rPr>
              <w:t xml:space="preserve">5.4. Sutarties kainos / įkainių apskaičiavimas taikant </w:t>
            </w:r>
            <w:r w:rsidRPr="00B73C85">
              <w:rPr>
                <w:rFonts w:ascii="Times New Roman" w:eastAsia="Times New Roman" w:hAnsi="Times New Roman" w:cs="Times New Roman"/>
                <w:b/>
                <w:bCs/>
                <w:kern w:val="2"/>
                <w:sz w:val="20"/>
                <w:szCs w:val="20"/>
                <w:u w:val="single"/>
                <w:lang w:eastAsia="en-US"/>
              </w:rPr>
              <w:t>kiekio (apimties)</w:t>
            </w:r>
            <w:r w:rsidRPr="00B73C85">
              <w:rPr>
                <w:rFonts w:ascii="Times New Roman" w:eastAsia="Times New Roman" w:hAnsi="Times New Roman" w:cs="Times New Roman"/>
                <w:b/>
                <w:bCs/>
                <w:kern w:val="2"/>
                <w:sz w:val="20"/>
                <w:szCs w:val="20"/>
                <w:lang w:eastAsia="en-US"/>
              </w:rPr>
              <w:t xml:space="preserve"> keitimo taisykles</w:t>
            </w:r>
          </w:p>
        </w:tc>
        <w:tc>
          <w:tcPr>
            <w:tcW w:w="7107" w:type="dxa"/>
            <w:gridSpan w:val="2"/>
          </w:tcPr>
          <w:p w14:paraId="023A7FDF"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19482D26"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7000487C" w14:textId="77777777" w:rsidTr="00B73C85">
        <w:trPr>
          <w:trHeight w:val="300"/>
        </w:trPr>
        <w:tc>
          <w:tcPr>
            <w:tcW w:w="3094" w:type="dxa"/>
            <w:gridSpan w:val="2"/>
          </w:tcPr>
          <w:p w14:paraId="617F0AB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5.5. Atsiskaitymo su Tiekėju terminas ir tvarka</w:t>
            </w:r>
          </w:p>
        </w:tc>
        <w:tc>
          <w:tcPr>
            <w:tcW w:w="7107" w:type="dxa"/>
            <w:gridSpan w:val="2"/>
          </w:tcPr>
          <w:p w14:paraId="61CA9449" w14:textId="5E6C2ECD"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 xml:space="preserve">Pirkėjas atsiskaito su Tiekėju ne vėliau kaip per </w:t>
            </w:r>
            <w:r w:rsidRPr="00B73C85">
              <w:rPr>
                <w:rFonts w:ascii="Times New Roman" w:eastAsia="Times New Roman" w:hAnsi="Times New Roman" w:cs="Times New Roman"/>
                <w:kern w:val="2"/>
                <w:sz w:val="20"/>
                <w:szCs w:val="20"/>
                <w:shd w:val="clear" w:color="auto" w:fill="FFFFFF"/>
                <w:lang w:eastAsia="en-US"/>
              </w:rPr>
              <w:t>30 kalendorinių dienų</w:t>
            </w:r>
            <w:r w:rsidRPr="00B73C85">
              <w:rPr>
                <w:rFonts w:ascii="Times New Roman" w:eastAsia="Times New Roman" w:hAnsi="Times New Roman" w:cs="Times New Roman"/>
                <w:kern w:val="2"/>
                <w:sz w:val="20"/>
                <w:szCs w:val="20"/>
                <w:lang w:eastAsia="en-US"/>
              </w:rPr>
              <w:t xml:space="preserve"> nuo Paslaugų perdavimo-priėmimo akto</w:t>
            </w:r>
            <w:r w:rsidR="009555AC">
              <w:rPr>
                <w:rFonts w:ascii="Times New Roman" w:eastAsia="Times New Roman" w:hAnsi="Times New Roman" w:cs="Times New Roman"/>
                <w:kern w:val="2"/>
                <w:sz w:val="20"/>
                <w:szCs w:val="20"/>
                <w:lang w:eastAsia="en-US"/>
              </w:rPr>
              <w:t xml:space="preserve"> (</w:t>
            </w:r>
            <w:r w:rsidR="009555AC" w:rsidRPr="009555AC">
              <w:rPr>
                <w:rFonts w:ascii="Times New Roman" w:eastAsia="Times New Roman" w:hAnsi="Times New Roman" w:cs="Times New Roman"/>
                <w:color w:val="4472C4" w:themeColor="accent1"/>
                <w:kern w:val="2"/>
                <w:sz w:val="20"/>
                <w:szCs w:val="20"/>
                <w:lang w:eastAsia="en-US"/>
              </w:rPr>
              <w:t>jei nenaudojama e.</w:t>
            </w:r>
            <w:r w:rsidR="003B3561">
              <w:rPr>
                <w:rFonts w:ascii="Times New Roman" w:eastAsia="Times New Roman" w:hAnsi="Times New Roman" w:cs="Times New Roman"/>
                <w:color w:val="4472C4" w:themeColor="accent1"/>
                <w:kern w:val="2"/>
                <w:sz w:val="20"/>
                <w:szCs w:val="20"/>
                <w:lang w:eastAsia="en-US"/>
              </w:rPr>
              <w:t xml:space="preserve"> </w:t>
            </w:r>
            <w:r w:rsidR="009555AC" w:rsidRPr="009555AC">
              <w:rPr>
                <w:rFonts w:ascii="Times New Roman" w:eastAsia="Times New Roman" w:hAnsi="Times New Roman" w:cs="Times New Roman"/>
                <w:color w:val="4472C4" w:themeColor="accent1"/>
                <w:kern w:val="2"/>
                <w:sz w:val="20"/>
                <w:szCs w:val="20"/>
                <w:lang w:eastAsia="en-US"/>
              </w:rPr>
              <w:t>savitarnos sistema</w:t>
            </w:r>
            <w:r w:rsidR="009555AC">
              <w:rPr>
                <w:rFonts w:ascii="Times New Roman" w:eastAsia="Times New Roman" w:hAnsi="Times New Roman" w:cs="Times New Roman"/>
                <w:kern w:val="2"/>
                <w:sz w:val="20"/>
                <w:szCs w:val="20"/>
                <w:lang w:eastAsia="en-US"/>
              </w:rPr>
              <w:t>) ir Sąskaitos</w:t>
            </w:r>
            <w:r w:rsidRPr="00B73C85">
              <w:rPr>
                <w:rFonts w:ascii="Times New Roman" w:eastAsia="Times New Roman" w:hAnsi="Times New Roman" w:cs="Times New Roman"/>
                <w:kern w:val="2"/>
                <w:sz w:val="20"/>
                <w:szCs w:val="20"/>
                <w:lang w:eastAsia="en-US"/>
              </w:rPr>
              <w:t xml:space="preserve">  gavimo dienos.</w:t>
            </w:r>
          </w:p>
          <w:p w14:paraId="33A7B001" w14:textId="77777777" w:rsidR="00B73C85" w:rsidRPr="00B73C85" w:rsidRDefault="00B73C85" w:rsidP="00B73C85">
            <w:pPr>
              <w:spacing w:after="0" w:line="240" w:lineRule="auto"/>
              <w:rPr>
                <w:rFonts w:ascii="Times New Roman" w:eastAsia="Times New Roman" w:hAnsi="Times New Roman" w:cs="Times New Roman"/>
                <w:color w:val="000000"/>
                <w:kern w:val="2"/>
                <w:sz w:val="20"/>
                <w:szCs w:val="20"/>
                <w:shd w:val="clear" w:color="auto" w:fill="FFFFFF"/>
                <w:lang w:eastAsia="en-US"/>
              </w:rPr>
            </w:pPr>
          </w:p>
          <w:p w14:paraId="4317D707"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kern w:val="2"/>
                <w:sz w:val="20"/>
                <w:szCs w:val="20"/>
                <w:shd w:val="clear" w:color="auto" w:fill="FFFFFF"/>
                <w:lang w:eastAsia="en-US"/>
              </w:rPr>
              <w:t>Apmokėjimo sąlygos:</w:t>
            </w:r>
          </w:p>
          <w:p w14:paraId="04A0F805"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kern w:val="2"/>
                <w:sz w:val="20"/>
                <w:szCs w:val="20"/>
                <w:shd w:val="clear" w:color="auto" w:fill="FFFFFF"/>
                <w:lang w:eastAsia="en-US"/>
              </w:rPr>
              <w:t>įvykdžius Užsakymą, mokama už konkretų kiekį / apimtį pagal nustatytus įkainius.</w:t>
            </w:r>
          </w:p>
          <w:p w14:paraId="2E578E71"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shd w:val="clear" w:color="auto" w:fill="FFFFFF"/>
                <w:lang w:eastAsia="en-US"/>
              </w:rPr>
            </w:pPr>
          </w:p>
        </w:tc>
      </w:tr>
      <w:tr w:rsidR="00B73C85" w:rsidRPr="00B73C85" w14:paraId="15BA6167" w14:textId="77777777" w:rsidTr="00B73C85">
        <w:trPr>
          <w:trHeight w:val="300"/>
        </w:trPr>
        <w:tc>
          <w:tcPr>
            <w:tcW w:w="3094" w:type="dxa"/>
            <w:gridSpan w:val="2"/>
          </w:tcPr>
          <w:p w14:paraId="55E9A92B"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5.6. Avansas</w:t>
            </w:r>
          </w:p>
        </w:tc>
        <w:tc>
          <w:tcPr>
            <w:tcW w:w="7107" w:type="dxa"/>
            <w:gridSpan w:val="2"/>
          </w:tcPr>
          <w:p w14:paraId="000BB4A9"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5C1E694C" w14:textId="77777777" w:rsidR="00B73C85" w:rsidRPr="00B73C85" w:rsidRDefault="00B73C85" w:rsidP="00B73C85">
            <w:pPr>
              <w:spacing w:after="0" w:line="259" w:lineRule="auto"/>
              <w:rPr>
                <w:rFonts w:ascii="Times New Roman" w:eastAsia="Times New Roman" w:hAnsi="Times New Roman" w:cs="Times New Roman"/>
                <w:color w:val="000000"/>
                <w:kern w:val="2"/>
                <w:sz w:val="20"/>
                <w:szCs w:val="20"/>
                <w:shd w:val="clear" w:color="auto" w:fill="FFFFFF"/>
                <w:lang w:eastAsia="en-US"/>
              </w:rPr>
            </w:pPr>
          </w:p>
        </w:tc>
      </w:tr>
      <w:tr w:rsidR="00B73C85" w:rsidRPr="00B73C85" w14:paraId="26703153" w14:textId="77777777" w:rsidTr="00B73C85">
        <w:trPr>
          <w:trHeight w:val="300"/>
        </w:trPr>
        <w:tc>
          <w:tcPr>
            <w:tcW w:w="3094" w:type="dxa"/>
            <w:gridSpan w:val="2"/>
          </w:tcPr>
          <w:p w14:paraId="2A3776E6"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5.7. Avanso užtikrinimas</w:t>
            </w:r>
          </w:p>
        </w:tc>
        <w:tc>
          <w:tcPr>
            <w:tcW w:w="7107" w:type="dxa"/>
            <w:gridSpan w:val="2"/>
          </w:tcPr>
          <w:p w14:paraId="2CD91E29"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2066E51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42542449" w14:textId="77777777" w:rsidTr="00B73C85">
        <w:trPr>
          <w:trHeight w:val="300"/>
        </w:trPr>
        <w:tc>
          <w:tcPr>
            <w:tcW w:w="10201" w:type="dxa"/>
            <w:gridSpan w:val="4"/>
          </w:tcPr>
          <w:p w14:paraId="392101F0"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6. PASLAUGŲ KOKYBĖ IR GARANTINIAI ĮSIPAREIGOJIMAI</w:t>
            </w:r>
          </w:p>
        </w:tc>
      </w:tr>
      <w:tr w:rsidR="00B73C85" w:rsidRPr="00B73C85" w14:paraId="62EBBBB9" w14:textId="77777777" w:rsidTr="00B73C85">
        <w:trPr>
          <w:trHeight w:val="300"/>
        </w:trPr>
        <w:tc>
          <w:tcPr>
            <w:tcW w:w="3094" w:type="dxa"/>
            <w:gridSpan w:val="2"/>
          </w:tcPr>
          <w:p w14:paraId="3100E50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6.1. Garantinis terminas</w:t>
            </w:r>
          </w:p>
        </w:tc>
        <w:tc>
          <w:tcPr>
            <w:tcW w:w="7107" w:type="dxa"/>
            <w:gridSpan w:val="2"/>
          </w:tcPr>
          <w:p w14:paraId="34455572" w14:textId="7371751E" w:rsidR="00B73C85" w:rsidRPr="005252AC" w:rsidRDefault="005252AC" w:rsidP="00B73C85">
            <w:pPr>
              <w:spacing w:after="0" w:line="240" w:lineRule="auto"/>
              <w:jc w:val="both"/>
              <w:rPr>
                <w:rFonts w:ascii="Times New Roman" w:eastAsia="Times New Roman" w:hAnsi="Times New Roman" w:cs="Times New Roman"/>
                <w:sz w:val="20"/>
                <w:szCs w:val="20"/>
                <w:lang w:eastAsia="en-US"/>
              </w:rPr>
            </w:pPr>
            <w:r w:rsidRPr="005252AC">
              <w:rPr>
                <w:rFonts w:ascii="Times New Roman" w:eastAsia="Times New Roman" w:hAnsi="Times New Roman" w:cs="Times New Roman"/>
                <w:sz w:val="20"/>
                <w:szCs w:val="20"/>
                <w:lang w:eastAsia="en-US"/>
              </w:rPr>
              <w:t>Netaikoma</w:t>
            </w:r>
          </w:p>
        </w:tc>
      </w:tr>
      <w:tr w:rsidR="00B73C85" w:rsidRPr="00B73C85" w14:paraId="29603D50" w14:textId="77777777" w:rsidTr="00B73C85">
        <w:trPr>
          <w:trHeight w:val="300"/>
        </w:trPr>
        <w:tc>
          <w:tcPr>
            <w:tcW w:w="3094" w:type="dxa"/>
            <w:gridSpan w:val="2"/>
          </w:tcPr>
          <w:p w14:paraId="088D82B9"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sz w:val="20"/>
                <w:szCs w:val="20"/>
                <w:lang w:eastAsia="en-US"/>
              </w:rPr>
              <w:t>6.2. Terminas Paslaugų trūkumams pašalinti</w:t>
            </w:r>
          </w:p>
        </w:tc>
        <w:tc>
          <w:tcPr>
            <w:tcW w:w="7107" w:type="dxa"/>
            <w:gridSpan w:val="2"/>
          </w:tcPr>
          <w:p w14:paraId="37DCB6DE"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Nurodyta Techninėje specifikacijoje.</w:t>
            </w:r>
          </w:p>
        </w:tc>
      </w:tr>
      <w:tr w:rsidR="00B73C85" w:rsidRPr="00B73C85" w14:paraId="6F453CCE" w14:textId="77777777" w:rsidTr="00B73C85">
        <w:trPr>
          <w:trHeight w:val="300"/>
        </w:trPr>
        <w:tc>
          <w:tcPr>
            <w:tcW w:w="3094" w:type="dxa"/>
            <w:gridSpan w:val="2"/>
          </w:tcPr>
          <w:p w14:paraId="6C1CF7A8" w14:textId="77777777" w:rsidR="00B73C85" w:rsidRPr="00B73C85" w:rsidRDefault="00B73C85" w:rsidP="00B73C85">
            <w:pPr>
              <w:spacing w:after="0" w:line="240" w:lineRule="auto"/>
              <w:rPr>
                <w:rFonts w:ascii="Times New Roman" w:eastAsia="Times New Roman" w:hAnsi="Times New Roman" w:cs="Times New Roman"/>
                <w:b/>
                <w:sz w:val="20"/>
                <w:szCs w:val="20"/>
                <w:lang w:eastAsia="en-US"/>
              </w:rPr>
            </w:pPr>
            <w:r w:rsidRPr="00B73C85">
              <w:rPr>
                <w:rFonts w:ascii="Times New Roman" w:eastAsia="Times New Roman" w:hAnsi="Times New Roman" w:cs="Times New Roman"/>
                <w:b/>
                <w:sz w:val="20"/>
                <w:szCs w:val="20"/>
                <w:lang w:eastAsia="en-US"/>
              </w:rPr>
              <w:t>6.3. Kokybinių kriterijų įgyvendinimo ir tikrinimo tvarka</w:t>
            </w:r>
          </w:p>
        </w:tc>
        <w:tc>
          <w:tcPr>
            <w:tcW w:w="7107" w:type="dxa"/>
            <w:gridSpan w:val="2"/>
          </w:tcPr>
          <w:p w14:paraId="2E55E0D1"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 xml:space="preserve">Netaikoma </w:t>
            </w:r>
          </w:p>
          <w:p w14:paraId="2F9E844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3A33C23A" w14:textId="77777777" w:rsidTr="00B73C85">
        <w:trPr>
          <w:trHeight w:val="300"/>
        </w:trPr>
        <w:tc>
          <w:tcPr>
            <w:tcW w:w="10201" w:type="dxa"/>
            <w:gridSpan w:val="4"/>
          </w:tcPr>
          <w:p w14:paraId="4E3AA0B3"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7. SUTARTIES VYKDYMUI PASITELKIAMI SUBTIEKĖJAI IR (AR) SPECIALISTAI</w:t>
            </w:r>
          </w:p>
        </w:tc>
      </w:tr>
      <w:tr w:rsidR="00B73C85" w:rsidRPr="00B73C85" w14:paraId="7D5769E7" w14:textId="77777777" w:rsidTr="00B73C85">
        <w:trPr>
          <w:trHeight w:val="300"/>
        </w:trPr>
        <w:tc>
          <w:tcPr>
            <w:tcW w:w="3094" w:type="dxa"/>
            <w:gridSpan w:val="2"/>
          </w:tcPr>
          <w:p w14:paraId="6EAF04AF" w14:textId="77777777" w:rsidR="00B73C85" w:rsidRPr="00B73C85" w:rsidRDefault="00B73C85" w:rsidP="00B73C85">
            <w:pPr>
              <w:spacing w:after="0" w:line="240" w:lineRule="auto"/>
              <w:rPr>
                <w:rFonts w:ascii="Times New Roman" w:eastAsia="Times New Roman" w:hAnsi="Times New Roman" w:cs="Times New Roman"/>
                <w:b/>
                <w:bCs/>
                <w:kern w:val="2"/>
                <w:sz w:val="20"/>
                <w:szCs w:val="20"/>
                <w:lang w:eastAsia="en-US"/>
              </w:rPr>
            </w:pPr>
            <w:r w:rsidRPr="00B73C85">
              <w:rPr>
                <w:rFonts w:ascii="Times New Roman" w:eastAsia="Times New Roman" w:hAnsi="Times New Roman" w:cs="Times New Roman"/>
                <w:b/>
                <w:bCs/>
                <w:kern w:val="2"/>
                <w:sz w:val="20"/>
                <w:szCs w:val="20"/>
                <w:lang w:eastAsia="en-US"/>
              </w:rPr>
              <w:t>7.1. Sutarties vykdymui pasitelkiami subtiekėjai ir (ar) specialistai</w:t>
            </w:r>
          </w:p>
        </w:tc>
        <w:tc>
          <w:tcPr>
            <w:tcW w:w="7107" w:type="dxa"/>
            <w:gridSpan w:val="2"/>
          </w:tcPr>
          <w:p w14:paraId="4B5390B4"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Sutarties vykdymui subtiekėjai ir (ar) specialistai nepasitelkiami.</w:t>
            </w:r>
          </w:p>
          <w:p w14:paraId="5FE32F37"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p>
          <w:p w14:paraId="29974B6A" w14:textId="77777777" w:rsidR="00B73C85" w:rsidRPr="00B73C85" w:rsidRDefault="00B73C85" w:rsidP="00B73C85">
            <w:pPr>
              <w:spacing w:after="0" w:line="240" w:lineRule="auto"/>
              <w:jc w:val="both"/>
              <w:rPr>
                <w:rFonts w:ascii="Times New Roman" w:eastAsia="Times New Roman" w:hAnsi="Times New Roman" w:cs="Times New Roman"/>
                <w:color w:val="FF0000"/>
                <w:kern w:val="2"/>
                <w:sz w:val="20"/>
                <w:szCs w:val="20"/>
                <w:lang w:eastAsia="en-US"/>
              </w:rPr>
            </w:pPr>
            <w:r w:rsidRPr="00B73C85">
              <w:rPr>
                <w:rFonts w:ascii="Times New Roman" w:eastAsia="Times New Roman" w:hAnsi="Times New Roman" w:cs="Times New Roman"/>
                <w:color w:val="FF0000"/>
                <w:kern w:val="2"/>
                <w:sz w:val="20"/>
                <w:szCs w:val="20"/>
                <w:lang w:eastAsia="en-US"/>
              </w:rPr>
              <w:t>arba</w:t>
            </w:r>
          </w:p>
          <w:p w14:paraId="2C34F3B5"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p>
          <w:p w14:paraId="06762433" w14:textId="77777777"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kern w:val="2"/>
                <w:sz w:val="20"/>
                <w:szCs w:val="20"/>
                <w:lang w:eastAsia="en-US"/>
              </w:rPr>
              <w:t xml:space="preserve">Sutarties vykdymui pasitelkiami subtiekėjai ir (ar) specialistai yra nurodyti Sutarties priede Nr. </w:t>
            </w:r>
            <w:r w:rsidRPr="00B73C85">
              <w:rPr>
                <w:rFonts w:ascii="Times New Roman" w:eastAsia="Times New Roman" w:hAnsi="Times New Roman" w:cs="Times New Roman"/>
                <w:kern w:val="2"/>
                <w:sz w:val="20"/>
                <w:szCs w:val="20"/>
                <w:highlight w:val="yellow"/>
                <w:lang w:eastAsia="en-US"/>
              </w:rPr>
              <w:t>[...]</w:t>
            </w:r>
            <w:r w:rsidRPr="00B73C85">
              <w:rPr>
                <w:rFonts w:ascii="Times New Roman" w:eastAsia="Times New Roman" w:hAnsi="Times New Roman" w:cs="Times New Roman"/>
                <w:kern w:val="2"/>
                <w:sz w:val="20"/>
                <w:szCs w:val="20"/>
                <w:lang w:eastAsia="en-US"/>
              </w:rPr>
              <w:t xml:space="preserve"> „Sutarties vykdymui pasitelkiami subtiekėjai ir (ar) specialistai“</w:t>
            </w:r>
          </w:p>
        </w:tc>
      </w:tr>
      <w:tr w:rsidR="00B73C85" w:rsidRPr="00B73C85" w14:paraId="544081DF" w14:textId="77777777" w:rsidTr="00B73C85">
        <w:trPr>
          <w:trHeight w:val="300"/>
        </w:trPr>
        <w:tc>
          <w:tcPr>
            <w:tcW w:w="10201" w:type="dxa"/>
            <w:gridSpan w:val="4"/>
          </w:tcPr>
          <w:p w14:paraId="1D86B7A9"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8. PRIEVOLIŲ PAGAL SUTARTĮ ĮVYKDYMO UŽTIKRINIMAS</w:t>
            </w:r>
          </w:p>
        </w:tc>
      </w:tr>
      <w:tr w:rsidR="00B73C85" w:rsidRPr="00B73C85" w14:paraId="2105F475" w14:textId="77777777" w:rsidTr="00B73C85">
        <w:trPr>
          <w:trHeight w:val="300"/>
        </w:trPr>
        <w:tc>
          <w:tcPr>
            <w:tcW w:w="3094" w:type="dxa"/>
            <w:gridSpan w:val="2"/>
          </w:tcPr>
          <w:p w14:paraId="49C319AF"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8.1. Prievolių pagal Sutartį įvykdymo užtikrinimas</w:t>
            </w:r>
          </w:p>
        </w:tc>
        <w:tc>
          <w:tcPr>
            <w:tcW w:w="7107" w:type="dxa"/>
            <w:gridSpan w:val="2"/>
          </w:tcPr>
          <w:p w14:paraId="5CBD27F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Prievolių pagal Sutartį įvykdymas užtikrinamas:</w:t>
            </w:r>
          </w:p>
          <w:p w14:paraId="5FB2FCF4"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Netesybomis (delspinigiais, bauda);</w:t>
            </w:r>
          </w:p>
          <w:p w14:paraId="709F0EC1"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1595BED3" w14:textId="77777777" w:rsidTr="00B73C85">
        <w:trPr>
          <w:trHeight w:val="300"/>
        </w:trPr>
        <w:tc>
          <w:tcPr>
            <w:tcW w:w="3094" w:type="dxa"/>
            <w:gridSpan w:val="2"/>
          </w:tcPr>
          <w:p w14:paraId="7C7FE72B"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8.2 Sutarties įvykdymo užtikrinimo galiojimo terminas</w:t>
            </w:r>
          </w:p>
        </w:tc>
        <w:tc>
          <w:tcPr>
            <w:tcW w:w="7107" w:type="dxa"/>
            <w:gridSpan w:val="2"/>
          </w:tcPr>
          <w:p w14:paraId="51D46570"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5C446D9A"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482D86B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6D20C1CB" w14:textId="77777777" w:rsidTr="00B73C85">
        <w:trPr>
          <w:trHeight w:val="300"/>
        </w:trPr>
        <w:tc>
          <w:tcPr>
            <w:tcW w:w="3094" w:type="dxa"/>
            <w:gridSpan w:val="2"/>
          </w:tcPr>
          <w:p w14:paraId="2CC65BC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8.3. Sutarties įvykdymo užtikrinimo pateikimas</w:t>
            </w:r>
          </w:p>
        </w:tc>
        <w:tc>
          <w:tcPr>
            <w:tcW w:w="7107" w:type="dxa"/>
            <w:gridSpan w:val="2"/>
          </w:tcPr>
          <w:p w14:paraId="50BC955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6DB9606D"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7BB5162D"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453384DF" w14:textId="77777777" w:rsidTr="00B73C85">
        <w:trPr>
          <w:trHeight w:val="300"/>
        </w:trPr>
        <w:tc>
          <w:tcPr>
            <w:tcW w:w="10201" w:type="dxa"/>
            <w:gridSpan w:val="4"/>
          </w:tcPr>
          <w:p w14:paraId="1CB775EB"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9. ŠALIŲ ATSAKOMYBĖ</w:t>
            </w:r>
          </w:p>
        </w:tc>
      </w:tr>
      <w:tr w:rsidR="00B73C85" w:rsidRPr="00B73C85" w14:paraId="352CA71A" w14:textId="77777777" w:rsidTr="00B73C85">
        <w:trPr>
          <w:trHeight w:val="300"/>
        </w:trPr>
        <w:tc>
          <w:tcPr>
            <w:tcW w:w="3094" w:type="dxa"/>
            <w:gridSpan w:val="2"/>
          </w:tcPr>
          <w:p w14:paraId="647D4A4F"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lastRenderedPageBreak/>
              <w:t>9.1. Pirkėjui taikomos netesybos už mokėjimų pagal Sutartį vėlavimą</w:t>
            </w:r>
          </w:p>
        </w:tc>
        <w:tc>
          <w:tcPr>
            <w:tcW w:w="7107" w:type="dxa"/>
            <w:gridSpan w:val="2"/>
          </w:tcPr>
          <w:p w14:paraId="359896BC" w14:textId="77777777" w:rsidR="00B73C85" w:rsidRPr="00B73C85" w:rsidRDefault="00B73C85" w:rsidP="00B73C85">
            <w:pPr>
              <w:spacing w:after="0" w:line="240" w:lineRule="auto"/>
              <w:jc w:val="both"/>
              <w:rPr>
                <w:rFonts w:ascii="Times New Roman" w:eastAsia="Times New Roman" w:hAnsi="Times New Roman" w:cs="Times New Roman"/>
                <w:bCs/>
                <w:kern w:val="2"/>
                <w:sz w:val="20"/>
                <w:szCs w:val="20"/>
                <w:lang w:eastAsia="en-US"/>
              </w:rPr>
            </w:pPr>
            <w:r w:rsidRPr="00B73C85">
              <w:rPr>
                <w:rFonts w:ascii="Times New Roman" w:eastAsia="Times New Roman" w:hAnsi="Times New Roman" w:cs="Times New Roman"/>
                <w:bCs/>
                <w:kern w:val="2"/>
                <w:sz w:val="20"/>
                <w:szCs w:val="20"/>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9DB8290" w14:textId="77777777" w:rsidR="00B73C85" w:rsidRPr="00B73C85" w:rsidRDefault="00B73C85" w:rsidP="00B73C85">
            <w:pPr>
              <w:spacing w:after="0" w:line="259" w:lineRule="auto"/>
              <w:rPr>
                <w:rFonts w:ascii="Times New Roman" w:eastAsia="Times New Roman" w:hAnsi="Times New Roman" w:cs="Times New Roman"/>
                <w:color w:val="000000"/>
                <w:kern w:val="2"/>
                <w:sz w:val="20"/>
                <w:szCs w:val="20"/>
                <w:lang w:eastAsia="en-US"/>
              </w:rPr>
            </w:pPr>
          </w:p>
        </w:tc>
      </w:tr>
      <w:tr w:rsidR="00B73C85" w:rsidRPr="00B73C85" w14:paraId="1F1A9C6C" w14:textId="77777777" w:rsidTr="00B73C85">
        <w:trPr>
          <w:trHeight w:val="300"/>
        </w:trPr>
        <w:tc>
          <w:tcPr>
            <w:tcW w:w="3094" w:type="dxa"/>
            <w:gridSpan w:val="2"/>
          </w:tcPr>
          <w:p w14:paraId="0D1373A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sz w:val="20"/>
                <w:szCs w:val="20"/>
                <w:lang w:eastAsia="en-US"/>
              </w:rPr>
              <w:t>9.2. Tiekėjui taikomos netesybos</w:t>
            </w:r>
          </w:p>
        </w:tc>
        <w:tc>
          <w:tcPr>
            <w:tcW w:w="7107" w:type="dxa"/>
            <w:gridSpan w:val="2"/>
          </w:tcPr>
          <w:p w14:paraId="3E489407"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color w:val="000000"/>
                <w:sz w:val="20"/>
                <w:szCs w:val="20"/>
                <w:lang w:val="lt" w:eastAsia="en-US"/>
              </w:rPr>
              <w:t xml:space="preserve">9.2.1. </w:t>
            </w:r>
            <w:r w:rsidRPr="00B73C85">
              <w:rPr>
                <w:rFonts w:ascii="Times New Roman" w:eastAsia="Times New Roman" w:hAnsi="Times New Roman" w:cs="Times New Roman"/>
                <w:sz w:val="20"/>
                <w:szCs w:val="20"/>
                <w:lang w:val="lt" w:eastAsia="en-US"/>
              </w:rPr>
              <w:t>Jeigu Tiekėjas vėluoja suteikti Paslaugas arba nevykdo kitų sutartinių įsipareigojimų, Pirkėjas nuo kitos nei nustatytas terminas dienos Tiekėjui skaičiuoja 0,02 (dvi šimtosios) procento dydžio delspinigius už kiekvieną uždelstą nuo laiku nesuteiktų Paslaugų ar kitų sutartinių įsipareigojimų nevykdymo kainos be PVM.</w:t>
            </w:r>
          </w:p>
          <w:p w14:paraId="01639987"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sz w:val="20"/>
                <w:szCs w:val="20"/>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505805F" w14:textId="77777777"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kern w:val="2"/>
                <w:sz w:val="20"/>
                <w:szCs w:val="20"/>
                <w:lang w:eastAsia="en-US"/>
              </w:rPr>
              <w:t>9.2.3. Tiekėjas privalo sumokėti Pirkėjui netesybas per 30</w:t>
            </w:r>
            <w:r w:rsidRPr="00B73C85">
              <w:rPr>
                <w:rFonts w:ascii="Times New Roman" w:eastAsia="Times New Roman" w:hAnsi="Times New Roman" w:cs="Times New Roman"/>
                <w:bCs/>
                <w:kern w:val="2"/>
                <w:sz w:val="20"/>
                <w:szCs w:val="20"/>
                <w:lang w:eastAsia="en-US"/>
              </w:rPr>
              <w:t xml:space="preserve"> </w:t>
            </w:r>
            <w:r w:rsidRPr="00B73C85">
              <w:rPr>
                <w:rFonts w:ascii="Times New Roman" w:eastAsia="Times New Roman" w:hAnsi="Times New Roman" w:cs="Times New Roman"/>
                <w:kern w:val="2"/>
                <w:sz w:val="20"/>
                <w:szCs w:val="20"/>
                <w:lang w:eastAsia="en-US"/>
              </w:rPr>
              <w:t xml:space="preserve">dienų nuo Pirkėjo pareikalavimo, jeigu netesybų suma nėra </w:t>
            </w:r>
            <w:r w:rsidRPr="00B73C85">
              <w:rPr>
                <w:rFonts w:ascii="Times New Roman" w:eastAsia="Times New Roman" w:hAnsi="Times New Roman" w:cs="Times New Roman"/>
                <w:sz w:val="20"/>
                <w:szCs w:val="20"/>
                <w:lang w:eastAsia="en-US"/>
              </w:rPr>
              <w:t>išskaitoma iš Tiekėjui mokėtinos sumos.</w:t>
            </w:r>
          </w:p>
        </w:tc>
      </w:tr>
      <w:tr w:rsidR="00B73C85" w:rsidRPr="00B73C85" w14:paraId="5B05A03B" w14:textId="77777777" w:rsidTr="00B73C85">
        <w:trPr>
          <w:trHeight w:val="300"/>
        </w:trPr>
        <w:tc>
          <w:tcPr>
            <w:tcW w:w="3094" w:type="dxa"/>
            <w:gridSpan w:val="2"/>
          </w:tcPr>
          <w:p w14:paraId="5AEFAD5B"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9.3. Tiekėjui / Pirkėjui taikoma bauda nutraukus Sutartį dėl esminio Sutarties pažeidimo ar nepagrįstai nutraukus Sutarties vykdymą ne Sutartyje nustatyta tvarka</w:t>
            </w:r>
          </w:p>
        </w:tc>
        <w:tc>
          <w:tcPr>
            <w:tcW w:w="7107" w:type="dxa"/>
            <w:gridSpan w:val="2"/>
          </w:tcPr>
          <w:p w14:paraId="37DA58E5" w14:textId="77777777" w:rsidR="00B73C85" w:rsidRPr="00B73C85" w:rsidRDefault="00B73C85" w:rsidP="00B73C85">
            <w:pPr>
              <w:spacing w:after="0" w:line="240" w:lineRule="auto"/>
              <w:jc w:val="both"/>
              <w:rPr>
                <w:rFonts w:ascii="Times New Roman" w:eastAsia="Times New Roman" w:hAnsi="Times New Roman" w:cs="Times New Roman"/>
                <w:bCs/>
                <w:kern w:val="2"/>
                <w:sz w:val="20"/>
                <w:szCs w:val="20"/>
                <w:lang w:eastAsia="en-US"/>
              </w:rPr>
            </w:pPr>
            <w:r w:rsidRPr="00B73C85">
              <w:rPr>
                <w:rFonts w:ascii="Times New Roman" w:eastAsia="Times New Roman" w:hAnsi="Times New Roman" w:cs="Times New Roman"/>
                <w:bCs/>
                <w:kern w:val="2"/>
                <w:sz w:val="20"/>
                <w:szCs w:val="20"/>
                <w:lang w:eastAsia="en-US"/>
              </w:rPr>
              <w:t>9.3.1. Nutraukus Sutartį dėl esminio Sutarties pažeidimo, mokama 500,00 Eur dydžio bauda.</w:t>
            </w:r>
          </w:p>
          <w:p w14:paraId="4E91250E" w14:textId="77777777" w:rsidR="00B73C85" w:rsidRPr="00B73C85" w:rsidRDefault="00B73C85" w:rsidP="00B73C85">
            <w:pPr>
              <w:spacing w:after="0" w:line="240" w:lineRule="auto"/>
              <w:rPr>
                <w:rFonts w:ascii="Times New Roman" w:eastAsia="Times New Roman" w:hAnsi="Times New Roman" w:cs="Times New Roman"/>
                <w:bCs/>
                <w:sz w:val="20"/>
                <w:szCs w:val="20"/>
                <w:lang w:eastAsia="en-US"/>
              </w:rPr>
            </w:pPr>
          </w:p>
          <w:p w14:paraId="31475816" w14:textId="77777777" w:rsidR="00B73C85" w:rsidRPr="00B73C85" w:rsidRDefault="00B73C85" w:rsidP="00B73C85">
            <w:pPr>
              <w:spacing w:after="0" w:line="240" w:lineRule="auto"/>
              <w:jc w:val="both"/>
              <w:rPr>
                <w:rFonts w:ascii="Times New Roman" w:eastAsia="Times New Roman" w:hAnsi="Times New Roman" w:cs="Times New Roman"/>
                <w:bCs/>
                <w:sz w:val="20"/>
                <w:szCs w:val="20"/>
                <w:lang w:eastAsia="en-US"/>
              </w:rPr>
            </w:pPr>
            <w:r w:rsidRPr="00B73C85">
              <w:rPr>
                <w:rFonts w:ascii="Times New Roman" w:eastAsia="Times New Roman" w:hAnsi="Times New Roman" w:cs="Times New Roman"/>
                <w:bCs/>
                <w:sz w:val="20"/>
                <w:szCs w:val="20"/>
                <w:lang w:eastAsia="en-US"/>
              </w:rPr>
              <w:t xml:space="preserve">9.3.2. Nepagrįstai nutraukus Sutarties vykdymą ne Sutartyje nustatyta tvarka, mokama </w:t>
            </w:r>
            <w:r w:rsidRPr="00B73C85">
              <w:rPr>
                <w:rFonts w:ascii="Times New Roman" w:eastAsia="Times New Roman" w:hAnsi="Times New Roman" w:cs="Times New Roman"/>
                <w:bCs/>
                <w:kern w:val="2"/>
                <w:sz w:val="20"/>
                <w:szCs w:val="20"/>
                <w:lang w:eastAsia="en-US"/>
              </w:rPr>
              <w:t>3 procentų dydžio bauda nuo Pradinės Sutarties vertės, nurodytos Specialiųjų sąlygų 5.2 punkte.</w:t>
            </w:r>
          </w:p>
          <w:p w14:paraId="190B2135"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52CE3833" w14:textId="77777777" w:rsidTr="00B73C85">
        <w:trPr>
          <w:trHeight w:val="300"/>
        </w:trPr>
        <w:tc>
          <w:tcPr>
            <w:tcW w:w="3094" w:type="dxa"/>
            <w:gridSpan w:val="2"/>
          </w:tcPr>
          <w:p w14:paraId="01E0D732"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29AC51E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bCs/>
                <w:color w:val="000000"/>
                <w:kern w:val="2"/>
                <w:sz w:val="20"/>
                <w:szCs w:val="20"/>
                <w:lang w:eastAsia="en-US"/>
              </w:rPr>
              <w:t>300,00</w:t>
            </w:r>
            <w:r w:rsidRPr="00B73C85">
              <w:rPr>
                <w:rFonts w:ascii="Times New Roman" w:eastAsia="Times New Roman" w:hAnsi="Times New Roman" w:cs="Times New Roman"/>
                <w:bCs/>
                <w:kern w:val="2"/>
                <w:sz w:val="20"/>
                <w:szCs w:val="20"/>
                <w:lang w:eastAsia="en-US"/>
              </w:rPr>
              <w:t xml:space="preserve"> Eur </w:t>
            </w:r>
          </w:p>
        </w:tc>
      </w:tr>
      <w:tr w:rsidR="00B73C85" w:rsidRPr="00B73C85" w14:paraId="57AE955B" w14:textId="77777777" w:rsidTr="00B73C85">
        <w:trPr>
          <w:trHeight w:val="300"/>
        </w:trPr>
        <w:tc>
          <w:tcPr>
            <w:tcW w:w="3094" w:type="dxa"/>
            <w:gridSpan w:val="2"/>
          </w:tcPr>
          <w:p w14:paraId="4C4ED8F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9.5. Tiekėjui taikomos baudos dėl aplinkosauginių ir (arba) socialinių kriterijų nesilaikymo</w:t>
            </w:r>
          </w:p>
        </w:tc>
        <w:tc>
          <w:tcPr>
            <w:tcW w:w="7107" w:type="dxa"/>
            <w:gridSpan w:val="2"/>
          </w:tcPr>
          <w:p w14:paraId="07E7414C" w14:textId="77777777" w:rsidR="00B73C85" w:rsidRPr="00B73C85" w:rsidRDefault="00B73C85" w:rsidP="00B73C85">
            <w:pPr>
              <w:spacing w:after="0" w:line="240" w:lineRule="auto"/>
              <w:rPr>
                <w:rFonts w:ascii="Times New Roman" w:eastAsia="Times New Roman" w:hAnsi="Times New Roman" w:cs="Times New Roman"/>
                <w:bCs/>
                <w:color w:val="000000"/>
                <w:kern w:val="2"/>
                <w:sz w:val="20"/>
                <w:szCs w:val="20"/>
                <w:lang w:eastAsia="en-US"/>
              </w:rPr>
            </w:pPr>
            <w:r w:rsidRPr="00B73C85">
              <w:rPr>
                <w:rFonts w:ascii="Times New Roman" w:eastAsia="Times New Roman" w:hAnsi="Times New Roman" w:cs="Times New Roman"/>
                <w:bCs/>
                <w:color w:val="000000"/>
                <w:kern w:val="2"/>
                <w:sz w:val="20"/>
                <w:szCs w:val="20"/>
                <w:lang w:eastAsia="en-US"/>
              </w:rPr>
              <w:t>Netaikoma</w:t>
            </w:r>
          </w:p>
          <w:p w14:paraId="4DC0BCDA" w14:textId="77777777" w:rsidR="00B73C85" w:rsidRPr="00B73C85" w:rsidRDefault="00B73C85" w:rsidP="00B73C85">
            <w:pPr>
              <w:spacing w:after="0" w:line="240" w:lineRule="auto"/>
              <w:rPr>
                <w:rFonts w:ascii="Times New Roman" w:eastAsia="Times New Roman" w:hAnsi="Times New Roman" w:cs="Times New Roman"/>
                <w:bCs/>
                <w:kern w:val="2"/>
                <w:sz w:val="20"/>
                <w:szCs w:val="20"/>
                <w:lang w:eastAsia="en-US"/>
              </w:rPr>
            </w:pPr>
          </w:p>
          <w:p w14:paraId="7619D288"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4D403D35" w14:textId="77777777" w:rsidTr="00B73C85">
        <w:trPr>
          <w:trHeight w:val="300"/>
        </w:trPr>
        <w:tc>
          <w:tcPr>
            <w:tcW w:w="3094" w:type="dxa"/>
            <w:gridSpan w:val="2"/>
          </w:tcPr>
          <w:p w14:paraId="5FA497E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9.6. Tiekėjui / Pirkėjui taikoma bauda dėl konfidencialumo reikalavimų nesilaikymo</w:t>
            </w:r>
          </w:p>
        </w:tc>
        <w:tc>
          <w:tcPr>
            <w:tcW w:w="7107" w:type="dxa"/>
            <w:gridSpan w:val="2"/>
          </w:tcPr>
          <w:p w14:paraId="48645C93"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bCs/>
                <w:kern w:val="2"/>
                <w:sz w:val="20"/>
                <w:szCs w:val="20"/>
                <w:lang w:eastAsia="en-US"/>
              </w:rPr>
              <w:t>300,00 Eur</w:t>
            </w:r>
          </w:p>
        </w:tc>
      </w:tr>
      <w:tr w:rsidR="00B73C85" w:rsidRPr="00B73C85" w14:paraId="1BBA5240" w14:textId="77777777" w:rsidTr="00B73C85">
        <w:trPr>
          <w:trHeight w:val="300"/>
        </w:trPr>
        <w:tc>
          <w:tcPr>
            <w:tcW w:w="3094" w:type="dxa"/>
            <w:gridSpan w:val="2"/>
          </w:tcPr>
          <w:p w14:paraId="3478F0DF"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sz w:val="20"/>
                <w:szCs w:val="20"/>
                <w:lang w:eastAsia="en-US"/>
              </w:rPr>
              <w:t xml:space="preserve">9.7. Tiekėjui taikomos netesybos dėl pirkimo dokumentuose nustatytų Kokybinių kriterijų </w:t>
            </w:r>
            <w:proofErr w:type="spellStart"/>
            <w:r w:rsidRPr="00B73C85">
              <w:rPr>
                <w:rFonts w:ascii="Times New Roman" w:eastAsia="Times New Roman" w:hAnsi="Times New Roman" w:cs="Times New Roman"/>
                <w:b/>
                <w:sz w:val="20"/>
                <w:szCs w:val="20"/>
                <w:lang w:eastAsia="en-US"/>
              </w:rPr>
              <w:t>nepasiekimo</w:t>
            </w:r>
            <w:proofErr w:type="spellEnd"/>
            <w:r w:rsidRPr="00B73C85">
              <w:rPr>
                <w:rFonts w:ascii="Times New Roman" w:eastAsia="Times New Roman" w:hAnsi="Times New Roman" w:cs="Times New Roman"/>
                <w:b/>
                <w:sz w:val="20"/>
                <w:szCs w:val="20"/>
                <w:lang w:eastAsia="en-US"/>
              </w:rPr>
              <w:t xml:space="preserve"> Sutarties vykdymo metu</w:t>
            </w:r>
          </w:p>
        </w:tc>
        <w:tc>
          <w:tcPr>
            <w:tcW w:w="7107" w:type="dxa"/>
            <w:gridSpan w:val="2"/>
          </w:tcPr>
          <w:p w14:paraId="1EBD73F4" w14:textId="77777777" w:rsidR="00B73C85" w:rsidRPr="009555AC" w:rsidRDefault="00B73C85" w:rsidP="00B73C85">
            <w:pPr>
              <w:spacing w:after="0" w:line="240" w:lineRule="auto"/>
              <w:jc w:val="both"/>
              <w:rPr>
                <w:rFonts w:ascii="Times New Roman" w:eastAsia="Times New Roman" w:hAnsi="Times New Roman" w:cs="Times New Roman"/>
                <w:bCs/>
                <w:color w:val="A6A6A6" w:themeColor="background1" w:themeShade="A6"/>
                <w:sz w:val="20"/>
                <w:szCs w:val="20"/>
                <w:lang w:eastAsia="en-US"/>
              </w:rPr>
            </w:pPr>
            <w:r w:rsidRPr="00B73C85">
              <w:rPr>
                <w:rFonts w:ascii="Times New Roman" w:eastAsia="Times New Roman" w:hAnsi="Times New Roman" w:cs="Times New Roman"/>
                <w:bCs/>
                <w:sz w:val="20"/>
                <w:szCs w:val="20"/>
                <w:lang w:eastAsia="en-US"/>
              </w:rPr>
              <w:t xml:space="preserve">Netaikoma </w:t>
            </w:r>
            <w:r w:rsidRPr="009555AC">
              <w:rPr>
                <w:rFonts w:ascii="Times New Roman" w:eastAsia="Times New Roman" w:hAnsi="Times New Roman" w:cs="Times New Roman"/>
                <w:bCs/>
                <w:color w:val="A6A6A6" w:themeColor="background1" w:themeShade="A6"/>
                <w:sz w:val="20"/>
                <w:szCs w:val="20"/>
                <w:lang w:eastAsia="en-US"/>
              </w:rPr>
              <w:t>(tuo atveju, kai pasiūlymai įvertinti pagal kainos kriterijų arba Kokybiniai kriterijai buvo nustatyti pirkimo dokumentuose, tačiau laimėjęs Tiekėjas neatitiko arba nesiūlė Kokybinių kriterijų)</w:t>
            </w:r>
          </w:p>
          <w:p w14:paraId="6516226B" w14:textId="77777777" w:rsidR="00B73C85" w:rsidRPr="00B73C85" w:rsidRDefault="00B73C85" w:rsidP="00B73C85">
            <w:pPr>
              <w:spacing w:after="0" w:line="240" w:lineRule="auto"/>
              <w:rPr>
                <w:rFonts w:ascii="Times New Roman" w:eastAsia="Times New Roman" w:hAnsi="Times New Roman" w:cs="Times New Roman"/>
                <w:bCs/>
                <w:kern w:val="2"/>
                <w:sz w:val="20"/>
                <w:szCs w:val="20"/>
                <w:lang w:eastAsia="en-US"/>
              </w:rPr>
            </w:pPr>
          </w:p>
          <w:p w14:paraId="315BADA4" w14:textId="06806217" w:rsidR="003A4040" w:rsidRPr="009555AC" w:rsidRDefault="005252AC" w:rsidP="003A4040">
            <w:pPr>
              <w:spacing w:after="0" w:line="240" w:lineRule="auto"/>
              <w:jc w:val="both"/>
              <w:rPr>
                <w:rFonts w:ascii="Times New Roman" w:eastAsia="Times New Roman" w:hAnsi="Times New Roman" w:cs="Times New Roman"/>
                <w:bCs/>
                <w:color w:val="A6A6A6" w:themeColor="background1" w:themeShade="A6"/>
                <w:sz w:val="20"/>
                <w:szCs w:val="20"/>
                <w:lang w:eastAsia="en-US"/>
              </w:rPr>
            </w:pPr>
            <w:r>
              <w:rPr>
                <w:rFonts w:ascii="Times New Roman" w:eastAsia="Times New Roman" w:hAnsi="Times New Roman" w:cs="Times New Roman"/>
                <w:bCs/>
                <w:color w:val="FF0000"/>
                <w:kern w:val="2"/>
                <w:sz w:val="20"/>
                <w:szCs w:val="20"/>
                <w:lang w:eastAsia="en-US"/>
              </w:rPr>
              <w:t>a</w:t>
            </w:r>
            <w:r w:rsidR="00B73C85" w:rsidRPr="00B73C85">
              <w:rPr>
                <w:rFonts w:ascii="Times New Roman" w:eastAsia="Times New Roman" w:hAnsi="Times New Roman" w:cs="Times New Roman"/>
                <w:bCs/>
                <w:color w:val="FF0000"/>
                <w:kern w:val="2"/>
                <w:sz w:val="20"/>
                <w:szCs w:val="20"/>
                <w:lang w:eastAsia="en-US"/>
              </w:rPr>
              <w:t>rba</w:t>
            </w:r>
            <w:r w:rsidR="003A4040">
              <w:rPr>
                <w:rFonts w:ascii="Times New Roman" w:eastAsia="Times New Roman" w:hAnsi="Times New Roman" w:cs="Times New Roman"/>
                <w:bCs/>
                <w:color w:val="FF0000"/>
                <w:kern w:val="2"/>
                <w:sz w:val="20"/>
                <w:szCs w:val="20"/>
                <w:lang w:eastAsia="en-US"/>
              </w:rPr>
              <w:t xml:space="preserve"> </w:t>
            </w:r>
            <w:r w:rsidR="003A4040" w:rsidRPr="009555AC">
              <w:rPr>
                <w:rFonts w:ascii="Times New Roman" w:eastAsia="Times New Roman" w:hAnsi="Times New Roman" w:cs="Times New Roman"/>
                <w:bCs/>
                <w:color w:val="A6A6A6" w:themeColor="background1" w:themeShade="A6"/>
                <w:kern w:val="2"/>
                <w:sz w:val="20"/>
                <w:szCs w:val="20"/>
                <w:lang w:eastAsia="en-US"/>
              </w:rPr>
              <w:t xml:space="preserve">(jei </w:t>
            </w:r>
            <w:r w:rsidR="003A4040" w:rsidRPr="009555AC">
              <w:rPr>
                <w:rFonts w:ascii="Times New Roman" w:eastAsia="Times New Roman" w:hAnsi="Times New Roman" w:cs="Times New Roman"/>
                <w:bCs/>
                <w:color w:val="A6A6A6" w:themeColor="background1" w:themeShade="A6"/>
                <w:sz w:val="20"/>
                <w:szCs w:val="20"/>
                <w:lang w:eastAsia="en-US"/>
              </w:rPr>
              <w:t>laimėjęs Tiekėjas siūlė ir atitiko Kokybinius kriterijus)</w:t>
            </w:r>
          </w:p>
          <w:p w14:paraId="1D33475A" w14:textId="2521332A" w:rsidR="00B73C85" w:rsidRPr="00B73C85" w:rsidRDefault="00B73C85" w:rsidP="00B73C85">
            <w:pPr>
              <w:spacing w:after="0" w:line="240" w:lineRule="auto"/>
              <w:rPr>
                <w:rFonts w:ascii="Times New Roman" w:eastAsia="Times New Roman" w:hAnsi="Times New Roman" w:cs="Times New Roman"/>
                <w:bCs/>
                <w:color w:val="FF0000"/>
                <w:kern w:val="2"/>
                <w:sz w:val="20"/>
                <w:szCs w:val="20"/>
                <w:lang w:eastAsia="en-US"/>
              </w:rPr>
            </w:pPr>
          </w:p>
          <w:p w14:paraId="5345116D"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r w:rsidRPr="003B3561">
              <w:rPr>
                <w:rFonts w:ascii="Times New Roman" w:eastAsia="Times New Roman" w:hAnsi="Times New Roman" w:cs="Times New Roman"/>
                <w:bCs/>
                <w:kern w:val="2"/>
                <w:sz w:val="20"/>
                <w:szCs w:val="20"/>
                <w:lang w:eastAsia="en-US"/>
              </w:rPr>
              <w:t>100,00 Eur</w:t>
            </w:r>
          </w:p>
        </w:tc>
      </w:tr>
      <w:tr w:rsidR="00B73C85" w:rsidRPr="00B73C85" w14:paraId="32923D6B" w14:textId="77777777" w:rsidTr="00B73C85">
        <w:trPr>
          <w:trHeight w:val="1164"/>
        </w:trPr>
        <w:tc>
          <w:tcPr>
            <w:tcW w:w="3094" w:type="dxa"/>
            <w:gridSpan w:val="2"/>
            <w:tcBorders>
              <w:top w:val="single" w:sz="4" w:space="0" w:color="auto"/>
              <w:left w:val="single" w:sz="4" w:space="0" w:color="auto"/>
              <w:bottom w:val="single" w:sz="4" w:space="0" w:color="auto"/>
              <w:right w:val="single" w:sz="4" w:space="0" w:color="auto"/>
            </w:tcBorders>
          </w:tcPr>
          <w:p w14:paraId="55F217F2"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9.8. Tiekėjui taikomos netesybos dėl Sutarties įvykdymo užtikrinimo </w:t>
            </w:r>
            <w:r w:rsidRPr="00B73C85">
              <w:rPr>
                <w:rFonts w:ascii="Times New Roman" w:eastAsia="Times New Roman" w:hAnsi="Times New Roman" w:cs="Times New Roman"/>
                <w:b/>
                <w:sz w:val="20"/>
                <w:szCs w:val="20"/>
                <w:lang w:eastAsia="en-US"/>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438D8FAE" w14:textId="77777777" w:rsidR="00B73C85" w:rsidRPr="00B73C85" w:rsidRDefault="00B73C85" w:rsidP="00B73C85">
            <w:pPr>
              <w:spacing w:after="0" w:line="240" w:lineRule="auto"/>
              <w:rPr>
                <w:rFonts w:ascii="Times New Roman" w:eastAsia="Times New Roman" w:hAnsi="Times New Roman" w:cs="Times New Roman"/>
                <w:bCs/>
                <w:kern w:val="2"/>
                <w:sz w:val="20"/>
                <w:szCs w:val="20"/>
                <w:lang w:eastAsia="en-US"/>
              </w:rPr>
            </w:pPr>
            <w:r w:rsidRPr="00B73C85">
              <w:rPr>
                <w:rFonts w:ascii="Times New Roman" w:eastAsia="Times New Roman" w:hAnsi="Times New Roman" w:cs="Times New Roman"/>
                <w:bCs/>
                <w:kern w:val="2"/>
                <w:sz w:val="20"/>
                <w:szCs w:val="20"/>
                <w:lang w:eastAsia="en-US"/>
              </w:rPr>
              <w:t>Netaikoma</w:t>
            </w:r>
          </w:p>
          <w:p w14:paraId="28CDEE37" w14:textId="77777777" w:rsidR="00B73C85" w:rsidRPr="00B73C85" w:rsidRDefault="00B73C85" w:rsidP="00B73C85">
            <w:pPr>
              <w:spacing w:after="0" w:line="240" w:lineRule="auto"/>
              <w:rPr>
                <w:rFonts w:ascii="Times New Roman" w:eastAsia="Times New Roman" w:hAnsi="Times New Roman" w:cs="Times New Roman"/>
                <w:bCs/>
                <w:kern w:val="2"/>
                <w:sz w:val="20"/>
                <w:szCs w:val="20"/>
                <w:lang w:eastAsia="en-US"/>
              </w:rPr>
            </w:pPr>
          </w:p>
          <w:p w14:paraId="7F386BF3"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4E4BEAAD" w14:textId="77777777" w:rsidTr="00B73C85">
        <w:trPr>
          <w:trHeight w:val="300"/>
        </w:trPr>
        <w:tc>
          <w:tcPr>
            <w:tcW w:w="3094" w:type="dxa"/>
            <w:gridSpan w:val="2"/>
          </w:tcPr>
          <w:p w14:paraId="2F4AFA54" w14:textId="77777777" w:rsidR="00B73C85" w:rsidRPr="00B73C85" w:rsidRDefault="00B73C85" w:rsidP="00B73C85">
            <w:pPr>
              <w:spacing w:after="0" w:line="240" w:lineRule="auto"/>
              <w:rPr>
                <w:rFonts w:ascii="Times New Roman" w:eastAsia="Times New Roman" w:hAnsi="Times New Roman" w:cs="Times New Roman"/>
                <w:b/>
                <w:bCs/>
                <w:kern w:val="2"/>
                <w:sz w:val="20"/>
                <w:szCs w:val="20"/>
                <w:lang w:eastAsia="en-US"/>
              </w:rPr>
            </w:pPr>
            <w:r w:rsidRPr="00B73C85">
              <w:rPr>
                <w:rFonts w:ascii="Times New Roman" w:eastAsia="Times New Roman" w:hAnsi="Times New Roman" w:cs="Times New Roman"/>
                <w:b/>
                <w:sz w:val="20"/>
                <w:szCs w:val="20"/>
                <w:lang w:eastAsia="en-US"/>
              </w:rPr>
              <w:t>9.9. Tiekėjui taikoma bauda dėl Pirkėjo simbolių, pavadinimo ir ženklo reklamoje ar rinkodaroje naudojimo reikalavimų nesilaikymo bei draudimo naudotis Pirkėjo sukurtais</w:t>
            </w:r>
            <w:r w:rsidRPr="00B73C85">
              <w:rPr>
                <w:rFonts w:ascii="Times New Roman" w:eastAsia="Times New Roman" w:hAnsi="Times New Roman" w:cs="Times New Roman"/>
                <w:bCs/>
                <w:sz w:val="20"/>
                <w:szCs w:val="20"/>
                <w:lang w:eastAsia="en-US"/>
              </w:rPr>
              <w:t xml:space="preserve"> </w:t>
            </w:r>
            <w:r w:rsidRPr="00B73C85">
              <w:rPr>
                <w:rFonts w:ascii="Times New Roman" w:eastAsia="Times New Roman" w:hAnsi="Times New Roman" w:cs="Times New Roman"/>
                <w:b/>
                <w:sz w:val="20"/>
                <w:szCs w:val="20"/>
                <w:lang w:eastAsia="en-US"/>
              </w:rPr>
              <w:t>intelektiniais veiklos rezultatais nesilaikymo</w:t>
            </w:r>
          </w:p>
        </w:tc>
        <w:tc>
          <w:tcPr>
            <w:tcW w:w="7107" w:type="dxa"/>
            <w:gridSpan w:val="2"/>
          </w:tcPr>
          <w:p w14:paraId="6A7234CA" w14:textId="77777777" w:rsidR="00B73C85" w:rsidRPr="00B73C85" w:rsidRDefault="00B73C85" w:rsidP="00B73C85">
            <w:pPr>
              <w:spacing w:after="0" w:line="240" w:lineRule="auto"/>
              <w:rPr>
                <w:rFonts w:ascii="Times New Roman" w:eastAsia="Times New Roman" w:hAnsi="Times New Roman" w:cs="Times New Roman"/>
                <w:bCs/>
                <w:color w:val="4472C4"/>
                <w:kern w:val="2"/>
                <w:sz w:val="20"/>
                <w:szCs w:val="20"/>
                <w:lang w:eastAsia="en-US"/>
              </w:rPr>
            </w:pPr>
            <w:r w:rsidRPr="00B73C85">
              <w:rPr>
                <w:rFonts w:ascii="Times New Roman" w:eastAsia="Times New Roman" w:hAnsi="Times New Roman" w:cs="Times New Roman"/>
                <w:bCs/>
                <w:kern w:val="2"/>
                <w:sz w:val="20"/>
                <w:szCs w:val="20"/>
                <w:lang w:eastAsia="en-US"/>
              </w:rPr>
              <w:t>100,00 Eur</w:t>
            </w:r>
          </w:p>
          <w:p w14:paraId="3A602624" w14:textId="77777777" w:rsidR="00B73C85" w:rsidRPr="00B73C85" w:rsidRDefault="00B73C85" w:rsidP="00B73C85">
            <w:pPr>
              <w:spacing w:after="0" w:line="240" w:lineRule="auto"/>
              <w:rPr>
                <w:rFonts w:ascii="Times New Roman" w:eastAsia="Times New Roman" w:hAnsi="Times New Roman" w:cs="Times New Roman"/>
                <w:bCs/>
                <w:sz w:val="20"/>
                <w:szCs w:val="20"/>
                <w:lang w:eastAsia="en-US"/>
              </w:rPr>
            </w:pPr>
          </w:p>
          <w:p w14:paraId="15A3F71E"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5E80972D" w14:textId="77777777" w:rsidTr="00B73C85">
        <w:trPr>
          <w:trHeight w:val="300"/>
        </w:trPr>
        <w:tc>
          <w:tcPr>
            <w:tcW w:w="3094" w:type="dxa"/>
            <w:gridSpan w:val="2"/>
          </w:tcPr>
          <w:p w14:paraId="5176D23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val="en-US" w:eastAsia="en-US"/>
              </w:rPr>
            </w:pPr>
            <w:r w:rsidRPr="00B73C85">
              <w:rPr>
                <w:rFonts w:ascii="Times New Roman" w:eastAsia="Times New Roman" w:hAnsi="Times New Roman" w:cs="Times New Roman"/>
                <w:b/>
                <w:kern w:val="2"/>
                <w:sz w:val="20"/>
                <w:szCs w:val="20"/>
                <w:lang w:val="en-US" w:eastAsia="en-US"/>
              </w:rPr>
              <w:lastRenderedPageBreak/>
              <w:t xml:space="preserve">9.10. </w:t>
            </w:r>
            <w:r w:rsidRPr="00B73C85">
              <w:rPr>
                <w:rFonts w:ascii="Times New Roman" w:eastAsia="Times New Roman" w:hAnsi="Times New Roman" w:cs="Times New Roman"/>
                <w:b/>
                <w:kern w:val="2"/>
                <w:sz w:val="20"/>
                <w:szCs w:val="20"/>
                <w:lang w:eastAsia="en-US"/>
              </w:rPr>
              <w:t>Kitos netesybos</w:t>
            </w:r>
          </w:p>
        </w:tc>
        <w:tc>
          <w:tcPr>
            <w:tcW w:w="7107" w:type="dxa"/>
            <w:gridSpan w:val="2"/>
          </w:tcPr>
          <w:p w14:paraId="566AE92F"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bCs/>
                <w:kern w:val="2"/>
                <w:sz w:val="20"/>
                <w:szCs w:val="20"/>
                <w:lang w:eastAsia="en-US"/>
              </w:rPr>
              <w:t>Netaikoma</w:t>
            </w:r>
          </w:p>
        </w:tc>
      </w:tr>
      <w:tr w:rsidR="00B73C85" w:rsidRPr="00B73C85" w14:paraId="24D7CE40" w14:textId="77777777" w:rsidTr="00B73C85">
        <w:trPr>
          <w:trHeight w:val="300"/>
        </w:trPr>
        <w:tc>
          <w:tcPr>
            <w:tcW w:w="10201" w:type="dxa"/>
            <w:gridSpan w:val="4"/>
          </w:tcPr>
          <w:p w14:paraId="063470CB" w14:textId="77777777" w:rsidR="00B73C85" w:rsidRPr="00B73C85" w:rsidRDefault="00B73C85" w:rsidP="00B73C85">
            <w:pPr>
              <w:spacing w:after="0" w:line="240" w:lineRule="auto"/>
              <w:jc w:val="center"/>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b/>
                <w:kern w:val="2"/>
                <w:sz w:val="20"/>
                <w:szCs w:val="20"/>
                <w:lang w:eastAsia="en-US"/>
              </w:rPr>
              <w:t>10. ESMINĖS SUTARTIES SĄLYGOS</w:t>
            </w:r>
          </w:p>
        </w:tc>
      </w:tr>
      <w:tr w:rsidR="00B73C85" w:rsidRPr="00B73C85" w14:paraId="0E597B70" w14:textId="77777777" w:rsidTr="00B73C85">
        <w:trPr>
          <w:trHeight w:val="300"/>
        </w:trPr>
        <w:tc>
          <w:tcPr>
            <w:tcW w:w="3094" w:type="dxa"/>
            <w:gridSpan w:val="2"/>
          </w:tcPr>
          <w:p w14:paraId="06103110"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val="en-US" w:eastAsia="en-US"/>
              </w:rPr>
            </w:pPr>
            <w:r w:rsidRPr="00B73C85">
              <w:rPr>
                <w:rFonts w:ascii="Times New Roman" w:eastAsia="Times New Roman" w:hAnsi="Times New Roman" w:cs="Times New Roman"/>
                <w:b/>
                <w:kern w:val="2"/>
                <w:sz w:val="20"/>
                <w:szCs w:val="20"/>
                <w:lang w:val="en-US" w:eastAsia="en-US"/>
              </w:rPr>
              <w:t xml:space="preserve">10.1. </w:t>
            </w:r>
            <w:r w:rsidRPr="00B73C85">
              <w:rPr>
                <w:rFonts w:ascii="Times New Roman" w:eastAsia="Times New Roman" w:hAnsi="Times New Roman" w:cs="Times New Roman"/>
                <w:b/>
                <w:kern w:val="2"/>
                <w:sz w:val="20"/>
                <w:szCs w:val="20"/>
                <w:lang w:eastAsia="en-US"/>
              </w:rPr>
              <w:t>Esminės Sutarties sąlygos</w:t>
            </w:r>
          </w:p>
        </w:tc>
        <w:tc>
          <w:tcPr>
            <w:tcW w:w="7107" w:type="dxa"/>
            <w:gridSpan w:val="2"/>
          </w:tcPr>
          <w:p w14:paraId="3636F50D"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10.1.1. Tiekėjo prisiimtų įsipareigojimų vykdymas už Sutartyje nustatytus Paslaugų įkainius;</w:t>
            </w:r>
          </w:p>
          <w:p w14:paraId="7563BD13" w14:textId="7A2FB2D2" w:rsidR="00B73C85" w:rsidRPr="00B73C85" w:rsidRDefault="00B73C85" w:rsidP="00B73C85">
            <w:pPr>
              <w:spacing w:after="0" w:line="240" w:lineRule="auto"/>
              <w:jc w:val="both"/>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sz w:val="20"/>
                <w:szCs w:val="20"/>
                <w:lang w:eastAsia="en-US"/>
              </w:rPr>
              <w:t xml:space="preserve">10.1.2. </w:t>
            </w:r>
            <w:r w:rsidRPr="00B73C85">
              <w:rPr>
                <w:rFonts w:ascii="Times New Roman" w:eastAsia="Arial" w:hAnsi="Times New Roman" w:cs="Times New Roman"/>
                <w:kern w:val="2"/>
                <w:sz w:val="20"/>
                <w:szCs w:val="20"/>
                <w:lang w:val="lt" w:eastAsia="en-US"/>
              </w:rPr>
              <w:t xml:space="preserve">Tiekėjas įsipareigojimų vykdymas pagal Techninės specifikacijos </w:t>
            </w:r>
            <w:r w:rsidR="00AB0E9F">
              <w:rPr>
                <w:rFonts w:ascii="Times New Roman" w:eastAsia="Arial" w:hAnsi="Times New Roman" w:cs="Times New Roman"/>
                <w:kern w:val="2"/>
                <w:sz w:val="20"/>
                <w:szCs w:val="20"/>
                <w:lang w:val="lt" w:eastAsia="en-US"/>
              </w:rPr>
              <w:t xml:space="preserve">3.4 </w:t>
            </w:r>
            <w:r w:rsidR="00AB0E9F" w:rsidRPr="00AB0E9F">
              <w:rPr>
                <w:rFonts w:ascii="Times New Roman" w:eastAsia="Arial" w:hAnsi="Times New Roman" w:cs="Times New Roman"/>
                <w:color w:val="EE0000"/>
                <w:kern w:val="2"/>
                <w:sz w:val="20"/>
                <w:szCs w:val="20"/>
                <w:lang w:val="lt" w:eastAsia="en-US"/>
              </w:rPr>
              <w:t xml:space="preserve">ir/arba </w:t>
            </w:r>
            <w:r w:rsidR="003B0B2B">
              <w:rPr>
                <w:rFonts w:ascii="Times New Roman" w:eastAsia="Arial" w:hAnsi="Times New Roman" w:cs="Times New Roman"/>
                <w:kern w:val="2"/>
                <w:sz w:val="20"/>
                <w:szCs w:val="20"/>
                <w:lang w:val="lt" w:eastAsia="en-US"/>
              </w:rPr>
              <w:t>3.</w:t>
            </w:r>
            <w:r w:rsidR="003B0B2B" w:rsidRPr="00B73C85">
              <w:rPr>
                <w:rFonts w:ascii="Times New Roman" w:eastAsia="Arial" w:hAnsi="Times New Roman" w:cs="Times New Roman"/>
                <w:kern w:val="2"/>
                <w:sz w:val="20"/>
                <w:szCs w:val="20"/>
                <w:lang w:val="lt" w:eastAsia="en-US"/>
              </w:rPr>
              <w:t>4.</w:t>
            </w:r>
            <w:r w:rsidR="003B0B2B">
              <w:rPr>
                <w:rFonts w:ascii="Times New Roman" w:eastAsia="Arial" w:hAnsi="Times New Roman" w:cs="Times New Roman"/>
                <w:kern w:val="2"/>
                <w:sz w:val="20"/>
                <w:szCs w:val="20"/>
                <w:lang w:val="lt" w:eastAsia="en-US"/>
              </w:rPr>
              <w:t>2 – 3.4.14</w:t>
            </w:r>
            <w:r w:rsidR="003B0B2B" w:rsidRPr="00B73C85">
              <w:rPr>
                <w:rFonts w:ascii="Times New Roman" w:eastAsia="Arial" w:hAnsi="Times New Roman" w:cs="Times New Roman"/>
                <w:kern w:val="2"/>
                <w:sz w:val="20"/>
                <w:szCs w:val="20"/>
                <w:lang w:val="lt" w:eastAsia="en-US"/>
              </w:rPr>
              <w:t xml:space="preserve"> </w:t>
            </w:r>
            <w:r w:rsidRPr="00B73C85">
              <w:rPr>
                <w:rFonts w:ascii="Times New Roman" w:eastAsia="Arial" w:hAnsi="Times New Roman" w:cs="Times New Roman"/>
                <w:kern w:val="2"/>
                <w:sz w:val="20"/>
                <w:szCs w:val="20"/>
                <w:lang w:val="lt" w:eastAsia="en-US"/>
              </w:rPr>
              <w:t>punktų nuostatas.</w:t>
            </w:r>
          </w:p>
        </w:tc>
      </w:tr>
      <w:tr w:rsidR="00B73C85" w:rsidRPr="00B73C85" w14:paraId="42D7CFDD" w14:textId="77777777" w:rsidTr="00B73C85">
        <w:trPr>
          <w:trHeight w:val="300"/>
        </w:trPr>
        <w:tc>
          <w:tcPr>
            <w:tcW w:w="3094" w:type="dxa"/>
            <w:gridSpan w:val="2"/>
          </w:tcPr>
          <w:p w14:paraId="19E14325"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val="en-US" w:eastAsia="en-US"/>
              </w:rPr>
            </w:pPr>
            <w:r w:rsidRPr="00B73C85">
              <w:rPr>
                <w:rFonts w:ascii="Times New Roman" w:eastAsia="Times New Roman" w:hAnsi="Times New Roman" w:cs="Times New Roman"/>
                <w:b/>
                <w:bCs/>
                <w:sz w:val="20"/>
                <w:szCs w:val="20"/>
                <w:lang w:eastAsia="en-US"/>
              </w:rPr>
              <w:t>10.2. Dideli arba nuolatiniai esminės Sutarties sąlygos vykdymo trūkumai</w:t>
            </w:r>
          </w:p>
        </w:tc>
        <w:tc>
          <w:tcPr>
            <w:tcW w:w="7107" w:type="dxa"/>
            <w:gridSpan w:val="2"/>
          </w:tcPr>
          <w:p w14:paraId="71D9928B" w14:textId="540AE4C4"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sz w:val="20"/>
                <w:szCs w:val="20"/>
                <w:lang w:eastAsia="en-US"/>
              </w:rPr>
              <w:t xml:space="preserve">Tiekėjo </w:t>
            </w:r>
            <w:r w:rsidR="003B0B2B">
              <w:rPr>
                <w:rFonts w:ascii="Times New Roman" w:eastAsia="Times New Roman" w:hAnsi="Times New Roman" w:cs="Times New Roman"/>
                <w:sz w:val="20"/>
                <w:szCs w:val="20"/>
                <w:lang w:eastAsia="en-US"/>
              </w:rPr>
              <w:t xml:space="preserve">įsipareigojimų nesilaikymas </w:t>
            </w:r>
            <w:r w:rsidRPr="00B73C85">
              <w:rPr>
                <w:rFonts w:ascii="Times New Roman" w:eastAsia="Times New Roman" w:hAnsi="Times New Roman" w:cs="Times New Roman"/>
                <w:sz w:val="20"/>
                <w:szCs w:val="20"/>
                <w:lang w:eastAsia="en-US"/>
              </w:rPr>
              <w:t xml:space="preserve">suteikti Paslaugas pagal </w:t>
            </w:r>
            <w:r w:rsidRPr="00B73C85">
              <w:rPr>
                <w:rFonts w:ascii="Times New Roman" w:eastAsia="Arial" w:hAnsi="Times New Roman" w:cs="Times New Roman"/>
                <w:kern w:val="2"/>
                <w:sz w:val="20"/>
                <w:szCs w:val="20"/>
                <w:lang w:val="lt" w:eastAsia="en-US"/>
              </w:rPr>
              <w:t xml:space="preserve">Techninės specifikacijos </w:t>
            </w:r>
            <w:r w:rsidR="00AB0E9F">
              <w:rPr>
                <w:rFonts w:ascii="Times New Roman" w:eastAsia="Arial" w:hAnsi="Times New Roman" w:cs="Times New Roman"/>
                <w:kern w:val="2"/>
                <w:sz w:val="20"/>
                <w:szCs w:val="20"/>
                <w:lang w:val="lt" w:eastAsia="en-US"/>
              </w:rPr>
              <w:t xml:space="preserve">3.4. </w:t>
            </w:r>
            <w:r w:rsidR="00AB0E9F" w:rsidRPr="00AB0E9F">
              <w:rPr>
                <w:rFonts w:ascii="Times New Roman" w:eastAsia="Arial" w:hAnsi="Times New Roman" w:cs="Times New Roman"/>
                <w:color w:val="EE0000"/>
                <w:kern w:val="2"/>
                <w:sz w:val="20"/>
                <w:szCs w:val="20"/>
                <w:lang w:val="lt" w:eastAsia="en-US"/>
              </w:rPr>
              <w:t xml:space="preserve">ir /arba </w:t>
            </w:r>
            <w:r w:rsidR="003B0B2B">
              <w:rPr>
                <w:rFonts w:ascii="Times New Roman" w:eastAsia="Arial" w:hAnsi="Times New Roman" w:cs="Times New Roman"/>
                <w:kern w:val="2"/>
                <w:sz w:val="20"/>
                <w:szCs w:val="20"/>
                <w:lang w:val="lt" w:eastAsia="en-US"/>
              </w:rPr>
              <w:t>3.</w:t>
            </w:r>
            <w:r w:rsidRPr="00B73C85">
              <w:rPr>
                <w:rFonts w:ascii="Times New Roman" w:eastAsia="Arial" w:hAnsi="Times New Roman" w:cs="Times New Roman"/>
                <w:kern w:val="2"/>
                <w:sz w:val="20"/>
                <w:szCs w:val="20"/>
                <w:lang w:val="lt" w:eastAsia="en-US"/>
              </w:rPr>
              <w:t>4.</w:t>
            </w:r>
            <w:r w:rsidR="003B0B2B">
              <w:rPr>
                <w:rFonts w:ascii="Times New Roman" w:eastAsia="Arial" w:hAnsi="Times New Roman" w:cs="Times New Roman"/>
                <w:kern w:val="2"/>
                <w:sz w:val="20"/>
                <w:szCs w:val="20"/>
                <w:lang w:val="lt" w:eastAsia="en-US"/>
              </w:rPr>
              <w:t>2 – 3.4.14</w:t>
            </w:r>
            <w:r w:rsidRPr="00B73C85">
              <w:rPr>
                <w:rFonts w:ascii="Times New Roman" w:eastAsia="Arial" w:hAnsi="Times New Roman" w:cs="Times New Roman"/>
                <w:kern w:val="2"/>
                <w:sz w:val="20"/>
                <w:szCs w:val="20"/>
                <w:lang w:val="lt" w:eastAsia="en-US"/>
              </w:rPr>
              <w:t xml:space="preserve"> punktų nuostatas,</w:t>
            </w:r>
            <w:r w:rsidRPr="00B73C85">
              <w:rPr>
                <w:rFonts w:ascii="Times New Roman" w:eastAsia="Times New Roman" w:hAnsi="Times New Roman" w:cs="Times New Roman"/>
                <w:sz w:val="20"/>
                <w:szCs w:val="20"/>
                <w:lang w:eastAsia="en-US"/>
              </w:rPr>
              <w:t xml:space="preserve"> trunkantis daugiau nei 1</w:t>
            </w:r>
            <w:r w:rsidRPr="00B73C85">
              <w:rPr>
                <w:rFonts w:ascii="Times New Roman" w:eastAsia="Times New Roman" w:hAnsi="Times New Roman" w:cs="Times New Roman"/>
                <w:sz w:val="20"/>
                <w:szCs w:val="20"/>
                <w:lang w:val="lt" w:eastAsia="en-US"/>
              </w:rPr>
              <w:t>2 valandų.</w:t>
            </w:r>
          </w:p>
        </w:tc>
      </w:tr>
      <w:tr w:rsidR="00B73C85" w:rsidRPr="00B73C85" w14:paraId="0CD687F1" w14:textId="77777777" w:rsidTr="00B73C85">
        <w:trPr>
          <w:trHeight w:val="300"/>
        </w:trPr>
        <w:tc>
          <w:tcPr>
            <w:tcW w:w="10201" w:type="dxa"/>
            <w:gridSpan w:val="4"/>
          </w:tcPr>
          <w:p w14:paraId="6C4E2461"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11. SUTARTIES GALIOJIMAS IR KEITIMAS</w:t>
            </w:r>
          </w:p>
        </w:tc>
      </w:tr>
      <w:tr w:rsidR="00B73C85" w:rsidRPr="00B73C85" w14:paraId="64D3B078" w14:textId="77777777" w:rsidTr="00B73C85">
        <w:trPr>
          <w:trHeight w:val="300"/>
        </w:trPr>
        <w:tc>
          <w:tcPr>
            <w:tcW w:w="3094" w:type="dxa"/>
            <w:gridSpan w:val="2"/>
          </w:tcPr>
          <w:p w14:paraId="1D29CED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sz w:val="20"/>
                <w:szCs w:val="20"/>
                <w:lang w:eastAsia="en-US"/>
              </w:rPr>
              <w:t>11.1. Sutarties sudarymas ir įsigaliojimas</w:t>
            </w:r>
          </w:p>
        </w:tc>
        <w:tc>
          <w:tcPr>
            <w:tcW w:w="7107" w:type="dxa"/>
            <w:gridSpan w:val="2"/>
          </w:tcPr>
          <w:p w14:paraId="67F0E0F9"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Ši Sutartis laikoma sudaryta ir įsigalioja nuo Sutarties pasirašymo dienos (antrosios Šalies pasirašymo dieną).</w:t>
            </w:r>
          </w:p>
          <w:p w14:paraId="1EF3AC9E"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Sutartis galioja iki visiško prievolių įvykdymo (kol bus išnaudota Pradinės Sutarties vertė, bet jos terminas negali būti ilgesnis kaip 13 mėnesių (paskutinis mėnuo skirtas apmokėjimui už Paslaugas, bet ne Paslaugų teikimui).</w:t>
            </w:r>
          </w:p>
          <w:p w14:paraId="14634C26" w14:textId="794CEF18" w:rsidR="009555AC" w:rsidRPr="009555AC" w:rsidRDefault="009555AC" w:rsidP="009555AC">
            <w:pPr>
              <w:pBdr>
                <w:top w:val="nil"/>
                <w:left w:val="nil"/>
                <w:bottom w:val="nil"/>
                <w:right w:val="nil"/>
                <w:between w:val="nil"/>
                <w:bar w:val="nil"/>
              </w:pBdr>
              <w:spacing w:after="0" w:line="240" w:lineRule="auto"/>
              <w:jc w:val="both"/>
              <w:rPr>
                <w:rFonts w:ascii="Times New Roman" w:eastAsia="Times New Roman" w:hAnsi="Times New Roman" w:cs="Times New Roman"/>
                <w:color w:val="4472C4" w:themeColor="accent1"/>
                <w:kern w:val="2"/>
                <w:sz w:val="20"/>
                <w:szCs w:val="20"/>
                <w:bdr w:val="nil"/>
                <w:lang w:eastAsia="en-US"/>
              </w:rPr>
            </w:pPr>
            <w:r w:rsidRPr="009555AC">
              <w:rPr>
                <w:rFonts w:ascii="Times New Roman" w:eastAsia="Times New Roman" w:hAnsi="Times New Roman" w:cs="Times New Roman"/>
                <w:color w:val="4472C4" w:themeColor="accent1"/>
                <w:kern w:val="2"/>
                <w:sz w:val="20"/>
                <w:szCs w:val="20"/>
                <w:bdr w:val="nil"/>
                <w:lang w:eastAsia="en-US"/>
              </w:rPr>
              <w:t xml:space="preserve">Pirkėjas įsipareigoja stebėti Pradinės Sutarties vertę ir, ją išnaudojus, nedelsiant </w:t>
            </w:r>
            <w:r>
              <w:rPr>
                <w:rFonts w:ascii="Times New Roman" w:eastAsia="Times New Roman" w:hAnsi="Times New Roman" w:cs="Times New Roman"/>
                <w:color w:val="4472C4" w:themeColor="accent1"/>
                <w:kern w:val="2"/>
                <w:sz w:val="20"/>
                <w:szCs w:val="20"/>
                <w:bdr w:val="nil"/>
                <w:lang w:eastAsia="en-US"/>
              </w:rPr>
              <w:t xml:space="preserve">Sutarties </w:t>
            </w:r>
            <w:r w:rsidRPr="009555AC">
              <w:rPr>
                <w:rFonts w:ascii="Times New Roman" w:eastAsia="Times New Roman" w:hAnsi="Times New Roman" w:cs="Times New Roman"/>
                <w:color w:val="4472C4" w:themeColor="accent1"/>
                <w:kern w:val="2"/>
                <w:sz w:val="20"/>
                <w:szCs w:val="20"/>
                <w:bdr w:val="nil"/>
                <w:lang w:eastAsia="en-US"/>
              </w:rPr>
              <w:t>Speciali</w:t>
            </w:r>
            <w:r>
              <w:rPr>
                <w:rFonts w:ascii="Times New Roman" w:eastAsia="Times New Roman" w:hAnsi="Times New Roman" w:cs="Times New Roman"/>
                <w:color w:val="4472C4" w:themeColor="accent1"/>
                <w:kern w:val="2"/>
                <w:sz w:val="20"/>
                <w:szCs w:val="20"/>
                <w:bdr w:val="nil"/>
                <w:lang w:eastAsia="en-US"/>
              </w:rPr>
              <w:t>ųjų sąlygų 2.2 p. nurodytu</w:t>
            </w:r>
            <w:r w:rsidRPr="009555AC">
              <w:rPr>
                <w:rFonts w:ascii="Times New Roman" w:eastAsia="Times New Roman" w:hAnsi="Times New Roman" w:cs="Times New Roman"/>
                <w:color w:val="4472C4" w:themeColor="accent1"/>
                <w:kern w:val="2"/>
                <w:sz w:val="20"/>
                <w:szCs w:val="20"/>
                <w:bdr w:val="nil"/>
                <w:lang w:eastAsia="en-US"/>
              </w:rPr>
              <w:t xml:space="preserve"> elektroninio pašto adresu apie tai pranešti Tiekėjui.</w:t>
            </w:r>
          </w:p>
          <w:p w14:paraId="0531DC0E"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4083FDA1" w14:textId="77777777" w:rsidTr="00B73C85">
        <w:trPr>
          <w:trHeight w:val="300"/>
        </w:trPr>
        <w:tc>
          <w:tcPr>
            <w:tcW w:w="3094" w:type="dxa"/>
            <w:gridSpan w:val="2"/>
          </w:tcPr>
          <w:p w14:paraId="2825CBF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11.2. Sutarties galiojimo termino pratęsimas</w:t>
            </w:r>
          </w:p>
        </w:tc>
        <w:tc>
          <w:tcPr>
            <w:tcW w:w="7107" w:type="dxa"/>
            <w:gridSpan w:val="2"/>
          </w:tcPr>
          <w:p w14:paraId="4D0E19BF" w14:textId="3CD6D934"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 xml:space="preserve">Šalių abipusiu rašytiniu Susitarimu Sutartis tomis pačiomis sąlygomis gali būti pratęsta 1 (vieną) kartą 6 (šešių) mėnesių laikotarpiui, jeigu </w:t>
            </w:r>
            <w:r>
              <w:rPr>
                <w:rFonts w:ascii="Times New Roman" w:eastAsia="Times New Roman" w:hAnsi="Times New Roman" w:cs="Times New Roman"/>
                <w:kern w:val="2"/>
                <w:sz w:val="20"/>
                <w:szCs w:val="20"/>
                <w:lang w:eastAsia="en-US"/>
              </w:rPr>
              <w:t xml:space="preserve">Pirkėjui </w:t>
            </w:r>
            <w:r w:rsidRPr="00B73C85">
              <w:rPr>
                <w:rFonts w:ascii="Times New Roman" w:eastAsia="Times New Roman" w:hAnsi="Times New Roman" w:cs="Times New Roman"/>
                <w:kern w:val="2"/>
                <w:sz w:val="20"/>
                <w:szCs w:val="20"/>
                <w:lang w:eastAsia="en-US"/>
              </w:rPr>
              <w:t>yra išlikęs poreikis ir esant šioms aplinkybėms:</w:t>
            </w:r>
          </w:p>
          <w:p w14:paraId="30FE8084" w14:textId="77777777" w:rsidR="00B73C85" w:rsidRPr="00B73C85" w:rsidRDefault="00B73C85" w:rsidP="00B73C85">
            <w:pPr>
              <w:spacing w:after="0" w:line="240" w:lineRule="auto"/>
              <w:rPr>
                <w:rFonts w:ascii="Times New Roman" w:eastAsia="Arial" w:hAnsi="Times New Roman" w:cs="Times New Roman"/>
                <w:sz w:val="20"/>
                <w:szCs w:val="20"/>
                <w:lang w:eastAsia="en-US"/>
              </w:rPr>
            </w:pPr>
            <w:r w:rsidRPr="00B73C85">
              <w:rPr>
                <w:rFonts w:ascii="Times New Roman" w:eastAsia="Calibri" w:hAnsi="Times New Roman" w:cs="Times New Roman"/>
                <w:sz w:val="20"/>
                <w:szCs w:val="20"/>
                <w:lang w:eastAsia="en-US"/>
              </w:rPr>
              <w:t>11.2.1.</w:t>
            </w:r>
            <w:r w:rsidRPr="00B73C85">
              <w:rPr>
                <w:rFonts w:ascii="Times New Roman" w:eastAsia="Arial" w:hAnsi="Times New Roman" w:cs="Times New Roman"/>
                <w:sz w:val="20"/>
                <w:szCs w:val="20"/>
                <w:lang w:eastAsia="en-US"/>
              </w:rPr>
              <w:t xml:space="preserve"> Pirkėjas neišpirko Paslaugų pagal Sutartį ir nėra išnaudota Sutarties kaina;</w:t>
            </w:r>
          </w:p>
          <w:p w14:paraId="2E951069" w14:textId="77777777" w:rsidR="00B73C85" w:rsidRPr="00B73C85" w:rsidRDefault="00B73C85" w:rsidP="00B73C85">
            <w:pPr>
              <w:spacing w:after="0" w:line="240" w:lineRule="auto"/>
              <w:rPr>
                <w:rFonts w:ascii="Times New Roman" w:eastAsia="Calibri" w:hAnsi="Times New Roman" w:cs="Times New Roman"/>
                <w:sz w:val="20"/>
                <w:szCs w:val="20"/>
                <w:lang w:eastAsia="en-US"/>
              </w:rPr>
            </w:pPr>
            <w:r w:rsidRPr="00B73C85">
              <w:rPr>
                <w:rFonts w:ascii="Times New Roman" w:eastAsia="Arial" w:hAnsi="Times New Roman" w:cs="Times New Roman"/>
                <w:sz w:val="20"/>
                <w:szCs w:val="20"/>
                <w:lang w:eastAsia="en-US"/>
              </w:rPr>
              <w:t xml:space="preserve">11.2.2. </w:t>
            </w:r>
            <w:r w:rsidRPr="00B73C85">
              <w:rPr>
                <w:rFonts w:ascii="Times New Roman" w:eastAsia="Calibri" w:hAnsi="Times New Roman" w:cs="Times New Roman"/>
                <w:sz w:val="20"/>
                <w:szCs w:val="20"/>
                <w:lang w:eastAsia="en-US"/>
              </w:rPr>
              <w:t>Paslaugos suteiktos be trūkumų.</w:t>
            </w:r>
          </w:p>
          <w:p w14:paraId="27A3586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4DCA64D2" w14:textId="77777777" w:rsidTr="00B73C85">
        <w:trPr>
          <w:trHeight w:val="300"/>
        </w:trPr>
        <w:tc>
          <w:tcPr>
            <w:tcW w:w="10201" w:type="dxa"/>
            <w:gridSpan w:val="4"/>
          </w:tcPr>
          <w:p w14:paraId="22A5CD86"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12. SUTARTIES NUTRAUKIMAS</w:t>
            </w:r>
          </w:p>
        </w:tc>
      </w:tr>
      <w:tr w:rsidR="00B73C85" w:rsidRPr="00B73C85" w14:paraId="4EBB0BFF" w14:textId="77777777" w:rsidTr="00B73C85">
        <w:trPr>
          <w:trHeight w:val="300"/>
        </w:trPr>
        <w:tc>
          <w:tcPr>
            <w:tcW w:w="3058" w:type="dxa"/>
            <w:tcBorders>
              <w:top w:val="single" w:sz="4" w:space="0" w:color="auto"/>
              <w:left w:val="single" w:sz="4" w:space="0" w:color="auto"/>
              <w:bottom w:val="single" w:sz="4" w:space="0" w:color="auto"/>
              <w:right w:val="single" w:sz="4" w:space="0" w:color="auto"/>
            </w:tcBorders>
          </w:tcPr>
          <w:p w14:paraId="688AAFA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2B81213D"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Sutartis gali būti nutraukiama rašytiniu Šalių susitarimu arba vienašališkai, Bendrosiose sąlygose nustatyta tvarka.</w:t>
            </w:r>
          </w:p>
          <w:p w14:paraId="13E4E1E7"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6EF6CB5E" w14:textId="77777777" w:rsidTr="00B73C85">
        <w:trPr>
          <w:trHeight w:val="300"/>
        </w:trPr>
        <w:tc>
          <w:tcPr>
            <w:tcW w:w="3058" w:type="dxa"/>
            <w:tcBorders>
              <w:top w:val="single" w:sz="4" w:space="0" w:color="auto"/>
              <w:left w:val="single" w:sz="4" w:space="0" w:color="auto"/>
              <w:bottom w:val="single" w:sz="4" w:space="0" w:color="auto"/>
              <w:right w:val="single" w:sz="4" w:space="0" w:color="auto"/>
            </w:tcBorders>
          </w:tcPr>
          <w:p w14:paraId="78C80E80"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12.2. Esminiai Sutarties </w:t>
            </w:r>
            <w:r w:rsidRPr="00B73C85">
              <w:rPr>
                <w:rFonts w:ascii="Times New Roman" w:eastAsia="Times New Roman" w:hAnsi="Times New Roman" w:cs="Times New Roman"/>
                <w:b/>
                <w:sz w:val="20"/>
                <w:szCs w:val="20"/>
                <w:lang w:eastAsia="en-US"/>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2DE12EAD"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12.2.1. jeigu Tiekėjas nevykdo prisiimtų įsipareigojimų už Sutartyje nustatytus Paslaugų įkainius;</w:t>
            </w:r>
          </w:p>
          <w:p w14:paraId="32C86529" w14:textId="73C00264"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sz w:val="20"/>
                <w:szCs w:val="20"/>
                <w:lang w:eastAsia="en-US"/>
              </w:rPr>
              <w:t xml:space="preserve">12.2.2. </w:t>
            </w:r>
            <w:r w:rsidRPr="00B73C85">
              <w:rPr>
                <w:rFonts w:ascii="Times New Roman" w:eastAsia="Arial" w:hAnsi="Times New Roman" w:cs="Times New Roman"/>
                <w:kern w:val="2"/>
                <w:sz w:val="20"/>
                <w:szCs w:val="20"/>
                <w:lang w:val="lt" w:eastAsia="en-US"/>
              </w:rPr>
              <w:t xml:space="preserve">jeigu Tiekėjas nesilaiko Techninės specifikacijos </w:t>
            </w:r>
            <w:r w:rsidR="00AB0E9F">
              <w:rPr>
                <w:rFonts w:ascii="Times New Roman" w:eastAsia="Arial" w:hAnsi="Times New Roman" w:cs="Times New Roman"/>
                <w:kern w:val="2"/>
                <w:sz w:val="20"/>
                <w:szCs w:val="20"/>
                <w:lang w:val="lt" w:eastAsia="en-US"/>
              </w:rPr>
              <w:t xml:space="preserve">3.4. </w:t>
            </w:r>
            <w:r w:rsidR="00AB0E9F" w:rsidRPr="00AB0E9F">
              <w:rPr>
                <w:rFonts w:ascii="Times New Roman" w:eastAsia="Arial" w:hAnsi="Times New Roman" w:cs="Times New Roman"/>
                <w:color w:val="EE0000"/>
                <w:kern w:val="2"/>
                <w:sz w:val="20"/>
                <w:szCs w:val="20"/>
                <w:lang w:val="lt" w:eastAsia="en-US"/>
              </w:rPr>
              <w:t xml:space="preserve">ir/arba </w:t>
            </w:r>
            <w:r w:rsidR="003B0B2B">
              <w:rPr>
                <w:rFonts w:ascii="Times New Roman" w:eastAsia="Arial" w:hAnsi="Times New Roman" w:cs="Times New Roman"/>
                <w:kern w:val="2"/>
                <w:sz w:val="20"/>
                <w:szCs w:val="20"/>
                <w:lang w:val="lt" w:eastAsia="en-US"/>
              </w:rPr>
              <w:t>3.</w:t>
            </w:r>
            <w:r w:rsidR="003B0B2B" w:rsidRPr="00B73C85">
              <w:rPr>
                <w:rFonts w:ascii="Times New Roman" w:eastAsia="Arial" w:hAnsi="Times New Roman" w:cs="Times New Roman"/>
                <w:kern w:val="2"/>
                <w:sz w:val="20"/>
                <w:szCs w:val="20"/>
                <w:lang w:val="lt" w:eastAsia="en-US"/>
              </w:rPr>
              <w:t>4.</w:t>
            </w:r>
            <w:r w:rsidR="003B0B2B">
              <w:rPr>
                <w:rFonts w:ascii="Times New Roman" w:eastAsia="Arial" w:hAnsi="Times New Roman" w:cs="Times New Roman"/>
                <w:kern w:val="2"/>
                <w:sz w:val="20"/>
                <w:szCs w:val="20"/>
                <w:lang w:val="lt" w:eastAsia="en-US"/>
              </w:rPr>
              <w:t xml:space="preserve">2 ir/ar 3.4.10 ir/ar 3.4.11 </w:t>
            </w:r>
            <w:r w:rsidRPr="00B73C85">
              <w:rPr>
                <w:rFonts w:ascii="Times New Roman" w:eastAsia="Arial" w:hAnsi="Times New Roman" w:cs="Times New Roman"/>
                <w:kern w:val="2"/>
                <w:sz w:val="20"/>
                <w:szCs w:val="20"/>
                <w:lang w:val="lt" w:eastAsia="en-US"/>
              </w:rPr>
              <w:t xml:space="preserve">punktuose nustatytų Paslaugų teikimo terminų 3 (tris) kartus iš eilės. </w:t>
            </w:r>
          </w:p>
          <w:p w14:paraId="4CDDA638" w14:textId="77777777" w:rsidR="00B73C85" w:rsidRPr="00B73C85" w:rsidRDefault="00B73C85" w:rsidP="00B73C85">
            <w:pPr>
              <w:tabs>
                <w:tab w:val="left" w:pos="567"/>
                <w:tab w:val="left" w:pos="851"/>
                <w:tab w:val="left" w:pos="992"/>
                <w:tab w:val="left" w:pos="1134"/>
              </w:tabs>
              <w:spacing w:after="0" w:line="257" w:lineRule="auto"/>
              <w:jc w:val="both"/>
              <w:rPr>
                <w:rFonts w:ascii="Times New Roman" w:eastAsia="Arial" w:hAnsi="Times New Roman" w:cs="Times New Roman"/>
                <w:kern w:val="2"/>
                <w:sz w:val="20"/>
                <w:szCs w:val="20"/>
                <w:lang w:val="lt" w:eastAsia="en-US"/>
              </w:rPr>
            </w:pPr>
            <w:r w:rsidRPr="00B73C85">
              <w:rPr>
                <w:rFonts w:ascii="Times New Roman" w:eastAsia="Arial" w:hAnsi="Times New Roman" w:cs="Times New Roman"/>
                <w:kern w:val="2"/>
                <w:sz w:val="20"/>
                <w:szCs w:val="20"/>
                <w:lang w:val="lt" w:eastAsia="en-US"/>
              </w:rPr>
              <w:t>12.2.3. jeigu Tiekėjas pažeidžia Paslaugų suteikimo terminus ir dėl Paslaugų suteikimo vėlavimo Paslaugos tampa nebereikalingos.</w:t>
            </w:r>
          </w:p>
          <w:p w14:paraId="6E3E8164" w14:textId="77777777" w:rsidR="00B73C85" w:rsidRPr="00B73C85" w:rsidRDefault="00B73C85" w:rsidP="00B73C85">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0"/>
                <w:szCs w:val="20"/>
                <w:lang w:eastAsia="en-US"/>
              </w:rPr>
            </w:pPr>
          </w:p>
        </w:tc>
      </w:tr>
      <w:tr w:rsidR="00B73C85" w:rsidRPr="00B73C85" w14:paraId="73423895" w14:textId="77777777" w:rsidTr="00B73C85">
        <w:trPr>
          <w:trHeight w:val="300"/>
        </w:trPr>
        <w:tc>
          <w:tcPr>
            <w:tcW w:w="10201" w:type="dxa"/>
            <w:gridSpan w:val="4"/>
          </w:tcPr>
          <w:p w14:paraId="0CE4C0AD"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13. APLINKOS APSAUGOS IR SOCIALINIAI KRITERIJAI </w:t>
            </w:r>
          </w:p>
          <w:p w14:paraId="3EC05323"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(taikoma, jeigu aplinkosauginiai ir (arba) socialiniai kriterijai nustatomi kaip Sutarties vykdymo sąlygos)</w:t>
            </w:r>
          </w:p>
        </w:tc>
      </w:tr>
      <w:tr w:rsidR="00B73C85" w:rsidRPr="00B73C85" w14:paraId="2F07155F" w14:textId="77777777" w:rsidTr="00B73C85">
        <w:trPr>
          <w:trHeight w:val="300"/>
        </w:trPr>
        <w:tc>
          <w:tcPr>
            <w:tcW w:w="3058" w:type="dxa"/>
          </w:tcPr>
          <w:p w14:paraId="4E81A849"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13.1. Su perkamomis paslaugomis susiję  aplinkos apsaugos kriterijai </w:t>
            </w:r>
          </w:p>
        </w:tc>
        <w:tc>
          <w:tcPr>
            <w:tcW w:w="7143" w:type="dxa"/>
            <w:gridSpan w:val="3"/>
          </w:tcPr>
          <w:p w14:paraId="75AF0E31" w14:textId="3FB91590" w:rsidR="00483029" w:rsidRPr="00483029" w:rsidRDefault="005252AC" w:rsidP="003B0B2B">
            <w:pPr>
              <w:spacing w:line="240" w:lineRule="auto"/>
              <w:jc w:val="both"/>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13.1.1. R</w:t>
            </w:r>
            <w:r w:rsidR="00483029" w:rsidRPr="00483029">
              <w:rPr>
                <w:rFonts w:ascii="Times New Roman" w:eastAsia="Calibri" w:hAnsi="Times New Roman" w:cs="Times New Roman"/>
                <w:kern w:val="2"/>
                <w:sz w:val="20"/>
                <w:szCs w:val="20"/>
                <w:lang w:eastAsia="en-US"/>
                <w14:ligatures w14:val="standardContextual"/>
              </w:rPr>
              <w:t xml:space="preserve">engiama dokumentacija, </w:t>
            </w:r>
            <w:r>
              <w:rPr>
                <w:rFonts w:ascii="Times New Roman" w:eastAsia="Calibri" w:hAnsi="Times New Roman" w:cs="Times New Roman"/>
                <w:kern w:val="2"/>
                <w:sz w:val="20"/>
                <w:szCs w:val="20"/>
                <w:lang w:eastAsia="en-US"/>
                <w14:ligatures w14:val="standardContextual"/>
              </w:rPr>
              <w:t>P</w:t>
            </w:r>
            <w:r w:rsidR="00483029" w:rsidRPr="00483029">
              <w:rPr>
                <w:rFonts w:ascii="Times New Roman" w:eastAsia="Calibri" w:hAnsi="Times New Roman" w:cs="Times New Roman"/>
                <w:kern w:val="2"/>
                <w:sz w:val="20"/>
                <w:szCs w:val="20"/>
                <w:lang w:eastAsia="en-US"/>
                <w14:ligatures w14:val="standardContextual"/>
              </w:rPr>
              <w:t>aslaugų perdavimo–priėmimo aktai</w:t>
            </w:r>
            <w:r>
              <w:rPr>
                <w:rFonts w:ascii="Times New Roman" w:eastAsia="Calibri" w:hAnsi="Times New Roman" w:cs="Times New Roman"/>
                <w:kern w:val="2"/>
                <w:sz w:val="20"/>
                <w:szCs w:val="20"/>
                <w:lang w:eastAsia="en-US"/>
                <w14:ligatures w14:val="standardContextual"/>
              </w:rPr>
              <w:t xml:space="preserve"> ir Sąskaitos</w:t>
            </w:r>
            <w:r w:rsidR="00483029" w:rsidRPr="00483029">
              <w:rPr>
                <w:rFonts w:ascii="Times New Roman" w:eastAsia="Calibri" w:hAnsi="Times New Roman" w:cs="Times New Roman"/>
                <w:kern w:val="2"/>
                <w:sz w:val="20"/>
                <w:szCs w:val="20"/>
                <w:lang w:eastAsia="en-US"/>
                <w14:ligatures w14:val="standardContextual"/>
              </w:rPr>
              <w:t xml:space="preserve"> </w:t>
            </w:r>
            <w:r>
              <w:rPr>
                <w:rFonts w:ascii="Times New Roman" w:eastAsia="Calibri" w:hAnsi="Times New Roman" w:cs="Times New Roman"/>
                <w:kern w:val="2"/>
                <w:sz w:val="20"/>
                <w:szCs w:val="20"/>
                <w:lang w:eastAsia="en-US"/>
                <w14:ligatures w14:val="standardContextual"/>
              </w:rPr>
              <w:t>Pirkėjui</w:t>
            </w:r>
            <w:r w:rsidR="00483029" w:rsidRPr="00483029">
              <w:rPr>
                <w:rFonts w:ascii="Times New Roman" w:eastAsia="Calibri" w:hAnsi="Times New Roman" w:cs="Times New Roman"/>
                <w:kern w:val="2"/>
                <w:sz w:val="20"/>
                <w:szCs w:val="20"/>
                <w:lang w:eastAsia="en-US"/>
                <w14:ligatures w14:val="standardContextual"/>
              </w:rPr>
              <w:t xml:space="preserve"> turi būti pateikti tik elektroniniu formatu, o dokumentacija, kuri turi būti pasirašoma </w:t>
            </w:r>
            <w:r>
              <w:rPr>
                <w:rFonts w:ascii="Times New Roman" w:eastAsia="Calibri" w:hAnsi="Times New Roman" w:cs="Times New Roman"/>
                <w:kern w:val="2"/>
                <w:sz w:val="20"/>
                <w:szCs w:val="20"/>
                <w:lang w:eastAsia="en-US"/>
                <w14:ligatures w14:val="standardContextual"/>
              </w:rPr>
              <w:t xml:space="preserve">- </w:t>
            </w:r>
            <w:r w:rsidR="00483029" w:rsidRPr="00483029">
              <w:rPr>
                <w:rFonts w:ascii="Times New Roman" w:eastAsia="Calibri" w:hAnsi="Times New Roman" w:cs="Times New Roman"/>
                <w:kern w:val="2"/>
                <w:sz w:val="20"/>
                <w:szCs w:val="20"/>
                <w:lang w:eastAsia="en-US"/>
                <w14:ligatures w14:val="standardContextual"/>
              </w:rPr>
              <w:t>turi būti pasirašom</w:t>
            </w:r>
            <w:r>
              <w:rPr>
                <w:rFonts w:ascii="Times New Roman" w:eastAsia="Calibri" w:hAnsi="Times New Roman" w:cs="Times New Roman"/>
                <w:kern w:val="2"/>
                <w:sz w:val="20"/>
                <w:szCs w:val="20"/>
                <w:lang w:eastAsia="en-US"/>
                <w14:ligatures w14:val="standardContextual"/>
              </w:rPr>
              <w:t>a</w:t>
            </w:r>
            <w:r w:rsidR="00483029" w:rsidRPr="00483029">
              <w:rPr>
                <w:rFonts w:ascii="Times New Roman" w:eastAsia="Calibri" w:hAnsi="Times New Roman" w:cs="Times New Roman"/>
                <w:kern w:val="2"/>
                <w:sz w:val="20"/>
                <w:szCs w:val="20"/>
                <w:lang w:eastAsia="en-US"/>
                <w14:ligatures w14:val="standardContextual"/>
              </w:rPr>
              <w:t xml:space="preserve"> elektroniniu parašu. </w:t>
            </w:r>
          </w:p>
          <w:p w14:paraId="6F948033" w14:textId="4F08AA38" w:rsidR="00B73C85" w:rsidRPr="005252AC" w:rsidRDefault="005252AC" w:rsidP="003B0B2B">
            <w:pPr>
              <w:spacing w:line="240" w:lineRule="auto"/>
              <w:jc w:val="both"/>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 xml:space="preserve">13.1.2. Tiekėjas turi </w:t>
            </w:r>
            <w:r w:rsidR="00483029" w:rsidRPr="00483029">
              <w:rPr>
                <w:rFonts w:ascii="Times New Roman" w:eastAsia="Calibri" w:hAnsi="Times New Roman" w:cs="Times New Roman"/>
                <w:kern w:val="2"/>
                <w:sz w:val="20"/>
                <w:szCs w:val="20"/>
                <w:lang w:eastAsia="en-US"/>
                <w14:ligatures w14:val="standardContextual"/>
              </w:rPr>
              <w:t>siekti, kad Paslaug</w:t>
            </w:r>
            <w:r>
              <w:rPr>
                <w:rFonts w:ascii="Times New Roman" w:eastAsia="Calibri" w:hAnsi="Times New Roman" w:cs="Times New Roman"/>
                <w:kern w:val="2"/>
                <w:sz w:val="20"/>
                <w:szCs w:val="20"/>
                <w:lang w:eastAsia="en-US"/>
                <w14:ligatures w14:val="standardContextual"/>
              </w:rPr>
              <w:t>oms</w:t>
            </w:r>
            <w:r w:rsidR="00483029" w:rsidRPr="00483029">
              <w:rPr>
                <w:rFonts w:ascii="Times New Roman" w:eastAsia="Calibri" w:hAnsi="Times New Roman" w:cs="Times New Roman"/>
                <w:kern w:val="2"/>
                <w:sz w:val="20"/>
                <w:szCs w:val="20"/>
                <w:lang w:eastAsia="en-US"/>
                <w14:ligatures w14:val="standardContextual"/>
              </w:rPr>
              <w:t xml:space="preserve"> suteikti būtų sunaudojama mažiau gamtos išteklių ir taip būtų laikomasi A</w:t>
            </w:r>
            <w:r>
              <w:rPr>
                <w:rFonts w:ascii="Times New Roman" w:eastAsia="Calibri" w:hAnsi="Times New Roman" w:cs="Times New Roman"/>
                <w:kern w:val="2"/>
                <w:sz w:val="20"/>
                <w:szCs w:val="20"/>
                <w:lang w:eastAsia="en-US"/>
                <w14:ligatures w14:val="standardContextual"/>
              </w:rPr>
              <w:t>plinkos ministro</w:t>
            </w:r>
            <w:r w:rsidR="00483029" w:rsidRPr="00483029">
              <w:rPr>
                <w:rFonts w:ascii="Times New Roman" w:eastAsia="Calibri" w:hAnsi="Times New Roman" w:cs="Times New Roman"/>
                <w:kern w:val="2"/>
                <w:sz w:val="20"/>
                <w:szCs w:val="20"/>
                <w:lang w:eastAsia="en-US"/>
                <w14:ligatures w14:val="standardContextual"/>
              </w:rPr>
              <w:t xml:space="preserve"> įsakymu Nr. D1-508 patvirtinto Aplinkos apsaugos kriterijų, kuriuos Pirkėjas turi taikyti pirkdamas paslaugas, taikymo tvarkos aprašo 4.4.1 punkte nustatyto aplinkosauginio principo, t. y., Tiekėjo specialistai, teikiantys Paslaugas, atvykimui į Paslaugų suteikimo vietą </w:t>
            </w:r>
            <w:r>
              <w:rPr>
                <w:rFonts w:ascii="Times New Roman" w:eastAsia="Calibri" w:hAnsi="Times New Roman" w:cs="Times New Roman"/>
                <w:kern w:val="2"/>
                <w:sz w:val="20"/>
                <w:szCs w:val="20"/>
                <w:lang w:eastAsia="en-US"/>
                <w14:ligatures w14:val="standardContextual"/>
              </w:rPr>
              <w:t xml:space="preserve">turi </w:t>
            </w:r>
            <w:r w:rsidR="00483029" w:rsidRPr="00483029">
              <w:rPr>
                <w:rFonts w:ascii="Times New Roman" w:eastAsia="Calibri" w:hAnsi="Times New Roman" w:cs="Times New Roman"/>
                <w:kern w:val="2"/>
                <w:sz w:val="20"/>
                <w:szCs w:val="20"/>
                <w:lang w:eastAsia="en-US"/>
                <w14:ligatures w14:val="standardContextual"/>
              </w:rPr>
              <w:t>rinkt</w:t>
            </w:r>
            <w:r>
              <w:rPr>
                <w:rFonts w:ascii="Times New Roman" w:eastAsia="Calibri" w:hAnsi="Times New Roman" w:cs="Times New Roman"/>
                <w:kern w:val="2"/>
                <w:sz w:val="20"/>
                <w:szCs w:val="20"/>
                <w:lang w:eastAsia="en-US"/>
                <w14:ligatures w14:val="standardContextual"/>
              </w:rPr>
              <w:t>is</w:t>
            </w:r>
            <w:r w:rsidR="00483029" w:rsidRPr="00483029">
              <w:rPr>
                <w:rFonts w:ascii="Times New Roman" w:eastAsia="Calibri" w:hAnsi="Times New Roman" w:cs="Times New Roman"/>
                <w:kern w:val="2"/>
                <w:sz w:val="20"/>
                <w:szCs w:val="20"/>
                <w:lang w:eastAsia="en-US"/>
                <w14:ligatures w14:val="standardContextual"/>
              </w:rPr>
              <w:t xml:space="preserve"> netaršias transporto priemones, kurios atitinka žaliojo pirkimo reikalavimus, patvirtintus Aplinkos ministro įsakymu Nr. D1-508, ir/arba siekti, kad Paslaugoms teikti naudojamos transporto priemonės naudotų degalus, atitinkančius Lietuvos Respublikos alternatyviųjų degalų įstatyme įtvirtintus reikalavimus.</w:t>
            </w:r>
          </w:p>
        </w:tc>
      </w:tr>
      <w:tr w:rsidR="00B73C85" w:rsidRPr="00B73C85" w14:paraId="199CB221" w14:textId="77777777" w:rsidTr="00B73C85">
        <w:trPr>
          <w:trHeight w:val="300"/>
        </w:trPr>
        <w:tc>
          <w:tcPr>
            <w:tcW w:w="3058" w:type="dxa"/>
          </w:tcPr>
          <w:p w14:paraId="3DCBA644" w14:textId="389C6F78"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13.2. Su perkamomis Paslaugomis susiję socialiniai kriterijai</w:t>
            </w:r>
            <w:r w:rsidR="003B3561">
              <w:rPr>
                <w:rFonts w:ascii="Times New Roman" w:eastAsia="Times New Roman" w:hAnsi="Times New Roman" w:cs="Times New Roman"/>
                <w:b/>
                <w:kern w:val="2"/>
                <w:sz w:val="20"/>
                <w:szCs w:val="20"/>
                <w:lang w:eastAsia="en-US"/>
              </w:rPr>
              <w:t xml:space="preserve"> ir kitos sąlygos</w:t>
            </w:r>
          </w:p>
        </w:tc>
        <w:tc>
          <w:tcPr>
            <w:tcW w:w="7143" w:type="dxa"/>
            <w:gridSpan w:val="3"/>
          </w:tcPr>
          <w:p w14:paraId="48B666DA" w14:textId="364D4C86" w:rsidR="00B73C85" w:rsidRDefault="003B3561" w:rsidP="00B73C85">
            <w:pPr>
              <w:spacing w:after="0" w:line="240" w:lineRule="auto"/>
              <w:rPr>
                <w:rFonts w:ascii="Times New Roman" w:eastAsia="Times New Roman" w:hAnsi="Times New Roman" w:cs="Times New Roman"/>
                <w:color w:val="000000"/>
                <w:kern w:val="2"/>
                <w:sz w:val="20"/>
                <w:szCs w:val="20"/>
                <w:shd w:val="clear" w:color="auto" w:fill="FFFFFF"/>
                <w:lang w:eastAsia="en-US"/>
              </w:rPr>
            </w:pPr>
            <w:r>
              <w:rPr>
                <w:rFonts w:ascii="Times New Roman" w:eastAsia="Times New Roman" w:hAnsi="Times New Roman" w:cs="Times New Roman"/>
                <w:color w:val="000000"/>
                <w:kern w:val="2"/>
                <w:sz w:val="20"/>
                <w:szCs w:val="20"/>
                <w:shd w:val="clear" w:color="auto" w:fill="FFFFFF"/>
                <w:lang w:eastAsia="en-US"/>
              </w:rPr>
              <w:t>13.2.1. Socialiniai kriterijai n</w:t>
            </w:r>
            <w:r w:rsidR="00B73C85" w:rsidRPr="00B73C85">
              <w:rPr>
                <w:rFonts w:ascii="Times New Roman" w:eastAsia="Times New Roman" w:hAnsi="Times New Roman" w:cs="Times New Roman"/>
                <w:color w:val="000000"/>
                <w:kern w:val="2"/>
                <w:sz w:val="20"/>
                <w:szCs w:val="20"/>
                <w:shd w:val="clear" w:color="auto" w:fill="FFFFFF"/>
                <w:lang w:eastAsia="en-US"/>
              </w:rPr>
              <w:t>etaikom</w:t>
            </w:r>
            <w:r>
              <w:rPr>
                <w:rFonts w:ascii="Times New Roman" w:eastAsia="Times New Roman" w:hAnsi="Times New Roman" w:cs="Times New Roman"/>
                <w:color w:val="000000"/>
                <w:kern w:val="2"/>
                <w:sz w:val="20"/>
                <w:szCs w:val="20"/>
                <w:shd w:val="clear" w:color="auto" w:fill="FFFFFF"/>
                <w:lang w:eastAsia="en-US"/>
              </w:rPr>
              <w:t>i.</w:t>
            </w:r>
          </w:p>
          <w:p w14:paraId="405A8BF2" w14:textId="68A97F2F" w:rsidR="003B3561" w:rsidRDefault="003B3561" w:rsidP="00B73C85">
            <w:pPr>
              <w:spacing w:after="0" w:line="240" w:lineRule="auto"/>
              <w:rPr>
                <w:rFonts w:ascii="Times New Roman" w:eastAsia="Times New Roman" w:hAnsi="Times New Roman" w:cs="Times New Roman"/>
                <w:color w:val="4472C4" w:themeColor="accent1"/>
                <w:kern w:val="2"/>
                <w:sz w:val="20"/>
                <w:szCs w:val="20"/>
                <w:shd w:val="clear" w:color="auto" w:fill="FFFFFF"/>
                <w:lang w:eastAsia="en-US"/>
              </w:rPr>
            </w:pPr>
            <w:r>
              <w:rPr>
                <w:rFonts w:ascii="Times New Roman" w:eastAsia="Times New Roman" w:hAnsi="Times New Roman" w:cs="Times New Roman"/>
                <w:color w:val="000000"/>
                <w:kern w:val="2"/>
                <w:sz w:val="20"/>
                <w:szCs w:val="20"/>
                <w:shd w:val="clear" w:color="auto" w:fill="FFFFFF"/>
                <w:lang w:eastAsia="en-US"/>
              </w:rPr>
              <w:t xml:space="preserve">13.2.1. </w:t>
            </w:r>
            <w:r w:rsidRPr="003B3561">
              <w:rPr>
                <w:rFonts w:ascii="Times New Roman" w:eastAsia="Times New Roman" w:hAnsi="Times New Roman" w:cs="Times New Roman"/>
                <w:color w:val="4472C4" w:themeColor="accent1"/>
                <w:kern w:val="2"/>
                <w:sz w:val="20"/>
                <w:szCs w:val="20"/>
                <w:shd w:val="clear" w:color="auto" w:fill="FFFFFF"/>
                <w:lang w:eastAsia="en-US"/>
              </w:rPr>
              <w:t xml:space="preserve">Kitos sąlygos: </w:t>
            </w:r>
          </w:p>
          <w:p w14:paraId="3DBFF0D1" w14:textId="656E6630" w:rsidR="003B3561" w:rsidRPr="003B3561" w:rsidRDefault="003B3561" w:rsidP="003B3561">
            <w:pPr>
              <w:spacing w:after="0" w:line="240" w:lineRule="auto"/>
              <w:jc w:val="both"/>
              <w:rPr>
                <w:rFonts w:ascii="Times New Roman" w:eastAsia="Times New Roman" w:hAnsi="Times New Roman" w:cs="Times New Roman"/>
                <w:color w:val="4472C4" w:themeColor="accent1"/>
                <w:kern w:val="2"/>
                <w:sz w:val="20"/>
                <w:szCs w:val="20"/>
                <w:shd w:val="clear" w:color="auto" w:fill="FFFFFF"/>
                <w:lang w:eastAsia="en-US"/>
              </w:rPr>
            </w:pPr>
            <w:r w:rsidRPr="003B3561">
              <w:rPr>
                <w:rFonts w:ascii="Times New Roman" w:eastAsia="Times New Roman" w:hAnsi="Times New Roman" w:cs="Times New Roman"/>
                <w:color w:val="4472C4" w:themeColor="accent1"/>
                <w:kern w:val="2"/>
                <w:sz w:val="20"/>
                <w:szCs w:val="20"/>
                <w:shd w:val="clear" w:color="auto" w:fill="FFFFFF"/>
                <w:lang w:eastAsia="en-US"/>
              </w:rPr>
              <w:t xml:space="preserve">Įvertinus visuotinai žinomas rizikas, susijusias su užkrečiamų ligų, įskaitant, bet neapsiribojant, </w:t>
            </w:r>
            <w:proofErr w:type="spellStart"/>
            <w:r w:rsidRPr="003B3561">
              <w:rPr>
                <w:rFonts w:ascii="Times New Roman" w:eastAsia="Times New Roman" w:hAnsi="Times New Roman" w:cs="Times New Roman"/>
                <w:color w:val="4472C4" w:themeColor="accent1"/>
                <w:kern w:val="2"/>
                <w:sz w:val="20"/>
                <w:szCs w:val="20"/>
                <w:shd w:val="clear" w:color="auto" w:fill="FFFFFF"/>
                <w:lang w:eastAsia="en-US"/>
              </w:rPr>
              <w:t>koronovirusinės</w:t>
            </w:r>
            <w:proofErr w:type="spellEnd"/>
            <w:r w:rsidRPr="003B3561">
              <w:rPr>
                <w:rFonts w:ascii="Times New Roman" w:eastAsia="Times New Roman" w:hAnsi="Times New Roman" w:cs="Times New Roman"/>
                <w:color w:val="4472C4" w:themeColor="accent1"/>
                <w:kern w:val="2"/>
                <w:sz w:val="20"/>
                <w:szCs w:val="20"/>
                <w:shd w:val="clear" w:color="auto" w:fill="FFFFFF"/>
                <w:lang w:eastAsia="en-US"/>
              </w:rPr>
              <w:t xml:space="preserve"> infekcijos (COVID -19) plitimu ir taikomas priemones </w:t>
            </w:r>
            <w:r w:rsidRPr="003B3561">
              <w:rPr>
                <w:rFonts w:ascii="Times New Roman" w:eastAsia="Times New Roman" w:hAnsi="Times New Roman" w:cs="Times New Roman"/>
                <w:color w:val="4472C4" w:themeColor="accent1"/>
                <w:kern w:val="2"/>
                <w:sz w:val="20"/>
                <w:szCs w:val="20"/>
                <w:shd w:val="clear" w:color="auto" w:fill="FFFFFF"/>
                <w:lang w:eastAsia="en-US"/>
              </w:rPr>
              <w:lastRenderedPageBreak/>
              <w:t xml:space="preserve">asmenų sveikatai užtikrinti, </w:t>
            </w:r>
            <w:r>
              <w:rPr>
                <w:rFonts w:ascii="Times New Roman" w:eastAsia="Times New Roman" w:hAnsi="Times New Roman" w:cs="Times New Roman"/>
                <w:color w:val="4472C4" w:themeColor="accent1"/>
                <w:kern w:val="2"/>
                <w:sz w:val="20"/>
                <w:szCs w:val="20"/>
                <w:shd w:val="clear" w:color="auto" w:fill="FFFFFF"/>
                <w:lang w:eastAsia="en-US"/>
              </w:rPr>
              <w:t>Tiekėjas</w:t>
            </w:r>
            <w:r w:rsidRPr="003B3561">
              <w:rPr>
                <w:rFonts w:ascii="Times New Roman" w:eastAsia="Times New Roman" w:hAnsi="Times New Roman" w:cs="Times New Roman"/>
                <w:color w:val="4472C4" w:themeColor="accent1"/>
                <w:kern w:val="2"/>
                <w:sz w:val="20"/>
                <w:szCs w:val="20"/>
                <w:shd w:val="clear" w:color="auto" w:fill="FFFFFF"/>
                <w:lang w:eastAsia="en-US"/>
              </w:rPr>
              <w:t xml:space="preserve"> </w:t>
            </w:r>
            <w:r>
              <w:rPr>
                <w:rFonts w:ascii="Times New Roman" w:eastAsia="Times New Roman" w:hAnsi="Times New Roman" w:cs="Times New Roman"/>
                <w:color w:val="4472C4" w:themeColor="accent1"/>
                <w:kern w:val="2"/>
                <w:sz w:val="20"/>
                <w:szCs w:val="20"/>
                <w:shd w:val="clear" w:color="auto" w:fill="FFFFFF"/>
                <w:lang w:eastAsia="en-US"/>
              </w:rPr>
              <w:t>P</w:t>
            </w:r>
            <w:r w:rsidRPr="003B3561">
              <w:rPr>
                <w:rFonts w:ascii="Times New Roman" w:eastAsia="Times New Roman" w:hAnsi="Times New Roman" w:cs="Times New Roman"/>
                <w:color w:val="4472C4" w:themeColor="accent1"/>
                <w:kern w:val="2"/>
                <w:sz w:val="20"/>
                <w:szCs w:val="20"/>
                <w:shd w:val="clear" w:color="auto" w:fill="FFFFFF"/>
                <w:lang w:eastAsia="en-US"/>
              </w:rPr>
              <w:t xml:space="preserve">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w:t>
            </w:r>
            <w:r>
              <w:rPr>
                <w:rFonts w:ascii="Times New Roman" w:eastAsia="Times New Roman" w:hAnsi="Times New Roman" w:cs="Times New Roman"/>
                <w:color w:val="4472C4" w:themeColor="accent1"/>
                <w:kern w:val="2"/>
                <w:sz w:val="20"/>
                <w:szCs w:val="20"/>
                <w:shd w:val="clear" w:color="auto" w:fill="FFFFFF"/>
                <w:lang w:eastAsia="en-US"/>
              </w:rPr>
              <w:t>S</w:t>
            </w:r>
            <w:r w:rsidRPr="003B3561">
              <w:rPr>
                <w:rFonts w:ascii="Times New Roman" w:eastAsia="Times New Roman" w:hAnsi="Times New Roman" w:cs="Times New Roman"/>
                <w:color w:val="4472C4" w:themeColor="accent1"/>
                <w:kern w:val="2"/>
                <w:sz w:val="20"/>
                <w:szCs w:val="20"/>
                <w:shd w:val="clear" w:color="auto" w:fill="FFFFFF"/>
                <w:lang w:eastAsia="en-US"/>
              </w:rPr>
              <w:t xml:space="preserve">utarties punkte nustatyti ribojimai, privalo nedelsiant, bet ne vėliau kaip per 10 darbo dienų informuoti kitą </w:t>
            </w:r>
            <w:r>
              <w:rPr>
                <w:rFonts w:ascii="Times New Roman" w:eastAsia="Times New Roman" w:hAnsi="Times New Roman" w:cs="Times New Roman"/>
                <w:color w:val="4472C4" w:themeColor="accent1"/>
                <w:kern w:val="2"/>
                <w:sz w:val="20"/>
                <w:szCs w:val="20"/>
                <w:shd w:val="clear" w:color="auto" w:fill="FFFFFF"/>
                <w:lang w:eastAsia="en-US"/>
              </w:rPr>
              <w:t>S</w:t>
            </w:r>
            <w:r w:rsidRPr="003B3561">
              <w:rPr>
                <w:rFonts w:ascii="Times New Roman" w:eastAsia="Times New Roman" w:hAnsi="Times New Roman" w:cs="Times New Roman"/>
                <w:color w:val="4472C4" w:themeColor="accent1"/>
                <w:kern w:val="2"/>
                <w:sz w:val="20"/>
                <w:szCs w:val="20"/>
                <w:shd w:val="clear" w:color="auto" w:fill="FFFFFF"/>
                <w:lang w:eastAsia="en-US"/>
              </w:rPr>
              <w:t xml:space="preserve">utarties šalį ir pateikti tai pagrindžiančius dokumentus. </w:t>
            </w:r>
            <w:r>
              <w:rPr>
                <w:rFonts w:ascii="Times New Roman" w:eastAsia="Times New Roman" w:hAnsi="Times New Roman" w:cs="Times New Roman"/>
                <w:color w:val="4472C4" w:themeColor="accent1"/>
                <w:kern w:val="2"/>
                <w:sz w:val="20"/>
                <w:szCs w:val="20"/>
                <w:shd w:val="clear" w:color="auto" w:fill="FFFFFF"/>
                <w:lang w:eastAsia="en-US"/>
              </w:rPr>
              <w:t>Tiekėjas</w:t>
            </w:r>
            <w:r w:rsidRPr="003B3561">
              <w:rPr>
                <w:rFonts w:ascii="Times New Roman" w:eastAsia="Times New Roman" w:hAnsi="Times New Roman" w:cs="Times New Roman"/>
                <w:color w:val="4472C4" w:themeColor="accent1"/>
                <w:kern w:val="2"/>
                <w:sz w:val="20"/>
                <w:szCs w:val="20"/>
                <w:shd w:val="clear" w:color="auto" w:fill="FFFFFF"/>
                <w:lang w:eastAsia="en-US"/>
              </w:rPr>
              <w:t xml:space="preserve"> yra atleidžiamas nuo civilinės atsakomybės už </w:t>
            </w:r>
            <w:r>
              <w:rPr>
                <w:rFonts w:ascii="Times New Roman" w:eastAsia="Times New Roman" w:hAnsi="Times New Roman" w:cs="Times New Roman"/>
                <w:color w:val="4472C4" w:themeColor="accent1"/>
                <w:kern w:val="2"/>
                <w:sz w:val="20"/>
                <w:szCs w:val="20"/>
                <w:shd w:val="clear" w:color="auto" w:fill="FFFFFF"/>
                <w:lang w:eastAsia="en-US"/>
              </w:rPr>
              <w:t>S</w:t>
            </w:r>
            <w:r w:rsidRPr="003B3561">
              <w:rPr>
                <w:rFonts w:ascii="Times New Roman" w:eastAsia="Times New Roman" w:hAnsi="Times New Roman" w:cs="Times New Roman"/>
                <w:color w:val="4472C4" w:themeColor="accent1"/>
                <w:kern w:val="2"/>
                <w:sz w:val="20"/>
                <w:szCs w:val="20"/>
                <w:shd w:val="clear" w:color="auto" w:fill="FFFFFF"/>
                <w:lang w:eastAsia="en-US"/>
              </w:rPr>
              <w:t xml:space="preserve">utartyje nustatytų </w:t>
            </w:r>
            <w:r>
              <w:rPr>
                <w:rFonts w:ascii="Times New Roman" w:eastAsia="Times New Roman" w:hAnsi="Times New Roman" w:cs="Times New Roman"/>
                <w:color w:val="4472C4" w:themeColor="accent1"/>
                <w:kern w:val="2"/>
                <w:sz w:val="20"/>
                <w:szCs w:val="20"/>
                <w:shd w:val="clear" w:color="auto" w:fill="FFFFFF"/>
                <w:lang w:eastAsia="en-US"/>
              </w:rPr>
              <w:t>P</w:t>
            </w:r>
            <w:r w:rsidRPr="003B3561">
              <w:rPr>
                <w:rFonts w:ascii="Times New Roman" w:eastAsia="Times New Roman" w:hAnsi="Times New Roman" w:cs="Times New Roman"/>
                <w:color w:val="4472C4" w:themeColor="accent1"/>
                <w:kern w:val="2"/>
                <w:sz w:val="20"/>
                <w:szCs w:val="20"/>
                <w:shd w:val="clear" w:color="auto" w:fill="FFFFFF"/>
                <w:lang w:eastAsia="en-US"/>
              </w:rPr>
              <w:t xml:space="preserve">aslaugų teikimo sąlygų ir terminų nesilaikymą, jei jis yra sąlygotas valstybės ir (arba) savivaldybių priimtų sprendimų (aktų) arba su tuo susijusių ar to </w:t>
            </w:r>
            <w:proofErr w:type="spellStart"/>
            <w:r w:rsidRPr="003B3561">
              <w:rPr>
                <w:rFonts w:ascii="Times New Roman" w:eastAsia="Times New Roman" w:hAnsi="Times New Roman" w:cs="Times New Roman"/>
                <w:color w:val="4472C4" w:themeColor="accent1"/>
                <w:kern w:val="2"/>
                <w:sz w:val="20"/>
                <w:szCs w:val="20"/>
                <w:shd w:val="clear" w:color="auto" w:fill="FFFFFF"/>
                <w:lang w:eastAsia="en-US"/>
              </w:rPr>
              <w:t>pas</w:t>
            </w:r>
            <w:r>
              <w:rPr>
                <w:rFonts w:ascii="Times New Roman" w:eastAsia="Times New Roman" w:hAnsi="Times New Roman" w:cs="Times New Roman"/>
                <w:color w:val="4472C4" w:themeColor="accent1"/>
                <w:kern w:val="2"/>
                <w:sz w:val="20"/>
                <w:szCs w:val="20"/>
                <w:shd w:val="clear" w:color="auto" w:fill="FFFFFF"/>
                <w:lang w:eastAsia="en-US"/>
              </w:rPr>
              <w:t>e</w:t>
            </w:r>
            <w:r w:rsidRPr="003B3561">
              <w:rPr>
                <w:rFonts w:ascii="Times New Roman" w:eastAsia="Times New Roman" w:hAnsi="Times New Roman" w:cs="Times New Roman"/>
                <w:color w:val="4472C4" w:themeColor="accent1"/>
                <w:kern w:val="2"/>
                <w:sz w:val="20"/>
                <w:szCs w:val="20"/>
                <w:shd w:val="clear" w:color="auto" w:fill="FFFFFF"/>
                <w:lang w:eastAsia="en-US"/>
              </w:rPr>
              <w:t>koje</w:t>
            </w:r>
            <w:proofErr w:type="spellEnd"/>
            <w:r w:rsidRPr="003B3561">
              <w:rPr>
                <w:rFonts w:ascii="Times New Roman" w:eastAsia="Times New Roman" w:hAnsi="Times New Roman" w:cs="Times New Roman"/>
                <w:color w:val="4472C4" w:themeColor="accent1"/>
                <w:kern w:val="2"/>
                <w:sz w:val="20"/>
                <w:szCs w:val="20"/>
                <w:shd w:val="clear" w:color="auto" w:fill="FFFFFF"/>
                <w:lang w:eastAsia="en-US"/>
              </w:rPr>
              <w:t xml:space="preserve"> atsiradusių aplinkybių.  Išnykus šiame punkte nurodytoms aplinkybėms, </w:t>
            </w:r>
            <w:r>
              <w:rPr>
                <w:rFonts w:ascii="Times New Roman" w:eastAsia="Times New Roman" w:hAnsi="Times New Roman" w:cs="Times New Roman"/>
                <w:color w:val="4472C4" w:themeColor="accent1"/>
                <w:kern w:val="2"/>
                <w:sz w:val="20"/>
                <w:szCs w:val="20"/>
                <w:shd w:val="clear" w:color="auto" w:fill="FFFFFF"/>
                <w:lang w:eastAsia="en-US"/>
              </w:rPr>
              <w:t>P</w:t>
            </w:r>
            <w:r w:rsidRPr="003B3561">
              <w:rPr>
                <w:rFonts w:ascii="Times New Roman" w:eastAsia="Times New Roman" w:hAnsi="Times New Roman" w:cs="Times New Roman"/>
                <w:color w:val="4472C4" w:themeColor="accent1"/>
                <w:kern w:val="2"/>
                <w:sz w:val="20"/>
                <w:szCs w:val="20"/>
                <w:shd w:val="clear" w:color="auto" w:fill="FFFFFF"/>
                <w:lang w:eastAsia="en-US"/>
              </w:rPr>
              <w:t xml:space="preserve">aslaugos yra teikiamos </w:t>
            </w:r>
            <w:r>
              <w:rPr>
                <w:rFonts w:ascii="Times New Roman" w:eastAsia="Times New Roman" w:hAnsi="Times New Roman" w:cs="Times New Roman"/>
                <w:color w:val="4472C4" w:themeColor="accent1"/>
                <w:kern w:val="2"/>
                <w:sz w:val="20"/>
                <w:szCs w:val="20"/>
                <w:shd w:val="clear" w:color="auto" w:fill="FFFFFF"/>
                <w:lang w:eastAsia="en-US"/>
              </w:rPr>
              <w:t>S</w:t>
            </w:r>
            <w:r w:rsidRPr="003B3561">
              <w:rPr>
                <w:rFonts w:ascii="Times New Roman" w:eastAsia="Times New Roman" w:hAnsi="Times New Roman" w:cs="Times New Roman"/>
                <w:color w:val="4472C4" w:themeColor="accent1"/>
                <w:kern w:val="2"/>
                <w:sz w:val="20"/>
                <w:szCs w:val="20"/>
                <w:shd w:val="clear" w:color="auto" w:fill="FFFFFF"/>
                <w:lang w:eastAsia="en-US"/>
              </w:rPr>
              <w:t>utartyje nustatytomis sąlygomis ir terminais.</w:t>
            </w:r>
          </w:p>
          <w:p w14:paraId="1894A578" w14:textId="77777777" w:rsidR="00B73C85" w:rsidRPr="00B73C85" w:rsidRDefault="00B73C85" w:rsidP="00B73C85">
            <w:pPr>
              <w:spacing w:after="0" w:line="240" w:lineRule="auto"/>
              <w:rPr>
                <w:rFonts w:ascii="Times New Roman" w:eastAsia="Times New Roman" w:hAnsi="Times New Roman" w:cs="Times New Roman"/>
                <w:color w:val="0070C0"/>
                <w:kern w:val="2"/>
                <w:sz w:val="20"/>
                <w:szCs w:val="20"/>
                <w:lang w:eastAsia="en-US"/>
              </w:rPr>
            </w:pPr>
          </w:p>
        </w:tc>
      </w:tr>
      <w:tr w:rsidR="00B73C85" w:rsidRPr="00B73C85" w14:paraId="14F7ECD2" w14:textId="77777777" w:rsidTr="00B73C85">
        <w:trPr>
          <w:trHeight w:val="300"/>
        </w:trPr>
        <w:tc>
          <w:tcPr>
            <w:tcW w:w="10201" w:type="dxa"/>
            <w:gridSpan w:val="4"/>
          </w:tcPr>
          <w:p w14:paraId="2B6A650C"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lastRenderedPageBreak/>
              <w:t xml:space="preserve">14. BENDRŲJŲ SĄLYGŲ PAKEITIMAI IR PAPILDYMAI </w:t>
            </w:r>
          </w:p>
          <w:p w14:paraId="2BB334A8"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 xml:space="preserve">Netaikoma </w:t>
            </w:r>
          </w:p>
        </w:tc>
      </w:tr>
      <w:tr w:rsidR="00B73C85" w:rsidRPr="00B73C85" w14:paraId="4E102F3A" w14:textId="77777777" w:rsidTr="00B73C85">
        <w:trPr>
          <w:trHeight w:val="300"/>
        </w:trPr>
        <w:tc>
          <w:tcPr>
            <w:tcW w:w="3058" w:type="dxa"/>
          </w:tcPr>
          <w:p w14:paraId="0644FB53"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14.1.</w:t>
            </w:r>
          </w:p>
        </w:tc>
        <w:tc>
          <w:tcPr>
            <w:tcW w:w="7143" w:type="dxa"/>
            <w:gridSpan w:val="3"/>
          </w:tcPr>
          <w:p w14:paraId="1F6A5A20"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Sutarties Bendrosiose sąlygose nurodytos alternatyvios nuostatos (su prierašu „jei taikoma“ ir pan.) taikomos tik tokiu atveju, jeigu jos konkrečiai aprašomos Sutarties Specialiosiose sąlygose arba prieduose.</w:t>
            </w:r>
          </w:p>
        </w:tc>
      </w:tr>
      <w:tr w:rsidR="00B73C85" w:rsidRPr="00B73C85" w14:paraId="7450F505" w14:textId="77777777" w:rsidTr="00B73C85">
        <w:trPr>
          <w:trHeight w:val="300"/>
        </w:trPr>
        <w:tc>
          <w:tcPr>
            <w:tcW w:w="10201" w:type="dxa"/>
            <w:gridSpan w:val="4"/>
          </w:tcPr>
          <w:p w14:paraId="5DF0A759"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15. SUTARTIES PRIEDAI</w:t>
            </w:r>
          </w:p>
        </w:tc>
      </w:tr>
      <w:tr w:rsidR="00B73C85" w:rsidRPr="00B73C85" w14:paraId="6E1AD948" w14:textId="77777777" w:rsidTr="00B73C85">
        <w:trPr>
          <w:trHeight w:val="300"/>
        </w:trPr>
        <w:tc>
          <w:tcPr>
            <w:tcW w:w="3058" w:type="dxa"/>
          </w:tcPr>
          <w:p w14:paraId="60D4AC0A" w14:textId="77777777" w:rsidR="00B73C85" w:rsidRPr="00B73C85" w:rsidRDefault="00B73C85" w:rsidP="00610D77">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15.1. Priedas Nr. 1</w:t>
            </w:r>
          </w:p>
        </w:tc>
        <w:tc>
          <w:tcPr>
            <w:tcW w:w="7143" w:type="dxa"/>
            <w:gridSpan w:val="3"/>
          </w:tcPr>
          <w:p w14:paraId="59D8D2C6"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tc>
      </w:tr>
      <w:tr w:rsidR="00B73C85" w:rsidRPr="00B73C85" w14:paraId="0D42DC13" w14:textId="77777777" w:rsidTr="00B73C85">
        <w:trPr>
          <w:trHeight w:val="300"/>
        </w:trPr>
        <w:tc>
          <w:tcPr>
            <w:tcW w:w="3058" w:type="dxa"/>
          </w:tcPr>
          <w:p w14:paraId="170E99D1" w14:textId="77777777" w:rsidR="00B73C85" w:rsidRPr="00B73C85" w:rsidRDefault="00B73C85" w:rsidP="00610D77">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15.2. Priedas Nr. 2</w:t>
            </w:r>
          </w:p>
        </w:tc>
        <w:tc>
          <w:tcPr>
            <w:tcW w:w="7143" w:type="dxa"/>
            <w:gridSpan w:val="3"/>
          </w:tcPr>
          <w:p w14:paraId="262FA7BE"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tc>
      </w:tr>
      <w:tr w:rsidR="00B73C85" w:rsidRPr="00B73C85" w14:paraId="38868D78" w14:textId="77777777" w:rsidTr="00B73C85">
        <w:trPr>
          <w:trHeight w:val="300"/>
        </w:trPr>
        <w:tc>
          <w:tcPr>
            <w:tcW w:w="3058" w:type="dxa"/>
          </w:tcPr>
          <w:p w14:paraId="59017348" w14:textId="6A38ED22"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Pr>
                <w:rFonts w:ascii="Times New Roman" w:eastAsia="Times New Roman" w:hAnsi="Times New Roman" w:cs="Times New Roman"/>
                <w:b/>
                <w:kern w:val="2"/>
                <w:sz w:val="20"/>
                <w:szCs w:val="20"/>
                <w:lang w:eastAsia="en-US"/>
              </w:rPr>
              <w:t>...</w:t>
            </w:r>
          </w:p>
        </w:tc>
        <w:tc>
          <w:tcPr>
            <w:tcW w:w="7143" w:type="dxa"/>
            <w:gridSpan w:val="3"/>
          </w:tcPr>
          <w:p w14:paraId="27B07BB5"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tc>
      </w:tr>
      <w:tr w:rsidR="00B73C85" w:rsidRPr="00B73C85" w14:paraId="37B7C7F1" w14:textId="77777777" w:rsidTr="00B73C85">
        <w:tc>
          <w:tcPr>
            <w:tcW w:w="10201" w:type="dxa"/>
            <w:gridSpan w:val="4"/>
          </w:tcPr>
          <w:p w14:paraId="1171041F"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16. ŠALIŲ ATSTOVŲ PARAŠAI</w:t>
            </w:r>
          </w:p>
        </w:tc>
      </w:tr>
      <w:tr w:rsidR="00B73C85" w:rsidRPr="00B73C85" w14:paraId="4D6AD650" w14:textId="77777777" w:rsidTr="00B73C85">
        <w:tc>
          <w:tcPr>
            <w:tcW w:w="5224" w:type="dxa"/>
            <w:gridSpan w:val="3"/>
          </w:tcPr>
          <w:p w14:paraId="207E489C"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PIRKĖJAS</w:t>
            </w:r>
          </w:p>
        </w:tc>
        <w:tc>
          <w:tcPr>
            <w:tcW w:w="4977" w:type="dxa"/>
          </w:tcPr>
          <w:p w14:paraId="27B45D45"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TIEKĖJAS</w:t>
            </w:r>
          </w:p>
        </w:tc>
      </w:tr>
      <w:tr w:rsidR="00B73C85" w:rsidRPr="00B73C85" w14:paraId="28208CD2" w14:textId="77777777" w:rsidTr="00B73C85">
        <w:tc>
          <w:tcPr>
            <w:tcW w:w="5224" w:type="dxa"/>
            <w:gridSpan w:val="3"/>
          </w:tcPr>
          <w:p w14:paraId="16ACA863" w14:textId="77777777" w:rsidR="00B73C85" w:rsidRPr="00B73C85" w:rsidRDefault="00B73C85" w:rsidP="00B73C85">
            <w:pPr>
              <w:spacing w:after="0" w:line="240" w:lineRule="auto"/>
              <w:jc w:val="center"/>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color w:val="4472C4"/>
                <w:kern w:val="2"/>
                <w:sz w:val="20"/>
                <w:szCs w:val="20"/>
                <w:lang w:eastAsia="en-US"/>
              </w:rPr>
              <w:t>(nurodomos atstovo pareigos, vardas, pavardė)</w:t>
            </w:r>
          </w:p>
        </w:tc>
        <w:tc>
          <w:tcPr>
            <w:tcW w:w="4977" w:type="dxa"/>
          </w:tcPr>
          <w:p w14:paraId="78C491F6"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color w:val="4472C4"/>
                <w:kern w:val="2"/>
                <w:sz w:val="20"/>
                <w:szCs w:val="20"/>
                <w:lang w:eastAsia="en-US"/>
              </w:rPr>
              <w:t>(nurodomos atstovo pareigos, vardas, pavardė)</w:t>
            </w:r>
          </w:p>
        </w:tc>
      </w:tr>
      <w:tr w:rsidR="00B73C85" w:rsidRPr="00B73C85" w14:paraId="21499D3B" w14:textId="77777777" w:rsidTr="00B73C85">
        <w:tc>
          <w:tcPr>
            <w:tcW w:w="5224" w:type="dxa"/>
            <w:gridSpan w:val="3"/>
          </w:tcPr>
          <w:p w14:paraId="03C710E9"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p>
          <w:p w14:paraId="06E06C1A"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r w:rsidRPr="00B73C85">
              <w:rPr>
                <w:rFonts w:ascii="Times New Roman" w:eastAsia="Times New Roman" w:hAnsi="Times New Roman" w:cs="Times New Roman"/>
                <w:b/>
                <w:color w:val="4472C4"/>
                <w:kern w:val="2"/>
                <w:sz w:val="20"/>
                <w:szCs w:val="20"/>
                <w:lang w:eastAsia="en-US"/>
              </w:rPr>
              <w:t>(parašas)</w:t>
            </w:r>
          </w:p>
          <w:p w14:paraId="6A9FD06C"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p>
          <w:p w14:paraId="100BBB2B"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p>
        </w:tc>
        <w:tc>
          <w:tcPr>
            <w:tcW w:w="4977" w:type="dxa"/>
          </w:tcPr>
          <w:p w14:paraId="2D1824BB"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p>
          <w:p w14:paraId="1245F80C"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r w:rsidRPr="00B73C85">
              <w:rPr>
                <w:rFonts w:ascii="Times New Roman" w:eastAsia="Times New Roman" w:hAnsi="Times New Roman" w:cs="Times New Roman"/>
                <w:b/>
                <w:color w:val="4472C4"/>
                <w:kern w:val="2"/>
                <w:sz w:val="20"/>
                <w:szCs w:val="20"/>
                <w:lang w:eastAsia="en-US"/>
              </w:rPr>
              <w:t>(parašas)</w:t>
            </w:r>
          </w:p>
        </w:tc>
      </w:tr>
    </w:tbl>
    <w:p w14:paraId="2021B51B" w14:textId="77777777" w:rsidR="00B73C85" w:rsidRPr="00B73C85" w:rsidRDefault="00B73C85" w:rsidP="00B73C85">
      <w:pPr>
        <w:spacing w:after="0" w:line="240" w:lineRule="auto"/>
        <w:rPr>
          <w:rFonts w:ascii="Times New Roman" w:eastAsia="Times New Roman" w:hAnsi="Times New Roman" w:cs="Times New Roman"/>
          <w:sz w:val="24"/>
          <w:szCs w:val="24"/>
          <w:lang w:eastAsia="en-US"/>
        </w:rPr>
      </w:pPr>
    </w:p>
    <w:p w14:paraId="482D8A06" w14:textId="77777777" w:rsidR="00B73C85" w:rsidRPr="00B73C85" w:rsidRDefault="00B73C85" w:rsidP="00B73C85">
      <w:pPr>
        <w:spacing w:after="0" w:line="240" w:lineRule="auto"/>
        <w:rPr>
          <w:rFonts w:ascii="Times New Roman" w:eastAsia="Times New Roman" w:hAnsi="Times New Roman" w:cs="Times New Roman"/>
          <w:sz w:val="24"/>
          <w:szCs w:val="24"/>
          <w:lang w:eastAsia="en-US"/>
        </w:rPr>
      </w:pPr>
    </w:p>
    <w:p w14:paraId="60230664" w14:textId="1614F162" w:rsidR="00410D9C" w:rsidRDefault="00B73C85" w:rsidP="00B73C85">
      <w:pPr>
        <w:tabs>
          <w:tab w:val="left" w:pos="5400"/>
        </w:tabs>
        <w:textAlignment w:val="center"/>
        <w:rPr>
          <w:szCs w:val="24"/>
        </w:rPr>
      </w:pPr>
      <w:r w:rsidRPr="00B73C85">
        <w:rPr>
          <w:rFonts w:ascii="Times New Roman" w:eastAsia="Times New Roman" w:hAnsi="Times New Roman" w:cs="Times New Roman"/>
          <w:b/>
          <w:bCs/>
          <w:sz w:val="24"/>
          <w:szCs w:val="20"/>
          <w:lang w:eastAsia="en-US"/>
        </w:rPr>
        <w:t>______________</w:t>
      </w:r>
    </w:p>
    <w:p w14:paraId="6BC13F2A" w14:textId="77777777" w:rsidR="00410D9C" w:rsidRDefault="00410D9C" w:rsidP="00D76D7E">
      <w:pPr>
        <w:rPr>
          <w:szCs w:val="24"/>
        </w:rPr>
      </w:pPr>
    </w:p>
    <w:p w14:paraId="20A2A7D2" w14:textId="77777777" w:rsidR="00410D9C" w:rsidRDefault="00410D9C" w:rsidP="00D76D7E">
      <w:pPr>
        <w:spacing w:after="0" w:line="240" w:lineRule="auto"/>
        <w:textAlignment w:val="baseline"/>
        <w:rPr>
          <w:rFonts w:ascii="Times New Roman" w:eastAsia="Times New Roman" w:hAnsi="Times New Roman" w:cs="Times New Roman"/>
          <w:sz w:val="18"/>
          <w:szCs w:val="18"/>
          <w:lang w:eastAsia="en-US"/>
        </w:rPr>
      </w:pPr>
    </w:p>
    <w:p w14:paraId="78800100" w14:textId="57DEFD27" w:rsidR="00410D9C" w:rsidRPr="00410D9C" w:rsidRDefault="00410D9C" w:rsidP="00410D9C">
      <w:pPr>
        <w:spacing w:after="0" w:line="240" w:lineRule="auto"/>
        <w:ind w:left="4320" w:firstLine="720"/>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sz w:val="18"/>
          <w:szCs w:val="18"/>
          <w:lang w:eastAsia="en-US"/>
        </w:rPr>
        <w:t>PATVIRTINTA </w:t>
      </w:r>
      <w:r w:rsidRPr="00410D9C">
        <w:rPr>
          <w:rFonts w:ascii="Times New Roman" w:eastAsia="Times New Roman" w:hAnsi="Times New Roman" w:cs="Times New Roman"/>
          <w:sz w:val="18"/>
          <w:szCs w:val="18"/>
          <w:lang w:val="en-US" w:eastAsia="en-US"/>
        </w:rPr>
        <w:t> </w:t>
      </w:r>
    </w:p>
    <w:p w14:paraId="61B35290" w14:textId="77777777" w:rsidR="00410D9C" w:rsidRPr="00410D9C" w:rsidRDefault="00410D9C" w:rsidP="00410D9C">
      <w:pPr>
        <w:spacing w:after="0" w:line="240" w:lineRule="auto"/>
        <w:ind w:left="4320" w:firstLine="720"/>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sz w:val="18"/>
          <w:szCs w:val="18"/>
          <w:lang w:eastAsia="en-US"/>
        </w:rPr>
        <w:t>Viešųjų pirkimų tarnybos direktoriaus </w:t>
      </w:r>
      <w:r w:rsidRPr="00410D9C">
        <w:rPr>
          <w:rFonts w:ascii="Times New Roman" w:eastAsia="Times New Roman" w:hAnsi="Times New Roman" w:cs="Times New Roman"/>
          <w:sz w:val="18"/>
          <w:szCs w:val="18"/>
          <w:lang w:val="en-US" w:eastAsia="en-US"/>
        </w:rPr>
        <w:t> </w:t>
      </w:r>
    </w:p>
    <w:p w14:paraId="37733801" w14:textId="77777777" w:rsidR="00410D9C" w:rsidRPr="00410D9C" w:rsidRDefault="00410D9C" w:rsidP="00410D9C">
      <w:pPr>
        <w:spacing w:after="0" w:line="240" w:lineRule="auto"/>
        <w:ind w:left="5040"/>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sz w:val="18"/>
          <w:szCs w:val="18"/>
          <w:lang w:eastAsia="en-US"/>
        </w:rPr>
        <w:t>2024 m. gruodžio 30 d. įsakymu Nr. 1S-209 </w:t>
      </w:r>
      <w:r w:rsidRPr="00410D9C">
        <w:rPr>
          <w:rFonts w:ascii="Times New Roman" w:eastAsia="Times New Roman" w:hAnsi="Times New Roman" w:cs="Times New Roman"/>
          <w:sz w:val="18"/>
          <w:szCs w:val="18"/>
          <w:lang w:val="en-US" w:eastAsia="en-US"/>
        </w:rPr>
        <w:t> </w:t>
      </w:r>
    </w:p>
    <w:p w14:paraId="5A384219" w14:textId="77777777" w:rsidR="00410D9C" w:rsidRPr="00410D9C" w:rsidRDefault="00410D9C" w:rsidP="00410D9C">
      <w:pPr>
        <w:spacing w:after="0" w:line="240" w:lineRule="auto"/>
        <w:ind w:left="210" w:firstLine="4815"/>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color w:val="000000"/>
          <w:sz w:val="18"/>
          <w:szCs w:val="18"/>
          <w:lang w:eastAsia="en-US"/>
        </w:rPr>
        <w:t>(Viešųjų pirkimų tarnybos direktoriaus</w:t>
      </w:r>
      <w:r w:rsidRPr="00410D9C">
        <w:rPr>
          <w:rFonts w:ascii="Times New Roman" w:eastAsia="Times New Roman" w:hAnsi="Times New Roman" w:cs="Times New Roman"/>
          <w:color w:val="000000"/>
          <w:sz w:val="18"/>
          <w:szCs w:val="18"/>
          <w:lang w:val="en-US" w:eastAsia="en-US"/>
        </w:rPr>
        <w:t> </w:t>
      </w:r>
    </w:p>
    <w:p w14:paraId="3B4C9AB7" w14:textId="77777777" w:rsidR="00410D9C" w:rsidRPr="00410D9C" w:rsidRDefault="00410D9C" w:rsidP="00410D9C">
      <w:pPr>
        <w:spacing w:after="0" w:line="240" w:lineRule="auto"/>
        <w:ind w:left="5040"/>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color w:val="000000"/>
          <w:sz w:val="18"/>
          <w:szCs w:val="18"/>
          <w:lang w:eastAsia="en-US"/>
        </w:rPr>
        <w:t>2025 m. balandžio 17 d. įsakymo Nr. 1S-52 </w:t>
      </w:r>
      <w:r w:rsidRPr="00410D9C">
        <w:rPr>
          <w:rFonts w:ascii="Times New Roman" w:eastAsia="Times New Roman" w:hAnsi="Times New Roman" w:cs="Times New Roman"/>
          <w:color w:val="000000"/>
          <w:sz w:val="18"/>
          <w:szCs w:val="18"/>
          <w:lang w:val="en-US" w:eastAsia="en-US"/>
        </w:rPr>
        <w:t> </w:t>
      </w:r>
    </w:p>
    <w:p w14:paraId="04D82BF6" w14:textId="77777777" w:rsidR="00410D9C" w:rsidRPr="00410D9C" w:rsidRDefault="00410D9C" w:rsidP="00410D9C">
      <w:pPr>
        <w:spacing w:after="0" w:line="240" w:lineRule="auto"/>
        <w:ind w:left="5040"/>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color w:val="000000"/>
          <w:sz w:val="18"/>
          <w:szCs w:val="18"/>
          <w:lang w:eastAsia="en-US"/>
        </w:rPr>
        <w:t>redakcija)</w:t>
      </w:r>
      <w:r w:rsidRPr="00410D9C">
        <w:rPr>
          <w:rFonts w:ascii="Times New Roman" w:eastAsia="Times New Roman" w:hAnsi="Times New Roman" w:cs="Times New Roman"/>
          <w:color w:val="000000"/>
          <w:sz w:val="18"/>
          <w:szCs w:val="18"/>
          <w:lang w:val="en-US" w:eastAsia="en-US"/>
        </w:rPr>
        <w:t> </w:t>
      </w:r>
    </w:p>
    <w:p w14:paraId="7DCCB3BE" w14:textId="77777777" w:rsidR="00410D9C" w:rsidRPr="00410D9C" w:rsidRDefault="00410D9C" w:rsidP="00D76D7E">
      <w:pPr>
        <w:spacing w:after="0"/>
        <w:rPr>
          <w:rFonts w:ascii="Times New Roman" w:eastAsia="Times New Roman" w:hAnsi="Times New Roman" w:cs="Times New Roman"/>
          <w:b/>
          <w:caps/>
          <w:sz w:val="24"/>
          <w:szCs w:val="20"/>
          <w:lang w:eastAsia="en-US"/>
        </w:rPr>
      </w:pPr>
    </w:p>
    <w:p w14:paraId="311877C3" w14:textId="77777777" w:rsidR="00410D9C" w:rsidRPr="00410D9C" w:rsidRDefault="00410D9C" w:rsidP="00410D9C">
      <w:pPr>
        <w:spacing w:after="0"/>
        <w:jc w:val="center"/>
        <w:rPr>
          <w:rFonts w:ascii="Times New Roman" w:eastAsia="Times New Roman" w:hAnsi="Times New Roman" w:cs="Times New Roman"/>
          <w:b/>
          <w:caps/>
          <w:sz w:val="18"/>
          <w:szCs w:val="18"/>
          <w:lang w:eastAsia="en-US"/>
        </w:rPr>
      </w:pPr>
      <w:r w:rsidRPr="00410D9C">
        <w:rPr>
          <w:rFonts w:ascii="Times New Roman" w:eastAsia="Times New Roman" w:hAnsi="Times New Roman" w:cs="Times New Roman"/>
          <w:b/>
          <w:caps/>
          <w:sz w:val="18"/>
          <w:szCs w:val="18"/>
          <w:lang w:eastAsia="en-US"/>
        </w:rPr>
        <w:t>PASLAUGŲ pirkimo</w:t>
      </w:r>
      <w:r w:rsidRPr="00410D9C">
        <w:rPr>
          <w:rFonts w:ascii="Times New Roman" w:eastAsia="Arial" w:hAnsi="Times New Roman" w:cs="Times New Roman"/>
          <w:sz w:val="18"/>
          <w:szCs w:val="18"/>
          <w:lang w:eastAsia="en-US"/>
        </w:rPr>
        <w:t>–</w:t>
      </w:r>
      <w:r w:rsidRPr="00410D9C">
        <w:rPr>
          <w:rFonts w:ascii="Times New Roman" w:eastAsia="Times New Roman" w:hAnsi="Times New Roman" w:cs="Times New Roman"/>
          <w:b/>
          <w:caps/>
          <w:sz w:val="18"/>
          <w:szCs w:val="18"/>
          <w:lang w:eastAsia="en-US"/>
        </w:rPr>
        <w:t>pardavimo sutarties Bendrosios sąlygos</w:t>
      </w:r>
    </w:p>
    <w:p w14:paraId="12B73182" w14:textId="77777777" w:rsidR="00410D9C" w:rsidRPr="00410D9C" w:rsidRDefault="00410D9C" w:rsidP="00410D9C">
      <w:pPr>
        <w:spacing w:after="0"/>
        <w:jc w:val="center"/>
        <w:rPr>
          <w:rFonts w:ascii="Times New Roman" w:eastAsia="Times New Roman" w:hAnsi="Times New Roman" w:cs="Times New Roman"/>
          <w:sz w:val="18"/>
          <w:szCs w:val="18"/>
          <w:lang w:eastAsia="en-US"/>
        </w:rPr>
      </w:pPr>
    </w:p>
    <w:p w14:paraId="18F30E83" w14:textId="77777777" w:rsidR="00410D9C" w:rsidRPr="00410D9C" w:rsidRDefault="00410D9C" w:rsidP="00410D9C">
      <w:pPr>
        <w:keepNext/>
        <w:keepLines/>
        <w:tabs>
          <w:tab w:val="left" w:pos="426"/>
        </w:tabs>
        <w:spacing w:after="0"/>
        <w:jc w:val="center"/>
        <w:rPr>
          <w:rFonts w:ascii="Times New Roman" w:eastAsia="Cambria" w:hAnsi="Times New Roman" w:cs="Times New Roman"/>
          <w:b/>
          <w:bCs/>
          <w:caps/>
          <w:sz w:val="18"/>
          <w:szCs w:val="18"/>
          <w:lang w:eastAsia="en-US"/>
          <w14:numSpacing w14:val="tabular"/>
        </w:rPr>
      </w:pPr>
      <w:r w:rsidRPr="00410D9C">
        <w:rPr>
          <w:rFonts w:ascii="Times New Roman" w:eastAsia="Cambria" w:hAnsi="Times New Roman" w:cs="Times New Roman"/>
          <w:b/>
          <w:bCs/>
          <w:caps/>
          <w:sz w:val="18"/>
          <w:szCs w:val="18"/>
          <w:lang w:eastAsia="en-US"/>
          <w14:numSpacing w14:val="tabular"/>
        </w:rPr>
        <w:t>1.</w:t>
      </w:r>
      <w:r w:rsidRPr="00410D9C">
        <w:rPr>
          <w:rFonts w:ascii="Times New Roman" w:eastAsia="Cambria" w:hAnsi="Times New Roman" w:cs="Times New Roman"/>
          <w:b/>
          <w:bCs/>
          <w:caps/>
          <w:sz w:val="18"/>
          <w:szCs w:val="18"/>
          <w:lang w:eastAsia="en-US"/>
          <w14:numSpacing w14:val="tabular"/>
        </w:rPr>
        <w:tab/>
        <w:t>Pagrindinės sąvokos ir Sutarties aiškinimas</w:t>
      </w:r>
    </w:p>
    <w:p w14:paraId="3F80799A" w14:textId="77777777" w:rsidR="00410D9C" w:rsidRPr="00410D9C" w:rsidRDefault="00410D9C" w:rsidP="00410D9C">
      <w:pPr>
        <w:keepNext/>
        <w:keepLines/>
        <w:tabs>
          <w:tab w:val="left" w:pos="426"/>
        </w:tabs>
        <w:spacing w:after="0"/>
        <w:jc w:val="both"/>
        <w:rPr>
          <w:rFonts w:ascii="Times New Roman" w:eastAsia="Cambria" w:hAnsi="Times New Roman" w:cs="Times New Roman"/>
          <w:b/>
          <w:bCs/>
          <w:caps/>
          <w:sz w:val="18"/>
          <w:szCs w:val="18"/>
          <w:lang w:eastAsia="en-US"/>
          <w14:numSpacing w14:val="tabular"/>
        </w:rPr>
      </w:pPr>
    </w:p>
    <w:p w14:paraId="3EC5E3C2" w14:textId="77777777" w:rsidR="00410D9C" w:rsidRPr="00410D9C" w:rsidRDefault="00410D9C" w:rsidP="00410D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1.1.</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Sąvokos</w:t>
      </w:r>
    </w:p>
    <w:p w14:paraId="48BF6903" w14:textId="77777777" w:rsidR="00410D9C" w:rsidRPr="00410D9C" w:rsidRDefault="00410D9C" w:rsidP="00410D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22C6244" w14:textId="77777777" w:rsidR="00410D9C" w:rsidRPr="00410D9C" w:rsidRDefault="00410D9C" w:rsidP="00410D9C">
      <w:pPr>
        <w:widowControl w:val="0"/>
        <w:tabs>
          <w:tab w:val="left" w:pos="567"/>
        </w:tabs>
        <w:spacing w:after="0"/>
        <w:jc w:val="both"/>
        <w:rPr>
          <w:rFonts w:ascii="Times New Roman" w:eastAsia="Cambria" w:hAnsi="Times New Roman" w:cs="Times New Roman"/>
          <w:b/>
          <w:bCs/>
          <w:sz w:val="18"/>
          <w:szCs w:val="18"/>
          <w:lang w:eastAsia="en-US"/>
        </w:rPr>
      </w:pPr>
      <w:r w:rsidRPr="00410D9C">
        <w:rPr>
          <w:rFonts w:ascii="Times New Roman" w:eastAsia="Cambria" w:hAnsi="Times New Roman" w:cs="Times New Roman"/>
          <w:sz w:val="18"/>
          <w:szCs w:val="18"/>
          <w:lang w:eastAsia="en-US"/>
        </w:rPr>
        <w:t>1.1.1. Šioje Sutartyje didžiąja raide rašomos sąvokos turi šias nurodytas reikšmes:</w:t>
      </w:r>
    </w:p>
    <w:p w14:paraId="2BC2C42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Bendrosios sąlygos</w:t>
      </w:r>
      <w:r w:rsidRPr="00410D9C">
        <w:rPr>
          <w:rFonts w:ascii="Times New Roman" w:eastAsia="Arial" w:hAnsi="Times New Roman" w:cs="Times New Roman"/>
          <w:sz w:val="18"/>
          <w:szCs w:val="18"/>
          <w:lang w:eastAsia="en-US"/>
        </w:rPr>
        <w:t xml:space="preserve"> – Sutarties dalis, kuri vadinasi „Paslaugų pirkimo–pardavimo sutarties Bendrosios sąlygos“;</w:t>
      </w:r>
    </w:p>
    <w:p w14:paraId="69EC43A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1.1.1.2.</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Pirkėjas</w:t>
      </w:r>
      <w:r w:rsidRPr="00410D9C">
        <w:rPr>
          <w:rFonts w:ascii="Times New Roman" w:eastAsia="Arial" w:hAnsi="Times New Roman" w:cs="Times New Roman"/>
          <w:sz w:val="18"/>
          <w:szCs w:val="18"/>
          <w:lang w:eastAsia="en-US"/>
        </w:rPr>
        <w:t xml:space="preserve"> – asmuo, kuris Specialiosiose sąlygose yra įvardytas kaip Pirkėjas, </w:t>
      </w:r>
      <w:r w:rsidRPr="00410D9C">
        <w:rPr>
          <w:rFonts w:ascii="Times New Roman" w:eastAsia="Times New Roman" w:hAnsi="Times New Roman" w:cs="Times New Roman"/>
          <w:sz w:val="18"/>
          <w:szCs w:val="18"/>
          <w:lang w:eastAsia="en-US"/>
        </w:rPr>
        <w:t>įsigyjantis Specialiosiose sąlygose ir Sutarties prieduose nurodytas Paslaugas</w:t>
      </w:r>
      <w:r w:rsidRPr="00410D9C">
        <w:rPr>
          <w:rFonts w:ascii="Times New Roman" w:eastAsia="Arial" w:hAnsi="Times New Roman" w:cs="Times New Roman"/>
          <w:sz w:val="18"/>
          <w:szCs w:val="18"/>
          <w:lang w:eastAsia="en-US"/>
        </w:rPr>
        <w:t>;</w:t>
      </w:r>
    </w:p>
    <w:p w14:paraId="27ECCAB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r w:rsidRPr="00410D9C">
        <w:rPr>
          <w:rFonts w:ascii="Times New Roman" w:eastAsia="Arial" w:hAnsi="Times New Roman" w:cs="Times New Roman"/>
          <w:sz w:val="18"/>
          <w:szCs w:val="18"/>
          <w:lang w:eastAsia="en-US"/>
        </w:rPr>
        <w:t>1.1.1.3.</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 xml:space="preserve">Pradinės sutarties vertė </w:t>
      </w:r>
      <w:r w:rsidRPr="00410D9C">
        <w:rPr>
          <w:rFonts w:ascii="Times New Roman" w:eastAsia="Arial" w:hAnsi="Times New Roman" w:cs="Times New Roman"/>
          <w:sz w:val="18"/>
          <w:szCs w:val="18"/>
          <w:lang w:eastAsia="en-US"/>
        </w:rPr>
        <w:t>– Specialiosiose sąlygose nurodyta</w:t>
      </w:r>
      <w:r w:rsidRPr="00410D9C">
        <w:rPr>
          <w:rFonts w:ascii="Times New Roman" w:eastAsia="Arial" w:hAnsi="Times New Roman" w:cs="Times New Roman"/>
          <w:b/>
          <w:bCs/>
          <w:sz w:val="18"/>
          <w:szCs w:val="18"/>
          <w:lang w:eastAsia="en-US"/>
        </w:rPr>
        <w:t xml:space="preserve"> </w:t>
      </w:r>
      <w:r w:rsidRPr="00410D9C">
        <w:rPr>
          <w:rFonts w:ascii="Times New Roman" w:eastAsia="Arial" w:hAnsi="Times New Roman" w:cs="Times New Roman"/>
          <w:sz w:val="18"/>
          <w:szCs w:val="18"/>
          <w:lang w:eastAsia="en-US"/>
        </w:rPr>
        <w:t>vertė be pridėtinės vertės mokesčio (toliau – PVM);</w:t>
      </w:r>
    </w:p>
    <w:p w14:paraId="422AA9C6"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1.1.1.4. </w:t>
      </w:r>
      <w:r w:rsidRPr="00410D9C">
        <w:rPr>
          <w:rFonts w:ascii="Times New Roman" w:eastAsia="Arial" w:hAnsi="Times New Roman" w:cs="Times New Roman"/>
          <w:b/>
          <w:bCs/>
          <w:sz w:val="18"/>
          <w:szCs w:val="18"/>
          <w:lang w:eastAsia="en-US"/>
        </w:rPr>
        <w:t>Paslaugos</w:t>
      </w:r>
      <w:r w:rsidRPr="00410D9C">
        <w:rPr>
          <w:rFonts w:ascii="Times New Roman" w:eastAsia="Arial" w:hAnsi="Times New Roman" w:cs="Times New Roman"/>
          <w:sz w:val="18"/>
          <w:szCs w:val="18"/>
          <w:lang w:eastAsia="en-US"/>
        </w:rPr>
        <w:t xml:space="preserve"> – </w:t>
      </w:r>
      <w:r w:rsidRPr="00410D9C">
        <w:rPr>
          <w:rFonts w:ascii="Times New Roman" w:eastAsia="Times New Roman" w:hAnsi="Times New Roman" w:cs="Times New Roman"/>
          <w:sz w:val="18"/>
          <w:szCs w:val="18"/>
          <w:lang w:eastAsia="en-US"/>
        </w:rP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w:t>
      </w:r>
      <w:r w:rsidRPr="00410D9C">
        <w:rPr>
          <w:rFonts w:ascii="Times New Roman" w:eastAsia="Times New Roman" w:hAnsi="Times New Roman" w:cs="Times New Roman"/>
          <w:sz w:val="18"/>
          <w:szCs w:val="18"/>
          <w:lang w:eastAsia="en-US"/>
        </w:rPr>
        <w:lastRenderedPageBreak/>
        <w:t>bei su Paslaugomis susijusių dokumentų pateikimą (instrukcijos, sertifikatai ir pan.), jei tai numatyta Sutartyje ar būtina, siekiant sukurti ir perduoti Paslaugų rezultatą Pirkėjui;</w:t>
      </w:r>
    </w:p>
    <w:p w14:paraId="79BFE71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Times New Roman" w:hAnsi="Times New Roman" w:cs="Times New Roman"/>
          <w:sz w:val="18"/>
          <w:szCs w:val="18"/>
          <w:lang w:eastAsia="en-US"/>
        </w:rPr>
        <w:t>1.1.1.5.</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 xml:space="preserve">Paslaugų perdavimo–priėmimo aktas </w:t>
      </w:r>
      <w:r w:rsidRPr="00410D9C">
        <w:rPr>
          <w:rFonts w:ascii="Times New Roman" w:eastAsia="Arial" w:hAnsi="Times New Roman" w:cs="Times New Roman"/>
          <w:sz w:val="18"/>
          <w:szCs w:val="18"/>
          <w:lang w:eastAsia="en-US"/>
        </w:rPr>
        <w:t>– dokumentas,</w:t>
      </w:r>
      <w:r w:rsidRPr="00410D9C">
        <w:rPr>
          <w:rFonts w:ascii="Times New Roman" w:eastAsia="Arial" w:hAnsi="Times New Roman" w:cs="Times New Roman"/>
          <w:b/>
          <w:bCs/>
          <w:sz w:val="18"/>
          <w:szCs w:val="18"/>
          <w:lang w:eastAsia="en-US"/>
        </w:rPr>
        <w:t xml:space="preserve"> </w:t>
      </w:r>
      <w:r w:rsidRPr="00410D9C">
        <w:rPr>
          <w:rFonts w:ascii="Times New Roman" w:eastAsia="Arial" w:hAnsi="Times New Roman" w:cs="Times New Roman"/>
          <w:sz w:val="18"/>
          <w:szCs w:val="18"/>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117F93" w14:textId="77777777" w:rsidR="00410D9C" w:rsidRPr="00410D9C" w:rsidRDefault="00410D9C" w:rsidP="00410D9C">
      <w:pPr>
        <w:tabs>
          <w:tab w:val="left" w:pos="284"/>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1.1.1.6.</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Paslaugų trūkumai</w:t>
      </w:r>
      <w:r w:rsidRPr="00410D9C">
        <w:rPr>
          <w:rFonts w:ascii="Times New Roman" w:eastAsia="Arial" w:hAnsi="Times New Roman" w:cs="Times New Roman"/>
          <w:sz w:val="18"/>
          <w:szCs w:val="18"/>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580DF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sz w:val="18"/>
          <w:szCs w:val="18"/>
          <w:lang w:eastAsia="en-US"/>
        </w:rPr>
      </w:pPr>
      <w:r w:rsidRPr="00410D9C">
        <w:rPr>
          <w:rFonts w:ascii="Times New Roman" w:eastAsia="Arial" w:hAnsi="Times New Roman" w:cs="Times New Roman"/>
          <w:sz w:val="18"/>
          <w:szCs w:val="18"/>
          <w:lang w:eastAsia="en-US"/>
        </w:rPr>
        <w:t>1.1.1.7.</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sz w:val="18"/>
          <w:szCs w:val="18"/>
          <w:lang w:eastAsia="en-US"/>
        </w:rPr>
        <w:t xml:space="preserve">Sąskaita </w:t>
      </w:r>
      <w:r w:rsidRPr="00410D9C">
        <w:rPr>
          <w:rFonts w:ascii="Times New Roman" w:eastAsia="Arial" w:hAnsi="Times New Roman" w:cs="Times New Roman"/>
          <w:sz w:val="18"/>
          <w:szCs w:val="18"/>
          <w:lang w:eastAsia="en-US"/>
        </w:rPr>
        <w:t>–</w:t>
      </w:r>
      <w:r w:rsidRPr="00410D9C">
        <w:rPr>
          <w:rFonts w:ascii="Times New Roman" w:eastAsia="Arial" w:hAnsi="Times New Roman" w:cs="Times New Roman"/>
          <w:b/>
          <w:sz w:val="18"/>
          <w:szCs w:val="18"/>
          <w:lang w:eastAsia="en-US"/>
        </w:rPr>
        <w:t xml:space="preserve"> </w:t>
      </w:r>
      <w:r w:rsidRPr="00410D9C">
        <w:rPr>
          <w:rFonts w:ascii="Times New Roman" w:eastAsia="Times New Roman" w:hAnsi="Times New Roman" w:cs="Times New Roman"/>
          <w:sz w:val="18"/>
          <w:szCs w:val="18"/>
          <w:lang w:eastAsia="en-US"/>
        </w:rPr>
        <w:t xml:space="preserve">Tiekėjo išrašoma ir Pirkėjui apmokėjimui pateikiama sąskaita faktūra, PVM sąskaita faktūra ar kitas mokėjimo dokumentas už Tiekėjo tinkamai suteiktas bei Pirkėjo priimtas </w:t>
      </w:r>
      <w:r w:rsidRPr="00410D9C">
        <w:rPr>
          <w:rFonts w:ascii="Times New Roman" w:eastAsia="Arial" w:hAnsi="Times New Roman" w:cs="Times New Roman"/>
          <w:sz w:val="18"/>
          <w:szCs w:val="18"/>
          <w:lang w:eastAsia="en-US"/>
        </w:rPr>
        <w:t>Paslaugas</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lang w:eastAsia="en-US"/>
        </w:rPr>
        <w:t>Jeigu Sutartyje yra numatytas Paslaugų teikimas etapais ar periodais, Sąskaita gali būti pateikiama dėl kiekvieno etapo ar periodo atskirai;</w:t>
      </w:r>
    </w:p>
    <w:p w14:paraId="411D3F6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1.1.1.8.</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Specialiosios sąlygos</w:t>
      </w:r>
      <w:r w:rsidRPr="00410D9C">
        <w:rPr>
          <w:rFonts w:ascii="Times New Roman" w:eastAsia="Arial" w:hAnsi="Times New Roman" w:cs="Times New Roman"/>
          <w:sz w:val="18"/>
          <w:szCs w:val="18"/>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156D5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r w:rsidRPr="00410D9C">
        <w:rPr>
          <w:rFonts w:ascii="Times New Roman" w:eastAsia="Arial" w:hAnsi="Times New Roman" w:cs="Times New Roman"/>
          <w:sz w:val="18"/>
          <w:szCs w:val="18"/>
          <w:lang w:eastAsia="en-US"/>
        </w:rPr>
        <w:t>1.1.1.9.</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 xml:space="preserve">Susitarimas </w:t>
      </w:r>
      <w:r w:rsidRPr="00410D9C">
        <w:rPr>
          <w:rFonts w:ascii="Times New Roman" w:eastAsia="Arial" w:hAnsi="Times New Roman" w:cs="Times New Roman"/>
          <w:sz w:val="18"/>
          <w:szCs w:val="18"/>
          <w:lang w:eastAsia="en-US"/>
        </w:rPr>
        <w:t>– tai dokumentas, kurį Šalys sudaro keisdamos Sutarties sąlygas VPĮ leidžiama apimtimi;</w:t>
      </w:r>
    </w:p>
    <w:p w14:paraId="43107B2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r w:rsidRPr="00410D9C">
        <w:rPr>
          <w:rFonts w:ascii="Times New Roman" w:eastAsia="Arial" w:hAnsi="Times New Roman" w:cs="Times New Roman"/>
          <w:sz w:val="18"/>
          <w:szCs w:val="18"/>
          <w:lang w:eastAsia="en-US"/>
        </w:rPr>
        <w:t>1.1.1.10.</w:t>
      </w:r>
      <w:r w:rsidRPr="00410D9C">
        <w:rPr>
          <w:rFonts w:ascii="Times New Roman" w:eastAsia="Arial" w:hAnsi="Times New Roman" w:cs="Times New Roman"/>
          <w:sz w:val="18"/>
          <w:szCs w:val="18"/>
          <w:lang w:eastAsia="en-US"/>
        </w:rPr>
        <w:tab/>
        <w:t xml:space="preserve"> </w:t>
      </w:r>
      <w:r w:rsidRPr="00410D9C">
        <w:rPr>
          <w:rFonts w:ascii="Times New Roman" w:eastAsia="Arial" w:hAnsi="Times New Roman" w:cs="Times New Roman"/>
          <w:b/>
          <w:bCs/>
          <w:sz w:val="18"/>
          <w:szCs w:val="18"/>
          <w:lang w:eastAsia="en-US"/>
        </w:rPr>
        <w:t>Sutarties kaina</w:t>
      </w:r>
      <w:r w:rsidRPr="00410D9C">
        <w:rPr>
          <w:rFonts w:ascii="Times New Roman" w:eastAsia="Arial" w:hAnsi="Times New Roman" w:cs="Times New Roman"/>
          <w:sz w:val="18"/>
          <w:szCs w:val="18"/>
          <w:lang w:eastAsia="en-US"/>
        </w:rPr>
        <w:t xml:space="preserve"> – pagal Sutartį Tiekėjui mokėtina suma, įskaitant visus privalomus mokesčius ir išlaidas;</w:t>
      </w:r>
    </w:p>
    <w:p w14:paraId="6A52154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1.1.1.11.</w:t>
      </w:r>
      <w:r w:rsidRPr="00410D9C">
        <w:rPr>
          <w:rFonts w:ascii="Times New Roman" w:eastAsia="Arial" w:hAnsi="Times New Roman" w:cs="Times New Roman"/>
          <w:sz w:val="18"/>
          <w:szCs w:val="18"/>
          <w:lang w:eastAsia="en-US"/>
        </w:rPr>
        <w:tab/>
        <w:t xml:space="preserve"> </w:t>
      </w:r>
      <w:r w:rsidRPr="00410D9C">
        <w:rPr>
          <w:rFonts w:ascii="Times New Roman" w:eastAsia="Arial" w:hAnsi="Times New Roman" w:cs="Times New Roman"/>
          <w:b/>
          <w:bCs/>
          <w:sz w:val="18"/>
          <w:szCs w:val="18"/>
          <w:lang w:eastAsia="en-US"/>
        </w:rPr>
        <w:t xml:space="preserve">Sutarties sąlygos </w:t>
      </w:r>
      <w:r w:rsidRPr="00410D9C">
        <w:rPr>
          <w:rFonts w:ascii="Times New Roman" w:eastAsia="Arial" w:hAnsi="Times New Roman" w:cs="Times New Roman"/>
          <w:sz w:val="18"/>
          <w:szCs w:val="18"/>
          <w:lang w:eastAsia="en-US"/>
        </w:rPr>
        <w:t>– Bendrosios sąlygos ir Specialiosios sąlygos kartu;</w:t>
      </w:r>
    </w:p>
    <w:p w14:paraId="6A07643D"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1.1.1.12.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 </w:t>
      </w:r>
      <w:r w:rsidRPr="00410D9C">
        <w:rPr>
          <w:rFonts w:ascii="Times New Roman" w:eastAsia="Arial" w:hAnsi="Times New Roman" w:cs="Times New Roman"/>
          <w:b/>
          <w:bCs/>
          <w:sz w:val="18"/>
          <w:szCs w:val="18"/>
          <w:lang w:eastAsia="en-US"/>
        </w:rPr>
        <w:t xml:space="preserve">Sutartis </w:t>
      </w:r>
      <w:r w:rsidRPr="00410D9C">
        <w:rPr>
          <w:rFonts w:ascii="Times New Roman" w:eastAsia="Arial" w:hAnsi="Times New Roman" w:cs="Times New Roman"/>
          <w:sz w:val="18"/>
          <w:szCs w:val="18"/>
          <w:lang w:eastAsia="en-US"/>
        </w:rPr>
        <w:t>– Paslaugų pirkimo–pardavimo sutartis, kurią sudaro Sutarties sąlygos, Specialiosiose sąlygose išvardyti priedai ir Susitarimai;</w:t>
      </w:r>
    </w:p>
    <w:p w14:paraId="389D666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1.1.1.13. </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Šalis</w:t>
      </w:r>
      <w:r w:rsidRPr="00410D9C">
        <w:rPr>
          <w:rFonts w:ascii="Times New Roman" w:eastAsia="Arial" w:hAnsi="Times New Roman" w:cs="Times New Roman"/>
          <w:sz w:val="18"/>
          <w:szCs w:val="18"/>
          <w:lang w:eastAsia="en-US"/>
        </w:rPr>
        <w:t xml:space="preserve"> – Pirkėjas arba Tiekėjas, kiekvienas atskirai, priklausomai nuo konteksto;</w:t>
      </w:r>
    </w:p>
    <w:p w14:paraId="096D7880"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1.1.1.14. </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Šalys</w:t>
      </w:r>
      <w:r w:rsidRPr="00410D9C">
        <w:rPr>
          <w:rFonts w:ascii="Times New Roman" w:eastAsia="Arial" w:hAnsi="Times New Roman" w:cs="Times New Roman"/>
          <w:sz w:val="18"/>
          <w:szCs w:val="18"/>
          <w:lang w:eastAsia="en-US"/>
        </w:rPr>
        <w:t xml:space="preserve"> – Pirkėjas ir Tiekėjas kartu;</w:t>
      </w:r>
    </w:p>
    <w:p w14:paraId="47B4712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1.1.1.15.</w:t>
      </w:r>
      <w:r w:rsidRPr="00410D9C">
        <w:rPr>
          <w:rFonts w:ascii="Times New Roman" w:eastAsia="Times New Roman" w:hAnsi="Times New Roman" w:cs="Times New Roman"/>
          <w:sz w:val="18"/>
          <w:szCs w:val="18"/>
          <w:lang w:eastAsia="en-US"/>
        </w:rPr>
        <w:tab/>
        <w:t xml:space="preserve"> </w:t>
      </w:r>
      <w:r w:rsidRPr="00410D9C">
        <w:rPr>
          <w:rFonts w:ascii="Times New Roman" w:eastAsia="Arial" w:hAnsi="Times New Roman" w:cs="Times New Roman"/>
          <w:b/>
          <w:sz w:val="18"/>
          <w:szCs w:val="18"/>
          <w:lang w:eastAsia="en-US"/>
        </w:rPr>
        <w:t>Tiekėjas</w:t>
      </w:r>
      <w:r w:rsidRPr="00410D9C">
        <w:rPr>
          <w:rFonts w:ascii="Times New Roman" w:eastAsia="Arial" w:hAnsi="Times New Roman" w:cs="Times New Roman"/>
          <w:sz w:val="18"/>
          <w:szCs w:val="18"/>
          <w:lang w:eastAsia="en-US"/>
        </w:rPr>
        <w:t xml:space="preserve"> – asmuo, kuris Specialiosiose sąlygose yra įvardytas kaip Tiekėjas, </w:t>
      </w:r>
      <w:r w:rsidRPr="00410D9C">
        <w:rPr>
          <w:rFonts w:ascii="Times New Roman" w:eastAsia="Times New Roman" w:hAnsi="Times New Roman" w:cs="Times New Roman"/>
          <w:sz w:val="18"/>
          <w:szCs w:val="18"/>
          <w:lang w:eastAsia="en-US"/>
        </w:rPr>
        <w:t xml:space="preserve">teikiantis Specialiosiose sąlygose nurodytas </w:t>
      </w:r>
      <w:r w:rsidRPr="00410D9C">
        <w:rPr>
          <w:rFonts w:ascii="Times New Roman" w:eastAsia="Arial" w:hAnsi="Times New Roman" w:cs="Times New Roman"/>
          <w:sz w:val="18"/>
          <w:szCs w:val="18"/>
          <w:lang w:eastAsia="en-US"/>
        </w:rPr>
        <w:t>Paslaugas</w:t>
      </w:r>
      <w:r w:rsidRPr="00410D9C">
        <w:rPr>
          <w:rFonts w:ascii="Times New Roman" w:eastAsia="Times New Roman" w:hAnsi="Times New Roman" w:cs="Times New Roman"/>
          <w:sz w:val="18"/>
          <w:szCs w:val="18"/>
          <w:lang w:eastAsia="en-US"/>
        </w:rPr>
        <w:t>;</w:t>
      </w:r>
    </w:p>
    <w:p w14:paraId="70650CC0"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1.1.1.16. </w:t>
      </w:r>
      <w:r w:rsidRPr="00410D9C">
        <w:rPr>
          <w:rFonts w:ascii="Times New Roman" w:eastAsia="Times New Roman" w:hAnsi="Times New Roman" w:cs="Times New Roman"/>
          <w:b/>
          <w:bCs/>
          <w:sz w:val="18"/>
          <w:szCs w:val="18"/>
          <w:lang w:eastAsia="en-US"/>
        </w:rPr>
        <w:t xml:space="preserve">Užsakymas </w:t>
      </w:r>
      <w:r w:rsidRPr="00410D9C">
        <w:rPr>
          <w:rFonts w:ascii="Times New Roman" w:eastAsia="Times New Roman" w:hAnsi="Times New Roman" w:cs="Times New Roman"/>
          <w:sz w:val="18"/>
          <w:szCs w:val="18"/>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A71510"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r w:rsidRPr="00410D9C">
        <w:rPr>
          <w:rFonts w:ascii="Times New Roman" w:eastAsia="Arial" w:hAnsi="Times New Roman" w:cs="Times New Roman"/>
          <w:sz w:val="18"/>
          <w:szCs w:val="18"/>
          <w:lang w:eastAsia="en-US"/>
        </w:rPr>
        <w:t>1.1.1.17.</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 </w:t>
      </w:r>
      <w:r w:rsidRPr="00410D9C">
        <w:rPr>
          <w:rFonts w:ascii="Times New Roman" w:eastAsia="Arial" w:hAnsi="Times New Roman" w:cs="Times New Roman"/>
          <w:b/>
          <w:bCs/>
          <w:sz w:val="18"/>
          <w:szCs w:val="18"/>
          <w:lang w:eastAsia="en-US"/>
        </w:rPr>
        <w:t xml:space="preserve">VPĮ </w:t>
      </w:r>
      <w:r w:rsidRPr="00410D9C">
        <w:rPr>
          <w:rFonts w:ascii="Times New Roman" w:eastAsia="Arial" w:hAnsi="Times New Roman" w:cs="Times New Roman"/>
          <w:sz w:val="18"/>
          <w:szCs w:val="18"/>
          <w:lang w:eastAsia="en-US"/>
        </w:rPr>
        <w:t>– Lietuvos Respublikos viešųjų pirkimų įstatymas.</w:t>
      </w:r>
    </w:p>
    <w:p w14:paraId="77DFF5A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1.1.1.18.</w:t>
      </w:r>
      <w:r w:rsidRPr="00410D9C">
        <w:rPr>
          <w:rFonts w:ascii="Times New Roman" w:eastAsia="Arial" w:hAnsi="Times New Roman" w:cs="Times New Roman"/>
          <w:sz w:val="18"/>
          <w:szCs w:val="18"/>
          <w:lang w:eastAsia="en-US"/>
        </w:rPr>
        <w:tab/>
        <w:t xml:space="preserve"> Kitų Sutartyje didžiąja raide rašomų sąvokų reikšmės yra nurodytos Sutarties tekste.</w:t>
      </w:r>
    </w:p>
    <w:p w14:paraId="65DF1434" w14:textId="77777777" w:rsidR="00410D9C" w:rsidRPr="00410D9C" w:rsidRDefault="00410D9C" w:rsidP="00410D9C">
      <w:pPr>
        <w:widowControl w:val="0"/>
        <w:tabs>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Sutartyje neapibrėžtos sąvokos suprantamos ir aiškinamos taip, kaip jas apibrėžia VPĮ ir kiti </w:t>
      </w:r>
      <w:r w:rsidRPr="00410D9C">
        <w:rPr>
          <w:rFonts w:ascii="Times New Roman" w:eastAsia="Times New Roman" w:hAnsi="Times New Roman" w:cs="Times New Roman"/>
          <w:sz w:val="18"/>
          <w:szCs w:val="18"/>
          <w:lang w:eastAsia="en-US"/>
        </w:rPr>
        <w:t>įstatymai bei teisės aktai</w:t>
      </w:r>
      <w:r w:rsidRPr="00410D9C">
        <w:rPr>
          <w:rFonts w:ascii="Times New Roman" w:eastAsia="Arial" w:hAnsi="Times New Roman" w:cs="Times New Roman"/>
          <w:sz w:val="18"/>
          <w:szCs w:val="18"/>
          <w:lang w:eastAsia="en-US"/>
        </w:rPr>
        <w:t>, galiojantys Sutarties sudarymo ir vykdymo metu.</w:t>
      </w:r>
    </w:p>
    <w:p w14:paraId="3A16EC54" w14:textId="77777777" w:rsidR="00410D9C" w:rsidRPr="00410D9C" w:rsidRDefault="00410D9C" w:rsidP="00410D9C">
      <w:pPr>
        <w:widowControl w:val="0"/>
        <w:tabs>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1.1.3.</w:t>
      </w:r>
      <w:r w:rsidRPr="00410D9C">
        <w:rPr>
          <w:rFonts w:ascii="Times New Roman" w:eastAsia="Arial" w:hAnsi="Times New Roman" w:cs="Times New Roman"/>
          <w:sz w:val="18"/>
          <w:szCs w:val="18"/>
          <w:lang w:eastAsia="en-US"/>
        </w:rPr>
        <w:tab/>
        <w:t>Kitos Sutartyje vartojamos sąvokos ir terminai turi bendrinę reikšmę arba artimiausią Sutarties pobūdžiui specialiąją reikšmę, jei Sutartyje nėra nustatyta ir paaiškinta kitokia jų reikšmė.</w:t>
      </w:r>
    </w:p>
    <w:p w14:paraId="1C751966"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535C3173" w14:textId="77777777" w:rsidR="00410D9C" w:rsidRPr="00410D9C" w:rsidRDefault="00410D9C" w:rsidP="00410D9C">
      <w:pPr>
        <w:keepNext/>
        <w:keepLines/>
        <w:tabs>
          <w:tab w:val="left" w:pos="567"/>
        </w:tabs>
        <w:spacing w:after="0"/>
        <w:jc w:val="center"/>
        <w:rPr>
          <w:rFonts w:ascii="Times New Roman" w:eastAsia="Cambria" w:hAnsi="Times New Roman" w:cs="Times New Roman"/>
          <w:b/>
          <w:bCs/>
          <w:sz w:val="18"/>
          <w:szCs w:val="18"/>
          <w:lang w:eastAsia="en-US"/>
          <w14:numSpacing w14:val="tabular"/>
        </w:rPr>
      </w:pPr>
      <w:r w:rsidRPr="00410D9C">
        <w:rPr>
          <w:rFonts w:ascii="Times New Roman" w:eastAsia="Cambria" w:hAnsi="Times New Roman" w:cs="Times New Roman"/>
          <w:b/>
          <w:bCs/>
          <w:sz w:val="18"/>
          <w:szCs w:val="18"/>
          <w:lang w:eastAsia="en-US"/>
          <w14:numSpacing w14:val="tabular"/>
        </w:rPr>
        <w:t>1.2.</w:t>
      </w:r>
      <w:r w:rsidRPr="00410D9C">
        <w:rPr>
          <w:rFonts w:ascii="Times New Roman" w:eastAsia="Cambria" w:hAnsi="Times New Roman" w:cs="Times New Roman"/>
          <w:b/>
          <w:bCs/>
          <w:sz w:val="18"/>
          <w:szCs w:val="18"/>
          <w:lang w:eastAsia="en-US"/>
          <w14:numSpacing w14:val="tabular"/>
        </w:rPr>
        <w:tab/>
        <w:t>Sutarties aiškinimas</w:t>
      </w:r>
    </w:p>
    <w:p w14:paraId="12E1E8FD" w14:textId="77777777" w:rsidR="00410D9C" w:rsidRPr="00410D9C" w:rsidRDefault="00410D9C" w:rsidP="00410D9C">
      <w:pPr>
        <w:keepNext/>
        <w:keepLines/>
        <w:tabs>
          <w:tab w:val="left" w:pos="567"/>
        </w:tabs>
        <w:spacing w:after="0"/>
        <w:ind w:left="792"/>
        <w:jc w:val="both"/>
        <w:rPr>
          <w:rFonts w:ascii="Times New Roman" w:eastAsia="Cambria" w:hAnsi="Times New Roman" w:cs="Times New Roman"/>
          <w:b/>
          <w:bCs/>
          <w:sz w:val="18"/>
          <w:szCs w:val="18"/>
          <w:lang w:eastAsia="en-US"/>
          <w14:numSpacing w14:val="tabular"/>
        </w:rPr>
      </w:pPr>
    </w:p>
    <w:p w14:paraId="7FB3EE13"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1.2.1.</w:t>
      </w:r>
      <w:r w:rsidRPr="00410D9C">
        <w:rPr>
          <w:rFonts w:ascii="Times New Roman" w:eastAsia="Arial" w:hAnsi="Times New Roman" w:cs="Times New Roman"/>
          <w:sz w:val="18"/>
          <w:szCs w:val="18"/>
          <w:lang w:eastAsia="en-US"/>
        </w:rPr>
        <w:tab/>
        <w:t>Sutartis yra sudaryta ir turi būti aiškinama pagal Lietuvos Respublikos teisės aktus.</w:t>
      </w:r>
    </w:p>
    <w:p w14:paraId="34C149A3"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w:t>
      </w:r>
      <w:r w:rsidRPr="00410D9C">
        <w:rPr>
          <w:rFonts w:ascii="Times New Roman" w:eastAsia="Arial" w:hAnsi="Times New Roman" w:cs="Times New Roman"/>
          <w:sz w:val="18"/>
          <w:szCs w:val="18"/>
          <w:lang w:eastAsia="en-US"/>
        </w:rPr>
        <w:tab/>
        <w:t>Jei Bendrosios sąlygos ir (ar) Specialiosios sąlygos prieštarauja VPĮ ir kitų teisės aktų reikalavimams, taikomos VPĮ ir kitų teisės aktų nuostatos.</w:t>
      </w:r>
    </w:p>
    <w:p w14:paraId="7632BA1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1.2.3.</w:t>
      </w:r>
      <w:r w:rsidRPr="00410D9C">
        <w:rPr>
          <w:rFonts w:ascii="Times New Roman" w:eastAsia="Arial" w:hAnsi="Times New Roman" w:cs="Times New Roman"/>
          <w:sz w:val="18"/>
          <w:szCs w:val="18"/>
          <w:lang w:eastAsia="en-US"/>
        </w:rPr>
        <w:tab/>
        <w:t>Diena Sutartyje reiškia kalendorinę dieną.</w:t>
      </w:r>
    </w:p>
    <w:p w14:paraId="131925CD"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1.2.4.</w:t>
      </w:r>
      <w:r w:rsidRPr="00410D9C">
        <w:rPr>
          <w:rFonts w:ascii="Times New Roman" w:eastAsia="Arial" w:hAnsi="Times New Roman" w:cs="Times New Roman"/>
          <w:sz w:val="18"/>
          <w:szCs w:val="18"/>
          <w:lang w:eastAsia="en-US"/>
        </w:rPr>
        <w:tab/>
        <w:t>Darbo diena Sutartyje reiškia bet kurią dieną, išskyrus šeštadienį, sekmadienį ir švenčių dienas Lietuvoje, nurodytas Lietuvos Respublikos darbo kodekse.</w:t>
      </w:r>
    </w:p>
    <w:p w14:paraId="46CBD44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1.2.5.</w:t>
      </w:r>
      <w:r w:rsidRPr="00410D9C">
        <w:rPr>
          <w:rFonts w:ascii="Times New Roman" w:eastAsia="Arial" w:hAnsi="Times New Roman" w:cs="Times New Roman"/>
          <w:sz w:val="18"/>
          <w:szCs w:val="18"/>
          <w:lang w:eastAsia="en-US"/>
        </w:rPr>
        <w:tab/>
        <w:t>Terminai pagal Sutartį yra skaičiuojami metais, mėnesiais, savaitėmis, darbo dienomis, kalendorinėmis dienomis, valandomis ir minutėmis.</w:t>
      </w:r>
    </w:p>
    <w:p w14:paraId="149AB6F4"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1.2.6.</w:t>
      </w:r>
      <w:r w:rsidRPr="00410D9C">
        <w:rPr>
          <w:rFonts w:ascii="Times New Roman" w:eastAsia="Arial" w:hAnsi="Times New Roman" w:cs="Times New Roman"/>
          <w:sz w:val="18"/>
          <w:szCs w:val="18"/>
          <w:lang w:eastAsia="en-US"/>
        </w:rPr>
        <w:tab/>
        <w:t>Kvalifikacija, rėmimasis kitų ūkio subjektų pajėgumais, Paslaugų apimtis, peržiūra suprantami taip, kaip nustatyta VPĮ bei jį įgyvendinančiuose teisės aktuose.</w:t>
      </w:r>
    </w:p>
    <w:p w14:paraId="0E69735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1.2.7.</w:t>
      </w:r>
      <w:r w:rsidRPr="00410D9C">
        <w:rPr>
          <w:rFonts w:ascii="Times New Roman" w:eastAsia="Arial" w:hAnsi="Times New Roman" w:cs="Times New Roman"/>
          <w:sz w:val="18"/>
          <w:szCs w:val="18"/>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7B0CD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1.2.8.</w:t>
      </w:r>
      <w:r w:rsidRPr="00410D9C">
        <w:rPr>
          <w:rFonts w:ascii="Times New Roman" w:eastAsia="Arial" w:hAnsi="Times New Roman" w:cs="Times New Roman"/>
          <w:sz w:val="18"/>
          <w:szCs w:val="18"/>
          <w:lang w:eastAsia="en-US"/>
        </w:rPr>
        <w:tab/>
        <w:t>Informuoti, pranešti, įspėti arba atsakyti reiškia pateikti informaciją, pranešimą, įspėjimą arba atsakymą Bendrosiose ir (ar) Specialiosiose sąlygose nustatyta tvarka.</w:t>
      </w:r>
    </w:p>
    <w:p w14:paraId="51A7DF4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1.2.9.</w:t>
      </w:r>
      <w:r w:rsidRPr="00410D9C">
        <w:rPr>
          <w:rFonts w:ascii="Times New Roman" w:eastAsia="Arial" w:hAnsi="Times New Roman" w:cs="Times New Roman"/>
          <w:sz w:val="18"/>
          <w:szCs w:val="18"/>
          <w:lang w:eastAsia="en-US"/>
        </w:rPr>
        <w:tab/>
        <w:t>Patvirtinti reiškia pateikti patvirtinimą raštu arba pasirašyti dokumentą be išlygų ar su išlygomis, išskyrus atvejus, kai asmuo, pasirašydamas dokumentą, nurodo, jog atsisako jį patvirtinti.</w:t>
      </w:r>
    </w:p>
    <w:p w14:paraId="302DA4E6"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1.2.10.</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 xml:space="preserve">Jeigu Sutartyje nenurodyta kitaip, žodžiai, vartojami vienaskaitos forma, taip pat reiškia ir daugiskaitą ir atvirkščiai, vienos giminės </w:t>
      </w:r>
      <w:r w:rsidRPr="00410D9C">
        <w:rPr>
          <w:rFonts w:ascii="Times New Roman" w:eastAsia="Arial" w:hAnsi="Times New Roman" w:cs="Times New Roman"/>
          <w:sz w:val="18"/>
          <w:szCs w:val="18"/>
          <w:shd w:val="clear" w:color="auto" w:fill="FFFFFF"/>
          <w:lang w:eastAsia="en-US"/>
        </w:rPr>
        <w:lastRenderedPageBreak/>
        <w:t>žodžiai apima ir kitos giminės atitinkamus žodžius, žodis asmuo reiškia tiek fizinius, tiek ir juridinius asmenis.</w:t>
      </w:r>
    </w:p>
    <w:p w14:paraId="621BD9E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1.2.11.</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Jeigu Sutartyje nurodyta reikšmė skaičiais ir žodžiais skiriasi, vadovaujamasi žodžiais nurodyta reikšme.</w:t>
      </w:r>
    </w:p>
    <w:p w14:paraId="61845926"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1.2.12.</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Jei pateikiamos nuorodos į teisės aktus, turi būti taikomos aktualios teisės aktų redakcijos, jeigu nenurodyta kitaip.</w:t>
      </w:r>
    </w:p>
    <w:p w14:paraId="2D5CF0E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192AF8C"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1.3.</w:t>
      </w:r>
      <w:r w:rsidRPr="00410D9C">
        <w:rPr>
          <w:rFonts w:ascii="Times New Roman" w:eastAsia="Arial" w:hAnsi="Times New Roman" w:cs="Times New Roman"/>
          <w:b/>
          <w:sz w:val="18"/>
          <w:szCs w:val="18"/>
          <w:lang w:eastAsia="en-US"/>
        </w:rPr>
        <w:tab/>
        <w:t>Dokumentų viršenybė</w:t>
      </w:r>
    </w:p>
    <w:p w14:paraId="536581B3"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82D82D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1.3.1.</w:t>
      </w:r>
      <w:r w:rsidRPr="00410D9C">
        <w:rPr>
          <w:rFonts w:ascii="Times New Roman" w:eastAsia="Cambria" w:hAnsi="Times New Roman" w:cs="Times New Roman"/>
          <w:sz w:val="18"/>
          <w:szCs w:val="18"/>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500A77B"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sz w:val="18"/>
          <w:szCs w:val="18"/>
          <w:lang w:eastAsia="en-US"/>
        </w:rPr>
        <w:t xml:space="preserve">1.3.1.1. </w:t>
      </w:r>
      <w:r w:rsidRPr="00410D9C">
        <w:rPr>
          <w:rFonts w:ascii="Times New Roman" w:eastAsia="Trebuchet MS" w:hAnsi="Times New Roman" w:cs="Times New Roman"/>
          <w:bCs/>
          <w:sz w:val="18"/>
          <w:szCs w:val="18"/>
          <w:lang w:eastAsia="en-US"/>
        </w:rPr>
        <w:t>Techninė specifikacija;</w:t>
      </w:r>
    </w:p>
    <w:p w14:paraId="0525D076"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bCs/>
          <w:sz w:val="18"/>
          <w:szCs w:val="18"/>
          <w:lang w:eastAsia="en-US"/>
        </w:rPr>
        <w:t>1.3.1.2. Specialiosios sąlygos;</w:t>
      </w:r>
    </w:p>
    <w:p w14:paraId="16BAE9E1"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bCs/>
          <w:sz w:val="18"/>
          <w:szCs w:val="18"/>
          <w:lang w:eastAsia="en-US"/>
        </w:rPr>
        <w:t>1.3.1.3. Bendrosios sąlygos;</w:t>
      </w:r>
    </w:p>
    <w:p w14:paraId="1BAB1A42"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bCs/>
          <w:sz w:val="18"/>
          <w:szCs w:val="18"/>
          <w:lang w:eastAsia="en-US"/>
        </w:rPr>
        <w:t>1.3.1.4. Pirkimo dokumentai (išskyrus techninę specifikaciją);</w:t>
      </w:r>
    </w:p>
    <w:p w14:paraId="0E1B0E53"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bCs/>
          <w:sz w:val="18"/>
          <w:szCs w:val="18"/>
          <w:lang w:eastAsia="en-US"/>
        </w:rPr>
        <w:t>1.3.1.5. Pasiūlymas;</w:t>
      </w:r>
    </w:p>
    <w:p w14:paraId="3F015068"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bCs/>
          <w:sz w:val="18"/>
          <w:szCs w:val="18"/>
          <w:lang w:eastAsia="en-US"/>
        </w:rPr>
        <w:t>1.3.1.6. Kiti Specialiosiose sąlygose išvardinti priedai.</w:t>
      </w:r>
    </w:p>
    <w:p w14:paraId="30767FD9"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1.3.2.</w:t>
      </w:r>
      <w:r w:rsidRPr="00410D9C">
        <w:rPr>
          <w:rFonts w:ascii="Times New Roman" w:eastAsia="Cambria" w:hAnsi="Times New Roman" w:cs="Times New Roman"/>
          <w:sz w:val="18"/>
          <w:szCs w:val="18"/>
          <w:lang w:eastAsia="en-US"/>
        </w:rPr>
        <w:tab/>
        <w:t xml:space="preserve"> Tuo atveju, kai Šalių Susitarimu yra keičiamos Sutarties sąlygos, naujai sutartos Sutarties sąlygos turi viršenybę prieš pakeistąsias.</w:t>
      </w:r>
    </w:p>
    <w:p w14:paraId="4D13680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1.3.3.</w:t>
      </w:r>
      <w:r w:rsidRPr="00410D9C">
        <w:rPr>
          <w:rFonts w:ascii="Times New Roman" w:eastAsia="Times New Roman" w:hAnsi="Times New Roman" w:cs="Times New Roman"/>
          <w:sz w:val="18"/>
          <w:szCs w:val="18"/>
          <w:lang w:eastAsia="en-US"/>
        </w:rPr>
        <w:tab/>
      </w:r>
      <w:r w:rsidRPr="00410D9C">
        <w:rPr>
          <w:rFonts w:ascii="Times New Roman" w:eastAsia="Cambria" w:hAnsi="Times New Roman" w:cs="Times New Roman"/>
          <w:sz w:val="18"/>
          <w:szCs w:val="18"/>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C8B616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1.3.4.</w:t>
      </w:r>
      <w:r w:rsidRPr="00410D9C">
        <w:rPr>
          <w:rFonts w:ascii="Times New Roman" w:eastAsia="Arial" w:hAnsi="Times New Roman" w:cs="Times New Roman"/>
          <w:sz w:val="18"/>
          <w:szCs w:val="18"/>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10D9C">
        <w:rPr>
          <w:rFonts w:ascii="Times New Roman" w:eastAsia="Arial" w:hAnsi="Times New Roman" w:cs="Times New Roman"/>
          <w:sz w:val="18"/>
          <w:szCs w:val="18"/>
          <w:vertAlign w:val="superscript"/>
          <w:lang w:eastAsia="en-US"/>
        </w:rPr>
        <w:t>1</w:t>
      </w:r>
      <w:r w:rsidRPr="00410D9C">
        <w:rPr>
          <w:rFonts w:ascii="Times New Roman" w:eastAsia="Arial" w:hAnsi="Times New Roman" w:cs="Times New Roman"/>
          <w:sz w:val="18"/>
          <w:szCs w:val="18"/>
          <w:lang w:eastAsia="en-US"/>
        </w:rPr>
        <w:t>).</w:t>
      </w:r>
    </w:p>
    <w:p w14:paraId="0A23E25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1DADFEB1"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caps/>
          <w:sz w:val="18"/>
          <w:szCs w:val="18"/>
          <w:lang w:eastAsia="en-US"/>
        </w:rPr>
        <w:t>2.</w:t>
      </w:r>
      <w:r w:rsidRPr="00410D9C">
        <w:rPr>
          <w:rFonts w:ascii="Times New Roman" w:eastAsia="Arial" w:hAnsi="Times New Roman" w:cs="Times New Roman"/>
          <w:b/>
          <w:caps/>
          <w:sz w:val="18"/>
          <w:szCs w:val="18"/>
          <w:lang w:eastAsia="en-US"/>
        </w:rPr>
        <w:tab/>
        <w:t>Sutarties dalykas</w:t>
      </w:r>
    </w:p>
    <w:p w14:paraId="371087CB"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10365921" w14:textId="77777777" w:rsidR="00410D9C" w:rsidRPr="00410D9C" w:rsidRDefault="00410D9C" w:rsidP="00410D9C">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2.1.</w:t>
      </w:r>
      <w:r w:rsidRPr="00410D9C">
        <w:rPr>
          <w:rFonts w:ascii="Times New Roman" w:eastAsia="Cambria" w:hAnsi="Times New Roman" w:cs="Times New Roman"/>
          <w:sz w:val="18"/>
          <w:szCs w:val="18"/>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10D9C">
        <w:rPr>
          <w:rFonts w:ascii="Times New Roman" w:eastAsia="Arial" w:hAnsi="Times New Roman" w:cs="Times New Roman"/>
          <w:sz w:val="18"/>
          <w:szCs w:val="18"/>
          <w:lang w:eastAsia="en-US"/>
        </w:rPr>
        <w:t>Paslaugas</w:t>
      </w:r>
      <w:r w:rsidRPr="00410D9C">
        <w:rPr>
          <w:rFonts w:ascii="Times New Roman" w:eastAsia="Cambria" w:hAnsi="Times New Roman" w:cs="Times New Roman"/>
          <w:sz w:val="18"/>
          <w:szCs w:val="18"/>
          <w:lang w:eastAsia="en-US"/>
        </w:rPr>
        <w:t xml:space="preserve"> bei sumokėti Tiekėjui Sutartyje nurodytą kainą Sutartyje nustatytomis sąlygomis ir tvarka.</w:t>
      </w:r>
    </w:p>
    <w:p w14:paraId="10060D6D" w14:textId="77777777" w:rsidR="00410D9C" w:rsidRPr="00410D9C" w:rsidRDefault="00410D9C" w:rsidP="00410D9C">
      <w:pPr>
        <w:widowControl w:val="0"/>
        <w:tabs>
          <w:tab w:val="left" w:pos="426"/>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2.2.</w:t>
      </w:r>
      <w:r w:rsidRPr="00410D9C">
        <w:rPr>
          <w:rFonts w:ascii="Times New Roman" w:eastAsia="Arial" w:hAnsi="Times New Roman" w:cs="Times New Roman"/>
          <w:sz w:val="18"/>
          <w:szCs w:val="18"/>
          <w:lang w:eastAsia="en-US"/>
        </w:rPr>
        <w:tab/>
        <w:t xml:space="preserve">Šalys, vykdydamos Sutartį, įsipareigoja laikytis visų Sutarties vykdymui taikytinų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reikalavimų. Šalis turi teisę reikalauti, kad kita Šalis įvykdytų visus</w:t>
      </w:r>
      <w:r w:rsidRPr="00410D9C">
        <w:rPr>
          <w:rFonts w:ascii="Times New Roman" w:eastAsia="Times New Roman" w:hAnsi="Times New Roman" w:cs="Times New Roman"/>
          <w:sz w:val="18"/>
          <w:szCs w:val="18"/>
          <w:lang w:eastAsia="en-US"/>
        </w:rPr>
        <w:t xml:space="preserve"> įstatymų bei kitų teisės aktų</w:t>
      </w:r>
      <w:r w:rsidRPr="00410D9C">
        <w:rPr>
          <w:rFonts w:ascii="Times New Roman" w:eastAsia="Arial" w:hAnsi="Times New Roman" w:cs="Times New Roman"/>
          <w:sz w:val="18"/>
          <w:szCs w:val="18"/>
          <w:lang w:eastAsia="en-US"/>
        </w:rPr>
        <w:t xml:space="preserve"> reikalavimus, taikomus Sutarties vykdymui. Nė viena iš Sutarties sąlygų nereiškia ir negali būti aiškinama kaip Pirkėjo atsisakymas </w:t>
      </w:r>
      <w:r w:rsidRPr="00410D9C">
        <w:rPr>
          <w:rFonts w:ascii="Times New Roman" w:eastAsia="Times New Roman" w:hAnsi="Times New Roman" w:cs="Times New Roman"/>
          <w:sz w:val="18"/>
          <w:szCs w:val="18"/>
          <w:lang w:eastAsia="en-US"/>
        </w:rPr>
        <w:t>įstatymuose bei kituose teisės aktuose</w:t>
      </w:r>
      <w:r w:rsidRPr="00410D9C">
        <w:rPr>
          <w:rFonts w:ascii="Times New Roman" w:eastAsia="Arial" w:hAnsi="Times New Roman" w:cs="Times New Roman"/>
          <w:sz w:val="18"/>
          <w:szCs w:val="18"/>
          <w:lang w:eastAsia="en-US"/>
        </w:rPr>
        <w:t xml:space="preserve"> numatytų ir Sutartimi neaptartų Pirkėjo kitų teisių ir garantijų, susijusių su netinkamu Paslaugų teikimu ar jų kokybe, arba kaip Tiekėjo atsisakymas </w:t>
      </w:r>
      <w:r w:rsidRPr="00410D9C">
        <w:rPr>
          <w:rFonts w:ascii="Times New Roman" w:eastAsia="Times New Roman" w:hAnsi="Times New Roman" w:cs="Times New Roman"/>
          <w:sz w:val="18"/>
          <w:szCs w:val="18"/>
          <w:lang w:eastAsia="en-US"/>
        </w:rPr>
        <w:t>įstatymuose bei kituose teisės aktuose</w:t>
      </w:r>
      <w:r w:rsidRPr="00410D9C">
        <w:rPr>
          <w:rFonts w:ascii="Times New Roman" w:eastAsia="Arial" w:hAnsi="Times New Roman" w:cs="Times New Roman"/>
          <w:sz w:val="18"/>
          <w:szCs w:val="18"/>
          <w:lang w:eastAsia="en-US"/>
        </w:rPr>
        <w:t xml:space="preserve"> numatytų ir Sutartimi neaptartų Tiekėjo kitų teisių ir garantijų dėl atlyginimo už suteiktas Paslaugas gavimo.</w:t>
      </w:r>
    </w:p>
    <w:p w14:paraId="533DB82F" w14:textId="77777777" w:rsidR="00410D9C" w:rsidRPr="00410D9C" w:rsidRDefault="00410D9C" w:rsidP="00410D9C">
      <w:pPr>
        <w:widowControl w:val="0"/>
        <w:tabs>
          <w:tab w:val="left" w:pos="426"/>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2.3.</w:t>
      </w:r>
      <w:r w:rsidRPr="00410D9C">
        <w:rPr>
          <w:rFonts w:ascii="Times New Roman" w:eastAsia="Arial" w:hAnsi="Times New Roman" w:cs="Times New Roman"/>
          <w:sz w:val="18"/>
          <w:szCs w:val="18"/>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CFB5A6" w14:textId="77777777" w:rsidR="00410D9C" w:rsidRPr="00410D9C" w:rsidRDefault="00410D9C" w:rsidP="00410D9C">
      <w:pPr>
        <w:widowControl w:val="0"/>
        <w:tabs>
          <w:tab w:val="left" w:pos="426"/>
          <w:tab w:val="left" w:pos="567"/>
          <w:tab w:val="left" w:pos="851"/>
          <w:tab w:val="left" w:pos="992"/>
          <w:tab w:val="left" w:pos="1134"/>
        </w:tabs>
        <w:spacing w:after="0"/>
        <w:jc w:val="both"/>
        <w:rPr>
          <w:rFonts w:ascii="Times New Roman" w:eastAsia="Arial" w:hAnsi="Times New Roman" w:cs="Times New Roman"/>
          <w:sz w:val="18"/>
          <w:szCs w:val="18"/>
          <w:lang w:eastAsia="en-US"/>
        </w:rPr>
      </w:pPr>
    </w:p>
    <w:p w14:paraId="18785B3A"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caps/>
          <w:sz w:val="18"/>
          <w:szCs w:val="18"/>
          <w:lang w:eastAsia="en-US"/>
        </w:rPr>
        <w:t>3.</w:t>
      </w:r>
      <w:r w:rsidRPr="00410D9C">
        <w:rPr>
          <w:rFonts w:ascii="Times New Roman" w:eastAsia="Arial" w:hAnsi="Times New Roman" w:cs="Times New Roman"/>
          <w:b/>
          <w:caps/>
          <w:sz w:val="18"/>
          <w:szCs w:val="18"/>
          <w:lang w:eastAsia="en-US"/>
        </w:rPr>
        <w:tab/>
        <w:t>TIEKĖJAS ir kiti Sutarties vykdymui pasitelkiami asmenys</w:t>
      </w:r>
    </w:p>
    <w:p w14:paraId="5C508335"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18"/>
          <w:szCs w:val="18"/>
          <w:lang w:eastAsia="en-US"/>
        </w:rPr>
      </w:pPr>
    </w:p>
    <w:p w14:paraId="17C66F82" w14:textId="77777777" w:rsidR="00410D9C" w:rsidRPr="00410D9C" w:rsidRDefault="00410D9C" w:rsidP="00410D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3.1.</w:t>
      </w:r>
      <w:r w:rsidRPr="00410D9C">
        <w:rPr>
          <w:rFonts w:ascii="Times New Roman" w:eastAsia="Arial" w:hAnsi="Times New Roman" w:cs="Times New Roman"/>
          <w:b/>
          <w:sz w:val="18"/>
          <w:szCs w:val="18"/>
          <w:lang w:eastAsia="en-US"/>
        </w:rPr>
        <w:tab/>
        <w:t>Kvalifikacija ir kiti Tiekėjo pasiūlymu prisiimti įsipareigojimai</w:t>
      </w:r>
    </w:p>
    <w:p w14:paraId="32B08D3E" w14:textId="77777777" w:rsidR="00410D9C" w:rsidRPr="00410D9C" w:rsidRDefault="00410D9C" w:rsidP="00410D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3A27542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3.1.1.</w:t>
      </w:r>
      <w:r w:rsidRPr="00410D9C">
        <w:rPr>
          <w:rFonts w:ascii="Times New Roman" w:eastAsia="Cambria" w:hAnsi="Times New Roman" w:cs="Times New Roman"/>
          <w:sz w:val="18"/>
          <w:szCs w:val="18"/>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1D3FA5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3.1.1.1.</w:t>
      </w:r>
      <w:r w:rsidRPr="00410D9C">
        <w:rPr>
          <w:rFonts w:ascii="Times New Roman" w:eastAsia="Arial" w:hAnsi="Times New Roman" w:cs="Times New Roman"/>
          <w:sz w:val="18"/>
          <w:szCs w:val="18"/>
          <w:lang w:eastAsia="en-US"/>
        </w:rPr>
        <w:tab/>
        <w:t>turėtų teisę verstis ta veikla, kuri yra reikalinga Sutarčiai įvykdyti.</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lang w:eastAsia="en-US"/>
        </w:rPr>
        <w:t>Pirkėjui pareikalavus, Tiekėjas turi pateikti dokumentus, įrodančius, kad Sutartį vykdo tik tokią teisę turintys asmenys;</w:t>
      </w:r>
    </w:p>
    <w:p w14:paraId="0C38A35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3.1.1.2.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atitiktų tiekėjų kvalifikacijai pirkimo dokumentuose nustatytus reikalavimus bei neturėtų pirkimo dokumentuose nustatytų pašalinimo pagrindų;</w:t>
      </w:r>
    </w:p>
    <w:p w14:paraId="73DF2D79"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3.1.1.3.</w:t>
      </w:r>
      <w:r w:rsidRPr="00410D9C">
        <w:rPr>
          <w:rFonts w:ascii="Times New Roman" w:eastAsia="Times New Roman" w:hAnsi="Times New Roman" w:cs="Times New Roman"/>
          <w:sz w:val="18"/>
          <w:szCs w:val="18"/>
          <w:lang w:eastAsia="en-US"/>
        </w:rPr>
        <w:tab/>
      </w:r>
      <w:r w:rsidRPr="00410D9C">
        <w:rPr>
          <w:rFonts w:ascii="Times New Roman" w:eastAsia="Times New Roman" w:hAnsi="Times New Roman" w:cs="Times New Roman"/>
          <w:sz w:val="18"/>
          <w:szCs w:val="18"/>
        </w:rPr>
        <w:t xml:space="preserve">laikytųsi Tiekėjo pasiūlyme nurodytų įsipareigojimų, įskaitant, bet neapsiribojant – atitiktų Tiekėjo </w:t>
      </w:r>
      <w:r w:rsidRPr="00410D9C">
        <w:rPr>
          <w:rFonts w:ascii="Times New Roman" w:eastAsia="Times New Roman" w:hAnsi="Times New Roman" w:cs="Times New Roman"/>
          <w:sz w:val="18"/>
          <w:szCs w:val="18"/>
          <w:lang w:eastAsia="en-US"/>
        </w:rPr>
        <w:t xml:space="preserve">pasiūlyme nurodytų kriterijų, dėl kurių jo pasiūlymas buvo išrinktas ekonomiškai naudingiausiu </w:t>
      </w:r>
      <w:r w:rsidRPr="00410D9C">
        <w:rPr>
          <w:rFonts w:ascii="Times New Roman" w:eastAsia="Times New Roman" w:hAnsi="Times New Roman" w:cs="Times New Roman"/>
          <w:sz w:val="18"/>
          <w:szCs w:val="18"/>
        </w:rPr>
        <w:t>(toliau – </w:t>
      </w:r>
      <w:r w:rsidRPr="00410D9C">
        <w:rPr>
          <w:rFonts w:ascii="Times New Roman" w:eastAsia="Times New Roman" w:hAnsi="Times New Roman" w:cs="Times New Roman"/>
          <w:b/>
          <w:bCs/>
          <w:sz w:val="18"/>
          <w:szCs w:val="18"/>
        </w:rPr>
        <w:t>Kokybiniai kriterijai</w:t>
      </w:r>
      <w:r w:rsidRPr="00410D9C">
        <w:rPr>
          <w:rFonts w:ascii="Times New Roman" w:eastAsia="Times New Roman" w:hAnsi="Times New Roman" w:cs="Times New Roman"/>
          <w:sz w:val="18"/>
          <w:szCs w:val="18"/>
        </w:rPr>
        <w:t>), reikšmes ir parametrus. Šiame papunktyje nurodytų įsipareigojimų laikymosi tikrinimo tvarka nustatoma Specialiosiose sąlygose</w:t>
      </w:r>
      <w:r w:rsidRPr="00410D9C">
        <w:rPr>
          <w:rFonts w:ascii="Times New Roman" w:eastAsia="Arial" w:hAnsi="Times New Roman" w:cs="Times New Roman"/>
          <w:sz w:val="18"/>
          <w:szCs w:val="18"/>
          <w:lang w:eastAsia="en-US"/>
        </w:rPr>
        <w:t>;</w:t>
      </w:r>
    </w:p>
    <w:p w14:paraId="53E0783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3.1.1.4.</w:t>
      </w:r>
      <w:r w:rsidRPr="00410D9C">
        <w:rPr>
          <w:rFonts w:ascii="Times New Roman" w:eastAsia="Arial" w:hAnsi="Times New Roman" w:cs="Times New Roman"/>
          <w:sz w:val="18"/>
          <w:szCs w:val="18"/>
          <w:lang w:eastAsia="en-US"/>
        </w:rPr>
        <w:tab/>
        <w:t>užtikrintų nustatytų kokybės vadybos sistemos ir (arba) aplinkos apsaugos vadybos sistemos standartų taikymą, jeigu to reikalaujama pirkimo dokumentuose, ir turėtų tą patvirtinančius dokumentus;</w:t>
      </w:r>
    </w:p>
    <w:p w14:paraId="65718A9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3.1.1.5. </w:t>
      </w:r>
      <w:r w:rsidRPr="00410D9C">
        <w:rPr>
          <w:rFonts w:ascii="Times New Roman" w:eastAsia="Arial" w:hAnsi="Times New Roman" w:cs="Times New Roman"/>
          <w:sz w:val="18"/>
          <w:szCs w:val="18"/>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10D9C">
        <w:rPr>
          <w:rFonts w:ascii="Times New Roman" w:eastAsia="Times New Roman" w:hAnsi="Times New Roman" w:cs="Times New Roman"/>
          <w:sz w:val="18"/>
          <w:szCs w:val="18"/>
          <w:lang w:eastAsia="en-US"/>
        </w:rPr>
        <w:t>.</w:t>
      </w:r>
    </w:p>
    <w:p w14:paraId="4FDF635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3.1.2.</w:t>
      </w:r>
      <w:r w:rsidRPr="00410D9C">
        <w:rPr>
          <w:rFonts w:ascii="Times New Roman" w:eastAsia="Arial" w:hAnsi="Times New Roman" w:cs="Times New Roman"/>
          <w:sz w:val="18"/>
          <w:szCs w:val="18"/>
          <w:lang w:eastAsia="en-US"/>
        </w:rPr>
        <w:tab/>
        <w:t xml:space="preserve">Tuo atveju, kai Tiekėjas yra jungtinės veiklos sutarties pagrindu veikianti tiekėjų grupė, jos nariai Pirkėjui už Sutarties vykdymą atsako solidariai. </w:t>
      </w:r>
      <w:r w:rsidRPr="00410D9C">
        <w:rPr>
          <w:rFonts w:ascii="Times New Roman" w:eastAsia="Arial" w:hAnsi="Times New Roman" w:cs="Times New Roman"/>
          <w:sz w:val="18"/>
          <w:szCs w:val="18"/>
          <w:shd w:val="clear" w:color="auto" w:fill="FFFFFF"/>
          <w:lang w:eastAsia="en-US"/>
        </w:rPr>
        <w:t xml:space="preserve">Jeigu Tiekėjas remiasi </w:t>
      </w:r>
      <w:r w:rsidRPr="00410D9C">
        <w:rPr>
          <w:rFonts w:ascii="Times New Roman" w:eastAsia="Arial" w:hAnsi="Times New Roman" w:cs="Times New Roman"/>
          <w:sz w:val="18"/>
          <w:szCs w:val="18"/>
          <w:lang w:eastAsia="en-US"/>
        </w:rPr>
        <w:t xml:space="preserve">ūkio </w:t>
      </w:r>
      <w:r w:rsidRPr="00410D9C">
        <w:rPr>
          <w:rFonts w:ascii="Times New Roman" w:eastAsia="Arial" w:hAnsi="Times New Roman" w:cs="Times New Roman"/>
          <w:sz w:val="18"/>
          <w:szCs w:val="18"/>
          <w:shd w:val="clear" w:color="auto" w:fill="FFFFFF"/>
          <w:lang w:eastAsia="en-US"/>
        </w:rPr>
        <w:t xml:space="preserve">subjektų pajėgumais, siekdamas atitikti finansinio ir ekonominio pajėgumo reikalavimus, Tiekėjas su tokiais </w:t>
      </w:r>
      <w:r w:rsidRPr="00410D9C">
        <w:rPr>
          <w:rFonts w:ascii="Times New Roman" w:eastAsia="Arial" w:hAnsi="Times New Roman" w:cs="Times New Roman"/>
          <w:sz w:val="18"/>
          <w:szCs w:val="18"/>
          <w:lang w:eastAsia="en-US"/>
        </w:rPr>
        <w:t xml:space="preserve">ūkio </w:t>
      </w:r>
      <w:r w:rsidRPr="00410D9C">
        <w:rPr>
          <w:rFonts w:ascii="Times New Roman" w:eastAsia="Arial" w:hAnsi="Times New Roman" w:cs="Times New Roman"/>
          <w:sz w:val="18"/>
          <w:szCs w:val="18"/>
          <w:shd w:val="clear" w:color="auto" w:fill="FFFFFF"/>
          <w:lang w:eastAsia="en-US"/>
        </w:rPr>
        <w:t>subjektais už Sutarties vykdymą atsako solidariai (jeigu to buvo reikalaujama pirkimo dokumentuose).</w:t>
      </w:r>
    </w:p>
    <w:p w14:paraId="47F2737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3.1.3.</w:t>
      </w:r>
      <w:r w:rsidRPr="00410D9C">
        <w:rPr>
          <w:rFonts w:ascii="Times New Roman" w:eastAsia="Arial" w:hAnsi="Times New Roman" w:cs="Times New Roman"/>
          <w:sz w:val="18"/>
          <w:szCs w:val="18"/>
          <w:lang w:eastAsia="en-US"/>
        </w:rPr>
        <w:tab/>
        <w:t xml:space="preserve">Tiekėjas taip pat atsako už tai, kad Tiekėjas, Sutartį tiesiogiai vykdantys subtiekėjai ir specialistai atitiktų jiems </w:t>
      </w:r>
      <w:r w:rsidRPr="00410D9C">
        <w:rPr>
          <w:rFonts w:ascii="Times New Roman" w:eastAsia="Times New Roman" w:hAnsi="Times New Roman" w:cs="Times New Roman"/>
          <w:sz w:val="18"/>
          <w:szCs w:val="18"/>
          <w:lang w:eastAsia="en-US"/>
        </w:rPr>
        <w:t xml:space="preserve">įstatymų bei kitų teisės </w:t>
      </w:r>
      <w:r w:rsidRPr="00410D9C">
        <w:rPr>
          <w:rFonts w:ascii="Times New Roman" w:eastAsia="Times New Roman" w:hAnsi="Times New Roman" w:cs="Times New Roman"/>
          <w:sz w:val="18"/>
          <w:szCs w:val="18"/>
          <w:lang w:eastAsia="en-US"/>
        </w:rPr>
        <w:lastRenderedPageBreak/>
        <w:t>aktų</w:t>
      </w:r>
      <w:r w:rsidRPr="00410D9C">
        <w:rPr>
          <w:rFonts w:ascii="Times New Roman" w:eastAsia="Arial" w:hAnsi="Times New Roman" w:cs="Times New Roman"/>
          <w:sz w:val="18"/>
          <w:szCs w:val="18"/>
          <w:lang w:eastAsia="en-US"/>
        </w:rPr>
        <w:t xml:space="preserve"> ir (arba) pirkimo dokumentuose nustatytus profesinės kvalifikacijos ir kitus reikalavimus bei turėtų teisę verstis ta veikla, kuriai jie pasitelkiami.</w:t>
      </w:r>
    </w:p>
    <w:p w14:paraId="3B458AC8"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18"/>
          <w:szCs w:val="18"/>
          <w:lang w:eastAsia="en-US"/>
        </w:rPr>
      </w:pPr>
    </w:p>
    <w:p w14:paraId="75E9E49C"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3.2.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Subtiekėjų bei specialistų pasitelkimas ir keitimas</w:t>
      </w:r>
    </w:p>
    <w:p w14:paraId="28F4193A"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18"/>
          <w:szCs w:val="18"/>
          <w:lang w:eastAsia="en-US"/>
        </w:rPr>
      </w:pPr>
    </w:p>
    <w:p w14:paraId="377896E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lang w:eastAsia="en-US"/>
        </w:rPr>
        <w:t>3.2.1.</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Tiekėjas įsipareigoja užtikrinti, kad Sutartį vykdys pirkime pasiūlyti ir kvalifikaci</w:t>
      </w:r>
      <w:r w:rsidRPr="00410D9C">
        <w:rPr>
          <w:rFonts w:ascii="Times New Roman" w:eastAsia="Arial" w:hAnsi="Times New Roman" w:cs="Times New Roman"/>
          <w:sz w:val="18"/>
          <w:szCs w:val="18"/>
          <w:lang w:eastAsia="en-US"/>
        </w:rPr>
        <w:t>jos</w:t>
      </w:r>
      <w:r w:rsidRPr="00410D9C">
        <w:rPr>
          <w:rFonts w:ascii="Times New Roman" w:eastAsia="Arial" w:hAnsi="Times New Roman" w:cs="Times New Roman"/>
          <w:sz w:val="18"/>
          <w:szCs w:val="18"/>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10D9C">
        <w:rPr>
          <w:rFonts w:ascii="Times New Roman" w:eastAsia="Arial" w:hAnsi="Times New Roman" w:cs="Times New Roman"/>
          <w:sz w:val="18"/>
          <w:szCs w:val="18"/>
          <w:lang w:eastAsia="en-US"/>
        </w:rPr>
        <w:t xml:space="preserve">ir specialistų </w:t>
      </w:r>
      <w:r w:rsidRPr="00410D9C">
        <w:rPr>
          <w:rFonts w:ascii="Times New Roman" w:eastAsia="Arial" w:hAnsi="Times New Roman" w:cs="Times New Roman"/>
          <w:sz w:val="18"/>
          <w:szCs w:val="18"/>
          <w:shd w:val="clear" w:color="auto" w:fill="FFFFFF"/>
          <w:lang w:eastAsia="en-US"/>
        </w:rPr>
        <w:t>veiksmus ar neveikimą.</w:t>
      </w:r>
    </w:p>
    <w:p w14:paraId="28428ED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lang w:eastAsia="en-US"/>
        </w:rPr>
        <w:t>3.2.2.</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Sutarties vykdymui pasitelkiami subtiekėjai ir (ar) specialistai (jeigu tokie pasitelkiami) nurodomi Specialiosiose sąlygose.</w:t>
      </w:r>
    </w:p>
    <w:p w14:paraId="1C6E7CF0"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3.2.3.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kern w:val="2"/>
          <w:sz w:val="18"/>
          <w:szCs w:val="18"/>
          <w:lang w:eastAsia="en-US"/>
        </w:rPr>
        <w:t>Tiekėjas gali keisti ir (ar) pasitelkti subtiekėjus ir (ar) specialistus šiame Sutarties poskyryje nustatytais atvejais ir tvarka</w:t>
      </w:r>
      <w:r w:rsidRPr="00410D9C">
        <w:rPr>
          <w:rFonts w:ascii="Times New Roman" w:eastAsia="Arial" w:hAnsi="Times New Roman" w:cs="Times New Roman"/>
          <w:sz w:val="18"/>
          <w:szCs w:val="18"/>
          <w:lang w:eastAsia="en-US"/>
        </w:rPr>
        <w:t>.</w:t>
      </w:r>
    </w:p>
    <w:p w14:paraId="55BBCAD1" w14:textId="77777777" w:rsidR="00410D9C" w:rsidRPr="00410D9C" w:rsidRDefault="00410D9C" w:rsidP="00410D9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18"/>
          <w:szCs w:val="18"/>
          <w:shd w:val="clear" w:color="auto" w:fill="FFFFFF"/>
          <w:lang w:eastAsia="en-US"/>
        </w:rPr>
      </w:pPr>
      <w:r w:rsidRPr="00410D9C">
        <w:rPr>
          <w:rFonts w:ascii="Times New Roman" w:eastAsia="Cambria" w:hAnsi="Times New Roman" w:cs="Times New Roman"/>
          <w:sz w:val="18"/>
          <w:szCs w:val="18"/>
          <w:shd w:val="clear" w:color="auto" w:fill="FFFFFF"/>
          <w:lang w:eastAsia="en-US"/>
        </w:rPr>
        <w:t>3.2.4. Naujas subtiekėjas ar specialistas gali pradėti vykdyti jiems Tiekėjo pavestus įsipareigojimus pagal Sutartį ne anksčiau, nei bus pasirašytas Susitarimas.</w:t>
      </w:r>
    </w:p>
    <w:p w14:paraId="2060A6A5" w14:textId="77777777" w:rsidR="00410D9C" w:rsidRPr="00410D9C" w:rsidRDefault="00410D9C" w:rsidP="00410D9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10D9C">
        <w:rPr>
          <w:rFonts w:ascii="Times New Roman" w:eastAsia="Cambria" w:hAnsi="Times New Roman" w:cs="Times New Roman"/>
          <w:sz w:val="18"/>
          <w:szCs w:val="18"/>
          <w:lang w:eastAsia="en-US"/>
        </w:rPr>
        <w:t>,</w:t>
      </w:r>
      <w:r w:rsidRPr="00410D9C">
        <w:rPr>
          <w:rFonts w:ascii="Times New Roman" w:eastAsia="Cambria" w:hAnsi="Times New Roman" w:cs="Times New Roman"/>
          <w:sz w:val="18"/>
          <w:szCs w:val="18"/>
          <w:shd w:val="clear" w:color="auto" w:fill="FFFFFF"/>
          <w:lang w:eastAsia="en-US"/>
        </w:rPr>
        <w:t xml:space="preserve"> kokybės vadybos sistemos ir (arba) aplinkos apsaugos vadybos sistemos standartų </w:t>
      </w:r>
      <w:r w:rsidRPr="00410D9C">
        <w:rPr>
          <w:rFonts w:ascii="Times New Roman" w:eastAsia="Cambria" w:hAnsi="Times New Roman" w:cs="Times New Roman"/>
          <w:sz w:val="18"/>
          <w:szCs w:val="18"/>
          <w:lang w:eastAsia="en-US"/>
        </w:rPr>
        <w:t xml:space="preserve">reikalavimų, reikalavimų dėl pašalinimo pagrindų nebuvimo, atitikties nacionalinio saugumo interesams bei reikalavimams </w:t>
      </w:r>
      <w:r w:rsidRPr="00410D9C">
        <w:rPr>
          <w:rFonts w:ascii="Times New Roman" w:eastAsia="Arial" w:hAnsi="Times New Roman" w:cs="Times New Roman"/>
          <w:sz w:val="18"/>
          <w:szCs w:val="18"/>
          <w:shd w:val="clear" w:color="auto" w:fill="FFFFFF"/>
          <w:lang w:eastAsia="en-US"/>
        </w:rPr>
        <w:t xml:space="preserve">nebūti registruotu (nuolat gyvenančiu ar turinčiu pilietybę) nepatikimomis laikomose valstybėse ar teritorijose </w:t>
      </w:r>
      <w:r w:rsidRPr="00410D9C">
        <w:rPr>
          <w:rFonts w:ascii="Times New Roman" w:eastAsia="Cambria" w:hAnsi="Times New Roman" w:cs="Times New Roman"/>
          <w:sz w:val="18"/>
          <w:szCs w:val="18"/>
          <w:lang w:eastAsia="en-US"/>
        </w:rPr>
        <w:t>(jei taikoma) ir Tiekėjo pasiūlyme nurodytų sąlygų pirkimo dokumentuose nustatytiems Kokybiniams</w:t>
      </w:r>
      <w:r w:rsidRPr="00410D9C">
        <w:rPr>
          <w:rFonts w:ascii="Times New Roman" w:eastAsia="Cambria" w:hAnsi="Times New Roman" w:cs="Times New Roman"/>
          <w:b/>
          <w:bCs/>
          <w:sz w:val="18"/>
          <w:szCs w:val="18"/>
          <w:lang w:eastAsia="en-US"/>
        </w:rPr>
        <w:t xml:space="preserve"> </w:t>
      </w:r>
      <w:r w:rsidRPr="00410D9C">
        <w:rPr>
          <w:rFonts w:ascii="Times New Roman" w:eastAsia="Cambria" w:hAnsi="Times New Roman" w:cs="Times New Roman"/>
          <w:sz w:val="18"/>
          <w:szCs w:val="18"/>
          <w:lang w:eastAsia="en-US"/>
        </w:rPr>
        <w:t>kriterijams pagrįsti (jei taikoma)</w:t>
      </w:r>
      <w:r w:rsidRPr="00410D9C">
        <w:rPr>
          <w:rFonts w:ascii="Times New Roman" w:eastAsia="Cambria" w:hAnsi="Times New Roman" w:cs="Times New Roman"/>
          <w:sz w:val="18"/>
          <w:szCs w:val="18"/>
          <w:shd w:val="clear" w:color="auto" w:fill="FFFFFF"/>
          <w:lang w:eastAsia="en-US"/>
        </w:rPr>
        <w:t>, Tiekėjui taikoma Specialiosiose sąlygose nustatyto dydžio bauda.</w:t>
      </w:r>
    </w:p>
    <w:p w14:paraId="36E5BEF1" w14:textId="77777777" w:rsidR="00410D9C" w:rsidRPr="00410D9C" w:rsidRDefault="00410D9C" w:rsidP="00410D9C">
      <w:pPr>
        <w:widowControl w:val="0"/>
        <w:tabs>
          <w:tab w:val="left" w:pos="993"/>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shd w:val="clear" w:color="auto" w:fill="FFFFFF"/>
          <w:lang w:eastAsia="en-US"/>
        </w:rPr>
        <w:t xml:space="preserve">3.2.6. Tiekėjas turi teisę Sutarties vykdymui pasitelkti naujus, Specialiosiose sąlygose nenurodytus subtiekėjus, kurių pajėgumais Tiekėjas </w:t>
      </w:r>
      <w:r w:rsidRPr="00410D9C">
        <w:rPr>
          <w:rFonts w:ascii="Times New Roman" w:eastAsia="Cambria" w:hAnsi="Times New Roman" w:cs="Times New Roman"/>
          <w:sz w:val="18"/>
          <w:szCs w:val="18"/>
          <w:shd w:val="clear" w:color="auto" w:fill="FFFFFF"/>
          <w:lang w:eastAsia="en-US"/>
        </w:rPr>
        <w:t>nesirėmė pirkimo dokumentuose numatytiems kvalifikacijos reikalavimams pagrįsti.</w:t>
      </w:r>
    </w:p>
    <w:p w14:paraId="26DAE377" w14:textId="77777777" w:rsidR="00410D9C" w:rsidRPr="00410D9C" w:rsidRDefault="00410D9C" w:rsidP="00410D9C">
      <w:pPr>
        <w:widowControl w:val="0"/>
        <w:tabs>
          <w:tab w:val="left" w:pos="993"/>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10D9C">
        <w:rPr>
          <w:rFonts w:ascii="Times New Roman" w:eastAsia="Cambria" w:hAnsi="Times New Roman" w:cs="Times New Roman"/>
          <w:sz w:val="18"/>
          <w:szCs w:val="18"/>
          <w:shd w:val="clear" w:color="auto" w:fill="FFFFFF"/>
          <w:lang w:eastAsia="en-US"/>
        </w:rPr>
        <w:t>nesirėmė pirkimo dokumentuose numatytiems kvalifikacijos reikalavimams pagrįsti,</w:t>
      </w:r>
      <w:r w:rsidRPr="00410D9C">
        <w:rPr>
          <w:rFonts w:ascii="Times New Roman" w:eastAsia="Arial" w:hAnsi="Times New Roman" w:cs="Times New Roman"/>
          <w:sz w:val="18"/>
          <w:szCs w:val="18"/>
          <w:shd w:val="clear" w:color="auto" w:fill="FFFFFF"/>
          <w:lang w:eastAsia="en-US"/>
        </w:rPr>
        <w:t xml:space="preserve"> pavadinimus, </w:t>
      </w:r>
      <w:r w:rsidRPr="00410D9C">
        <w:rPr>
          <w:rFonts w:ascii="Times New Roman" w:eastAsia="Arial" w:hAnsi="Times New Roman" w:cs="Times New Roman"/>
          <w:sz w:val="18"/>
          <w:szCs w:val="18"/>
          <w:lang w:eastAsia="en-US"/>
        </w:rPr>
        <w:t xml:space="preserve">juridinio asmens kodą, </w:t>
      </w:r>
      <w:r w:rsidRPr="00410D9C">
        <w:rPr>
          <w:rFonts w:ascii="Times New Roman" w:eastAsia="Arial" w:hAnsi="Times New Roman" w:cs="Times New Roman"/>
          <w:sz w:val="18"/>
          <w:szCs w:val="18"/>
          <w:shd w:val="clear" w:color="auto" w:fill="FFFFFF"/>
          <w:lang w:eastAsia="en-US"/>
        </w:rPr>
        <w:t>kontaktinius duomenis</w:t>
      </w:r>
      <w:r w:rsidRPr="00410D9C">
        <w:rPr>
          <w:rFonts w:ascii="Times New Roman" w:eastAsia="Arial" w:hAnsi="Times New Roman" w:cs="Times New Roman"/>
          <w:sz w:val="18"/>
          <w:szCs w:val="18"/>
          <w:lang w:eastAsia="en-US"/>
        </w:rPr>
        <w:t>,</w:t>
      </w:r>
      <w:r w:rsidRPr="00410D9C">
        <w:rPr>
          <w:rFonts w:ascii="Times New Roman" w:eastAsia="Arial" w:hAnsi="Times New Roman" w:cs="Times New Roman"/>
          <w:sz w:val="18"/>
          <w:szCs w:val="18"/>
          <w:shd w:val="clear" w:color="auto" w:fill="FFFFFF"/>
          <w:lang w:eastAsia="en-US"/>
        </w:rPr>
        <w:t xml:space="preserve"> jų atstovus.</w:t>
      </w:r>
    </w:p>
    <w:p w14:paraId="365523BF" w14:textId="77777777" w:rsidR="00410D9C" w:rsidRPr="00410D9C" w:rsidRDefault="00410D9C" w:rsidP="00410D9C">
      <w:pPr>
        <w:widowControl w:val="0"/>
        <w:tabs>
          <w:tab w:val="left" w:pos="993"/>
        </w:tabs>
        <w:spacing w:after="0"/>
        <w:jc w:val="both"/>
        <w:rPr>
          <w:rFonts w:ascii="Times New Roman" w:eastAsia="Cambria" w:hAnsi="Times New Roman" w:cs="Times New Roman"/>
          <w:sz w:val="18"/>
          <w:szCs w:val="18"/>
          <w:shd w:val="clear" w:color="auto" w:fill="FFFFFF"/>
          <w:lang w:eastAsia="en-US"/>
        </w:rPr>
      </w:pPr>
      <w:r w:rsidRPr="00410D9C">
        <w:rPr>
          <w:rFonts w:ascii="Times New Roman" w:eastAsia="Arial" w:hAnsi="Times New Roman" w:cs="Times New Roman"/>
          <w:sz w:val="18"/>
          <w:szCs w:val="18"/>
          <w:shd w:val="clear" w:color="auto" w:fill="FFFFFF"/>
          <w:lang w:eastAsia="en-US"/>
        </w:rPr>
        <w:t>3.2.8. Tiekėjas, bet kuriuo Sutarties vykdymo metu,</w:t>
      </w:r>
      <w:r w:rsidRPr="00410D9C">
        <w:rPr>
          <w:rFonts w:ascii="Times New Roman" w:eastAsia="Cambria" w:hAnsi="Times New Roman" w:cs="Times New Roman"/>
          <w:sz w:val="18"/>
          <w:szCs w:val="18"/>
          <w:lang w:eastAsia="en-US"/>
        </w:rPr>
        <w:t xml:space="preserve"> subtiekėjus, kurių pajėgumais Tiekėjas nesirėmė pirkimo dokumentuose numatytiems kvalifikacijos reikalavimams pagrįsti, gali keisti savo nuožiūra.</w:t>
      </w:r>
    </w:p>
    <w:p w14:paraId="7B493637" w14:textId="77777777" w:rsidR="00410D9C" w:rsidRPr="00410D9C" w:rsidRDefault="00410D9C" w:rsidP="00410D9C">
      <w:pPr>
        <w:widowControl w:val="0"/>
        <w:pBdr>
          <w:top w:val="nil"/>
          <w:left w:val="nil"/>
          <w:bottom w:val="nil"/>
          <w:right w:val="nil"/>
          <w:between w:val="nil"/>
        </w:pBdr>
        <w:tabs>
          <w:tab w:val="left" w:pos="993"/>
        </w:tabs>
        <w:spacing w:after="0"/>
        <w:jc w:val="both"/>
        <w:rPr>
          <w:rFonts w:ascii="Times New Roman" w:eastAsia="Cambria" w:hAnsi="Times New Roman" w:cs="Times New Roman"/>
          <w:sz w:val="18"/>
          <w:szCs w:val="18"/>
          <w:lang w:eastAsia="en-US"/>
        </w:rPr>
      </w:pPr>
      <w:r w:rsidRPr="00410D9C">
        <w:rPr>
          <w:rFonts w:ascii="Times New Roman" w:eastAsia="Arial" w:hAnsi="Times New Roman" w:cs="Times New Roman"/>
          <w:sz w:val="18"/>
          <w:szCs w:val="18"/>
          <w:shd w:val="clear" w:color="auto" w:fill="FFFFFF"/>
          <w:lang w:eastAsia="en-US"/>
        </w:rPr>
        <w:t>3.2.9. Tiekėjas</w:t>
      </w:r>
      <w:r w:rsidRPr="00410D9C">
        <w:rPr>
          <w:rFonts w:ascii="Times New Roman" w:eastAsia="Arial" w:hAnsi="Times New Roman" w:cs="Times New Roman"/>
          <w:sz w:val="18"/>
          <w:szCs w:val="18"/>
          <w:lang w:eastAsia="en-US"/>
        </w:rPr>
        <w:t>,</w:t>
      </w:r>
      <w:r w:rsidRPr="00410D9C">
        <w:rPr>
          <w:rFonts w:ascii="Times New Roman" w:eastAsia="Arial" w:hAnsi="Times New Roman" w:cs="Times New Roman"/>
          <w:sz w:val="18"/>
          <w:szCs w:val="18"/>
          <w:shd w:val="clear" w:color="auto" w:fill="FFFFFF"/>
          <w:lang w:eastAsia="en-US"/>
        </w:rPr>
        <w:t xml:space="preserve"> </w:t>
      </w:r>
      <w:r w:rsidRPr="00410D9C">
        <w:rPr>
          <w:rFonts w:ascii="Times New Roman" w:eastAsia="Arial" w:hAnsi="Times New Roman" w:cs="Times New Roman"/>
          <w:sz w:val="18"/>
          <w:szCs w:val="18"/>
          <w:lang w:eastAsia="en-US"/>
        </w:rPr>
        <w:t>bet kuriuo Sutarties vykdymo metu,</w:t>
      </w:r>
      <w:r w:rsidRPr="00410D9C">
        <w:rPr>
          <w:rFonts w:ascii="Times New Roman" w:eastAsia="Cambria" w:hAnsi="Times New Roman" w:cs="Times New Roman"/>
          <w:sz w:val="18"/>
          <w:szCs w:val="18"/>
          <w:lang w:eastAsia="en-US"/>
        </w:rPr>
        <w:t xml:space="preserve"> </w:t>
      </w:r>
      <w:r w:rsidRPr="00410D9C">
        <w:rPr>
          <w:rFonts w:ascii="Times New Roman" w:eastAsia="Cambria" w:hAnsi="Times New Roman" w:cs="Times New Roman"/>
          <w:sz w:val="18"/>
          <w:szCs w:val="18"/>
          <w:shd w:val="clear" w:color="auto" w:fill="FFFFFF"/>
          <w:lang w:eastAsia="en-US"/>
        </w:rPr>
        <w:t>ne vėliau nei prieš 5 (penkias) darbo dienas</w:t>
      </w:r>
      <w:r w:rsidRPr="00410D9C">
        <w:rPr>
          <w:rFonts w:ascii="Times New Roman" w:eastAsia="Arial" w:hAnsi="Times New Roman" w:cs="Times New Roman"/>
          <w:sz w:val="18"/>
          <w:szCs w:val="18"/>
          <w:shd w:val="clear" w:color="auto" w:fill="FFFFFF"/>
          <w:lang w:eastAsia="en-US"/>
        </w:rPr>
        <w:t xml:space="preserve"> iki numatomo naujo subtiekėjo, kurio pajėgumais Tiekėjas </w:t>
      </w:r>
      <w:r w:rsidRPr="00410D9C">
        <w:rPr>
          <w:rFonts w:ascii="Times New Roman" w:eastAsia="Cambria" w:hAnsi="Times New Roman" w:cs="Times New Roman"/>
          <w:sz w:val="18"/>
          <w:szCs w:val="18"/>
          <w:shd w:val="clear" w:color="auto" w:fill="FFFFFF"/>
          <w:lang w:eastAsia="en-US"/>
        </w:rPr>
        <w:t>nesirėmė pirkimo dokumentuose numatytiems kvalifikacijos reikalavimams pagrįsti,</w:t>
      </w:r>
      <w:r w:rsidRPr="00410D9C">
        <w:rPr>
          <w:rFonts w:ascii="Times New Roman" w:eastAsia="Arial" w:hAnsi="Times New Roman" w:cs="Times New Roman"/>
          <w:sz w:val="18"/>
          <w:szCs w:val="18"/>
          <w:shd w:val="clear" w:color="auto" w:fill="FFFFFF"/>
          <w:lang w:eastAsia="en-US"/>
        </w:rPr>
        <w:t xml:space="preserve"> pasitelkimo</w:t>
      </w:r>
      <w:r w:rsidRPr="00410D9C">
        <w:rPr>
          <w:rFonts w:ascii="Times New Roman" w:eastAsia="Arial" w:hAnsi="Times New Roman" w:cs="Times New Roman"/>
          <w:sz w:val="18"/>
          <w:szCs w:val="18"/>
          <w:lang w:eastAsia="en-US"/>
        </w:rPr>
        <w:t xml:space="preserve"> ir (arba) keitimo</w:t>
      </w:r>
      <w:r w:rsidRPr="00410D9C">
        <w:rPr>
          <w:rFonts w:ascii="Times New Roman" w:eastAsia="Arial" w:hAnsi="Times New Roman" w:cs="Times New Roman"/>
          <w:sz w:val="18"/>
          <w:szCs w:val="18"/>
          <w:shd w:val="clear" w:color="auto" w:fill="FFFFFF"/>
          <w:lang w:eastAsia="en-US"/>
        </w:rPr>
        <w:t xml:space="preserve"> apie tai privalo informuoti </w:t>
      </w:r>
      <w:r w:rsidRPr="00410D9C">
        <w:rPr>
          <w:rFonts w:ascii="Times New Roman" w:eastAsia="Times New Roman" w:hAnsi="Times New Roman" w:cs="Times New Roman"/>
          <w:sz w:val="18"/>
          <w:szCs w:val="18"/>
          <w:lang w:eastAsia="en-US"/>
        </w:rPr>
        <w:t>Pirkėją</w:t>
      </w:r>
      <w:r w:rsidRPr="00410D9C">
        <w:rPr>
          <w:rFonts w:ascii="Times New Roman" w:eastAsia="Arial" w:hAnsi="Times New Roman" w:cs="Times New Roman"/>
          <w:sz w:val="18"/>
          <w:szCs w:val="18"/>
          <w:shd w:val="clear" w:color="auto" w:fill="FFFFFF"/>
          <w:lang w:eastAsia="en-US"/>
        </w:rPr>
        <w:t xml:space="preserve">. </w:t>
      </w:r>
      <w:r w:rsidRPr="00410D9C">
        <w:rPr>
          <w:rFonts w:ascii="Times New Roman" w:eastAsia="Times New Roman" w:hAnsi="Times New Roman" w:cs="Times New Roman"/>
          <w:sz w:val="18"/>
          <w:szCs w:val="18"/>
          <w:lang w:eastAsia="en-US"/>
        </w:rPr>
        <w:t xml:space="preserve">Pirkėjas (jeigu buvo taikoma pirkimo dokumentuose) turi patikrinti, ar nėra </w:t>
      </w:r>
      <w:r w:rsidRPr="00410D9C">
        <w:rPr>
          <w:rFonts w:ascii="Times New Roman" w:eastAsia="Cambria" w:hAnsi="Times New Roman" w:cs="Times New Roman"/>
          <w:sz w:val="18"/>
          <w:szCs w:val="18"/>
          <w:lang w:eastAsia="en-US"/>
        </w:rPr>
        <w:t xml:space="preserve">subtiekėjo pašalinimo pagrindų ir subtiekėjo atitiktį nacionalinio saugumo interesams ir reikalavimams </w:t>
      </w:r>
      <w:r w:rsidRPr="00410D9C">
        <w:rPr>
          <w:rFonts w:ascii="Times New Roman" w:eastAsia="Arial" w:hAnsi="Times New Roman" w:cs="Times New Roman"/>
          <w:sz w:val="18"/>
          <w:szCs w:val="18"/>
          <w:shd w:val="clear" w:color="auto" w:fill="FFFFFF"/>
          <w:lang w:eastAsia="en-US"/>
        </w:rPr>
        <w:t>nebūti registruotu (nuolat gyvenančiu ar turinčiu pilietybę) nepatikimomis laikomose valstybėse ar teritorijose</w:t>
      </w:r>
      <w:r w:rsidRPr="00410D9C">
        <w:rPr>
          <w:rFonts w:ascii="Times New Roman" w:eastAsia="Cambria" w:hAnsi="Times New Roman" w:cs="Times New Roman"/>
          <w:sz w:val="18"/>
          <w:szCs w:val="18"/>
          <w:lang w:eastAsia="en-US"/>
        </w:rPr>
        <w:t>. Jeigu subtiekėjo padėtis neatitinka bent vieno iš nurodytų reikalavimų, Pirkėjas reikalauja pakeisti šį subtiekėją reikalavimus atitinkančiu subtiekėju.</w:t>
      </w:r>
      <w:r w:rsidRPr="00410D9C">
        <w:rPr>
          <w:rFonts w:ascii="Times New Roman" w:eastAsia="Times New Roman" w:hAnsi="Times New Roman" w:cs="Times New Roman"/>
          <w:sz w:val="18"/>
          <w:szCs w:val="18"/>
          <w:lang w:eastAsia="en-US"/>
        </w:rPr>
        <w:t xml:space="preserve"> </w:t>
      </w:r>
      <w:r w:rsidRPr="00410D9C">
        <w:rPr>
          <w:rFonts w:ascii="Times New Roman" w:eastAsia="Cambria" w:hAnsi="Times New Roman" w:cs="Times New Roman"/>
          <w:sz w:val="18"/>
          <w:szCs w:val="18"/>
          <w:lang w:eastAsia="en-US"/>
        </w:rPr>
        <w:t>Pirkėjas</w:t>
      </w:r>
      <w:r w:rsidRPr="00410D9C">
        <w:rPr>
          <w:rFonts w:ascii="Times New Roman" w:eastAsia="Times New Roman" w:hAnsi="Times New Roman" w:cs="Times New Roman"/>
          <w:sz w:val="18"/>
          <w:szCs w:val="18"/>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10D9C">
        <w:rPr>
          <w:rFonts w:ascii="Times New Roman" w:eastAsia="Cambria" w:hAnsi="Times New Roman" w:cs="Times New Roman"/>
          <w:sz w:val="18"/>
          <w:szCs w:val="18"/>
          <w:lang w:eastAsia="en-US"/>
        </w:rPr>
        <w:t>Pirkėjui sutikus, Šalys pasirašo Susitarimą, kuris laikomas neatsiejama Sutarties dalimi.</w:t>
      </w:r>
    </w:p>
    <w:p w14:paraId="42B1E865" w14:textId="77777777" w:rsidR="00410D9C" w:rsidRPr="00410D9C" w:rsidRDefault="00410D9C" w:rsidP="00410D9C">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lang w:eastAsia="en-US"/>
        </w:rPr>
        <w:t>3.2.10. Subtiekėjai</w:t>
      </w:r>
      <w:r w:rsidRPr="00410D9C">
        <w:rPr>
          <w:rFonts w:ascii="Times New Roman" w:eastAsia="Arial" w:hAnsi="Times New Roman" w:cs="Times New Roman"/>
          <w:sz w:val="18"/>
          <w:szCs w:val="18"/>
          <w:shd w:val="clear" w:color="auto" w:fill="FFFFFF"/>
          <w:lang w:eastAsia="en-US"/>
        </w:rPr>
        <w:t xml:space="preserve">, kurių pajėgumais Tiekėjas rėmėsi, kad atitiktų pirkimo dokumentuose nustatytus kvalifikacijos reikalavimus, gali būti </w:t>
      </w:r>
      <w:r w:rsidRPr="00410D9C">
        <w:rPr>
          <w:rFonts w:ascii="Times New Roman" w:eastAsia="Arial" w:hAnsi="Times New Roman" w:cs="Times New Roman"/>
          <w:sz w:val="18"/>
          <w:szCs w:val="18"/>
          <w:lang w:eastAsia="en-US"/>
        </w:rPr>
        <w:t xml:space="preserve">keičiami </w:t>
      </w:r>
      <w:r w:rsidRPr="00410D9C">
        <w:rPr>
          <w:rFonts w:ascii="Times New Roman" w:eastAsia="Arial" w:hAnsi="Times New Roman" w:cs="Times New Roman"/>
          <w:sz w:val="18"/>
          <w:szCs w:val="18"/>
          <w:shd w:val="clear" w:color="auto" w:fill="FFFFFF"/>
          <w:lang w:eastAsia="en-US"/>
        </w:rPr>
        <w:t>tik šiais atvejais:</w:t>
      </w:r>
    </w:p>
    <w:p w14:paraId="3E2D53D1" w14:textId="77777777" w:rsidR="00410D9C" w:rsidRPr="00410D9C" w:rsidRDefault="00410D9C" w:rsidP="00410D9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3.2.10.1. kai subtiekėjui </w:t>
      </w:r>
      <w:r w:rsidRPr="00410D9C">
        <w:rPr>
          <w:rFonts w:ascii="Times New Roman" w:eastAsia="Times New Roman" w:hAnsi="Times New Roman" w:cs="Times New Roman"/>
          <w:sz w:val="18"/>
          <w:szCs w:val="18"/>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10D9C">
        <w:rPr>
          <w:rFonts w:ascii="Times New Roman" w:eastAsia="Cambria" w:hAnsi="Times New Roman" w:cs="Times New Roman"/>
          <w:sz w:val="18"/>
          <w:szCs w:val="18"/>
          <w:shd w:val="clear" w:color="auto" w:fill="FFFFFF"/>
          <w:lang w:eastAsia="en-US"/>
        </w:rPr>
        <w:t>;</w:t>
      </w:r>
    </w:p>
    <w:p w14:paraId="6BF54CB1" w14:textId="77777777" w:rsidR="00410D9C" w:rsidRPr="00410D9C" w:rsidRDefault="00410D9C" w:rsidP="00410D9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C8C255A" w14:textId="77777777" w:rsidR="00410D9C" w:rsidRPr="00410D9C" w:rsidRDefault="00410D9C" w:rsidP="00410D9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3.2.10.3. </w:t>
      </w:r>
      <w:r w:rsidRPr="00410D9C">
        <w:rPr>
          <w:rFonts w:ascii="Times New Roman" w:eastAsia="Cambria" w:hAnsi="Times New Roman" w:cs="Times New Roman"/>
          <w:sz w:val="18"/>
          <w:szCs w:val="18"/>
          <w:lang w:eastAsia="en-US"/>
        </w:rPr>
        <w:t>Tiekėjas ar subtiekėjas privalo pakeisti subtiekėją, jei paaiškėja, kad jis neatitinka jam pirkimo dokumentuose keliamų reikalavimų.</w:t>
      </w:r>
    </w:p>
    <w:p w14:paraId="6781BBB2" w14:textId="77777777" w:rsidR="00410D9C" w:rsidRPr="00410D9C" w:rsidRDefault="00410D9C" w:rsidP="00410D9C">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3.2.11.</w:t>
      </w:r>
      <w:r w:rsidRPr="00410D9C">
        <w:rPr>
          <w:rFonts w:ascii="Times New Roman" w:eastAsia="Cambria" w:hAnsi="Times New Roman" w:cs="Times New Roman"/>
          <w:sz w:val="18"/>
          <w:szCs w:val="18"/>
          <w:lang w:eastAsia="en-US"/>
        </w:rPr>
        <w:tab/>
      </w:r>
      <w:r w:rsidRPr="00410D9C">
        <w:rPr>
          <w:rFonts w:ascii="Times New Roman" w:eastAsia="Cambria" w:hAnsi="Times New Roman" w:cs="Times New Roman"/>
          <w:sz w:val="18"/>
          <w:szCs w:val="18"/>
          <w:shd w:val="clear" w:color="auto" w:fill="FFFFFF"/>
          <w:lang w:eastAsia="en-US"/>
        </w:rPr>
        <w:t>Tiekėjo (ar subtiekėjų) specialista</w:t>
      </w:r>
      <w:r w:rsidRPr="00410D9C">
        <w:rPr>
          <w:rFonts w:ascii="Times New Roman" w:eastAsia="Cambria" w:hAnsi="Times New Roman" w:cs="Times New Roman"/>
          <w:sz w:val="18"/>
          <w:szCs w:val="18"/>
          <w:lang w:eastAsia="en-US"/>
        </w:rPr>
        <w:t>i,</w:t>
      </w:r>
      <w:r w:rsidRPr="00410D9C">
        <w:rPr>
          <w:rFonts w:ascii="Times New Roman" w:eastAsia="Cambria" w:hAnsi="Times New Roman" w:cs="Times New Roman"/>
          <w:sz w:val="18"/>
          <w:szCs w:val="18"/>
          <w:shd w:val="clear" w:color="auto" w:fill="FFFFFF"/>
          <w:lang w:eastAsia="en-US"/>
        </w:rPr>
        <w:t xml:space="preserve"> vykd</w:t>
      </w:r>
      <w:r w:rsidRPr="00410D9C">
        <w:rPr>
          <w:rFonts w:ascii="Times New Roman" w:eastAsia="Cambria" w:hAnsi="Times New Roman" w:cs="Times New Roman"/>
          <w:sz w:val="18"/>
          <w:szCs w:val="18"/>
          <w:lang w:eastAsia="en-US"/>
        </w:rPr>
        <w:t>antys</w:t>
      </w:r>
      <w:r w:rsidRPr="00410D9C">
        <w:rPr>
          <w:rFonts w:ascii="Times New Roman" w:eastAsia="Cambria" w:hAnsi="Times New Roman" w:cs="Times New Roman"/>
          <w:sz w:val="18"/>
          <w:szCs w:val="18"/>
          <w:shd w:val="clear" w:color="auto" w:fill="FFFFFF"/>
          <w:lang w:eastAsia="en-US"/>
        </w:rPr>
        <w:t xml:space="preserve"> Sutartį, gali būti keičiami šiais atvejais:</w:t>
      </w:r>
    </w:p>
    <w:p w14:paraId="770A78DF" w14:textId="77777777" w:rsidR="00410D9C" w:rsidRPr="00410D9C" w:rsidRDefault="00410D9C" w:rsidP="00410D9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CC01B7" w14:textId="77777777" w:rsidR="00410D9C" w:rsidRPr="00410D9C" w:rsidRDefault="00410D9C" w:rsidP="00410D9C">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3.2.11.2. Pirkėjo iniciatyva, jei Pirkėjas turi pagrįstų įtarimų, kad Tiekėjo Sutarties vykdymui paskirtas specialistas nekompetentingas vykdyti nustatytas pareigas;</w:t>
      </w:r>
    </w:p>
    <w:p w14:paraId="186AA951" w14:textId="77777777" w:rsidR="00410D9C" w:rsidRPr="00410D9C" w:rsidRDefault="00410D9C" w:rsidP="00410D9C">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3.2.11.3. </w:t>
      </w:r>
      <w:r w:rsidRPr="00410D9C">
        <w:rPr>
          <w:rFonts w:ascii="Times New Roman" w:eastAsia="Cambria" w:hAnsi="Times New Roman" w:cs="Times New Roman"/>
          <w:sz w:val="18"/>
          <w:szCs w:val="18"/>
          <w:lang w:eastAsia="en-US"/>
        </w:rPr>
        <w:t>Tiekėjas ar subtiekėjas privalo pakeisti specialistą, jei paaiškėja, kad jis neatitinka jam pirkimo dokumentuose keliamų reikalavimų.</w:t>
      </w:r>
    </w:p>
    <w:p w14:paraId="4EEE481D" w14:textId="77777777" w:rsidR="00410D9C" w:rsidRPr="00410D9C" w:rsidRDefault="00410D9C" w:rsidP="00410D9C">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color w:val="000000"/>
          <w:sz w:val="18"/>
          <w:szCs w:val="18"/>
          <w:shd w:val="clear" w:color="auto" w:fill="FFFFFF"/>
          <w:lang w:eastAsia="en-US"/>
        </w:rPr>
        <w:t xml:space="preserve">3.2.12. </w:t>
      </w:r>
      <w:r w:rsidRPr="00410D9C">
        <w:rPr>
          <w:rFonts w:ascii="Times New Roman" w:eastAsia="Cambria" w:hAnsi="Times New Roman" w:cs="Times New Roman"/>
          <w:kern w:val="2"/>
          <w:sz w:val="18"/>
          <w:szCs w:val="18"/>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10D9C">
        <w:rPr>
          <w:rFonts w:ascii="Times New Roman" w:eastAsia="Cambria" w:hAnsi="Times New Roman" w:cs="Times New Roman"/>
          <w:color w:val="000000"/>
          <w:sz w:val="18"/>
          <w:szCs w:val="18"/>
          <w:lang w:eastAsia="en-US"/>
        </w:rPr>
        <w:t>.</w:t>
      </w:r>
    </w:p>
    <w:p w14:paraId="26516983" w14:textId="77777777" w:rsidR="00410D9C" w:rsidRPr="00410D9C" w:rsidRDefault="00410D9C" w:rsidP="00410D9C">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3.2.13. Tiekėjas privalo ne vėliau nei prieš 5 (penkias) darbo dienas iki numatomo subtiekėjo, </w:t>
      </w:r>
      <w:r w:rsidRPr="00410D9C">
        <w:rPr>
          <w:rFonts w:ascii="Times New Roman" w:eastAsia="Arial" w:hAnsi="Times New Roman" w:cs="Times New Roman"/>
          <w:sz w:val="18"/>
          <w:szCs w:val="18"/>
          <w:shd w:val="clear" w:color="auto" w:fill="FFFFFF"/>
          <w:lang w:eastAsia="en-US"/>
        </w:rPr>
        <w:t>kurio pajėgumais Tiekėjas rėmėsi, kad atitiktų pirkimo dokumentuose nustatytus kvalifikacijos reikalavimus,</w:t>
      </w:r>
      <w:r w:rsidRPr="00410D9C">
        <w:rPr>
          <w:rFonts w:ascii="Times New Roman" w:eastAsia="Cambria" w:hAnsi="Times New Roman" w:cs="Times New Roman"/>
          <w:sz w:val="18"/>
          <w:szCs w:val="18"/>
          <w:shd w:val="clear" w:color="auto" w:fill="FFFFFF"/>
          <w:lang w:eastAsia="en-US"/>
        </w:rPr>
        <w:t xml:space="preserve"> </w:t>
      </w:r>
      <w:r w:rsidRPr="00410D9C">
        <w:rPr>
          <w:rFonts w:ascii="Times New Roman" w:eastAsia="Arial" w:hAnsi="Times New Roman" w:cs="Times New Roman"/>
          <w:sz w:val="18"/>
          <w:szCs w:val="18"/>
          <w:shd w:val="clear" w:color="auto" w:fill="FFFFFF"/>
          <w:lang w:eastAsia="en-US"/>
        </w:rPr>
        <w:t xml:space="preserve">ir (ar) specialisto </w:t>
      </w:r>
      <w:r w:rsidRPr="00410D9C">
        <w:rPr>
          <w:rFonts w:ascii="Times New Roman" w:eastAsia="Cambria" w:hAnsi="Times New Roman" w:cs="Times New Roman"/>
          <w:sz w:val="18"/>
          <w:szCs w:val="18"/>
          <w:shd w:val="clear" w:color="auto" w:fill="FFFFFF"/>
          <w:lang w:eastAsia="en-US"/>
        </w:rPr>
        <w:t>keitimo pateikti Pirkėjui šiuos dokumentus:</w:t>
      </w:r>
    </w:p>
    <w:p w14:paraId="1C498C6D" w14:textId="77777777" w:rsidR="00410D9C" w:rsidRPr="00410D9C" w:rsidRDefault="00410D9C" w:rsidP="00410D9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C9CF02A" w14:textId="77777777" w:rsidR="00410D9C" w:rsidRPr="00410D9C" w:rsidRDefault="00410D9C" w:rsidP="00410D9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3.2.13.2. </w:t>
      </w:r>
      <w:r w:rsidRPr="00410D9C">
        <w:rPr>
          <w:rFonts w:ascii="Times New Roman" w:eastAsia="Cambria" w:hAnsi="Times New Roman" w:cs="Times New Roman"/>
          <w:sz w:val="18"/>
          <w:szCs w:val="18"/>
          <w:lang w:eastAsia="en-US"/>
        </w:rPr>
        <w:t xml:space="preserve">naujo subtiekėjo ir (ar) specialisto kvalifikaciją, atitiktį </w:t>
      </w:r>
      <w:r w:rsidRPr="00410D9C">
        <w:rPr>
          <w:rFonts w:ascii="Times New Roman" w:eastAsia="Cambria" w:hAnsi="Times New Roman" w:cs="Times New Roman"/>
          <w:kern w:val="2"/>
          <w:sz w:val="18"/>
          <w:szCs w:val="18"/>
          <w:lang w:eastAsia="en-US"/>
        </w:rPr>
        <w:t xml:space="preserve">Kokybiniams kriterijams (jei taikoma), </w:t>
      </w:r>
      <w:r w:rsidRPr="00410D9C">
        <w:rPr>
          <w:rFonts w:ascii="Times New Roman" w:eastAsia="Cambria" w:hAnsi="Times New Roman" w:cs="Times New Roman"/>
          <w:sz w:val="18"/>
          <w:szCs w:val="18"/>
          <w:shd w:val="clear" w:color="auto" w:fill="FFFFFF"/>
          <w:lang w:eastAsia="en-US"/>
        </w:rPr>
        <w:t xml:space="preserve">reikalaujamiems kokybės vadybos sistemos ir (arba) aplinkos apsaugos vadybos sistemos standartams (jei taikoma), </w:t>
      </w:r>
      <w:r w:rsidRPr="00410D9C">
        <w:rPr>
          <w:rFonts w:ascii="Times New Roman" w:eastAsia="Cambria" w:hAnsi="Times New Roman" w:cs="Times New Roman"/>
          <w:sz w:val="18"/>
          <w:szCs w:val="18"/>
          <w:lang w:eastAsia="en-US"/>
        </w:rPr>
        <w:t xml:space="preserve">pašalinimo pagrindų nebuvimą ir atitiktį </w:t>
      </w:r>
      <w:r w:rsidRPr="00410D9C">
        <w:rPr>
          <w:rFonts w:ascii="Times New Roman" w:eastAsia="Arial" w:hAnsi="Times New Roman" w:cs="Times New Roman"/>
          <w:sz w:val="18"/>
          <w:szCs w:val="18"/>
          <w:shd w:val="clear" w:color="auto" w:fill="FFFFFF"/>
          <w:lang w:eastAsia="en-US"/>
        </w:rPr>
        <w:t>nacionalinio saugumo interesams bei reikalavimams</w:t>
      </w:r>
      <w:r w:rsidRPr="00410D9C">
        <w:rPr>
          <w:rFonts w:ascii="Times New Roman" w:eastAsia="Cambria"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nebūti registruotu (nuolat gyvenančiu ar turinčiu pilietybę) nepatikimomis laikomose valstybėse ar teritorijose</w:t>
      </w:r>
      <w:r w:rsidRPr="00410D9C">
        <w:rPr>
          <w:rFonts w:ascii="Times New Roman" w:eastAsia="Cambria" w:hAnsi="Times New Roman" w:cs="Times New Roman"/>
          <w:sz w:val="18"/>
          <w:szCs w:val="18"/>
          <w:lang w:eastAsia="en-US"/>
        </w:rPr>
        <w:t xml:space="preserve"> </w:t>
      </w:r>
      <w:r w:rsidRPr="00410D9C">
        <w:rPr>
          <w:rFonts w:ascii="Times New Roman" w:eastAsia="Cambria" w:hAnsi="Times New Roman" w:cs="Times New Roman"/>
          <w:sz w:val="18"/>
          <w:szCs w:val="18"/>
          <w:lang w:eastAsia="en-US"/>
        </w:rPr>
        <w:lastRenderedPageBreak/>
        <w:t>(jei taikoma) įrodančius dokumentus pagal Sutarties reikalavimus.</w:t>
      </w:r>
    </w:p>
    <w:p w14:paraId="3BB6486F" w14:textId="77777777" w:rsidR="00410D9C" w:rsidRPr="00410D9C" w:rsidRDefault="00410D9C" w:rsidP="00410D9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 xml:space="preserve">3.2.14. Pirkėjas, gavęs Tiekėjo prašymą su kitais Sutartyje nurodytais dokumentais, per 5 (penkias) darbo dienas įvertina keitimo galimybę ir raštu informuoja Tiekėją apie sutikimą pakeisti subtiekėją, </w:t>
      </w:r>
      <w:r w:rsidRPr="00410D9C">
        <w:rPr>
          <w:rFonts w:ascii="Times New Roman" w:eastAsia="Arial" w:hAnsi="Times New Roman" w:cs="Times New Roman"/>
          <w:sz w:val="18"/>
          <w:szCs w:val="18"/>
          <w:shd w:val="clear" w:color="auto" w:fill="FFFFFF"/>
          <w:lang w:eastAsia="en-US"/>
        </w:rPr>
        <w:t>kurio pajėgumais Tiekėjas rėmėsi, kad atitiktų pirkimo dokumentuose nustatytus kvalifikacijos reikalavimus,</w:t>
      </w:r>
      <w:r w:rsidRPr="00410D9C">
        <w:rPr>
          <w:rFonts w:ascii="Times New Roman" w:eastAsia="Cambria" w:hAnsi="Times New Roman" w:cs="Times New Roman"/>
          <w:sz w:val="18"/>
          <w:szCs w:val="18"/>
          <w:lang w:eastAsia="en-US"/>
        </w:rPr>
        <w:t xml:space="preserve"> ir (ar) specialistą. Pirkėjui sutikus, Šalys pasirašo Susitarimą, kuris laikomas neatsiejama Sutarties dalimi.</w:t>
      </w:r>
    </w:p>
    <w:p w14:paraId="5B05A79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18"/>
          <w:szCs w:val="18"/>
          <w:shd w:val="clear" w:color="auto" w:fill="FFFFFF"/>
          <w:lang w:eastAsia="en-US"/>
        </w:rPr>
      </w:pPr>
    </w:p>
    <w:p w14:paraId="02FBEAF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18"/>
          <w:szCs w:val="18"/>
          <w:lang w:eastAsia="en-US"/>
        </w:rPr>
      </w:pPr>
      <w:r w:rsidRPr="00410D9C">
        <w:rPr>
          <w:rFonts w:ascii="Times New Roman" w:eastAsia="Cambria" w:hAnsi="Times New Roman" w:cs="Times New Roman"/>
          <w:b/>
          <w:bCs/>
          <w:sz w:val="18"/>
          <w:szCs w:val="18"/>
          <w:lang w:eastAsia="en-US"/>
        </w:rPr>
        <w:t>3.3. Jungtinės veiklos partnerių keitimas</w:t>
      </w:r>
    </w:p>
    <w:p w14:paraId="15727AD3" w14:textId="77777777" w:rsidR="00410D9C" w:rsidRPr="00410D9C" w:rsidRDefault="00410D9C" w:rsidP="00410D9C">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18"/>
          <w:szCs w:val="18"/>
          <w:lang w:eastAsia="en-US"/>
        </w:rPr>
      </w:pPr>
    </w:p>
    <w:p w14:paraId="63DEA9C0" w14:textId="77777777" w:rsidR="00410D9C" w:rsidRPr="00410D9C" w:rsidRDefault="00410D9C" w:rsidP="00410D9C">
      <w:pPr>
        <w:widowControl w:val="0"/>
        <w:pBdr>
          <w:top w:val="nil"/>
          <w:left w:val="nil"/>
          <w:bottom w:val="nil"/>
          <w:right w:val="nil"/>
          <w:between w:val="nil"/>
        </w:pBdr>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3.3.1. Tiekėjas, vykdantis Sutartį </w:t>
      </w:r>
      <w:r w:rsidRPr="00410D9C">
        <w:rPr>
          <w:rFonts w:ascii="Times New Roman" w:eastAsia="Cambria" w:hAnsi="Times New Roman" w:cs="Times New Roman"/>
          <w:sz w:val="18"/>
          <w:szCs w:val="18"/>
          <w:lang w:eastAsia="en-US"/>
        </w:rPr>
        <w:t xml:space="preserve">kaip tiekėjų grupė, veikianti </w:t>
      </w:r>
      <w:r w:rsidRPr="00410D9C">
        <w:rPr>
          <w:rFonts w:ascii="Times New Roman" w:eastAsia="Cambria" w:hAnsi="Times New Roman" w:cs="Times New Roman"/>
          <w:sz w:val="18"/>
          <w:szCs w:val="18"/>
          <w:shd w:val="clear" w:color="auto" w:fill="FFFFFF"/>
          <w:lang w:eastAsia="en-US"/>
        </w:rPr>
        <w:t>jungtinės veiklos</w:t>
      </w:r>
      <w:r w:rsidRPr="00410D9C">
        <w:rPr>
          <w:rFonts w:ascii="Times New Roman" w:eastAsia="Cambria" w:hAnsi="Times New Roman" w:cs="Times New Roman"/>
          <w:sz w:val="18"/>
          <w:szCs w:val="18"/>
          <w:lang w:eastAsia="en-US"/>
        </w:rPr>
        <w:t xml:space="preserve"> sutarties</w:t>
      </w:r>
      <w:r w:rsidRPr="00410D9C">
        <w:rPr>
          <w:rFonts w:ascii="Times New Roman" w:eastAsia="Cambria" w:hAnsi="Times New Roman" w:cs="Times New Roman"/>
          <w:sz w:val="18"/>
          <w:szCs w:val="18"/>
          <w:shd w:val="clear" w:color="auto" w:fill="FFFFFF"/>
          <w:lang w:eastAsia="en-US"/>
        </w:rPr>
        <w:t xml:space="preserve"> pagrindu, turi teisę atsisakyti jungtinės veiklos partnerio (toliau – Partneris), jei dėl objektyvių ir pagrįstų aplinkybių </w:t>
      </w:r>
      <w:r w:rsidRPr="00410D9C">
        <w:rPr>
          <w:rFonts w:ascii="Times New Roman" w:eastAsia="Cambria" w:hAnsi="Times New Roman" w:cs="Times New Roman"/>
          <w:sz w:val="18"/>
          <w:szCs w:val="18"/>
          <w:lang w:eastAsia="en-US"/>
        </w:rPr>
        <w:t>P</w:t>
      </w:r>
      <w:r w:rsidRPr="00410D9C">
        <w:rPr>
          <w:rFonts w:ascii="Times New Roman" w:eastAsia="Cambria" w:hAnsi="Times New Roman" w:cs="Times New Roman"/>
          <w:sz w:val="18"/>
          <w:szCs w:val="18"/>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2304F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8245E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3.3.3. Tiekėjas privalo ne vėliau nei prieš 10 (dešimt) darbo dienų iki numatomo Partnerio keitimo arba atsisakymo pateikti Pirkėjui šiuos dokumentus:</w:t>
      </w:r>
    </w:p>
    <w:p w14:paraId="42BFB3F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3.3.3.1. argumentuotą rašytinį prašymą pakeisti Tiekėjo sudėtį ir įrodymus, pagrindžiančius bent vieną Partnerio atsisakymo ar keitimo aplinkybę, nurodytą Sutartyje;</w:t>
      </w:r>
    </w:p>
    <w:p w14:paraId="4F67BB6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8E6DB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3.3.3.3. pasiliekančiojo Partnerio ar naujai pasitelkiamo Partnerio kvalifikaciją patvirtinančius dokumentus ir, jei</w:t>
      </w:r>
      <w:r w:rsidRPr="00410D9C">
        <w:rPr>
          <w:rFonts w:ascii="Times New Roman" w:eastAsia="Times New Roman" w:hAnsi="Times New Roman" w:cs="Times New Roman"/>
          <w:sz w:val="18"/>
          <w:szCs w:val="18"/>
        </w:rPr>
        <w:t xml:space="preserve">gu taikytina, kokybės vadybos ir (arba) aplinkos apsaugos vadybos sistemos standartų reikalavimus įrodančius dokumentus. Visais atvejais </w:t>
      </w:r>
      <w:r w:rsidRPr="00410D9C">
        <w:rPr>
          <w:rFonts w:ascii="Times New Roman" w:eastAsia="Cambria" w:hAnsi="Times New Roman" w:cs="Times New Roman"/>
          <w:sz w:val="18"/>
          <w:szCs w:val="18"/>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10D9C">
        <w:rPr>
          <w:rFonts w:ascii="Times New Roman" w:eastAsia="Cambria" w:hAnsi="Times New Roman" w:cs="Times New Roman"/>
          <w:sz w:val="18"/>
          <w:szCs w:val="18"/>
          <w:lang w:eastAsia="en-US"/>
        </w:rPr>
        <w:t xml:space="preserve">nacionalinio saugumo interesams bei reikalavimams </w:t>
      </w:r>
      <w:r w:rsidRPr="00410D9C">
        <w:rPr>
          <w:rFonts w:ascii="Times New Roman" w:eastAsia="Arial" w:hAnsi="Times New Roman" w:cs="Times New Roman"/>
          <w:sz w:val="18"/>
          <w:szCs w:val="18"/>
          <w:shd w:val="clear" w:color="auto" w:fill="FFFFFF"/>
          <w:lang w:eastAsia="en-US"/>
        </w:rPr>
        <w:t>nebūti registruotu (nuolat gyvenančiu ar turinčiu pilietybę) nepatikimomis laikomose valstybėse ar teritorijose</w:t>
      </w:r>
      <w:r w:rsidRPr="00410D9C">
        <w:rPr>
          <w:rFonts w:ascii="Times New Roman" w:eastAsia="Cambria" w:hAnsi="Times New Roman" w:cs="Times New Roman"/>
          <w:sz w:val="18"/>
          <w:szCs w:val="18"/>
          <w:shd w:val="clear" w:color="auto" w:fill="FFFFFF"/>
          <w:lang w:eastAsia="en-US"/>
        </w:rPr>
        <w:t xml:space="preserve"> (jei taikoma).</w:t>
      </w:r>
    </w:p>
    <w:p w14:paraId="4813B78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shd w:val="clear" w:color="auto" w:fill="FFFFFF"/>
          <w:lang w:eastAsia="en-US"/>
        </w:rPr>
      </w:pPr>
      <w:r w:rsidRPr="00410D9C">
        <w:rPr>
          <w:rFonts w:ascii="Times New Roman" w:eastAsia="Cambria" w:hAnsi="Times New Roman" w:cs="Times New Roman"/>
          <w:sz w:val="18"/>
          <w:szCs w:val="18"/>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10D9C">
        <w:rPr>
          <w:rFonts w:ascii="Times New Roman" w:eastAsia="Cambria" w:hAnsi="Times New Roman" w:cs="Times New Roman"/>
          <w:sz w:val="18"/>
          <w:szCs w:val="18"/>
          <w:lang w:eastAsia="en-US"/>
        </w:rPr>
        <w:t xml:space="preserve">sutikimą </w:t>
      </w:r>
      <w:r w:rsidRPr="00410D9C">
        <w:rPr>
          <w:rFonts w:ascii="Times New Roman" w:eastAsia="Cambria" w:hAnsi="Times New Roman" w:cs="Times New Roman"/>
          <w:sz w:val="18"/>
          <w:szCs w:val="18"/>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74C32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18"/>
          <w:szCs w:val="18"/>
          <w:lang w:eastAsia="en-US"/>
        </w:rPr>
      </w:pPr>
    </w:p>
    <w:p w14:paraId="156ECA51"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3.4.</w:t>
      </w:r>
      <w:r w:rsidRPr="00410D9C">
        <w:rPr>
          <w:rFonts w:ascii="Times New Roman" w:eastAsia="Arial" w:hAnsi="Times New Roman" w:cs="Times New Roman"/>
          <w:b/>
          <w:sz w:val="18"/>
          <w:szCs w:val="18"/>
          <w:lang w:eastAsia="en-US"/>
        </w:rPr>
        <w:tab/>
        <w:t>Susitarimai dėl tiesioginio atsiskaitymo su subtiekėjais</w:t>
      </w:r>
    </w:p>
    <w:p w14:paraId="56544C88"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B08E5B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3.4.1.</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Subtiekėjams pageidaujant, Pirkėjas su jais atsiskaitys tiesiogiai. Pirkėjas numato tiesioginio atsiskaitymo galimybę su Sutartyje nurodytais subtiekėjais tokiomis sąlygomis ir tvarka:</w:t>
      </w:r>
    </w:p>
    <w:p w14:paraId="1F61249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3.4.1.1.</w:t>
      </w:r>
      <w:r w:rsidRPr="00410D9C">
        <w:rPr>
          <w:rFonts w:ascii="Times New Roman" w:eastAsia="Cambria" w:hAnsi="Times New Roman" w:cs="Times New Roman"/>
          <w:sz w:val="18"/>
          <w:szCs w:val="18"/>
          <w:lang w:eastAsia="en-US"/>
        </w:rPr>
        <w:tab/>
      </w:r>
      <w:r w:rsidRPr="00410D9C">
        <w:rPr>
          <w:rFonts w:ascii="Times New Roman" w:eastAsia="Cambria" w:hAnsi="Times New Roman" w:cs="Times New Roman"/>
          <w:sz w:val="18"/>
          <w:szCs w:val="18"/>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CC5E54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3.4.1.2.</w:t>
      </w:r>
      <w:r w:rsidRPr="00410D9C">
        <w:rPr>
          <w:rFonts w:ascii="Times New Roman" w:eastAsia="Cambria" w:hAnsi="Times New Roman" w:cs="Times New Roman"/>
          <w:sz w:val="18"/>
          <w:szCs w:val="18"/>
          <w:lang w:eastAsia="en-US"/>
        </w:rPr>
        <w:tab/>
      </w:r>
      <w:r w:rsidRPr="00410D9C">
        <w:rPr>
          <w:rFonts w:ascii="Times New Roman" w:eastAsia="Cambria" w:hAnsi="Times New Roman" w:cs="Times New Roman"/>
          <w:sz w:val="18"/>
          <w:szCs w:val="18"/>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EFAFED5"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3.4.1.3.</w:t>
      </w:r>
      <w:r w:rsidRPr="00410D9C">
        <w:rPr>
          <w:rFonts w:ascii="Times New Roman" w:eastAsia="Cambria" w:hAnsi="Times New Roman" w:cs="Times New Roman"/>
          <w:sz w:val="18"/>
          <w:szCs w:val="18"/>
          <w:lang w:eastAsia="en-US"/>
        </w:rPr>
        <w:tab/>
      </w:r>
      <w:r w:rsidRPr="00410D9C">
        <w:rPr>
          <w:rFonts w:ascii="Times New Roman" w:eastAsia="Cambria" w:hAnsi="Times New Roman" w:cs="Times New Roman"/>
          <w:sz w:val="18"/>
          <w:szCs w:val="18"/>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10D9C">
        <w:rPr>
          <w:rFonts w:ascii="Times New Roman" w:eastAsia="Cambria" w:hAnsi="Times New Roman" w:cs="Times New Roman"/>
          <w:sz w:val="18"/>
          <w:szCs w:val="18"/>
          <w:shd w:val="clear" w:color="auto" w:fill="FFFFFF"/>
          <w:lang w:eastAsia="en-US"/>
        </w:rPr>
        <w:t>subtiekimo</w:t>
      </w:r>
      <w:proofErr w:type="spellEnd"/>
      <w:r w:rsidRPr="00410D9C">
        <w:rPr>
          <w:rFonts w:ascii="Times New Roman" w:eastAsia="Cambria" w:hAnsi="Times New Roman" w:cs="Times New Roman"/>
          <w:sz w:val="18"/>
          <w:szCs w:val="18"/>
          <w:shd w:val="clear" w:color="auto" w:fill="FFFFFF"/>
          <w:lang w:eastAsia="en-US"/>
        </w:rPr>
        <w:t xml:space="preserve"> sutartyje nustatytus reikalavimus;</w:t>
      </w:r>
    </w:p>
    <w:p w14:paraId="7E0F2A6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3.4.1.4.</w:t>
      </w:r>
      <w:r w:rsidRPr="00410D9C">
        <w:rPr>
          <w:rFonts w:ascii="Times New Roman" w:eastAsia="Cambria" w:hAnsi="Times New Roman" w:cs="Times New Roman"/>
          <w:sz w:val="18"/>
          <w:szCs w:val="18"/>
          <w:lang w:eastAsia="en-US"/>
        </w:rPr>
        <w:tab/>
      </w:r>
      <w:r w:rsidRPr="00410D9C">
        <w:rPr>
          <w:rFonts w:ascii="Times New Roman" w:eastAsia="Cambria" w:hAnsi="Times New Roman" w:cs="Times New Roman"/>
          <w:sz w:val="18"/>
          <w:szCs w:val="18"/>
          <w:shd w:val="clear" w:color="auto" w:fill="FFFFFF"/>
          <w:lang w:eastAsia="en-US"/>
        </w:rPr>
        <w:t>tiesioginio atsiskaitymo su subtiekėjais galimybė nekeičia Tiekėjo atsakomybės dėl Sutarties įvykdymo.</w:t>
      </w:r>
    </w:p>
    <w:p w14:paraId="26D9FF4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18"/>
          <w:szCs w:val="18"/>
          <w:lang w:eastAsia="en-US"/>
        </w:rPr>
      </w:pPr>
    </w:p>
    <w:p w14:paraId="1423A64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caps/>
          <w:sz w:val="18"/>
          <w:szCs w:val="18"/>
          <w:lang w:eastAsia="en-US"/>
        </w:rPr>
        <w:t>4.</w:t>
      </w:r>
      <w:r w:rsidRPr="00410D9C">
        <w:rPr>
          <w:rFonts w:ascii="Times New Roman" w:eastAsia="Arial" w:hAnsi="Times New Roman" w:cs="Times New Roman"/>
          <w:b/>
          <w:caps/>
          <w:sz w:val="18"/>
          <w:szCs w:val="18"/>
          <w:lang w:eastAsia="en-US"/>
        </w:rPr>
        <w:tab/>
        <w:t>Šalių bendradarbiavimas</w:t>
      </w:r>
    </w:p>
    <w:p w14:paraId="36AFD1C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18"/>
          <w:szCs w:val="18"/>
          <w:lang w:eastAsia="en-US"/>
        </w:rPr>
      </w:pPr>
    </w:p>
    <w:p w14:paraId="1210B304"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4.1.</w:t>
      </w:r>
      <w:r w:rsidRPr="00410D9C">
        <w:rPr>
          <w:rFonts w:ascii="Times New Roman" w:eastAsia="Arial" w:hAnsi="Times New Roman" w:cs="Times New Roman"/>
          <w:b/>
          <w:sz w:val="18"/>
          <w:szCs w:val="18"/>
          <w:lang w:eastAsia="en-US"/>
        </w:rPr>
        <w:tab/>
        <w:t>Šalių bendradarbiavimo pareiga</w:t>
      </w:r>
    </w:p>
    <w:p w14:paraId="25B05880"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18"/>
          <w:szCs w:val="18"/>
          <w:lang w:eastAsia="en-US"/>
        </w:rPr>
      </w:pPr>
    </w:p>
    <w:p w14:paraId="793FFB3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4.1.1.</w:t>
      </w:r>
      <w:r w:rsidRPr="00410D9C">
        <w:rPr>
          <w:rFonts w:ascii="Times New Roman" w:eastAsia="Arial" w:hAnsi="Times New Roman" w:cs="Times New Roman"/>
          <w:sz w:val="18"/>
          <w:szCs w:val="18"/>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96641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lastRenderedPageBreak/>
        <w:t>4.1.2.</w:t>
      </w:r>
      <w:r w:rsidRPr="00410D9C">
        <w:rPr>
          <w:rFonts w:ascii="Times New Roman" w:eastAsia="Arial" w:hAnsi="Times New Roman" w:cs="Times New Roman"/>
          <w:sz w:val="18"/>
          <w:szCs w:val="18"/>
          <w:lang w:eastAsia="en-US"/>
        </w:rPr>
        <w:tab/>
        <w:t>Šalys įsipareigoja užtikrinti, kad viena kitai teiks dokumentus ir (ar) kitą informaciją, kurie yra būtini Šalių tinkamam įsipareigojimų įvykdymui pagal Sutartį.</w:t>
      </w:r>
    </w:p>
    <w:p w14:paraId="7289EBC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4.1.3.</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 xml:space="preserve">Jeigu Šalis susiduria su </w:t>
      </w:r>
      <w:r w:rsidRPr="00410D9C">
        <w:rPr>
          <w:rFonts w:ascii="Times New Roman" w:eastAsia="Arial" w:hAnsi="Times New Roman" w:cs="Times New Roman"/>
          <w:sz w:val="18"/>
          <w:szCs w:val="18"/>
          <w:lang w:eastAsia="en-US"/>
        </w:rPr>
        <w:t>S</w:t>
      </w:r>
      <w:r w:rsidRPr="00410D9C">
        <w:rPr>
          <w:rFonts w:ascii="Times New Roman" w:eastAsia="Arial" w:hAnsi="Times New Roman" w:cs="Times New Roman"/>
          <w:sz w:val="18"/>
          <w:szCs w:val="18"/>
          <w:shd w:val="clear" w:color="auto" w:fill="FFFFFF"/>
          <w:lang w:eastAsia="en-US"/>
        </w:rPr>
        <w:t>utarties vykdymo kliūtimi, ji turi nedelsdama, bet ne vėliau kaip per 5 (penkias) darbo dienas, įspėti kitą Šalį apie tokia</w:t>
      </w:r>
      <w:r w:rsidRPr="00410D9C">
        <w:rPr>
          <w:rFonts w:ascii="Times New Roman" w:eastAsia="Arial" w:hAnsi="Times New Roman" w:cs="Times New Roman"/>
          <w:sz w:val="18"/>
          <w:szCs w:val="18"/>
          <w:lang w:eastAsia="en-US"/>
        </w:rPr>
        <w:t>s</w:t>
      </w:r>
      <w:r w:rsidRPr="00410D9C">
        <w:rPr>
          <w:rFonts w:ascii="Times New Roman" w:eastAsia="Arial" w:hAnsi="Times New Roman" w:cs="Times New Roman"/>
          <w:sz w:val="18"/>
          <w:szCs w:val="18"/>
          <w:shd w:val="clear" w:color="auto" w:fill="FFFFFF"/>
          <w:lang w:eastAsia="en-US"/>
        </w:rPr>
        <w:t xml:space="preserve"> kliūtis</w:t>
      </w:r>
      <w:r w:rsidRPr="00410D9C">
        <w:rPr>
          <w:rFonts w:ascii="Times New Roman" w:eastAsia="Arial" w:hAnsi="Times New Roman" w:cs="Times New Roman"/>
          <w:sz w:val="18"/>
          <w:szCs w:val="18"/>
          <w:lang w:eastAsia="en-US"/>
        </w:rPr>
        <w:t xml:space="preserve"> ir imtis visų nuo jos priklausančių protingų priemonių toms kliūtims pašalinti.</w:t>
      </w:r>
    </w:p>
    <w:p w14:paraId="3026A741"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18"/>
          <w:szCs w:val="18"/>
          <w:lang w:eastAsia="en-US"/>
        </w:rPr>
      </w:pPr>
    </w:p>
    <w:p w14:paraId="55EB3590"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4.2.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Kontaktiniai asmenys</w:t>
      </w:r>
    </w:p>
    <w:p w14:paraId="3B72C40F"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3CD838C2"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4.2.1.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0644FD"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4.2.2.</w:t>
      </w:r>
      <w:r w:rsidRPr="00410D9C">
        <w:rPr>
          <w:rFonts w:ascii="Times New Roman" w:eastAsia="Arial" w:hAnsi="Times New Roman" w:cs="Times New Roman"/>
          <w:sz w:val="18"/>
          <w:szCs w:val="18"/>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lang w:eastAsia="en-US"/>
        </w:rPr>
        <w:t>vardą, pavardę, el. paštą ir telefono numerį.</w:t>
      </w:r>
    </w:p>
    <w:p w14:paraId="619187EF"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4.2.3.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8B67D"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18"/>
          <w:szCs w:val="18"/>
          <w:lang w:eastAsia="en-US"/>
        </w:rPr>
      </w:pPr>
    </w:p>
    <w:p w14:paraId="7A1DAB01"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18"/>
          <w:szCs w:val="18"/>
          <w:lang w:eastAsia="en-US"/>
        </w:rPr>
      </w:pPr>
      <w:r w:rsidRPr="00410D9C">
        <w:rPr>
          <w:rFonts w:ascii="Times New Roman" w:eastAsia="Arial" w:hAnsi="Times New Roman" w:cs="Times New Roman"/>
          <w:b/>
          <w:bCs/>
          <w:caps/>
          <w:sz w:val="18"/>
          <w:szCs w:val="18"/>
          <w:lang w:eastAsia="en-US"/>
        </w:rPr>
        <w:t>5.</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caps/>
          <w:sz w:val="18"/>
          <w:szCs w:val="18"/>
          <w:lang w:eastAsia="en-US"/>
        </w:rPr>
        <w:t>SUTARTIES VYKDYMO METU PATEIKIAMI dokumentai</w:t>
      </w:r>
    </w:p>
    <w:p w14:paraId="5F363E25" w14:textId="77777777" w:rsidR="00410D9C" w:rsidRPr="00410D9C" w:rsidRDefault="00410D9C" w:rsidP="00410D9C">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3EFB0A27"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5.1.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Jeigu Tiekėjas turi parengti ir (ar) pateikti Pirkėjui Paslaugų rezultato naudojimo instrukcijas, jos turi būti aiškios ir detalios, kad Pirkėjas, vadovaudamasis jomis, galėtų tinkamai naudotis Paslaugų rezultatu.</w:t>
      </w:r>
    </w:p>
    <w:p w14:paraId="3FC1458C"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5.2.</w:t>
      </w:r>
      <w:r w:rsidRPr="00410D9C">
        <w:rPr>
          <w:rFonts w:ascii="Times New Roman" w:eastAsia="Arial" w:hAnsi="Times New Roman" w:cs="Times New Roman"/>
          <w:sz w:val="18"/>
          <w:szCs w:val="18"/>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95DB5B"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5.3.</w:t>
      </w:r>
      <w:r w:rsidRPr="00410D9C">
        <w:rPr>
          <w:rFonts w:ascii="Times New Roman" w:eastAsia="Arial" w:hAnsi="Times New Roman" w:cs="Times New Roman"/>
          <w:sz w:val="18"/>
          <w:szCs w:val="18"/>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40D278C"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18"/>
          <w:szCs w:val="18"/>
          <w:lang w:eastAsia="en-US"/>
        </w:rPr>
      </w:pPr>
    </w:p>
    <w:p w14:paraId="77B2F881"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caps/>
          <w:sz w:val="18"/>
          <w:szCs w:val="18"/>
          <w:lang w:eastAsia="en-US"/>
        </w:rPr>
        <w:t>6.</w:t>
      </w:r>
      <w:r w:rsidRPr="00410D9C">
        <w:rPr>
          <w:rFonts w:ascii="Times New Roman" w:eastAsia="Arial" w:hAnsi="Times New Roman" w:cs="Times New Roman"/>
          <w:b/>
          <w:caps/>
          <w:sz w:val="18"/>
          <w:szCs w:val="18"/>
          <w:lang w:eastAsia="en-US"/>
        </w:rPr>
        <w:tab/>
      </w:r>
      <w:r w:rsidRPr="00410D9C">
        <w:rPr>
          <w:rFonts w:ascii="Times New Roman" w:eastAsia="Arial" w:hAnsi="Times New Roman" w:cs="Times New Roman"/>
          <w:b/>
          <w:bCs/>
          <w:sz w:val="18"/>
          <w:szCs w:val="18"/>
          <w:lang w:eastAsia="en-US"/>
        </w:rPr>
        <w:t>PASLAUGŲ</w:t>
      </w:r>
      <w:r w:rsidRPr="00410D9C">
        <w:rPr>
          <w:rFonts w:ascii="Times New Roman" w:eastAsia="Arial" w:hAnsi="Times New Roman" w:cs="Times New Roman"/>
          <w:b/>
          <w:caps/>
          <w:sz w:val="18"/>
          <w:szCs w:val="18"/>
          <w:lang w:eastAsia="en-US"/>
        </w:rPr>
        <w:t xml:space="preserve"> </w:t>
      </w:r>
      <w:r w:rsidRPr="00410D9C">
        <w:rPr>
          <w:rFonts w:ascii="Times New Roman" w:eastAsia="Arial" w:hAnsi="Times New Roman" w:cs="Times New Roman"/>
          <w:b/>
          <w:bCs/>
          <w:sz w:val="18"/>
          <w:szCs w:val="18"/>
          <w:lang w:eastAsia="en-US"/>
        </w:rPr>
        <w:t>TEIKIMO</w:t>
      </w:r>
      <w:r w:rsidRPr="00410D9C">
        <w:rPr>
          <w:rFonts w:ascii="Times New Roman" w:eastAsia="Arial" w:hAnsi="Times New Roman" w:cs="Times New Roman"/>
          <w:b/>
          <w:caps/>
          <w:sz w:val="18"/>
          <w:szCs w:val="18"/>
          <w:lang w:eastAsia="en-US"/>
        </w:rPr>
        <w:t xml:space="preserve"> PABAIGA IR </w:t>
      </w:r>
      <w:r w:rsidRPr="00410D9C">
        <w:rPr>
          <w:rFonts w:ascii="Times New Roman" w:eastAsia="Arial" w:hAnsi="Times New Roman" w:cs="Times New Roman"/>
          <w:b/>
          <w:bCs/>
          <w:sz w:val="18"/>
          <w:szCs w:val="18"/>
          <w:lang w:eastAsia="en-US"/>
        </w:rPr>
        <w:t>PASLAUGŲ REZULTATO</w:t>
      </w:r>
      <w:r w:rsidRPr="00410D9C">
        <w:rPr>
          <w:rFonts w:ascii="Times New Roman" w:eastAsia="Arial" w:hAnsi="Times New Roman" w:cs="Times New Roman"/>
          <w:b/>
          <w:sz w:val="18"/>
          <w:szCs w:val="18"/>
          <w:lang w:eastAsia="en-US"/>
        </w:rPr>
        <w:t xml:space="preserve"> </w:t>
      </w:r>
      <w:r w:rsidRPr="00410D9C">
        <w:rPr>
          <w:rFonts w:ascii="Times New Roman" w:eastAsia="Arial" w:hAnsi="Times New Roman" w:cs="Times New Roman"/>
          <w:b/>
          <w:caps/>
          <w:sz w:val="18"/>
          <w:szCs w:val="18"/>
          <w:lang w:eastAsia="en-US"/>
        </w:rPr>
        <w:t>priėmimas</w:t>
      </w:r>
    </w:p>
    <w:p w14:paraId="27F4541E"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18"/>
          <w:szCs w:val="18"/>
          <w:lang w:eastAsia="en-US"/>
        </w:rPr>
      </w:pPr>
    </w:p>
    <w:p w14:paraId="634BC210"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6.1.</w:t>
      </w:r>
      <w:r w:rsidRPr="00410D9C">
        <w:rPr>
          <w:rFonts w:ascii="Times New Roman" w:eastAsia="Arial" w:hAnsi="Times New Roman" w:cs="Times New Roman"/>
          <w:b/>
          <w:sz w:val="18"/>
          <w:szCs w:val="18"/>
          <w:lang w:eastAsia="en-US"/>
        </w:rPr>
        <w:tab/>
      </w:r>
      <w:r w:rsidRPr="00410D9C">
        <w:rPr>
          <w:rFonts w:ascii="Times New Roman" w:eastAsia="Arial" w:hAnsi="Times New Roman" w:cs="Times New Roman"/>
          <w:b/>
          <w:bCs/>
          <w:sz w:val="18"/>
          <w:szCs w:val="18"/>
          <w:lang w:eastAsia="en-US"/>
        </w:rPr>
        <w:t>Paslaugų</w:t>
      </w:r>
      <w:r w:rsidRPr="00410D9C">
        <w:rPr>
          <w:rFonts w:ascii="Times New Roman" w:eastAsia="Arial" w:hAnsi="Times New Roman" w:cs="Times New Roman"/>
          <w:b/>
          <w:sz w:val="18"/>
          <w:szCs w:val="18"/>
          <w:lang w:eastAsia="en-US"/>
        </w:rPr>
        <w:t xml:space="preserve"> teikimo pabaiga</w:t>
      </w:r>
    </w:p>
    <w:p w14:paraId="6C60BE5F"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18"/>
          <w:szCs w:val="18"/>
          <w:lang w:eastAsia="en-US"/>
        </w:rPr>
      </w:pPr>
    </w:p>
    <w:p w14:paraId="5674253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w:t>
      </w:r>
      <w:r w:rsidRPr="00410D9C">
        <w:rPr>
          <w:rFonts w:ascii="Times New Roman" w:eastAsia="Arial" w:hAnsi="Times New Roman" w:cs="Times New Roman"/>
          <w:sz w:val="18"/>
          <w:szCs w:val="18"/>
          <w:lang w:eastAsia="en-US"/>
        </w:rPr>
        <w:tab/>
        <w:t>Paslaugų teikimas laikomas užbaigtu, kai yra įvykdytos visos šios sąlygos:</w:t>
      </w:r>
    </w:p>
    <w:p w14:paraId="40C3AB2F"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6.1.1.1.</w:t>
      </w:r>
      <w:r w:rsidRPr="00410D9C">
        <w:rPr>
          <w:rFonts w:ascii="Times New Roman" w:eastAsia="Arial" w:hAnsi="Times New Roman" w:cs="Times New Roman"/>
          <w:sz w:val="18"/>
          <w:szCs w:val="18"/>
          <w:lang w:eastAsia="en-US"/>
        </w:rPr>
        <w:tab/>
        <w:t xml:space="preserve">Tiekėjas suteikė visas Paslaugas pagal Sutarties ir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reikalavimus;</w:t>
      </w:r>
    </w:p>
    <w:p w14:paraId="2D8AF08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6.1.1.2.</w:t>
      </w:r>
      <w:r w:rsidRPr="00410D9C">
        <w:rPr>
          <w:rFonts w:ascii="Times New Roman" w:eastAsia="Arial" w:hAnsi="Times New Roman" w:cs="Times New Roman"/>
          <w:sz w:val="18"/>
          <w:szCs w:val="18"/>
          <w:lang w:eastAsia="en-US"/>
        </w:rPr>
        <w:tab/>
        <w:t>Tiekėjas perdavė Pirkėjui visą reikalingą dokumentaciją, įskaitant naudojimo instrukcijas, sertifikatus ir garantijas (jei to reikalaujama);</w:t>
      </w:r>
    </w:p>
    <w:p w14:paraId="46397B2D"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Tiekėjas apmokė Pirkėjo personalą, kaip naudotis Paslaugų rezultatu (jeigu to reikalaujama);</w:t>
      </w:r>
    </w:p>
    <w:p w14:paraId="26373FE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09BFAA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6.1.1.5.</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Tiekėjas įvykdė kitas sąlygas, numatytas </w:t>
      </w:r>
      <w:r w:rsidRPr="00410D9C">
        <w:rPr>
          <w:rFonts w:ascii="Times New Roman" w:eastAsia="Times New Roman" w:hAnsi="Times New Roman" w:cs="Times New Roman"/>
          <w:sz w:val="18"/>
          <w:szCs w:val="18"/>
          <w:lang w:eastAsia="en-US"/>
        </w:rPr>
        <w:t>įstatymuose bei kituose teisės aktuose</w:t>
      </w:r>
      <w:r w:rsidRPr="00410D9C">
        <w:rPr>
          <w:rFonts w:ascii="Times New Roman" w:eastAsia="Arial" w:hAnsi="Times New Roman" w:cs="Times New Roman"/>
          <w:sz w:val="18"/>
          <w:szCs w:val="18"/>
          <w:lang w:eastAsia="en-US"/>
        </w:rPr>
        <w:t>, Sutartyje ir pasiūlyme, kurios turi būti įvykdytos tam, kad būtų laikoma, jog Paslaugų teikimas yra užbaigtas, ir pateikė Pirkėjui tai įrodančius dokumentus.</w:t>
      </w:r>
    </w:p>
    <w:p w14:paraId="6AEBC22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7184BBDE"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6.2.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Paslaugų, kurios yra vienkartinio pobūdžio, teikiamos periodiškai arba pagal Pirkėjo Užsakymą perdavimas–priėmimas</w:t>
      </w:r>
    </w:p>
    <w:p w14:paraId="0C28222C"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AB3A276"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Tiekėjas privalo </w:t>
      </w:r>
      <w:r w:rsidRPr="00410D9C">
        <w:rPr>
          <w:rFonts w:ascii="Times New Roman" w:eastAsia="Times New Roman" w:hAnsi="Times New Roman" w:cs="Times New Roman"/>
          <w:sz w:val="18"/>
          <w:szCs w:val="18"/>
          <w:lang w:eastAsia="en-US"/>
        </w:rPr>
        <w:t>suteikti Paslaugas ir perduoti Paslaugų rezultatą (jei taikoma) Pirkėjui</w:t>
      </w:r>
      <w:r w:rsidRPr="00410D9C">
        <w:rPr>
          <w:rFonts w:ascii="Times New Roman" w:eastAsia="Arial" w:hAnsi="Times New Roman" w:cs="Times New Roman"/>
          <w:sz w:val="18"/>
          <w:szCs w:val="18"/>
          <w:lang w:eastAsia="en-US"/>
        </w:rPr>
        <w:t>, o Pirkėjas privalo kokybiškai suteiktas ir Sutarties bei įstatymų ir kitų teisės aktų reikalavimus atitinkančias Paslaugas priimti. Paslaugos turi būti suteiktos Specialiosiose sąlygose nurodytu būdu ir terminais.</w:t>
      </w:r>
    </w:p>
    <w:p w14:paraId="586C76B6"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13090B"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6.2.3.</w:t>
      </w:r>
      <w:r w:rsidRPr="00410D9C">
        <w:rPr>
          <w:rFonts w:ascii="Times New Roman" w:eastAsia="Arial" w:hAnsi="Times New Roman" w:cs="Times New Roman"/>
          <w:sz w:val="18"/>
          <w:szCs w:val="18"/>
          <w:lang w:eastAsia="en-US"/>
        </w:rPr>
        <w:tab/>
        <w:t>Tiekėjui suteikus Paslaugas, Pirkėjas atlieka jų patikrinimą ir privalo:</w:t>
      </w:r>
    </w:p>
    <w:p w14:paraId="794EDE8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6.2.3.1.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ne vėliau kaip per 5 (penkias) darbo dienas nuo faktinio Paslaugų suteikimo ir Paslaugų perdavimo–priėmimo akto pateikimo priimti Paslaugų rezultatą, pasirašydamas Paslaugų perdavimo–priėmimo aktą; arba</w:t>
      </w:r>
    </w:p>
    <w:p w14:paraId="61BC0B0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6.2.3.2.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10D9C">
        <w:rPr>
          <w:rFonts w:ascii="Times New Roman" w:eastAsia="Arial" w:hAnsi="Times New Roman" w:cs="Times New Roman"/>
          <w:b/>
          <w:bCs/>
          <w:sz w:val="18"/>
          <w:szCs w:val="18"/>
          <w:lang w:eastAsia="en-US"/>
        </w:rPr>
        <w:t>toliau – Defektų aktas</w:t>
      </w:r>
      <w:r w:rsidRPr="00410D9C">
        <w:rPr>
          <w:rFonts w:ascii="Times New Roman" w:eastAsia="Arial" w:hAnsi="Times New Roman" w:cs="Times New Roman"/>
          <w:sz w:val="18"/>
          <w:szCs w:val="18"/>
          <w:lang w:eastAsia="en-US"/>
        </w:rPr>
        <w:t>); arba</w:t>
      </w:r>
    </w:p>
    <w:p w14:paraId="0600F779"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6.2.3.3.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atsisakyti priimti Paslaugų rezultatą ir įteikti (arba išsiųsti) Defektų aktą Tiekėjui dėl netinkamų Paslaugų ar jų dalies.</w:t>
      </w:r>
    </w:p>
    <w:p w14:paraId="6E22993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lastRenderedPageBreak/>
        <w:t>6.2.4.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Paslaugų perdavimo–priėmimo akte turi būti nurodoma data, kada Tiekėjas suteikė Paslaugas ir pateikė visus reikiamus dokumentus.</w:t>
      </w:r>
    </w:p>
    <w:p w14:paraId="405C14D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6.2.5.</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994C4F"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6.2.6.</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Jeigu Pirkėjas per 5 (penkias) darbo dienas nuo Paslaugų perdavimo–priėmimo akto gavimo nepateikia (neišsiunčia) Tiekėjui Defektų akto, laikoma, kad Pirkėjas Paslaugas priėmė ir joms pretenzijų neturi.</w:t>
      </w:r>
    </w:p>
    <w:p w14:paraId="3F114D5D"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6.2.7.</w:t>
      </w:r>
      <w:r w:rsidRPr="00410D9C">
        <w:rPr>
          <w:rFonts w:ascii="Times New Roman" w:eastAsia="Times New Roman" w:hAnsi="Times New Roman" w:cs="Times New Roman"/>
          <w:sz w:val="18"/>
          <w:szCs w:val="18"/>
          <w:lang w:eastAsia="en-US"/>
        </w:rPr>
        <w:tab/>
        <w:t xml:space="preserve">Su Paslaugomis susijusių prekių </w:t>
      </w:r>
      <w:r w:rsidRPr="00410D9C">
        <w:rPr>
          <w:rFonts w:ascii="Times New Roman" w:eastAsia="Arial" w:hAnsi="Times New Roman" w:cs="Times New Roman"/>
          <w:sz w:val="18"/>
          <w:szCs w:val="18"/>
          <w:lang w:eastAsia="en-US"/>
        </w:rPr>
        <w:t>praradimo ar sugadinimo ar atsitiktinio žuvimo rizika Pirkėjui iš Tiekėjo pereina nuo faktinio tokių Paslaugų priėmimo momento.</w:t>
      </w:r>
    </w:p>
    <w:p w14:paraId="15D1BA63"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6.2.8.</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Pirkėjas turi teisę naudotis Paslaugų rezultatu (jei taikoma) tik po Paslaugų perdavimo–priėmimo akto pasirašymo.</w:t>
      </w:r>
    </w:p>
    <w:p w14:paraId="29E8140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4FC87"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18"/>
          <w:szCs w:val="18"/>
          <w:lang w:eastAsia="en-US"/>
        </w:rPr>
      </w:pPr>
    </w:p>
    <w:p w14:paraId="2268926C"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6.3.</w:t>
      </w:r>
      <w:r w:rsidRPr="00410D9C">
        <w:rPr>
          <w:rFonts w:ascii="Times New Roman" w:eastAsia="Arial" w:hAnsi="Times New Roman" w:cs="Times New Roman"/>
          <w:b/>
          <w:sz w:val="18"/>
          <w:szCs w:val="18"/>
          <w:lang w:eastAsia="en-US"/>
        </w:rPr>
        <w:tab/>
      </w:r>
      <w:r w:rsidRPr="00410D9C">
        <w:rPr>
          <w:rFonts w:ascii="Times New Roman" w:eastAsia="Arial" w:hAnsi="Times New Roman" w:cs="Times New Roman"/>
          <w:b/>
          <w:bCs/>
          <w:sz w:val="18"/>
          <w:szCs w:val="18"/>
          <w:lang w:eastAsia="en-US"/>
        </w:rPr>
        <w:t>Paslaugų</w:t>
      </w:r>
      <w:r w:rsidRPr="00410D9C">
        <w:rPr>
          <w:rFonts w:ascii="Times New Roman" w:eastAsia="Arial" w:hAnsi="Times New Roman" w:cs="Times New Roman"/>
          <w:b/>
          <w:sz w:val="18"/>
          <w:szCs w:val="18"/>
          <w:lang w:eastAsia="en-US"/>
        </w:rPr>
        <w:t>, kurios teikiamos etapais, perdavimas–priėmimas</w:t>
      </w:r>
    </w:p>
    <w:p w14:paraId="20C608BC"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18"/>
          <w:szCs w:val="18"/>
          <w:lang w:eastAsia="en-US"/>
        </w:rPr>
      </w:pPr>
    </w:p>
    <w:p w14:paraId="6849E36B" w14:textId="77777777" w:rsidR="00410D9C" w:rsidRPr="00410D9C" w:rsidRDefault="00410D9C" w:rsidP="00410D9C">
      <w:pPr>
        <w:spacing w:after="0"/>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A678E1"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E7836FE" w14:textId="77777777" w:rsidR="00410D9C" w:rsidRPr="00410D9C" w:rsidRDefault="00410D9C" w:rsidP="00410D9C">
      <w:pPr>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6.3.3. Pirkėjas pasirašo kiekvieną Paslaugų perdavimo–priėmimo aktą su sąlyga, kad buvo priimti visi ankstesni etapai, jeigu Specialiosiose sąlygose nėra nurodyta kitaip.</w:t>
      </w:r>
    </w:p>
    <w:p w14:paraId="34E26D70" w14:textId="77777777" w:rsidR="00410D9C" w:rsidRPr="00410D9C" w:rsidRDefault="00410D9C" w:rsidP="00410D9C">
      <w:pPr>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6.3.4. Suteikus visuose etapuose numatytas Paslaugas, t. y. baigus teikti Paslaugas, pasirašomas galutinis suteiktų Paslaugų perdavimo–priėmimo aktas.</w:t>
      </w:r>
    </w:p>
    <w:p w14:paraId="6D8D403F"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6.3.5.</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Tiekėjui suteikus Paslaugas konkrečiame etape, Pirkėjas atlieka Paslaugų rezultato patikrinimą ir privalo:</w:t>
      </w:r>
    </w:p>
    <w:p w14:paraId="5EE6939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6.3.5.1. ne vėliau kaip per 5 (penkias) darbo dienas nuo faktinio Paslaugų etapo suteikimo ir Paslaugų perdavimo–priėmimo akto pateikimo priimti Paslaugų etapo rezultatą, pasirašydamas Paslaugų perdavimo–priėmimo aktą; arba</w:t>
      </w:r>
    </w:p>
    <w:p w14:paraId="4EB8040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6.3.5.2.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10D9C">
        <w:rPr>
          <w:rFonts w:ascii="Times New Roman" w:eastAsia="Arial" w:hAnsi="Times New Roman" w:cs="Times New Roman"/>
          <w:b/>
          <w:bCs/>
          <w:sz w:val="18"/>
          <w:szCs w:val="18"/>
          <w:lang w:eastAsia="en-US"/>
        </w:rPr>
        <w:t>Defektų aktas</w:t>
      </w:r>
      <w:r w:rsidRPr="00410D9C">
        <w:rPr>
          <w:rFonts w:ascii="Times New Roman" w:eastAsia="Arial" w:hAnsi="Times New Roman" w:cs="Times New Roman"/>
          <w:sz w:val="18"/>
          <w:szCs w:val="18"/>
          <w:lang w:eastAsia="en-US"/>
        </w:rPr>
        <w:t>); arba</w:t>
      </w:r>
    </w:p>
    <w:p w14:paraId="048079E3"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6.3.5.3. atsisakyti priimti Paslaugų etapo rezultatą ir įteikti (arba išsiųsti) Defektų aktą Tiekėjui dėl netinkamai suteiktų šio etapo Paslaugų.</w:t>
      </w:r>
    </w:p>
    <w:p w14:paraId="4FD0A30D"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6.3.6.</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Paslaugų perdavimo–priėmimo akte turi būti nurodoma data, kada Tiekėjas suteikė Paslaugas konkrečiame etape ir pateikė visus reikiamus dokumentus (jei taikoma).</w:t>
      </w:r>
    </w:p>
    <w:p w14:paraId="120BFC4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6.3.7.</w:t>
      </w:r>
      <w:r w:rsidRPr="00410D9C">
        <w:rPr>
          <w:rFonts w:ascii="Times New Roman" w:eastAsia="Arial" w:hAnsi="Times New Roman" w:cs="Times New Roman"/>
          <w:sz w:val="18"/>
          <w:szCs w:val="18"/>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DAA987"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6.3.8.</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Jeigu Pirkėjas per 5 (penkias) darbo dienas nuo Paslaugų perdavimo–priėmimo akto gavimo nepateikia (neišsiunčia) Tiekėjui Defektų akto, laikoma, kad Pirkėjas Paslaugas konkrečiame etape priėmė ir joms pretenzijų neturi.</w:t>
      </w:r>
    </w:p>
    <w:p w14:paraId="0FA6898C"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6.3.9.</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Pirkėjas turi teisę naudotis Paslaugų, teikiamų etapais, rezultatu tik po galutinio Paslaugų perdavimo–priėmimo akto pasirašymo, </w:t>
      </w:r>
      <w:r w:rsidRPr="00410D9C">
        <w:rPr>
          <w:rFonts w:ascii="Times New Roman" w:eastAsia="Times New Roman" w:hAnsi="Times New Roman" w:cs="Times New Roman"/>
          <w:sz w:val="18"/>
          <w:szCs w:val="18"/>
          <w:lang w:eastAsia="en-US"/>
        </w:rPr>
        <w:t>jeigu kitaip nenumatyta Specialiosiose sąlygose.</w:t>
      </w:r>
    </w:p>
    <w:p w14:paraId="02F769C0" w14:textId="77777777" w:rsidR="00410D9C" w:rsidRPr="00410D9C" w:rsidRDefault="00410D9C" w:rsidP="00410D9C">
      <w:pPr>
        <w:keepNext/>
        <w:keepLines/>
        <w:tabs>
          <w:tab w:val="left" w:pos="567"/>
          <w:tab w:val="left" w:pos="851"/>
          <w:tab w:val="left" w:pos="992"/>
          <w:tab w:val="left" w:pos="1134"/>
        </w:tabs>
        <w:spacing w:after="0"/>
        <w:jc w:val="both"/>
        <w:rPr>
          <w:rFonts w:ascii="Times New Roman" w:eastAsia="Arial" w:hAnsi="Times New Roman" w:cs="Times New Roman"/>
          <w:bCs/>
          <w:sz w:val="18"/>
          <w:szCs w:val="18"/>
          <w:lang w:eastAsia="en-US"/>
        </w:rPr>
      </w:pPr>
      <w:r w:rsidRPr="00410D9C">
        <w:rPr>
          <w:rFonts w:ascii="Times New Roman" w:eastAsia="Arial" w:hAnsi="Times New Roman" w:cs="Times New Roman"/>
          <w:sz w:val="18"/>
          <w:szCs w:val="18"/>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8A08C77"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39A76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28D7A955"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18"/>
          <w:szCs w:val="18"/>
          <w:lang w:eastAsia="en-US"/>
        </w:rPr>
      </w:pPr>
      <w:r w:rsidRPr="00410D9C">
        <w:rPr>
          <w:rFonts w:ascii="Times New Roman" w:eastAsia="Arial" w:hAnsi="Times New Roman" w:cs="Times New Roman"/>
          <w:b/>
          <w:bCs/>
          <w:caps/>
          <w:sz w:val="18"/>
          <w:szCs w:val="18"/>
          <w:lang w:eastAsia="en-US"/>
        </w:rPr>
        <w:lastRenderedPageBreak/>
        <w:t>7.</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caps/>
          <w:sz w:val="18"/>
          <w:szCs w:val="18"/>
          <w:lang w:eastAsia="en-US"/>
        </w:rPr>
        <w:t>Tiekėjo garantiniai įsipareigojimai</w:t>
      </w:r>
    </w:p>
    <w:p w14:paraId="7487DB0C"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18"/>
          <w:szCs w:val="18"/>
          <w:lang w:eastAsia="en-US"/>
        </w:rPr>
      </w:pPr>
    </w:p>
    <w:p w14:paraId="1AEB4BE7"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7.1.</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Garantiniai terminai (jei taikoma)</w:t>
      </w:r>
    </w:p>
    <w:p w14:paraId="4FCBB02A"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sz w:val="18"/>
          <w:szCs w:val="18"/>
          <w:lang w:eastAsia="en-US"/>
        </w:rPr>
      </w:pPr>
    </w:p>
    <w:p w14:paraId="54320D87" w14:textId="77777777" w:rsidR="00410D9C" w:rsidRPr="00410D9C" w:rsidRDefault="00410D9C" w:rsidP="00410D9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7.1.1.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F3DDED1" w14:textId="77777777" w:rsidR="00410D9C" w:rsidRPr="00410D9C" w:rsidRDefault="00410D9C" w:rsidP="00410D9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7.1.2.</w:t>
      </w:r>
      <w:r w:rsidRPr="00410D9C">
        <w:rPr>
          <w:rFonts w:ascii="Times New Roman" w:eastAsia="Arial" w:hAnsi="Times New Roman" w:cs="Times New Roman"/>
          <w:sz w:val="18"/>
          <w:szCs w:val="18"/>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99CB8C" w14:textId="77777777" w:rsidR="00410D9C" w:rsidRPr="00410D9C" w:rsidRDefault="00410D9C" w:rsidP="00410D9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7.1.3.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22889C" w14:textId="77777777" w:rsidR="00410D9C" w:rsidRPr="00410D9C" w:rsidRDefault="00410D9C" w:rsidP="00410D9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18"/>
          <w:szCs w:val="18"/>
          <w:lang w:eastAsia="en-US"/>
        </w:rPr>
      </w:pPr>
    </w:p>
    <w:p w14:paraId="6DDF9ED6"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7.2.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Pretenzijos dėl Paslaugų trūkumų</w:t>
      </w:r>
    </w:p>
    <w:p w14:paraId="36DD7399"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68A8982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7.2.1.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E2461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7.2.2.</w:t>
      </w:r>
      <w:r w:rsidRPr="00410D9C">
        <w:rPr>
          <w:rFonts w:ascii="Times New Roman" w:eastAsia="Arial" w:hAnsi="Times New Roman" w:cs="Times New Roman"/>
          <w:sz w:val="18"/>
          <w:szCs w:val="18"/>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A7E175"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7.2.3. Jei Tiekėjas nepripažįsta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11E12"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7.2.3.1. jei </w:t>
      </w:r>
      <w:r w:rsidRPr="00410D9C">
        <w:rPr>
          <w:rFonts w:ascii="Times New Roman" w:eastAsia="Arial" w:hAnsi="Times New Roman" w:cs="Times New Roman"/>
          <w:sz w:val="18"/>
          <w:szCs w:val="18"/>
          <w:lang w:eastAsia="en-US"/>
        </w:rPr>
        <w:t>Paslaugų rezultatas</w:t>
      </w:r>
      <w:r w:rsidRPr="00410D9C">
        <w:rPr>
          <w:rFonts w:ascii="Times New Roman" w:eastAsia="Times New Roman" w:hAnsi="Times New Roman" w:cs="Times New Roman"/>
          <w:sz w:val="18"/>
          <w:szCs w:val="18"/>
          <w:lang w:eastAsia="en-US"/>
        </w:rPr>
        <w:t xml:space="preserve"> atitinka Sutartyje ir įstatymuose bei kituose teisės aktuose nurodytus reikalavimus – Pirkėjas;</w:t>
      </w:r>
    </w:p>
    <w:p w14:paraId="646B66D6"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7.2.3.2. jei </w:t>
      </w:r>
      <w:r w:rsidRPr="00410D9C">
        <w:rPr>
          <w:rFonts w:ascii="Times New Roman" w:eastAsia="Arial" w:hAnsi="Times New Roman" w:cs="Times New Roman"/>
          <w:sz w:val="18"/>
          <w:szCs w:val="18"/>
          <w:lang w:eastAsia="en-US"/>
        </w:rPr>
        <w:t>Paslaugų rezultatas</w:t>
      </w:r>
      <w:r w:rsidRPr="00410D9C">
        <w:rPr>
          <w:rFonts w:ascii="Times New Roman" w:eastAsia="Times New Roman" w:hAnsi="Times New Roman" w:cs="Times New Roman"/>
          <w:sz w:val="18"/>
          <w:szCs w:val="18"/>
          <w:lang w:eastAsia="en-US"/>
        </w:rPr>
        <w:t xml:space="preserve"> neatitinka Sutartyje ir įstatymuose bei kituose teisės aktuose nurodytų reikalavimų – Tiekėjas.</w:t>
      </w:r>
    </w:p>
    <w:p w14:paraId="075518D5"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7.2.4. Ekspertizės išvados Šalims yra privalomos.</w:t>
      </w:r>
    </w:p>
    <w:p w14:paraId="66A644DF"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AD0046" w14:textId="77777777" w:rsidR="00410D9C" w:rsidRPr="00410D9C" w:rsidRDefault="00410D9C" w:rsidP="00410D9C">
      <w:pP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EF02810"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7.3.</w:t>
      </w:r>
      <w:r w:rsidRPr="00410D9C">
        <w:rPr>
          <w:rFonts w:ascii="Times New Roman" w:eastAsia="Arial" w:hAnsi="Times New Roman" w:cs="Times New Roman"/>
          <w:b/>
          <w:bCs/>
          <w:sz w:val="18"/>
          <w:szCs w:val="18"/>
          <w:lang w:eastAsia="en-US"/>
        </w:rPr>
        <w:tab/>
        <w:t xml:space="preserve">Paslaugų </w:t>
      </w:r>
      <w:r w:rsidRPr="00410D9C">
        <w:rPr>
          <w:rFonts w:ascii="Times New Roman" w:eastAsia="Arial" w:hAnsi="Times New Roman" w:cs="Times New Roman"/>
          <w:b/>
          <w:sz w:val="18"/>
          <w:szCs w:val="18"/>
          <w:lang w:eastAsia="en-US"/>
        </w:rPr>
        <w:t>trūkumų šalinimas</w:t>
      </w:r>
    </w:p>
    <w:p w14:paraId="0E3DD538"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5296BE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Tiekėjas privalo nemokamai pašalinti Paslaugų rezultato trūkumus. Jeigu nustatomi s</w:t>
      </w:r>
      <w:r w:rsidRPr="00410D9C">
        <w:rPr>
          <w:rFonts w:ascii="Times New Roman" w:eastAsia="Times New Roman" w:hAnsi="Times New Roman" w:cs="Times New Roman"/>
          <w:sz w:val="18"/>
          <w:szCs w:val="18"/>
          <w:lang w:eastAsia="en-US"/>
        </w:rPr>
        <w:t xml:space="preserve">u Paslaugomis susijusių prekių trūkumai, Tiekėjas privalo </w:t>
      </w:r>
      <w:r w:rsidRPr="00410D9C">
        <w:rPr>
          <w:rFonts w:ascii="Times New Roman" w:eastAsia="Arial" w:hAnsi="Times New Roman" w:cs="Times New Roman"/>
          <w:sz w:val="18"/>
          <w:szCs w:val="18"/>
          <w:lang w:eastAsia="en-US"/>
        </w:rPr>
        <w:t xml:space="preserve">pašalinti </w:t>
      </w:r>
      <w:r w:rsidRPr="00410D9C">
        <w:rPr>
          <w:rFonts w:ascii="Times New Roman" w:eastAsia="Times New Roman" w:hAnsi="Times New Roman" w:cs="Times New Roman"/>
          <w:sz w:val="18"/>
          <w:szCs w:val="18"/>
          <w:lang w:eastAsia="en-US"/>
        </w:rPr>
        <w:t>jų</w:t>
      </w:r>
      <w:r w:rsidRPr="00410D9C">
        <w:rPr>
          <w:rFonts w:ascii="Times New Roman" w:eastAsia="Arial" w:hAnsi="Times New Roman" w:cs="Times New Roman"/>
          <w:sz w:val="18"/>
          <w:szCs w:val="18"/>
          <w:lang w:eastAsia="en-US"/>
        </w:rPr>
        <w:t xml:space="preserve"> trūkumus, sutaisydamas prekes ar jų dalį arba pakeisdamas prekę nauja preke ar jos dalimi.</w:t>
      </w:r>
    </w:p>
    <w:p w14:paraId="511E783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7.3.2.</w:t>
      </w:r>
      <w:r w:rsidRPr="00410D9C">
        <w:rPr>
          <w:rFonts w:ascii="Times New Roman" w:eastAsia="Arial" w:hAnsi="Times New Roman" w:cs="Times New Roman"/>
          <w:sz w:val="18"/>
          <w:szCs w:val="18"/>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F64EB7"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Sutaisytoje su Paslaugų teikimu susijusių prekių dalyje pakartotinai nustačius prekių trūkumų, Tiekėjas privalo pakeisti prekes naujomis kokybiškomis prekėmis, nebent Pirkėjas raštu sutiktų prekes dar kartą taisyti.</w:t>
      </w:r>
    </w:p>
    <w:p w14:paraId="3C36849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288907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7.3.5.</w:t>
      </w:r>
      <w:r w:rsidRPr="00410D9C">
        <w:rPr>
          <w:rFonts w:ascii="Times New Roman" w:eastAsia="Arial" w:hAnsi="Times New Roman" w:cs="Times New Roman"/>
          <w:sz w:val="18"/>
          <w:szCs w:val="18"/>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1AB3EB"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7.3.6.</w:t>
      </w:r>
      <w:r w:rsidRPr="00410D9C">
        <w:rPr>
          <w:rFonts w:ascii="Times New Roman" w:eastAsia="Arial" w:hAnsi="Times New Roman" w:cs="Times New Roman"/>
          <w:sz w:val="18"/>
          <w:szCs w:val="18"/>
          <w:lang w:eastAsia="en-US"/>
        </w:rPr>
        <w:tab/>
        <w:t>Tiekėjas, pašalinęs visus Paslaugų trūkumus, privalo apie tai informuoti Pirkėją.</w:t>
      </w:r>
    </w:p>
    <w:p w14:paraId="477508ED"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7.3.7.</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FE43BAB"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21D20B94"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7.4.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Pirkėjo teisės, Tiekėjui nepašalinus Paslaugų trūkumų</w:t>
      </w:r>
    </w:p>
    <w:p w14:paraId="1212FB5E"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D420D60"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7.4.1.</w:t>
      </w:r>
      <w:r w:rsidRPr="00410D9C">
        <w:rPr>
          <w:rFonts w:ascii="Times New Roman" w:eastAsia="Arial" w:hAnsi="Times New Roman" w:cs="Times New Roman"/>
          <w:sz w:val="18"/>
          <w:szCs w:val="18"/>
          <w:lang w:eastAsia="en-US"/>
        </w:rPr>
        <w:tab/>
        <w:t>Jeigu Tiekėjas atsisako pašalinti arba nepašalina Paslaugų trūkumų per Pirkėjo nustatytus protingus terminus, Pirkėjas turi teisę:</w:t>
      </w:r>
    </w:p>
    <w:p w14:paraId="6A081FF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7.4.1.1.</w:t>
      </w:r>
      <w:r w:rsidRPr="00410D9C">
        <w:rPr>
          <w:rFonts w:ascii="Times New Roman" w:eastAsia="Arial" w:hAnsi="Times New Roman" w:cs="Times New Roman"/>
          <w:sz w:val="18"/>
          <w:szCs w:val="18"/>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4BF764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18"/>
          <w:szCs w:val="18"/>
          <w:lang w:eastAsia="en-US"/>
        </w:rPr>
      </w:pPr>
      <w:r w:rsidRPr="00410D9C">
        <w:rPr>
          <w:rFonts w:ascii="Times New Roman" w:eastAsia="Arial" w:hAnsi="Times New Roman" w:cs="Times New Roman"/>
          <w:sz w:val="18"/>
          <w:szCs w:val="18"/>
          <w:lang w:eastAsia="en-US"/>
        </w:rPr>
        <w:t>7.4.1.2.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reikalauti sumažinti Tiekėjui mokėtiną sumą ir grąžinti dėl šios sumos sumažinimo susidariusią permoką per 30 (trisdešimt) dienų nuo </w:t>
      </w:r>
      <w:r w:rsidRPr="00410D9C">
        <w:rPr>
          <w:rFonts w:ascii="Times New Roman" w:eastAsia="Arial" w:hAnsi="Times New Roman" w:cs="Times New Roman"/>
          <w:sz w:val="18"/>
          <w:szCs w:val="18"/>
          <w:lang w:eastAsia="en-US"/>
        </w:rPr>
        <w:lastRenderedPageBreak/>
        <w:t>Tiekėjui nustatyto termino pašalinti Paslaugų trūkumus pabaigos, jeigu tai neprieštarauja VPĮ įtvirtintiems principams; arba</w:t>
      </w:r>
    </w:p>
    <w:p w14:paraId="5029BEC3"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7.4.1.3.atsisakyti Paslaugų ir nemokėti už tokias Paslaugas ar reikalauti grąžinti už Paslaugas sumokėtą sumą bei nutraukti Sutartį.</w:t>
      </w:r>
    </w:p>
    <w:p w14:paraId="6C881C6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B7566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7.4.3.</w:t>
      </w:r>
      <w:r w:rsidRPr="00410D9C">
        <w:rPr>
          <w:rFonts w:ascii="Times New Roman" w:eastAsia="Arial" w:hAnsi="Times New Roman" w:cs="Times New Roman"/>
          <w:sz w:val="18"/>
          <w:szCs w:val="18"/>
          <w:lang w:eastAsia="en-US"/>
        </w:rPr>
        <w:tab/>
        <w:t>Tiekėjas privalo patenkinti Pirkėjo pagal Bendrųjų sąlygų 7.4.4 papunktį pareikštą piniginį reikalavimą per 30 (trisdešimt) dienų arba per ilgesnį Pirkėjo reikalavime nurodytą protingą terminą.</w:t>
      </w:r>
    </w:p>
    <w:p w14:paraId="607B120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Už vėlavimą pašalinti Paslaugų trūkumus Pirkėjas privalo reikalauti Tiekėjo sumokėti Specialiosiose sąlygose nustatyto dydžio netesybas.</w:t>
      </w:r>
    </w:p>
    <w:p w14:paraId="6C6F512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05888735"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18"/>
          <w:szCs w:val="18"/>
          <w:lang w:eastAsia="en-US"/>
        </w:rPr>
      </w:pPr>
      <w:r w:rsidRPr="00410D9C">
        <w:rPr>
          <w:rFonts w:ascii="Times New Roman" w:eastAsia="Arial" w:hAnsi="Times New Roman" w:cs="Times New Roman"/>
          <w:b/>
          <w:bCs/>
          <w:caps/>
          <w:sz w:val="18"/>
          <w:szCs w:val="18"/>
          <w:lang w:eastAsia="en-US"/>
        </w:rPr>
        <w:t>8.</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caps/>
          <w:sz w:val="18"/>
          <w:szCs w:val="18"/>
          <w:lang w:eastAsia="en-US"/>
        </w:rPr>
        <w:t>PASLAUGŲ SUTEIKIMO TERMINAI</w:t>
      </w:r>
    </w:p>
    <w:p w14:paraId="61B7A77C"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18"/>
          <w:szCs w:val="18"/>
          <w:lang w:eastAsia="en-US"/>
        </w:rPr>
      </w:pPr>
    </w:p>
    <w:p w14:paraId="5DA138D4"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8.1.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Paslaugų terminai ir teikimo grafikas</w:t>
      </w:r>
    </w:p>
    <w:p w14:paraId="0D0E15BB"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0644BF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8.1.1.</w:t>
      </w:r>
      <w:r w:rsidRPr="00410D9C">
        <w:rPr>
          <w:rFonts w:ascii="Times New Roman" w:eastAsia="Arial" w:hAnsi="Times New Roman" w:cs="Times New Roman"/>
          <w:sz w:val="18"/>
          <w:szCs w:val="18"/>
          <w:lang w:eastAsia="en-US"/>
        </w:rPr>
        <w:tab/>
        <w:t>Tiekėjas privalo suteikti Paslaugas laikydamasis terminų, nurodytų Specialiosiose sąlygose.</w:t>
      </w:r>
    </w:p>
    <w:p w14:paraId="52C278C7"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8.1.2.</w:t>
      </w:r>
      <w:r w:rsidRPr="00410D9C">
        <w:rPr>
          <w:rFonts w:ascii="Times New Roman" w:eastAsia="Arial" w:hAnsi="Times New Roman" w:cs="Times New Roman"/>
          <w:sz w:val="18"/>
          <w:szCs w:val="18"/>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10D9C">
        <w:rPr>
          <w:rFonts w:ascii="Times New Roman" w:eastAsia="Arial" w:hAnsi="Times New Roman" w:cs="Times New Roman"/>
          <w:b/>
          <w:bCs/>
          <w:sz w:val="18"/>
          <w:szCs w:val="18"/>
          <w:lang w:eastAsia="en-US"/>
        </w:rPr>
        <w:t>Grafikas</w:t>
      </w:r>
      <w:r w:rsidRPr="00410D9C">
        <w:rPr>
          <w:rFonts w:ascii="Times New Roman" w:eastAsia="Arial" w:hAnsi="Times New Roman" w:cs="Times New Roman"/>
          <w:sz w:val="18"/>
          <w:szCs w:val="18"/>
          <w:lang w:eastAsia="en-US"/>
        </w:rPr>
        <w:t>).</w:t>
      </w:r>
    </w:p>
    <w:p w14:paraId="09A0397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8.1.3.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 aktualu, Grafike turi būti pažymėta, kurios Paslaugos gali būti teikiamos lygiagrečiai, o kurios gali būti teikiamos tik numatytu eiliškumu.</w:t>
      </w:r>
    </w:p>
    <w:p w14:paraId="62CA706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0B466919"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8.2.</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 xml:space="preserve">Netesybos už </w:t>
      </w:r>
      <w:r w:rsidRPr="00410D9C">
        <w:rPr>
          <w:rFonts w:ascii="Times New Roman" w:eastAsia="Arial" w:hAnsi="Times New Roman" w:cs="Times New Roman"/>
          <w:b/>
          <w:bCs/>
          <w:sz w:val="18"/>
          <w:szCs w:val="18"/>
          <w:lang w:eastAsia="en-US"/>
        </w:rPr>
        <w:t>Paslaugų teikimo</w:t>
      </w:r>
      <w:r w:rsidRPr="00410D9C">
        <w:rPr>
          <w:rFonts w:ascii="Times New Roman" w:eastAsia="Arial" w:hAnsi="Times New Roman" w:cs="Times New Roman"/>
          <w:b/>
          <w:sz w:val="18"/>
          <w:szCs w:val="18"/>
          <w:lang w:eastAsia="en-US"/>
        </w:rPr>
        <w:t xml:space="preserve"> vėlavimą</w:t>
      </w:r>
    </w:p>
    <w:p w14:paraId="273AA379" w14:textId="77777777" w:rsidR="00410D9C" w:rsidRPr="00410D9C" w:rsidRDefault="00410D9C" w:rsidP="00410D9C">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0F9E2610" w14:textId="77777777" w:rsidR="00410D9C" w:rsidRPr="00410D9C" w:rsidRDefault="00410D9C" w:rsidP="00410D9C">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8.2.1.</w:t>
      </w:r>
      <w:r w:rsidRPr="00410D9C">
        <w:rPr>
          <w:rFonts w:ascii="Times New Roman" w:eastAsia="Arial" w:hAnsi="Times New Roman" w:cs="Times New Roman"/>
          <w:sz w:val="18"/>
          <w:szCs w:val="18"/>
          <w:lang w:eastAsia="en-US"/>
        </w:rPr>
        <w:tab/>
        <w:t>Jeigu Tiekėjas praleidžia Paslaugų teikimo terminus, nustatytus Specialiosiose sąlygose, Tiekėjui iki Paslaugų suteikimo dienos taikomos Specialiosiose sąlygose nurodyto dydžio netesybos.</w:t>
      </w:r>
    </w:p>
    <w:p w14:paraId="4126E3C4" w14:textId="77777777" w:rsidR="00410D9C" w:rsidRPr="00410D9C" w:rsidRDefault="00410D9C" w:rsidP="00410D9C">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8.2.2.</w:t>
      </w:r>
      <w:r w:rsidRPr="00410D9C">
        <w:rPr>
          <w:rFonts w:ascii="Times New Roman" w:eastAsia="Arial" w:hAnsi="Times New Roman" w:cs="Times New Roman"/>
          <w:sz w:val="18"/>
          <w:szCs w:val="18"/>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BFCB9A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8.2.3. Jei Tiekėjui pagal šią Sutartį yra priskaičiuotos netesybos, Pirkėjo už </w:t>
      </w:r>
      <w:r w:rsidRPr="00410D9C">
        <w:rPr>
          <w:rFonts w:ascii="Times New Roman" w:eastAsia="Arial" w:hAnsi="Times New Roman" w:cs="Times New Roman"/>
          <w:sz w:val="18"/>
          <w:szCs w:val="18"/>
          <w:lang w:eastAsia="en-US"/>
        </w:rPr>
        <w:t>Paslaugas</w:t>
      </w:r>
      <w:r w:rsidRPr="00410D9C">
        <w:rPr>
          <w:rFonts w:ascii="Times New Roman" w:eastAsia="Times New Roman" w:hAnsi="Times New Roman" w:cs="Times New Roman"/>
          <w:sz w:val="18"/>
          <w:szCs w:val="18"/>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6A571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7F9CD683"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9.</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Prievolių pagal Sutartį įvykdymo užtikrinimo būdai</w:t>
      </w:r>
    </w:p>
    <w:p w14:paraId="3EDE5DD8"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18"/>
          <w:szCs w:val="18"/>
          <w:lang w:eastAsia="en-US"/>
        </w:rPr>
      </w:pPr>
    </w:p>
    <w:p w14:paraId="73C303D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77C0F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5C32F72F"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10.</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Sutarties įvykdymo užtikrinimas (JEI TAIKOMA)</w:t>
      </w:r>
    </w:p>
    <w:p w14:paraId="2A41A10A"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32CBC3B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shd w:val="clear" w:color="auto" w:fill="FFFFFF"/>
          <w:lang w:eastAsia="en-US"/>
        </w:rPr>
        <w:t xml:space="preserve">10.1. Šio skyriaus nuostatos taikomos tuomet, jei Specialiosiose sąlygose numatyta, kad tinkamam Sutarties įvykdymui užtikrinti Tiekėjas turi pateikti </w:t>
      </w:r>
      <w:r w:rsidRPr="00410D9C">
        <w:rPr>
          <w:rFonts w:ascii="Times New Roman" w:eastAsia="Cambria" w:hAnsi="Times New Roman" w:cs="Times New Roman"/>
          <w:sz w:val="18"/>
          <w:szCs w:val="18"/>
          <w:shd w:val="clear" w:color="auto" w:fill="FFFFFF"/>
          <w:lang w:eastAsia="en-US"/>
        </w:rPr>
        <w:t xml:space="preserve">pirmo pareikalavimo </w:t>
      </w:r>
      <w:r w:rsidRPr="00410D9C">
        <w:rPr>
          <w:rFonts w:ascii="Times New Roman" w:eastAsia="Arial" w:hAnsi="Times New Roman" w:cs="Times New Roman"/>
          <w:sz w:val="18"/>
          <w:szCs w:val="18"/>
          <w:shd w:val="clear" w:color="auto" w:fill="FFFFFF"/>
          <w:lang w:eastAsia="en-US"/>
        </w:rPr>
        <w:t>banko garantiją arba draudimo bendrovės laidavimo draudimo raštą arba kitą Specialiosiose sąlygose nurodytą sutartinių įsipareigojimų įvykdymo užtikrinimą.</w:t>
      </w:r>
    </w:p>
    <w:p w14:paraId="4E2111F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r w:rsidRPr="00410D9C">
        <w:rPr>
          <w:rFonts w:ascii="Times New Roman" w:eastAsia="Times New Roman" w:hAnsi="Times New Roman" w:cs="Times New Roman"/>
          <w:b/>
          <w:bCs/>
          <w:sz w:val="18"/>
          <w:szCs w:val="18"/>
          <w:lang w:eastAsia="en-US"/>
        </w:rPr>
        <w:t>Pastaba.</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BADE36" w14:textId="77777777" w:rsidR="00410D9C" w:rsidRPr="00410D9C" w:rsidRDefault="00410D9C" w:rsidP="00410D9C">
      <w:pPr>
        <w:tabs>
          <w:tab w:val="left" w:pos="567"/>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10D9C">
        <w:rPr>
          <w:rFonts w:ascii="Times New Roman" w:eastAsia="Cambria" w:hAnsi="Times New Roman" w:cs="Times New Roman"/>
          <w:sz w:val="18"/>
          <w:szCs w:val="18"/>
          <w:lang w:eastAsia="en-US"/>
        </w:rPr>
        <w:t>kartu su draudimo bendrovės laidavimo draudimo raštu turi būti pateiktas ir pasirašytas draudimo liudijimas (polisas) bei dokumentas, įrodantis, kad draudimo įmoka už išduotą laidavimo draudimo raštą yra sumokėta</w:t>
      </w:r>
      <w:r w:rsidRPr="00410D9C">
        <w:rPr>
          <w:rFonts w:ascii="Times New Roman" w:eastAsia="Cambria" w:hAnsi="Times New Roman" w:cs="Times New Roman"/>
          <w:sz w:val="18"/>
          <w:szCs w:val="18"/>
          <w:shd w:val="clear" w:color="auto" w:fill="FFFFFF"/>
          <w:lang w:eastAsia="en-US"/>
        </w:rPr>
        <w:t xml:space="preserve">), atitinkantį Bendrųjų sąlygų 10 skyriuje nurodytas sąlygas, per Specialiosiose sąlygose nustatytą terminą (toliau – </w:t>
      </w:r>
      <w:r w:rsidRPr="00410D9C">
        <w:rPr>
          <w:rFonts w:ascii="Times New Roman" w:eastAsia="Cambria" w:hAnsi="Times New Roman" w:cs="Times New Roman"/>
          <w:b/>
          <w:bCs/>
          <w:sz w:val="18"/>
          <w:szCs w:val="18"/>
          <w:shd w:val="clear" w:color="auto" w:fill="FFFFFF"/>
          <w:lang w:eastAsia="en-US"/>
        </w:rPr>
        <w:t>Sutarties įvykdymo užtikrinimas</w:t>
      </w:r>
      <w:r w:rsidRPr="00410D9C">
        <w:rPr>
          <w:rFonts w:ascii="Times New Roman" w:eastAsia="Cambria" w:hAnsi="Times New Roman" w:cs="Times New Roman"/>
          <w:sz w:val="18"/>
          <w:szCs w:val="18"/>
          <w:shd w:val="clear" w:color="auto" w:fill="FFFFFF"/>
          <w:lang w:eastAsia="en-US"/>
        </w:rPr>
        <w:t>).</w:t>
      </w:r>
    </w:p>
    <w:p w14:paraId="4CEBA14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96C43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3086A"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96A372"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093D8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10.7. Sutarties įvykdymo užtikrinimas turi įsigalioti ne vėliau negu jo pateikimo Pirkėjui dieną.</w:t>
      </w:r>
    </w:p>
    <w:p w14:paraId="498B551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10.8. Sutarties įvykdymo užtikrinimo suma turi būti nurodoma ir išmokama eurais.</w:t>
      </w:r>
    </w:p>
    <w:p w14:paraId="014B36E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10.9. Sutarties įvykdymo užtikrinimas turi būti surašytas lietuvių arba kita kalba (esant Pirkėjo prašymui, turi būti pateiktas vertimas į lietuvių kalbą).</w:t>
      </w:r>
    </w:p>
    <w:p w14:paraId="3D8631E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10.10. Sutarties įvykdymo užtikrinime nurodytas jo galiojimo terminas turi būti ne trumpesnis nei nurodytas Specialiosiose sąlygose.</w:t>
      </w:r>
    </w:p>
    <w:p w14:paraId="6036548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556E8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10.12. Jeigu Sutartyje nustatytomis sąlygomis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suteikimo terminas yra pratęsiamas arba nukeliamas dėl Sutarties sustabdymo, arba suteikti </w:t>
      </w:r>
      <w:r w:rsidRPr="00410D9C">
        <w:rPr>
          <w:rFonts w:ascii="Times New Roman" w:eastAsia="Arial" w:hAnsi="Times New Roman" w:cs="Times New Roman"/>
          <w:sz w:val="18"/>
          <w:szCs w:val="18"/>
          <w:lang w:eastAsia="en-US"/>
        </w:rPr>
        <w:t>Paslaugas</w:t>
      </w:r>
      <w:r w:rsidRPr="00410D9C">
        <w:rPr>
          <w:rFonts w:ascii="Times New Roman" w:eastAsia="Times New Roman" w:hAnsi="Times New Roman" w:cs="Times New Roman"/>
          <w:sz w:val="18"/>
          <w:szCs w:val="18"/>
          <w:lang w:eastAsia="en-US"/>
        </w:rPr>
        <w:t xml:space="preserve"> arba taisyti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7ED0D8"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B1EBC18" w14:textId="77777777" w:rsidR="00410D9C" w:rsidRPr="00410D9C" w:rsidRDefault="00410D9C" w:rsidP="00410D9C">
      <w:pPr>
        <w:tabs>
          <w:tab w:val="left" w:pos="567"/>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522C57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FDB9B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10.16. Pirkėjas gali pasinaudoti Sutarties įvykdymo užtikrinimu, esant bet kuriai iš žemiau nurodytų aplinkybių:</w:t>
      </w:r>
    </w:p>
    <w:p w14:paraId="3DCACC18"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10.16.1. Tiekėjas neįvykdė, nevykdo arba netinkamai vykdo savo įsipareigojimus pagal Sutartį;</w:t>
      </w:r>
    </w:p>
    <w:p w14:paraId="28047F0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10.16.2. Tiekėjas per protingai nustatytą laikotarpį neįvykdo Pirkėjo nurodymo ištaisyti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trūkumus;</w:t>
      </w:r>
    </w:p>
    <w:p w14:paraId="4F8AD06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696EC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10.16.4. Tiekėjas be pateisinamos priežasties (ne Sutartyje nustatytais atvejais) vienašališkai nutraukia Sutartį.</w:t>
      </w:r>
    </w:p>
    <w:p w14:paraId="36CBE26C"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46BA1510" w14:textId="77777777" w:rsidR="00410D9C" w:rsidRPr="00410D9C" w:rsidRDefault="00410D9C" w:rsidP="00410D9C">
      <w:pPr>
        <w:keepNext/>
        <w:keepLines/>
        <w:tabs>
          <w:tab w:val="left" w:pos="567"/>
          <w:tab w:val="left" w:pos="851"/>
          <w:tab w:val="left" w:pos="992"/>
          <w:tab w:val="left" w:pos="1134"/>
        </w:tabs>
        <w:spacing w:after="0"/>
        <w:jc w:val="center"/>
        <w:rPr>
          <w:rFonts w:ascii="Times New Roman" w:eastAsia="Cambria" w:hAnsi="Times New Roman" w:cs="Times New Roman"/>
          <w:caps/>
          <w:sz w:val="18"/>
          <w:szCs w:val="18"/>
          <w:lang w:eastAsia="en-US"/>
          <w14:numSpacing w14:val="tabular"/>
        </w:rPr>
      </w:pPr>
      <w:r w:rsidRPr="00410D9C">
        <w:rPr>
          <w:rFonts w:ascii="Times New Roman" w:eastAsia="Cambria" w:hAnsi="Times New Roman" w:cs="Times New Roman"/>
          <w:b/>
          <w:bCs/>
          <w:caps/>
          <w:sz w:val="18"/>
          <w:szCs w:val="18"/>
          <w:lang w:eastAsia="en-US"/>
          <w14:numSpacing w14:val="tabular"/>
        </w:rPr>
        <w:t>11.</w:t>
      </w:r>
      <w:r w:rsidRPr="00410D9C">
        <w:rPr>
          <w:rFonts w:ascii="Times New Roman" w:eastAsia="Cambria" w:hAnsi="Times New Roman" w:cs="Times New Roman"/>
          <w:b/>
          <w:bCs/>
          <w:caps/>
          <w:sz w:val="18"/>
          <w:szCs w:val="18"/>
          <w:lang w:eastAsia="en-US"/>
          <w14:numSpacing w14:val="tabular"/>
        </w:rPr>
        <w:tab/>
        <w:t>SUTARTIES KAINA IR JOS PERSKAIČIAVIMAS</w:t>
      </w:r>
    </w:p>
    <w:p w14:paraId="6BC6D9C1"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469CC43D"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212D35"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11.2. Pradinės sutarties vertė yra nurodyta Specialiosiose sąlygose.</w:t>
      </w:r>
    </w:p>
    <w:p w14:paraId="1ED003F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3455D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11.4. Sutarties kainos peržiūra atliekama Specialiosiose sąlygose nustatyta tvarka.</w:t>
      </w:r>
    </w:p>
    <w:p w14:paraId="4BCF289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5564915" w14:textId="77777777" w:rsidR="00410D9C" w:rsidRPr="00410D9C" w:rsidRDefault="00410D9C" w:rsidP="00410D9C">
      <w:pPr>
        <w:keepNext/>
        <w:keepLines/>
        <w:tabs>
          <w:tab w:val="left" w:pos="567"/>
          <w:tab w:val="left" w:pos="851"/>
          <w:tab w:val="left" w:pos="992"/>
          <w:tab w:val="left" w:pos="1134"/>
        </w:tabs>
        <w:spacing w:after="0"/>
        <w:jc w:val="center"/>
        <w:rPr>
          <w:rFonts w:ascii="Times New Roman" w:eastAsia="Cambria" w:hAnsi="Times New Roman" w:cs="Times New Roman"/>
          <w:b/>
          <w:bCs/>
          <w:caps/>
          <w:sz w:val="18"/>
          <w:szCs w:val="18"/>
          <w:lang w:eastAsia="en-US"/>
          <w14:numSpacing w14:val="tabular"/>
        </w:rPr>
      </w:pPr>
      <w:r w:rsidRPr="00410D9C">
        <w:rPr>
          <w:rFonts w:ascii="Times New Roman" w:eastAsia="Cambria" w:hAnsi="Times New Roman" w:cs="Times New Roman"/>
          <w:b/>
          <w:bCs/>
          <w:caps/>
          <w:sz w:val="18"/>
          <w:szCs w:val="18"/>
          <w:lang w:eastAsia="en-US"/>
          <w14:numSpacing w14:val="tabular"/>
        </w:rPr>
        <w:t>12.</w:t>
      </w:r>
      <w:r w:rsidRPr="00410D9C">
        <w:rPr>
          <w:rFonts w:ascii="Times New Roman" w:eastAsia="Cambria" w:hAnsi="Times New Roman" w:cs="Times New Roman"/>
          <w:b/>
          <w:bCs/>
          <w:caps/>
          <w:sz w:val="18"/>
          <w:szCs w:val="18"/>
          <w:lang w:eastAsia="en-US"/>
          <w14:numSpacing w14:val="tabular"/>
        </w:rPr>
        <w:tab/>
        <w:t>ATSISKAITYMO TVARKA</w:t>
      </w:r>
    </w:p>
    <w:p w14:paraId="3A3E84FE" w14:textId="77777777" w:rsidR="00410D9C" w:rsidRPr="00410D9C" w:rsidRDefault="00410D9C" w:rsidP="00410D9C">
      <w:pPr>
        <w:keepNext/>
        <w:keepLines/>
        <w:tabs>
          <w:tab w:val="left" w:pos="567"/>
          <w:tab w:val="left" w:pos="851"/>
          <w:tab w:val="left" w:pos="992"/>
          <w:tab w:val="left" w:pos="1134"/>
        </w:tabs>
        <w:spacing w:after="0"/>
        <w:jc w:val="center"/>
        <w:rPr>
          <w:rFonts w:ascii="Times New Roman" w:eastAsia="Cambria" w:hAnsi="Times New Roman" w:cs="Times New Roman"/>
          <w:b/>
          <w:bCs/>
          <w:caps/>
          <w:sz w:val="18"/>
          <w:szCs w:val="18"/>
          <w:lang w:eastAsia="en-US"/>
          <w14:numSpacing w14:val="tabular"/>
        </w:rPr>
      </w:pPr>
    </w:p>
    <w:p w14:paraId="0B80E05D"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12.1.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Išankstinis mokėjimas (avansas) (jei taikoma)</w:t>
      </w:r>
    </w:p>
    <w:p w14:paraId="6A2C0C53"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36E1C35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12.1.1. Bendrųjų sąlygų 12.1 poskyrio sąlygos taikomos tuo atveju, jei Specialiosiose sąlygose yra nurodyta, kad Tiekėjui mokamas išankstinis mokėjimas (avansas) (toliau –</w:t>
      </w:r>
      <w:r w:rsidRPr="00410D9C">
        <w:rPr>
          <w:rFonts w:ascii="Times New Roman" w:eastAsia="Times New Roman" w:hAnsi="Times New Roman" w:cs="Times New Roman"/>
          <w:b/>
          <w:bCs/>
          <w:sz w:val="18"/>
          <w:szCs w:val="18"/>
          <w:lang w:eastAsia="en-US"/>
        </w:rPr>
        <w:t xml:space="preserve"> Avansas</w:t>
      </w:r>
      <w:r w:rsidRPr="00410D9C">
        <w:rPr>
          <w:rFonts w:ascii="Times New Roman" w:eastAsia="Times New Roman" w:hAnsi="Times New Roman" w:cs="Times New Roman"/>
          <w:sz w:val="18"/>
          <w:szCs w:val="18"/>
          <w:lang w:eastAsia="en-US"/>
        </w:rPr>
        <w:t>).</w:t>
      </w:r>
    </w:p>
    <w:p w14:paraId="0E10A04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12.1.2. Pirkėjas sumoka Tiekėjui ne didesnį kaip Specialiosiose sąlygose nurodyto dydžio Avansą.</w:t>
      </w:r>
    </w:p>
    <w:p w14:paraId="2EE08C72"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10D9C">
        <w:rPr>
          <w:rFonts w:ascii="Times New Roman" w:eastAsia="Times New Roman" w:hAnsi="Times New Roman" w:cs="Times New Roman"/>
          <w:b/>
          <w:sz w:val="18"/>
          <w:szCs w:val="18"/>
          <w:lang w:eastAsia="en-US"/>
        </w:rPr>
        <w:t>Avanso užtikrinimas</w:t>
      </w:r>
      <w:r w:rsidRPr="00410D9C">
        <w:rPr>
          <w:rFonts w:ascii="Times New Roman" w:eastAsia="Times New Roman" w:hAnsi="Times New Roman" w:cs="Times New Roman"/>
          <w:sz w:val="18"/>
          <w:szCs w:val="18"/>
          <w:lang w:eastAsia="en-US"/>
        </w:rPr>
        <w:t>).</w:t>
      </w:r>
    </w:p>
    <w:p w14:paraId="7778B90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b/>
          <w:bCs/>
          <w:sz w:val="18"/>
          <w:szCs w:val="18"/>
          <w:lang w:eastAsia="en-US"/>
        </w:rPr>
        <w:t>Pastaba.</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įstatymų bei kitų teisės aktų</w:t>
      </w:r>
      <w:r w:rsidRPr="00410D9C">
        <w:rPr>
          <w:rFonts w:ascii="Times New Roman" w:eastAsia="Arial"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nuostatas.</w:t>
      </w:r>
    </w:p>
    <w:p w14:paraId="6D5FCDB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F639C8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79BA8A"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F640D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12.1.7. Avanso užtikrinimo suma turi būti nurodoma ir išmokama eurais.</w:t>
      </w:r>
    </w:p>
    <w:p w14:paraId="0D23142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12.1.8. Avanso užtikrinimas turi būti surašytas lietuvių arba kita kalba (esant Pirkėjo prašymui, turi būti pateiktas vertimas į lietuvių kalbą).</w:t>
      </w:r>
    </w:p>
    <w:p w14:paraId="15C9336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12.1.9. Avanso užtikrinimas, neatitinkantis šiame Sutarties poskyryje nustatytų reikalavimų, nebus priimamas.</w:t>
      </w:r>
    </w:p>
    <w:p w14:paraId="62C4B27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EFFF2E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C162FB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12.1.12. Nutraukus Sutartį, Tiekėjas privalo grąžinti Pirkėjui gautą Avansą per 5 (penkias) darbo dienas (jeigu dalis </w:t>
      </w:r>
      <w:r w:rsidRPr="00410D9C">
        <w:rPr>
          <w:rFonts w:ascii="Times New Roman" w:eastAsia="Arial" w:hAnsi="Times New Roman" w:cs="Times New Roman"/>
          <w:sz w:val="18"/>
          <w:szCs w:val="18"/>
          <w:lang w:eastAsia="en-US"/>
        </w:rPr>
        <w:t>Paslaugų yra suteikta</w:t>
      </w:r>
      <w:r w:rsidRPr="00410D9C">
        <w:rPr>
          <w:rFonts w:ascii="Times New Roman" w:eastAsia="Times New Roman" w:hAnsi="Times New Roman" w:cs="Times New Roman"/>
          <w:sz w:val="18"/>
          <w:szCs w:val="18"/>
          <w:lang w:eastAsia="en-US"/>
        </w:rPr>
        <w:t xml:space="preserve">, Pirkėjas jas yra priėmęs ir </w:t>
      </w:r>
      <w:r w:rsidRPr="00410D9C">
        <w:rPr>
          <w:rFonts w:ascii="Times New Roman" w:eastAsia="Arial" w:hAnsi="Times New Roman" w:cs="Times New Roman"/>
          <w:sz w:val="18"/>
          <w:szCs w:val="18"/>
          <w:lang w:eastAsia="en-US"/>
        </w:rPr>
        <w:t>Paslaugų rezultatu</w:t>
      </w:r>
      <w:r w:rsidRPr="00410D9C">
        <w:rPr>
          <w:rFonts w:ascii="Times New Roman" w:eastAsia="Times New Roman" w:hAnsi="Times New Roman" w:cs="Times New Roman"/>
          <w:sz w:val="18"/>
          <w:szCs w:val="18"/>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30F78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p>
    <w:p w14:paraId="7395393A"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12.2.</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Mokėjimų tvarka</w:t>
      </w:r>
    </w:p>
    <w:p w14:paraId="3EC16CF1"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1D7D319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12.2.1.</w:t>
      </w:r>
      <w:r w:rsidRPr="00410D9C">
        <w:rPr>
          <w:rFonts w:ascii="Times New Roman" w:eastAsia="Arial" w:hAnsi="Times New Roman" w:cs="Times New Roman"/>
          <w:sz w:val="18"/>
          <w:szCs w:val="18"/>
          <w:lang w:eastAsia="en-US"/>
        </w:rPr>
        <w:tab/>
      </w:r>
      <w:r w:rsidRPr="00410D9C">
        <w:rPr>
          <w:rFonts w:ascii="Times New Roman" w:eastAsia="Times New Roman" w:hAnsi="Times New Roman" w:cs="Times New Roman"/>
          <w:sz w:val="18"/>
          <w:szCs w:val="18"/>
          <w:lang w:eastAsia="en-US"/>
        </w:rPr>
        <w:t xml:space="preserve">Tiekėjas išrašo Sąskaitą tik Šalims pasirašius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perdavimo–priėmimo aktą, jeigu kitaip nenumatyta Specialiosiose sąlygose</w:t>
      </w:r>
      <w:r w:rsidRPr="00410D9C">
        <w:rPr>
          <w:rFonts w:ascii="Times New Roman" w:eastAsia="Arial" w:hAnsi="Times New Roman" w:cs="Times New Roman"/>
          <w:sz w:val="18"/>
          <w:szCs w:val="18"/>
          <w:lang w:eastAsia="en-US"/>
        </w:rPr>
        <w:t>:</w:t>
      </w:r>
    </w:p>
    <w:p w14:paraId="66E4581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12.2.1.1.</w:t>
      </w:r>
      <w:r w:rsidRPr="00410D9C">
        <w:rPr>
          <w:rFonts w:ascii="Times New Roman" w:eastAsia="Arial" w:hAnsi="Times New Roman" w:cs="Times New Roman"/>
          <w:sz w:val="18"/>
          <w:szCs w:val="18"/>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14CD0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12.2.1.2. </w:t>
      </w:r>
      <w:r w:rsidRPr="00410D9C">
        <w:rPr>
          <w:rFonts w:ascii="Times New Roman" w:eastAsia="Arial" w:hAnsi="Times New Roman" w:cs="Times New Roman"/>
          <w:sz w:val="18"/>
          <w:szCs w:val="18"/>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7609D7A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12.2.2.</w:t>
      </w:r>
      <w:r w:rsidRPr="00410D9C">
        <w:rPr>
          <w:rFonts w:ascii="Times New Roman" w:eastAsia="Arial" w:hAnsi="Times New Roman" w:cs="Times New Roman"/>
          <w:sz w:val="18"/>
          <w:szCs w:val="18"/>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A44E7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12.2.3.</w:t>
      </w:r>
      <w:r w:rsidRPr="00410D9C">
        <w:rPr>
          <w:rFonts w:ascii="Times New Roman" w:eastAsia="Times New Roman" w:hAnsi="Times New Roman" w:cs="Times New Roman"/>
          <w:sz w:val="18"/>
          <w:szCs w:val="18"/>
          <w:lang w:eastAsia="en-US"/>
        </w:rPr>
        <w:tab/>
        <w:t>Išankstinio mokėjimo sąskaitas (jeigu Specialiosiose sąlygose yra numatytas Avanso mokėjimas) Tiekėjas privalo pateikti šiame Sutarties poskyryje nustatyta tvarka.</w:t>
      </w:r>
    </w:p>
    <w:p w14:paraId="2463B2E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Pirkėjas atlieka mokėjimus už Paslaugas Specialiosiose sąlygose nustatytais terminais.</w:t>
      </w:r>
    </w:p>
    <w:p w14:paraId="1FD32941"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12.2.5.</w:t>
      </w:r>
      <w:r w:rsidRPr="00410D9C">
        <w:rPr>
          <w:rFonts w:ascii="Times New Roman" w:eastAsia="Arial" w:hAnsi="Times New Roman" w:cs="Times New Roman"/>
          <w:sz w:val="18"/>
          <w:szCs w:val="18"/>
          <w:lang w:eastAsia="en-US"/>
        </w:rPr>
        <w:tab/>
        <w:t>Už mokėjimų pagal Sutartį vėlavimus Pirkėjui taikomos netesybos Specialiosiose sąlygose nustatyta tvarka.</w:t>
      </w:r>
    </w:p>
    <w:p w14:paraId="02E2543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12.2.6.</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 Paslaugos teikiamos etapais ar periodais aukščiau nurodyta atsiskaitymo tvarka galioja kiekvienam Paslaugų teikimo etapui ar periodui, jei Specialiosiose sąlygose nenustatyta kitaip.</w:t>
      </w:r>
    </w:p>
    <w:p w14:paraId="3FC5A543" w14:textId="77777777" w:rsidR="00410D9C" w:rsidRPr="00410D9C" w:rsidRDefault="00410D9C" w:rsidP="00410D9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12.2.7.</w:t>
      </w:r>
      <w:r w:rsidRPr="00410D9C">
        <w:rPr>
          <w:rFonts w:ascii="Times New Roman" w:eastAsia="Arial" w:hAnsi="Times New Roman" w:cs="Times New Roman"/>
          <w:sz w:val="18"/>
          <w:szCs w:val="18"/>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C61C8A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E5C23FB"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12.3.</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Kiti atsiskaitymo klausimai</w:t>
      </w:r>
    </w:p>
    <w:p w14:paraId="5FDD488C"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47350025"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12.3.1.</w:t>
      </w:r>
      <w:r w:rsidRPr="00410D9C">
        <w:rPr>
          <w:rFonts w:ascii="Times New Roman" w:eastAsia="Arial" w:hAnsi="Times New Roman" w:cs="Times New Roman"/>
          <w:sz w:val="18"/>
          <w:szCs w:val="18"/>
          <w:lang w:eastAsia="en-US"/>
        </w:rPr>
        <w:tab/>
        <w:t>Pirkėjas privalo pervesti mokėjimus Tiekėjui į Tiekėjo banko sąskaitą, nurodytą Specialiosiose sąlygose.</w:t>
      </w:r>
    </w:p>
    <w:p w14:paraId="57536AC0"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12.3.2.</w:t>
      </w:r>
      <w:r w:rsidRPr="00410D9C">
        <w:rPr>
          <w:rFonts w:ascii="Times New Roman" w:eastAsia="Arial" w:hAnsi="Times New Roman" w:cs="Times New Roman"/>
          <w:sz w:val="18"/>
          <w:szCs w:val="18"/>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33236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lastRenderedPageBreak/>
        <w:t>12.3.3.</w:t>
      </w:r>
      <w:r w:rsidRPr="00410D9C">
        <w:rPr>
          <w:rFonts w:ascii="Times New Roman" w:eastAsia="Arial" w:hAnsi="Times New Roman" w:cs="Times New Roman"/>
          <w:sz w:val="18"/>
          <w:szCs w:val="18"/>
          <w:lang w:eastAsia="en-US"/>
        </w:rPr>
        <w:tab/>
        <w:t>Visi mokėjimai pagal Sutartį atliekami eurais.</w:t>
      </w:r>
    </w:p>
    <w:p w14:paraId="62E16C6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12.3.4.</w:t>
      </w:r>
      <w:r w:rsidRPr="00410D9C">
        <w:rPr>
          <w:rFonts w:ascii="Times New Roman" w:eastAsia="Arial" w:hAnsi="Times New Roman" w:cs="Times New Roman"/>
          <w:sz w:val="18"/>
          <w:szCs w:val="18"/>
          <w:lang w:eastAsia="en-US"/>
        </w:rPr>
        <w:tab/>
        <w:t>Už pavėluotus mokėjimus pagal Sutartį mokančioji Šalis privalo sumokėti kitai Šaliai Specialiosiose sąlygose nurodyto dydžio netesybas.</w:t>
      </w:r>
    </w:p>
    <w:p w14:paraId="7D0954C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A07606A"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13.</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Konfidenciali informacija</w:t>
      </w:r>
    </w:p>
    <w:p w14:paraId="380AACD5"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0C95378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13.1.</w:t>
      </w:r>
      <w:r w:rsidRPr="00410D9C">
        <w:rPr>
          <w:rFonts w:ascii="Times New Roman" w:eastAsia="Arial" w:hAnsi="Times New Roman" w:cs="Times New Roman"/>
          <w:sz w:val="18"/>
          <w:szCs w:val="18"/>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8103B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13.2.</w:t>
      </w:r>
      <w:r w:rsidRPr="00410D9C">
        <w:rPr>
          <w:rFonts w:ascii="Times New Roman" w:eastAsia="Arial" w:hAnsi="Times New Roman" w:cs="Times New Roman"/>
          <w:sz w:val="18"/>
          <w:szCs w:val="18"/>
          <w:lang w:eastAsia="en-US"/>
        </w:rPr>
        <w:tab/>
        <w:t>Šalis turi teisę atskleisti kitos Šalies konfidencialią informaciją šiais atvejais:</w:t>
      </w:r>
    </w:p>
    <w:p w14:paraId="1777BDF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13.2.1.</w:t>
      </w:r>
      <w:r w:rsidRPr="00410D9C">
        <w:rPr>
          <w:rFonts w:ascii="Times New Roman" w:eastAsia="Arial" w:hAnsi="Times New Roman" w:cs="Times New Roman"/>
          <w:sz w:val="18"/>
          <w:szCs w:val="18"/>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BED78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13.2.2.</w:t>
      </w:r>
      <w:r w:rsidRPr="00410D9C">
        <w:rPr>
          <w:rFonts w:ascii="Times New Roman" w:eastAsia="Arial" w:hAnsi="Times New Roman" w:cs="Times New Roman"/>
          <w:sz w:val="18"/>
          <w:szCs w:val="18"/>
          <w:lang w:eastAsia="en-US"/>
        </w:rPr>
        <w:tab/>
        <w:t xml:space="preserve">konfidencialią informaciją yra būtina atskleisti pagal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reikalavimus, įskaitant atvejus, kai to reikalauja viešojo administravimo subjektai, taip, kaip jie apibrėžti Lietuvos Respublikos viešojo administravimo įstatyme.</w:t>
      </w:r>
    </w:p>
    <w:p w14:paraId="1F5F8ED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13.3.</w:t>
      </w:r>
      <w:r w:rsidRPr="00410D9C">
        <w:rPr>
          <w:rFonts w:ascii="Times New Roman" w:eastAsia="Arial" w:hAnsi="Times New Roman" w:cs="Times New Roman"/>
          <w:sz w:val="18"/>
          <w:szCs w:val="18"/>
          <w:lang w:eastAsia="en-US"/>
        </w:rPr>
        <w:tab/>
        <w:t xml:space="preserve">Prieš atskleisdama konfidencialią informaciją, Šalis privalo informuoti kitą Šalį (tiek, kiek tai nedraudžiama pagal </w:t>
      </w:r>
      <w:r w:rsidRPr="00410D9C">
        <w:rPr>
          <w:rFonts w:ascii="Times New Roman" w:eastAsia="Times New Roman" w:hAnsi="Times New Roman" w:cs="Times New Roman"/>
          <w:sz w:val="18"/>
          <w:szCs w:val="18"/>
          <w:lang w:eastAsia="en-US"/>
        </w:rPr>
        <w:t>įstatymus bei kitus teisės aktus</w:t>
      </w:r>
      <w:r w:rsidRPr="00410D9C">
        <w:rPr>
          <w:rFonts w:ascii="Times New Roman" w:eastAsia="Arial" w:hAnsi="Times New Roman" w:cs="Times New Roman"/>
          <w:sz w:val="18"/>
          <w:szCs w:val="18"/>
          <w:lang w:eastAsia="en-US"/>
        </w:rPr>
        <w:t>) apie būtinybę arba gautą viešojo administravimo subjekto reikalavimą atskleisti konfidencialią informaciją ir imtis protingų priemonių, siekdama užtikrinti atskleistos informacijos konfidencialumą.</w:t>
      </w:r>
    </w:p>
    <w:p w14:paraId="2FF6BEE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13.4.</w:t>
      </w:r>
      <w:r w:rsidRPr="00410D9C">
        <w:rPr>
          <w:rFonts w:ascii="Times New Roman" w:eastAsia="Arial" w:hAnsi="Times New Roman" w:cs="Times New Roman"/>
          <w:sz w:val="18"/>
          <w:szCs w:val="18"/>
          <w:lang w:eastAsia="en-US"/>
        </w:rPr>
        <w:tab/>
        <w:t>Šalis atsako:</w:t>
      </w:r>
    </w:p>
    <w:p w14:paraId="280712C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13.4.1.</w:t>
      </w:r>
      <w:r w:rsidRPr="00410D9C">
        <w:rPr>
          <w:rFonts w:ascii="Times New Roman" w:eastAsia="Arial" w:hAnsi="Times New Roman" w:cs="Times New Roman"/>
          <w:sz w:val="18"/>
          <w:szCs w:val="18"/>
          <w:lang w:eastAsia="en-US"/>
        </w:rPr>
        <w:tab/>
        <w:t>už bet kokį neteisėtą, įskaitant atsitiktinį, kitos Šalies konfidencialios informacijos ar bet kurios jos dalies atskleidimą ar perdavimą arba konfidencialios informacijos neteisėtą naudojimą;</w:t>
      </w:r>
    </w:p>
    <w:p w14:paraId="3268ABE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13.4.2.</w:t>
      </w:r>
      <w:r w:rsidRPr="00410D9C">
        <w:rPr>
          <w:rFonts w:ascii="Times New Roman" w:eastAsia="Arial" w:hAnsi="Times New Roman" w:cs="Times New Roman"/>
          <w:sz w:val="18"/>
          <w:szCs w:val="18"/>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4983CB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13.5.</w:t>
      </w:r>
      <w:r w:rsidRPr="00410D9C">
        <w:rPr>
          <w:rFonts w:ascii="Times New Roman" w:eastAsia="Arial" w:hAnsi="Times New Roman" w:cs="Times New Roman"/>
          <w:sz w:val="18"/>
          <w:szCs w:val="18"/>
          <w:lang w:eastAsia="en-US"/>
        </w:rPr>
        <w:tab/>
        <w:t>Šalis, nepagrįstai atskleidusi kitos Šalies konfidencialią informaciją, privalo sumokėti kitai Šaliai Specialiosiose sąlygose nurodyto dydžio baudą.</w:t>
      </w:r>
    </w:p>
    <w:p w14:paraId="0F5E63B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33235917"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14.</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Asmens duomenų apsauga</w:t>
      </w:r>
    </w:p>
    <w:p w14:paraId="6E1D8E63"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7EEC4D4B"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14.1.</w:t>
      </w:r>
      <w:r w:rsidRPr="00410D9C">
        <w:rPr>
          <w:rFonts w:ascii="Times New Roman" w:eastAsia="Arial" w:hAnsi="Times New Roman" w:cs="Times New Roman"/>
          <w:sz w:val="18"/>
          <w:szCs w:val="18"/>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A5E34A6"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14.2.</w:t>
      </w:r>
      <w:r w:rsidRPr="00410D9C">
        <w:rPr>
          <w:rFonts w:ascii="Times New Roman" w:eastAsia="Times New Roman" w:hAnsi="Times New Roman" w:cs="Times New Roman"/>
          <w:sz w:val="18"/>
          <w:szCs w:val="18"/>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16AEA1" w14:textId="77777777" w:rsidR="00410D9C" w:rsidRPr="00410D9C" w:rsidRDefault="00410D9C" w:rsidP="00410D9C">
      <w:pPr>
        <w:tabs>
          <w:tab w:val="left" w:pos="0"/>
          <w:tab w:val="left" w:pos="851"/>
          <w:tab w:val="left" w:pos="992"/>
          <w:tab w:val="left" w:pos="1134"/>
        </w:tabs>
        <w:spacing w:after="0"/>
        <w:jc w:val="both"/>
        <w:rPr>
          <w:rFonts w:ascii="Times New Roman" w:eastAsia="Arial" w:hAnsi="Times New Roman" w:cs="Times New Roman"/>
          <w:b/>
          <w:bCs/>
          <w:sz w:val="18"/>
          <w:szCs w:val="18"/>
          <w:lang w:eastAsia="en-US"/>
        </w:rPr>
      </w:pPr>
    </w:p>
    <w:p w14:paraId="503626A9"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18"/>
          <w:szCs w:val="18"/>
          <w:lang w:eastAsia="en-US"/>
        </w:rPr>
      </w:pPr>
      <w:r w:rsidRPr="00410D9C">
        <w:rPr>
          <w:rFonts w:ascii="Times New Roman" w:eastAsia="Arial" w:hAnsi="Times New Roman" w:cs="Times New Roman"/>
          <w:b/>
          <w:bCs/>
          <w:caps/>
          <w:sz w:val="18"/>
          <w:szCs w:val="18"/>
          <w:lang w:eastAsia="en-US"/>
        </w:rPr>
        <w:t>15.</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INTELEKTINĖ NUOSAVYBĖ</w:t>
      </w:r>
    </w:p>
    <w:p w14:paraId="487608DF"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18"/>
          <w:szCs w:val="18"/>
          <w:lang w:eastAsia="en-US"/>
        </w:rPr>
      </w:pPr>
    </w:p>
    <w:p w14:paraId="733F26E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pobūdžio ar (ir) išimtinių teisių, patentų ir kt.</w:t>
      </w:r>
    </w:p>
    <w:p w14:paraId="58C5631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10D9C">
        <w:rPr>
          <w:rFonts w:ascii="Times New Roman" w:eastAsia="Times New Roman" w:hAnsi="Times New Roman" w:cs="Times New Roman"/>
          <w:sz w:val="18"/>
          <w:szCs w:val="18"/>
          <w:lang w:eastAsia="en-US"/>
        </w:rPr>
        <w:t>sui</w:t>
      </w:r>
      <w:proofErr w:type="spellEnd"/>
      <w:r w:rsidRPr="00410D9C">
        <w:rPr>
          <w:rFonts w:ascii="Times New Roman" w:eastAsia="Times New Roman" w:hAnsi="Times New Roman" w:cs="Times New Roman"/>
          <w:sz w:val="18"/>
          <w:szCs w:val="18"/>
          <w:lang w:eastAsia="en-US"/>
        </w:rPr>
        <w:t xml:space="preserve"> </w:t>
      </w:r>
      <w:proofErr w:type="spellStart"/>
      <w:r w:rsidRPr="00410D9C">
        <w:rPr>
          <w:rFonts w:ascii="Times New Roman" w:eastAsia="Times New Roman" w:hAnsi="Times New Roman" w:cs="Times New Roman"/>
          <w:sz w:val="18"/>
          <w:szCs w:val="18"/>
          <w:lang w:eastAsia="en-US"/>
        </w:rPr>
        <w:t>generis</w:t>
      </w:r>
      <w:proofErr w:type="spellEnd"/>
      <w:r w:rsidRPr="00410D9C">
        <w:rPr>
          <w:rFonts w:ascii="Times New Roman" w:eastAsia="Times New Roman" w:hAnsi="Times New Roman" w:cs="Times New Roman"/>
          <w:sz w:val="18"/>
          <w:szCs w:val="18"/>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77708C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978BB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7CD79669"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lastRenderedPageBreak/>
        <w:t>16.</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Pareiškimai ir garantijos</w:t>
      </w:r>
    </w:p>
    <w:p w14:paraId="75B23D6A"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51EB14B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 Kiekviena iš Šalių pareiškia ir garantuoja kitai Šaliai, kad:</w:t>
      </w:r>
    </w:p>
    <w:p w14:paraId="4286075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16.1.1. yra teisėtai priimti ir galioja visi būtini sprendimai, gauti leidimai bei sutikimai, taip pat teisėtai atlikti ir galioja kiti teisiniai veiksmai, reikalingi Sutarties sudarymui, galiojimui ir vykdymui;</w:t>
      </w:r>
    </w:p>
    <w:p w14:paraId="2AD49F8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16.1.2. sudarydama Sutartį, Šalis neviršija savo kompetencijos ir nepažeidžia jai taikomų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teismo ar arbitražo teismo sprendimų, administracinių aktų, sutarčių ar kitų prievolių pagal taikomą privatinę teisę, viešąją teisę, Europos Sąjungos teisę arba tarptautinę teisę;</w:t>
      </w:r>
    </w:p>
    <w:p w14:paraId="39F8A861"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605CC5"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D3A8A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9627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16.1.6. visi Šalies pareiškimai ir garantijos yra išsamūs ir nepalieka nutylėtų jokių aplinkybių, kurios darytų šiuos pareiškimus ar garantijas neteisingais.</w:t>
      </w:r>
    </w:p>
    <w:p w14:paraId="46431C6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16.2. Tiekėjas papildomai pareiškia ir garantuoja Pirkėjui, kad Tiekėjas, subtiekėjai, jungtinės veiklos partneriai ir specialistai turi galiojančius ir teisėtus visus </w:t>
      </w:r>
      <w:r w:rsidRPr="00410D9C">
        <w:rPr>
          <w:rFonts w:ascii="Times New Roman" w:eastAsia="Times New Roman" w:hAnsi="Times New Roman" w:cs="Times New Roman"/>
          <w:sz w:val="18"/>
          <w:szCs w:val="18"/>
          <w:lang w:eastAsia="en-US"/>
        </w:rPr>
        <w:t>įstatymuose bei kituose teisės aktuose</w:t>
      </w:r>
      <w:r w:rsidRPr="00410D9C">
        <w:rPr>
          <w:rFonts w:ascii="Times New Roman" w:eastAsia="Arial" w:hAnsi="Times New Roman" w:cs="Times New Roman"/>
          <w:sz w:val="18"/>
          <w:szCs w:val="18"/>
          <w:lang w:eastAsia="en-US"/>
        </w:rPr>
        <w:t xml:space="preserve"> numatytus leidimus, licencijas, atestatus, teisės pripažinimo dokumentus, reikalingus vykdant Sutartį.</w:t>
      </w:r>
    </w:p>
    <w:p w14:paraId="17A5D64B"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shd w:val="clear" w:color="auto" w:fill="FFFFFF"/>
          <w:lang w:eastAsia="en-US"/>
        </w:rPr>
        <w:t xml:space="preserve">16.3. </w:t>
      </w:r>
      <w:r w:rsidRPr="00410D9C">
        <w:rPr>
          <w:rFonts w:ascii="Times New Roman" w:eastAsia="Times New Roman" w:hAnsi="Times New Roman" w:cs="Times New Roman"/>
          <w:sz w:val="18"/>
          <w:szCs w:val="18"/>
          <w:lang w:eastAsia="en-US"/>
        </w:rPr>
        <w:t>Tiekėjas pareiškia, kad suteiktų Paslaugų rezultato disponavimo, valdymo ir naudojimosi teisės nėra apribotos</w:t>
      </w:r>
      <w:r w:rsidRPr="00410D9C">
        <w:rPr>
          <w:rFonts w:ascii="Times New Roman" w:eastAsia="Arial"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 xml:space="preserve">ir jokie tretieji asmenys neturi pretenzijų į Sutartimi perduodamą </w:t>
      </w:r>
      <w:r w:rsidRPr="00410D9C">
        <w:rPr>
          <w:rFonts w:ascii="Times New Roman" w:eastAsia="Arial" w:hAnsi="Times New Roman" w:cs="Times New Roman"/>
          <w:sz w:val="18"/>
          <w:szCs w:val="18"/>
          <w:lang w:eastAsia="en-US"/>
        </w:rPr>
        <w:t>Paslaugų rezultatą</w:t>
      </w:r>
      <w:r w:rsidRPr="00410D9C">
        <w:rPr>
          <w:rFonts w:ascii="Times New Roman" w:eastAsia="Arial" w:hAnsi="Times New Roman" w:cs="Times New Roman"/>
          <w:sz w:val="18"/>
          <w:szCs w:val="18"/>
          <w:shd w:val="clear" w:color="auto" w:fill="FFFFFF"/>
          <w:lang w:eastAsia="en-US"/>
        </w:rPr>
        <w:t>.</w:t>
      </w:r>
    </w:p>
    <w:p w14:paraId="501AAF2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Arial" w:hAnsi="Times New Roman" w:cs="Times New Roman"/>
          <w:sz w:val="18"/>
          <w:szCs w:val="18"/>
          <w:lang w:eastAsia="en-US"/>
        </w:rPr>
        <w:t>16.4. T</w:t>
      </w:r>
      <w:r w:rsidRPr="00410D9C">
        <w:rPr>
          <w:rFonts w:ascii="Times New Roman" w:eastAsia="Times New Roman" w:hAnsi="Times New Roman" w:cs="Times New Roman"/>
          <w:sz w:val="18"/>
          <w:szCs w:val="18"/>
        </w:rPr>
        <w:t>iekėjas įsipareigoja vykdant Sutartį laikytis aplinkos apsaugos, socialinės ir darbo teisės įpareigojimų, nustatytų Europos Sąjungos ir nacionalinėje teisėje, kolektyvinėse sutartyse ir VPĮ 5 priede nurodytose tarptautinėse konvencijose.</w:t>
      </w:r>
    </w:p>
    <w:p w14:paraId="2ABF001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p>
    <w:p w14:paraId="7C73CC78"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17.</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Bendrieji atsakomybės klausimai</w:t>
      </w:r>
    </w:p>
    <w:p w14:paraId="01780E6F"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p>
    <w:p w14:paraId="75CE6F1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17.1. Netesybų sumokėjimas už vėlavimą ar pareigų pagal Sutartį pažeidimą neatleidžia Šalies nuo Sutartyje numatytų jos pareigų vykdymo.</w:t>
      </w:r>
    </w:p>
    <w:p w14:paraId="0B88E375"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10D9C">
        <w:rPr>
          <w:rFonts w:ascii="Times New Roman" w:eastAsia="Times New Roman" w:hAnsi="Times New Roman" w:cs="Times New Roman"/>
          <w:sz w:val="18"/>
          <w:szCs w:val="18"/>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D8AC890"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3CF39B"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17.4. Šioje Sutartyje numatytos teisių gynybos priemonės neapriboja Šalių teisės pasinaudoti kitomis teisėtomis teisių gynybos priemonėmis.</w:t>
      </w:r>
    </w:p>
    <w:p w14:paraId="6D5A8375"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720CF9"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6894D5"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17.7. Jeigu Sutartis nutraukiama dėl esminio sutarties pažeidimo pagal Bendrųjų sąlygų 22.2.1 papunktį ir (ar) Tiekėjas esminę Sutarties sąlygą, nurodytą </w:t>
      </w:r>
      <w:r w:rsidRPr="00410D9C">
        <w:rPr>
          <w:rFonts w:ascii="Times New Roman" w:eastAsia="Arial" w:hAnsi="Times New Roman" w:cs="Times New Roman"/>
          <w:sz w:val="18"/>
          <w:szCs w:val="18"/>
          <w:lang w:eastAsia="en-US"/>
        </w:rPr>
        <w:t>Specialiųjų sąlygų 10 skyriuje</w:t>
      </w:r>
      <w:r w:rsidRPr="00410D9C">
        <w:rPr>
          <w:rFonts w:ascii="Times New Roman" w:eastAsia="Times New Roman" w:hAnsi="Times New Roman" w:cs="Times New Roman"/>
          <w:sz w:val="18"/>
          <w:szCs w:val="18"/>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5228A31" w14:textId="77777777" w:rsidR="00410D9C" w:rsidRPr="00410D9C" w:rsidRDefault="00410D9C" w:rsidP="00410D9C">
      <w:pPr>
        <w:widowControl w:val="0"/>
        <w:tabs>
          <w:tab w:val="left" w:pos="567"/>
          <w:tab w:val="left" w:pos="851"/>
          <w:tab w:val="left" w:pos="992"/>
          <w:tab w:val="left" w:pos="1134"/>
        </w:tabs>
        <w:spacing w:after="0"/>
        <w:ind w:firstLine="53"/>
        <w:jc w:val="both"/>
        <w:rPr>
          <w:rFonts w:ascii="Times New Roman" w:eastAsia="Arial" w:hAnsi="Times New Roman" w:cs="Times New Roman"/>
          <w:sz w:val="18"/>
          <w:szCs w:val="18"/>
          <w:lang w:eastAsia="en-US"/>
        </w:rPr>
      </w:pPr>
    </w:p>
    <w:p w14:paraId="291C5956"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18.</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Nenugalima jėga (FORCE MAJEURE)</w:t>
      </w:r>
    </w:p>
    <w:p w14:paraId="3F9C026C"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5F15BC54"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18.1.</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sz w:val="18"/>
          <w:szCs w:val="18"/>
          <w:lang w:eastAsia="en-US"/>
        </w:rPr>
        <w:t>Atsakomybė pagal Sutartį netaikoma, taip pat Šalys gali būti visiškai ar iš dalies atleistos nuo civilinės atsakomybės šiais pagrindais:</w:t>
      </w:r>
    </w:p>
    <w:p w14:paraId="5FE6CD36"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18.1.1.</w:t>
      </w:r>
      <w:r w:rsidRPr="00410D9C">
        <w:rPr>
          <w:rFonts w:ascii="Times New Roman" w:eastAsia="Cambria" w:hAnsi="Times New Roman" w:cs="Times New Roman"/>
          <w:sz w:val="18"/>
          <w:szCs w:val="18"/>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5B83A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Times New Roman" w:hAnsi="Times New Roman" w:cs="Times New Roman"/>
          <w:sz w:val="18"/>
          <w:szCs w:val="18"/>
          <w:lang w:eastAsia="en-US"/>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D5B0B9"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18.2.</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sz w:val="18"/>
          <w:szCs w:val="18"/>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E97F00"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18.3.</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sz w:val="18"/>
          <w:szCs w:val="18"/>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B9FC04"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18.4.</w:t>
      </w:r>
      <w:r w:rsidRPr="00410D9C">
        <w:rPr>
          <w:rFonts w:ascii="Times New Roman" w:eastAsia="Arial" w:hAnsi="Times New Roman" w:cs="Times New Roman"/>
          <w:sz w:val="18"/>
          <w:szCs w:val="18"/>
          <w:lang w:eastAsia="en-US"/>
        </w:rPr>
        <w:tab/>
        <w:t>Jeigu nenugalimos jėgos (</w:t>
      </w:r>
      <w:r w:rsidRPr="00410D9C">
        <w:rPr>
          <w:rFonts w:ascii="Times New Roman" w:eastAsia="Arial" w:hAnsi="Times New Roman" w:cs="Times New Roman"/>
          <w:iCs/>
          <w:sz w:val="18"/>
          <w:szCs w:val="18"/>
          <w:lang w:eastAsia="en-US"/>
        </w:rPr>
        <w:t>force majeure</w:t>
      </w:r>
      <w:r w:rsidRPr="00410D9C">
        <w:rPr>
          <w:rFonts w:ascii="Times New Roman" w:eastAsia="Arial" w:hAnsi="Times New Roman" w:cs="Times New Roman"/>
          <w:sz w:val="18"/>
          <w:szCs w:val="18"/>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05F733"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0EE93FE3"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19.</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Sutarties nuostatų negaliojimas</w:t>
      </w:r>
    </w:p>
    <w:p w14:paraId="2544B192"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575CFA2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19.1.</w:t>
      </w:r>
      <w:r w:rsidRPr="00410D9C">
        <w:rPr>
          <w:rFonts w:ascii="Times New Roman" w:eastAsia="Arial" w:hAnsi="Times New Roman" w:cs="Times New Roman"/>
          <w:sz w:val="18"/>
          <w:szCs w:val="18"/>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ir galima daryti prielaidą, kad Sutartis būtų buvusi teisėtai sudaryta ir neįtraukus nuostatos, kuri yra negaliojanti.</w:t>
      </w:r>
    </w:p>
    <w:p w14:paraId="24F60C1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19.2.</w:t>
      </w:r>
      <w:r w:rsidRPr="00410D9C">
        <w:rPr>
          <w:rFonts w:ascii="Times New Roman" w:eastAsia="Arial" w:hAnsi="Times New Roman" w:cs="Times New Roman"/>
          <w:sz w:val="18"/>
          <w:szCs w:val="18"/>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3A278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80BD5E3"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20.</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Sutarties pakeitimai</w:t>
      </w:r>
    </w:p>
    <w:p w14:paraId="29194FDD"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4B19A86D" w14:textId="77777777" w:rsidR="00410D9C" w:rsidRPr="00410D9C" w:rsidRDefault="00410D9C" w:rsidP="00410D9C">
      <w:pPr>
        <w:tabs>
          <w:tab w:val="left" w:pos="284"/>
          <w:tab w:val="left" w:pos="567"/>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20.1. Sutarties sąlygos Sutarties galiojimo laikotarpiu negali būti keičiamos, išskyrus tokias Sutarties sąlygas, kurių keitimas numatytas Sutartyje ir (ar) galimas vadovaujantis VPĮ nuostatomis.</w:t>
      </w:r>
    </w:p>
    <w:p w14:paraId="325F40F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20.2. Sutarties pakeitimai įforminami Šalims sudarant Susitarimą.</w:t>
      </w:r>
    </w:p>
    <w:p w14:paraId="0B4BA4F0"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nuostatomis.</w:t>
      </w:r>
    </w:p>
    <w:p w14:paraId="70034BE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20.4. Susitarimas įsigalioja nuo jo sudarymo, jei Susitarime nenurodyta kitaip. Susitarimą Pirkėjas privalo paviešinti VPĮ 33 ir 86 straipsniuose nustatyta tvarka.</w:t>
      </w:r>
    </w:p>
    <w:p w14:paraId="49849A8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29791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751698AE"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21.</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Sutarties sUSTABDYMAS</w:t>
      </w:r>
    </w:p>
    <w:p w14:paraId="7EEC2FD6"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45F422D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(jų dalies) teikimo sustabdymą iki atitinkamų aplinkybių pasibaigimo.</w:t>
      </w:r>
    </w:p>
    <w:p w14:paraId="41E9AD48"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21.2.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(jų dalies) teikimas gali būti stabdomas esant bent vienai iš šių aplinkybių:</w:t>
      </w:r>
    </w:p>
    <w:p w14:paraId="3CA983D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32A88A"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21.2.2. Tiekėjas Sutartyje nurodyta tvarka negali teikti Paslaugų (pavyzdžiui, Pirkėjas dėl objektyvių priežasčių negali sudaryti techninių galimybių Paslaugų teikimui), o Tiekėjas dėl to negali vykdyti Sutarties;</w:t>
      </w:r>
    </w:p>
    <w:p w14:paraId="0878982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21.2.3. dėl nenumatytų prekių, paslaugų ir (ar) darbų, susijusių su perkamu objektu, kurių poreikis paaiškėjo tik vykdant Sutartį, įsigijimo;</w:t>
      </w:r>
    </w:p>
    <w:p w14:paraId="1571670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21.2.4. ne dėl Pirkėjo kaltės vėluoja kitos Pirkėjo pirkimo sutarties, turinčios tiesioginės įtakos šiai Sutarčiai, vykdymas;</w:t>
      </w:r>
    </w:p>
    <w:p w14:paraId="3A8A827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21.2.5. esant įrodymais pagrįstoms kliūtims ar trukdymams, sukeltiems Tiekėjui kitų trečiųjų asmenų ne dėl Tiekėjo ne laiku ar netinkamai pagal Sutarties sąlygas ir tvarką įvykdytų sutartinių įsipareigojimų;</w:t>
      </w:r>
    </w:p>
    <w:p w14:paraId="6EBBB99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21.2.6. pasikeitus galiojančiam teisės aktui ar įsigaliojus naujam teisės aktui, kuris turi įtakos šios Sutarties vykdymui;</w:t>
      </w:r>
    </w:p>
    <w:p w14:paraId="32CABB3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21.2.7. sutartinių įsipareigojimų stabdymo būtinybė atsirado dėl sustabdyto, perskirstyto, negauto ir panašiai Pirkėjo Paslaugų pirkimui skirto finansavimo arba finansavimo trūkumo;</w:t>
      </w:r>
    </w:p>
    <w:p w14:paraId="267C975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21.2.8. dėl teisminių (arbitražinių) ginčų su Pirkėju ar trečiaisiais asmenimis, kurių dalykas yra tiesiogiai susijęs su Sutarties vykdymu.</w:t>
      </w:r>
    </w:p>
    <w:p w14:paraId="14C63867"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lastRenderedPageBreak/>
        <w:t xml:space="preserve">21.3. Jei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6E747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21.4. Jei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F763FF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21.5. Sutartinių įsipareigojimų vykdymas gali būti stabdomas tik Sutarties galiojimo laikotarpiu tokia tvarka:</w:t>
      </w:r>
    </w:p>
    <w:p w14:paraId="4681891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7498A2"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106CEB"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2F6D21"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7A6B45"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21.7. Sutartinių įsipareigojimų vykdymas sustabdomas ne ilgesniam kaip konkrečios, pagrįstos aplinkybės egzistavimo laikotarpiui.</w:t>
      </w:r>
    </w:p>
    <w:p w14:paraId="60721F9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31CDE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B5C52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21.10. Atnaujinus Sutarties vykdymą, neįvykdytų prievolių (jų dalies) įvykdymo terminai ir Sutarties galiojimas nukeliami tokiam terminui, kiek buvo likę laiko jų įvykdymui (Sutarties galiojimui) jų sustabdymo metu.</w:t>
      </w:r>
    </w:p>
    <w:p w14:paraId="025A4583"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29773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3DCFAE3C"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22.</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Sutarties nutraukimas</w:t>
      </w:r>
    </w:p>
    <w:p w14:paraId="635C0D2F"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5D72B8A9" w14:textId="77777777" w:rsidR="00410D9C" w:rsidRPr="00410D9C" w:rsidRDefault="00410D9C" w:rsidP="00410D9C">
      <w:pPr>
        <w:tabs>
          <w:tab w:val="left" w:pos="567"/>
          <w:tab w:val="left" w:pos="851"/>
          <w:tab w:val="left" w:pos="992"/>
          <w:tab w:val="left" w:pos="1134"/>
        </w:tabs>
        <w:spacing w:after="0"/>
        <w:jc w:val="both"/>
        <w:rPr>
          <w:rFonts w:ascii="Times New Roman" w:eastAsia="Cambria" w:hAnsi="Times New Roman" w:cs="Times New Roman"/>
          <w:b/>
          <w:bCs/>
          <w:sz w:val="18"/>
          <w:szCs w:val="18"/>
          <w:lang w:eastAsia="en-US"/>
        </w:rPr>
      </w:pPr>
      <w:r w:rsidRPr="00410D9C">
        <w:rPr>
          <w:rFonts w:ascii="Times New Roman" w:eastAsia="Cambria" w:hAnsi="Times New Roman" w:cs="Times New Roman"/>
          <w:sz w:val="18"/>
          <w:szCs w:val="18"/>
          <w:lang w:eastAsia="en-US"/>
        </w:rPr>
        <w:t>Sutartis gali būti nutraukiama VPĮ 90 straipsnyje ir Sutartyje numatytais atvejais, įskaitant galimybę nutraukti Sutartį Šalių susitarimu.</w:t>
      </w:r>
    </w:p>
    <w:p w14:paraId="15231D83" w14:textId="77777777" w:rsidR="00410D9C" w:rsidRPr="00410D9C" w:rsidRDefault="00410D9C" w:rsidP="00410D9C">
      <w:pPr>
        <w:tabs>
          <w:tab w:val="left" w:pos="567"/>
          <w:tab w:val="left" w:pos="851"/>
          <w:tab w:val="left" w:pos="992"/>
          <w:tab w:val="left" w:pos="1134"/>
        </w:tabs>
        <w:spacing w:after="0"/>
        <w:jc w:val="both"/>
        <w:rPr>
          <w:rFonts w:ascii="Times New Roman" w:eastAsia="Cambria" w:hAnsi="Times New Roman" w:cs="Times New Roman"/>
          <w:b/>
          <w:bCs/>
          <w:sz w:val="18"/>
          <w:szCs w:val="18"/>
          <w:lang w:eastAsia="en-US"/>
        </w:rPr>
      </w:pPr>
    </w:p>
    <w:p w14:paraId="7F2FF690"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22.1.</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Pretenzijos dėl Sutarties pažeidimų</w:t>
      </w:r>
    </w:p>
    <w:p w14:paraId="6E12F98E"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68FCB78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1A2C2F"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10D9C">
        <w:rPr>
          <w:rFonts w:ascii="Times New Roman" w:eastAsia="Times New Roman" w:hAnsi="Times New Roman" w:cs="Times New Roman"/>
          <w:bCs/>
          <w:sz w:val="18"/>
          <w:szCs w:val="18"/>
          <w:lang w:eastAsia="en-US"/>
        </w:rPr>
        <w:t xml:space="preserve"> </w:t>
      </w:r>
      <w:r w:rsidRPr="00410D9C">
        <w:rPr>
          <w:rFonts w:ascii="Times New Roman" w:eastAsia="Times New Roman" w:hAnsi="Times New Roman" w:cs="Times New Roman"/>
          <w:sz w:val="18"/>
          <w:szCs w:val="18"/>
          <w:lang w:eastAsia="en-US"/>
        </w:rPr>
        <w:t>Tiekėjo teisė siūlyti kitą terminą nelaikoma Pirkėjo pareiga tą terminą priimti. Pretenziją gavusios Šalies pasiūlytasis terminas pakeičia terminą, nurodytą pretenzijoje, tik jeigu kita Šalis jį patvirtina.</w:t>
      </w:r>
    </w:p>
    <w:p w14:paraId="011DD50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7081373D"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22.2.</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Sutarties nutraukimas Pirkėjo iniciatyva</w:t>
      </w:r>
    </w:p>
    <w:p w14:paraId="283121FD"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FF1AB77"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54BFC2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 Pirkėjas turi teisę vienašališkai nutraukti Sutartį ar jos dalį raštu įspėjęs Tiekėją prieš ne trumpesnį nei 10 (dešimties) dienų terminą, jeigu:</w:t>
      </w:r>
    </w:p>
    <w:p w14:paraId="7F152AD2"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lastRenderedPageBreak/>
        <w:t>22.2.2.1. Tiekėjui yra iškelta bankroto byla, pradėtas bankroto procesas ne teismo tvarka, jis tampa nemokus arba yra nemokumo tikimybė, sustabdo ūkinę veiklą ar susidaro</w:t>
      </w:r>
      <w:r w:rsidRPr="00410D9C">
        <w:rPr>
          <w:rFonts w:ascii="Times New Roman" w:eastAsia="Times New Roman" w:hAnsi="Times New Roman" w:cs="Times New Roman"/>
          <w:bCs/>
          <w:sz w:val="18"/>
          <w:szCs w:val="18"/>
          <w:lang w:eastAsia="en-US"/>
        </w:rPr>
        <w:t xml:space="preserve"> </w:t>
      </w:r>
      <w:r w:rsidRPr="00410D9C">
        <w:rPr>
          <w:rFonts w:ascii="Times New Roman" w:eastAsia="Times New Roman" w:hAnsi="Times New Roman" w:cs="Times New Roman"/>
          <w:sz w:val="18"/>
          <w:szCs w:val="18"/>
          <w:lang w:eastAsia="en-US"/>
        </w:rPr>
        <w:t>įstatymuose ir kituose teisės aktuose nustatyta tvarka analogiška situacija</w:t>
      </w:r>
      <w:r w:rsidRPr="00410D9C">
        <w:rPr>
          <w:rFonts w:ascii="Times New Roman" w:eastAsia="Times New Roman" w:hAnsi="Times New Roman" w:cs="Times New Roman"/>
          <w:sz w:val="18"/>
          <w:szCs w:val="18"/>
          <w:shd w:val="clear" w:color="auto" w:fill="FFFFFF"/>
          <w:lang w:eastAsia="en-US"/>
        </w:rPr>
        <w:t>;</w:t>
      </w:r>
    </w:p>
    <w:p w14:paraId="6A18C594" w14:textId="77777777" w:rsidR="00410D9C" w:rsidRPr="00410D9C" w:rsidRDefault="00410D9C" w:rsidP="00410D9C">
      <w:pPr>
        <w:tabs>
          <w:tab w:val="left" w:pos="567"/>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22.2.2.2. Tiekėjo padėtis pasikeičia ir jis atitinka pirkimo dokumentuose nustatytą pašalinimo pagrindą;</w:t>
      </w:r>
    </w:p>
    <w:p w14:paraId="5360B26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22.2.2.3. pasikeičia teisės aktai, susiję su Sutarties objektu, Sutarties vykdymu, ar su Pirkėjo vykdoma veikla, kuriai buvo sudaryta Sutartis, ir dėl tokių pakeitimų Pirkėjas nusprendžia nutraukti Sutartį;</w:t>
      </w:r>
    </w:p>
    <w:p w14:paraId="3FA8177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22.2.2.4. Pirkėjas nusprendžia nebevykdyti veiklos, kurios vykdymui Sutartimi įsigyjamos Paslaugos ir Sutarties poreikis išnyksta;</w:t>
      </w:r>
    </w:p>
    <w:p w14:paraId="2E9A17F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22.2.2.5. Pirkėjo valdymo organas priima sprendimą, dėl kurio Sutarties poreikis išnyksta;</w:t>
      </w:r>
    </w:p>
    <w:p w14:paraId="6896146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22.2.2.6. pasikeičia (pablogėja) Pirkėjo finansinė padėtis ar Pirkėjas negauna arba netenka finansavimo ir dėl šios priežasties nusprendžia nutraukti Sutartį;</w:t>
      </w:r>
    </w:p>
    <w:p w14:paraId="6098A92C"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22.2.2.7. keičiasi Pirkėjo organizacinė struktūra – juridinis statusas, pobūdis ar valdymo struktūra ir tai gali turėti įtakos tinkamam Sutarties įvykdymui arba Sutarties poreikiui;</w:t>
      </w:r>
    </w:p>
    <w:p w14:paraId="5B9EF85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22.2.2.8. nebelieka perkamų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poreikio;</w:t>
      </w:r>
    </w:p>
    <w:p w14:paraId="7CA91483"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22.2.2.9. Pirkėjas iš pirkimų priežiūrą atliekančių institucijų gauna nurodymą ar rekomendaciją nutraukti Sutartį;</w:t>
      </w:r>
    </w:p>
    <w:p w14:paraId="7D84E4AA"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22.2.2.10. Tiekėjas vėluoja pateikti Sutarties įvykdymo užtikrinimo pratęsimą ilgiau kaip 10 (dešimt) darbo dienų nuo paskutinio Sutarties įvykdymo užtikrinimo galiojimo termino pabaigos arba atsisako jį pateikti;</w:t>
      </w:r>
    </w:p>
    <w:p w14:paraId="6E45505B" w14:textId="77777777" w:rsidR="00410D9C" w:rsidRPr="00410D9C" w:rsidRDefault="00410D9C" w:rsidP="00410D9C">
      <w:pPr>
        <w:tabs>
          <w:tab w:val="left" w:pos="567"/>
        </w:tabs>
        <w:spacing w:after="0"/>
        <w:jc w:val="both"/>
        <w:textAlignment w:val="baseline"/>
        <w:rPr>
          <w:rFonts w:ascii="Times New Roman" w:eastAsia="Arial" w:hAnsi="Times New Roman" w:cs="Times New Roman"/>
          <w:sz w:val="18"/>
          <w:szCs w:val="18"/>
          <w:lang w:eastAsia="en-US"/>
        </w:rPr>
      </w:pPr>
      <w:r w:rsidRPr="00410D9C">
        <w:rPr>
          <w:rFonts w:ascii="Times New Roman" w:eastAsia="Times New Roman" w:hAnsi="Times New Roman" w:cs="Times New Roman"/>
          <w:sz w:val="18"/>
          <w:szCs w:val="18"/>
          <w:lang w:eastAsia="en-US"/>
        </w:rPr>
        <w:t>22.2.2.11.</w:t>
      </w:r>
      <w:r w:rsidRPr="00410D9C">
        <w:rPr>
          <w:rFonts w:ascii="Times New Roman" w:eastAsia="Arial" w:hAnsi="Times New Roman" w:cs="Times New Roman"/>
          <w:sz w:val="18"/>
          <w:szCs w:val="18"/>
          <w:lang w:eastAsia="en-US"/>
        </w:rPr>
        <w:t xml:space="preserve"> Tiekėjas atsisako pašalinti arba nepašalina Paslaugų trūkumų per Pirkėjo nustatytus protingus terminus;</w:t>
      </w:r>
    </w:p>
    <w:p w14:paraId="7428A3F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22.2.2.12. Tiekėjas pažeidžia Sutartį arba įstatymus bei kitus teisės aktus ir per Pirkėjo rašytinėje pretenzijoje nurodytą terminą neištaiso pažeidimo;</w:t>
      </w:r>
    </w:p>
    <w:p w14:paraId="56277D78"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iCs/>
          <w:sz w:val="18"/>
          <w:szCs w:val="18"/>
          <w:lang w:eastAsia="en-US"/>
        </w:rPr>
      </w:pPr>
      <w:r w:rsidRPr="00410D9C">
        <w:rPr>
          <w:rFonts w:ascii="Times New Roman" w:eastAsia="Times New Roman" w:hAnsi="Times New Roman" w:cs="Times New Roman"/>
          <w:sz w:val="18"/>
          <w:szCs w:val="18"/>
          <w:lang w:eastAsia="en-US"/>
        </w:rPr>
        <w:t xml:space="preserve">22.2.2.13. </w:t>
      </w:r>
      <w:r w:rsidRPr="00410D9C">
        <w:rPr>
          <w:rFonts w:ascii="Times New Roman" w:eastAsia="Times New Roman" w:hAnsi="Times New Roman" w:cs="Times New Roman"/>
          <w:iCs/>
          <w:sz w:val="18"/>
          <w:szCs w:val="18"/>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0541B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iCs/>
          <w:sz w:val="18"/>
          <w:szCs w:val="18"/>
          <w:lang w:eastAsia="en-US"/>
        </w:rPr>
      </w:pPr>
      <w:r w:rsidRPr="00410D9C">
        <w:rPr>
          <w:rFonts w:ascii="Times New Roman" w:eastAsia="Times New Roman" w:hAnsi="Times New Roman" w:cs="Times New Roman"/>
          <w:iCs/>
          <w:sz w:val="18"/>
          <w:szCs w:val="18"/>
          <w:lang w:eastAsia="en-US"/>
        </w:rPr>
        <w:t>22.2.2.14. paaiškėja VPĮ 37 straipsnio 8 dalyje ir (ar) 47 straipsnio 8 dalyje nurodytos aplinkybės.</w:t>
      </w:r>
    </w:p>
    <w:p w14:paraId="18B7744F"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F5B837"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A8F4B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BFF48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22.2.7. Sutartis laikoma nutraukta kitą dieną po to, kai pasibaigia įspėjimo apie Sutarties nutraukimą terminas.</w:t>
      </w:r>
    </w:p>
    <w:p w14:paraId="4015C5BA"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4F37C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601AB00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22.3.</w:t>
      </w:r>
      <w:r w:rsidRPr="00410D9C">
        <w:rPr>
          <w:rFonts w:ascii="Times New Roman" w:eastAsia="Arial" w:hAnsi="Times New Roman" w:cs="Times New Roman"/>
          <w:b/>
          <w:bCs/>
          <w:sz w:val="18"/>
          <w:szCs w:val="18"/>
          <w:lang w:eastAsia="en-US"/>
        </w:rPr>
        <w:tab/>
        <w:t>Sutarties nutraukimas Tiekėjo iniciatyva</w:t>
      </w:r>
    </w:p>
    <w:p w14:paraId="7ADF7F8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B2CB52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2ED29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22.3.2. Tiekėjas turi teisę vienašališkai nutraukti Sutartį, įspėjęs Pirkėją raštu prieš ne trumpesnį nei 10 (dešimties) dienų terminą, jeigu:</w:t>
      </w:r>
    </w:p>
    <w:p w14:paraId="7852C073"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ADFFC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22.3.2.2. Pirkėjas pažeidžia Sutartį arba įstatymus bei kitus teisės aktus ir per Tiekėjo rašytinėje pretenzijoje nurodytą terminą neištaiso pažeidimo, išskyrus Bendrųjų sąlygų 22.3.1 punkte nustatytą atvejį.</w:t>
      </w:r>
    </w:p>
    <w:p w14:paraId="433B376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22.3.3. Jeigu Bendrųjų sąlygų 22.3.1 punkte nurodytos aplinkybės yra susijusios tik su atskira dalimi arba atskiru Susitarimu, Tiekėjas turi teisę nutraukti Sutartį tik tos dalies atžvilgiu arba nutraukti tik tokį Susitarimą.</w:t>
      </w:r>
    </w:p>
    <w:p w14:paraId="51C98C1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22.3.4. Tiekėjas turi teisę vienašališkai nutraukti Sutartį ir kitais įstatymuose bei kituose teisės aktuose įtvirtintais atvejais.</w:t>
      </w:r>
    </w:p>
    <w:p w14:paraId="3C110DA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lastRenderedPageBreak/>
        <w:t xml:space="preserve">22.3.5. </w:t>
      </w:r>
      <w:r w:rsidRPr="00410D9C">
        <w:rPr>
          <w:rFonts w:ascii="Times New Roman" w:eastAsia="Times New Roman" w:hAnsi="Times New Roman" w:cs="Times New Roman"/>
          <w:sz w:val="18"/>
          <w:szCs w:val="18"/>
        </w:rPr>
        <w:t xml:space="preserve">Jei Sutartis nutraukiama </w:t>
      </w:r>
      <w:r w:rsidRPr="00410D9C">
        <w:rPr>
          <w:rFonts w:ascii="Times New Roman" w:eastAsia="Times New Roman" w:hAnsi="Times New Roman" w:cs="Times New Roman"/>
          <w:sz w:val="18"/>
          <w:szCs w:val="18"/>
          <w:lang w:eastAsia="en-US"/>
        </w:rPr>
        <w:t xml:space="preserve">dėl Pirkėjo esminio Sutarties pažeidimo </w:t>
      </w:r>
      <w:r w:rsidRPr="00410D9C">
        <w:rPr>
          <w:rFonts w:ascii="Times New Roman" w:eastAsia="Times New Roman" w:hAnsi="Times New Roman" w:cs="Times New Roman"/>
          <w:sz w:val="18"/>
          <w:szCs w:val="18"/>
        </w:rPr>
        <w:t>ar Pirkėjui nepagrįstai nutraukus Sutarties vykdymą ne Sutartyje nustatyta tvarka, Pirkėjas įsipareigoja sumokėti Tiekėjui Specialiosiose sąlygose nurodyto dydžio baudą ir atlyginti nuostolius, susijusius su Sutarties nutraukimu</w:t>
      </w:r>
      <w:r w:rsidRPr="00410D9C">
        <w:rPr>
          <w:rFonts w:ascii="Times New Roman" w:eastAsia="Times New Roman" w:hAnsi="Times New Roman" w:cs="Times New Roman"/>
          <w:sz w:val="18"/>
          <w:szCs w:val="18"/>
          <w:lang w:eastAsia="en-US"/>
        </w:rPr>
        <w:t>.</w:t>
      </w:r>
    </w:p>
    <w:p w14:paraId="75448BD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22.3.6. Sutartis laikoma nutraukta kitą dieną po to, kai pasibaigia įspėjimo apie Sutarties nutraukimą terminas.</w:t>
      </w:r>
    </w:p>
    <w:p w14:paraId="61B59357"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DE26187"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40C42141"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22.4.</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Šalių teisės ir pareigos Sutarties nutraukimo atveju</w:t>
      </w:r>
    </w:p>
    <w:p w14:paraId="3F3C90B5"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11883E48"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22.4.1. Sutarties nutraukimas neturi įtakos ginčų nagrinėjimo tvarką nustatančių Sutarties sąlygų ir kitų Sutarties sąlygų, kurios pagal savo esmę lieka galioti ir po Sutarties nutraukimo, galiojimui.</w:t>
      </w:r>
    </w:p>
    <w:p w14:paraId="32CA116C"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22.4.2. Nutraukus Sutartį, Šalys privalo:</w:t>
      </w:r>
    </w:p>
    <w:p w14:paraId="0D0B17B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22.4.2.1. įsitikinti, jog iki Sutarties nutraukimo dienos suteiktos </w:t>
      </w:r>
      <w:r w:rsidRPr="00410D9C">
        <w:rPr>
          <w:rFonts w:ascii="Times New Roman" w:eastAsia="Arial" w:hAnsi="Times New Roman" w:cs="Times New Roman"/>
          <w:sz w:val="18"/>
          <w:szCs w:val="18"/>
          <w:lang w:eastAsia="en-US"/>
        </w:rPr>
        <w:t>Paslaugos</w:t>
      </w:r>
      <w:r w:rsidRPr="00410D9C">
        <w:rPr>
          <w:rFonts w:ascii="Times New Roman" w:eastAsia="Times New Roman" w:hAnsi="Times New Roman" w:cs="Times New Roman"/>
          <w:sz w:val="18"/>
          <w:szCs w:val="18"/>
          <w:lang w:eastAsia="en-US"/>
        </w:rPr>
        <w:t xml:space="preserve"> ir kiti atlikti veiksmai atitinka Sutarties reikalavimus ir Šalys dėl to viena kitai nebereikš pretenzijų;</w:t>
      </w:r>
    </w:p>
    <w:p w14:paraId="7D9A1CF3"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22.4.2.2. atsiskaityti už iki Sutarties nutraukimo suteiktas </w:t>
      </w:r>
      <w:r w:rsidRPr="00410D9C">
        <w:rPr>
          <w:rFonts w:ascii="Times New Roman" w:eastAsia="Arial" w:hAnsi="Times New Roman" w:cs="Times New Roman"/>
          <w:sz w:val="18"/>
          <w:szCs w:val="18"/>
          <w:lang w:eastAsia="en-US"/>
        </w:rPr>
        <w:t>Paslaugas</w:t>
      </w:r>
      <w:r w:rsidRPr="00410D9C">
        <w:rPr>
          <w:rFonts w:ascii="Times New Roman" w:eastAsia="Times New Roman" w:hAnsi="Times New Roman" w:cs="Times New Roman"/>
          <w:sz w:val="18"/>
          <w:szCs w:val="18"/>
          <w:lang w:eastAsia="en-US"/>
        </w:rPr>
        <w:t>, atitinkančias Sutarties reikalavimus;</w:t>
      </w:r>
    </w:p>
    <w:p w14:paraId="1C558313"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17923FD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60A860C4"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18"/>
          <w:szCs w:val="18"/>
          <w:lang w:eastAsia="en-US"/>
        </w:rPr>
      </w:pPr>
      <w:r w:rsidRPr="00410D9C">
        <w:rPr>
          <w:rFonts w:ascii="Times New Roman" w:eastAsia="Arial" w:hAnsi="Times New Roman" w:cs="Times New Roman"/>
          <w:b/>
          <w:bCs/>
          <w:caps/>
          <w:sz w:val="18"/>
          <w:szCs w:val="18"/>
          <w:lang w:eastAsia="en-US"/>
        </w:rPr>
        <w:t>23.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caps/>
          <w:sz w:val="18"/>
          <w:szCs w:val="18"/>
          <w:lang w:eastAsia="en-US"/>
        </w:rPr>
        <w:t>PREKIŲ MODELIO AR GAMINTOJO KEITIMAS</w:t>
      </w:r>
    </w:p>
    <w:p w14:paraId="36951F7D"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11E5C18D"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Arial" w:hAnsi="Times New Roman" w:cs="Times New Roman"/>
          <w:caps/>
          <w:sz w:val="18"/>
          <w:szCs w:val="18"/>
          <w:lang w:eastAsia="en-US"/>
        </w:rPr>
        <w:t xml:space="preserve">23.1. </w:t>
      </w:r>
      <w:r w:rsidRPr="00410D9C">
        <w:rPr>
          <w:rFonts w:ascii="Times New Roman" w:eastAsia="Times New Roman" w:hAnsi="Times New Roman" w:cs="Times New Roman"/>
          <w:sz w:val="18"/>
          <w:szCs w:val="18"/>
          <w:lang w:eastAsia="en-US"/>
        </w:rPr>
        <w:t>Tais atvejais, kai kartu su Paslaugomis yra perkamos prekės, Tiekėjas turi teisę keisti prekių modelį ir (ar) gamintoją, jei yra visos toliau nurodytos sąlygos:</w:t>
      </w:r>
    </w:p>
    <w:p w14:paraId="363EE81C"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10D9C">
        <w:rPr>
          <w:rFonts w:ascii="Times New Roman" w:eastAsia="Times New Roman" w:hAnsi="Times New Roman" w:cs="Times New Roman"/>
          <w:sz w:val="18"/>
          <w:szCs w:val="18"/>
          <w:vertAlign w:val="superscript"/>
          <w:lang w:eastAsia="en-US"/>
        </w:rPr>
        <w:t xml:space="preserve">1 </w:t>
      </w:r>
      <w:r w:rsidRPr="00410D9C">
        <w:rPr>
          <w:rFonts w:ascii="Times New Roman" w:eastAsia="Times New Roman" w:hAnsi="Times New Roman" w:cs="Times New Roman"/>
          <w:sz w:val="18"/>
          <w:szCs w:val="18"/>
          <w:lang w:eastAsia="en-US"/>
        </w:rPr>
        <w:t>dalies nuostatų;</w:t>
      </w:r>
    </w:p>
    <w:p w14:paraId="265B4241"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09876A"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10D9C">
        <w:rPr>
          <w:rFonts w:ascii="Times New Roman" w:eastAsia="Times New Roman" w:hAnsi="Times New Roman" w:cs="Times New Roman"/>
          <w:sz w:val="18"/>
          <w:szCs w:val="18"/>
          <w:shd w:val="clear" w:color="auto" w:fill="FFFFFF"/>
          <w:lang w:eastAsia="en-US"/>
        </w:rPr>
        <w:t>ir lygiavertiškumo ar geresnės kokybės nei Sutartyje nurodytos prekės</w:t>
      </w:r>
      <w:r w:rsidRPr="00410D9C">
        <w:rPr>
          <w:rFonts w:ascii="Times New Roman" w:eastAsia="Times New Roman" w:hAnsi="Times New Roman" w:cs="Times New Roman"/>
          <w:sz w:val="18"/>
          <w:szCs w:val="18"/>
          <w:lang w:eastAsia="en-US"/>
        </w:rPr>
        <w:t>;</w:t>
      </w:r>
    </w:p>
    <w:p w14:paraId="069CB225"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23.1.4. Šalys sudarė rašytinį Susitarimą prie Sutarties dėl prekių keitimo.</w:t>
      </w:r>
    </w:p>
    <w:p w14:paraId="446AF79A"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23.2. Šiame Bendrųjų sąlygų skyriuje nurodytu atveju prekės turi būti pristatytos už ne didesnę nei pasiūlyme nurodytą kainą.</w:t>
      </w:r>
    </w:p>
    <w:p w14:paraId="56A9B7B2"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p>
    <w:p w14:paraId="47F8FEF5"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24.</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Bendravimo tvarka ir kalba</w:t>
      </w:r>
    </w:p>
    <w:p w14:paraId="3659C7EF"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18"/>
          <w:szCs w:val="18"/>
          <w:lang w:eastAsia="en-US"/>
        </w:rPr>
      </w:pPr>
    </w:p>
    <w:p w14:paraId="2D57E7E1" w14:textId="77777777" w:rsidR="00410D9C" w:rsidRPr="00410D9C" w:rsidRDefault="00410D9C" w:rsidP="00410D9C">
      <w:pPr>
        <w:tabs>
          <w:tab w:val="left" w:pos="567"/>
          <w:tab w:val="left" w:pos="851"/>
          <w:tab w:val="left" w:pos="992"/>
          <w:tab w:val="left" w:pos="1134"/>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lang w:eastAsia="en-US"/>
        </w:rPr>
        <w:t>24.1.</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Cs/>
          <w:sz w:val="18"/>
          <w:szCs w:val="18"/>
          <w:lang w:eastAsia="en-US"/>
        </w:rPr>
        <w:t xml:space="preserve">Sutartis sudaroma lietuvių kalba. Jeigu Sutartis ar kuris nors ją sudarantis dokumentas sudaromas kita kalba arba išverčiamas į kitą kalbą, visais atvejais </w:t>
      </w:r>
      <w:r w:rsidRPr="00410D9C">
        <w:rPr>
          <w:rFonts w:ascii="Times New Roman" w:eastAsia="Arial" w:hAnsi="Times New Roman" w:cs="Times New Roman"/>
          <w:sz w:val="18"/>
          <w:szCs w:val="18"/>
          <w:shd w:val="clear" w:color="auto" w:fill="FFFFFF"/>
          <w:lang w:eastAsia="en-US"/>
        </w:rPr>
        <w:t>autentišku laikomas tik lietuvių kalba parengtas Sutarties tekstas (jei yra neatitikimų, pirmenybė teikiama lietuvių kalba parengtam tekstui).</w:t>
      </w:r>
    </w:p>
    <w:p w14:paraId="2067643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7CD578" w14:textId="77777777" w:rsidR="00410D9C" w:rsidRPr="00410D9C" w:rsidRDefault="00410D9C" w:rsidP="00410D9C">
      <w:pPr>
        <w:widowControl w:val="0"/>
        <w:tabs>
          <w:tab w:val="left" w:pos="0"/>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24.3. Jeigu pranešimas yra įteikiamas asmeniškai arba siunčiamas paštu ar per kurjerį, jis turi būti įteikiamas pasirašytinai ir laikomas gautu gavimo patvirtinime nurodytą dieną.</w:t>
      </w:r>
    </w:p>
    <w:p w14:paraId="0516329E" w14:textId="77777777" w:rsidR="00410D9C" w:rsidRPr="00410D9C" w:rsidRDefault="00410D9C" w:rsidP="00410D9C">
      <w:pPr>
        <w:widowControl w:val="0"/>
        <w:tabs>
          <w:tab w:val="left" w:pos="0"/>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24.4. Jeigu pranešimas siunčiamas el. paštu, laikoma, kad Šalis jį gavo kitą darbo dieną.</w:t>
      </w:r>
    </w:p>
    <w:p w14:paraId="3FA07898" w14:textId="77777777" w:rsidR="00410D9C" w:rsidRPr="00410D9C" w:rsidRDefault="00410D9C" w:rsidP="00410D9C">
      <w:pPr>
        <w:widowControl w:val="0"/>
        <w:tabs>
          <w:tab w:val="left" w:pos="0"/>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24.5. Jeigu pranešimas siunčiamas keliais skirtingais būdais, laikoma, kad gavėjas jį gavo tada, kai jis gavo pirmesnįjį pranešimą.</w:t>
      </w:r>
    </w:p>
    <w:p w14:paraId="0A3F249B" w14:textId="77777777" w:rsidR="00410D9C" w:rsidRPr="00410D9C" w:rsidRDefault="00410D9C" w:rsidP="00410D9C">
      <w:pPr>
        <w:widowControl w:val="0"/>
        <w:tabs>
          <w:tab w:val="left" w:pos="0"/>
          <w:tab w:val="left" w:pos="851"/>
          <w:tab w:val="left" w:pos="992"/>
          <w:tab w:val="left" w:pos="1134"/>
        </w:tabs>
        <w:spacing w:after="0"/>
        <w:jc w:val="both"/>
        <w:rPr>
          <w:rFonts w:ascii="Times New Roman" w:eastAsia="Arial" w:hAnsi="Times New Roman" w:cs="Times New Roman"/>
          <w:b/>
          <w:bCs/>
          <w:sz w:val="18"/>
          <w:szCs w:val="18"/>
          <w:lang w:eastAsia="en-US"/>
        </w:rPr>
      </w:pPr>
    </w:p>
    <w:p w14:paraId="336C096E"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25.</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Pretenzijos ir ginčų sprendimas</w:t>
      </w:r>
    </w:p>
    <w:p w14:paraId="52B28080"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18"/>
          <w:szCs w:val="18"/>
          <w:lang w:eastAsia="en-US"/>
        </w:rPr>
      </w:pPr>
    </w:p>
    <w:p w14:paraId="24F8898A" w14:textId="77777777" w:rsidR="00410D9C" w:rsidRPr="00410D9C" w:rsidRDefault="00410D9C" w:rsidP="00410D9C">
      <w:pPr>
        <w:widowControl w:val="0"/>
        <w:tabs>
          <w:tab w:val="left" w:pos="0"/>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DC14135" w14:textId="77777777" w:rsidR="00410D9C" w:rsidRPr="00410D9C" w:rsidRDefault="00410D9C" w:rsidP="00410D9C">
      <w:pPr>
        <w:widowControl w:val="0"/>
        <w:tabs>
          <w:tab w:val="left" w:pos="142"/>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 xml:space="preserve">25.2. Jeigu Šalys neišsprendžia ginčo derybų būdu, tuomet toks ginčas, nesutarimas ar reikalavimas, kylantis iš šios Sutarties arba susijęs su ja </w:t>
      </w:r>
      <w:r w:rsidRPr="00410D9C">
        <w:rPr>
          <w:rFonts w:ascii="Times New Roman" w:eastAsia="Cambria" w:hAnsi="Times New Roman" w:cs="Times New Roman"/>
          <w:sz w:val="18"/>
          <w:szCs w:val="18"/>
          <w:lang w:eastAsia="en-US"/>
        </w:rPr>
        <w:lastRenderedPageBreak/>
        <w:t>ar jos pažeidimu, nutraukimu arba negaliojimu, yra galutinai sprendžiamas Lietuvos Respublikos teismuose</w:t>
      </w:r>
      <w:r w:rsidRPr="00410D9C">
        <w:rPr>
          <w:rFonts w:ascii="Times New Roman" w:eastAsia="Times New Roman" w:hAnsi="Times New Roman" w:cs="Times New Roman"/>
          <w:sz w:val="18"/>
          <w:szCs w:val="18"/>
          <w:lang w:eastAsia="en-US"/>
        </w:rPr>
        <w:t xml:space="preserve"> </w:t>
      </w:r>
      <w:r w:rsidRPr="00410D9C">
        <w:rPr>
          <w:rFonts w:ascii="Times New Roman" w:eastAsia="Cambria" w:hAnsi="Times New Roman" w:cs="Times New Roman"/>
          <w:sz w:val="18"/>
          <w:szCs w:val="18"/>
          <w:lang w:eastAsia="en-US"/>
        </w:rPr>
        <w:t>Lietuvos Respublikos įstatymuose nustatyta tvarka.</w:t>
      </w:r>
    </w:p>
    <w:p w14:paraId="29EF726F" w14:textId="77777777" w:rsidR="00410D9C" w:rsidRPr="00410D9C" w:rsidRDefault="00410D9C" w:rsidP="00410D9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25.3. Kilę ginčai nesudaro pagrindo Šalims atsisakyti vykdyti savo prievoles pagal Sutartį.</w:t>
      </w:r>
    </w:p>
    <w:p w14:paraId="6205E09E" w14:textId="77777777" w:rsidR="00410D9C" w:rsidRPr="00410D9C" w:rsidRDefault="00410D9C" w:rsidP="00410D9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p>
    <w:p w14:paraId="1686F481" w14:textId="77777777" w:rsidR="00410D9C" w:rsidRPr="00410D9C" w:rsidRDefault="00410D9C" w:rsidP="00410D9C">
      <w:pPr>
        <w:spacing w:after="0"/>
        <w:jc w:val="center"/>
        <w:rPr>
          <w:rFonts w:ascii="Times New Roman" w:eastAsia="Times New Roman" w:hAnsi="Times New Roman" w:cs="Times New Roman"/>
          <w:sz w:val="24"/>
          <w:szCs w:val="20"/>
          <w:lang w:eastAsia="en-US"/>
        </w:rPr>
      </w:pPr>
      <w:r w:rsidRPr="00410D9C">
        <w:rPr>
          <w:rFonts w:ascii="Times New Roman" w:eastAsia="Times New Roman" w:hAnsi="Times New Roman" w:cs="Times New Roman"/>
          <w:sz w:val="24"/>
          <w:szCs w:val="20"/>
          <w:lang w:eastAsia="en-US"/>
        </w:rPr>
        <w:t>__________</w:t>
      </w:r>
    </w:p>
    <w:p w14:paraId="34159374" w14:textId="77777777" w:rsidR="00410D9C" w:rsidRDefault="00410D9C" w:rsidP="00410D9C">
      <w:pPr>
        <w:rPr>
          <w:szCs w:val="24"/>
        </w:rPr>
      </w:pPr>
    </w:p>
    <w:sectPr w:rsidR="00410D9C" w:rsidSect="00630F2B">
      <w:footerReference w:type="first" r:id="rId25"/>
      <w:pgSz w:w="12240" w:h="15840"/>
      <w:pgMar w:top="993" w:right="567" w:bottom="1418"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F8DC" w14:textId="77777777" w:rsidR="00562A8E" w:rsidRDefault="00562A8E" w:rsidP="00D05666">
      <w:r>
        <w:separator/>
      </w:r>
    </w:p>
  </w:endnote>
  <w:endnote w:type="continuationSeparator" w:id="0">
    <w:p w14:paraId="2215B8D3" w14:textId="77777777" w:rsidR="00562A8E" w:rsidRDefault="00562A8E" w:rsidP="00D05666">
      <w:r>
        <w:continuationSeparator/>
      </w:r>
    </w:p>
  </w:endnote>
  <w:endnote w:type="continuationNotice" w:id="1">
    <w:p w14:paraId="266495D0" w14:textId="77777777" w:rsidR="00562A8E" w:rsidRDefault="00562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Helvetica Neue UltraLight">
    <w:altName w:val="Arial"/>
    <w:charset w:val="00"/>
    <w:family w:val="auto"/>
    <w:pitch w:val="variable"/>
    <w:sig w:usb0="A00002FF" w:usb1="5000205B" w:usb2="00000002"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C065F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2568" w14:textId="77777777" w:rsidR="00562A8E" w:rsidRDefault="00562A8E" w:rsidP="00D05666">
      <w:r>
        <w:separator/>
      </w:r>
    </w:p>
  </w:footnote>
  <w:footnote w:type="continuationSeparator" w:id="0">
    <w:p w14:paraId="5594C644" w14:textId="77777777" w:rsidR="00562A8E" w:rsidRDefault="00562A8E" w:rsidP="00D05666">
      <w:r>
        <w:continuationSeparator/>
      </w:r>
    </w:p>
  </w:footnote>
  <w:footnote w:type="continuationNotice" w:id="1">
    <w:p w14:paraId="208F3772" w14:textId="77777777" w:rsidR="00562A8E" w:rsidRDefault="00562A8E">
      <w:pPr>
        <w:spacing w:after="0" w:line="240" w:lineRule="auto"/>
      </w:pPr>
    </w:p>
  </w:footnote>
  <w:footnote w:id="2">
    <w:p w14:paraId="63803C97" w14:textId="77777777" w:rsidR="001776CB" w:rsidRPr="001776CB" w:rsidRDefault="001776CB" w:rsidP="001776CB">
      <w:pPr>
        <w:pStyle w:val="Puslapioinaostekstas"/>
        <w:jc w:val="both"/>
        <w:rPr>
          <w:i/>
          <w:iCs/>
          <w:sz w:val="16"/>
          <w:szCs w:val="16"/>
        </w:rPr>
      </w:pPr>
      <w:r w:rsidRPr="001776CB">
        <w:rPr>
          <w:rStyle w:val="Puslapioinaosnuoroda"/>
          <w:rFonts w:ascii="Calibri" w:eastAsia="Yu Mincho" w:hAnsi="Calibri" w:cs="Arial"/>
          <w:i/>
          <w:iCs/>
          <w:sz w:val="16"/>
          <w:szCs w:val="16"/>
        </w:rPr>
        <w:footnoteRef/>
      </w:r>
      <w:r w:rsidRPr="001776CB">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A14C9D" w14:textId="77777777" w:rsidR="001776CB" w:rsidRPr="001776CB" w:rsidRDefault="001776CB" w:rsidP="001776CB">
      <w:pPr>
        <w:pStyle w:val="Puslapioinaostekstas"/>
        <w:numPr>
          <w:ilvl w:val="0"/>
          <w:numId w:val="35"/>
        </w:numPr>
        <w:spacing w:after="0" w:line="240" w:lineRule="auto"/>
        <w:jc w:val="both"/>
        <w:rPr>
          <w:rFonts w:ascii="Calibri" w:eastAsia="Yu Mincho" w:hAnsi="Calibri" w:cs="Arial"/>
          <w:i/>
          <w:iCs/>
          <w:sz w:val="16"/>
          <w:szCs w:val="16"/>
        </w:rPr>
      </w:pPr>
      <w:r w:rsidRPr="001776CB">
        <w:rPr>
          <w:rFonts w:ascii="Calibri" w:eastAsia="Yu Mincho" w:hAnsi="Calibri" w:cs="Arial"/>
          <w:i/>
          <w:iCs/>
          <w:sz w:val="16"/>
          <w:szCs w:val="16"/>
        </w:rPr>
        <w:t xml:space="preserve">priesaikos deklaracija; </w:t>
      </w:r>
    </w:p>
    <w:p w14:paraId="4C05021E" w14:textId="77777777" w:rsidR="001776CB" w:rsidRPr="001776CB" w:rsidRDefault="001776CB" w:rsidP="001776CB">
      <w:pPr>
        <w:pStyle w:val="Puslapioinaostekstas"/>
        <w:numPr>
          <w:ilvl w:val="0"/>
          <w:numId w:val="35"/>
        </w:numPr>
        <w:spacing w:after="0" w:line="240" w:lineRule="auto"/>
        <w:jc w:val="both"/>
        <w:rPr>
          <w:rFonts w:ascii="Calibri" w:eastAsia="Yu Mincho" w:hAnsi="Calibri" w:cs="Arial"/>
          <w:sz w:val="16"/>
          <w:szCs w:val="16"/>
        </w:rPr>
      </w:pPr>
      <w:r w:rsidRPr="001776CB">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2F25FE" w14:textId="77777777" w:rsidR="001776CB" w:rsidRPr="001776CB" w:rsidRDefault="001776CB" w:rsidP="001776CB">
      <w:pPr>
        <w:pStyle w:val="Puslapioinaostekstas"/>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776CB">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D16D18" w14:textId="77777777" w:rsidR="001776CB" w:rsidRPr="001776CB" w:rsidRDefault="001776CB" w:rsidP="001776CB">
      <w:pPr>
        <w:pStyle w:val="Puslapioinaostekstas"/>
        <w:numPr>
          <w:ilvl w:val="0"/>
          <w:numId w:val="36"/>
        </w:numPr>
        <w:spacing w:after="0" w:line="240" w:lineRule="auto"/>
        <w:jc w:val="both"/>
        <w:rPr>
          <w:rFonts w:ascii="Calibri" w:eastAsia="Yu Mincho" w:hAnsi="Calibri" w:cs="Arial"/>
          <w:i/>
          <w:iCs/>
          <w:sz w:val="16"/>
          <w:szCs w:val="16"/>
        </w:rPr>
      </w:pPr>
      <w:r w:rsidRPr="001776CB">
        <w:rPr>
          <w:rFonts w:ascii="Calibri" w:eastAsia="Yu Mincho" w:hAnsi="Calibri" w:cs="Arial"/>
          <w:i/>
          <w:iCs/>
          <w:sz w:val="16"/>
          <w:szCs w:val="16"/>
        </w:rPr>
        <w:t xml:space="preserve">priesaikos deklaracija; </w:t>
      </w:r>
    </w:p>
    <w:p w14:paraId="0B531A3F" w14:textId="77777777" w:rsidR="001776CB" w:rsidRPr="00630F2B" w:rsidRDefault="001776CB" w:rsidP="001776CB">
      <w:pPr>
        <w:pStyle w:val="Puslapioinaostekstas"/>
        <w:numPr>
          <w:ilvl w:val="0"/>
          <w:numId w:val="36"/>
        </w:numPr>
        <w:spacing w:after="0" w:line="240" w:lineRule="auto"/>
        <w:jc w:val="both"/>
        <w:rPr>
          <w:rFonts w:ascii="Calibri" w:eastAsia="Yu Mincho" w:hAnsi="Calibri" w:cs="Arial"/>
          <w:sz w:val="16"/>
          <w:szCs w:val="16"/>
        </w:rPr>
      </w:pPr>
      <w:r w:rsidRPr="001776CB">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595427" w14:textId="77777777" w:rsidR="00630F2B" w:rsidRDefault="00630F2B" w:rsidP="00630F2B">
      <w:pPr>
        <w:pStyle w:val="Puslapioinaostekstas"/>
        <w:spacing w:after="0" w:line="240" w:lineRule="auto"/>
        <w:jc w:val="both"/>
        <w:rPr>
          <w:rFonts w:ascii="Calibri" w:eastAsia="Yu Mincho" w:hAnsi="Calibri" w:cs="Arial"/>
          <w:i/>
          <w:iCs/>
          <w:sz w:val="16"/>
          <w:szCs w:val="16"/>
        </w:rPr>
      </w:pPr>
    </w:p>
    <w:p w14:paraId="5C634D5B" w14:textId="77777777" w:rsidR="00630F2B" w:rsidRPr="001776CB" w:rsidRDefault="00630F2B" w:rsidP="00630F2B">
      <w:pPr>
        <w:pStyle w:val="Puslapioinaostekstas"/>
        <w:spacing w:after="0" w:line="240" w:lineRule="auto"/>
        <w:jc w:val="both"/>
        <w:rPr>
          <w:rFonts w:ascii="Calibri" w:eastAsia="Yu Mincho" w:hAnsi="Calibri" w:cs="Arial"/>
          <w:sz w:val="16"/>
          <w:szCs w:val="16"/>
        </w:rPr>
      </w:pPr>
    </w:p>
  </w:footnote>
  <w:footnote w:id="4">
    <w:p w14:paraId="0E22A547" w14:textId="77777777" w:rsidR="001776CB" w:rsidRPr="001776CB" w:rsidRDefault="001776CB" w:rsidP="001776CB">
      <w:pPr>
        <w:pStyle w:val="Puslapioinaostekstas"/>
        <w:jc w:val="both"/>
        <w:rPr>
          <w:i/>
          <w:iCs/>
          <w:sz w:val="16"/>
          <w:szCs w:val="16"/>
        </w:rPr>
      </w:pPr>
      <w:r w:rsidRPr="001776CB">
        <w:rPr>
          <w:rStyle w:val="Puslapioinaosnuoroda"/>
          <w:rFonts w:ascii="Calibri" w:eastAsia="Yu Mincho" w:hAnsi="Calibri" w:cs="Arial"/>
          <w:sz w:val="16"/>
          <w:szCs w:val="16"/>
        </w:rPr>
        <w:footnoteRef/>
      </w:r>
      <w:r w:rsidRPr="001776CB">
        <w:rPr>
          <w:rFonts w:ascii="Calibri" w:eastAsia="Yu Mincho" w:hAnsi="Calibri" w:cs="Arial"/>
          <w:sz w:val="16"/>
          <w:szCs w:val="16"/>
        </w:rPr>
        <w:t xml:space="preserve"> </w:t>
      </w:r>
      <w:r w:rsidRPr="001776CB">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2B45B8" w14:textId="77777777" w:rsidR="001776CB" w:rsidRPr="001776CB" w:rsidRDefault="001776CB" w:rsidP="001776CB">
      <w:pPr>
        <w:pStyle w:val="Puslapioinaostekstas"/>
        <w:numPr>
          <w:ilvl w:val="0"/>
          <w:numId w:val="37"/>
        </w:numPr>
        <w:spacing w:after="0" w:line="240" w:lineRule="auto"/>
        <w:jc w:val="both"/>
        <w:rPr>
          <w:rFonts w:ascii="Calibri" w:eastAsia="Yu Mincho" w:hAnsi="Calibri" w:cs="Arial"/>
          <w:i/>
          <w:iCs/>
          <w:sz w:val="16"/>
          <w:szCs w:val="16"/>
        </w:rPr>
      </w:pPr>
      <w:r w:rsidRPr="001776CB">
        <w:rPr>
          <w:rFonts w:ascii="Calibri" w:eastAsia="Yu Mincho" w:hAnsi="Calibri" w:cs="Arial"/>
          <w:i/>
          <w:iCs/>
          <w:sz w:val="16"/>
          <w:szCs w:val="16"/>
        </w:rPr>
        <w:t xml:space="preserve">priesaikos deklaracija; </w:t>
      </w:r>
    </w:p>
    <w:p w14:paraId="311E9523" w14:textId="77777777" w:rsidR="001776CB" w:rsidRDefault="001776CB" w:rsidP="001776CB">
      <w:pPr>
        <w:pStyle w:val="Puslapioinaostekstas"/>
        <w:numPr>
          <w:ilvl w:val="0"/>
          <w:numId w:val="37"/>
        </w:numPr>
        <w:spacing w:after="0" w:line="240" w:lineRule="auto"/>
        <w:jc w:val="both"/>
        <w:rPr>
          <w:rFonts w:ascii="Calibri" w:eastAsia="Yu Mincho" w:hAnsi="Calibri" w:cs="Arial"/>
        </w:rPr>
      </w:pPr>
      <w:r w:rsidRPr="001776CB">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5">
    <w:p w14:paraId="69F9EF6B" w14:textId="77777777" w:rsidR="00610D77" w:rsidRPr="00246FC8" w:rsidRDefault="00610D77" w:rsidP="00610D77">
      <w:pPr>
        <w:pStyle w:val="Puslapioinaostekstas"/>
        <w:rPr>
          <w:color w:val="FF0000"/>
          <w:sz w:val="16"/>
          <w:szCs w:val="16"/>
        </w:rPr>
      </w:pPr>
      <w:r w:rsidRPr="00246FC8">
        <w:rPr>
          <w:rStyle w:val="Puslapioinaosnuoroda"/>
          <w:color w:val="FF0000"/>
          <w:sz w:val="16"/>
          <w:szCs w:val="16"/>
        </w:rPr>
        <w:footnoteRef/>
      </w:r>
      <w:r w:rsidRPr="00246FC8">
        <w:rPr>
          <w:color w:val="FF0000"/>
          <w:sz w:val="16"/>
          <w:szCs w:val="16"/>
        </w:rPr>
        <w:t xml:space="preserve"> </w:t>
      </w:r>
      <w:hyperlink r:id="rId1" w:history="1">
        <w:r w:rsidRPr="00246FC8">
          <w:rPr>
            <w:rStyle w:val="Hipersaitas"/>
            <w:sz w:val="16"/>
            <w:szCs w:val="16"/>
          </w:rPr>
          <w:t>https://vpt.lrv.lt/uploads/vpt/documents/files/mp/konfidenciali_informacija.pdf</w:t>
        </w:r>
      </w:hyperlink>
    </w:p>
  </w:footnote>
  <w:footnote w:id="6">
    <w:p w14:paraId="4AA54FFF" w14:textId="583D2811" w:rsidR="00610D77" w:rsidRPr="00246FC8" w:rsidRDefault="00610D77" w:rsidP="00610D77">
      <w:pPr>
        <w:pStyle w:val="Puslapioinaostekstas"/>
        <w:rPr>
          <w:color w:val="FF000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90E98"/>
    <w:multiLevelType w:val="hybridMultilevel"/>
    <w:tmpl w:val="AFB07638"/>
    <w:lvl w:ilvl="0" w:tplc="FFFFFFFF">
      <w:start w:val="1"/>
      <w:numFmt w:val="lowerLetter"/>
      <w:lvlText w:val="%1)"/>
      <w:lvlJc w:val="left"/>
      <w:pPr>
        <w:ind w:left="1077" w:hanging="360"/>
      </w:pPr>
      <w:rPr>
        <w:rFonts w:hint="default"/>
      </w:rPr>
    </w:lvl>
    <w:lvl w:ilvl="1" w:tplc="04270017">
      <w:start w:val="1"/>
      <w:numFmt w:val="lowerLetter"/>
      <w:lvlText w:val="%2)"/>
      <w:lvlJc w:val="left"/>
      <w:pPr>
        <w:ind w:left="1797" w:hanging="360"/>
      </w:p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BE2214"/>
    <w:multiLevelType w:val="multilevel"/>
    <w:tmpl w:val="2F7ACE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D2277C6"/>
    <w:multiLevelType w:val="multilevel"/>
    <w:tmpl w:val="31A4D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AB1921"/>
    <w:multiLevelType w:val="multilevel"/>
    <w:tmpl w:val="35F420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EF2489"/>
    <w:multiLevelType w:val="multilevel"/>
    <w:tmpl w:val="DAA8F894"/>
    <w:lvl w:ilvl="0">
      <w:start w:val="6"/>
      <w:numFmt w:val="decimal"/>
      <w:lvlText w:val="%1."/>
      <w:lvlJc w:val="left"/>
      <w:pPr>
        <w:ind w:left="360" w:hanging="360"/>
      </w:pPr>
      <w:rPr>
        <w:rFonts w:eastAsia="Times New Roman"/>
      </w:rPr>
    </w:lvl>
    <w:lvl w:ilvl="1">
      <w:start w:val="1"/>
      <w:numFmt w:val="decimal"/>
      <w:lvlText w:val="%1.%2."/>
      <w:lvlJc w:val="left"/>
      <w:pPr>
        <w:ind w:left="786" w:hanging="360"/>
      </w:pPr>
      <w:rPr>
        <w:rFonts w:eastAsia="Times New Roman"/>
        <w:color w:val="auto"/>
      </w:rPr>
    </w:lvl>
    <w:lvl w:ilvl="2">
      <w:start w:val="1"/>
      <w:numFmt w:val="decimal"/>
      <w:lvlText w:val="%1.%2.%3."/>
      <w:lvlJc w:val="left"/>
      <w:pPr>
        <w:ind w:left="3708" w:hanging="720"/>
      </w:pPr>
      <w:rPr>
        <w:rFonts w:eastAsia="Times New Roman"/>
      </w:rPr>
    </w:lvl>
    <w:lvl w:ilvl="3">
      <w:start w:val="1"/>
      <w:numFmt w:val="decimal"/>
      <w:lvlText w:val="%1.%2.%3.%4."/>
      <w:lvlJc w:val="left"/>
      <w:pPr>
        <w:ind w:left="5202" w:hanging="720"/>
      </w:pPr>
      <w:rPr>
        <w:rFonts w:eastAsia="Times New Roman"/>
      </w:rPr>
    </w:lvl>
    <w:lvl w:ilvl="4">
      <w:start w:val="1"/>
      <w:numFmt w:val="decimal"/>
      <w:lvlText w:val="%1.%2.%3.%4.%5."/>
      <w:lvlJc w:val="left"/>
      <w:pPr>
        <w:ind w:left="7056" w:hanging="1080"/>
      </w:pPr>
      <w:rPr>
        <w:rFonts w:eastAsia="Times New Roman"/>
      </w:rPr>
    </w:lvl>
    <w:lvl w:ilvl="5">
      <w:start w:val="1"/>
      <w:numFmt w:val="decimal"/>
      <w:lvlText w:val="%1.%2.%3.%4.%5.%6."/>
      <w:lvlJc w:val="left"/>
      <w:pPr>
        <w:ind w:left="855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1898" w:hanging="1440"/>
      </w:pPr>
      <w:rPr>
        <w:rFonts w:eastAsia="Times New Roman"/>
      </w:rPr>
    </w:lvl>
    <w:lvl w:ilvl="8">
      <w:start w:val="1"/>
      <w:numFmt w:val="decimal"/>
      <w:lvlText w:val="%1.%2.%3.%4.%5.%6.%7.%8.%9."/>
      <w:lvlJc w:val="left"/>
      <w:pPr>
        <w:ind w:left="13752" w:hanging="1800"/>
      </w:pPr>
      <w:rPr>
        <w:rFonts w:eastAsia="Times New Roman"/>
      </w:rPr>
    </w:lvl>
  </w:abstractNum>
  <w:abstractNum w:abstractNumId="10" w15:restartNumberingAfterBreak="0">
    <w:nsid w:val="1ABA7AC0"/>
    <w:multiLevelType w:val="multilevel"/>
    <w:tmpl w:val="CC4AE5D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E500D3B"/>
    <w:multiLevelType w:val="multilevel"/>
    <w:tmpl w:val="D5AE33CC"/>
    <w:lvl w:ilvl="0">
      <w:numFmt w:val="decimal"/>
      <w:lvlText w:val="H_%1."/>
      <w:lvlJc w:val="left"/>
      <w:pPr>
        <w:tabs>
          <w:tab w:val="num" w:pos="1800"/>
        </w:tabs>
        <w:ind w:left="0" w:firstLine="0"/>
      </w:pPr>
      <w:rPr>
        <w:rFonts w:hint="default"/>
      </w:rPr>
    </w:lvl>
    <w:lvl w:ilvl="1">
      <w:start w:val="1"/>
      <w:numFmt w:val="decimalZero"/>
      <w:isLgl/>
      <w:lvlText w:val="Sekci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1ECE0A44"/>
    <w:multiLevelType w:val="multilevel"/>
    <w:tmpl w:val="001818FA"/>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360" w:hanging="360"/>
      </w:pPr>
      <w:rPr>
        <w:rFonts w:ascii="Times New Roman" w:eastAsiaTheme="minorHAnsi" w:hAnsi="Times New Roman" w:hint="default"/>
      </w:rPr>
    </w:lvl>
    <w:lvl w:ilvl="2">
      <w:start w:val="1"/>
      <w:numFmt w:val="decimal"/>
      <w:lvlText w:val="%1.%2.%3."/>
      <w:lvlJc w:val="left"/>
      <w:pPr>
        <w:ind w:left="720" w:hanging="720"/>
      </w:pPr>
      <w:rPr>
        <w:rFonts w:ascii="Times New Roman" w:eastAsiaTheme="minorHAnsi" w:hAnsi="Times New Roman" w:hint="default"/>
      </w:rPr>
    </w:lvl>
    <w:lvl w:ilvl="3">
      <w:start w:val="1"/>
      <w:numFmt w:val="decimal"/>
      <w:lvlText w:val="%1.%2.%3.%4."/>
      <w:lvlJc w:val="left"/>
      <w:pPr>
        <w:ind w:left="720" w:hanging="720"/>
      </w:pPr>
      <w:rPr>
        <w:rFonts w:ascii="Times New Roman" w:eastAsiaTheme="minorHAnsi" w:hAnsi="Times New Roman" w:hint="default"/>
      </w:rPr>
    </w:lvl>
    <w:lvl w:ilvl="4">
      <w:start w:val="1"/>
      <w:numFmt w:val="decimal"/>
      <w:lvlText w:val="%1.%2.%3.%4.%5."/>
      <w:lvlJc w:val="left"/>
      <w:pPr>
        <w:ind w:left="1080" w:hanging="1080"/>
      </w:pPr>
      <w:rPr>
        <w:rFonts w:ascii="Times New Roman" w:eastAsiaTheme="minorHAnsi" w:hAnsi="Times New Roman" w:hint="default"/>
      </w:rPr>
    </w:lvl>
    <w:lvl w:ilvl="5">
      <w:start w:val="1"/>
      <w:numFmt w:val="decimal"/>
      <w:lvlText w:val="%1.%2.%3.%4.%5.%6."/>
      <w:lvlJc w:val="left"/>
      <w:pPr>
        <w:ind w:left="1080" w:hanging="1080"/>
      </w:pPr>
      <w:rPr>
        <w:rFonts w:ascii="Times New Roman" w:eastAsiaTheme="minorHAnsi" w:hAnsi="Times New Roman" w:hint="default"/>
      </w:rPr>
    </w:lvl>
    <w:lvl w:ilvl="6">
      <w:start w:val="1"/>
      <w:numFmt w:val="decimal"/>
      <w:lvlText w:val="%1.%2.%3.%4.%5.%6.%7."/>
      <w:lvlJc w:val="left"/>
      <w:pPr>
        <w:ind w:left="1440" w:hanging="1440"/>
      </w:pPr>
      <w:rPr>
        <w:rFonts w:ascii="Times New Roman" w:eastAsiaTheme="minorHAnsi" w:hAnsi="Times New Roman" w:hint="default"/>
      </w:rPr>
    </w:lvl>
    <w:lvl w:ilvl="7">
      <w:start w:val="1"/>
      <w:numFmt w:val="decimal"/>
      <w:lvlText w:val="%1.%2.%3.%4.%5.%6.%7.%8."/>
      <w:lvlJc w:val="left"/>
      <w:pPr>
        <w:ind w:left="1440" w:hanging="1440"/>
      </w:pPr>
      <w:rPr>
        <w:rFonts w:ascii="Times New Roman" w:eastAsiaTheme="minorHAnsi" w:hAnsi="Times New Roman" w:hint="default"/>
      </w:rPr>
    </w:lvl>
    <w:lvl w:ilvl="8">
      <w:start w:val="1"/>
      <w:numFmt w:val="decimal"/>
      <w:lvlText w:val="%1.%2.%3.%4.%5.%6.%7.%8.%9."/>
      <w:lvlJc w:val="left"/>
      <w:pPr>
        <w:ind w:left="1440" w:hanging="1440"/>
      </w:pPr>
      <w:rPr>
        <w:rFonts w:ascii="Times New Roman" w:eastAsiaTheme="minorHAnsi" w:hAnsi="Times New Roman"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972376"/>
    <w:multiLevelType w:val="multilevel"/>
    <w:tmpl w:val="2BC44448"/>
    <w:lvl w:ilvl="0">
      <w:start w:val="7"/>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26C32EAB"/>
    <w:multiLevelType w:val="multilevel"/>
    <w:tmpl w:val="25D6FBEA"/>
    <w:lvl w:ilvl="0">
      <w:start w:val="1"/>
      <w:numFmt w:val="decimal"/>
      <w:lvlText w:val="%1."/>
      <w:lvlJc w:val="left"/>
      <w:pPr>
        <w:ind w:left="360" w:hanging="360"/>
      </w:pPr>
    </w:lvl>
    <w:lvl w:ilvl="1">
      <w:start w:val="1"/>
      <w:numFmt w:val="decimal"/>
      <w:lvlText w:val="5.%2."/>
      <w:lvlJc w:val="left"/>
      <w:pPr>
        <w:ind w:left="1495" w:hanging="360"/>
      </w:pPr>
      <w:rPr>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CC41A01"/>
    <w:multiLevelType w:val="hybridMultilevel"/>
    <w:tmpl w:val="26A4CDD2"/>
    <w:lvl w:ilvl="0" w:tplc="059C99A0">
      <w:start w:val="1"/>
      <w:numFmt w:val="lowerLetter"/>
      <w:lvlText w:val="%1)"/>
      <w:lvlJc w:val="left"/>
      <w:pPr>
        <w:tabs>
          <w:tab w:val="num" w:pos="1395"/>
        </w:tabs>
        <w:ind w:left="1395" w:hanging="675"/>
      </w:pPr>
      <w:rPr>
        <w:rFonts w:hint="default"/>
      </w:rPr>
    </w:lvl>
    <w:lvl w:ilvl="1" w:tplc="7E641F6A">
      <w:start w:val="1"/>
      <w:numFmt w:val="lowerLetter"/>
      <w:lvlText w:val="%2)"/>
      <w:lvlJc w:val="left"/>
      <w:pPr>
        <w:tabs>
          <w:tab w:val="num" w:pos="1729"/>
        </w:tabs>
        <w:ind w:left="1729" w:hanging="360"/>
      </w:pPr>
      <w:rPr>
        <w:rFonts w:hint="default"/>
      </w:rPr>
    </w:lvl>
    <w:lvl w:ilvl="2" w:tplc="0427001B" w:tentative="1">
      <w:start w:val="1"/>
      <w:numFmt w:val="lowerRoman"/>
      <w:lvlText w:val="%3."/>
      <w:lvlJc w:val="right"/>
      <w:pPr>
        <w:tabs>
          <w:tab w:val="num" w:pos="2449"/>
        </w:tabs>
        <w:ind w:left="2449" w:hanging="180"/>
      </w:pPr>
    </w:lvl>
    <w:lvl w:ilvl="3" w:tplc="0427000F" w:tentative="1">
      <w:start w:val="1"/>
      <w:numFmt w:val="decimal"/>
      <w:lvlText w:val="%4."/>
      <w:lvlJc w:val="left"/>
      <w:pPr>
        <w:tabs>
          <w:tab w:val="num" w:pos="3169"/>
        </w:tabs>
        <w:ind w:left="3169" w:hanging="360"/>
      </w:pPr>
    </w:lvl>
    <w:lvl w:ilvl="4" w:tplc="04270019" w:tentative="1">
      <w:start w:val="1"/>
      <w:numFmt w:val="lowerLetter"/>
      <w:lvlText w:val="%5."/>
      <w:lvlJc w:val="left"/>
      <w:pPr>
        <w:tabs>
          <w:tab w:val="num" w:pos="3889"/>
        </w:tabs>
        <w:ind w:left="3889" w:hanging="360"/>
      </w:pPr>
    </w:lvl>
    <w:lvl w:ilvl="5" w:tplc="0427001B" w:tentative="1">
      <w:start w:val="1"/>
      <w:numFmt w:val="lowerRoman"/>
      <w:lvlText w:val="%6."/>
      <w:lvlJc w:val="right"/>
      <w:pPr>
        <w:tabs>
          <w:tab w:val="num" w:pos="4609"/>
        </w:tabs>
        <w:ind w:left="4609" w:hanging="180"/>
      </w:pPr>
    </w:lvl>
    <w:lvl w:ilvl="6" w:tplc="0427000F" w:tentative="1">
      <w:start w:val="1"/>
      <w:numFmt w:val="decimal"/>
      <w:lvlText w:val="%7."/>
      <w:lvlJc w:val="left"/>
      <w:pPr>
        <w:tabs>
          <w:tab w:val="num" w:pos="5329"/>
        </w:tabs>
        <w:ind w:left="5329" w:hanging="360"/>
      </w:pPr>
    </w:lvl>
    <w:lvl w:ilvl="7" w:tplc="04270019" w:tentative="1">
      <w:start w:val="1"/>
      <w:numFmt w:val="lowerLetter"/>
      <w:lvlText w:val="%8."/>
      <w:lvlJc w:val="left"/>
      <w:pPr>
        <w:tabs>
          <w:tab w:val="num" w:pos="6049"/>
        </w:tabs>
        <w:ind w:left="6049" w:hanging="360"/>
      </w:pPr>
    </w:lvl>
    <w:lvl w:ilvl="8" w:tplc="0427001B" w:tentative="1">
      <w:start w:val="1"/>
      <w:numFmt w:val="lowerRoman"/>
      <w:lvlText w:val="%9."/>
      <w:lvlJc w:val="right"/>
      <w:pPr>
        <w:tabs>
          <w:tab w:val="num" w:pos="6769"/>
        </w:tabs>
        <w:ind w:left="6769" w:hanging="180"/>
      </w:pPr>
    </w:lvl>
  </w:abstractNum>
  <w:abstractNum w:abstractNumId="17" w15:restartNumberingAfterBreak="0">
    <w:nsid w:val="2ECA3E00"/>
    <w:multiLevelType w:val="hybridMultilevel"/>
    <w:tmpl w:val="0F547E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E03449"/>
    <w:multiLevelType w:val="hybridMultilevel"/>
    <w:tmpl w:val="AA1A2D1C"/>
    <w:lvl w:ilvl="0" w:tplc="042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BEE4FBE"/>
    <w:multiLevelType w:val="multilevel"/>
    <w:tmpl w:val="33D0002C"/>
    <w:lvl w:ilvl="0">
      <w:start w:val="1"/>
      <w:numFmt w:val="decimal"/>
      <w:lvlText w:val="%1."/>
      <w:lvlJc w:val="left"/>
      <w:pPr>
        <w:ind w:left="720" w:hanging="360"/>
      </w:pPr>
      <w:rPr>
        <w:rFonts w:hint="default"/>
        <w:i w:val="0"/>
        <w:iCs w:val="0"/>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4440ED"/>
    <w:multiLevelType w:val="multilevel"/>
    <w:tmpl w:val="7EEA5606"/>
    <w:lvl w:ilvl="0">
      <w:start w:val="1"/>
      <w:numFmt w:val="decimal"/>
      <w:lvlText w:val="%1."/>
      <w:lvlJc w:val="left"/>
      <w:pPr>
        <w:tabs>
          <w:tab w:val="num" w:pos="1495"/>
        </w:tabs>
        <w:ind w:left="1495" w:hanging="360"/>
      </w:pPr>
      <w:rPr>
        <w:b w:val="0"/>
        <w:bCs w:val="0"/>
        <w:i w:val="0"/>
        <w:color w:val="auto"/>
        <w:sz w:val="24"/>
        <w:szCs w:val="24"/>
      </w:rPr>
    </w:lvl>
    <w:lvl w:ilvl="1">
      <w:start w:val="1"/>
      <w:numFmt w:val="decimal"/>
      <w:lvlText w:val="%1.%2."/>
      <w:lvlJc w:val="left"/>
      <w:pPr>
        <w:tabs>
          <w:tab w:val="num" w:pos="0"/>
        </w:tabs>
        <w:ind w:left="0" w:firstLine="851"/>
      </w:pPr>
      <w:rPr>
        <w:b w:val="0"/>
        <w:bCs w:val="0"/>
        <w:i w:val="0"/>
        <w:color w:val="auto"/>
        <w:sz w:val="24"/>
        <w:szCs w:val="24"/>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1896"/>
        </w:tabs>
        <w:ind w:left="1896" w:hanging="1080"/>
      </w:pPr>
    </w:lvl>
    <w:lvl w:ilvl="5">
      <w:start w:val="1"/>
      <w:numFmt w:val="decimal"/>
      <w:lvlText w:val="%1.%2.%3.%4.%5.%6."/>
      <w:lvlJc w:val="left"/>
      <w:pPr>
        <w:tabs>
          <w:tab w:val="num" w:pos="2460"/>
        </w:tabs>
        <w:ind w:left="2460" w:hanging="1440"/>
      </w:pPr>
    </w:lvl>
    <w:lvl w:ilvl="6">
      <w:start w:val="1"/>
      <w:numFmt w:val="decimal"/>
      <w:lvlText w:val="%1.%2.%3.%4.%5.%6.%7."/>
      <w:lvlJc w:val="left"/>
      <w:pPr>
        <w:tabs>
          <w:tab w:val="num" w:pos="2664"/>
        </w:tabs>
        <w:ind w:left="2664" w:hanging="1440"/>
      </w:pPr>
    </w:lvl>
    <w:lvl w:ilvl="7">
      <w:start w:val="1"/>
      <w:numFmt w:val="decimal"/>
      <w:lvlText w:val="%1.%2.%3.%4.%5.%6.%7.%8."/>
      <w:lvlJc w:val="left"/>
      <w:pPr>
        <w:tabs>
          <w:tab w:val="num" w:pos="3228"/>
        </w:tabs>
        <w:ind w:left="3228" w:hanging="1800"/>
      </w:pPr>
    </w:lvl>
    <w:lvl w:ilvl="8">
      <w:start w:val="1"/>
      <w:numFmt w:val="decimal"/>
      <w:lvlText w:val="%1.%2.%3.%4.%5.%6.%7.%8.%9."/>
      <w:lvlJc w:val="left"/>
      <w:pPr>
        <w:tabs>
          <w:tab w:val="num" w:pos="3432"/>
        </w:tabs>
        <w:ind w:left="3432" w:hanging="1800"/>
      </w:pPr>
    </w:lvl>
  </w:abstractNum>
  <w:abstractNum w:abstractNumId="24" w15:restartNumberingAfterBreak="0">
    <w:nsid w:val="4445484F"/>
    <w:multiLevelType w:val="hybridMultilevel"/>
    <w:tmpl w:val="D08657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4967ABF"/>
    <w:multiLevelType w:val="hybridMultilevel"/>
    <w:tmpl w:val="EE40B0D2"/>
    <w:lvl w:ilvl="0" w:tplc="042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00809CB"/>
    <w:multiLevelType w:val="multilevel"/>
    <w:tmpl w:val="E5AA612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0A39A1"/>
    <w:multiLevelType w:val="multilevel"/>
    <w:tmpl w:val="4D0E8CB4"/>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47A1A7A"/>
    <w:multiLevelType w:val="hybridMultilevel"/>
    <w:tmpl w:val="E0024042"/>
    <w:lvl w:ilvl="0" w:tplc="7E641F6A">
      <w:start w:val="1"/>
      <w:numFmt w:val="lowerLetter"/>
      <w:lvlText w:val="%1)"/>
      <w:lvlJc w:val="left"/>
      <w:pPr>
        <w:tabs>
          <w:tab w:val="num" w:pos="1729"/>
        </w:tabs>
        <w:ind w:left="172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296B98"/>
    <w:multiLevelType w:val="multilevel"/>
    <w:tmpl w:val="F17EFFE0"/>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01609E"/>
    <w:multiLevelType w:val="hybridMultilevel"/>
    <w:tmpl w:val="052A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B0944"/>
    <w:multiLevelType w:val="multilevel"/>
    <w:tmpl w:val="B3347CE2"/>
    <w:lvl w:ilvl="0">
      <w:start w:val="1"/>
      <w:numFmt w:val="decimal"/>
      <w:lvlText w:val="%1."/>
      <w:lvlJc w:val="left"/>
      <w:pPr>
        <w:ind w:left="360" w:hanging="360"/>
      </w:pPr>
      <w:rPr>
        <w:rFonts w:hint="default"/>
        <w:b w:val="0"/>
        <w:color w:val="auto"/>
        <w:sz w:val="22"/>
        <w:szCs w:val="22"/>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A32FCA"/>
    <w:multiLevelType w:val="hybridMultilevel"/>
    <w:tmpl w:val="41967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F13C1"/>
    <w:multiLevelType w:val="multilevel"/>
    <w:tmpl w:val="F028D4E4"/>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heme="majorBidi" w:hAnsiTheme="majorBidi" w:cstheme="majorBidi" w:hint="default"/>
        <w:b/>
        <w:bCs/>
        <w:color w:val="auto"/>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147A27"/>
    <w:multiLevelType w:val="hybridMultilevel"/>
    <w:tmpl w:val="62F0F634"/>
    <w:lvl w:ilvl="0" w:tplc="04270017">
      <w:start w:val="1"/>
      <w:numFmt w:val="lowerLetter"/>
      <w:lvlText w:val="%1)"/>
      <w:lvlJc w:val="left"/>
      <w:pPr>
        <w:ind w:left="1077" w:hanging="360"/>
      </w:pPr>
      <w:rPr>
        <w:rFonts w:hint="default"/>
      </w:rPr>
    </w:lvl>
    <w:lvl w:ilvl="1" w:tplc="B5364DBC">
      <w:start w:val="1"/>
      <w:numFmt w:val="decimal"/>
      <w:lvlText w:val="%2)"/>
      <w:lvlJc w:val="left"/>
      <w:pPr>
        <w:ind w:left="1797" w:hanging="360"/>
      </w:pPr>
      <w:rPr>
        <w:rFonts w:hint="default"/>
        <w:sz w:val="24"/>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A183221"/>
    <w:multiLevelType w:val="multilevel"/>
    <w:tmpl w:val="6D58342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53" w15:restartNumberingAfterBreak="0">
    <w:nsid w:val="7D696AA1"/>
    <w:multiLevelType w:val="multilevel"/>
    <w:tmpl w:val="A7DC491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bCs/>
        <w:i w:val="0"/>
        <w:i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8"/>
  </w:num>
  <w:num w:numId="2" w16cid:durableId="207184103">
    <w:abstractNumId w:val="6"/>
  </w:num>
  <w:num w:numId="3" w16cid:durableId="1528367431">
    <w:abstractNumId w:val="35"/>
  </w:num>
  <w:num w:numId="4" w16cid:durableId="1484615006">
    <w:abstractNumId w:val="44"/>
  </w:num>
  <w:num w:numId="5" w16cid:durableId="607934237">
    <w:abstractNumId w:val="30"/>
  </w:num>
  <w:num w:numId="6" w16cid:durableId="408162091">
    <w:abstractNumId w:val="51"/>
  </w:num>
  <w:num w:numId="7" w16cid:durableId="12269543">
    <w:abstractNumId w:val="49"/>
  </w:num>
  <w:num w:numId="8" w16cid:durableId="749809940">
    <w:abstractNumId w:val="3"/>
  </w:num>
  <w:num w:numId="9" w16cid:durableId="412043720">
    <w:abstractNumId w:val="50"/>
  </w:num>
  <w:num w:numId="10" w16cid:durableId="1996449446">
    <w:abstractNumId w:val="48"/>
  </w:num>
  <w:num w:numId="11" w16cid:durableId="1482305889">
    <w:abstractNumId w:val="43"/>
  </w:num>
  <w:num w:numId="12" w16cid:durableId="32313854">
    <w:abstractNumId w:val="22"/>
  </w:num>
  <w:num w:numId="13" w16cid:durableId="1318921492">
    <w:abstractNumId w:val="28"/>
  </w:num>
  <w:num w:numId="14" w16cid:durableId="1864435576">
    <w:abstractNumId w:val="46"/>
  </w:num>
  <w:num w:numId="15" w16cid:durableId="1941065713">
    <w:abstractNumId w:val="8"/>
  </w:num>
  <w:num w:numId="16" w16cid:durableId="19859238">
    <w:abstractNumId w:val="13"/>
  </w:num>
  <w:num w:numId="17" w16cid:durableId="1297491117">
    <w:abstractNumId w:val="26"/>
  </w:num>
  <w:num w:numId="18" w16cid:durableId="996885826">
    <w:abstractNumId w:val="12"/>
  </w:num>
  <w:num w:numId="19" w16cid:durableId="212275171">
    <w:abstractNumId w:val="24"/>
  </w:num>
  <w:num w:numId="20" w16cid:durableId="276067242">
    <w:abstractNumId w:val="15"/>
  </w:num>
  <w:num w:numId="21" w16cid:durableId="664090499">
    <w:abstractNumId w:val="9"/>
  </w:num>
  <w:num w:numId="22" w16cid:durableId="923417267">
    <w:abstractNumId w:val="10"/>
  </w:num>
  <w:num w:numId="23" w16cid:durableId="250940132">
    <w:abstractNumId w:val="38"/>
  </w:num>
  <w:num w:numId="24" w16cid:durableId="2126538295">
    <w:abstractNumId w:val="33"/>
  </w:num>
  <w:num w:numId="25" w16cid:durableId="839850228">
    <w:abstractNumId w:val="25"/>
  </w:num>
  <w:num w:numId="26" w16cid:durableId="408235352">
    <w:abstractNumId w:val="19"/>
  </w:num>
  <w:num w:numId="27" w16cid:durableId="2130664849">
    <w:abstractNumId w:val="42"/>
  </w:num>
  <w:num w:numId="28" w16cid:durableId="270938840">
    <w:abstractNumId w:val="2"/>
  </w:num>
  <w:num w:numId="29" w16cid:durableId="19768294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7147214">
    <w:abstractNumId w:val="29"/>
  </w:num>
  <w:num w:numId="31" w16cid:durableId="1516917841">
    <w:abstractNumId w:val="20"/>
  </w:num>
  <w:num w:numId="32" w16cid:durableId="2105684055">
    <w:abstractNumId w:val="41"/>
  </w:num>
  <w:num w:numId="33" w16cid:durableId="371005059">
    <w:abstractNumId w:val="34"/>
  </w:num>
  <w:num w:numId="34" w16cid:durableId="1789858266">
    <w:abstractNumId w:val="47"/>
  </w:num>
  <w:num w:numId="35" w16cid:durableId="494614562">
    <w:abstractNumId w:val="37"/>
  </w:num>
  <w:num w:numId="36" w16cid:durableId="1473055655">
    <w:abstractNumId w:val="45"/>
  </w:num>
  <w:num w:numId="37" w16cid:durableId="510532351">
    <w:abstractNumId w:val="1"/>
  </w:num>
  <w:num w:numId="38" w16cid:durableId="1701782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9123374">
    <w:abstractNumId w:val="14"/>
  </w:num>
  <w:num w:numId="40" w16cid:durableId="1678776585">
    <w:abstractNumId w:val="4"/>
  </w:num>
  <w:num w:numId="41" w16cid:durableId="60103677">
    <w:abstractNumId w:val="52"/>
  </w:num>
  <w:num w:numId="42" w16cid:durableId="2138135672">
    <w:abstractNumId w:val="32"/>
  </w:num>
  <w:num w:numId="43" w16cid:durableId="2057777849">
    <w:abstractNumId w:val="0"/>
  </w:num>
  <w:num w:numId="44" w16cid:durableId="545724947">
    <w:abstractNumId w:val="36"/>
  </w:num>
  <w:num w:numId="45" w16cid:durableId="1400834149">
    <w:abstractNumId w:val="21"/>
  </w:num>
  <w:num w:numId="46" w16cid:durableId="58989900">
    <w:abstractNumId w:val="39"/>
  </w:num>
  <w:num w:numId="47" w16cid:durableId="106245564">
    <w:abstractNumId w:val="53"/>
  </w:num>
  <w:num w:numId="48" w16cid:durableId="151029030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8297447">
    <w:abstractNumId w:val="11"/>
  </w:num>
  <w:num w:numId="50" w16cid:durableId="1825121407">
    <w:abstractNumId w:val="16"/>
  </w:num>
  <w:num w:numId="51" w16cid:durableId="310988677">
    <w:abstractNumId w:val="31"/>
  </w:num>
  <w:num w:numId="52" w16cid:durableId="814685031">
    <w:abstractNumId w:val="17"/>
  </w:num>
  <w:num w:numId="53" w16cid:durableId="587346415">
    <w:abstractNumId w:val="40"/>
  </w:num>
  <w:num w:numId="54" w16cid:durableId="1256747169">
    <w:abstractNumId w:val="5"/>
  </w:num>
  <w:num w:numId="55" w16cid:durableId="730540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AE"/>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65"/>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C22"/>
    <w:rsid w:val="000C006A"/>
    <w:rsid w:val="000C02F3"/>
    <w:rsid w:val="000C1AE5"/>
    <w:rsid w:val="000C1F59"/>
    <w:rsid w:val="000C211C"/>
    <w:rsid w:val="000C2217"/>
    <w:rsid w:val="000C238A"/>
    <w:rsid w:val="000C2C07"/>
    <w:rsid w:val="000C34A7"/>
    <w:rsid w:val="000C3D2E"/>
    <w:rsid w:val="000C3F71"/>
    <w:rsid w:val="000C4D87"/>
    <w:rsid w:val="000C4DF9"/>
    <w:rsid w:val="000C5403"/>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32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0D"/>
    <w:rsid w:val="00100B38"/>
    <w:rsid w:val="001010F7"/>
    <w:rsid w:val="00101313"/>
    <w:rsid w:val="00101C48"/>
    <w:rsid w:val="00101DB0"/>
    <w:rsid w:val="0010270D"/>
    <w:rsid w:val="00102D1D"/>
    <w:rsid w:val="0010316C"/>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FE"/>
    <w:rsid w:val="00133CF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DA"/>
    <w:rsid w:val="001640AF"/>
    <w:rsid w:val="00164443"/>
    <w:rsid w:val="001644FE"/>
    <w:rsid w:val="001647BD"/>
    <w:rsid w:val="00166073"/>
    <w:rsid w:val="0016665C"/>
    <w:rsid w:val="00166EB7"/>
    <w:rsid w:val="00167192"/>
    <w:rsid w:val="00167555"/>
    <w:rsid w:val="00167E09"/>
    <w:rsid w:val="00170676"/>
    <w:rsid w:val="0017154D"/>
    <w:rsid w:val="00171C73"/>
    <w:rsid w:val="00171E19"/>
    <w:rsid w:val="00171FE7"/>
    <w:rsid w:val="0017277D"/>
    <w:rsid w:val="00172D53"/>
    <w:rsid w:val="00173ACB"/>
    <w:rsid w:val="00173E9D"/>
    <w:rsid w:val="001741F9"/>
    <w:rsid w:val="00174A4C"/>
    <w:rsid w:val="00174EE0"/>
    <w:rsid w:val="0017506F"/>
    <w:rsid w:val="0017533E"/>
    <w:rsid w:val="00176FD3"/>
    <w:rsid w:val="001776C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14"/>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9E1"/>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6BB"/>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61B"/>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8B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C0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C71"/>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EE"/>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5E8A"/>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040"/>
    <w:rsid w:val="003A43DD"/>
    <w:rsid w:val="003A441C"/>
    <w:rsid w:val="003A4559"/>
    <w:rsid w:val="003A502A"/>
    <w:rsid w:val="003A636D"/>
    <w:rsid w:val="003A65F9"/>
    <w:rsid w:val="003A6638"/>
    <w:rsid w:val="003A6652"/>
    <w:rsid w:val="003A683D"/>
    <w:rsid w:val="003A6BC4"/>
    <w:rsid w:val="003B03D1"/>
    <w:rsid w:val="003B0B2B"/>
    <w:rsid w:val="003B0F1F"/>
    <w:rsid w:val="003B12DE"/>
    <w:rsid w:val="003B149C"/>
    <w:rsid w:val="003B160F"/>
    <w:rsid w:val="003B3561"/>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D92"/>
    <w:rsid w:val="003C50DB"/>
    <w:rsid w:val="003C58E8"/>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C"/>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23"/>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29"/>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AE"/>
    <w:rsid w:val="004B15B4"/>
    <w:rsid w:val="004B1B04"/>
    <w:rsid w:val="004B2DCE"/>
    <w:rsid w:val="004B2DE0"/>
    <w:rsid w:val="004B2DE4"/>
    <w:rsid w:val="004B3551"/>
    <w:rsid w:val="004B42DF"/>
    <w:rsid w:val="004B4807"/>
    <w:rsid w:val="004B5982"/>
    <w:rsid w:val="004B685B"/>
    <w:rsid w:val="004B6BCA"/>
    <w:rsid w:val="004B6FBD"/>
    <w:rsid w:val="004B7455"/>
    <w:rsid w:val="004B7AB3"/>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E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2A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3D4"/>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A8E"/>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D5"/>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11"/>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76"/>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D7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0F2B"/>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87E8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59"/>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37B"/>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E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59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097"/>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A35"/>
    <w:rsid w:val="0080261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A5A"/>
    <w:rsid w:val="0081425E"/>
    <w:rsid w:val="008142E7"/>
    <w:rsid w:val="00814604"/>
    <w:rsid w:val="00814C2C"/>
    <w:rsid w:val="00814F72"/>
    <w:rsid w:val="008150F0"/>
    <w:rsid w:val="0081570A"/>
    <w:rsid w:val="00815788"/>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73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55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29"/>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048"/>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AC"/>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3E"/>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D15"/>
    <w:rsid w:val="009B1258"/>
    <w:rsid w:val="009B2292"/>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31"/>
    <w:rsid w:val="009C5825"/>
    <w:rsid w:val="009C5AA9"/>
    <w:rsid w:val="009C621B"/>
    <w:rsid w:val="009C622E"/>
    <w:rsid w:val="009C658D"/>
    <w:rsid w:val="009C69A4"/>
    <w:rsid w:val="009C6C1E"/>
    <w:rsid w:val="009C6DCC"/>
    <w:rsid w:val="009C6DFE"/>
    <w:rsid w:val="009C7274"/>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1C"/>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E3E"/>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D9"/>
    <w:rsid w:val="00A84566"/>
    <w:rsid w:val="00A84687"/>
    <w:rsid w:val="00A84D66"/>
    <w:rsid w:val="00A865DA"/>
    <w:rsid w:val="00A903C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E9F"/>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3A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721"/>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C85"/>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807"/>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8B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640"/>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00"/>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CA6"/>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CC3"/>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231"/>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6D7E"/>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BB4"/>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D6E"/>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3A4"/>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7D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FD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1B5"/>
    <w:rsid w:val="00E93148"/>
    <w:rsid w:val="00E934C8"/>
    <w:rsid w:val="00E93534"/>
    <w:rsid w:val="00E93F89"/>
    <w:rsid w:val="00E941C9"/>
    <w:rsid w:val="00E94274"/>
    <w:rsid w:val="00E9431B"/>
    <w:rsid w:val="00E9470E"/>
    <w:rsid w:val="00E94D7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387"/>
    <w:rsid w:val="00EE2596"/>
    <w:rsid w:val="00EE2914"/>
    <w:rsid w:val="00EE2F6A"/>
    <w:rsid w:val="00EE334B"/>
    <w:rsid w:val="00EE33F3"/>
    <w:rsid w:val="00EE3480"/>
    <w:rsid w:val="00EE433A"/>
    <w:rsid w:val="00EE4477"/>
    <w:rsid w:val="00EE44B0"/>
    <w:rsid w:val="00EE523A"/>
    <w:rsid w:val="00EE54B9"/>
    <w:rsid w:val="00EE593B"/>
    <w:rsid w:val="00EE5F7A"/>
    <w:rsid w:val="00EE5FC1"/>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DA"/>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3A4"/>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55307BD-6DD8-4611-A4BB-C73D65A1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E51FD3"/>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10D9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410D9C"/>
  </w:style>
  <w:style w:type="character" w:customStyle="1" w:styleId="eop">
    <w:name w:val="eop"/>
    <w:basedOn w:val="Numatytasispastraiposriftas"/>
    <w:rsid w:val="00410D9C"/>
  </w:style>
  <w:style w:type="paragraph" w:styleId="Pagrindiniotekstotrauka">
    <w:name w:val="Body Text Indent"/>
    <w:basedOn w:val="prastasis"/>
    <w:link w:val="PagrindiniotekstotraukaDiagrama"/>
    <w:uiPriority w:val="99"/>
    <w:semiHidden/>
    <w:unhideWhenUsed/>
    <w:rsid w:val="00C068B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68B9"/>
  </w:style>
  <w:style w:type="table" w:customStyle="1" w:styleId="Lentelstinklelis1">
    <w:name w:val="Lentelės tinklelis1"/>
    <w:basedOn w:val="prastojilentel"/>
    <w:next w:val="Lentelstinklelis"/>
    <w:uiPriority w:val="39"/>
    <w:rsid w:val="00C068B9"/>
    <w:pPr>
      <w:spacing w:after="0" w:line="240" w:lineRule="auto"/>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qFormat/>
    <w:rsid w:val="000E0329"/>
    <w:pPr>
      <w:spacing w:after="0" w:line="240" w:lineRule="auto"/>
    </w:pPr>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kratc@kratc.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ratc@kratc.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google.com/search?q=kratc&amp;rlz=1C1GCEU_enLT1010LT1010&amp;oq=kratc&amp;aqs=chrome..69i57j46i131i175i199i433i512j69i59j46i175i199i512j0i512l4j46i175i199i512j0i512.1180j0j15&amp;sourceid=chrome&amp;ie=UTF-8"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51</Pages>
  <Words>25019</Words>
  <Characters>142611</Characters>
  <Application>Microsoft Office Word</Application>
  <DocSecurity>0</DocSecurity>
  <Lines>1188</Lines>
  <Paragraphs>334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16</cp:revision>
  <dcterms:created xsi:type="dcterms:W3CDTF">2025-08-12T16:37:00Z</dcterms:created>
  <dcterms:modified xsi:type="dcterms:W3CDTF">2025-08-13T08:42:00Z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