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0A37501D" w14:textId="77777777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5DAB6C7B" w14:textId="554D3E69" w:rsidR="005D2BCF" w:rsidRPr="00935C90" w:rsidRDefault="00615A20" w:rsidP="0040302D">
      <w:pPr>
        <w:rPr>
          <w:b/>
          <w:bCs/>
          <w:i/>
          <w:iCs/>
        </w:rPr>
      </w:pPr>
      <w:r w:rsidRPr="00935C90">
        <w:rPr>
          <w:b/>
        </w:rPr>
        <w:t xml:space="preserve">Suinteresuotiems </w:t>
      </w:r>
      <w:r w:rsidR="004F3FC3" w:rsidRPr="00935C90">
        <w:rPr>
          <w:b/>
        </w:rPr>
        <w:t>tiekėjams</w:t>
      </w:r>
      <w:r w:rsidR="00535D71" w:rsidRPr="00935C90">
        <w:rPr>
          <w:b/>
        </w:rPr>
        <w:tab/>
      </w:r>
      <w:r w:rsidR="00535D71" w:rsidRPr="00935C90">
        <w:rPr>
          <w:b/>
        </w:rPr>
        <w:tab/>
      </w:r>
      <w:r w:rsidR="0040302D" w:rsidRPr="00935C90">
        <w:t xml:space="preserve">                    </w:t>
      </w:r>
      <w:r w:rsidR="0040302D" w:rsidRPr="00935C90">
        <w:tab/>
        <w:t xml:space="preserve">      </w:t>
      </w:r>
      <w:r w:rsidR="00C544DF">
        <w:rPr>
          <w:rStyle w:val="Style2"/>
          <w:rFonts w:ascii="Times New Roman" w:hAnsi="Times New Roman"/>
          <w:sz w:val="24"/>
        </w:rPr>
        <w:t>2025 m. rugpjūčio 13 d.</w:t>
      </w:r>
      <w:r w:rsidR="0040302D" w:rsidRPr="00935C90">
        <w:t xml:space="preserve">   </w:t>
      </w:r>
    </w:p>
    <w:p w14:paraId="58BBEE9F" w14:textId="794C98BE" w:rsidR="004F3FC3" w:rsidRPr="00935C90" w:rsidRDefault="004F3FC3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0C9A4D7A" w14:textId="77777777" w:rsidR="00615A20" w:rsidRPr="00935C90" w:rsidRDefault="00615A20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507A759E" w14:textId="77777777" w:rsidR="00615A20" w:rsidRPr="00935C90" w:rsidRDefault="00615A20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25F0F0F5" w14:textId="0F602295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  <w:caps/>
          <w:color w:val="FF0000"/>
          <w:lang w:eastAsia="lt-LT"/>
        </w:rPr>
      </w:pPr>
      <w:r w:rsidRPr="00935C90">
        <w:rPr>
          <w:b/>
        </w:rPr>
        <w:t xml:space="preserve">DĖL </w:t>
      </w:r>
      <w:r w:rsidRPr="00935C90">
        <w:rPr>
          <w:rFonts w:eastAsia="Trebuchet MS"/>
          <w:b/>
          <w:iCs/>
          <w:color w:val="000000" w:themeColor="text1"/>
        </w:rPr>
        <w:t>ATSAKYMO Į KLAUSIMUS</w:t>
      </w:r>
      <w:r w:rsidR="00773AB4" w:rsidRPr="00935C90">
        <w:rPr>
          <w:rFonts w:eastAsia="Trebuchet MS"/>
          <w:b/>
          <w:iCs/>
          <w:color w:val="000000" w:themeColor="text1"/>
        </w:rPr>
        <w:t xml:space="preserve"> </w:t>
      </w:r>
    </w:p>
    <w:p w14:paraId="02EB378F" w14:textId="7901862A" w:rsidR="005D2BCF" w:rsidRDefault="005D2BCF" w:rsidP="005D2BCF">
      <w:pPr>
        <w:pStyle w:val="SLONormal"/>
        <w:spacing w:before="0" w:after="0"/>
        <w:ind w:right="368"/>
        <w:rPr>
          <w:b/>
          <w:sz w:val="24"/>
          <w:lang w:val="lt-LT"/>
        </w:rPr>
      </w:pPr>
    </w:p>
    <w:p w14:paraId="71372E2D" w14:textId="6CF36F27" w:rsidR="00412DF3" w:rsidRDefault="00412DF3" w:rsidP="005D2BCF">
      <w:pPr>
        <w:pStyle w:val="SLONormal"/>
        <w:spacing w:before="0" w:after="0"/>
        <w:ind w:right="368"/>
        <w:rPr>
          <w:b/>
          <w:sz w:val="24"/>
          <w:lang w:val="lt-LT"/>
        </w:rPr>
      </w:pPr>
    </w:p>
    <w:p w14:paraId="17E6E69B" w14:textId="51C14094" w:rsidR="005D2BCF" w:rsidRPr="00935C90" w:rsidRDefault="009B35E7" w:rsidP="00227B1D">
      <w:pPr>
        <w:ind w:firstLine="567"/>
        <w:jc w:val="both"/>
      </w:pPr>
      <w:r>
        <w:t>AB</w:t>
      </w:r>
      <w:r w:rsidR="00E02B73">
        <w:t xml:space="preserve"> Lietuvos oro uost</w:t>
      </w:r>
      <w:r w:rsidR="34701BBB">
        <w:t>ai,</w:t>
      </w:r>
      <w:r w:rsidR="00B648CD">
        <w:t xml:space="preserve"> vykdydama</w:t>
      </w:r>
      <w:r w:rsidR="00D01348">
        <w:t xml:space="preserve"> </w:t>
      </w:r>
      <w:r w:rsidR="00D01348" w:rsidRPr="00D01348">
        <w:t>Investicinio turto vertinimo ir skaičiuoklės sukūrimo paslaug</w:t>
      </w:r>
      <w:r w:rsidR="00D01348">
        <w:t>os</w:t>
      </w:r>
      <w:r w:rsidR="00155CD4">
        <w:t xml:space="preserve"> </w:t>
      </w:r>
      <w:r w:rsidR="001A6BB8">
        <w:t xml:space="preserve">pirkimą, </w:t>
      </w:r>
      <w:r w:rsidR="00155CD4">
        <w:t>CVP IS Nr</w:t>
      </w:r>
      <w:r w:rsidR="001A6BB8">
        <w:t xml:space="preserve">. </w:t>
      </w:r>
      <w:r w:rsidR="00516DBE">
        <w:t xml:space="preserve"> </w:t>
      </w:r>
      <w:r w:rsidR="00516DBE" w:rsidRPr="00516DBE">
        <w:t>4046784</w:t>
      </w:r>
      <w:r w:rsidR="00516DBE" w:rsidRPr="00516DBE">
        <w:t xml:space="preserve"> </w:t>
      </w:r>
      <w:r w:rsidR="00963075" w:rsidRPr="77009891">
        <w:rPr>
          <w:rStyle w:val="Laukeliai"/>
          <w:rFonts w:ascii="Times New Roman" w:hAnsi="Times New Roman" w:cs="Times New Roman"/>
          <w:sz w:val="24"/>
          <w:szCs w:val="24"/>
        </w:rPr>
        <w:t>(toliau – Pirkimas)</w:t>
      </w:r>
      <w:r w:rsidR="00406587" w:rsidRPr="77009891">
        <w:rPr>
          <w:rStyle w:val="Laukeliai"/>
          <w:rFonts w:ascii="Times New Roman" w:hAnsi="Times New Roman" w:cs="Times New Roman"/>
          <w:sz w:val="24"/>
          <w:szCs w:val="24"/>
        </w:rPr>
        <w:t>,</w:t>
      </w:r>
      <w:r w:rsidR="00406587">
        <w:t xml:space="preserve"> atsakydama į suinteresuotų tiekėjų klausimus/prašymus, teikia šiuos paaiškinimus bei patikslinimus:</w:t>
      </w:r>
    </w:p>
    <w:p w14:paraId="6F627FEF" w14:textId="150A3474" w:rsidR="005D2BCF" w:rsidRPr="00935C90" w:rsidRDefault="005D2BCF" w:rsidP="005D2BCF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jc w:val="both"/>
        <w:rPr>
          <w:b/>
          <w:bCs/>
          <w:spacing w:val="-10"/>
        </w:rPr>
      </w:pPr>
    </w:p>
    <w:tbl>
      <w:tblPr>
        <w:tblW w:w="949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628"/>
        <w:gridCol w:w="5245"/>
      </w:tblGrid>
      <w:tr w:rsidR="005D2BCF" w:rsidRPr="00935C90" w14:paraId="58B75C52" w14:textId="77777777" w:rsidTr="569D5993">
        <w:trPr>
          <w:trHeight w:val="300"/>
        </w:trPr>
        <w:tc>
          <w:tcPr>
            <w:tcW w:w="620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2C436AC7" w:rsidR="005D2BCF" w:rsidRPr="00935C90" w:rsidRDefault="00106A24" w:rsidP="00106A24">
            <w:pPr>
              <w:jc w:val="center"/>
              <w:rPr>
                <w:rFonts w:eastAsiaTheme="minorHAnsi"/>
                <w:b/>
                <w:bCs/>
                <w:lang w:eastAsia="lt-LT"/>
              </w:rPr>
            </w:pPr>
            <w:r w:rsidRPr="00935C90">
              <w:rPr>
                <w:rFonts w:eastAsiaTheme="minorHAnsi"/>
                <w:b/>
                <w:bCs/>
                <w:lang w:eastAsia="lt-LT"/>
              </w:rPr>
              <w:t>Eil. Nr.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65B6" w14:textId="77777777" w:rsidR="005D2BCF" w:rsidRPr="00935C90" w:rsidRDefault="005D2BCF" w:rsidP="00106A24">
            <w:pPr>
              <w:jc w:val="center"/>
              <w:rPr>
                <w:rFonts w:eastAsiaTheme="minorHAnsi"/>
                <w:b/>
                <w:bCs/>
                <w:lang w:eastAsia="lt-LT"/>
              </w:rPr>
            </w:pPr>
            <w:r w:rsidRPr="00935C90">
              <w:rPr>
                <w:b/>
                <w:bCs/>
                <w:lang w:eastAsia="lt-LT"/>
              </w:rPr>
              <w:t>KLAUSIMAS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9BB9" w14:textId="65C8BC77" w:rsidR="005D2BCF" w:rsidRPr="00935C90" w:rsidRDefault="00106A24" w:rsidP="00106A24">
            <w:pPr>
              <w:jc w:val="center"/>
              <w:rPr>
                <w:rFonts w:eastAsiaTheme="minorHAnsi"/>
                <w:b/>
                <w:bCs/>
                <w:lang w:eastAsia="lt-LT"/>
              </w:rPr>
            </w:pPr>
            <w:r w:rsidRPr="00935C90">
              <w:rPr>
                <w:rFonts w:eastAsiaTheme="minorHAnsi"/>
                <w:b/>
                <w:bCs/>
                <w:lang w:eastAsia="lt-LT"/>
              </w:rPr>
              <w:t>PAAIŠKINIMAI/PATIKSLINIMAI</w:t>
            </w:r>
          </w:p>
        </w:tc>
      </w:tr>
      <w:tr w:rsidR="005D2BCF" w:rsidRPr="00935C90" w14:paraId="0135CBF0" w14:textId="77777777" w:rsidTr="569D599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6016" w14:textId="77777777" w:rsidR="005D2BCF" w:rsidRPr="00935C90" w:rsidRDefault="005D2BCF" w:rsidP="00571A4B">
            <w:pPr>
              <w:jc w:val="both"/>
              <w:rPr>
                <w:rFonts w:eastAsiaTheme="minorHAnsi"/>
              </w:rPr>
            </w:pPr>
            <w:bookmarkStart w:id="0" w:name="_Hlk18399396"/>
            <w:r w:rsidRPr="00935C90"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C0F7" w14:textId="77777777" w:rsidR="00C544DF" w:rsidRDefault="00C544DF" w:rsidP="00C544DF">
            <w:pPr>
              <w:shd w:val="clear" w:color="auto" w:fill="FFFFFF"/>
              <w:jc w:val="both"/>
              <w:rPr>
                <w:lang w:eastAsia="lt-LT"/>
              </w:rPr>
            </w:pPr>
            <w:r>
              <w:rPr>
                <w:lang w:eastAsia="lt-LT"/>
              </w:rPr>
              <w:t>Pateikite tikslų turto sąrašą su plotais ir paskirtimis.</w:t>
            </w:r>
          </w:p>
          <w:p w14:paraId="41C8F396" w14:textId="5F1D98EC" w:rsidR="005D2BCF" w:rsidRPr="00935C90" w:rsidRDefault="00C544DF" w:rsidP="00C544DF">
            <w:pPr>
              <w:shd w:val="clear" w:color="auto" w:fill="FFFFFF"/>
              <w:jc w:val="both"/>
              <w:rPr>
                <w:lang w:eastAsia="lt-LT"/>
              </w:rPr>
            </w:pPr>
            <w:r>
              <w:rPr>
                <w:lang w:eastAsia="lt-LT"/>
              </w:rPr>
              <w:t>Jis reikalingas skaičiuojant Jums naudingiausią pasiūlymą.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E34D" w14:textId="73D2853E" w:rsidR="005D2BCF" w:rsidRPr="00935C90" w:rsidRDefault="782D3A83" w:rsidP="569D5993">
            <w:pPr>
              <w:numPr>
                <w:ilvl w:val="0"/>
                <w:numId w:val="1"/>
              </w:numPr>
              <w:ind w:left="-43"/>
              <w:jc w:val="both"/>
            </w:pPr>
            <w:r w:rsidRPr="569D5993">
              <w:t>Detalus turto sąrašas yra konfidenciali informacija. Galime pateikti tik apibendrintą informaciją:</w:t>
            </w:r>
          </w:p>
          <w:p w14:paraId="17A7DC0C" w14:textId="20226E35" w:rsidR="005D2BCF" w:rsidRPr="00935C90" w:rsidRDefault="393AF270" w:rsidP="00571A4B">
            <w:pPr>
              <w:ind w:left="-43"/>
              <w:jc w:val="both"/>
            </w:pPr>
            <w:r>
              <w:rPr>
                <w:noProof/>
              </w:rPr>
              <w:drawing>
                <wp:inline distT="0" distB="0" distL="0" distR="0" wp14:anchorId="0A3037D6" wp14:editId="5F052239">
                  <wp:extent cx="2559182" cy="1035103"/>
                  <wp:effectExtent l="0" t="0" r="0" b="0"/>
                  <wp:docPr id="112452343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52343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182" cy="103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F8AF61" w14:textId="22D41B4A" w:rsidR="005D2BCF" w:rsidRPr="00935C90" w:rsidRDefault="005D2BCF" w:rsidP="00571A4B">
            <w:pPr>
              <w:ind w:left="-43"/>
              <w:jc w:val="both"/>
            </w:pPr>
          </w:p>
          <w:p w14:paraId="72A3D3EC" w14:textId="591FA92D" w:rsidR="005D2BCF" w:rsidRPr="00935C90" w:rsidRDefault="393AF270" w:rsidP="569D5993">
            <w:pPr>
              <w:ind w:left="-43"/>
              <w:jc w:val="both"/>
            </w:pPr>
            <w:r w:rsidRPr="569D5993">
              <w:t>Pagrindinės paskirtys yra tokios: sandėlis, kuro siurblinė, viešbutis, automobilių stovėjimo aikštelė, keleivių terminalas, administracinės patalpos.</w:t>
            </w:r>
          </w:p>
        </w:tc>
      </w:tr>
      <w:tr w:rsidR="005D2BCF" w:rsidRPr="00935C90" w14:paraId="47886996" w14:textId="77777777" w:rsidTr="569D599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3FC6" w14:textId="77777777" w:rsidR="005D2BCF" w:rsidRPr="00935C90" w:rsidRDefault="005D2BCF" w:rsidP="00571A4B">
            <w:pPr>
              <w:jc w:val="both"/>
            </w:pPr>
            <w:r w:rsidRPr="00935C90"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940D" w14:textId="0BA59C8C" w:rsidR="005D2BCF" w:rsidRPr="00935C90" w:rsidRDefault="00C544DF" w:rsidP="00571A4B">
            <w:pPr>
              <w:shd w:val="clear" w:color="auto" w:fill="FFFFFF"/>
              <w:jc w:val="both"/>
              <w:rPr>
                <w:lang w:eastAsia="lt-LT"/>
              </w:rPr>
            </w:pPr>
            <w:r w:rsidRPr="00C544DF">
              <w:rPr>
                <w:lang w:eastAsia="lt-LT"/>
              </w:rPr>
              <w:t>Norėjome paklausti, ar tikrai bus reikalinga atskira ataskaita kiekvienam turtiniam vienetui? Galbūt bus galima parengti vieną vertinimo ataskaitą visam turtui arba tris pagal atskirus oro uostų adresus?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82D6" w14:textId="1F4AD2D8" w:rsidR="005D2BCF" w:rsidRPr="00935C90" w:rsidRDefault="636B0F67" w:rsidP="569D5993">
            <w:pPr>
              <w:jc w:val="both"/>
              <w:rPr>
                <w:rFonts w:eastAsia="Calibri"/>
              </w:rPr>
            </w:pPr>
            <w:r w:rsidRPr="569D5993">
              <w:rPr>
                <w:rFonts w:eastAsia="Calibri"/>
              </w:rPr>
              <w:t>Ataskaita gali būti viena, tačiau vertės joje turi būti nurodytos kiekvienam turto vienetui</w:t>
            </w:r>
          </w:p>
          <w:p w14:paraId="0E27B00A" w14:textId="67D22CB0" w:rsidR="005D2BCF" w:rsidRPr="00935C90" w:rsidRDefault="005D2BCF" w:rsidP="00571A4B">
            <w:pPr>
              <w:jc w:val="both"/>
              <w:rPr>
                <w:rFonts w:eastAsia="Calibri"/>
              </w:rPr>
            </w:pPr>
          </w:p>
        </w:tc>
      </w:tr>
      <w:bookmarkEnd w:id="0"/>
    </w:tbl>
    <w:p w14:paraId="4B94D5A5" w14:textId="77777777" w:rsidR="0063336F" w:rsidRPr="00935C90" w:rsidRDefault="0063336F" w:rsidP="005D2BCF">
      <w:pPr>
        <w:spacing w:before="40" w:after="40"/>
        <w:jc w:val="both"/>
      </w:pPr>
    </w:p>
    <w:p w14:paraId="209855C3" w14:textId="43B0B04D" w:rsidR="00EC3BC6" w:rsidRPr="00935C90" w:rsidRDefault="00EC3BC6" w:rsidP="00571A4B">
      <w:pPr>
        <w:autoSpaceDE w:val="0"/>
        <w:autoSpaceDN w:val="0"/>
        <w:adjustRightInd w:val="0"/>
        <w:ind w:firstLine="567"/>
        <w:jc w:val="both"/>
      </w:pPr>
      <w:r w:rsidRPr="00935C90">
        <w:t xml:space="preserve">Šie paaiškinimai/patikslinimai laikomi neatsiejama Pirkimo </w:t>
      </w:r>
      <w:r w:rsidR="00D2132E" w:rsidRPr="00935C90">
        <w:t>dokumentų</w:t>
      </w:r>
      <w:r w:rsidRPr="00935C90">
        <w:t xml:space="preserve"> dalimi. Prašome jais vadovautis teikiant paraiškas/pasiūlymus.</w:t>
      </w:r>
    </w:p>
    <w:p w14:paraId="08DBC5DB" w14:textId="77777777" w:rsidR="00EC3BC6" w:rsidRPr="00935C90" w:rsidRDefault="00EC3BC6" w:rsidP="00EC3BC6">
      <w:pPr>
        <w:autoSpaceDE w:val="0"/>
        <w:autoSpaceDN w:val="0"/>
        <w:adjustRightInd w:val="0"/>
        <w:ind w:firstLine="851"/>
        <w:jc w:val="both"/>
      </w:pPr>
    </w:p>
    <w:p w14:paraId="3656B9AB" w14:textId="77777777" w:rsidR="001C20E6" w:rsidRPr="00935C90" w:rsidRDefault="001C20E6" w:rsidP="005D2BCF"/>
    <w:p w14:paraId="5989C01E" w14:textId="3BC9CA43" w:rsidR="00E83FF1" w:rsidRPr="00935C90" w:rsidRDefault="009B35E7" w:rsidP="00E83FF1">
      <w:r>
        <w:t>AB</w:t>
      </w:r>
      <w:r w:rsidR="00E83FF1" w:rsidRPr="00935C90">
        <w:t xml:space="preserve"> Lietuvos oro uostai</w:t>
      </w:r>
    </w:p>
    <w:p w14:paraId="022113B6" w14:textId="77777777" w:rsidR="00BB0113" w:rsidRPr="00935C90" w:rsidRDefault="00BB0113" w:rsidP="005D2BCF"/>
    <w:p w14:paraId="2AFA2044" w14:textId="77777777" w:rsidR="00BB0113" w:rsidRPr="00935C90" w:rsidRDefault="00BB0113" w:rsidP="005D2BCF"/>
    <w:p w14:paraId="6363CA4E" w14:textId="2E2FB4AA" w:rsidR="00BB0113" w:rsidRPr="00935C90" w:rsidRDefault="00BB0113" w:rsidP="005D2BCF"/>
    <w:p w14:paraId="04373D8A" w14:textId="77777777" w:rsidR="00BB0113" w:rsidRPr="00935C90" w:rsidRDefault="00BB0113" w:rsidP="005D2BCF"/>
    <w:p w14:paraId="04D31731" w14:textId="77777777" w:rsidR="00BB0113" w:rsidRPr="00935C90" w:rsidRDefault="00BB0113" w:rsidP="005D2BCF"/>
    <w:p w14:paraId="63CE4111" w14:textId="5C0CD2E7" w:rsidR="001C20E6" w:rsidRPr="00935C90" w:rsidRDefault="001C20E6" w:rsidP="005D2BCF">
      <w:r w:rsidRPr="16CA8F38">
        <w:t xml:space="preserve">Rengė: </w:t>
      </w:r>
      <w:sdt>
        <w:sdtPr>
          <w:id w:val="1496151210"/>
          <w:lock w:val="sdtLocked"/>
          <w:placeholder>
            <w:docPart w:val="32B7CAD6D36842F894ED7A685359AFE9"/>
          </w:placeholder>
          <w:comboBox>
            <w:listItem w:value="Choose an item."/>
            <w:listItem w:displayText="Aistė Jonuškienė" w:value="Aistė Jonuškienė"/>
            <w:listItem w:displayText="Sandra Brazauskienė" w:value="Sandra Brazauskienė"/>
            <w:listItem w:displayText="Inga Liepė" w:value="Inga Liepė"/>
            <w:listItem w:displayText="Reda Budreikaitė" w:value="Reda Budreikaitė"/>
            <w:listItem w:displayText="Diana Naruševičienė" w:value="Diana Naruševičienė"/>
            <w:listItem w:displayText="Andrius Kačinskas" w:value="Andrius Kačinskas"/>
            <w:listItem w:displayText="Dovilė Klišauskienė" w:value="Dovilė Klišauskienė"/>
            <w:listItem w:displayText="Neringa Karalienė" w:value="Neringa Karalienė"/>
            <w:listItem w:displayText="Mark Siavris" w:value="Mark Siavris"/>
          </w:comboBox>
        </w:sdtPr>
        <w:sdtEndPr/>
        <w:sdtContent>
          <w:r w:rsidR="00516DBE">
            <w:t>Diana Naruševičienė</w:t>
          </w:r>
        </w:sdtContent>
      </w:sdt>
    </w:p>
    <w:sectPr w:rsidR="001C20E6" w:rsidRPr="00935C90" w:rsidSect="005D2BCF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8E6D" w14:textId="77777777" w:rsidR="00B945B7" w:rsidRDefault="00B945B7" w:rsidP="005D2BCF">
      <w:r>
        <w:separator/>
      </w:r>
    </w:p>
  </w:endnote>
  <w:endnote w:type="continuationSeparator" w:id="0">
    <w:p w14:paraId="3D8D3174" w14:textId="77777777" w:rsidR="00B945B7" w:rsidRDefault="00B945B7" w:rsidP="005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4405" w14:textId="77777777" w:rsidR="00B945B7" w:rsidRDefault="00B945B7" w:rsidP="005D2BCF">
      <w:r>
        <w:separator/>
      </w:r>
    </w:p>
  </w:footnote>
  <w:footnote w:type="continuationSeparator" w:id="0">
    <w:p w14:paraId="2FF9DDE8" w14:textId="77777777" w:rsidR="00B945B7" w:rsidRDefault="00B945B7" w:rsidP="005D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5D2BCF" w:rsidRPr="005D2BCF" w:rsidRDefault="005D2BCF" w:rsidP="005D2BCF">
    <w:pPr>
      <w:pStyle w:val="Header"/>
      <w:jc w:val="center"/>
    </w:pPr>
    <w:r>
      <w:rPr>
        <w:noProof/>
        <w:spacing w:val="-10"/>
        <w:lang w:eastAsia="lt-LT"/>
      </w:rPr>
      <w:drawing>
        <wp:inline distT="0" distB="0" distL="0" distR="0" wp14:anchorId="6FB94301" wp14:editId="314C7BFE">
          <wp:extent cx="3487420" cy="609600"/>
          <wp:effectExtent l="0" t="0" r="0" b="0"/>
          <wp:docPr id="592481803" name="Picture 592481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093A"/>
    <w:multiLevelType w:val="hybridMultilevel"/>
    <w:tmpl w:val="5EAA3D6C"/>
    <w:lvl w:ilvl="0" w:tplc="EC1ED136">
      <w:start w:val="1"/>
      <w:numFmt w:val="decimal"/>
      <w:lvlText w:val="%1."/>
      <w:lvlJc w:val="left"/>
      <w:pPr>
        <w:ind w:left="720" w:hanging="360"/>
      </w:pPr>
    </w:lvl>
    <w:lvl w:ilvl="1" w:tplc="8A5C94BC">
      <w:start w:val="1"/>
      <w:numFmt w:val="lowerLetter"/>
      <w:lvlText w:val="%2."/>
      <w:lvlJc w:val="left"/>
      <w:pPr>
        <w:ind w:left="1440" w:hanging="360"/>
      </w:pPr>
    </w:lvl>
    <w:lvl w:ilvl="2" w:tplc="845C365C">
      <w:start w:val="1"/>
      <w:numFmt w:val="lowerRoman"/>
      <w:lvlText w:val="%3."/>
      <w:lvlJc w:val="right"/>
      <w:pPr>
        <w:ind w:left="2160" w:hanging="180"/>
      </w:pPr>
    </w:lvl>
    <w:lvl w:ilvl="3" w:tplc="B5949C4A">
      <w:start w:val="1"/>
      <w:numFmt w:val="decimal"/>
      <w:lvlText w:val="%4."/>
      <w:lvlJc w:val="left"/>
      <w:pPr>
        <w:ind w:left="2880" w:hanging="360"/>
      </w:pPr>
    </w:lvl>
    <w:lvl w:ilvl="4" w:tplc="4C5AB25E">
      <w:start w:val="1"/>
      <w:numFmt w:val="lowerLetter"/>
      <w:lvlText w:val="%5."/>
      <w:lvlJc w:val="left"/>
      <w:pPr>
        <w:ind w:left="3600" w:hanging="360"/>
      </w:pPr>
    </w:lvl>
    <w:lvl w:ilvl="5" w:tplc="6B6214AE">
      <w:start w:val="1"/>
      <w:numFmt w:val="lowerRoman"/>
      <w:lvlText w:val="%6."/>
      <w:lvlJc w:val="right"/>
      <w:pPr>
        <w:ind w:left="4320" w:hanging="180"/>
      </w:pPr>
    </w:lvl>
    <w:lvl w:ilvl="6" w:tplc="D7685E52">
      <w:start w:val="1"/>
      <w:numFmt w:val="decimal"/>
      <w:lvlText w:val="%7."/>
      <w:lvlJc w:val="left"/>
      <w:pPr>
        <w:ind w:left="5040" w:hanging="360"/>
      </w:pPr>
    </w:lvl>
    <w:lvl w:ilvl="7" w:tplc="0C6AA7A2">
      <w:start w:val="1"/>
      <w:numFmt w:val="lowerLetter"/>
      <w:lvlText w:val="%8."/>
      <w:lvlJc w:val="left"/>
      <w:pPr>
        <w:ind w:left="5760" w:hanging="360"/>
      </w:pPr>
    </w:lvl>
    <w:lvl w:ilvl="8" w:tplc="5FD61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850CE"/>
    <w:multiLevelType w:val="hybridMultilevel"/>
    <w:tmpl w:val="6402F65C"/>
    <w:lvl w:ilvl="0" w:tplc="AE0456E0">
      <w:start w:val="1"/>
      <w:numFmt w:val="decimal"/>
      <w:lvlText w:val="%1."/>
      <w:lvlJc w:val="left"/>
      <w:pPr>
        <w:ind w:left="720" w:hanging="360"/>
      </w:pPr>
    </w:lvl>
    <w:lvl w:ilvl="1" w:tplc="20A2729E">
      <w:start w:val="1"/>
      <w:numFmt w:val="lowerLetter"/>
      <w:lvlText w:val="%2."/>
      <w:lvlJc w:val="left"/>
      <w:pPr>
        <w:ind w:left="1440" w:hanging="360"/>
      </w:pPr>
    </w:lvl>
    <w:lvl w:ilvl="2" w:tplc="871EE880">
      <w:start w:val="1"/>
      <w:numFmt w:val="lowerRoman"/>
      <w:lvlText w:val="%3."/>
      <w:lvlJc w:val="right"/>
      <w:pPr>
        <w:ind w:left="2160" w:hanging="180"/>
      </w:pPr>
    </w:lvl>
    <w:lvl w:ilvl="3" w:tplc="3B64BB96">
      <w:start w:val="1"/>
      <w:numFmt w:val="decimal"/>
      <w:lvlText w:val="%4."/>
      <w:lvlJc w:val="left"/>
      <w:pPr>
        <w:ind w:left="2880" w:hanging="360"/>
      </w:pPr>
    </w:lvl>
    <w:lvl w:ilvl="4" w:tplc="F68E2A44">
      <w:start w:val="1"/>
      <w:numFmt w:val="lowerLetter"/>
      <w:lvlText w:val="%5."/>
      <w:lvlJc w:val="left"/>
      <w:pPr>
        <w:ind w:left="3600" w:hanging="360"/>
      </w:pPr>
    </w:lvl>
    <w:lvl w:ilvl="5" w:tplc="C8BC83E8">
      <w:start w:val="1"/>
      <w:numFmt w:val="lowerRoman"/>
      <w:lvlText w:val="%6."/>
      <w:lvlJc w:val="right"/>
      <w:pPr>
        <w:ind w:left="4320" w:hanging="180"/>
      </w:pPr>
    </w:lvl>
    <w:lvl w:ilvl="6" w:tplc="DD104ECC">
      <w:start w:val="1"/>
      <w:numFmt w:val="decimal"/>
      <w:lvlText w:val="%7."/>
      <w:lvlJc w:val="left"/>
      <w:pPr>
        <w:ind w:left="5040" w:hanging="360"/>
      </w:pPr>
    </w:lvl>
    <w:lvl w:ilvl="7" w:tplc="45AA08B2">
      <w:start w:val="1"/>
      <w:numFmt w:val="lowerLetter"/>
      <w:lvlText w:val="%8."/>
      <w:lvlJc w:val="left"/>
      <w:pPr>
        <w:ind w:left="5760" w:hanging="360"/>
      </w:pPr>
    </w:lvl>
    <w:lvl w:ilvl="8" w:tplc="DBAC1804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17034">
    <w:abstractNumId w:val="0"/>
  </w:num>
  <w:num w:numId="2" w16cid:durableId="120043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CF"/>
    <w:rsid w:val="00013486"/>
    <w:rsid w:val="0007510C"/>
    <w:rsid w:val="00084A97"/>
    <w:rsid w:val="00106A24"/>
    <w:rsid w:val="001220BD"/>
    <w:rsid w:val="00155CD4"/>
    <w:rsid w:val="001575DF"/>
    <w:rsid w:val="001A6BB8"/>
    <w:rsid w:val="001C20E6"/>
    <w:rsid w:val="002273F2"/>
    <w:rsid w:val="00227B1D"/>
    <w:rsid w:val="002633FB"/>
    <w:rsid w:val="003042FE"/>
    <w:rsid w:val="0039243F"/>
    <w:rsid w:val="003A7F40"/>
    <w:rsid w:val="003D3BD7"/>
    <w:rsid w:val="0040302D"/>
    <w:rsid w:val="00406587"/>
    <w:rsid w:val="00412DF3"/>
    <w:rsid w:val="00445B77"/>
    <w:rsid w:val="004B7CB4"/>
    <w:rsid w:val="004F3FC3"/>
    <w:rsid w:val="00516DBE"/>
    <w:rsid w:val="00535D71"/>
    <w:rsid w:val="00571A4B"/>
    <w:rsid w:val="0057431E"/>
    <w:rsid w:val="00575F68"/>
    <w:rsid w:val="00594DCE"/>
    <w:rsid w:val="005D2BCF"/>
    <w:rsid w:val="00615A20"/>
    <w:rsid w:val="00625FFF"/>
    <w:rsid w:val="0063336F"/>
    <w:rsid w:val="00675CFE"/>
    <w:rsid w:val="0067F999"/>
    <w:rsid w:val="0073695B"/>
    <w:rsid w:val="00750E77"/>
    <w:rsid w:val="007657D5"/>
    <w:rsid w:val="00773AB4"/>
    <w:rsid w:val="00781B5B"/>
    <w:rsid w:val="007C6C8C"/>
    <w:rsid w:val="00886D87"/>
    <w:rsid w:val="008A1134"/>
    <w:rsid w:val="008C7F43"/>
    <w:rsid w:val="008E4174"/>
    <w:rsid w:val="008F72F9"/>
    <w:rsid w:val="009175D2"/>
    <w:rsid w:val="00935C90"/>
    <w:rsid w:val="00963075"/>
    <w:rsid w:val="009B35E7"/>
    <w:rsid w:val="009C5443"/>
    <w:rsid w:val="009F7729"/>
    <w:rsid w:val="00A15DF4"/>
    <w:rsid w:val="00AE74FD"/>
    <w:rsid w:val="00B25DED"/>
    <w:rsid w:val="00B648CD"/>
    <w:rsid w:val="00B70344"/>
    <w:rsid w:val="00B945B7"/>
    <w:rsid w:val="00BA62FE"/>
    <w:rsid w:val="00BB0113"/>
    <w:rsid w:val="00BD774D"/>
    <w:rsid w:val="00BF4B34"/>
    <w:rsid w:val="00C42BF6"/>
    <w:rsid w:val="00C544DF"/>
    <w:rsid w:val="00CD3DFA"/>
    <w:rsid w:val="00D01348"/>
    <w:rsid w:val="00D07FB7"/>
    <w:rsid w:val="00D2132E"/>
    <w:rsid w:val="00D2157F"/>
    <w:rsid w:val="00D217A5"/>
    <w:rsid w:val="00DC0EBB"/>
    <w:rsid w:val="00DC58A4"/>
    <w:rsid w:val="00E02B73"/>
    <w:rsid w:val="00E83FF1"/>
    <w:rsid w:val="00EC3BC6"/>
    <w:rsid w:val="00F46D76"/>
    <w:rsid w:val="00F82127"/>
    <w:rsid w:val="00F86E5D"/>
    <w:rsid w:val="00FB1597"/>
    <w:rsid w:val="00FF41B1"/>
    <w:rsid w:val="131CA3A5"/>
    <w:rsid w:val="16CA8F38"/>
    <w:rsid w:val="224451F1"/>
    <w:rsid w:val="2CA5B63C"/>
    <w:rsid w:val="34701BBB"/>
    <w:rsid w:val="393AF270"/>
    <w:rsid w:val="41EC10E8"/>
    <w:rsid w:val="44D89445"/>
    <w:rsid w:val="569D5993"/>
    <w:rsid w:val="636B0F67"/>
    <w:rsid w:val="6CA2C7AE"/>
    <w:rsid w:val="6D2C9A8B"/>
    <w:rsid w:val="6D8283A0"/>
    <w:rsid w:val="761DA662"/>
    <w:rsid w:val="77009891"/>
    <w:rsid w:val="782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7F1"/>
  <w15:chartTrackingRefBased/>
  <w15:docId w15:val="{720BDFE7-EBCC-4965-9B1C-385FE9E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rsid w:val="005D2BCF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5D2BCF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2B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2B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CF"/>
    <w:rPr>
      <w:rFonts w:ascii="Segoe UI" w:eastAsia="Times New Roman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227B1D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27B1D"/>
    <w:rPr>
      <w:color w:val="808080"/>
    </w:rPr>
  </w:style>
  <w:style w:type="character" w:customStyle="1" w:styleId="Style2">
    <w:name w:val="Style2"/>
    <w:basedOn w:val="DefaultParagraphFont"/>
    <w:uiPriority w:val="1"/>
    <w:rsid w:val="0040302D"/>
    <w:rPr>
      <w:rFonts w:ascii="Arial" w:hAnsi="Arial"/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7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0344"/>
    <w:pPr>
      <w:spacing w:after="100"/>
    </w:pPr>
  </w:style>
  <w:style w:type="character" w:customStyle="1" w:styleId="Style1">
    <w:name w:val="Style1"/>
    <w:basedOn w:val="DefaultParagraphFont"/>
    <w:uiPriority w:val="1"/>
    <w:rsid w:val="002273F2"/>
  </w:style>
  <w:style w:type="character" w:customStyle="1" w:styleId="Style3">
    <w:name w:val="Style3"/>
    <w:basedOn w:val="DefaultParagraphFont"/>
    <w:uiPriority w:val="1"/>
    <w:rsid w:val="002273F2"/>
  </w:style>
  <w:style w:type="character" w:customStyle="1" w:styleId="Style4">
    <w:name w:val="Style4"/>
    <w:basedOn w:val="DefaultParagraphFont"/>
    <w:uiPriority w:val="1"/>
    <w:rsid w:val="007657D5"/>
    <w:rPr>
      <w:rFonts w:ascii="Trebuchet MS" w:hAnsi="Trebuchet MS"/>
      <w:sz w:val="20"/>
    </w:rPr>
  </w:style>
  <w:style w:type="character" w:customStyle="1" w:styleId="Style5">
    <w:name w:val="Style5"/>
    <w:basedOn w:val="DefaultParagraphFont"/>
    <w:uiPriority w:val="1"/>
    <w:rsid w:val="00B25DED"/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B7CAD6D36842F894ED7A685359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8CFF-0F7E-4AB8-B688-F8F894B6EDB0}"/>
      </w:docPartPr>
      <w:docPartBody>
        <w:p w:rsidR="00AB7F5C" w:rsidRDefault="00BD774D" w:rsidP="00BD774D">
          <w:pPr>
            <w:pStyle w:val="32B7CAD6D36842F894ED7A685359AFE91"/>
          </w:pPr>
          <w:r w:rsidRPr="00EF0AEA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2"/>
    <w:rsid w:val="00084A97"/>
    <w:rsid w:val="001575DF"/>
    <w:rsid w:val="002A7D78"/>
    <w:rsid w:val="00776210"/>
    <w:rsid w:val="009175D2"/>
    <w:rsid w:val="009F7729"/>
    <w:rsid w:val="00A84BB7"/>
    <w:rsid w:val="00AB7F5C"/>
    <w:rsid w:val="00BD774D"/>
    <w:rsid w:val="00C37641"/>
    <w:rsid w:val="00D2691A"/>
    <w:rsid w:val="00D64664"/>
    <w:rsid w:val="00F86E5D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641"/>
  </w:style>
  <w:style w:type="paragraph" w:customStyle="1" w:styleId="DC7732987FAC4D79BDD49C916AA61928">
    <w:name w:val="DC7732987FAC4D79BDD49C916AA619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7CAD6D36842F894ED7A685359AFE91">
    <w:name w:val="32B7CAD6D36842F894ED7A685359AFE91"/>
    <w:rsid w:val="00BD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C92ACB44D44AFEB1F53DA8FE2037C2">
    <w:name w:val="D2C92ACB44D44AFEB1F53DA8FE2037C2"/>
    <w:rsid w:val="00BD774D"/>
    <w:rPr>
      <w:lang w:val="en-US" w:eastAsia="en-US"/>
    </w:rPr>
  </w:style>
  <w:style w:type="paragraph" w:customStyle="1" w:styleId="ECC901A60A654DFCB60545A4EEBA7654">
    <w:name w:val="ECC901A60A654DFCB60545A4EEBA7654"/>
    <w:rsid w:val="00BD774D"/>
    <w:rPr>
      <w:lang w:val="en-US" w:eastAsia="en-US"/>
    </w:rPr>
  </w:style>
  <w:style w:type="paragraph" w:customStyle="1" w:styleId="48397AF95E044F0883DC90EA6DA646A4">
    <w:name w:val="48397AF95E044F0883DC90EA6DA646A4"/>
    <w:rsid w:val="00BD774D"/>
    <w:rPr>
      <w:lang w:val="en-US" w:eastAsia="en-US"/>
    </w:rPr>
  </w:style>
  <w:style w:type="paragraph" w:customStyle="1" w:styleId="6C055B4904684BE49C805112103D1593">
    <w:name w:val="6C055B4904684BE49C805112103D1593"/>
    <w:rsid w:val="009F7729"/>
    <w:rPr>
      <w:lang w:val="en-US" w:eastAsia="en-US"/>
    </w:rPr>
  </w:style>
  <w:style w:type="paragraph" w:customStyle="1" w:styleId="D81CAD2B70EE471590DB4B11B1649004">
    <w:name w:val="D81CAD2B70EE471590DB4B11B16490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72DCBFC5A4CE89A2EB4F3CBE20728">
    <w:name w:val="FD872DCBFC5A4CE89A2EB4F3CBE207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D52DA4E2E64B45BF1C36FDDCA55B5A">
    <w:name w:val="26D52DA4E2E64B45BF1C36FDDCA55B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6E1E3-BE85-41E8-896B-A843E905C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C28B3-438F-4A11-BFEE-068831715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102B4D-0E3F-4F19-A815-193FE57FCCAA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0DD184-5239-480D-A089-97B0A0A33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Vičius</dc:creator>
  <cp:keywords/>
  <dc:description/>
  <cp:lastModifiedBy>Diana Naruševičienė</cp:lastModifiedBy>
  <cp:revision>2</cp:revision>
  <dcterms:created xsi:type="dcterms:W3CDTF">2025-08-13T13:23:00Z</dcterms:created>
  <dcterms:modified xsi:type="dcterms:W3CDTF">2025-08-13T13:23:00Z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MSIP_Label_5f970b48-b4ba-4601-a650-0307d8a96e2e_Enabled">
    <vt:lpwstr>true</vt:lpwstr>
  </property>
  <property fmtid="{D5CDD505-2E9C-101B-9397-08002B2CF9AE}" pid="5" name="MSIP_Label_5f970b48-b4ba-4601-a650-0307d8a96e2e_SetDate">
    <vt:lpwstr>2024-09-26T07:38:43Z</vt:lpwstr>
  </property>
  <property fmtid="{D5CDD505-2E9C-101B-9397-08002B2CF9AE}" pid="6" name="MSIP_Label_5f970b48-b4ba-4601-a650-0307d8a96e2e_Method">
    <vt:lpwstr>Standard</vt:lpwstr>
  </property>
  <property fmtid="{D5CDD505-2E9C-101B-9397-08002B2CF9AE}" pid="7" name="MSIP_Label_5f970b48-b4ba-4601-a650-0307d8a96e2e_Name">
    <vt:lpwstr>Viešas</vt:lpwstr>
  </property>
  <property fmtid="{D5CDD505-2E9C-101B-9397-08002B2CF9AE}" pid="8" name="MSIP_Label_5f970b48-b4ba-4601-a650-0307d8a96e2e_SiteId">
    <vt:lpwstr>d920b0a3-f4e5-4e0b-85a4-54e4d7dc3fb9</vt:lpwstr>
  </property>
  <property fmtid="{D5CDD505-2E9C-101B-9397-08002B2CF9AE}" pid="9" name="MSIP_Label_5f970b48-b4ba-4601-a650-0307d8a96e2e_ActionId">
    <vt:lpwstr>20f1d8ec-b6f6-4bac-a758-54e72f0fe599</vt:lpwstr>
  </property>
  <property fmtid="{D5CDD505-2E9C-101B-9397-08002B2CF9AE}" pid="10" name="MSIP_Label_5f970b48-b4ba-4601-a650-0307d8a96e2e_ContentBits">
    <vt:lpwstr>0</vt:lpwstr>
  </property>
</Properties>
</file>