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55EE" w14:textId="57B322CC" w:rsidR="0096733D" w:rsidRPr="0017360C" w:rsidRDefault="00D313B8" w:rsidP="00137CB4">
      <w:pPr>
        <w:ind w:left="7776" w:hanging="2673"/>
        <w:jc w:val="right"/>
        <w:rPr>
          <w:bCs/>
          <w:szCs w:val="24"/>
        </w:rPr>
      </w:pPr>
      <w:r>
        <w:rPr>
          <w:bCs/>
          <w:szCs w:val="24"/>
        </w:rPr>
        <w:t>Pirkimo sąlygų 9</w:t>
      </w:r>
      <w:r w:rsidR="0017360C" w:rsidRPr="0017360C">
        <w:rPr>
          <w:bCs/>
          <w:szCs w:val="24"/>
        </w:rPr>
        <w:t xml:space="preserve"> </w:t>
      </w:r>
      <w:r w:rsidR="0096733D" w:rsidRPr="0017360C">
        <w:rPr>
          <w:bCs/>
          <w:szCs w:val="24"/>
        </w:rPr>
        <w:t>priedas</w:t>
      </w:r>
      <w:r w:rsidR="0017360C" w:rsidRPr="0017360C">
        <w:rPr>
          <w:bCs/>
          <w:szCs w:val="24"/>
        </w:rPr>
        <w:t xml:space="preserve"> </w:t>
      </w:r>
    </w:p>
    <w:p w14:paraId="4BF6902E" w14:textId="77777777" w:rsidR="00137CB4" w:rsidRDefault="00137CB4" w:rsidP="0096733D">
      <w:pPr>
        <w:spacing w:line="276" w:lineRule="auto"/>
        <w:ind w:left="6500" w:firstLine="1276"/>
        <w:rPr>
          <w:bCs/>
          <w:caps/>
        </w:rPr>
      </w:pPr>
    </w:p>
    <w:p w14:paraId="709CA8E3" w14:textId="1105D827" w:rsidR="00137CB4" w:rsidRDefault="00137CB4" w:rsidP="00137CB4">
      <w:pPr>
        <w:widowControl w:val="0"/>
        <w:pBdr>
          <w:top w:val="nil"/>
          <w:left w:val="nil"/>
          <w:bottom w:val="nil"/>
          <w:right w:val="nil"/>
          <w:between w:val="nil"/>
        </w:pBdr>
        <w:tabs>
          <w:tab w:val="left" w:pos="567"/>
          <w:tab w:val="left" w:pos="851"/>
        </w:tabs>
        <w:jc w:val="center"/>
        <w:rPr>
          <w:rFonts w:eastAsia="Calibri"/>
          <w:szCs w:val="24"/>
        </w:rPr>
      </w:pPr>
      <w:r w:rsidRPr="00137CB4">
        <w:rPr>
          <w:rFonts w:eastAsia="Calibri"/>
          <w:szCs w:val="24"/>
        </w:rPr>
        <w:t>(P</w:t>
      </w:r>
      <w:r>
        <w:rPr>
          <w:rFonts w:eastAsia="Calibri"/>
          <w:bCs/>
          <w:i/>
          <w:szCs w:val="24"/>
        </w:rPr>
        <w:t>aslaugų</w:t>
      </w:r>
      <w:r w:rsidRPr="00137CB4">
        <w:rPr>
          <w:rFonts w:eastAsia="Calibri"/>
          <w:bCs/>
          <w:i/>
          <w:szCs w:val="24"/>
        </w:rPr>
        <w:t xml:space="preserve"> pirkimo-pardavimo</w:t>
      </w:r>
      <w:r w:rsidRPr="00137CB4">
        <w:rPr>
          <w:rFonts w:eastAsia="Calibri"/>
          <w:i/>
          <w:szCs w:val="24"/>
        </w:rPr>
        <w:t xml:space="preserve"> sutarties projektas</w:t>
      </w:r>
      <w:r w:rsidRPr="00137CB4">
        <w:rPr>
          <w:rFonts w:eastAsia="Calibri"/>
          <w:szCs w:val="24"/>
        </w:rPr>
        <w:t>)</w:t>
      </w:r>
    </w:p>
    <w:p w14:paraId="28420AFD" w14:textId="77777777" w:rsidR="00137CB4" w:rsidRDefault="00137CB4" w:rsidP="00137CB4">
      <w:pPr>
        <w:widowControl w:val="0"/>
        <w:pBdr>
          <w:top w:val="nil"/>
          <w:left w:val="nil"/>
          <w:bottom w:val="nil"/>
          <w:right w:val="nil"/>
          <w:between w:val="nil"/>
        </w:pBdr>
        <w:tabs>
          <w:tab w:val="left" w:pos="567"/>
          <w:tab w:val="left" w:pos="851"/>
        </w:tabs>
        <w:jc w:val="center"/>
        <w:rPr>
          <w:b/>
          <w:bCs/>
          <w:caps/>
          <w:szCs w:val="24"/>
        </w:rPr>
      </w:pPr>
    </w:p>
    <w:p w14:paraId="0C693432" w14:textId="00204250"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3E36C5FC" w:rsidR="00027B83" w:rsidRDefault="00123A31">
            <w:pPr>
              <w:jc w:val="both"/>
              <w:rPr>
                <w:b/>
                <w:kern w:val="2"/>
                <w:szCs w:val="24"/>
              </w:rPr>
            </w:pPr>
            <w:r>
              <w:rPr>
                <w:b/>
                <w:kern w:val="2"/>
                <w:szCs w:val="24"/>
              </w:rPr>
              <w:t>Sutarties</w:t>
            </w:r>
            <w:r w:rsidR="00AD7820">
              <w:rPr>
                <w:b/>
                <w:kern w:val="2"/>
                <w:szCs w:val="24"/>
              </w:rPr>
              <w:t xml:space="preserve"> </w:t>
            </w:r>
            <w:r w:rsidR="000B0897">
              <w:rPr>
                <w:b/>
                <w:kern w:val="2"/>
                <w:szCs w:val="24"/>
              </w:rPr>
              <w:t>pavadinimas</w:t>
            </w:r>
          </w:p>
        </w:tc>
        <w:tc>
          <w:tcPr>
            <w:tcW w:w="7110" w:type="dxa"/>
            <w:gridSpan w:val="3"/>
          </w:tcPr>
          <w:p w14:paraId="705FB000" w14:textId="35896CFD" w:rsidR="00835191" w:rsidRDefault="00161DB4" w:rsidP="00E83CF7">
            <w:pPr>
              <w:jc w:val="both"/>
              <w:rPr>
                <w:b/>
                <w:szCs w:val="24"/>
              </w:rPr>
            </w:pPr>
            <w:r>
              <w:rPr>
                <w:b/>
                <w:szCs w:val="24"/>
              </w:rPr>
              <w:t>R</w:t>
            </w:r>
            <w:r w:rsidR="00835191">
              <w:rPr>
                <w:b/>
                <w:szCs w:val="24"/>
              </w:rPr>
              <w:t>enginių organizavimo</w:t>
            </w:r>
            <w:r>
              <w:rPr>
                <w:b/>
                <w:szCs w:val="24"/>
              </w:rPr>
              <w:t xml:space="preserve"> ir aptarnavimo</w:t>
            </w:r>
            <w:r w:rsidR="007C0D18">
              <w:rPr>
                <w:b/>
                <w:szCs w:val="24"/>
              </w:rPr>
              <w:t xml:space="preserve"> paslaugų pirkimo-pardavimo sutartis</w:t>
            </w:r>
          </w:p>
          <w:p w14:paraId="3F650206" w14:textId="3BCDEF9A" w:rsidR="00027B83" w:rsidRPr="00A21C47" w:rsidRDefault="00027B83" w:rsidP="00E83CF7">
            <w:pPr>
              <w:jc w:val="both"/>
              <w:rPr>
                <w:b/>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6689697" w:rsidR="00027B83" w:rsidRPr="00270837" w:rsidRDefault="00256783" w:rsidP="00CE3D17">
            <w:pPr>
              <w:jc w:val="both"/>
              <w:rPr>
                <w:kern w:val="2"/>
                <w:szCs w:val="24"/>
                <w:lang w:val="en-US"/>
              </w:rPr>
            </w:pPr>
            <w:r>
              <w:rPr>
                <w:kern w:val="2"/>
                <w:szCs w:val="24"/>
              </w:rPr>
              <w:t>2025-</w:t>
            </w:r>
            <w:r w:rsidR="00CE3D17">
              <w:rPr>
                <w:kern w:val="2"/>
                <w:szCs w:val="24"/>
              </w:rPr>
              <w:t>...</w:t>
            </w:r>
            <w:r w:rsidR="00270837">
              <w:rPr>
                <w:kern w:val="2"/>
                <w:szCs w:val="24"/>
                <w:lang w:val="en-US"/>
              </w:rPr>
              <w:t>-</w:t>
            </w:r>
            <w:r w:rsidR="00CE3D1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9272E90" w:rsidR="00027B83" w:rsidRDefault="00256783">
            <w:pPr>
              <w:jc w:val="both"/>
              <w:rPr>
                <w:kern w:val="2"/>
                <w:szCs w:val="24"/>
              </w:rPr>
            </w:pPr>
            <w:r>
              <w:rPr>
                <w:kern w:val="2"/>
                <w:szCs w:val="24"/>
              </w:rPr>
              <w:t>UFS-2025-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0ECE2B8D" w14:textId="77777777" w:rsidR="00256783" w:rsidRDefault="00256783" w:rsidP="00256783">
            <w:pPr>
              <w:jc w:val="center"/>
              <w:rPr>
                <w:b/>
                <w:kern w:val="2"/>
                <w:szCs w:val="24"/>
              </w:rPr>
            </w:pPr>
          </w:p>
          <w:p w14:paraId="16696CF5" w14:textId="77777777" w:rsidR="00256783" w:rsidRDefault="00256783" w:rsidP="00256783">
            <w:pPr>
              <w:jc w:val="center"/>
              <w:rPr>
                <w:b/>
                <w:kern w:val="2"/>
                <w:szCs w:val="24"/>
              </w:rPr>
            </w:pPr>
          </w:p>
          <w:p w14:paraId="6585B756" w14:textId="77777777" w:rsidR="00256783" w:rsidRDefault="00256783" w:rsidP="00256783">
            <w:pPr>
              <w:jc w:val="center"/>
              <w:rPr>
                <w:b/>
                <w:kern w:val="2"/>
                <w:szCs w:val="24"/>
              </w:rPr>
            </w:pPr>
          </w:p>
          <w:p w14:paraId="55D75142" w14:textId="77777777" w:rsidR="00256783" w:rsidRDefault="00256783" w:rsidP="00256783">
            <w:pPr>
              <w:rPr>
                <w:b/>
                <w:kern w:val="2"/>
                <w:szCs w:val="24"/>
              </w:rPr>
            </w:pPr>
          </w:p>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BE4C30" w14:paraId="57382D2E" w14:textId="77777777">
        <w:tc>
          <w:tcPr>
            <w:tcW w:w="2808" w:type="dxa"/>
            <w:vMerge/>
          </w:tcPr>
          <w:p w14:paraId="7CA54B69" w14:textId="77777777" w:rsidR="00BE4C30" w:rsidRDefault="00BE4C30" w:rsidP="00BE4C30">
            <w:pPr>
              <w:rPr>
                <w:kern w:val="2"/>
                <w:szCs w:val="24"/>
              </w:rPr>
            </w:pPr>
          </w:p>
        </w:tc>
        <w:tc>
          <w:tcPr>
            <w:tcW w:w="3240" w:type="dxa"/>
          </w:tcPr>
          <w:p w14:paraId="6C4AFDAB" w14:textId="77777777" w:rsidR="00BE4C30" w:rsidRDefault="00BE4C30" w:rsidP="00BE4C30">
            <w:pPr>
              <w:rPr>
                <w:kern w:val="2"/>
                <w:szCs w:val="24"/>
              </w:rPr>
            </w:pPr>
            <w:r>
              <w:rPr>
                <w:kern w:val="2"/>
                <w:szCs w:val="24"/>
              </w:rPr>
              <w:t>1.1.9. Šalies atstovas</w:t>
            </w:r>
          </w:p>
        </w:tc>
        <w:tc>
          <w:tcPr>
            <w:tcW w:w="3510" w:type="dxa"/>
          </w:tcPr>
          <w:p w14:paraId="13F27326" w14:textId="3A442BFB" w:rsidR="00BE4C30" w:rsidRDefault="00BE4C30" w:rsidP="00BE4C30">
            <w:pPr>
              <w:jc w:val="center"/>
              <w:rPr>
                <w:kern w:val="2"/>
                <w:szCs w:val="24"/>
              </w:rPr>
            </w:pPr>
          </w:p>
        </w:tc>
      </w:tr>
      <w:tr w:rsidR="00BE4C30" w14:paraId="2B8B85E9" w14:textId="77777777">
        <w:tc>
          <w:tcPr>
            <w:tcW w:w="2808" w:type="dxa"/>
            <w:vMerge/>
          </w:tcPr>
          <w:p w14:paraId="212A1647" w14:textId="77777777" w:rsidR="00BE4C30" w:rsidRDefault="00BE4C30" w:rsidP="00BE4C30">
            <w:pPr>
              <w:rPr>
                <w:kern w:val="2"/>
                <w:szCs w:val="24"/>
              </w:rPr>
            </w:pPr>
          </w:p>
        </w:tc>
        <w:tc>
          <w:tcPr>
            <w:tcW w:w="3240" w:type="dxa"/>
          </w:tcPr>
          <w:p w14:paraId="66A57017" w14:textId="77777777" w:rsidR="00BE4C30" w:rsidRDefault="00BE4C30" w:rsidP="00BE4C30">
            <w:pPr>
              <w:rPr>
                <w:kern w:val="2"/>
                <w:szCs w:val="24"/>
              </w:rPr>
            </w:pPr>
            <w:r>
              <w:rPr>
                <w:kern w:val="2"/>
                <w:szCs w:val="24"/>
              </w:rPr>
              <w:t>1.1.10. Atstovavimo pagrindas</w:t>
            </w:r>
          </w:p>
        </w:tc>
        <w:tc>
          <w:tcPr>
            <w:tcW w:w="3510" w:type="dxa"/>
          </w:tcPr>
          <w:p w14:paraId="73CA1B70" w14:textId="645815DF" w:rsidR="00BE4C30" w:rsidRPr="00BE4C30" w:rsidRDefault="00BE4C30" w:rsidP="00BE4C30">
            <w:pPr>
              <w:jc w:val="center"/>
              <w:rPr>
                <w:kern w:val="2"/>
                <w:szCs w:val="24"/>
              </w:rPr>
            </w:pPr>
          </w:p>
        </w:tc>
      </w:tr>
      <w:tr w:rsidR="00BE4C30" w14:paraId="16928910" w14:textId="77777777">
        <w:tc>
          <w:tcPr>
            <w:tcW w:w="2808" w:type="dxa"/>
            <w:vMerge w:val="restart"/>
          </w:tcPr>
          <w:p w14:paraId="229CF69D" w14:textId="77777777" w:rsidR="00BE4C30" w:rsidRDefault="00BE4C30" w:rsidP="00BE4C30">
            <w:pPr>
              <w:rPr>
                <w:b/>
                <w:kern w:val="2"/>
                <w:szCs w:val="24"/>
              </w:rPr>
            </w:pPr>
          </w:p>
          <w:p w14:paraId="7AADBCFF" w14:textId="77777777" w:rsidR="00BE4C30" w:rsidRDefault="00BE4C30" w:rsidP="00BE4C30">
            <w:pPr>
              <w:rPr>
                <w:b/>
                <w:kern w:val="2"/>
                <w:szCs w:val="24"/>
              </w:rPr>
            </w:pPr>
          </w:p>
          <w:p w14:paraId="76388C47" w14:textId="77777777" w:rsidR="00BE4C30" w:rsidRDefault="00BE4C30" w:rsidP="00BE4C30">
            <w:pPr>
              <w:rPr>
                <w:b/>
                <w:kern w:val="2"/>
                <w:szCs w:val="24"/>
              </w:rPr>
            </w:pPr>
          </w:p>
          <w:p w14:paraId="043B3BC3" w14:textId="78C2C3F6" w:rsidR="00BE4C30" w:rsidRDefault="00BE4C30" w:rsidP="00BE4C30">
            <w:pPr>
              <w:rPr>
                <w:b/>
                <w:kern w:val="2"/>
                <w:szCs w:val="24"/>
              </w:rPr>
            </w:pPr>
            <w:r>
              <w:rPr>
                <w:b/>
                <w:kern w:val="2"/>
                <w:szCs w:val="24"/>
              </w:rPr>
              <w:t>1.2. Tiekėjas</w:t>
            </w:r>
          </w:p>
        </w:tc>
        <w:tc>
          <w:tcPr>
            <w:tcW w:w="3240" w:type="dxa"/>
          </w:tcPr>
          <w:p w14:paraId="6F705997" w14:textId="77777777" w:rsidR="00BE4C30" w:rsidRDefault="00BE4C30" w:rsidP="00BE4C30">
            <w:pPr>
              <w:rPr>
                <w:kern w:val="2"/>
                <w:szCs w:val="24"/>
              </w:rPr>
            </w:pPr>
            <w:r>
              <w:rPr>
                <w:kern w:val="2"/>
                <w:szCs w:val="24"/>
              </w:rPr>
              <w:t>1.2.1. Pavadinimas</w:t>
            </w:r>
          </w:p>
        </w:tc>
        <w:tc>
          <w:tcPr>
            <w:tcW w:w="3510" w:type="dxa"/>
          </w:tcPr>
          <w:p w14:paraId="4429E712" w14:textId="224BF61D" w:rsidR="00BE4C30" w:rsidRPr="00BE4C30" w:rsidRDefault="00BE4C30" w:rsidP="00BE4C30">
            <w:pPr>
              <w:jc w:val="center"/>
              <w:rPr>
                <w:kern w:val="2"/>
                <w:szCs w:val="24"/>
              </w:rPr>
            </w:pPr>
          </w:p>
        </w:tc>
      </w:tr>
      <w:tr w:rsidR="00BE4C30" w14:paraId="4CD656F9" w14:textId="77777777">
        <w:tc>
          <w:tcPr>
            <w:tcW w:w="2808" w:type="dxa"/>
            <w:vMerge/>
          </w:tcPr>
          <w:p w14:paraId="0EA0F764" w14:textId="77777777" w:rsidR="00BE4C30" w:rsidRDefault="00BE4C30" w:rsidP="00BE4C30">
            <w:pPr>
              <w:rPr>
                <w:b/>
                <w:kern w:val="2"/>
                <w:szCs w:val="24"/>
              </w:rPr>
            </w:pPr>
          </w:p>
        </w:tc>
        <w:tc>
          <w:tcPr>
            <w:tcW w:w="3240" w:type="dxa"/>
          </w:tcPr>
          <w:p w14:paraId="503F833B" w14:textId="77777777" w:rsidR="00BE4C30" w:rsidRDefault="00BE4C30" w:rsidP="00BE4C30">
            <w:pPr>
              <w:rPr>
                <w:kern w:val="2"/>
                <w:szCs w:val="24"/>
              </w:rPr>
            </w:pPr>
            <w:r>
              <w:rPr>
                <w:kern w:val="2"/>
                <w:szCs w:val="24"/>
              </w:rPr>
              <w:t>1.2.2. Juridinio asmens kodas</w:t>
            </w:r>
          </w:p>
        </w:tc>
        <w:tc>
          <w:tcPr>
            <w:tcW w:w="3510" w:type="dxa"/>
          </w:tcPr>
          <w:p w14:paraId="2F9A4859" w14:textId="572D71CD" w:rsidR="00BE4C30" w:rsidRPr="00BE4C30" w:rsidRDefault="00BE4C30" w:rsidP="00BE4C30">
            <w:pPr>
              <w:jc w:val="center"/>
              <w:rPr>
                <w:kern w:val="2"/>
                <w:szCs w:val="24"/>
              </w:rPr>
            </w:pPr>
          </w:p>
        </w:tc>
      </w:tr>
      <w:tr w:rsidR="00BE4C30" w14:paraId="6A3E88B7" w14:textId="77777777">
        <w:tc>
          <w:tcPr>
            <w:tcW w:w="2808" w:type="dxa"/>
            <w:vMerge/>
          </w:tcPr>
          <w:p w14:paraId="55D363B9" w14:textId="77777777" w:rsidR="00BE4C30" w:rsidRDefault="00BE4C30" w:rsidP="00BE4C30">
            <w:pPr>
              <w:rPr>
                <w:b/>
                <w:kern w:val="2"/>
                <w:szCs w:val="24"/>
              </w:rPr>
            </w:pPr>
          </w:p>
        </w:tc>
        <w:tc>
          <w:tcPr>
            <w:tcW w:w="3240" w:type="dxa"/>
          </w:tcPr>
          <w:p w14:paraId="29A5A52C" w14:textId="77777777" w:rsidR="00BE4C30" w:rsidRDefault="00BE4C30" w:rsidP="00BE4C30">
            <w:pPr>
              <w:rPr>
                <w:kern w:val="2"/>
                <w:szCs w:val="24"/>
              </w:rPr>
            </w:pPr>
            <w:r>
              <w:rPr>
                <w:kern w:val="2"/>
                <w:szCs w:val="24"/>
              </w:rPr>
              <w:t>1.2.3. Adresas</w:t>
            </w:r>
          </w:p>
        </w:tc>
        <w:tc>
          <w:tcPr>
            <w:tcW w:w="3510" w:type="dxa"/>
          </w:tcPr>
          <w:p w14:paraId="52BE5137" w14:textId="0573B951" w:rsidR="00BE4C30" w:rsidRPr="00BE4C30" w:rsidRDefault="00BE4C30" w:rsidP="00BE4C30">
            <w:pPr>
              <w:jc w:val="center"/>
              <w:rPr>
                <w:kern w:val="2"/>
                <w:szCs w:val="24"/>
              </w:rPr>
            </w:pPr>
          </w:p>
        </w:tc>
      </w:tr>
      <w:tr w:rsidR="00BE4C30" w14:paraId="10BDDB35" w14:textId="77777777">
        <w:tc>
          <w:tcPr>
            <w:tcW w:w="2808" w:type="dxa"/>
            <w:vMerge/>
          </w:tcPr>
          <w:p w14:paraId="7C0FB73C" w14:textId="77777777" w:rsidR="00BE4C30" w:rsidRDefault="00BE4C30" w:rsidP="00BE4C30">
            <w:pPr>
              <w:rPr>
                <w:b/>
                <w:kern w:val="2"/>
                <w:szCs w:val="24"/>
              </w:rPr>
            </w:pPr>
          </w:p>
        </w:tc>
        <w:tc>
          <w:tcPr>
            <w:tcW w:w="3240" w:type="dxa"/>
          </w:tcPr>
          <w:p w14:paraId="01F56213" w14:textId="77777777" w:rsidR="00BE4C30" w:rsidRDefault="00BE4C30" w:rsidP="00BE4C30">
            <w:pPr>
              <w:rPr>
                <w:kern w:val="2"/>
                <w:szCs w:val="24"/>
              </w:rPr>
            </w:pPr>
            <w:r>
              <w:rPr>
                <w:kern w:val="2"/>
                <w:szCs w:val="24"/>
              </w:rPr>
              <w:t>1.2.4. PVM mokėtojo kodas</w:t>
            </w:r>
          </w:p>
        </w:tc>
        <w:tc>
          <w:tcPr>
            <w:tcW w:w="3510" w:type="dxa"/>
          </w:tcPr>
          <w:p w14:paraId="3DC02E52" w14:textId="439904DC" w:rsidR="00BE4C30" w:rsidRPr="00BE4C30" w:rsidRDefault="00BE4C30" w:rsidP="00BE4C30">
            <w:pPr>
              <w:jc w:val="center"/>
              <w:rPr>
                <w:kern w:val="2"/>
                <w:szCs w:val="24"/>
              </w:rPr>
            </w:pPr>
          </w:p>
        </w:tc>
      </w:tr>
      <w:tr w:rsidR="00BE4C30" w14:paraId="4A389B23" w14:textId="77777777">
        <w:tc>
          <w:tcPr>
            <w:tcW w:w="2808" w:type="dxa"/>
            <w:vMerge/>
          </w:tcPr>
          <w:p w14:paraId="5E8F3B72" w14:textId="77777777" w:rsidR="00BE4C30" w:rsidRDefault="00BE4C30" w:rsidP="00BE4C30">
            <w:pPr>
              <w:rPr>
                <w:b/>
                <w:kern w:val="2"/>
                <w:szCs w:val="24"/>
              </w:rPr>
            </w:pPr>
          </w:p>
        </w:tc>
        <w:tc>
          <w:tcPr>
            <w:tcW w:w="3240" w:type="dxa"/>
          </w:tcPr>
          <w:p w14:paraId="37E87149" w14:textId="77777777" w:rsidR="00BE4C30" w:rsidRDefault="00BE4C30" w:rsidP="00BE4C30">
            <w:pPr>
              <w:rPr>
                <w:kern w:val="2"/>
                <w:szCs w:val="24"/>
              </w:rPr>
            </w:pPr>
            <w:r>
              <w:rPr>
                <w:kern w:val="2"/>
                <w:szCs w:val="24"/>
              </w:rPr>
              <w:t>1.2.5. Atsiskaitomoji sąskaita</w:t>
            </w:r>
          </w:p>
        </w:tc>
        <w:tc>
          <w:tcPr>
            <w:tcW w:w="3510" w:type="dxa"/>
          </w:tcPr>
          <w:p w14:paraId="6B4ED46F" w14:textId="605C3ABF" w:rsidR="00BE4C30" w:rsidRPr="00BE4C30" w:rsidRDefault="00BE4C30" w:rsidP="00BE4C30">
            <w:pPr>
              <w:jc w:val="center"/>
              <w:rPr>
                <w:kern w:val="2"/>
                <w:szCs w:val="24"/>
                <w:highlight w:val="yellow"/>
              </w:rPr>
            </w:pPr>
          </w:p>
        </w:tc>
      </w:tr>
      <w:tr w:rsidR="00BE4C30" w14:paraId="53C6C3C5" w14:textId="77777777">
        <w:tc>
          <w:tcPr>
            <w:tcW w:w="2808" w:type="dxa"/>
            <w:vMerge/>
          </w:tcPr>
          <w:p w14:paraId="78A46E72" w14:textId="77777777" w:rsidR="00BE4C30" w:rsidRDefault="00BE4C30" w:rsidP="00BE4C30">
            <w:pPr>
              <w:rPr>
                <w:b/>
                <w:kern w:val="2"/>
                <w:szCs w:val="24"/>
              </w:rPr>
            </w:pPr>
          </w:p>
        </w:tc>
        <w:tc>
          <w:tcPr>
            <w:tcW w:w="3240" w:type="dxa"/>
          </w:tcPr>
          <w:p w14:paraId="572DF85C" w14:textId="77777777" w:rsidR="00BE4C30" w:rsidRDefault="00BE4C30" w:rsidP="00BE4C30">
            <w:pPr>
              <w:rPr>
                <w:kern w:val="2"/>
                <w:szCs w:val="24"/>
              </w:rPr>
            </w:pPr>
            <w:r>
              <w:rPr>
                <w:kern w:val="2"/>
                <w:szCs w:val="24"/>
              </w:rPr>
              <w:t>1.2.6. Bankas, banko kodas</w:t>
            </w:r>
          </w:p>
        </w:tc>
        <w:tc>
          <w:tcPr>
            <w:tcW w:w="3510" w:type="dxa"/>
          </w:tcPr>
          <w:p w14:paraId="199DBF76" w14:textId="4D468E86" w:rsidR="00BE4C30" w:rsidRPr="00BE4C30" w:rsidRDefault="00BE4C30" w:rsidP="00BE4C30">
            <w:pPr>
              <w:jc w:val="center"/>
              <w:rPr>
                <w:kern w:val="2"/>
                <w:szCs w:val="24"/>
                <w:highlight w:val="yellow"/>
              </w:rPr>
            </w:pPr>
          </w:p>
        </w:tc>
      </w:tr>
      <w:tr w:rsidR="00BE4C30" w14:paraId="0AD028CC" w14:textId="77777777">
        <w:tc>
          <w:tcPr>
            <w:tcW w:w="2808" w:type="dxa"/>
            <w:vMerge/>
          </w:tcPr>
          <w:p w14:paraId="0B51355C" w14:textId="77777777" w:rsidR="00BE4C30" w:rsidRDefault="00BE4C30" w:rsidP="00BE4C30">
            <w:pPr>
              <w:rPr>
                <w:b/>
                <w:kern w:val="2"/>
                <w:szCs w:val="24"/>
              </w:rPr>
            </w:pPr>
          </w:p>
        </w:tc>
        <w:tc>
          <w:tcPr>
            <w:tcW w:w="3240" w:type="dxa"/>
          </w:tcPr>
          <w:p w14:paraId="4578C743" w14:textId="77777777" w:rsidR="00BE4C30" w:rsidRDefault="00BE4C30" w:rsidP="00BE4C30">
            <w:pPr>
              <w:rPr>
                <w:kern w:val="2"/>
                <w:szCs w:val="24"/>
              </w:rPr>
            </w:pPr>
            <w:r>
              <w:rPr>
                <w:kern w:val="2"/>
                <w:szCs w:val="24"/>
              </w:rPr>
              <w:t>1.2.7. Telefonas</w:t>
            </w:r>
          </w:p>
        </w:tc>
        <w:tc>
          <w:tcPr>
            <w:tcW w:w="3510" w:type="dxa"/>
          </w:tcPr>
          <w:p w14:paraId="45814210" w14:textId="26D67C0E" w:rsidR="00BE4C30" w:rsidRPr="00BE4C30" w:rsidRDefault="00BE4C30" w:rsidP="00BE4C30">
            <w:pPr>
              <w:jc w:val="center"/>
              <w:rPr>
                <w:kern w:val="2"/>
                <w:szCs w:val="24"/>
                <w:highlight w:val="yellow"/>
              </w:rPr>
            </w:pPr>
          </w:p>
        </w:tc>
      </w:tr>
      <w:tr w:rsidR="00BE4C30" w14:paraId="18884704" w14:textId="77777777">
        <w:tc>
          <w:tcPr>
            <w:tcW w:w="2808" w:type="dxa"/>
            <w:vMerge/>
          </w:tcPr>
          <w:p w14:paraId="6EB9CA70" w14:textId="77777777" w:rsidR="00BE4C30" w:rsidRDefault="00BE4C30" w:rsidP="00BE4C30">
            <w:pPr>
              <w:rPr>
                <w:b/>
                <w:kern w:val="2"/>
                <w:szCs w:val="24"/>
              </w:rPr>
            </w:pPr>
          </w:p>
        </w:tc>
        <w:tc>
          <w:tcPr>
            <w:tcW w:w="3240" w:type="dxa"/>
          </w:tcPr>
          <w:p w14:paraId="68980A98" w14:textId="77777777" w:rsidR="00BE4C30" w:rsidRDefault="00BE4C30" w:rsidP="00BE4C30">
            <w:pPr>
              <w:rPr>
                <w:kern w:val="2"/>
                <w:szCs w:val="24"/>
              </w:rPr>
            </w:pPr>
            <w:r>
              <w:rPr>
                <w:kern w:val="2"/>
                <w:szCs w:val="24"/>
              </w:rPr>
              <w:t>1.2.8. El. paštas</w:t>
            </w:r>
          </w:p>
        </w:tc>
        <w:tc>
          <w:tcPr>
            <w:tcW w:w="3510" w:type="dxa"/>
          </w:tcPr>
          <w:p w14:paraId="2BDB563E" w14:textId="0E303B92" w:rsidR="00BE4C30" w:rsidRPr="00BE4C30" w:rsidRDefault="00BE4C30" w:rsidP="00BE4C30">
            <w:pPr>
              <w:jc w:val="center"/>
              <w:rPr>
                <w:kern w:val="2"/>
                <w:szCs w:val="24"/>
                <w:highlight w:val="yellow"/>
              </w:rPr>
            </w:pPr>
          </w:p>
        </w:tc>
      </w:tr>
      <w:tr w:rsidR="00BE4C30" w14:paraId="460CF5F1" w14:textId="77777777">
        <w:tc>
          <w:tcPr>
            <w:tcW w:w="2808" w:type="dxa"/>
            <w:vMerge/>
          </w:tcPr>
          <w:p w14:paraId="3F192AA9" w14:textId="77777777" w:rsidR="00BE4C30" w:rsidRDefault="00BE4C30" w:rsidP="00BE4C30">
            <w:pPr>
              <w:rPr>
                <w:b/>
                <w:kern w:val="2"/>
                <w:szCs w:val="24"/>
              </w:rPr>
            </w:pPr>
          </w:p>
        </w:tc>
        <w:tc>
          <w:tcPr>
            <w:tcW w:w="3240" w:type="dxa"/>
          </w:tcPr>
          <w:p w14:paraId="438676CD" w14:textId="77777777" w:rsidR="00BE4C30" w:rsidRDefault="00BE4C30" w:rsidP="00BE4C30">
            <w:pPr>
              <w:rPr>
                <w:kern w:val="2"/>
                <w:szCs w:val="24"/>
              </w:rPr>
            </w:pPr>
            <w:r>
              <w:rPr>
                <w:kern w:val="2"/>
                <w:szCs w:val="24"/>
              </w:rPr>
              <w:t>1.2.9. Šalies atstovas</w:t>
            </w:r>
          </w:p>
        </w:tc>
        <w:tc>
          <w:tcPr>
            <w:tcW w:w="3510" w:type="dxa"/>
          </w:tcPr>
          <w:p w14:paraId="18887569" w14:textId="6B6A017D" w:rsidR="00BE4C30" w:rsidRPr="00BE4C30" w:rsidRDefault="00BE4C30" w:rsidP="00BE4C30">
            <w:pPr>
              <w:jc w:val="center"/>
              <w:rPr>
                <w:kern w:val="2"/>
                <w:szCs w:val="24"/>
              </w:rPr>
            </w:pPr>
          </w:p>
        </w:tc>
      </w:tr>
      <w:tr w:rsidR="00BE4C30" w14:paraId="27B074B5" w14:textId="77777777">
        <w:tc>
          <w:tcPr>
            <w:tcW w:w="2808" w:type="dxa"/>
            <w:vMerge/>
          </w:tcPr>
          <w:p w14:paraId="7A43EC40" w14:textId="77777777" w:rsidR="00BE4C30" w:rsidRDefault="00BE4C30" w:rsidP="00BE4C30">
            <w:pPr>
              <w:rPr>
                <w:b/>
                <w:kern w:val="2"/>
                <w:szCs w:val="24"/>
              </w:rPr>
            </w:pPr>
          </w:p>
        </w:tc>
        <w:tc>
          <w:tcPr>
            <w:tcW w:w="3240" w:type="dxa"/>
          </w:tcPr>
          <w:p w14:paraId="1ACB3AF4" w14:textId="77777777" w:rsidR="00BE4C30" w:rsidRDefault="00BE4C30" w:rsidP="00BE4C30">
            <w:pPr>
              <w:rPr>
                <w:kern w:val="2"/>
                <w:szCs w:val="24"/>
              </w:rPr>
            </w:pPr>
            <w:r>
              <w:rPr>
                <w:kern w:val="2"/>
                <w:szCs w:val="24"/>
              </w:rPr>
              <w:t>1.2.10. Atstovavimo pagrindas</w:t>
            </w:r>
          </w:p>
        </w:tc>
        <w:tc>
          <w:tcPr>
            <w:tcW w:w="3510" w:type="dxa"/>
          </w:tcPr>
          <w:p w14:paraId="01A1651B" w14:textId="5CC8141E" w:rsidR="00BE4C30" w:rsidRPr="00BE4C30" w:rsidRDefault="00BE4C30" w:rsidP="00BE4C30">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027B83" w14:paraId="7EC99386" w14:textId="77777777" w:rsidTr="00660B50">
        <w:trPr>
          <w:trHeight w:val="300"/>
        </w:trPr>
        <w:tc>
          <w:tcPr>
            <w:tcW w:w="3094" w:type="dxa"/>
            <w:gridSpan w:val="2"/>
          </w:tcPr>
          <w:p w14:paraId="30760A59" w14:textId="77777777" w:rsidR="00027B83" w:rsidRDefault="000B0897" w:rsidP="00660B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6AC858" w:rsidR="00027B83" w:rsidRDefault="00A21C47" w:rsidP="00270837">
            <w:pPr>
              <w:rPr>
                <w:color w:val="4472C4"/>
                <w:kern w:val="2"/>
                <w:szCs w:val="24"/>
              </w:rPr>
            </w:pPr>
            <w:r>
              <w:rPr>
                <w:color w:val="4472C4"/>
                <w:kern w:val="2"/>
                <w:szCs w:val="24"/>
              </w:rPr>
              <w:t>(nurodyti padalinį / skyrių, pareigas, vardą, pavardę, tel., el. paštą)</w:t>
            </w:r>
          </w:p>
        </w:tc>
      </w:tr>
      <w:tr w:rsidR="00027B83" w14:paraId="64DD2FBA" w14:textId="77777777" w:rsidTr="00660B50">
        <w:trPr>
          <w:trHeight w:val="300"/>
        </w:trPr>
        <w:tc>
          <w:tcPr>
            <w:tcW w:w="3094" w:type="dxa"/>
            <w:gridSpan w:val="2"/>
          </w:tcPr>
          <w:p w14:paraId="162D7750" w14:textId="77777777" w:rsidR="00027B83" w:rsidRDefault="000B0897" w:rsidP="00660B50">
            <w:pPr>
              <w:rPr>
                <w:b/>
                <w:kern w:val="2"/>
                <w:szCs w:val="24"/>
              </w:rPr>
            </w:pPr>
            <w:r>
              <w:rPr>
                <w:b/>
                <w:kern w:val="2"/>
                <w:szCs w:val="24"/>
              </w:rPr>
              <w:t>2.2. Tiekėjo kontaktiniai asmenys, atsakingi už Sutarties vykdymą</w:t>
            </w:r>
          </w:p>
        </w:tc>
        <w:tc>
          <w:tcPr>
            <w:tcW w:w="6441" w:type="dxa"/>
            <w:gridSpan w:val="2"/>
          </w:tcPr>
          <w:p w14:paraId="694706CF" w14:textId="684DD3DE" w:rsidR="00027B83" w:rsidRDefault="000B0897" w:rsidP="00660B50">
            <w:pPr>
              <w:rPr>
                <w:color w:val="4472C4"/>
                <w:kern w:val="2"/>
                <w:szCs w:val="24"/>
              </w:rPr>
            </w:pPr>
            <w:r w:rsidRPr="00A21C47">
              <w:rPr>
                <w:color w:val="4472C4"/>
                <w:kern w:val="2"/>
                <w:szCs w:val="24"/>
              </w:rPr>
              <w:t>(nurodyti padalinį / skyrių, pareigas,</w:t>
            </w:r>
            <w:r w:rsidR="00256783" w:rsidRPr="00A21C47">
              <w:rPr>
                <w:color w:val="4472C4"/>
                <w:kern w:val="2"/>
                <w:szCs w:val="24"/>
              </w:rPr>
              <w:t xml:space="preserve"> vardą, pavardę, tel., el. pašto adresą</w:t>
            </w:r>
            <w:r w:rsidRPr="00A21C47">
              <w:rPr>
                <w:color w:val="4472C4"/>
                <w:kern w:val="2"/>
                <w:szCs w:val="24"/>
              </w:rPr>
              <w:t>)</w:t>
            </w:r>
          </w:p>
        </w:tc>
      </w:tr>
      <w:tr w:rsidR="00027B83" w14:paraId="17D3AF1B" w14:textId="77777777" w:rsidTr="00660B50">
        <w:trPr>
          <w:trHeight w:val="300"/>
        </w:trPr>
        <w:tc>
          <w:tcPr>
            <w:tcW w:w="9535" w:type="dxa"/>
            <w:gridSpan w:val="4"/>
          </w:tcPr>
          <w:p w14:paraId="147CEE6E" w14:textId="77777777" w:rsidR="00027B83" w:rsidRDefault="000B0897" w:rsidP="00AD7820">
            <w:pPr>
              <w:keepNext/>
              <w:keepLines/>
              <w:jc w:val="center"/>
              <w:rPr>
                <w:b/>
                <w:kern w:val="2"/>
                <w:szCs w:val="24"/>
              </w:rPr>
            </w:pPr>
            <w:r>
              <w:rPr>
                <w:b/>
                <w:kern w:val="2"/>
                <w:szCs w:val="24"/>
              </w:rPr>
              <w:t>3. SUTARTIES DALYKAS</w:t>
            </w:r>
          </w:p>
        </w:tc>
      </w:tr>
      <w:tr w:rsidR="00027B83" w14:paraId="78BAF5CF" w14:textId="77777777" w:rsidTr="00E11D7C">
        <w:trPr>
          <w:trHeight w:val="3115"/>
        </w:trPr>
        <w:tc>
          <w:tcPr>
            <w:tcW w:w="3094" w:type="dxa"/>
            <w:gridSpan w:val="2"/>
          </w:tcPr>
          <w:p w14:paraId="2EF15AAD" w14:textId="77777777" w:rsidR="00027B83" w:rsidRDefault="000B0897" w:rsidP="00AD7820">
            <w:pPr>
              <w:keepNext/>
              <w:keepLines/>
              <w:rPr>
                <w:b/>
                <w:kern w:val="2"/>
                <w:szCs w:val="24"/>
              </w:rPr>
            </w:pPr>
            <w:r>
              <w:rPr>
                <w:b/>
                <w:kern w:val="2"/>
                <w:szCs w:val="24"/>
              </w:rPr>
              <w:lastRenderedPageBreak/>
              <w:t>3.1. Sutarties dalykas</w:t>
            </w:r>
          </w:p>
        </w:tc>
        <w:tc>
          <w:tcPr>
            <w:tcW w:w="6441" w:type="dxa"/>
            <w:gridSpan w:val="2"/>
          </w:tcPr>
          <w:p w14:paraId="4C71AFEA" w14:textId="2DBD7204" w:rsidR="008C5C9B" w:rsidRDefault="000B0897" w:rsidP="00AD7820">
            <w:pPr>
              <w:keepNext/>
              <w:keepLines/>
              <w:rPr>
                <w:szCs w:val="24"/>
              </w:rPr>
            </w:pPr>
            <w:r w:rsidRPr="0060377E">
              <w:rPr>
                <w:kern w:val="2"/>
                <w:szCs w:val="24"/>
              </w:rPr>
              <w:t xml:space="preserve">Tiekėjas įsipareigoja Sutartyje numatytomis sąlygomis suteikti Pirkėjui </w:t>
            </w:r>
            <w:r w:rsidR="00161DB4">
              <w:t xml:space="preserve">renginių organizavimo ir aptarnavimo paslaugas </w:t>
            </w:r>
            <w:r w:rsidR="008C5C9B">
              <w:rPr>
                <w:szCs w:val="24"/>
              </w:rPr>
              <w:t>.</w:t>
            </w:r>
          </w:p>
          <w:p w14:paraId="6B5360F1" w14:textId="01556BDC" w:rsidR="00027B83" w:rsidRDefault="000B0897" w:rsidP="00E11D7C">
            <w:pPr>
              <w:keepNext/>
              <w:keepLines/>
              <w:rPr>
                <w:color w:val="000000"/>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w:t>
            </w:r>
            <w:r w:rsidR="00256783" w:rsidRPr="00BE4C30">
              <w:rPr>
                <w:color w:val="000000"/>
                <w:kern w:val="2"/>
                <w:szCs w:val="24"/>
              </w:rPr>
              <w:t>1</w:t>
            </w:r>
            <w:r w:rsidRPr="00BE4C30">
              <w:rPr>
                <w:color w:val="000000"/>
                <w:kern w:val="2"/>
                <w:szCs w:val="24"/>
              </w:rPr>
              <w:t xml:space="preserve"> </w:t>
            </w:r>
            <w:r w:rsidR="0021690D" w:rsidRPr="0021690D">
              <w:rPr>
                <w:color w:val="000000"/>
                <w:kern w:val="2"/>
                <w:szCs w:val="24"/>
              </w:rPr>
              <w:t>„Techninė specifikacija“ (toliau – Techninė specifikacija)</w:t>
            </w:r>
            <w:r w:rsidR="00123A31">
              <w:rPr>
                <w:color w:val="000000"/>
                <w:kern w:val="2"/>
                <w:szCs w:val="24"/>
              </w:rPr>
              <w:t xml:space="preserve"> </w:t>
            </w:r>
            <w:r w:rsidR="00123A31" w:rsidRPr="00BD5ACB">
              <w:rPr>
                <w:color w:val="000000"/>
                <w:kern w:val="2"/>
                <w:szCs w:val="24"/>
              </w:rPr>
              <w:t>ir Sutarties priede Nr. 2 „Pas</w:t>
            </w:r>
            <w:r w:rsidR="006D611C" w:rsidRPr="00BD5ACB">
              <w:rPr>
                <w:color w:val="000000"/>
                <w:kern w:val="2"/>
                <w:szCs w:val="24"/>
              </w:rPr>
              <w:t>laugų kainų lentelė</w:t>
            </w:r>
            <w:r w:rsidR="00123A31" w:rsidRPr="00BD5ACB">
              <w:rPr>
                <w:color w:val="000000"/>
                <w:kern w:val="2"/>
                <w:szCs w:val="24"/>
              </w:rPr>
              <w:t>“.</w:t>
            </w:r>
          </w:p>
        </w:tc>
      </w:tr>
      <w:tr w:rsidR="00027B83" w14:paraId="0AD60CA4" w14:textId="77777777" w:rsidTr="00660B50">
        <w:trPr>
          <w:trHeight w:val="300"/>
        </w:trPr>
        <w:tc>
          <w:tcPr>
            <w:tcW w:w="3094" w:type="dxa"/>
            <w:gridSpan w:val="2"/>
          </w:tcPr>
          <w:p w14:paraId="3774F492" w14:textId="77777777" w:rsidR="00027B83" w:rsidRDefault="000B0897" w:rsidP="00660B50">
            <w:pPr>
              <w:rPr>
                <w:b/>
                <w:kern w:val="2"/>
                <w:szCs w:val="24"/>
              </w:rPr>
            </w:pPr>
            <w:r>
              <w:rPr>
                <w:b/>
                <w:kern w:val="2"/>
                <w:szCs w:val="24"/>
              </w:rPr>
              <w:t>3.2. Pirkimo pavadinimas ir numeris</w:t>
            </w:r>
          </w:p>
        </w:tc>
        <w:tc>
          <w:tcPr>
            <w:tcW w:w="6441" w:type="dxa"/>
            <w:gridSpan w:val="2"/>
            <w:vAlign w:val="center"/>
          </w:tcPr>
          <w:p w14:paraId="1CD74DF2" w14:textId="5DBC5561" w:rsidR="00027B83" w:rsidRPr="003A1BCF" w:rsidRDefault="00161DB4" w:rsidP="00161DB4">
            <w:pPr>
              <w:rPr>
                <w:bCs/>
                <w:color w:val="555555"/>
                <w:szCs w:val="24"/>
              </w:rPr>
            </w:pPr>
            <w:r>
              <w:rPr>
                <w:szCs w:val="24"/>
              </w:rPr>
              <w:t xml:space="preserve">Renginių organizavimo ir aptarnavimo </w:t>
            </w:r>
            <w:r w:rsidR="00603130">
              <w:rPr>
                <w:szCs w:val="24"/>
              </w:rPr>
              <w:t>paslaugos</w:t>
            </w:r>
            <w:r w:rsidR="007C0D18">
              <w:rPr>
                <w:szCs w:val="24"/>
              </w:rPr>
              <w:t>,</w:t>
            </w:r>
            <w:r w:rsidR="00603130" w:rsidRPr="00603130">
              <w:rPr>
                <w:szCs w:val="24"/>
              </w:rPr>
              <w:t xml:space="preserve"> </w:t>
            </w:r>
            <w:r w:rsidR="00CE3D17">
              <w:rPr>
                <w:bCs/>
                <w:szCs w:val="24"/>
              </w:rPr>
              <w:t>Nr.</w:t>
            </w:r>
            <w:r w:rsidR="00A21C47" w:rsidRPr="00AD7820">
              <w:rPr>
                <w:rStyle w:val="dlx-ws-normal"/>
                <w:bCs/>
                <w:szCs w:val="24"/>
                <w:highlight w:val="yellow"/>
              </w:rPr>
              <w:t>____</w:t>
            </w:r>
          </w:p>
        </w:tc>
      </w:tr>
      <w:tr w:rsidR="00027B83" w14:paraId="1D1A6B6A" w14:textId="77777777" w:rsidTr="00660B50">
        <w:trPr>
          <w:trHeight w:val="300"/>
        </w:trPr>
        <w:tc>
          <w:tcPr>
            <w:tcW w:w="3094" w:type="dxa"/>
            <w:gridSpan w:val="2"/>
          </w:tcPr>
          <w:p w14:paraId="50AFAD3E" w14:textId="77777777" w:rsidR="00027B83" w:rsidRDefault="000B0897" w:rsidP="00660B50">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027B83" w:rsidRDefault="000B0897" w:rsidP="00660B50">
            <w:pPr>
              <w:rPr>
                <w:kern w:val="2"/>
                <w:szCs w:val="24"/>
              </w:rPr>
            </w:pPr>
            <w:r>
              <w:rPr>
                <w:kern w:val="2"/>
                <w:szCs w:val="24"/>
              </w:rPr>
              <w:t>Netaikoma</w:t>
            </w:r>
          </w:p>
        </w:tc>
      </w:tr>
      <w:tr w:rsidR="00027B83" w14:paraId="652A39CA" w14:textId="77777777" w:rsidTr="00660B50">
        <w:trPr>
          <w:trHeight w:val="300"/>
        </w:trPr>
        <w:tc>
          <w:tcPr>
            <w:tcW w:w="9535" w:type="dxa"/>
            <w:gridSpan w:val="4"/>
          </w:tcPr>
          <w:p w14:paraId="19978732" w14:textId="77777777" w:rsidR="00027B83" w:rsidRDefault="000B0897" w:rsidP="00660B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C5C9B">
        <w:trPr>
          <w:trHeight w:val="1495"/>
        </w:trPr>
        <w:tc>
          <w:tcPr>
            <w:tcW w:w="3094" w:type="dxa"/>
            <w:gridSpan w:val="2"/>
          </w:tcPr>
          <w:p w14:paraId="3EF87ADF" w14:textId="1FF4A984" w:rsidR="00027B83" w:rsidRPr="00D0790D" w:rsidRDefault="000B0897" w:rsidP="00660B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4EEB47" w14:textId="00F46F54" w:rsidR="00385C4F" w:rsidRDefault="00385C4F" w:rsidP="00385C4F">
            <w:pPr>
              <w:rPr>
                <w:bCs/>
                <w:szCs w:val="24"/>
              </w:rPr>
            </w:pPr>
          </w:p>
          <w:p w14:paraId="69C6AE54" w14:textId="45277B49" w:rsidR="00027B83" w:rsidRPr="00D0790D" w:rsidRDefault="006406D3" w:rsidP="008C5C9B">
            <w:pPr>
              <w:rPr>
                <w:szCs w:val="24"/>
              </w:rPr>
            </w:pPr>
            <w:r>
              <w:rPr>
                <w:szCs w:val="24"/>
              </w:rPr>
              <w:t xml:space="preserve">Paslaugų suteikimo terminai </w:t>
            </w:r>
            <w:r w:rsidRPr="006406D3">
              <w:rPr>
                <w:szCs w:val="24"/>
              </w:rPr>
              <w:t xml:space="preserve">pagal Pirkėjo </w:t>
            </w:r>
            <w:r>
              <w:rPr>
                <w:szCs w:val="24"/>
              </w:rPr>
              <w:t>atskirus Užsakymus (pranešimus) nurodyti Techninėje specifikacijoje.</w:t>
            </w:r>
          </w:p>
        </w:tc>
      </w:tr>
      <w:tr w:rsidR="00027B83" w14:paraId="6409A4A9" w14:textId="77777777" w:rsidTr="00660B50">
        <w:trPr>
          <w:trHeight w:val="300"/>
        </w:trPr>
        <w:tc>
          <w:tcPr>
            <w:tcW w:w="3094" w:type="dxa"/>
            <w:gridSpan w:val="2"/>
          </w:tcPr>
          <w:p w14:paraId="181ECC5C" w14:textId="77777777" w:rsidR="00027B83" w:rsidRDefault="000B0897" w:rsidP="00660B50">
            <w:pPr>
              <w:rPr>
                <w:b/>
                <w:kern w:val="2"/>
                <w:szCs w:val="24"/>
              </w:rPr>
            </w:pPr>
            <w:r>
              <w:rPr>
                <w:b/>
                <w:kern w:val="2"/>
                <w:szCs w:val="24"/>
              </w:rPr>
              <w:t>4.2. Paslaugų / jų dalies / etapo / periodo suteikimo termino pratęsimas</w:t>
            </w:r>
          </w:p>
        </w:tc>
        <w:tc>
          <w:tcPr>
            <w:tcW w:w="6441" w:type="dxa"/>
            <w:gridSpan w:val="2"/>
          </w:tcPr>
          <w:p w14:paraId="3A1F9778" w14:textId="3808B120" w:rsidR="008C5C9B" w:rsidRPr="00CA56F9" w:rsidRDefault="000824C8" w:rsidP="008C5C9B">
            <w:pPr>
              <w:rPr>
                <w:kern w:val="2"/>
                <w:szCs w:val="24"/>
              </w:rPr>
            </w:pPr>
            <w:r w:rsidRPr="00CA56F9">
              <w:rPr>
                <w:rFonts w:eastAsia="Aptos" w:cs="Calibri"/>
                <w:szCs w:val="24"/>
              </w:rPr>
              <w:t>Jei užsakymo vykdymo metu Pirkėjas pateikia esminių užsakymo sąlygų pakeitimų ar papildomų reikalavimų, šalių susitarimu paslaugų suteikimo terminas gali būti pratęstas, kaip nurodyta Techninėje specifikacijoje.</w:t>
            </w:r>
          </w:p>
          <w:p w14:paraId="75A20794" w14:textId="452F470F" w:rsidR="00027B83" w:rsidRPr="00CA56F9" w:rsidRDefault="00027B83" w:rsidP="00660B50">
            <w:pPr>
              <w:rPr>
                <w:kern w:val="2"/>
                <w:szCs w:val="24"/>
                <w:highlight w:val="yellow"/>
                <w:lang w:val="en-US"/>
              </w:rPr>
            </w:pPr>
          </w:p>
        </w:tc>
      </w:tr>
      <w:tr w:rsidR="00027B83" w14:paraId="4D38D397" w14:textId="77777777" w:rsidTr="00660B50">
        <w:trPr>
          <w:trHeight w:val="300"/>
        </w:trPr>
        <w:tc>
          <w:tcPr>
            <w:tcW w:w="3094" w:type="dxa"/>
            <w:gridSpan w:val="2"/>
          </w:tcPr>
          <w:p w14:paraId="60FED6D0" w14:textId="77777777" w:rsidR="00027B83" w:rsidRDefault="000B0897" w:rsidP="00660B50">
            <w:pPr>
              <w:rPr>
                <w:b/>
                <w:kern w:val="2"/>
                <w:szCs w:val="24"/>
              </w:rPr>
            </w:pPr>
            <w:r>
              <w:rPr>
                <w:b/>
                <w:kern w:val="2"/>
                <w:szCs w:val="24"/>
              </w:rPr>
              <w:t>4.3. Užsakymų teikimo tvarka</w:t>
            </w:r>
          </w:p>
        </w:tc>
        <w:tc>
          <w:tcPr>
            <w:tcW w:w="6441" w:type="dxa"/>
            <w:gridSpan w:val="2"/>
          </w:tcPr>
          <w:p w14:paraId="44F02E9B" w14:textId="1E2C8B89" w:rsidR="00027B83" w:rsidRDefault="000458B7" w:rsidP="007C0D18">
            <w:pPr>
              <w:rPr>
                <w:szCs w:val="24"/>
              </w:rPr>
            </w:pPr>
            <w:r w:rsidRPr="000458B7">
              <w:rPr>
                <w:kern w:val="2"/>
                <w:szCs w:val="24"/>
              </w:rPr>
              <w:t xml:space="preserve">Užsakymai teikiami </w:t>
            </w:r>
            <w:r w:rsidR="009D3F4F">
              <w:rPr>
                <w:kern w:val="2"/>
                <w:szCs w:val="24"/>
              </w:rPr>
              <w:t xml:space="preserve">Tiekėjo nurodytu elektroninio pašto adresu </w:t>
            </w:r>
            <w:r w:rsidR="009D3F4F">
              <w:rPr>
                <w:kern w:val="2"/>
                <w:szCs w:val="24"/>
                <w:highlight w:val="yellow"/>
              </w:rPr>
              <w:t>_________________</w:t>
            </w:r>
            <w:r w:rsidR="00F97B2D">
              <w:rPr>
                <w:kern w:val="2"/>
                <w:szCs w:val="24"/>
              </w:rPr>
              <w:t xml:space="preserve">. Užsakymai </w:t>
            </w:r>
            <w:r w:rsidRPr="000458B7">
              <w:rPr>
                <w:kern w:val="2"/>
                <w:szCs w:val="24"/>
              </w:rPr>
              <w:t xml:space="preserve">laikomi gautais nedelsiant nuo </w:t>
            </w:r>
            <w:r w:rsidR="00F97B2D">
              <w:rPr>
                <w:kern w:val="2"/>
                <w:szCs w:val="24"/>
              </w:rPr>
              <w:t>jų</w:t>
            </w:r>
            <w:r w:rsidRPr="000458B7">
              <w:rPr>
                <w:kern w:val="2"/>
                <w:szCs w:val="24"/>
              </w:rPr>
              <w:t xml:space="preserve"> pateikimo. </w:t>
            </w:r>
          </w:p>
        </w:tc>
      </w:tr>
      <w:tr w:rsidR="00027B83"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660B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60B50">
            <w:pPr>
              <w:rPr>
                <w:kern w:val="2"/>
                <w:szCs w:val="24"/>
              </w:rPr>
            </w:pPr>
            <w:r>
              <w:rPr>
                <w:kern w:val="2"/>
                <w:szCs w:val="24"/>
              </w:rPr>
              <w:t>Netaikoma</w:t>
            </w:r>
          </w:p>
          <w:p w14:paraId="6CA61532" w14:textId="1A388D3A" w:rsidR="00027B83" w:rsidRDefault="00027B83" w:rsidP="00660B50">
            <w:pPr>
              <w:rPr>
                <w:szCs w:val="24"/>
              </w:rPr>
            </w:pPr>
          </w:p>
        </w:tc>
      </w:tr>
      <w:tr w:rsidR="00027B83" w14:paraId="59F55181" w14:textId="77777777" w:rsidTr="00660B50">
        <w:trPr>
          <w:trHeight w:val="300"/>
        </w:trPr>
        <w:tc>
          <w:tcPr>
            <w:tcW w:w="3094" w:type="dxa"/>
            <w:gridSpan w:val="2"/>
          </w:tcPr>
          <w:p w14:paraId="0EE1132D" w14:textId="77777777" w:rsidR="00027B83" w:rsidRDefault="000B0897" w:rsidP="00660B50">
            <w:pPr>
              <w:rPr>
                <w:b/>
                <w:kern w:val="2"/>
                <w:szCs w:val="24"/>
              </w:rPr>
            </w:pPr>
            <w:r>
              <w:rPr>
                <w:b/>
                <w:kern w:val="2"/>
                <w:szCs w:val="24"/>
              </w:rPr>
              <w:t>4.5. Pateikiami dokumentai</w:t>
            </w:r>
          </w:p>
        </w:tc>
        <w:tc>
          <w:tcPr>
            <w:tcW w:w="6441" w:type="dxa"/>
            <w:gridSpan w:val="2"/>
          </w:tcPr>
          <w:p w14:paraId="33209373" w14:textId="5B9010E4" w:rsidR="00D22735" w:rsidRPr="00D22735" w:rsidRDefault="00D22735" w:rsidP="00D22735">
            <w:pPr>
              <w:jc w:val="both"/>
              <w:rPr>
                <w:rFonts w:eastAsiaTheme="minorEastAsia"/>
                <w:kern w:val="2"/>
                <w:szCs w:val="24"/>
              </w:rPr>
            </w:pPr>
            <w:r w:rsidRPr="00D22735">
              <w:rPr>
                <w:rFonts w:eastAsiaTheme="minorEastAsia"/>
                <w:kern w:val="2"/>
                <w:szCs w:val="24"/>
              </w:rPr>
              <w:t xml:space="preserve">4.5.1. </w:t>
            </w:r>
            <w:r>
              <w:rPr>
                <w:rFonts w:eastAsiaTheme="minorEastAsia"/>
                <w:kern w:val="2"/>
                <w:szCs w:val="24"/>
              </w:rPr>
              <w:t>Sąskaita</w:t>
            </w:r>
            <w:r w:rsidRPr="00D22735">
              <w:rPr>
                <w:rFonts w:eastAsiaTheme="minorEastAsia"/>
                <w:kern w:val="2"/>
                <w:szCs w:val="24"/>
              </w:rPr>
              <w:t xml:space="preserve"> </w:t>
            </w:r>
          </w:p>
          <w:p w14:paraId="03C55FB3" w14:textId="591019DC" w:rsidR="00D22735" w:rsidRDefault="00D22735" w:rsidP="00D22735">
            <w:pPr>
              <w:jc w:val="both"/>
              <w:rPr>
                <w:rFonts w:eastAsiaTheme="minorEastAsia"/>
                <w:kern w:val="2"/>
                <w:szCs w:val="24"/>
              </w:rPr>
            </w:pPr>
            <w:r w:rsidRPr="00D22735">
              <w:rPr>
                <w:rFonts w:eastAsiaTheme="minorEastAsia"/>
                <w:kern w:val="2"/>
                <w:szCs w:val="24"/>
              </w:rPr>
              <w:t xml:space="preserve">4.5.2. </w:t>
            </w:r>
            <w:r>
              <w:rPr>
                <w:rFonts w:eastAsiaTheme="minorEastAsia"/>
                <w:kern w:val="2"/>
                <w:szCs w:val="24"/>
              </w:rPr>
              <w:t>Paslaugų sąmata</w:t>
            </w:r>
            <w:r w:rsidRPr="00D22735">
              <w:rPr>
                <w:rFonts w:eastAsiaTheme="minorEastAsia"/>
                <w:kern w:val="2"/>
                <w:szCs w:val="24"/>
              </w:rPr>
              <w:t>;</w:t>
            </w:r>
          </w:p>
          <w:p w14:paraId="5DCD36E9" w14:textId="22579E42" w:rsidR="00D22735" w:rsidRDefault="00D22735" w:rsidP="00D22735">
            <w:pPr>
              <w:jc w:val="both"/>
              <w:rPr>
                <w:rFonts w:eastAsiaTheme="minorEastAsia"/>
                <w:kern w:val="2"/>
                <w:szCs w:val="24"/>
              </w:rPr>
            </w:pPr>
            <w:r>
              <w:rPr>
                <w:rFonts w:eastAsiaTheme="minorEastAsia"/>
                <w:kern w:val="2"/>
                <w:szCs w:val="24"/>
              </w:rPr>
              <w:t>4.5.3. Paslaugų teikimo planas;</w:t>
            </w:r>
          </w:p>
          <w:p w14:paraId="326FC129" w14:textId="407FDF82" w:rsidR="006B16C5" w:rsidRPr="006B16C5" w:rsidRDefault="006B16C5" w:rsidP="006B16C5">
            <w:pPr>
              <w:jc w:val="both"/>
              <w:rPr>
                <w:rFonts w:eastAsiaTheme="minorEastAsia"/>
                <w:kern w:val="2"/>
                <w:szCs w:val="24"/>
              </w:rPr>
            </w:pPr>
          </w:p>
          <w:p w14:paraId="6BA95380" w14:textId="22543B0F" w:rsidR="000B7269" w:rsidRPr="00855312" w:rsidRDefault="00D22735" w:rsidP="00BE5FD7">
            <w:pPr>
              <w:rPr>
                <w:szCs w:val="24"/>
              </w:rPr>
            </w:pPr>
            <w:r w:rsidRPr="00D22735">
              <w:rPr>
                <w:szCs w:val="24"/>
              </w:rPr>
              <w:t>Tiekėjui nepateikus nurodytų dokumentų, laikoma, kad Paslaugos neatitinka Sutartyje nustatytų reikalavimų.</w:t>
            </w:r>
          </w:p>
        </w:tc>
      </w:tr>
      <w:tr w:rsidR="00027B83" w14:paraId="6DA27131" w14:textId="77777777" w:rsidTr="00660B50">
        <w:trPr>
          <w:trHeight w:val="300"/>
        </w:trPr>
        <w:tc>
          <w:tcPr>
            <w:tcW w:w="9535" w:type="dxa"/>
            <w:gridSpan w:val="4"/>
          </w:tcPr>
          <w:p w14:paraId="3344B361" w14:textId="77777777" w:rsidR="00027B83" w:rsidRDefault="000B0897" w:rsidP="00660B50">
            <w:pPr>
              <w:jc w:val="center"/>
              <w:rPr>
                <w:b/>
                <w:kern w:val="2"/>
                <w:szCs w:val="24"/>
              </w:rPr>
            </w:pPr>
            <w:r>
              <w:rPr>
                <w:b/>
                <w:kern w:val="2"/>
                <w:szCs w:val="24"/>
              </w:rPr>
              <w:t>5. SUTARTIES KAINA IR ATSISKAITYMO TVARKA</w:t>
            </w:r>
          </w:p>
        </w:tc>
      </w:tr>
      <w:tr w:rsidR="00027B83" w14:paraId="7A010749" w14:textId="77777777" w:rsidTr="00660B50">
        <w:trPr>
          <w:trHeight w:val="300"/>
        </w:trPr>
        <w:tc>
          <w:tcPr>
            <w:tcW w:w="3094" w:type="dxa"/>
            <w:gridSpan w:val="2"/>
          </w:tcPr>
          <w:p w14:paraId="0BDD66A8" w14:textId="77777777" w:rsidR="00027B83" w:rsidRDefault="000B0897" w:rsidP="00660B50">
            <w:pPr>
              <w:rPr>
                <w:b/>
                <w:kern w:val="2"/>
                <w:szCs w:val="24"/>
              </w:rPr>
            </w:pPr>
            <w:r>
              <w:rPr>
                <w:b/>
                <w:kern w:val="2"/>
                <w:szCs w:val="24"/>
              </w:rPr>
              <w:t>5.1. Sutarčiai taikomas kainos apskaičiavimo būdas</w:t>
            </w:r>
          </w:p>
        </w:tc>
        <w:tc>
          <w:tcPr>
            <w:tcW w:w="6441" w:type="dxa"/>
            <w:gridSpan w:val="2"/>
          </w:tcPr>
          <w:p w14:paraId="3A26B52B" w14:textId="00B0B1D9" w:rsidR="00027B83" w:rsidRPr="006B16C5" w:rsidRDefault="006B16C5" w:rsidP="007C0D18">
            <w:pPr>
              <w:rPr>
                <w:color w:val="4472C4"/>
                <w:kern w:val="2"/>
                <w:szCs w:val="24"/>
              </w:rPr>
            </w:pPr>
            <w:r w:rsidRPr="006B16C5">
              <w:rPr>
                <w:rStyle w:val="Stilius3"/>
                <w:rFonts w:eastAsiaTheme="minorEastAsia"/>
                <w:sz w:val="24"/>
                <w:szCs w:val="24"/>
              </w:rPr>
              <w:t>Sutar</w:t>
            </w:r>
            <w:r w:rsidR="007C0D18">
              <w:rPr>
                <w:rStyle w:val="Stilius3"/>
                <w:rFonts w:eastAsiaTheme="minorEastAsia"/>
                <w:sz w:val="24"/>
                <w:szCs w:val="24"/>
              </w:rPr>
              <w:t>ties vykdymo išlaidų atlyginimo</w:t>
            </w:r>
          </w:p>
        </w:tc>
      </w:tr>
      <w:tr w:rsidR="00027B83" w14:paraId="6A0B6424" w14:textId="77777777" w:rsidTr="006203DE">
        <w:trPr>
          <w:trHeight w:val="300"/>
        </w:trPr>
        <w:tc>
          <w:tcPr>
            <w:tcW w:w="3094" w:type="dxa"/>
            <w:gridSpan w:val="2"/>
          </w:tcPr>
          <w:p w14:paraId="14818577" w14:textId="796B889C" w:rsidR="00027B83" w:rsidRDefault="000B0897" w:rsidP="00660B50">
            <w:pPr>
              <w:rPr>
                <w:b/>
                <w:kern w:val="2"/>
                <w:szCs w:val="24"/>
              </w:rPr>
            </w:pPr>
            <w:r>
              <w:rPr>
                <w:b/>
                <w:kern w:val="2"/>
                <w:szCs w:val="24"/>
              </w:rPr>
              <w:t xml:space="preserve">5.2. </w:t>
            </w:r>
            <w:r w:rsidR="006F5492" w:rsidRPr="006F5492">
              <w:rPr>
                <w:b/>
                <w:kern w:val="2"/>
                <w:szCs w:val="24"/>
              </w:rPr>
              <w:t xml:space="preserve"> Pradinės Sutarties vertė ir Sutarties kaina, kai taikoma </w:t>
            </w:r>
            <w:r w:rsidR="006F5492" w:rsidRPr="006F5492">
              <w:rPr>
                <w:b/>
                <w:kern w:val="2"/>
                <w:szCs w:val="24"/>
                <w:u w:val="single"/>
              </w:rPr>
              <w:t xml:space="preserve">Sutarties </w:t>
            </w:r>
            <w:r w:rsidR="006F5492" w:rsidRPr="006F5492">
              <w:rPr>
                <w:b/>
                <w:kern w:val="2"/>
                <w:szCs w:val="24"/>
                <w:u w:val="single"/>
              </w:rPr>
              <w:lastRenderedPageBreak/>
              <w:t>įvykdymo išlaidų atlyginimo</w:t>
            </w:r>
            <w:r w:rsidR="006F5492" w:rsidRPr="006F5492">
              <w:rPr>
                <w:b/>
                <w:kern w:val="2"/>
                <w:szCs w:val="24"/>
              </w:rPr>
              <w:t xml:space="preserve"> kainodara</w:t>
            </w:r>
          </w:p>
          <w:p w14:paraId="47E9E924" w14:textId="77777777" w:rsidR="00027B83" w:rsidRDefault="00027B83" w:rsidP="00660B50">
            <w:pPr>
              <w:rPr>
                <w:b/>
                <w:kern w:val="2"/>
                <w:szCs w:val="24"/>
              </w:rPr>
            </w:pPr>
          </w:p>
          <w:p w14:paraId="73A1EBC8" w14:textId="77777777" w:rsidR="00027B83" w:rsidRDefault="00027B83" w:rsidP="00660B50">
            <w:pPr>
              <w:rPr>
                <w:b/>
                <w:kern w:val="2"/>
                <w:szCs w:val="24"/>
              </w:rPr>
            </w:pPr>
          </w:p>
          <w:p w14:paraId="4B670C5A" w14:textId="77777777" w:rsidR="00027B83" w:rsidRDefault="00027B83" w:rsidP="00660B50">
            <w:pPr>
              <w:jc w:val="both"/>
              <w:rPr>
                <w:b/>
                <w:kern w:val="2"/>
                <w:szCs w:val="24"/>
              </w:rPr>
            </w:pPr>
          </w:p>
        </w:tc>
        <w:tc>
          <w:tcPr>
            <w:tcW w:w="6441" w:type="dxa"/>
            <w:gridSpan w:val="2"/>
            <w:shd w:val="clear" w:color="auto" w:fill="auto"/>
          </w:tcPr>
          <w:p w14:paraId="3E250FAE" w14:textId="2D64CA60" w:rsidR="00CA22D1" w:rsidRPr="00A82DFC" w:rsidRDefault="00CA22D1" w:rsidP="00CA22D1">
            <w:pPr>
              <w:rPr>
                <w:szCs w:val="24"/>
                <w:lang w:eastAsia="lt-LT"/>
              </w:rPr>
            </w:pPr>
            <w:r w:rsidRPr="00CA22D1">
              <w:rPr>
                <w:color w:val="000000"/>
                <w:szCs w:val="24"/>
                <w:lang w:eastAsia="lt-LT"/>
              </w:rPr>
              <w:lastRenderedPageBreak/>
              <w:t xml:space="preserve">Pradinės </w:t>
            </w:r>
            <w:r w:rsidR="002425C5">
              <w:rPr>
                <w:color w:val="000000"/>
                <w:szCs w:val="24"/>
                <w:lang w:eastAsia="lt-LT"/>
              </w:rPr>
              <w:t>s</w:t>
            </w:r>
            <w:r w:rsidRPr="00CA22D1">
              <w:rPr>
                <w:color w:val="000000"/>
                <w:szCs w:val="24"/>
                <w:lang w:eastAsia="lt-LT"/>
              </w:rPr>
              <w:t>utarties vertė yra</w:t>
            </w:r>
            <w:r w:rsidR="00161DB4">
              <w:rPr>
                <w:color w:val="000000"/>
                <w:szCs w:val="24"/>
                <w:lang w:eastAsia="lt-LT"/>
              </w:rPr>
              <w:t xml:space="preserve"> 413 223,14 </w:t>
            </w:r>
            <w:proofErr w:type="spellStart"/>
            <w:r w:rsidRPr="00A82DFC">
              <w:rPr>
                <w:szCs w:val="24"/>
                <w:lang w:eastAsia="lt-LT"/>
              </w:rPr>
              <w:t>Eur</w:t>
            </w:r>
            <w:proofErr w:type="spellEnd"/>
            <w:r w:rsidRPr="00A82DFC">
              <w:rPr>
                <w:szCs w:val="24"/>
                <w:lang w:eastAsia="lt-LT"/>
              </w:rPr>
              <w:t> (</w:t>
            </w:r>
            <w:r w:rsidR="00161DB4" w:rsidRPr="00A82DFC">
              <w:rPr>
                <w:szCs w:val="24"/>
                <w:lang w:eastAsia="lt-LT"/>
              </w:rPr>
              <w:t>keturi šimtai trylika  tūkstančių du šimtai dvidešimt trys eurai 14 ct</w:t>
            </w:r>
            <w:r w:rsidRPr="00A82DFC">
              <w:rPr>
                <w:szCs w:val="24"/>
                <w:lang w:eastAsia="lt-LT"/>
              </w:rPr>
              <w:t>) be PVM.</w:t>
            </w:r>
          </w:p>
          <w:p w14:paraId="2ED76B84" w14:textId="5E8D476D" w:rsidR="00CA22D1" w:rsidRPr="00A82DFC" w:rsidRDefault="00CA22D1" w:rsidP="00CA22D1">
            <w:pPr>
              <w:rPr>
                <w:szCs w:val="24"/>
                <w:lang w:eastAsia="lt-LT"/>
              </w:rPr>
            </w:pPr>
            <w:r w:rsidRPr="00A82DFC">
              <w:rPr>
                <w:szCs w:val="24"/>
                <w:lang w:eastAsia="lt-LT"/>
              </w:rPr>
              <w:lastRenderedPageBreak/>
              <w:t>PVM sudaro</w:t>
            </w:r>
            <w:r w:rsidR="00161DB4" w:rsidRPr="00A82DFC">
              <w:rPr>
                <w:szCs w:val="24"/>
                <w:lang w:eastAsia="lt-LT"/>
              </w:rPr>
              <w:t xml:space="preserve"> 86 776,86</w:t>
            </w:r>
            <w:r w:rsidRPr="00A82DFC">
              <w:rPr>
                <w:szCs w:val="24"/>
                <w:lang w:eastAsia="lt-LT"/>
              </w:rPr>
              <w:t> </w:t>
            </w:r>
            <w:proofErr w:type="spellStart"/>
            <w:r w:rsidRPr="00A82DFC">
              <w:rPr>
                <w:szCs w:val="24"/>
                <w:lang w:eastAsia="lt-LT"/>
              </w:rPr>
              <w:t>Eur</w:t>
            </w:r>
            <w:proofErr w:type="spellEnd"/>
            <w:r w:rsidRPr="00A82DFC">
              <w:rPr>
                <w:szCs w:val="24"/>
                <w:lang w:eastAsia="lt-LT"/>
              </w:rPr>
              <w:t> (</w:t>
            </w:r>
            <w:r w:rsidR="00161DB4" w:rsidRPr="00A82DFC">
              <w:rPr>
                <w:szCs w:val="24"/>
                <w:lang w:eastAsia="lt-LT"/>
              </w:rPr>
              <w:t>aštuoniasdešimt šeši tūkstančiai septyni šimtai septyniasdešimt šeši eurai 86 ct</w:t>
            </w:r>
            <w:r w:rsidRPr="00A82DFC">
              <w:rPr>
                <w:szCs w:val="24"/>
                <w:lang w:eastAsia="lt-LT"/>
              </w:rPr>
              <w:t>).</w:t>
            </w:r>
          </w:p>
          <w:p w14:paraId="19447C13" w14:textId="32A6C2CA" w:rsidR="00CA22D1" w:rsidRPr="00A82DFC" w:rsidRDefault="00CA22D1" w:rsidP="00CA22D1">
            <w:pPr>
              <w:rPr>
                <w:szCs w:val="24"/>
                <w:lang w:eastAsia="lt-LT"/>
              </w:rPr>
            </w:pPr>
            <w:r w:rsidRPr="00A82DFC">
              <w:rPr>
                <w:szCs w:val="24"/>
                <w:lang w:eastAsia="lt-LT"/>
              </w:rPr>
              <w:t>Sutarties kaina yra</w:t>
            </w:r>
            <w:r w:rsidR="00161DB4" w:rsidRPr="00A82DFC">
              <w:rPr>
                <w:szCs w:val="24"/>
                <w:lang w:eastAsia="lt-LT"/>
              </w:rPr>
              <w:t xml:space="preserve"> 500 000 </w:t>
            </w:r>
            <w:r w:rsidRPr="00A82DFC">
              <w:rPr>
                <w:szCs w:val="24"/>
                <w:lang w:eastAsia="lt-LT"/>
              </w:rPr>
              <w:t> </w:t>
            </w:r>
            <w:proofErr w:type="spellStart"/>
            <w:r w:rsidRPr="00A82DFC">
              <w:rPr>
                <w:szCs w:val="24"/>
                <w:lang w:eastAsia="lt-LT"/>
              </w:rPr>
              <w:t>Eur</w:t>
            </w:r>
            <w:proofErr w:type="spellEnd"/>
            <w:r w:rsidRPr="00A82DFC">
              <w:rPr>
                <w:szCs w:val="24"/>
                <w:lang w:eastAsia="lt-LT"/>
              </w:rPr>
              <w:t> (</w:t>
            </w:r>
            <w:r w:rsidR="00161DB4" w:rsidRPr="00A82DFC">
              <w:rPr>
                <w:szCs w:val="24"/>
                <w:lang w:eastAsia="lt-LT"/>
              </w:rPr>
              <w:t>penki šimtai tūkstančių eurų</w:t>
            </w:r>
            <w:r w:rsidRPr="00A82DFC">
              <w:rPr>
                <w:szCs w:val="24"/>
                <w:lang w:eastAsia="lt-LT"/>
              </w:rPr>
              <w:t>) su PVM.</w:t>
            </w:r>
          </w:p>
          <w:p w14:paraId="3E82156A" w14:textId="72E72D42" w:rsidR="00BD5ACB" w:rsidRPr="00BD5ACB" w:rsidRDefault="00BD5ACB" w:rsidP="00BD5ACB">
            <w:pPr>
              <w:rPr>
                <w:color w:val="000000"/>
                <w:szCs w:val="24"/>
                <w:lang w:eastAsia="lt-LT"/>
              </w:rPr>
            </w:pPr>
          </w:p>
          <w:p w14:paraId="1A43AD73" w14:textId="3EE6CA6F" w:rsidR="0059336D" w:rsidRDefault="00BD5ACB" w:rsidP="003C105C">
            <w:pPr>
              <w:rPr>
                <w:color w:val="000000"/>
                <w:szCs w:val="24"/>
                <w:lang w:eastAsia="lt-LT"/>
              </w:rPr>
            </w:pPr>
            <w:r w:rsidRPr="00BD5ACB">
              <w:rPr>
                <w:color w:val="000000"/>
                <w:szCs w:val="24"/>
                <w:lang w:eastAsia="lt-LT"/>
              </w:rPr>
              <w:t xml:space="preserve">Sutartyje Pradinės </w:t>
            </w:r>
            <w:r w:rsidR="005811E9">
              <w:rPr>
                <w:color w:val="000000"/>
                <w:szCs w:val="24"/>
                <w:lang w:eastAsia="lt-LT"/>
              </w:rPr>
              <w:t>s</w:t>
            </w:r>
            <w:r w:rsidRPr="00BD5ACB">
              <w:rPr>
                <w:color w:val="000000"/>
                <w:szCs w:val="24"/>
                <w:lang w:eastAsia="lt-LT"/>
              </w:rPr>
              <w:t>utarties vertė yra lygi </w:t>
            </w:r>
            <w:r w:rsidRPr="00BD5ACB">
              <w:rPr>
                <w:b/>
                <w:bCs/>
                <w:color w:val="000000"/>
                <w:szCs w:val="24"/>
                <w:lang w:eastAsia="lt-LT"/>
              </w:rPr>
              <w:t>maksimaliai pirkimui skirtai lėšų sumai be PVM </w:t>
            </w:r>
            <w:r w:rsidRPr="00BD5ACB">
              <w:rPr>
                <w:color w:val="000000"/>
                <w:szCs w:val="24"/>
                <w:lang w:eastAsia="lt-LT"/>
              </w:rPr>
              <w:t>pirkimo dokumentuose ir Sutartyje nurodytų Paslaugų įsigijimui</w:t>
            </w:r>
            <w:r w:rsidR="00C61868">
              <w:rPr>
                <w:color w:val="000000"/>
                <w:szCs w:val="24"/>
                <w:lang w:eastAsia="lt-LT"/>
              </w:rPr>
              <w:t>.</w:t>
            </w:r>
            <w:r w:rsidRPr="00BD5ACB">
              <w:rPr>
                <w:color w:val="000000"/>
                <w:szCs w:val="24"/>
                <w:lang w:eastAsia="lt-LT"/>
              </w:rPr>
              <w:t xml:space="preserve"> </w:t>
            </w:r>
          </w:p>
          <w:p w14:paraId="20B92F3B" w14:textId="1C61B691" w:rsidR="007C0D18" w:rsidRDefault="007C0D18" w:rsidP="007C0D18">
            <w:pPr>
              <w:rPr>
                <w:color w:val="000000"/>
                <w:szCs w:val="24"/>
                <w:lang w:eastAsia="lt-LT"/>
              </w:rPr>
            </w:pPr>
          </w:p>
          <w:p w14:paraId="69B95C23" w14:textId="36F0D5EC" w:rsidR="007C0D18" w:rsidRPr="00BD5ACB" w:rsidRDefault="00C61868" w:rsidP="00BD5ACB">
            <w:pPr>
              <w:rPr>
                <w:color w:val="000000"/>
                <w:szCs w:val="24"/>
                <w:lang w:eastAsia="lt-LT"/>
              </w:rPr>
            </w:pPr>
            <w:r w:rsidRPr="00C61868">
              <w:rPr>
                <w:color w:val="000000"/>
                <w:szCs w:val="24"/>
                <w:lang w:eastAsia="lt-LT"/>
              </w:rPr>
              <w:t xml:space="preserve">Sutarties vykdymo išlaidų atlyginimo kainodara susideda iš dviejų dalių – viena kainos dalis apskaičiuojama taikant </w:t>
            </w:r>
            <w:r>
              <w:rPr>
                <w:color w:val="000000"/>
                <w:szCs w:val="24"/>
                <w:lang w:eastAsia="lt-LT"/>
              </w:rPr>
              <w:t>fiksuoto įkainio kainodarą</w:t>
            </w:r>
            <w:r w:rsidR="003C105C">
              <w:rPr>
                <w:color w:val="000000"/>
                <w:szCs w:val="24"/>
                <w:lang w:eastAsia="lt-LT"/>
              </w:rPr>
              <w:t xml:space="preserve"> (aptarnavimo mokestis)</w:t>
            </w:r>
            <w:r w:rsidRPr="00C61868">
              <w:rPr>
                <w:color w:val="000000"/>
                <w:szCs w:val="24"/>
                <w:lang w:eastAsia="lt-LT"/>
              </w:rPr>
              <w:t xml:space="preserve">, o kitą kainos dalį sudaro </w:t>
            </w:r>
            <w:r w:rsidRPr="002622C3">
              <w:rPr>
                <w:color w:val="000000"/>
                <w:szCs w:val="24"/>
                <w:lang w:eastAsia="lt-LT"/>
              </w:rPr>
              <w:t>tam tikros tiekėjo faktiškai patiriamos išlaidos, tiesiogiai susijusios su sutarties vykdymu.</w:t>
            </w:r>
            <w:r w:rsidR="003C105C">
              <w:rPr>
                <w:color w:val="000000"/>
                <w:szCs w:val="24"/>
                <w:lang w:eastAsia="lt-LT"/>
              </w:rPr>
              <w:t xml:space="preserve"> </w:t>
            </w:r>
            <w:r w:rsidRPr="00C61868">
              <w:rPr>
                <w:color w:val="000000"/>
                <w:szCs w:val="24"/>
                <w:lang w:eastAsia="lt-LT"/>
              </w:rPr>
              <w:t>Į šias išlaidas negali būti įtrauktas Tiekėjo pelnas (pelnas įtraukiamas į Paslaugų kainas) ir Tiekėjas privalo patirtas išlaidas patvirtinti trečiųjų šalių dokumentais (sąskaitomis faktūromis ir pan.)</w:t>
            </w:r>
            <w:r w:rsidR="0038421C">
              <w:rPr>
                <w:color w:val="000000"/>
                <w:szCs w:val="24"/>
                <w:lang w:eastAsia="lt-LT"/>
              </w:rPr>
              <w:t>.</w:t>
            </w:r>
          </w:p>
          <w:p w14:paraId="75E19483" w14:textId="0BF62C07" w:rsidR="00027B83" w:rsidRDefault="00027B83" w:rsidP="00BD5ACB">
            <w:pPr>
              <w:rPr>
                <w:color w:val="FF0000"/>
                <w:kern w:val="2"/>
                <w:szCs w:val="24"/>
              </w:rPr>
            </w:pPr>
          </w:p>
        </w:tc>
      </w:tr>
      <w:tr w:rsidR="00027B83" w14:paraId="1A7054EB" w14:textId="77777777" w:rsidTr="00CA22D1">
        <w:trPr>
          <w:trHeight w:val="300"/>
        </w:trPr>
        <w:tc>
          <w:tcPr>
            <w:tcW w:w="3094" w:type="dxa"/>
            <w:gridSpan w:val="2"/>
            <w:shd w:val="clear" w:color="auto" w:fill="auto"/>
          </w:tcPr>
          <w:p w14:paraId="4F2F4A8F" w14:textId="77777777" w:rsidR="00027B83" w:rsidRDefault="000B0897" w:rsidP="00CA22D1">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rsidP="00CA22D1">
            <w:pPr>
              <w:rPr>
                <w:b/>
                <w:kern w:val="2"/>
                <w:szCs w:val="24"/>
              </w:rPr>
            </w:pPr>
          </w:p>
          <w:p w14:paraId="57F4DE2E" w14:textId="77777777" w:rsidR="00027B83" w:rsidRDefault="00027B83" w:rsidP="00660B50">
            <w:pPr>
              <w:rPr>
                <w:kern w:val="2"/>
                <w:szCs w:val="24"/>
              </w:rPr>
            </w:pPr>
          </w:p>
        </w:tc>
        <w:tc>
          <w:tcPr>
            <w:tcW w:w="6441" w:type="dxa"/>
            <w:gridSpan w:val="2"/>
          </w:tcPr>
          <w:p w14:paraId="04011699" w14:textId="77777777" w:rsidR="00CA22D1" w:rsidRPr="00CA22D1" w:rsidRDefault="00CA22D1" w:rsidP="00CA22D1">
            <w:pPr>
              <w:rPr>
                <w:kern w:val="2"/>
                <w:szCs w:val="24"/>
              </w:rPr>
            </w:pPr>
            <w:r w:rsidRPr="00CA22D1">
              <w:rPr>
                <w:kern w:val="2"/>
                <w:szCs w:val="24"/>
              </w:rPr>
              <w:t>Sutarties kaina perskaičiuojama (perskaičiavus Sutarties kainą, Pradinė sutarties vertė ir Sutarties kaina gali būti perskaičiuojamos):</w:t>
            </w:r>
          </w:p>
          <w:p w14:paraId="38CC97F1" w14:textId="77777777" w:rsidR="00CA22D1" w:rsidRPr="00CA22D1" w:rsidRDefault="00CA22D1" w:rsidP="00CA22D1">
            <w:pPr>
              <w:rPr>
                <w:kern w:val="2"/>
                <w:szCs w:val="24"/>
              </w:rPr>
            </w:pPr>
            <w:r w:rsidRPr="00CA22D1">
              <w:rPr>
                <w:kern w:val="2"/>
                <w:szCs w:val="24"/>
              </w:rPr>
              <w:t>5.3.1. dėl PVM tarifo pasikeitimo;</w:t>
            </w:r>
          </w:p>
          <w:p w14:paraId="25E26363" w14:textId="2509C7EA" w:rsidR="00A372F7" w:rsidRDefault="00CA22D1" w:rsidP="00CA22D1">
            <w:pPr>
              <w:rPr>
                <w:kern w:val="2"/>
                <w:szCs w:val="24"/>
              </w:rPr>
            </w:pPr>
            <w:r>
              <w:rPr>
                <w:kern w:val="2"/>
                <w:szCs w:val="24"/>
              </w:rPr>
              <w:t>5.3.2.</w:t>
            </w:r>
            <w:r w:rsidR="00A372F7">
              <w:rPr>
                <w:kern w:val="2"/>
                <w:szCs w:val="24"/>
              </w:rPr>
              <w:t xml:space="preserve"> (netaikoma);</w:t>
            </w:r>
          </w:p>
          <w:p w14:paraId="042FE6C8" w14:textId="77777777" w:rsidR="00A372F7" w:rsidRDefault="00A372F7" w:rsidP="00A372F7">
            <w:pPr>
              <w:rPr>
                <w:kern w:val="2"/>
                <w:szCs w:val="24"/>
              </w:rPr>
            </w:pPr>
            <w:r>
              <w:rPr>
                <w:kern w:val="2"/>
                <w:szCs w:val="24"/>
              </w:rPr>
              <w:t>5.3.3.</w:t>
            </w:r>
            <w:r w:rsidR="00CA22D1">
              <w:rPr>
                <w:kern w:val="2"/>
                <w:szCs w:val="24"/>
              </w:rPr>
              <w:t xml:space="preserve"> dėl kainų lygio pokyčio</w:t>
            </w:r>
            <w:r>
              <w:rPr>
                <w:kern w:val="2"/>
                <w:szCs w:val="24"/>
              </w:rPr>
              <w:t>;</w:t>
            </w:r>
          </w:p>
          <w:p w14:paraId="054DF302" w14:textId="504B9128" w:rsidR="00027B83" w:rsidRPr="00CA22D1" w:rsidRDefault="00A372F7" w:rsidP="00A372F7">
            <w:pPr>
              <w:rPr>
                <w:kern w:val="2"/>
                <w:szCs w:val="24"/>
              </w:rPr>
            </w:pPr>
            <w:r>
              <w:rPr>
                <w:kern w:val="2"/>
                <w:szCs w:val="24"/>
              </w:rPr>
              <w:t>5.3.4. (netaikoma).</w:t>
            </w:r>
          </w:p>
        </w:tc>
      </w:tr>
      <w:tr w:rsidR="00027B83" w14:paraId="6AC8D1FA" w14:textId="77777777" w:rsidTr="00660B50">
        <w:trPr>
          <w:trHeight w:val="300"/>
        </w:trPr>
        <w:tc>
          <w:tcPr>
            <w:tcW w:w="3094" w:type="dxa"/>
            <w:gridSpan w:val="2"/>
          </w:tcPr>
          <w:p w14:paraId="62766FE5" w14:textId="77777777" w:rsidR="00027B83" w:rsidRDefault="000B0897" w:rsidP="00660B50">
            <w:pPr>
              <w:rPr>
                <w:b/>
                <w:kern w:val="2"/>
                <w:szCs w:val="24"/>
              </w:rPr>
            </w:pPr>
            <w:r>
              <w:rPr>
                <w:b/>
                <w:kern w:val="2"/>
                <w:szCs w:val="24"/>
              </w:rPr>
              <w:t>5.3.1. Sutarties kainos / įkainių peržiūra dėl PVM tarifo pasikeitimo</w:t>
            </w:r>
          </w:p>
        </w:tc>
        <w:tc>
          <w:tcPr>
            <w:tcW w:w="6441" w:type="dxa"/>
            <w:gridSpan w:val="2"/>
          </w:tcPr>
          <w:p w14:paraId="74AF8AB1" w14:textId="1FB5DBBF" w:rsidR="00027B83" w:rsidRDefault="00A6701B" w:rsidP="00660B50">
            <w:pPr>
              <w:rPr>
                <w:szCs w:val="24"/>
              </w:rPr>
            </w:pPr>
            <w:r>
              <w:rPr>
                <w:kern w:val="2"/>
                <w:szCs w:val="24"/>
                <w:lang w:val="en-US"/>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0D6894BA" w14:textId="77777777" w:rsidR="00027B83" w:rsidRDefault="00027B83" w:rsidP="00660B50">
            <w:pPr>
              <w:rPr>
                <w:kern w:val="2"/>
                <w:szCs w:val="24"/>
              </w:rPr>
            </w:pPr>
          </w:p>
          <w:p w14:paraId="4B006FAB" w14:textId="2F88B436" w:rsidR="00027B83" w:rsidRPr="00A6701B" w:rsidRDefault="00A6701B" w:rsidP="00660B50">
            <w:pPr>
              <w:rPr>
                <w:color w:val="FF0000"/>
                <w:kern w:val="2"/>
                <w:szCs w:val="24"/>
              </w:rPr>
            </w:pPr>
            <w:r>
              <w:rPr>
                <w:kern w:val="2"/>
              </w:rPr>
              <w:t xml:space="preserve">5.3.1.2. </w:t>
            </w:r>
            <w:r w:rsidR="000B0897" w:rsidRPr="00A6701B">
              <w:rPr>
                <w:kern w:val="2"/>
                <w:szCs w:val="24"/>
              </w:rPr>
              <w:t xml:space="preserve">Perskaičiavimas įforminamas Susitarimu ne vėliau kaip per </w:t>
            </w:r>
            <w:r w:rsidRPr="00A6701B">
              <w:rPr>
                <w:kern w:val="2"/>
              </w:rPr>
              <w:t xml:space="preserve">10 (dešimt) darbo dienų  </w:t>
            </w:r>
            <w:r w:rsidR="000B0897" w:rsidRPr="00A6701B">
              <w:rPr>
                <w:kern w:val="2"/>
                <w:szCs w:val="24"/>
              </w:rPr>
              <w:t>nuo PVM mokėjimą reglamentuojančių teisės aktų pasikeitimo, kuris tampa neatskiriama Sutarties dalimi. Perskaičiuota Sutarties kaina taikoma už tą P</w:t>
            </w:r>
            <w:r w:rsidR="000B0897" w:rsidRPr="00A6701B">
              <w:rPr>
                <w:szCs w:val="24"/>
              </w:rPr>
              <w:t>aslaugų</w:t>
            </w:r>
            <w:r w:rsidR="000B0897" w:rsidRPr="00A6701B">
              <w:rPr>
                <w:kern w:val="2"/>
                <w:szCs w:val="24"/>
              </w:rPr>
              <w:t xml:space="preserve"> dalį, kurios bus teikiamos nuo </w:t>
            </w:r>
            <w:r w:rsidRPr="00A6701B">
              <w:rPr>
                <w:kern w:val="2"/>
                <w:szCs w:val="24"/>
              </w:rPr>
              <w:t>Susitarime nurodytos dienos.</w:t>
            </w:r>
          </w:p>
        </w:tc>
      </w:tr>
      <w:tr w:rsidR="00027B83" w14:paraId="6AF9A9F1" w14:textId="77777777" w:rsidTr="00660B50">
        <w:trPr>
          <w:trHeight w:val="300"/>
        </w:trPr>
        <w:tc>
          <w:tcPr>
            <w:tcW w:w="3094" w:type="dxa"/>
            <w:gridSpan w:val="2"/>
          </w:tcPr>
          <w:p w14:paraId="352C6260" w14:textId="77777777" w:rsidR="00027B83" w:rsidRDefault="000B0897" w:rsidP="00660B50">
            <w:pPr>
              <w:rPr>
                <w:szCs w:val="24"/>
              </w:rPr>
            </w:pPr>
            <w:r>
              <w:rPr>
                <w:b/>
                <w:bCs/>
                <w:kern w:val="2"/>
                <w:szCs w:val="24"/>
              </w:rPr>
              <w:t>5.3.2.</w:t>
            </w:r>
            <w:r>
              <w:rPr>
                <w:kern w:val="2"/>
                <w:szCs w:val="24"/>
              </w:rPr>
              <w:t xml:space="preserve"> </w:t>
            </w:r>
            <w:r w:rsidRPr="00CA22D1">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660B50">
            <w:pPr>
              <w:rPr>
                <w:kern w:val="2"/>
                <w:szCs w:val="24"/>
              </w:rPr>
            </w:pPr>
            <w:r>
              <w:rPr>
                <w:kern w:val="2"/>
                <w:szCs w:val="24"/>
              </w:rPr>
              <w:t>Netaikoma</w:t>
            </w:r>
          </w:p>
          <w:p w14:paraId="4CFB97C1" w14:textId="4241F487" w:rsidR="00027B83" w:rsidRDefault="00027B83" w:rsidP="00660B50">
            <w:pPr>
              <w:rPr>
                <w:szCs w:val="24"/>
              </w:rPr>
            </w:pPr>
          </w:p>
        </w:tc>
      </w:tr>
      <w:tr w:rsidR="003C105C" w14:paraId="3158E5C4" w14:textId="77777777" w:rsidTr="00660B50">
        <w:trPr>
          <w:trHeight w:val="300"/>
        </w:trPr>
        <w:tc>
          <w:tcPr>
            <w:tcW w:w="3094" w:type="dxa"/>
            <w:gridSpan w:val="2"/>
          </w:tcPr>
          <w:p w14:paraId="17B35871" w14:textId="0E45AD9B" w:rsidR="003C105C" w:rsidRDefault="003C105C" w:rsidP="003C105C">
            <w:pPr>
              <w:rPr>
                <w:b/>
                <w:kern w:val="2"/>
                <w:szCs w:val="24"/>
              </w:rPr>
            </w:pPr>
            <w:r>
              <w:rPr>
                <w:b/>
                <w:kern w:val="2"/>
                <w:szCs w:val="24"/>
              </w:rPr>
              <w:t>5.3.3. Sutarties kainos / įkainių peržiūra dėl kainų lygio pokyčio</w:t>
            </w:r>
          </w:p>
        </w:tc>
        <w:tc>
          <w:tcPr>
            <w:tcW w:w="6441" w:type="dxa"/>
            <w:gridSpan w:val="2"/>
          </w:tcPr>
          <w:p w14:paraId="3234393E" w14:textId="77777777" w:rsidR="003C105C" w:rsidRPr="00F402C1" w:rsidRDefault="003C105C" w:rsidP="003C105C">
            <w:pPr>
              <w:rPr>
                <w:kern w:val="2"/>
                <w:szCs w:val="24"/>
              </w:rPr>
            </w:pPr>
            <w:r w:rsidRPr="00F402C1">
              <w:rPr>
                <w:color w:val="000000"/>
                <w:kern w:val="2"/>
                <w:szCs w:val="24"/>
              </w:rPr>
              <w:t>5.3.3.1</w:t>
            </w:r>
            <w:r>
              <w:rPr>
                <w:color w:val="000000"/>
                <w:kern w:val="2"/>
                <w:szCs w:val="24"/>
              </w:rPr>
              <w:t>.</w:t>
            </w:r>
            <w:r w:rsidRPr="00F402C1">
              <w:rPr>
                <w:color w:val="000000"/>
                <w:kern w:val="2"/>
                <w:szCs w:val="24"/>
              </w:rPr>
              <w:t xml:space="preserve"> Bet</w:t>
            </w:r>
            <w:r w:rsidRPr="00F402C1">
              <w:rPr>
                <w:kern w:val="2"/>
                <w:szCs w:val="24"/>
              </w:rPr>
              <w:t xml:space="preserve"> kuri </w:t>
            </w:r>
            <w:r>
              <w:rPr>
                <w:kern w:val="2"/>
                <w:szCs w:val="24"/>
              </w:rPr>
              <w:t>Š</w:t>
            </w:r>
            <w:r w:rsidRPr="00F402C1">
              <w:rPr>
                <w:kern w:val="2"/>
                <w:szCs w:val="24"/>
              </w:rPr>
              <w:t>alis Sutarties galiojimo metu turi te</w:t>
            </w:r>
            <w:r>
              <w:rPr>
                <w:kern w:val="2"/>
                <w:szCs w:val="24"/>
              </w:rPr>
              <w:t>isę inicijuoti Sutarties kainos</w:t>
            </w:r>
            <w:r w:rsidRPr="00F402C1">
              <w:rPr>
                <w:kern w:val="2"/>
                <w:szCs w:val="24"/>
              </w:rPr>
              <w:t xml:space="preserve"> peržiūrą</w:t>
            </w:r>
            <w:r>
              <w:rPr>
                <w:kern w:val="2"/>
                <w:szCs w:val="24"/>
              </w:rPr>
              <w:t xml:space="preserve"> (keitimą) ne anksčiau kaip po </w:t>
            </w:r>
            <w:r>
              <w:rPr>
                <w:kern w:val="2"/>
                <w:szCs w:val="24"/>
                <w:lang w:val="en-US"/>
              </w:rPr>
              <w:t>12</w:t>
            </w:r>
            <w:r>
              <w:rPr>
                <w:kern w:val="2"/>
                <w:szCs w:val="24"/>
              </w:rPr>
              <w:t xml:space="preserve"> (dvylikos</w:t>
            </w:r>
            <w:r w:rsidRPr="00F402C1">
              <w:rPr>
                <w:kern w:val="2"/>
                <w:szCs w:val="24"/>
              </w:rPr>
              <w:t>) mėn</w:t>
            </w:r>
            <w:r>
              <w:rPr>
                <w:kern w:val="2"/>
                <w:szCs w:val="24"/>
              </w:rPr>
              <w:t>esių</w:t>
            </w:r>
            <w:r w:rsidRPr="00F402C1">
              <w:rPr>
                <w:kern w:val="2"/>
                <w:szCs w:val="24"/>
              </w:rPr>
              <w:t xml:space="preserve"> nuo Sutarties įsigaliojimo dienos (jeigu peržiūra jau buvo atlikta – nuo Susitarimo dėl paskutinio perskaičiavimo pagal šį Specialiųjų sąlygų punktą įsigali</w:t>
            </w:r>
            <w:r>
              <w:rPr>
                <w:kern w:val="2"/>
                <w:szCs w:val="24"/>
              </w:rPr>
              <w:t xml:space="preserve">ojimo </w:t>
            </w:r>
            <w:r>
              <w:rPr>
                <w:kern w:val="2"/>
                <w:szCs w:val="24"/>
              </w:rPr>
              <w:lastRenderedPageBreak/>
              <w:t>dienos). Sutarties kainos</w:t>
            </w:r>
            <w:r w:rsidRPr="00F402C1">
              <w:rPr>
                <w:kern w:val="2"/>
                <w:szCs w:val="24"/>
              </w:rPr>
              <w:t xml:space="preserve"> peržiūr</w:t>
            </w:r>
            <w:r>
              <w:rPr>
                <w:kern w:val="2"/>
                <w:szCs w:val="24"/>
              </w:rPr>
              <w:t xml:space="preserve">a atliekama ne dažniau kaip kas </w:t>
            </w:r>
            <w:r>
              <w:rPr>
                <w:kern w:val="2"/>
                <w:szCs w:val="24"/>
                <w:lang w:val="en-US"/>
              </w:rPr>
              <w:t>12</w:t>
            </w:r>
            <w:r>
              <w:rPr>
                <w:kern w:val="2"/>
                <w:szCs w:val="24"/>
              </w:rPr>
              <w:t xml:space="preserve"> (dvylika) mėnesių</w:t>
            </w:r>
            <w:r w:rsidRPr="00F402C1">
              <w:rPr>
                <w:kern w:val="2"/>
                <w:szCs w:val="24"/>
              </w:rPr>
              <w:t>.</w:t>
            </w:r>
          </w:p>
          <w:p w14:paraId="1884CDFA" w14:textId="77777777" w:rsidR="003C105C" w:rsidRPr="00F402C1" w:rsidRDefault="003C105C" w:rsidP="003C105C">
            <w:pPr>
              <w:rPr>
                <w:color w:val="000000"/>
                <w:kern w:val="2"/>
                <w:szCs w:val="24"/>
                <w:shd w:val="clear" w:color="auto" w:fill="FFFFFF"/>
              </w:rPr>
            </w:pPr>
            <w:r w:rsidRPr="00F402C1">
              <w:rPr>
                <w:kern w:val="2"/>
                <w:szCs w:val="24"/>
              </w:rPr>
              <w:t xml:space="preserve">5.3.3.2. Sutarties </w:t>
            </w:r>
            <w:r>
              <w:rPr>
                <w:kern w:val="2"/>
                <w:szCs w:val="24"/>
              </w:rPr>
              <w:t>kaina</w:t>
            </w:r>
            <w:r>
              <w:rPr>
                <w:kern w:val="2"/>
                <w:szCs w:val="24"/>
                <w:shd w:val="clear" w:color="auto" w:fill="FFFFFF"/>
              </w:rPr>
              <w:t xml:space="preserve"> peržiūrima</w:t>
            </w:r>
            <w:r w:rsidRPr="00F402C1">
              <w:rPr>
                <w:kern w:val="2"/>
                <w:szCs w:val="24"/>
                <w:shd w:val="clear" w:color="auto" w:fill="FFFFFF"/>
              </w:rPr>
              <w:t xml:space="preserve"> </w:t>
            </w:r>
            <w:r w:rsidRPr="00F402C1">
              <w:rPr>
                <w:color w:val="000000"/>
                <w:kern w:val="2"/>
                <w:szCs w:val="24"/>
                <w:shd w:val="clear" w:color="auto" w:fill="FFFFFF"/>
              </w:rPr>
              <w:t xml:space="preserve">tik tai Sutarties daliai, kuri nėra išpirkta, t. y., </w:t>
            </w:r>
            <w:r w:rsidRPr="006E6CA2">
              <w:rPr>
                <w:color w:val="000000"/>
                <w:kern w:val="2"/>
                <w:szCs w:val="24"/>
                <w:shd w:val="clear" w:color="auto" w:fill="FFFFFF"/>
              </w:rPr>
              <w:t>Prekėms,</w:t>
            </w:r>
            <w:r w:rsidRPr="00F402C1">
              <w:rPr>
                <w:color w:val="000000"/>
                <w:kern w:val="2"/>
                <w:szCs w:val="24"/>
                <w:shd w:val="clear" w:color="auto" w:fill="FFFFFF"/>
              </w:rPr>
              <w:t xml:space="preserve"> </w:t>
            </w:r>
            <w:r>
              <w:rPr>
                <w:color w:val="000000"/>
                <w:kern w:val="2"/>
                <w:szCs w:val="24"/>
                <w:shd w:val="clear" w:color="auto" w:fill="FFFFFF"/>
              </w:rPr>
              <w:t xml:space="preserve">už </w:t>
            </w:r>
            <w:r w:rsidRPr="00F402C1">
              <w:rPr>
                <w:color w:val="000000"/>
                <w:kern w:val="2"/>
                <w:szCs w:val="24"/>
                <w:shd w:val="clear" w:color="auto" w:fill="FFFFFF"/>
              </w:rPr>
              <w:t>kuri</w:t>
            </w:r>
            <w:r>
              <w:rPr>
                <w:color w:val="000000"/>
                <w:kern w:val="2"/>
                <w:szCs w:val="24"/>
                <w:shd w:val="clear" w:color="auto" w:fill="FFFFFF"/>
              </w:rPr>
              <w:t>as mokamas nuomos mokestis</w:t>
            </w:r>
            <w:r w:rsidRPr="00F402C1">
              <w:rPr>
                <w:color w:val="000000"/>
                <w:kern w:val="2"/>
                <w:szCs w:val="24"/>
                <w:shd w:val="clear" w:color="auto" w:fill="FFFFFF"/>
              </w:rPr>
              <w:t xml:space="preserve">. Vėlesnė Sutarties </w:t>
            </w:r>
            <w:r>
              <w:rPr>
                <w:kern w:val="2"/>
                <w:szCs w:val="24"/>
                <w:shd w:val="clear" w:color="auto" w:fill="FFFFFF"/>
              </w:rPr>
              <w:t>kainos</w:t>
            </w:r>
            <w:r w:rsidRPr="00F402C1">
              <w:rPr>
                <w:kern w:val="2"/>
                <w:szCs w:val="24"/>
                <w:shd w:val="clear" w:color="auto" w:fill="FFFFFF"/>
              </w:rPr>
              <w:t xml:space="preserve"> peržiūra </w:t>
            </w:r>
            <w:r w:rsidRPr="00F402C1">
              <w:rPr>
                <w:color w:val="000000"/>
                <w:kern w:val="2"/>
                <w:szCs w:val="24"/>
                <w:shd w:val="clear" w:color="auto" w:fill="FFFFFF"/>
              </w:rPr>
              <w:t>negali apimti laikotarpio, už kurį jau buvo atlikta peržiūra.</w:t>
            </w:r>
          </w:p>
          <w:p w14:paraId="39DEAA1D" w14:textId="77777777" w:rsidR="003C105C" w:rsidRPr="00F402C1" w:rsidRDefault="003C105C" w:rsidP="003C105C">
            <w:pPr>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kaina nėra </w:t>
            </w:r>
            <w:r w:rsidRPr="006E6CA2">
              <w:rPr>
                <w:color w:val="000000"/>
                <w:kern w:val="2"/>
                <w:szCs w:val="24"/>
                <w:shd w:val="clear" w:color="auto" w:fill="FFFFFF"/>
              </w:rPr>
              <w:t>perskaičiuojama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E310084" w14:textId="77777777" w:rsidR="003C105C" w:rsidRPr="00F402C1" w:rsidRDefault="003C105C" w:rsidP="003C105C">
            <w:pPr>
              <w:rPr>
                <w:kern w:val="2"/>
                <w:szCs w:val="24"/>
                <w:shd w:val="clear" w:color="auto" w:fill="FFFFFF"/>
              </w:rPr>
            </w:pPr>
            <w:r w:rsidRPr="00F402C1">
              <w:rPr>
                <w:color w:val="000000"/>
                <w:kern w:val="2"/>
                <w:szCs w:val="24"/>
              </w:rPr>
              <w:t xml:space="preserve">5.3.3.4. </w:t>
            </w:r>
            <w:r>
              <w:rPr>
                <w:kern w:val="2"/>
                <w:szCs w:val="24"/>
              </w:rPr>
              <w:t>Atlikdamos Sutarties kainos</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ED8399" w14:textId="77777777" w:rsidR="003C105C" w:rsidRPr="00F402C1" w:rsidRDefault="003C105C" w:rsidP="003C105C">
            <w:pPr>
              <w:rPr>
                <w:kern w:val="2"/>
                <w:szCs w:val="24"/>
                <w:shd w:val="clear" w:color="auto" w:fill="FFFFFF"/>
              </w:rPr>
            </w:pPr>
            <w:r w:rsidRPr="00F402C1">
              <w:rPr>
                <w:kern w:val="2"/>
                <w:szCs w:val="24"/>
                <w:shd w:val="clear" w:color="auto" w:fill="FFFFFF"/>
              </w:rPr>
              <w:t>5.3.3.5. Šalys privalo Susitarime nurodyti vartojimo prekių ir paslaugų indekso 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3ADE4E89" w14:textId="77777777" w:rsidR="003C105C" w:rsidRPr="00F402C1" w:rsidRDefault="003C105C" w:rsidP="003C105C">
            <w:pPr>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7D77C252" w14:textId="77777777" w:rsidR="003C105C" w:rsidRPr="00F402C1" w:rsidRDefault="00EC29EE" w:rsidP="003C105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C105C">
              <w:rPr>
                <w:kern w:val="2"/>
                <w:szCs w:val="24"/>
              </w:rPr>
              <w:t>, kur a –kaina</w:t>
            </w:r>
            <w:r w:rsidR="003C105C" w:rsidRPr="00F402C1">
              <w:rPr>
                <w:kern w:val="2"/>
                <w:szCs w:val="24"/>
              </w:rPr>
              <w:t xml:space="preserve"> (</w:t>
            </w:r>
            <w:proofErr w:type="spellStart"/>
            <w:r w:rsidR="003C105C" w:rsidRPr="00F402C1">
              <w:rPr>
                <w:kern w:val="2"/>
                <w:szCs w:val="24"/>
              </w:rPr>
              <w:t>Eur</w:t>
            </w:r>
            <w:proofErr w:type="spellEnd"/>
            <w:r w:rsidR="003C105C" w:rsidRPr="00F402C1">
              <w:rPr>
                <w:kern w:val="2"/>
                <w:szCs w:val="24"/>
              </w:rPr>
              <w:t xml:space="preserve"> be PVM)) (jei peržiūra jau buvo atlikta, tai po paskutinio perskaičiavimo) </w:t>
            </w:r>
          </w:p>
          <w:p w14:paraId="7666BAD9" w14:textId="77777777" w:rsidR="003C105C" w:rsidRPr="00F402C1" w:rsidRDefault="003C105C" w:rsidP="003C105C">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5E1B08CC" w14:textId="77777777" w:rsidR="003C105C" w:rsidRPr="00F402C1" w:rsidRDefault="003C105C" w:rsidP="003C105C">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E2D5E96" w14:textId="77777777" w:rsidR="003C105C" w:rsidRPr="00F402C1" w:rsidRDefault="003C105C" w:rsidP="003C105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3D929096" w14:textId="77777777" w:rsidR="003C105C" w:rsidRPr="00F402C1" w:rsidRDefault="003C105C" w:rsidP="003C105C">
            <w:pPr>
              <w:jc w:val="both"/>
              <w:textAlignment w:val="baseline"/>
              <w:rPr>
                <w:kern w:val="2"/>
                <w:szCs w:val="24"/>
              </w:rPr>
            </w:pPr>
            <w:proofErr w:type="spellStart"/>
            <w:r w:rsidRPr="00F402C1">
              <w:rPr>
                <w:kern w:val="2"/>
                <w:szCs w:val="24"/>
              </w:rPr>
              <w:t>Ind</w:t>
            </w:r>
            <w:r w:rsidRPr="00F402C1">
              <w:rPr>
                <w:kern w:val="2"/>
                <w:szCs w:val="24"/>
                <w:vertAlign w:val="subscript"/>
              </w:rPr>
              <w:t>naujausias</w:t>
            </w:r>
            <w:proofErr w:type="spellEnd"/>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3AC19A24" w14:textId="77777777" w:rsidR="003C105C" w:rsidRPr="00F402C1" w:rsidRDefault="003C105C" w:rsidP="003C105C">
            <w:pPr>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433424" w14:textId="77777777" w:rsidR="003C105C" w:rsidRPr="00F402C1" w:rsidRDefault="003C105C" w:rsidP="003C105C">
            <w:pPr>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1D34137C" w14:textId="77777777" w:rsidR="003C105C" w:rsidRPr="00F402C1" w:rsidRDefault="003C105C" w:rsidP="003C105C">
            <w:pPr>
              <w:rPr>
                <w:color w:val="000000"/>
                <w:kern w:val="2"/>
                <w:szCs w:val="24"/>
                <w:shd w:val="clear" w:color="auto" w:fill="FFFFFF"/>
              </w:rPr>
            </w:pPr>
            <w:r w:rsidRPr="00F402C1">
              <w:rPr>
                <w:kern w:val="2"/>
                <w:szCs w:val="24"/>
                <w:shd w:val="clear" w:color="auto" w:fill="FFFFFF"/>
              </w:rPr>
              <w:t>5.3.3.8. Ša</w:t>
            </w:r>
            <w:r>
              <w:rPr>
                <w:kern w:val="2"/>
                <w:szCs w:val="24"/>
                <w:shd w:val="clear" w:color="auto" w:fill="FFFFFF"/>
              </w:rPr>
              <w:t>lis, siekianti Sutarties kainos</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w:t>
            </w:r>
            <w:r w:rsidRPr="00F402C1">
              <w:rPr>
                <w:color w:val="000000"/>
                <w:kern w:val="2"/>
                <w:szCs w:val="24"/>
                <w:shd w:val="clear" w:color="auto" w:fill="FFFFFF"/>
              </w:rPr>
              <w:lastRenderedPageBreak/>
              <w:t xml:space="preserve">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71DC3DAE" w14:textId="77777777" w:rsidR="003C105C" w:rsidRPr="00F402C1" w:rsidRDefault="003C105C" w:rsidP="003C105C">
            <w:pPr>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Pr>
                <w:kern w:val="2"/>
                <w:szCs w:val="24"/>
                <w:shd w:val="clear" w:color="auto" w:fill="FFFFFF"/>
              </w:rPr>
              <w:t>kainą</w:t>
            </w:r>
            <w:r w:rsidRPr="00F402C1">
              <w:rPr>
                <w:kern w:val="2"/>
                <w:szCs w:val="24"/>
                <w:shd w:val="clear" w:color="auto" w:fill="FFFFFF"/>
              </w:rPr>
              <w:t xml:space="preserve"> </w:t>
            </w:r>
            <w:r w:rsidRPr="00F402C1">
              <w:rPr>
                <w:color w:val="000000"/>
                <w:kern w:val="2"/>
                <w:szCs w:val="24"/>
                <w:shd w:val="clear" w:color="auto" w:fill="FFFFFF"/>
              </w:rPr>
              <w:t>gavimo dienos.</w:t>
            </w:r>
          </w:p>
          <w:p w14:paraId="3486C5A4" w14:textId="237AC1FC" w:rsidR="003C105C" w:rsidRDefault="003C105C" w:rsidP="003C105C">
            <w:pPr>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A22D1" w14:paraId="416725C3" w14:textId="77777777" w:rsidTr="00660B50">
        <w:trPr>
          <w:trHeight w:val="300"/>
        </w:trPr>
        <w:tc>
          <w:tcPr>
            <w:tcW w:w="3094" w:type="dxa"/>
            <w:gridSpan w:val="2"/>
          </w:tcPr>
          <w:p w14:paraId="3A736B18" w14:textId="77777777" w:rsidR="00CA22D1" w:rsidRDefault="00CA22D1" w:rsidP="00CA22D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A22D1" w:rsidRDefault="00CA22D1" w:rsidP="00CA22D1">
            <w:pPr>
              <w:rPr>
                <w:kern w:val="2"/>
                <w:szCs w:val="24"/>
              </w:rPr>
            </w:pPr>
            <w:r>
              <w:rPr>
                <w:kern w:val="2"/>
                <w:szCs w:val="24"/>
              </w:rPr>
              <w:t>Netaikoma</w:t>
            </w:r>
          </w:p>
          <w:p w14:paraId="7E6D47C4" w14:textId="3A9A2A66" w:rsidR="00CA22D1" w:rsidRDefault="00CA22D1" w:rsidP="00CA22D1">
            <w:pPr>
              <w:rPr>
                <w:szCs w:val="24"/>
              </w:rPr>
            </w:pPr>
          </w:p>
        </w:tc>
      </w:tr>
      <w:tr w:rsidR="00CA22D1" w14:paraId="104529C8" w14:textId="77777777" w:rsidTr="00660B50">
        <w:trPr>
          <w:trHeight w:val="300"/>
        </w:trPr>
        <w:tc>
          <w:tcPr>
            <w:tcW w:w="3094" w:type="dxa"/>
            <w:gridSpan w:val="2"/>
          </w:tcPr>
          <w:p w14:paraId="2D20718C" w14:textId="77777777" w:rsidR="00CA22D1" w:rsidRDefault="00CA22D1" w:rsidP="00CA22D1">
            <w:pPr>
              <w:rPr>
                <w:b/>
                <w:bCs/>
                <w:kern w:val="2"/>
                <w:szCs w:val="24"/>
              </w:rPr>
            </w:pPr>
            <w:r>
              <w:rPr>
                <w:b/>
                <w:bCs/>
                <w:kern w:val="2"/>
                <w:szCs w:val="24"/>
              </w:rPr>
              <w:t xml:space="preserve">5.4. </w:t>
            </w:r>
            <w:r w:rsidRPr="00CA22D1">
              <w:rPr>
                <w:b/>
                <w:bCs/>
                <w:kern w:val="2"/>
                <w:szCs w:val="24"/>
              </w:rPr>
              <w:t xml:space="preserve">Sutarties kainos / įkainių apskaičiavimas taikant </w:t>
            </w:r>
            <w:r w:rsidRPr="00CA22D1">
              <w:rPr>
                <w:b/>
                <w:bCs/>
                <w:kern w:val="2"/>
                <w:szCs w:val="24"/>
                <w:u w:val="single"/>
              </w:rPr>
              <w:t>kiekio (apimties)</w:t>
            </w:r>
            <w:r w:rsidRPr="00CA22D1">
              <w:rPr>
                <w:b/>
                <w:bCs/>
                <w:kern w:val="2"/>
                <w:szCs w:val="24"/>
              </w:rPr>
              <w:t xml:space="preserve"> keitimo taisykles</w:t>
            </w:r>
          </w:p>
        </w:tc>
        <w:tc>
          <w:tcPr>
            <w:tcW w:w="6441" w:type="dxa"/>
            <w:gridSpan w:val="2"/>
          </w:tcPr>
          <w:p w14:paraId="51B3385C" w14:textId="7E0C7DE0" w:rsidR="00CA22D1" w:rsidRPr="00714F6A" w:rsidRDefault="00BE0EF2" w:rsidP="00CA22D1">
            <w:pPr>
              <w:rPr>
                <w:kern w:val="2"/>
                <w:szCs w:val="24"/>
              </w:rPr>
            </w:pPr>
            <w:r>
              <w:rPr>
                <w:kern w:val="2"/>
                <w:szCs w:val="24"/>
              </w:rPr>
              <w:t xml:space="preserve">5.4.1. </w:t>
            </w:r>
            <w:r w:rsidR="00CA22D1" w:rsidRPr="00714F6A">
              <w:rPr>
                <w:kern w:val="2"/>
                <w:szCs w:val="24"/>
              </w:rPr>
              <w:t xml:space="preserve">Pirkėjas numato galimybę įsigyti Sutartimi įsigyjamų Paslaugų sąraše nenurodytų, tačiau su pirkimo objektu susijusių Paslaugų (toliau – Nenumatytos paslaugos) neviršijant 10 (dešimt) proc. Pradinės </w:t>
            </w:r>
            <w:r w:rsidR="005811E9">
              <w:rPr>
                <w:kern w:val="2"/>
                <w:szCs w:val="24"/>
              </w:rPr>
              <w:t>s</w:t>
            </w:r>
            <w:r w:rsidR="00CA22D1" w:rsidRPr="00714F6A">
              <w:rPr>
                <w:kern w:val="2"/>
                <w:szCs w:val="24"/>
              </w:rPr>
              <w:t>utarties vertės (jos nedidinant).</w:t>
            </w:r>
          </w:p>
          <w:p w14:paraId="6385EFDF" w14:textId="77777777" w:rsidR="00CA22D1" w:rsidRPr="00714F6A" w:rsidRDefault="00CA22D1" w:rsidP="00CA22D1">
            <w:pPr>
              <w:rPr>
                <w:kern w:val="2"/>
                <w:szCs w:val="24"/>
              </w:rPr>
            </w:pPr>
          </w:p>
          <w:p w14:paraId="566C354A" w14:textId="63119630" w:rsidR="00CA22D1" w:rsidRPr="00A6701B" w:rsidRDefault="00BE0EF2" w:rsidP="00CA22D1">
            <w:pPr>
              <w:rPr>
                <w:kern w:val="2"/>
                <w:szCs w:val="24"/>
              </w:rPr>
            </w:pPr>
            <w:r>
              <w:rPr>
                <w:kern w:val="2"/>
                <w:szCs w:val="24"/>
              </w:rPr>
              <w:t xml:space="preserve">5.4.2. </w:t>
            </w:r>
            <w:r w:rsidR="00CA22D1" w:rsidRPr="00714F6A">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CA22D1" w14:paraId="67EB98BC" w14:textId="77777777" w:rsidTr="00CA22D1">
        <w:trPr>
          <w:trHeight w:val="300"/>
        </w:trPr>
        <w:tc>
          <w:tcPr>
            <w:tcW w:w="3094" w:type="dxa"/>
            <w:gridSpan w:val="2"/>
            <w:shd w:val="clear" w:color="auto" w:fill="auto"/>
          </w:tcPr>
          <w:p w14:paraId="4860A596" w14:textId="77777777" w:rsidR="00CA22D1" w:rsidRDefault="00CA22D1" w:rsidP="00CA22D1">
            <w:pPr>
              <w:rPr>
                <w:b/>
                <w:kern w:val="2"/>
                <w:szCs w:val="24"/>
              </w:rPr>
            </w:pPr>
            <w:r>
              <w:rPr>
                <w:b/>
                <w:kern w:val="2"/>
                <w:szCs w:val="24"/>
              </w:rPr>
              <w:t>5.5</w:t>
            </w:r>
            <w:r w:rsidRPr="00CA22D1">
              <w:rPr>
                <w:b/>
                <w:kern w:val="2"/>
                <w:szCs w:val="24"/>
              </w:rPr>
              <w:t>. Atsiskaitymo su Tiekėju terminas ir tvarka</w:t>
            </w:r>
          </w:p>
        </w:tc>
        <w:tc>
          <w:tcPr>
            <w:tcW w:w="6441" w:type="dxa"/>
            <w:gridSpan w:val="2"/>
          </w:tcPr>
          <w:p w14:paraId="7F2F62F6" w14:textId="77777777" w:rsidR="00CA22D1" w:rsidRPr="00CA22D1" w:rsidRDefault="00CA22D1" w:rsidP="00CA22D1">
            <w:pPr>
              <w:rPr>
                <w:kern w:val="2"/>
                <w:szCs w:val="24"/>
              </w:rPr>
            </w:pPr>
            <w:r w:rsidRPr="00CA22D1">
              <w:rPr>
                <w:kern w:val="2"/>
                <w:szCs w:val="24"/>
              </w:rPr>
              <w:t>5.5.1. Pirkėjas atsiskaito su Tiekėju už tinkamai Tiekėjo suteiktas Paslaugas ne vėliau kaip per 30 (trisdešimt) dienų nuo Sąskaitos gavimo dienos.</w:t>
            </w:r>
          </w:p>
          <w:p w14:paraId="57F47625" w14:textId="77777777" w:rsidR="00CA22D1" w:rsidRPr="00CA22D1" w:rsidRDefault="00CA22D1" w:rsidP="00CA22D1">
            <w:pPr>
              <w:rPr>
                <w:kern w:val="2"/>
                <w:szCs w:val="24"/>
              </w:rPr>
            </w:pPr>
          </w:p>
          <w:p w14:paraId="38EC9A63" w14:textId="5865502B" w:rsidR="00CA22D1" w:rsidRPr="005D2D50" w:rsidRDefault="00CA22D1" w:rsidP="00CA22D1">
            <w:pPr>
              <w:rPr>
                <w:color w:val="FF0000"/>
                <w:kern w:val="2"/>
                <w:szCs w:val="24"/>
                <w:shd w:val="clear" w:color="auto" w:fill="FFFFFF"/>
              </w:rPr>
            </w:pPr>
            <w:r w:rsidRPr="00CA22D1">
              <w:rPr>
                <w:kern w:val="2"/>
                <w:szCs w:val="24"/>
              </w:rPr>
              <w:t>5.5.2. Apmokėjimo sąlygos:  įvykdžius Užsakymą mokama už konkretų kiekį / apimtį pagal nustatytus įkainius.</w:t>
            </w:r>
          </w:p>
        </w:tc>
      </w:tr>
      <w:tr w:rsidR="00CA22D1" w14:paraId="01CA499D" w14:textId="77777777" w:rsidTr="00660B50">
        <w:trPr>
          <w:trHeight w:val="300"/>
        </w:trPr>
        <w:tc>
          <w:tcPr>
            <w:tcW w:w="3094" w:type="dxa"/>
            <w:gridSpan w:val="2"/>
          </w:tcPr>
          <w:p w14:paraId="544F5D28" w14:textId="77777777" w:rsidR="00CA22D1" w:rsidRDefault="00CA22D1" w:rsidP="00CA22D1">
            <w:pPr>
              <w:rPr>
                <w:b/>
                <w:kern w:val="2"/>
                <w:szCs w:val="24"/>
              </w:rPr>
            </w:pPr>
            <w:r>
              <w:rPr>
                <w:b/>
                <w:kern w:val="2"/>
                <w:szCs w:val="24"/>
              </w:rPr>
              <w:t>5.6. Avansas</w:t>
            </w:r>
          </w:p>
        </w:tc>
        <w:tc>
          <w:tcPr>
            <w:tcW w:w="6441" w:type="dxa"/>
            <w:gridSpan w:val="2"/>
          </w:tcPr>
          <w:p w14:paraId="508462AC" w14:textId="3205AC9C" w:rsidR="00CA22D1" w:rsidRPr="005D2D50" w:rsidRDefault="00CA22D1" w:rsidP="00CA22D1">
            <w:pPr>
              <w:rPr>
                <w:kern w:val="2"/>
                <w:szCs w:val="24"/>
              </w:rPr>
            </w:pPr>
            <w:r>
              <w:rPr>
                <w:kern w:val="2"/>
                <w:szCs w:val="24"/>
              </w:rPr>
              <w:t>Netaikoma</w:t>
            </w:r>
          </w:p>
        </w:tc>
      </w:tr>
      <w:tr w:rsidR="00CA22D1" w14:paraId="34D2DFF4" w14:textId="77777777" w:rsidTr="00660B50">
        <w:trPr>
          <w:trHeight w:val="300"/>
        </w:trPr>
        <w:tc>
          <w:tcPr>
            <w:tcW w:w="3094" w:type="dxa"/>
            <w:gridSpan w:val="2"/>
          </w:tcPr>
          <w:p w14:paraId="4876B971" w14:textId="77777777" w:rsidR="00CA22D1" w:rsidRDefault="00CA22D1" w:rsidP="00CA22D1">
            <w:pPr>
              <w:rPr>
                <w:b/>
                <w:kern w:val="2"/>
                <w:szCs w:val="24"/>
              </w:rPr>
            </w:pPr>
            <w:r>
              <w:rPr>
                <w:b/>
                <w:kern w:val="2"/>
                <w:szCs w:val="24"/>
              </w:rPr>
              <w:t>5.7. Avanso užtikrinimas</w:t>
            </w:r>
          </w:p>
        </w:tc>
        <w:tc>
          <w:tcPr>
            <w:tcW w:w="6441" w:type="dxa"/>
            <w:gridSpan w:val="2"/>
          </w:tcPr>
          <w:p w14:paraId="7BF65975" w14:textId="40EE1698" w:rsidR="00CA22D1" w:rsidRDefault="00CA22D1" w:rsidP="00CA22D1">
            <w:pPr>
              <w:rPr>
                <w:kern w:val="2"/>
                <w:szCs w:val="24"/>
              </w:rPr>
            </w:pPr>
            <w:r>
              <w:rPr>
                <w:kern w:val="2"/>
                <w:szCs w:val="24"/>
              </w:rPr>
              <w:t>Netaikoma</w:t>
            </w:r>
            <w:r>
              <w:rPr>
                <w:color w:val="000000"/>
                <w:kern w:val="2"/>
                <w:szCs w:val="24"/>
                <w:shd w:val="clear" w:color="auto" w:fill="FFFFFF"/>
              </w:rPr>
              <w:t xml:space="preserve"> </w:t>
            </w:r>
          </w:p>
        </w:tc>
      </w:tr>
      <w:tr w:rsidR="00CA22D1" w14:paraId="5C618994" w14:textId="77777777" w:rsidTr="00660B50">
        <w:trPr>
          <w:trHeight w:val="300"/>
        </w:trPr>
        <w:tc>
          <w:tcPr>
            <w:tcW w:w="9535" w:type="dxa"/>
            <w:gridSpan w:val="4"/>
          </w:tcPr>
          <w:p w14:paraId="18E676A0" w14:textId="77777777" w:rsidR="00CA22D1" w:rsidRDefault="00CA22D1" w:rsidP="00CA22D1">
            <w:pPr>
              <w:jc w:val="center"/>
              <w:rPr>
                <w:b/>
                <w:kern w:val="2"/>
                <w:szCs w:val="24"/>
              </w:rPr>
            </w:pPr>
            <w:r>
              <w:rPr>
                <w:b/>
                <w:kern w:val="2"/>
                <w:szCs w:val="24"/>
              </w:rPr>
              <w:t>6. PASLAUGŲ KOKYBĖ IR GARANTINIAI ĮSIPAREIGOJIMAI</w:t>
            </w:r>
          </w:p>
        </w:tc>
      </w:tr>
      <w:tr w:rsidR="00CA22D1" w14:paraId="6AFC27F7" w14:textId="77777777" w:rsidTr="001779AF">
        <w:trPr>
          <w:trHeight w:val="300"/>
        </w:trPr>
        <w:tc>
          <w:tcPr>
            <w:tcW w:w="3094" w:type="dxa"/>
            <w:gridSpan w:val="2"/>
          </w:tcPr>
          <w:p w14:paraId="24E7C81C" w14:textId="77777777" w:rsidR="00CA22D1" w:rsidRDefault="00CA22D1" w:rsidP="00CA22D1">
            <w:pPr>
              <w:rPr>
                <w:b/>
                <w:kern w:val="2"/>
                <w:szCs w:val="24"/>
              </w:rPr>
            </w:pPr>
            <w:r>
              <w:rPr>
                <w:b/>
                <w:kern w:val="2"/>
                <w:szCs w:val="24"/>
              </w:rPr>
              <w:lastRenderedPageBreak/>
              <w:t>6.1. Garantinis terminas</w:t>
            </w:r>
          </w:p>
        </w:tc>
        <w:tc>
          <w:tcPr>
            <w:tcW w:w="6441" w:type="dxa"/>
            <w:gridSpan w:val="2"/>
            <w:shd w:val="clear" w:color="auto" w:fill="auto"/>
          </w:tcPr>
          <w:p w14:paraId="2A4317FE" w14:textId="13AA45C9" w:rsidR="00CA22D1" w:rsidRPr="00F50819" w:rsidRDefault="006B16C5" w:rsidP="006B16C5">
            <w:pPr>
              <w:jc w:val="both"/>
              <w:rPr>
                <w:kern w:val="2"/>
                <w:szCs w:val="24"/>
              </w:rPr>
            </w:pPr>
            <w:r w:rsidRPr="00F50819">
              <w:rPr>
                <w:kern w:val="2"/>
                <w:szCs w:val="24"/>
              </w:rPr>
              <w:t>Prekėms</w:t>
            </w:r>
            <w:r w:rsidR="00F50819" w:rsidRPr="00F50819">
              <w:rPr>
                <w:kern w:val="2"/>
                <w:szCs w:val="24"/>
              </w:rPr>
              <w:t>,</w:t>
            </w:r>
            <w:r w:rsidRPr="00F50819">
              <w:rPr>
                <w:kern w:val="2"/>
                <w:szCs w:val="24"/>
              </w:rPr>
              <w:t xml:space="preserve"> susijusio</w:t>
            </w:r>
            <w:r w:rsidR="00F50819" w:rsidRPr="00F50819">
              <w:rPr>
                <w:kern w:val="2"/>
                <w:szCs w:val="24"/>
              </w:rPr>
              <w:t>m</w:t>
            </w:r>
            <w:r w:rsidRPr="00F50819">
              <w:rPr>
                <w:kern w:val="2"/>
                <w:szCs w:val="24"/>
              </w:rPr>
              <w:t>s su perkamomis Paslaugomis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CA22D1" w14:paraId="029C51DA" w14:textId="77777777" w:rsidTr="009C1A30">
        <w:trPr>
          <w:trHeight w:val="300"/>
        </w:trPr>
        <w:tc>
          <w:tcPr>
            <w:tcW w:w="3094" w:type="dxa"/>
            <w:gridSpan w:val="2"/>
          </w:tcPr>
          <w:p w14:paraId="66960D83" w14:textId="77777777" w:rsidR="00CA22D1" w:rsidRDefault="00CA22D1" w:rsidP="00CA22D1">
            <w:pPr>
              <w:rPr>
                <w:b/>
                <w:kern w:val="2"/>
                <w:szCs w:val="24"/>
              </w:rPr>
            </w:pPr>
            <w:r>
              <w:rPr>
                <w:b/>
                <w:szCs w:val="24"/>
              </w:rPr>
              <w:t>6.2. Terminas Paslaugų trūkumams pašalinti</w:t>
            </w:r>
          </w:p>
        </w:tc>
        <w:tc>
          <w:tcPr>
            <w:tcW w:w="6441" w:type="dxa"/>
            <w:gridSpan w:val="2"/>
            <w:shd w:val="clear" w:color="auto" w:fill="auto"/>
          </w:tcPr>
          <w:p w14:paraId="3DB5CD93" w14:textId="5FF09A14" w:rsidR="00CA22D1" w:rsidRDefault="006B16C5" w:rsidP="00F50819">
            <w:pPr>
              <w:jc w:val="both"/>
              <w:rPr>
                <w:kern w:val="2"/>
                <w:szCs w:val="24"/>
              </w:rPr>
            </w:pPr>
            <w:r w:rsidRPr="00F50819">
              <w:rPr>
                <w:kern w:val="2"/>
                <w:szCs w:val="24"/>
              </w:rPr>
              <w:t xml:space="preserve">Tiekėjas įsipareigoja nedelsdamas, bet ne ilgiau nei per 1 valandą pašalinti bet kokius trūkumus (smulkius, vidutinius ar esminius), pastebėtus </w:t>
            </w:r>
            <w:r w:rsidR="003C105C">
              <w:rPr>
                <w:kern w:val="2"/>
                <w:szCs w:val="24"/>
              </w:rPr>
              <w:t xml:space="preserve">iki renginio ar </w:t>
            </w:r>
            <w:r w:rsidRPr="00F50819">
              <w:rPr>
                <w:kern w:val="2"/>
                <w:szCs w:val="24"/>
              </w:rPr>
              <w:t xml:space="preserve">renginio metu, kurie gali turėti įtakos jo sklandžiam vyksmui. Nepašalinus trūkumų Pirkėjas taiko </w:t>
            </w:r>
            <w:r w:rsidR="00F50819" w:rsidRPr="00F50819">
              <w:rPr>
                <w:kern w:val="2"/>
                <w:szCs w:val="24"/>
              </w:rPr>
              <w:t xml:space="preserve"> Sutarties </w:t>
            </w:r>
            <w:r w:rsidR="00F50819">
              <w:rPr>
                <w:kern w:val="2"/>
                <w:szCs w:val="24"/>
              </w:rPr>
              <w:t xml:space="preserve">specialiųjų sąlygų </w:t>
            </w:r>
            <w:r w:rsidR="00F50819">
              <w:rPr>
                <w:kern w:val="2"/>
                <w:szCs w:val="24"/>
                <w:lang w:val="en-US"/>
              </w:rPr>
              <w:t xml:space="preserve">9.2. </w:t>
            </w:r>
            <w:proofErr w:type="spellStart"/>
            <w:proofErr w:type="gramStart"/>
            <w:r w:rsidR="00F50819">
              <w:rPr>
                <w:kern w:val="2"/>
                <w:szCs w:val="24"/>
                <w:lang w:val="en-US"/>
              </w:rPr>
              <w:t>punkte</w:t>
            </w:r>
            <w:proofErr w:type="spellEnd"/>
            <w:proofErr w:type="gramEnd"/>
            <w:r w:rsidR="00F50819">
              <w:rPr>
                <w:kern w:val="2"/>
                <w:szCs w:val="24"/>
              </w:rPr>
              <w:t xml:space="preserve"> numatytą atsakomybę.</w:t>
            </w:r>
          </w:p>
        </w:tc>
      </w:tr>
      <w:tr w:rsidR="00CA22D1" w14:paraId="79A63541" w14:textId="77777777" w:rsidTr="00660B50">
        <w:trPr>
          <w:trHeight w:val="300"/>
        </w:trPr>
        <w:tc>
          <w:tcPr>
            <w:tcW w:w="3094" w:type="dxa"/>
            <w:gridSpan w:val="2"/>
          </w:tcPr>
          <w:p w14:paraId="41FCDCAE" w14:textId="77777777" w:rsidR="00CA22D1" w:rsidRDefault="00CA22D1" w:rsidP="00CA22D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CA22D1" w:rsidRDefault="00CA22D1" w:rsidP="00CA22D1">
            <w:pPr>
              <w:rPr>
                <w:kern w:val="2"/>
                <w:szCs w:val="24"/>
              </w:rPr>
            </w:pPr>
            <w:r>
              <w:rPr>
                <w:kern w:val="2"/>
                <w:szCs w:val="24"/>
              </w:rPr>
              <w:t>Netaikoma</w:t>
            </w:r>
          </w:p>
          <w:p w14:paraId="5C105553" w14:textId="1785D835" w:rsidR="00CA22D1" w:rsidRDefault="00CA22D1" w:rsidP="00CA22D1">
            <w:pPr>
              <w:rPr>
                <w:kern w:val="2"/>
                <w:szCs w:val="24"/>
              </w:rPr>
            </w:pPr>
          </w:p>
        </w:tc>
      </w:tr>
      <w:tr w:rsidR="00CA22D1" w14:paraId="143A7F67" w14:textId="77777777" w:rsidTr="00660B50">
        <w:trPr>
          <w:trHeight w:val="300"/>
        </w:trPr>
        <w:tc>
          <w:tcPr>
            <w:tcW w:w="9535" w:type="dxa"/>
            <w:gridSpan w:val="4"/>
          </w:tcPr>
          <w:p w14:paraId="7855F239" w14:textId="77777777" w:rsidR="00CA22D1" w:rsidRDefault="00CA22D1" w:rsidP="00CA22D1">
            <w:pPr>
              <w:jc w:val="center"/>
              <w:rPr>
                <w:b/>
                <w:kern w:val="2"/>
                <w:szCs w:val="24"/>
              </w:rPr>
            </w:pPr>
            <w:r>
              <w:rPr>
                <w:b/>
                <w:kern w:val="2"/>
                <w:szCs w:val="24"/>
              </w:rPr>
              <w:t>7. SUTARTIES VYKDYMUI PASITELKIAMI SUBTIEKĖJAI IR (AR) SPECIALISTAI</w:t>
            </w:r>
          </w:p>
        </w:tc>
      </w:tr>
      <w:tr w:rsidR="00CA22D1" w14:paraId="5D434D1C" w14:textId="77777777" w:rsidTr="00660B50">
        <w:trPr>
          <w:trHeight w:val="300"/>
        </w:trPr>
        <w:tc>
          <w:tcPr>
            <w:tcW w:w="3094" w:type="dxa"/>
            <w:gridSpan w:val="2"/>
          </w:tcPr>
          <w:p w14:paraId="23364E4A" w14:textId="77777777" w:rsidR="00CA22D1" w:rsidRDefault="00CA22D1" w:rsidP="00CA22D1">
            <w:pPr>
              <w:rPr>
                <w:b/>
                <w:bCs/>
                <w:kern w:val="2"/>
                <w:szCs w:val="24"/>
              </w:rPr>
            </w:pPr>
            <w:r>
              <w:rPr>
                <w:b/>
                <w:bCs/>
                <w:kern w:val="2"/>
                <w:szCs w:val="24"/>
              </w:rPr>
              <w:t>7.1. Sutarties vykdymui pasitelkiami subtiekėjai ir (ar) specialistai</w:t>
            </w:r>
          </w:p>
        </w:tc>
        <w:tc>
          <w:tcPr>
            <w:tcW w:w="6441" w:type="dxa"/>
            <w:gridSpan w:val="2"/>
          </w:tcPr>
          <w:p w14:paraId="5C6A0F82" w14:textId="77777777" w:rsidR="00CA22D1" w:rsidRDefault="00CA22D1" w:rsidP="00CA22D1">
            <w:pPr>
              <w:rPr>
                <w:kern w:val="2"/>
                <w:szCs w:val="24"/>
              </w:rPr>
            </w:pPr>
            <w:r>
              <w:rPr>
                <w:kern w:val="2"/>
                <w:szCs w:val="24"/>
              </w:rPr>
              <w:t>Sutarties vykdymui subtiekėjai ir (ar) specialistai nepasitelkiami.</w:t>
            </w:r>
          </w:p>
          <w:p w14:paraId="6BE1DC5E" w14:textId="77777777" w:rsidR="00CA22D1" w:rsidRDefault="00CA22D1" w:rsidP="00CA22D1">
            <w:pPr>
              <w:rPr>
                <w:kern w:val="2"/>
                <w:szCs w:val="24"/>
              </w:rPr>
            </w:pPr>
          </w:p>
          <w:p w14:paraId="52D002CD" w14:textId="77777777" w:rsidR="00CA22D1" w:rsidRDefault="00CA22D1" w:rsidP="00CA22D1">
            <w:pPr>
              <w:rPr>
                <w:color w:val="FF0000"/>
                <w:kern w:val="2"/>
                <w:szCs w:val="24"/>
              </w:rPr>
            </w:pPr>
            <w:r>
              <w:rPr>
                <w:color w:val="FF0000"/>
                <w:kern w:val="2"/>
                <w:szCs w:val="24"/>
              </w:rPr>
              <w:t>arba</w:t>
            </w:r>
          </w:p>
          <w:p w14:paraId="110847AB" w14:textId="77777777" w:rsidR="00CA22D1" w:rsidRDefault="00CA22D1" w:rsidP="00CA22D1">
            <w:pPr>
              <w:rPr>
                <w:kern w:val="2"/>
                <w:szCs w:val="24"/>
              </w:rPr>
            </w:pPr>
          </w:p>
          <w:p w14:paraId="1398856C" w14:textId="05B232C2" w:rsidR="00CA22D1" w:rsidRPr="005D2D50" w:rsidRDefault="00CA22D1" w:rsidP="00CA22D1">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A22D1" w14:paraId="56CDBDB5" w14:textId="77777777" w:rsidTr="00660B50">
        <w:trPr>
          <w:trHeight w:val="300"/>
        </w:trPr>
        <w:tc>
          <w:tcPr>
            <w:tcW w:w="9535" w:type="dxa"/>
            <w:gridSpan w:val="4"/>
          </w:tcPr>
          <w:p w14:paraId="79F212F2" w14:textId="77777777" w:rsidR="00CA22D1" w:rsidRDefault="00CA22D1" w:rsidP="00CA22D1">
            <w:pPr>
              <w:jc w:val="center"/>
              <w:rPr>
                <w:b/>
                <w:kern w:val="2"/>
                <w:szCs w:val="24"/>
              </w:rPr>
            </w:pPr>
            <w:r>
              <w:rPr>
                <w:b/>
                <w:kern w:val="2"/>
                <w:szCs w:val="24"/>
              </w:rPr>
              <w:t>8. PRIEVOLIŲ PAGAL SUTARTĮ ĮVYKDYMO UŽTIKRINIMAS</w:t>
            </w:r>
          </w:p>
        </w:tc>
      </w:tr>
      <w:tr w:rsidR="00CA22D1" w14:paraId="2550B9E9" w14:textId="77777777" w:rsidTr="00660B50">
        <w:trPr>
          <w:trHeight w:val="300"/>
        </w:trPr>
        <w:tc>
          <w:tcPr>
            <w:tcW w:w="3094" w:type="dxa"/>
            <w:gridSpan w:val="2"/>
          </w:tcPr>
          <w:p w14:paraId="2DF3A2E5" w14:textId="77777777" w:rsidR="00CA22D1" w:rsidRDefault="00CA22D1" w:rsidP="00CA22D1">
            <w:pPr>
              <w:rPr>
                <w:b/>
                <w:kern w:val="2"/>
                <w:szCs w:val="24"/>
              </w:rPr>
            </w:pPr>
            <w:r>
              <w:rPr>
                <w:b/>
                <w:kern w:val="2"/>
                <w:szCs w:val="24"/>
              </w:rPr>
              <w:t>8.1. Prievolių pagal Sutartį įvykdymo užtikrinimas</w:t>
            </w:r>
          </w:p>
        </w:tc>
        <w:tc>
          <w:tcPr>
            <w:tcW w:w="6441" w:type="dxa"/>
            <w:gridSpan w:val="2"/>
          </w:tcPr>
          <w:p w14:paraId="76BCF25F" w14:textId="59149E7E" w:rsidR="00CA22D1" w:rsidRDefault="00CA22D1" w:rsidP="00CA22D1">
            <w:pPr>
              <w:rPr>
                <w:kern w:val="2"/>
                <w:szCs w:val="24"/>
              </w:rPr>
            </w:pPr>
            <w:r>
              <w:rPr>
                <w:kern w:val="2"/>
                <w:szCs w:val="24"/>
              </w:rPr>
              <w:t>Prievolių pagal Sutartį įvykdymas užtikrinamas:</w:t>
            </w:r>
          </w:p>
          <w:p w14:paraId="49AB15C8" w14:textId="77777777" w:rsidR="00CA22D1" w:rsidRPr="005D2D50" w:rsidRDefault="00CA22D1" w:rsidP="00CA22D1">
            <w:pPr>
              <w:rPr>
                <w:kern w:val="2"/>
                <w:szCs w:val="24"/>
              </w:rPr>
            </w:pPr>
            <w:r>
              <w:rPr>
                <w:kern w:val="2"/>
                <w:szCs w:val="24"/>
              </w:rPr>
              <w:t>Netesybomis (</w:t>
            </w:r>
            <w:r w:rsidRPr="005D2D50">
              <w:rPr>
                <w:kern w:val="2"/>
                <w:szCs w:val="24"/>
              </w:rPr>
              <w:t>delspinigiais, bauda);</w:t>
            </w:r>
          </w:p>
          <w:p w14:paraId="7E80913C" w14:textId="283F6CC7" w:rsidR="00CA22D1" w:rsidRDefault="00743C50" w:rsidP="00CA22D1">
            <w:pPr>
              <w:rPr>
                <w:kern w:val="2"/>
                <w:szCs w:val="24"/>
              </w:rPr>
            </w:pPr>
            <w:r>
              <w:rPr>
                <w:kern w:val="2"/>
                <w:szCs w:val="24"/>
              </w:rPr>
              <w:t>k</w:t>
            </w:r>
            <w:r w:rsidR="00CA22D1" w:rsidRPr="005D2D50">
              <w:rPr>
                <w:kern w:val="2"/>
                <w:szCs w:val="24"/>
              </w:rPr>
              <w:t>itais Lietuvos Respublikos civiliniame kodekse, Sutartyje nurodytais prievolių įvykdymo užtikrinimo būdais.</w:t>
            </w:r>
          </w:p>
        </w:tc>
      </w:tr>
      <w:tr w:rsidR="00CA22D1" w14:paraId="00EE7F74" w14:textId="77777777" w:rsidTr="00660B50">
        <w:trPr>
          <w:trHeight w:val="300"/>
        </w:trPr>
        <w:tc>
          <w:tcPr>
            <w:tcW w:w="3094" w:type="dxa"/>
            <w:gridSpan w:val="2"/>
          </w:tcPr>
          <w:p w14:paraId="24F8F716" w14:textId="77777777" w:rsidR="00CA22D1" w:rsidRDefault="00CA22D1" w:rsidP="00CA22D1">
            <w:pPr>
              <w:rPr>
                <w:b/>
                <w:kern w:val="2"/>
                <w:szCs w:val="24"/>
              </w:rPr>
            </w:pPr>
            <w:r>
              <w:rPr>
                <w:b/>
                <w:kern w:val="2"/>
                <w:szCs w:val="24"/>
              </w:rPr>
              <w:t>8.2 Sutarties įvykdymo užtikrinimo galiojimo terminas</w:t>
            </w:r>
          </w:p>
        </w:tc>
        <w:tc>
          <w:tcPr>
            <w:tcW w:w="6441" w:type="dxa"/>
            <w:gridSpan w:val="2"/>
          </w:tcPr>
          <w:p w14:paraId="7E2BDFDB" w14:textId="77777777" w:rsidR="00CA22D1" w:rsidRDefault="00CA22D1" w:rsidP="00CA22D1">
            <w:pPr>
              <w:rPr>
                <w:kern w:val="2"/>
                <w:szCs w:val="24"/>
              </w:rPr>
            </w:pPr>
            <w:r>
              <w:rPr>
                <w:kern w:val="2"/>
                <w:szCs w:val="24"/>
              </w:rPr>
              <w:t>Netaikoma</w:t>
            </w:r>
          </w:p>
          <w:p w14:paraId="49273A25" w14:textId="0AED84E0" w:rsidR="00CA22D1" w:rsidRDefault="00CA22D1" w:rsidP="00CA22D1">
            <w:pPr>
              <w:rPr>
                <w:kern w:val="2"/>
                <w:szCs w:val="24"/>
              </w:rPr>
            </w:pPr>
          </w:p>
        </w:tc>
      </w:tr>
      <w:tr w:rsidR="00CA22D1" w14:paraId="22BAE69C" w14:textId="77777777" w:rsidTr="00660B50">
        <w:trPr>
          <w:trHeight w:val="300"/>
        </w:trPr>
        <w:tc>
          <w:tcPr>
            <w:tcW w:w="3094" w:type="dxa"/>
            <w:gridSpan w:val="2"/>
          </w:tcPr>
          <w:p w14:paraId="589C28BB" w14:textId="77777777" w:rsidR="00CA22D1" w:rsidRDefault="00CA22D1" w:rsidP="00CA22D1">
            <w:pPr>
              <w:rPr>
                <w:b/>
                <w:kern w:val="2"/>
                <w:szCs w:val="24"/>
              </w:rPr>
            </w:pPr>
            <w:r>
              <w:rPr>
                <w:b/>
                <w:kern w:val="2"/>
                <w:szCs w:val="24"/>
              </w:rPr>
              <w:t>8.3. Sutarties įvykdymo užtikrinimo pateikimas</w:t>
            </w:r>
          </w:p>
        </w:tc>
        <w:tc>
          <w:tcPr>
            <w:tcW w:w="6441" w:type="dxa"/>
            <w:gridSpan w:val="2"/>
          </w:tcPr>
          <w:p w14:paraId="196DC212" w14:textId="58384D6F" w:rsidR="00CA22D1" w:rsidRPr="005D2D50" w:rsidRDefault="00CA22D1" w:rsidP="00CA22D1">
            <w:pPr>
              <w:rPr>
                <w:kern w:val="2"/>
                <w:szCs w:val="24"/>
              </w:rPr>
            </w:pPr>
            <w:r>
              <w:rPr>
                <w:kern w:val="2"/>
                <w:szCs w:val="24"/>
              </w:rPr>
              <w:t>Netaikoma</w:t>
            </w:r>
          </w:p>
        </w:tc>
      </w:tr>
      <w:tr w:rsidR="00CA22D1" w14:paraId="3121CA65" w14:textId="77777777" w:rsidTr="00660B50">
        <w:trPr>
          <w:trHeight w:val="300"/>
        </w:trPr>
        <w:tc>
          <w:tcPr>
            <w:tcW w:w="9535" w:type="dxa"/>
            <w:gridSpan w:val="4"/>
          </w:tcPr>
          <w:p w14:paraId="772DBFBE" w14:textId="73A9DE5E" w:rsidR="00CA22D1" w:rsidRDefault="006005DA" w:rsidP="00CA22D1">
            <w:pPr>
              <w:jc w:val="center"/>
              <w:rPr>
                <w:b/>
                <w:kern w:val="2"/>
                <w:szCs w:val="24"/>
              </w:rPr>
            </w:pPr>
            <w:r>
              <w:rPr>
                <w:b/>
                <w:kern w:val="2"/>
                <w:szCs w:val="24"/>
              </w:rPr>
              <w:t>9</w:t>
            </w:r>
            <w:r w:rsidR="00CA22D1">
              <w:rPr>
                <w:b/>
                <w:kern w:val="2"/>
                <w:szCs w:val="24"/>
              </w:rPr>
              <w:t>. ŠALIŲ ATSAKOMYBĖ</w:t>
            </w:r>
          </w:p>
        </w:tc>
      </w:tr>
      <w:tr w:rsidR="00CA22D1" w14:paraId="6E2F209E" w14:textId="77777777" w:rsidTr="00660B50">
        <w:trPr>
          <w:trHeight w:val="300"/>
        </w:trPr>
        <w:tc>
          <w:tcPr>
            <w:tcW w:w="3094" w:type="dxa"/>
            <w:gridSpan w:val="2"/>
          </w:tcPr>
          <w:p w14:paraId="785E4D98" w14:textId="15EDFB7E" w:rsidR="00CA22D1" w:rsidRDefault="006005DA" w:rsidP="00CA22D1">
            <w:pPr>
              <w:rPr>
                <w:b/>
                <w:kern w:val="2"/>
                <w:szCs w:val="24"/>
              </w:rPr>
            </w:pPr>
            <w:r>
              <w:rPr>
                <w:b/>
                <w:kern w:val="2"/>
                <w:szCs w:val="24"/>
              </w:rPr>
              <w:t>9</w:t>
            </w:r>
            <w:r w:rsidR="00CA22D1">
              <w:rPr>
                <w:b/>
                <w:kern w:val="2"/>
                <w:szCs w:val="24"/>
              </w:rPr>
              <w:t>.1. Pirkėjui taikomos netesybos už mokėjimų pagal Sutartį vėlavimą</w:t>
            </w:r>
          </w:p>
        </w:tc>
        <w:tc>
          <w:tcPr>
            <w:tcW w:w="6441" w:type="dxa"/>
            <w:gridSpan w:val="2"/>
          </w:tcPr>
          <w:p w14:paraId="2E79D3ED" w14:textId="7C876567" w:rsidR="00CA22D1" w:rsidRDefault="006005DA" w:rsidP="00CA22D1">
            <w:pPr>
              <w:rPr>
                <w:kern w:val="2"/>
                <w:szCs w:val="24"/>
              </w:rPr>
            </w:pPr>
            <w:r>
              <w:rPr>
                <w:color w:val="000000"/>
                <w:kern w:val="2"/>
                <w:szCs w:val="24"/>
              </w:rPr>
              <w:t>9</w:t>
            </w:r>
            <w:r w:rsidR="00CA22D1" w:rsidRPr="009B5A3B">
              <w:rPr>
                <w:color w:val="000000"/>
                <w:kern w:val="2"/>
                <w:szCs w:val="24"/>
              </w:rPr>
              <w:t xml:space="preserve">.1.1. </w:t>
            </w:r>
            <w:r w:rsidR="00CA22D1" w:rsidRPr="005D2D50">
              <w:rPr>
                <w:kern w:val="2"/>
                <w:szCs w:val="24"/>
              </w:rPr>
              <w:t xml:space="preserve">Jei Pirkėjas, gavęs tinkamai pateiktą ir užpildytą Sąskaitą, </w:t>
            </w:r>
            <w:r w:rsidR="00CA22D1">
              <w:t xml:space="preserve"> </w:t>
            </w:r>
            <w:r w:rsidR="00CA22D1" w:rsidRPr="00583693">
              <w:rPr>
                <w:kern w:val="2"/>
                <w:szCs w:val="24"/>
              </w:rPr>
              <w:t xml:space="preserve">uždelsia atsiskaityti už tinkamai Tiekėjo suteiktas kokybiškas Paslaugas per Sutartyje nurodytą terminą, </w:t>
            </w:r>
            <w:r w:rsidR="00CA22D1" w:rsidRPr="005D2D50">
              <w:rPr>
                <w:kern w:val="2"/>
                <w:szCs w:val="24"/>
              </w:rPr>
              <w:t xml:space="preserve"> Tiekėjas nuo kitos nei nustatytas terminas dienos skaičiuoja Pirkėjui 0,02 (dvi šimtosios) procento dydžio delspinigius nuo neapmokėtos sumos be PVM už kiekvieną vėlavimo dieną.</w:t>
            </w:r>
          </w:p>
          <w:p w14:paraId="7A54D1C8" w14:textId="77777777" w:rsidR="00CA22D1" w:rsidRDefault="00CA22D1" w:rsidP="00CA22D1">
            <w:pPr>
              <w:rPr>
                <w:kern w:val="2"/>
                <w:szCs w:val="24"/>
              </w:rPr>
            </w:pPr>
          </w:p>
          <w:p w14:paraId="784E480D" w14:textId="0CC57D10" w:rsidR="00CA22D1" w:rsidRPr="005D2D50" w:rsidRDefault="006005DA" w:rsidP="00CA22D1">
            <w:pPr>
              <w:rPr>
                <w:color w:val="FF0000"/>
                <w:kern w:val="2"/>
                <w:szCs w:val="24"/>
              </w:rPr>
            </w:pPr>
            <w:r>
              <w:rPr>
                <w:kern w:val="2"/>
                <w:szCs w:val="24"/>
              </w:rPr>
              <w:t>9</w:t>
            </w:r>
            <w:r w:rsidR="00CA22D1" w:rsidRPr="009B5A3B">
              <w:rPr>
                <w:kern w:val="2"/>
                <w:szCs w:val="24"/>
              </w:rPr>
              <w:t>.1.2. Pirkėjas privalo sumokėti Tiekėjui netesybas per 30 (trisdešimt) dienų nuo Tiekėjo pareikalavimo.</w:t>
            </w:r>
          </w:p>
        </w:tc>
      </w:tr>
      <w:tr w:rsidR="00CA22D1" w14:paraId="791CF2E0" w14:textId="77777777" w:rsidTr="00660B50">
        <w:trPr>
          <w:trHeight w:val="300"/>
        </w:trPr>
        <w:tc>
          <w:tcPr>
            <w:tcW w:w="3094" w:type="dxa"/>
            <w:gridSpan w:val="2"/>
          </w:tcPr>
          <w:p w14:paraId="21033E05" w14:textId="2065CD5D" w:rsidR="00CA22D1" w:rsidRDefault="006005DA" w:rsidP="00CA22D1">
            <w:pPr>
              <w:rPr>
                <w:b/>
                <w:kern w:val="2"/>
                <w:szCs w:val="24"/>
              </w:rPr>
            </w:pPr>
            <w:r>
              <w:rPr>
                <w:b/>
                <w:szCs w:val="24"/>
              </w:rPr>
              <w:t>9</w:t>
            </w:r>
            <w:r w:rsidR="00CA22D1">
              <w:rPr>
                <w:b/>
                <w:szCs w:val="24"/>
              </w:rPr>
              <w:t>.2. Tiekėjui taikomos netesybos</w:t>
            </w:r>
          </w:p>
        </w:tc>
        <w:tc>
          <w:tcPr>
            <w:tcW w:w="6441" w:type="dxa"/>
            <w:gridSpan w:val="2"/>
          </w:tcPr>
          <w:p w14:paraId="5C663D03" w14:textId="7C2A0BC5" w:rsidR="007854E9" w:rsidRPr="00432E71" w:rsidRDefault="009A7A9F" w:rsidP="0083739A">
            <w:pPr>
              <w:jc w:val="both"/>
              <w:rPr>
                <w:kern w:val="2"/>
                <w:szCs w:val="24"/>
              </w:rPr>
            </w:pPr>
            <w:r w:rsidRPr="00432E71">
              <w:rPr>
                <w:kern w:val="2"/>
                <w:szCs w:val="24"/>
              </w:rPr>
              <w:t>9</w:t>
            </w:r>
            <w:r w:rsidR="00432E71">
              <w:rPr>
                <w:kern w:val="2"/>
                <w:szCs w:val="24"/>
              </w:rPr>
              <w:t>.2.1</w:t>
            </w:r>
            <w:r w:rsidR="0038421C" w:rsidRPr="00432E71">
              <w:rPr>
                <w:szCs w:val="24"/>
                <w:lang w:val="lt"/>
              </w:rPr>
              <w:t xml:space="preserve">. Jeigu Tiekėjas vėluoja suteikti Paslaugas arba nevykdo kitų sutartinių įsipareigojimų, Pirkėjas nuo kitos nei nustatytas terminas dienos Tiekėjui skaičiuoja 0,02 (dvi šimtosios) procento dydžio delspinigius už kiekvieną uždelstą dieną nuo laiku </w:t>
            </w:r>
            <w:r w:rsidR="0038421C" w:rsidRPr="00432E71">
              <w:rPr>
                <w:szCs w:val="24"/>
                <w:lang w:val="lt"/>
              </w:rPr>
              <w:lastRenderedPageBreak/>
              <w:t>nesuteiktų Paslaugų ar kitų sutartinių įsipareigojimų nevykdymo kainos be PVM.</w:t>
            </w:r>
          </w:p>
          <w:p w14:paraId="6DE0620B" w14:textId="4045EC1E" w:rsidR="005A59B2" w:rsidRPr="00D8045A" w:rsidRDefault="006005DA" w:rsidP="005A59B2">
            <w:pPr>
              <w:rPr>
                <w:kern w:val="2"/>
                <w:szCs w:val="24"/>
              </w:rPr>
            </w:pPr>
            <w:r w:rsidRPr="00255878">
              <w:rPr>
                <w:szCs w:val="24"/>
              </w:rPr>
              <w:t>9.2.</w:t>
            </w:r>
            <w:r w:rsidR="0038421C">
              <w:rPr>
                <w:szCs w:val="24"/>
              </w:rPr>
              <w:t>2</w:t>
            </w:r>
            <w:r w:rsidR="00855312" w:rsidRPr="00255878">
              <w:rPr>
                <w:szCs w:val="24"/>
              </w:rPr>
              <w:t xml:space="preserve">. </w:t>
            </w:r>
            <w:r w:rsidR="005A59B2" w:rsidRPr="00255878">
              <w:rPr>
                <w:kern w:val="2"/>
                <w:szCs w:val="24"/>
              </w:rPr>
              <w:t xml:space="preserve"> </w:t>
            </w:r>
            <w:r w:rsidR="005A59B2" w:rsidRPr="00255878">
              <w:rPr>
                <w:color w:val="000000"/>
                <w:szCs w:val="24"/>
                <w:lang w:val="lt"/>
              </w:rPr>
              <w:t>Jeigu</w:t>
            </w:r>
            <w:r w:rsidR="005A59B2">
              <w:rPr>
                <w:color w:val="000000"/>
                <w:szCs w:val="24"/>
                <w:lang w:val="lt"/>
              </w:rPr>
              <w:t xml:space="preserve"> Tiekėjas vėluoja grąžinti dėl Tiekėjui mokėtinos sumos sumažinimo susidariusią permoką pagal Bendrųjų sąlygų 7.4.1.2 papunktį, Pirkėjas nuo kitos nei nustatytas terminas dienos Tiekėjui </w:t>
            </w:r>
            <w:r w:rsidR="005A59B2" w:rsidRPr="00D8045A">
              <w:rPr>
                <w:szCs w:val="24"/>
                <w:lang w:val="lt"/>
              </w:rPr>
              <w:t>skaičiuoja 0,02 (dvi šimtosios) procento dydžio delspinigius už kiekvieną uždelstą dieną nuo laiku negrąžintos permokos kainos be PVM.</w:t>
            </w:r>
          </w:p>
          <w:p w14:paraId="337107E2" w14:textId="2704565F" w:rsidR="005A59B2" w:rsidRDefault="005A59B2" w:rsidP="005A59B2">
            <w:pPr>
              <w:rPr>
                <w:kern w:val="2"/>
                <w:szCs w:val="24"/>
              </w:rPr>
            </w:pPr>
            <w:r>
              <w:rPr>
                <w:color w:val="000000"/>
                <w:kern w:val="2"/>
                <w:szCs w:val="24"/>
              </w:rPr>
              <w:t>9.2.</w:t>
            </w:r>
            <w:r w:rsidR="0083739A">
              <w:rPr>
                <w:color w:val="000000"/>
                <w:kern w:val="2"/>
                <w:szCs w:val="24"/>
              </w:rPr>
              <w:t>3</w:t>
            </w:r>
            <w:r>
              <w:rPr>
                <w:color w:val="000000"/>
                <w:kern w:val="2"/>
                <w:szCs w:val="24"/>
              </w:rPr>
              <w:t xml:space="preserve">. Tiekėjas privalo sumokėti Pirkėjui netesybas per </w:t>
            </w:r>
            <w:r w:rsidRPr="009B5A3B">
              <w:rPr>
                <w:kern w:val="2"/>
                <w:szCs w:val="24"/>
              </w:rPr>
              <w:t>30 (trisdešimt</w:t>
            </w:r>
            <w:r w:rsidRPr="005D4091">
              <w:rPr>
                <w:kern w:val="2"/>
              </w:rPr>
              <w:t>)</w:t>
            </w:r>
            <w:r w:rsidRPr="009B5A3B">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7E114F52" w14:textId="35BA8126" w:rsidR="00CA22D1" w:rsidRDefault="00CA22D1" w:rsidP="005A59B2">
            <w:pPr>
              <w:ind w:right="80"/>
              <w:rPr>
                <w:b/>
                <w:kern w:val="2"/>
                <w:szCs w:val="24"/>
              </w:rPr>
            </w:pPr>
          </w:p>
        </w:tc>
      </w:tr>
      <w:tr w:rsidR="00CA22D1" w14:paraId="535564A9" w14:textId="77777777" w:rsidTr="00660B50">
        <w:trPr>
          <w:trHeight w:val="300"/>
        </w:trPr>
        <w:tc>
          <w:tcPr>
            <w:tcW w:w="3094" w:type="dxa"/>
            <w:gridSpan w:val="2"/>
          </w:tcPr>
          <w:p w14:paraId="669E6DCA" w14:textId="36FD6F80" w:rsidR="00CA22D1" w:rsidRDefault="006005DA" w:rsidP="00CA22D1">
            <w:pPr>
              <w:rPr>
                <w:b/>
                <w:kern w:val="2"/>
                <w:szCs w:val="24"/>
              </w:rPr>
            </w:pPr>
            <w:r>
              <w:rPr>
                <w:b/>
                <w:kern w:val="2"/>
                <w:szCs w:val="24"/>
              </w:rPr>
              <w:lastRenderedPageBreak/>
              <w:t>9</w:t>
            </w:r>
            <w:r w:rsidR="00CA22D1">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66E6C64E" w14:textId="1870C6CF" w:rsidR="00CA22D1" w:rsidRDefault="006005DA" w:rsidP="00CA22D1">
            <w:pPr>
              <w:rPr>
                <w:szCs w:val="24"/>
              </w:rPr>
            </w:pPr>
            <w:r>
              <w:rPr>
                <w:kern w:val="2"/>
                <w:szCs w:val="24"/>
              </w:rPr>
              <w:t>9</w:t>
            </w:r>
            <w:r w:rsidR="00CA22D1">
              <w:rPr>
                <w:kern w:val="2"/>
                <w:szCs w:val="24"/>
              </w:rPr>
              <w:t>.3.1. Nutraukus Sutartį dėl esminio Sutarties pažeidimo, nustatyto Specialiosiose sąlygose, 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r w:rsidR="00CA22D1" w:rsidRPr="009B5A3B">
              <w:rPr>
                <w:kern w:val="2"/>
                <w:szCs w:val="24"/>
              </w:rPr>
              <w:t xml:space="preserve"> </w:t>
            </w:r>
            <w:r w:rsidR="00CA22D1">
              <w:rPr>
                <w:kern w:val="2"/>
                <w:szCs w:val="24"/>
              </w:rPr>
              <w:t xml:space="preserve"> </w:t>
            </w:r>
          </w:p>
          <w:p w14:paraId="54EE418B" w14:textId="6A4DE477" w:rsidR="00CA22D1" w:rsidRPr="005D4091" w:rsidRDefault="006005DA" w:rsidP="00CA22D1">
            <w:pPr>
              <w:rPr>
                <w:szCs w:val="24"/>
              </w:rPr>
            </w:pPr>
            <w:r>
              <w:rPr>
                <w:szCs w:val="24"/>
              </w:rPr>
              <w:t>9</w:t>
            </w:r>
            <w:r w:rsidR="00CA22D1">
              <w:rPr>
                <w:szCs w:val="24"/>
              </w:rPr>
              <w:t xml:space="preserve">.3.2. Nepagrįstai nutraukus Sutarties vykdymą ne Sutartyje nustatyta tvarka, </w:t>
            </w:r>
            <w:r w:rsidR="00CA22D1">
              <w:rPr>
                <w:kern w:val="2"/>
                <w:szCs w:val="24"/>
              </w:rPr>
              <w:t>tokį pažeidimą padariusi Šalis</w:t>
            </w:r>
            <w:r w:rsidR="00CA22D1" w:rsidRPr="00A70900">
              <w:rPr>
                <w:kern w:val="2"/>
                <w:szCs w:val="24"/>
              </w:rPr>
              <w:t xml:space="preserve"> moka 5 </w:t>
            </w:r>
            <w:r w:rsidR="00CA22D1">
              <w:rPr>
                <w:kern w:val="2"/>
                <w:szCs w:val="24"/>
              </w:rPr>
              <w:t>(penkių</w:t>
            </w:r>
            <w:r w:rsidR="00CA22D1" w:rsidRPr="005D4091">
              <w:rPr>
                <w:kern w:val="2"/>
              </w:rPr>
              <w:t>)</w:t>
            </w:r>
            <w:r w:rsidR="00CA22D1">
              <w:rPr>
                <w:kern w:val="2"/>
                <w:szCs w:val="24"/>
              </w:rPr>
              <w:t xml:space="preserve"> procentų dydžio baudą nuo Specialiųjų sąlygų 5.2 punkte nurodytos Pradinės sutarties vertės</w:t>
            </w:r>
            <w:r w:rsidR="00CA22D1" w:rsidRPr="00A70900">
              <w:rPr>
                <w:kern w:val="2"/>
                <w:szCs w:val="24"/>
              </w:rPr>
              <w:t>.</w:t>
            </w:r>
          </w:p>
        </w:tc>
      </w:tr>
      <w:tr w:rsidR="00CA22D1" w14:paraId="0DE13579" w14:textId="77777777" w:rsidTr="009C1A30">
        <w:trPr>
          <w:trHeight w:val="300"/>
        </w:trPr>
        <w:tc>
          <w:tcPr>
            <w:tcW w:w="3094" w:type="dxa"/>
            <w:gridSpan w:val="2"/>
          </w:tcPr>
          <w:p w14:paraId="0E038835" w14:textId="0659E2DA" w:rsidR="00CA22D1" w:rsidRDefault="006005DA" w:rsidP="00CA22D1">
            <w:pPr>
              <w:rPr>
                <w:b/>
                <w:kern w:val="2"/>
                <w:szCs w:val="24"/>
              </w:rPr>
            </w:pPr>
            <w:r>
              <w:rPr>
                <w:b/>
                <w:kern w:val="2"/>
                <w:szCs w:val="24"/>
              </w:rPr>
              <w:t>9</w:t>
            </w:r>
            <w:r w:rsidR="00CA22D1">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auto"/>
          </w:tcPr>
          <w:p w14:paraId="4970F7DA" w14:textId="5917790F" w:rsidR="00CA22D1" w:rsidRPr="005D4091" w:rsidRDefault="00CA22D1" w:rsidP="002537B8">
            <w:pPr>
              <w:rPr>
                <w:color w:val="000000"/>
                <w:kern w:val="2"/>
                <w:szCs w:val="24"/>
              </w:rPr>
            </w:pPr>
            <w:r w:rsidRPr="00AC3EE1">
              <w:rPr>
                <w:color w:val="000000"/>
                <w:kern w:val="2"/>
                <w:szCs w:val="24"/>
              </w:rPr>
              <w:t>Jei tiekėjas nesilaiko esamų subtiekėjų ar specialistų keitimo / naujų subtiekėjų pasitelkimo tv</w:t>
            </w:r>
            <w:r>
              <w:rPr>
                <w:color w:val="000000"/>
                <w:kern w:val="2"/>
                <w:szCs w:val="24"/>
              </w:rPr>
              <w:t xml:space="preserve">arkos, Pirkėjui sumoka </w:t>
            </w:r>
            <w:r w:rsidR="00A914D6" w:rsidRPr="002537B8">
              <w:rPr>
                <w:szCs w:val="24"/>
                <w:lang w:eastAsia="lt-LT"/>
              </w:rPr>
              <w:t xml:space="preserve">100 </w:t>
            </w:r>
            <w:proofErr w:type="spellStart"/>
            <w:r w:rsidR="009C1A30" w:rsidRPr="002537B8">
              <w:rPr>
                <w:szCs w:val="24"/>
                <w:lang w:eastAsia="lt-LT"/>
              </w:rPr>
              <w:t>Eur</w:t>
            </w:r>
            <w:proofErr w:type="spellEnd"/>
            <w:r w:rsidR="009C1A30" w:rsidRPr="002537B8">
              <w:rPr>
                <w:szCs w:val="24"/>
                <w:lang w:eastAsia="lt-LT"/>
              </w:rPr>
              <w:t> (</w:t>
            </w:r>
            <w:r w:rsidR="002537B8">
              <w:rPr>
                <w:szCs w:val="24"/>
                <w:lang w:eastAsia="lt-LT"/>
              </w:rPr>
              <w:t>vieno šimto eurų</w:t>
            </w:r>
            <w:r w:rsidR="009C1A30" w:rsidRPr="002537B8">
              <w:rPr>
                <w:szCs w:val="24"/>
                <w:lang w:eastAsia="lt-LT"/>
              </w:rPr>
              <w:t>)</w:t>
            </w:r>
            <w:r w:rsidRPr="002537B8">
              <w:rPr>
                <w:kern w:val="2"/>
                <w:szCs w:val="24"/>
              </w:rPr>
              <w:t xml:space="preserve"> </w:t>
            </w:r>
            <w:r w:rsidRPr="00AC3EE1">
              <w:rPr>
                <w:color w:val="000000"/>
                <w:kern w:val="2"/>
                <w:szCs w:val="24"/>
              </w:rPr>
              <w:t>baudą už kiekvieną pažeidimo atvejį.</w:t>
            </w:r>
          </w:p>
        </w:tc>
      </w:tr>
      <w:tr w:rsidR="006706E7" w14:paraId="335834C7" w14:textId="77777777" w:rsidTr="00660B50">
        <w:trPr>
          <w:trHeight w:val="300"/>
        </w:trPr>
        <w:tc>
          <w:tcPr>
            <w:tcW w:w="3094" w:type="dxa"/>
            <w:gridSpan w:val="2"/>
          </w:tcPr>
          <w:p w14:paraId="13CD1D2E" w14:textId="6F63B608" w:rsidR="006706E7" w:rsidRDefault="006706E7" w:rsidP="006706E7">
            <w:pPr>
              <w:rPr>
                <w:b/>
                <w:kern w:val="2"/>
                <w:szCs w:val="24"/>
              </w:rPr>
            </w:pPr>
            <w:r>
              <w:rPr>
                <w:b/>
                <w:kern w:val="2"/>
                <w:szCs w:val="24"/>
              </w:rPr>
              <w:t>9.5. Tiekėjui taikomos baudos dėl aplinkosauginių ir (arba) socialinių kriterijų nesilaikymo</w:t>
            </w:r>
          </w:p>
        </w:tc>
        <w:tc>
          <w:tcPr>
            <w:tcW w:w="6441" w:type="dxa"/>
            <w:gridSpan w:val="2"/>
          </w:tcPr>
          <w:p w14:paraId="4C4BCAFE" w14:textId="055D3B2F" w:rsidR="006706E7" w:rsidRPr="00CA56F9" w:rsidRDefault="008F1A18" w:rsidP="00CA56F9">
            <w:pPr>
              <w:pStyle w:val="Antrat3"/>
              <w:rPr>
                <w:rFonts w:ascii="Times New Roman" w:hAnsi="Times New Roman" w:cs="Times New Roman"/>
                <w:color w:val="auto"/>
                <w:sz w:val="24"/>
                <w:szCs w:val="24"/>
              </w:rPr>
            </w:pPr>
            <w:r w:rsidRPr="002622C3">
              <w:rPr>
                <w:rFonts w:ascii="Times New Roman" w:hAnsi="Times New Roman" w:cs="Times New Roman"/>
                <w:color w:val="auto"/>
                <w:sz w:val="24"/>
                <w:szCs w:val="24"/>
              </w:rPr>
              <w:t xml:space="preserve">Tokį pažeidimą padaręs Tiekėjas moka </w:t>
            </w:r>
            <w:r w:rsidR="006706E7" w:rsidRPr="002622C3">
              <w:rPr>
                <w:rFonts w:ascii="Times New Roman" w:hAnsi="Times New Roman" w:cs="Times New Roman"/>
                <w:color w:val="auto"/>
                <w:sz w:val="24"/>
                <w:szCs w:val="24"/>
              </w:rPr>
              <w:t xml:space="preserve">100 (vienas šimtas) </w:t>
            </w:r>
            <w:proofErr w:type="spellStart"/>
            <w:r w:rsidR="006706E7" w:rsidRPr="002622C3">
              <w:rPr>
                <w:rFonts w:ascii="Times New Roman" w:hAnsi="Times New Roman" w:cs="Times New Roman"/>
                <w:color w:val="auto"/>
                <w:sz w:val="24"/>
                <w:szCs w:val="24"/>
              </w:rPr>
              <w:t>Eur</w:t>
            </w:r>
            <w:proofErr w:type="spellEnd"/>
            <w:r w:rsidR="00CA56F9">
              <w:rPr>
                <w:rFonts w:ascii="Times New Roman" w:hAnsi="Times New Roman" w:cs="Times New Roman"/>
                <w:color w:val="auto"/>
                <w:sz w:val="24"/>
                <w:szCs w:val="24"/>
              </w:rPr>
              <w:t xml:space="preserve"> už kiekvieną pažeidimo atvejį.</w:t>
            </w:r>
          </w:p>
          <w:p w14:paraId="4C8C0993" w14:textId="31D0CA97" w:rsidR="006706E7" w:rsidRPr="002622C3" w:rsidRDefault="006706E7" w:rsidP="00AF7123">
            <w:pPr>
              <w:rPr>
                <w:kern w:val="2"/>
                <w:szCs w:val="24"/>
              </w:rPr>
            </w:pPr>
          </w:p>
        </w:tc>
      </w:tr>
      <w:tr w:rsidR="006706E7" w14:paraId="5CB34632" w14:textId="77777777" w:rsidTr="00660B50">
        <w:trPr>
          <w:trHeight w:val="300"/>
        </w:trPr>
        <w:tc>
          <w:tcPr>
            <w:tcW w:w="3094" w:type="dxa"/>
            <w:gridSpan w:val="2"/>
          </w:tcPr>
          <w:p w14:paraId="59ED911B" w14:textId="603989ED" w:rsidR="006706E7" w:rsidRDefault="006706E7" w:rsidP="006706E7">
            <w:pPr>
              <w:rPr>
                <w:b/>
                <w:kern w:val="2"/>
                <w:szCs w:val="24"/>
              </w:rPr>
            </w:pPr>
            <w:r>
              <w:rPr>
                <w:b/>
                <w:kern w:val="2"/>
                <w:szCs w:val="24"/>
              </w:rPr>
              <w:t>9.6. Tiekėjui / Pirkėjui taikoma bauda dėl konfidencialumo reikalavimų nesilaikymo</w:t>
            </w:r>
          </w:p>
        </w:tc>
        <w:tc>
          <w:tcPr>
            <w:tcW w:w="6441" w:type="dxa"/>
            <w:gridSpan w:val="2"/>
          </w:tcPr>
          <w:p w14:paraId="50C24133" w14:textId="548E2201" w:rsidR="006706E7" w:rsidRPr="0013241F" w:rsidRDefault="006706E7" w:rsidP="006706E7">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w:t>
            </w:r>
            <w:r w:rsidRPr="0013241F">
              <w:t xml:space="preserve">nustatytas išimtis), moka </w:t>
            </w:r>
            <w:r>
              <w:t>2</w:t>
            </w:r>
            <w:r w:rsidRPr="0013241F">
              <w:t xml:space="preserve">000 </w:t>
            </w:r>
            <w:proofErr w:type="spellStart"/>
            <w:r w:rsidRPr="0013241F">
              <w:t>Eur</w:t>
            </w:r>
            <w:proofErr w:type="spellEnd"/>
            <w:r w:rsidRPr="0013241F">
              <w:t xml:space="preserve"> (</w:t>
            </w:r>
            <w:r>
              <w:t>dviejų</w:t>
            </w:r>
            <w:r w:rsidRPr="0013241F">
              <w:t xml:space="preserve"> tūkstančių</w:t>
            </w:r>
            <w:r>
              <w:t xml:space="preserve"> eurų) dydžio baudą</w:t>
            </w:r>
            <w:r w:rsidRPr="0013241F">
              <w:t xml:space="preserve"> už kiekvieną atvejį.</w:t>
            </w:r>
          </w:p>
          <w:p w14:paraId="14558597" w14:textId="0E6E1DF0" w:rsidR="006706E7" w:rsidRDefault="006706E7" w:rsidP="006706E7">
            <w:pPr>
              <w:rPr>
                <w:kern w:val="2"/>
                <w:szCs w:val="24"/>
              </w:rPr>
            </w:pPr>
            <w:r w:rsidRPr="0013241F">
              <w:rPr>
                <w:kern w:val="2"/>
                <w:szCs w:val="24"/>
              </w:rPr>
              <w:t xml:space="preserve">Kitą pažeidimą padariusi Šalis moka </w:t>
            </w:r>
            <w:r>
              <w:rPr>
                <w:kern w:val="2"/>
                <w:szCs w:val="24"/>
              </w:rPr>
              <w:t>1</w:t>
            </w:r>
            <w:r w:rsidRPr="0013241F">
              <w:rPr>
                <w:kern w:val="2"/>
                <w:szCs w:val="24"/>
                <w:lang w:val="en-US"/>
              </w:rPr>
              <w:t>0</w:t>
            </w:r>
            <w:r w:rsidRPr="0013241F">
              <w:rPr>
                <w:kern w:val="2"/>
                <w:szCs w:val="24"/>
              </w:rPr>
              <w:t xml:space="preserve">00 </w:t>
            </w:r>
            <w:proofErr w:type="spellStart"/>
            <w:r w:rsidRPr="0013241F">
              <w:rPr>
                <w:kern w:val="2"/>
                <w:szCs w:val="24"/>
              </w:rPr>
              <w:t>Eur</w:t>
            </w:r>
            <w:proofErr w:type="spellEnd"/>
            <w:r w:rsidRPr="0013241F">
              <w:rPr>
                <w:kern w:val="2"/>
                <w:szCs w:val="24"/>
              </w:rPr>
              <w:t xml:space="preserve"> (</w:t>
            </w:r>
            <w:r>
              <w:rPr>
                <w:kern w:val="2"/>
                <w:szCs w:val="24"/>
              </w:rPr>
              <w:t>vieno</w:t>
            </w:r>
            <w:r w:rsidRPr="0013241F">
              <w:rPr>
                <w:kern w:val="2"/>
                <w:szCs w:val="24"/>
              </w:rPr>
              <w:t xml:space="preserve"> tūkstanči</w:t>
            </w:r>
            <w:r>
              <w:rPr>
                <w:kern w:val="2"/>
                <w:szCs w:val="24"/>
              </w:rPr>
              <w:t>o</w:t>
            </w:r>
            <w:r w:rsidRPr="0013241F">
              <w:rPr>
                <w:kern w:val="2"/>
                <w:szCs w:val="24"/>
              </w:rPr>
              <w:t xml:space="preserve"> eurų</w:t>
            </w:r>
            <w:r w:rsidRPr="0013241F">
              <w:rPr>
                <w:kern w:val="2"/>
              </w:rPr>
              <w:t xml:space="preserve">) </w:t>
            </w:r>
            <w:r w:rsidRPr="0013241F">
              <w:rPr>
                <w:kern w:val="2"/>
                <w:szCs w:val="24"/>
              </w:rPr>
              <w:t>dydžio baudą už kiekvieną atvejį.</w:t>
            </w:r>
          </w:p>
          <w:p w14:paraId="32D97D93" w14:textId="714340FE" w:rsidR="006706E7" w:rsidRDefault="006706E7" w:rsidP="006706E7">
            <w:pPr>
              <w:rPr>
                <w:color w:val="4472C4"/>
                <w:kern w:val="2"/>
                <w:szCs w:val="24"/>
              </w:rPr>
            </w:pPr>
          </w:p>
        </w:tc>
      </w:tr>
      <w:tr w:rsidR="006706E7" w14:paraId="2F664C56" w14:textId="77777777" w:rsidTr="00660B50">
        <w:trPr>
          <w:trHeight w:val="300"/>
        </w:trPr>
        <w:tc>
          <w:tcPr>
            <w:tcW w:w="3094" w:type="dxa"/>
            <w:gridSpan w:val="2"/>
          </w:tcPr>
          <w:p w14:paraId="6498C52D" w14:textId="5167F024" w:rsidR="006706E7" w:rsidRDefault="006706E7" w:rsidP="006706E7">
            <w:pPr>
              <w:rPr>
                <w:b/>
                <w:kern w:val="2"/>
                <w:szCs w:val="24"/>
              </w:rPr>
            </w:pPr>
            <w:r w:rsidRPr="00D35DBF">
              <w:rPr>
                <w:b/>
                <w:kern w:val="2"/>
                <w:szCs w:val="24"/>
              </w:rPr>
              <w:t xml:space="preserve">9.7. Tiekėjui taikomos netesybos dėl pirkimo </w:t>
            </w:r>
            <w:r w:rsidRPr="00D35DBF">
              <w:rPr>
                <w:b/>
                <w:kern w:val="2"/>
                <w:szCs w:val="24"/>
              </w:rPr>
              <w:lastRenderedPageBreak/>
              <w:t xml:space="preserve">dokumentuose nustatytų Kokybinių kriterijų </w:t>
            </w:r>
            <w:proofErr w:type="spellStart"/>
            <w:r w:rsidRPr="00D35DBF">
              <w:rPr>
                <w:b/>
                <w:kern w:val="2"/>
                <w:szCs w:val="24"/>
              </w:rPr>
              <w:t>nepasiekimo</w:t>
            </w:r>
            <w:proofErr w:type="spellEnd"/>
            <w:r w:rsidRPr="00D35DBF">
              <w:rPr>
                <w:b/>
                <w:kern w:val="2"/>
                <w:szCs w:val="24"/>
              </w:rPr>
              <w:t xml:space="preserve"> Sutarties vykdymo metu</w:t>
            </w:r>
          </w:p>
        </w:tc>
        <w:tc>
          <w:tcPr>
            <w:tcW w:w="6441" w:type="dxa"/>
            <w:gridSpan w:val="2"/>
          </w:tcPr>
          <w:p w14:paraId="603F47AB" w14:textId="7F483BFC" w:rsidR="006F6918" w:rsidRPr="00D35DBF" w:rsidRDefault="009C1A85" w:rsidP="006F6918">
            <w:pPr>
              <w:spacing w:line="276" w:lineRule="auto"/>
              <w:jc w:val="both"/>
              <w:rPr>
                <w:kern w:val="2"/>
                <w:szCs w:val="24"/>
              </w:rPr>
            </w:pPr>
            <w:r>
              <w:rPr>
                <w:kern w:val="2"/>
                <w:szCs w:val="24"/>
              </w:rPr>
              <w:lastRenderedPageBreak/>
              <w:t>Netaikoma</w:t>
            </w:r>
          </w:p>
          <w:p w14:paraId="003FECA6" w14:textId="2745EB96" w:rsidR="006706E7" w:rsidRPr="00D35DBF" w:rsidRDefault="006706E7" w:rsidP="006F6918">
            <w:pPr>
              <w:rPr>
                <w:color w:val="4472C4"/>
                <w:kern w:val="2"/>
                <w:szCs w:val="24"/>
              </w:rPr>
            </w:pPr>
          </w:p>
        </w:tc>
      </w:tr>
      <w:tr w:rsidR="006706E7"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5BA370" w:rsidR="006706E7" w:rsidRDefault="006706E7" w:rsidP="006706E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6706E7" w:rsidRPr="005D4091" w:rsidRDefault="006706E7" w:rsidP="006706E7">
            <w:pPr>
              <w:rPr>
                <w:kern w:val="2"/>
                <w:szCs w:val="24"/>
              </w:rPr>
            </w:pPr>
            <w:r>
              <w:rPr>
                <w:kern w:val="2"/>
                <w:szCs w:val="24"/>
              </w:rPr>
              <w:t>Netaikoma</w:t>
            </w:r>
          </w:p>
        </w:tc>
      </w:tr>
      <w:tr w:rsidR="006706E7" w14:paraId="4DB25F24" w14:textId="77777777" w:rsidTr="00660B50">
        <w:trPr>
          <w:trHeight w:val="300"/>
        </w:trPr>
        <w:tc>
          <w:tcPr>
            <w:tcW w:w="3094" w:type="dxa"/>
            <w:gridSpan w:val="2"/>
          </w:tcPr>
          <w:p w14:paraId="66FCCA71" w14:textId="73836619" w:rsidR="006706E7" w:rsidRDefault="006706E7" w:rsidP="006706E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23B897A" w:rsidR="006706E7" w:rsidRDefault="006706E7" w:rsidP="006706E7">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1121832F" w14:textId="77777777" w:rsidR="006706E7" w:rsidRDefault="006706E7" w:rsidP="006706E7">
            <w:pPr>
              <w:rPr>
                <w:color w:val="4472C4"/>
                <w:kern w:val="2"/>
                <w:szCs w:val="24"/>
              </w:rPr>
            </w:pPr>
          </w:p>
        </w:tc>
      </w:tr>
      <w:tr w:rsidR="006706E7" w14:paraId="72DE294E" w14:textId="77777777" w:rsidTr="00660B50">
        <w:trPr>
          <w:trHeight w:val="300"/>
        </w:trPr>
        <w:tc>
          <w:tcPr>
            <w:tcW w:w="3094" w:type="dxa"/>
            <w:gridSpan w:val="2"/>
          </w:tcPr>
          <w:p w14:paraId="4EF8C357" w14:textId="67FE4A8B" w:rsidR="006706E7" w:rsidRDefault="006706E7" w:rsidP="006706E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B7F3903" w14:textId="51ABBC33" w:rsidR="00661AF7" w:rsidRDefault="0019614F" w:rsidP="0083739A">
            <w:pPr>
              <w:rPr>
                <w:kern w:val="2"/>
                <w:szCs w:val="24"/>
              </w:rPr>
            </w:pPr>
            <w:r>
              <w:rPr>
                <w:kern w:val="2"/>
                <w:szCs w:val="24"/>
              </w:rPr>
              <w:t>Tiekėjui taikomos netesybos:</w:t>
            </w:r>
          </w:p>
          <w:p w14:paraId="4CD25F00" w14:textId="761105A9" w:rsidR="0083739A" w:rsidRPr="0083739A" w:rsidRDefault="002622C3" w:rsidP="0083739A">
            <w:pPr>
              <w:rPr>
                <w:kern w:val="2"/>
                <w:szCs w:val="24"/>
              </w:rPr>
            </w:pPr>
            <w:r>
              <w:rPr>
                <w:kern w:val="2"/>
                <w:szCs w:val="24"/>
              </w:rPr>
              <w:t>9.10. 1. p</w:t>
            </w:r>
            <w:r w:rsidR="0083739A" w:rsidRPr="0083739A">
              <w:rPr>
                <w:kern w:val="2"/>
                <w:szCs w:val="24"/>
              </w:rPr>
              <w:t xml:space="preserve">aslaugų teikimo vėlavimas ar netinkamas įvykdymas (įrengti, paruošti ar pradėti teikti paslaugas, jeigu vėlavimas daro įtaką renginio eigai):  </w:t>
            </w:r>
          </w:p>
          <w:p w14:paraId="3D935EF0" w14:textId="3EC4E8F1" w:rsidR="0083739A" w:rsidRPr="0083739A" w:rsidRDefault="002622C3" w:rsidP="0083739A">
            <w:pPr>
              <w:rPr>
                <w:kern w:val="2"/>
                <w:szCs w:val="24"/>
              </w:rPr>
            </w:pPr>
            <w:r>
              <w:rPr>
                <w:kern w:val="2"/>
                <w:szCs w:val="24"/>
              </w:rPr>
              <w:t>9.10</w:t>
            </w:r>
            <w:r w:rsidR="0083739A" w:rsidRPr="0083739A">
              <w:rPr>
                <w:kern w:val="2"/>
                <w:szCs w:val="24"/>
              </w:rPr>
              <w:t>.1.1. iki 30 min. – įspėjimas;</w:t>
            </w:r>
          </w:p>
          <w:p w14:paraId="59ADF228" w14:textId="37C58E3A" w:rsidR="0083739A" w:rsidRPr="0083739A" w:rsidRDefault="002622C3" w:rsidP="0083739A">
            <w:pPr>
              <w:rPr>
                <w:kern w:val="2"/>
                <w:szCs w:val="24"/>
              </w:rPr>
            </w:pPr>
            <w:r>
              <w:rPr>
                <w:kern w:val="2"/>
                <w:szCs w:val="24"/>
              </w:rPr>
              <w:t>9.10</w:t>
            </w:r>
            <w:r w:rsidR="0083739A" w:rsidRPr="0083739A">
              <w:rPr>
                <w:kern w:val="2"/>
                <w:szCs w:val="24"/>
              </w:rPr>
              <w:t>.1.2. 30 min. – 1 val. – 5</w:t>
            </w:r>
            <w:r w:rsidR="004F2F35">
              <w:rPr>
                <w:kern w:val="2"/>
                <w:szCs w:val="24"/>
              </w:rPr>
              <w:t xml:space="preserve"> (penki) procentai</w:t>
            </w:r>
            <w:r w:rsidR="0083739A" w:rsidRPr="0083739A">
              <w:rPr>
                <w:kern w:val="2"/>
                <w:szCs w:val="24"/>
              </w:rPr>
              <w:t xml:space="preserve">  nuo konkretaus renginio suderintos kainos (be PVM).;</w:t>
            </w:r>
          </w:p>
          <w:p w14:paraId="012FC1A0" w14:textId="675A4700" w:rsidR="0083739A" w:rsidRPr="0083739A" w:rsidRDefault="002622C3" w:rsidP="0083739A">
            <w:pPr>
              <w:rPr>
                <w:kern w:val="2"/>
                <w:szCs w:val="24"/>
              </w:rPr>
            </w:pPr>
            <w:r>
              <w:rPr>
                <w:kern w:val="2"/>
                <w:szCs w:val="24"/>
              </w:rPr>
              <w:t>9.10</w:t>
            </w:r>
            <w:r w:rsidR="0083739A" w:rsidRPr="0083739A">
              <w:rPr>
                <w:kern w:val="2"/>
                <w:szCs w:val="24"/>
              </w:rPr>
              <w:t>.1.3. 1 val. – 2 val. – 10</w:t>
            </w:r>
            <w:r w:rsidR="004F2F35">
              <w:rPr>
                <w:kern w:val="2"/>
                <w:szCs w:val="24"/>
              </w:rPr>
              <w:t xml:space="preserve"> (dešimt) procentų</w:t>
            </w:r>
            <w:r w:rsidR="0083739A" w:rsidRPr="0083739A">
              <w:rPr>
                <w:kern w:val="2"/>
                <w:szCs w:val="24"/>
              </w:rPr>
              <w:t xml:space="preserve"> nuo konkretaus renginio suderintos kainos (be PVM).;  </w:t>
            </w:r>
          </w:p>
          <w:p w14:paraId="2023C97B" w14:textId="32421BE1" w:rsidR="0083739A" w:rsidRPr="0083739A" w:rsidRDefault="002622C3" w:rsidP="0083739A">
            <w:pPr>
              <w:rPr>
                <w:kern w:val="2"/>
                <w:szCs w:val="24"/>
              </w:rPr>
            </w:pPr>
            <w:r>
              <w:rPr>
                <w:kern w:val="2"/>
                <w:szCs w:val="24"/>
              </w:rPr>
              <w:t>9.10</w:t>
            </w:r>
            <w:r w:rsidR="0083739A" w:rsidRPr="0083739A">
              <w:rPr>
                <w:kern w:val="2"/>
                <w:szCs w:val="24"/>
              </w:rPr>
              <w:t>.1.4. daugiau nei 2 valandos – 20</w:t>
            </w:r>
            <w:r w:rsidR="00856A2B">
              <w:rPr>
                <w:kern w:val="2"/>
                <w:szCs w:val="24"/>
              </w:rPr>
              <w:t xml:space="preserve"> </w:t>
            </w:r>
            <w:r w:rsidR="004F2F35">
              <w:rPr>
                <w:kern w:val="2"/>
                <w:szCs w:val="24"/>
              </w:rPr>
              <w:t>(dvidešimt) procentų</w:t>
            </w:r>
            <w:r w:rsidR="0083739A" w:rsidRPr="0083739A">
              <w:rPr>
                <w:kern w:val="2"/>
                <w:szCs w:val="24"/>
              </w:rPr>
              <w:t xml:space="preserve"> nuo konkretaus renginio suderintos kainos (be PVM).</w:t>
            </w:r>
          </w:p>
          <w:p w14:paraId="17F52990" w14:textId="390D252D" w:rsidR="0083739A" w:rsidRPr="0083739A" w:rsidRDefault="0083739A" w:rsidP="0083739A">
            <w:pPr>
              <w:rPr>
                <w:kern w:val="2"/>
                <w:szCs w:val="24"/>
                <w:lang w:val="en-US"/>
              </w:rPr>
            </w:pPr>
            <w:r w:rsidRPr="0083739A">
              <w:rPr>
                <w:kern w:val="2"/>
                <w:szCs w:val="24"/>
              </w:rPr>
              <w:t>9.</w:t>
            </w:r>
            <w:r w:rsidR="002622C3">
              <w:rPr>
                <w:kern w:val="2"/>
                <w:szCs w:val="24"/>
                <w:lang w:val="en-US"/>
              </w:rPr>
              <w:t>10</w:t>
            </w:r>
            <w:r w:rsidRPr="0083739A">
              <w:rPr>
                <w:kern w:val="2"/>
                <w:szCs w:val="24"/>
                <w:lang w:val="en-US"/>
              </w:rPr>
              <w:t xml:space="preserve">.1.5. </w:t>
            </w:r>
            <w:proofErr w:type="spellStart"/>
            <w:proofErr w:type="gramStart"/>
            <w:r w:rsidRPr="0083739A">
              <w:rPr>
                <w:kern w:val="2"/>
                <w:szCs w:val="24"/>
                <w:lang w:val="en-US"/>
              </w:rPr>
              <w:t>kito</w:t>
            </w:r>
            <w:proofErr w:type="spellEnd"/>
            <w:proofErr w:type="gramEnd"/>
            <w:r w:rsidRPr="0083739A">
              <w:rPr>
                <w:kern w:val="2"/>
                <w:szCs w:val="24"/>
                <w:lang w:val="en-US"/>
              </w:rPr>
              <w:t xml:space="preserve"> </w:t>
            </w:r>
            <w:proofErr w:type="spellStart"/>
            <w:r w:rsidRPr="0083739A">
              <w:rPr>
                <w:kern w:val="2"/>
                <w:szCs w:val="24"/>
                <w:lang w:val="en-US"/>
              </w:rPr>
              <w:t>po</w:t>
            </w:r>
            <w:r w:rsidRPr="0083739A">
              <w:rPr>
                <w:kern w:val="2"/>
                <w:szCs w:val="24"/>
              </w:rPr>
              <w:t>būdž</w:t>
            </w:r>
            <w:r w:rsidRPr="0083739A">
              <w:rPr>
                <w:kern w:val="2"/>
                <w:szCs w:val="24"/>
                <w:lang w:val="en-US"/>
              </w:rPr>
              <w:t>io</w:t>
            </w:r>
            <w:proofErr w:type="spellEnd"/>
            <w:r w:rsidRPr="0083739A">
              <w:rPr>
                <w:kern w:val="2"/>
                <w:szCs w:val="24"/>
                <w:lang w:val="en-US"/>
              </w:rPr>
              <w:t xml:space="preserve"> </w:t>
            </w:r>
            <w:proofErr w:type="spellStart"/>
            <w:r w:rsidRPr="0083739A">
              <w:rPr>
                <w:kern w:val="2"/>
                <w:szCs w:val="24"/>
                <w:lang w:val="en-US"/>
              </w:rPr>
              <w:t>netinkamas</w:t>
            </w:r>
            <w:proofErr w:type="spellEnd"/>
            <w:r w:rsidRPr="0083739A">
              <w:rPr>
                <w:kern w:val="2"/>
                <w:szCs w:val="24"/>
                <w:lang w:val="en-US"/>
              </w:rPr>
              <w:t xml:space="preserve"> </w:t>
            </w:r>
            <w:r w:rsidRPr="0083739A">
              <w:rPr>
                <w:kern w:val="2"/>
                <w:szCs w:val="24"/>
              </w:rPr>
              <w:t xml:space="preserve"> įvykdymas ar nesklandumai, turintys įtakos renginio eigai ar Pirkėjo reputacijai – </w:t>
            </w:r>
            <w:r w:rsidR="00E34831">
              <w:rPr>
                <w:kern w:val="2"/>
                <w:szCs w:val="24"/>
                <w:lang w:val="en-US"/>
              </w:rPr>
              <w:t>20</w:t>
            </w:r>
            <w:r w:rsidR="00856A2B">
              <w:rPr>
                <w:kern w:val="2"/>
                <w:szCs w:val="24"/>
                <w:lang w:val="en-US"/>
              </w:rPr>
              <w:t xml:space="preserve"> </w:t>
            </w:r>
            <w:r w:rsidR="004F2F35">
              <w:rPr>
                <w:kern w:val="2"/>
                <w:szCs w:val="24"/>
                <w:lang w:val="en-US"/>
              </w:rPr>
              <w:t>(</w:t>
            </w:r>
            <w:proofErr w:type="spellStart"/>
            <w:r w:rsidR="004F2F35">
              <w:rPr>
                <w:kern w:val="2"/>
                <w:szCs w:val="24"/>
                <w:lang w:val="en-US"/>
              </w:rPr>
              <w:t>dvidešimt</w:t>
            </w:r>
            <w:proofErr w:type="spellEnd"/>
            <w:r w:rsidR="004F2F35">
              <w:rPr>
                <w:kern w:val="2"/>
                <w:szCs w:val="24"/>
                <w:lang w:val="en-US"/>
              </w:rPr>
              <w:t xml:space="preserve">) </w:t>
            </w:r>
            <w:proofErr w:type="spellStart"/>
            <w:r w:rsidR="004F2F35">
              <w:rPr>
                <w:kern w:val="2"/>
                <w:szCs w:val="24"/>
                <w:lang w:val="en-US"/>
              </w:rPr>
              <w:t>procentų</w:t>
            </w:r>
            <w:proofErr w:type="spellEnd"/>
            <w:r w:rsidRPr="0083739A">
              <w:rPr>
                <w:kern w:val="2"/>
                <w:szCs w:val="24"/>
                <w:lang w:val="en-US"/>
              </w:rPr>
              <w:t xml:space="preserve"> </w:t>
            </w:r>
            <w:r w:rsidR="00E34831">
              <w:rPr>
                <w:kern w:val="2"/>
                <w:szCs w:val="24"/>
              </w:rPr>
              <w:t xml:space="preserve"> </w:t>
            </w:r>
            <w:r w:rsidRPr="0083739A">
              <w:rPr>
                <w:kern w:val="2"/>
                <w:szCs w:val="24"/>
              </w:rPr>
              <w:t>nuo konkretaus renginio suderintos kainos (be PVM).</w:t>
            </w:r>
          </w:p>
          <w:p w14:paraId="334828EE" w14:textId="3AD52CF5" w:rsidR="0083739A" w:rsidRPr="0083739A" w:rsidRDefault="002622C3" w:rsidP="0083739A">
            <w:pPr>
              <w:rPr>
                <w:kern w:val="2"/>
                <w:szCs w:val="24"/>
              </w:rPr>
            </w:pPr>
            <w:r>
              <w:rPr>
                <w:kern w:val="2"/>
                <w:szCs w:val="24"/>
              </w:rPr>
              <w:t>9.10</w:t>
            </w:r>
            <w:r w:rsidR="0083739A" w:rsidRPr="0083739A">
              <w:rPr>
                <w:kern w:val="2"/>
                <w:szCs w:val="24"/>
              </w:rPr>
              <w:t xml:space="preserve">.2.  Netinkama techninė įranga (garso, vaizdo, apšvietimo ar kitų techninės įrangos veikimo sutrikimai, dėl kurių nukenčia renginio kokybė arba neįmanoma vykdyti programos):  </w:t>
            </w:r>
          </w:p>
          <w:p w14:paraId="725709B6" w14:textId="11160098" w:rsidR="0083739A" w:rsidRPr="0083739A" w:rsidRDefault="002622C3" w:rsidP="0083739A">
            <w:pPr>
              <w:rPr>
                <w:kern w:val="2"/>
                <w:szCs w:val="24"/>
              </w:rPr>
            </w:pPr>
            <w:r>
              <w:rPr>
                <w:kern w:val="2"/>
                <w:szCs w:val="24"/>
              </w:rPr>
              <w:t>9.10</w:t>
            </w:r>
            <w:r w:rsidR="0083739A" w:rsidRPr="0083739A">
              <w:rPr>
                <w:kern w:val="2"/>
                <w:szCs w:val="24"/>
              </w:rPr>
              <w:t>.2.1. smulkūs neatitikimai (pvz., pr</w:t>
            </w:r>
            <w:r w:rsidR="00432E71">
              <w:rPr>
                <w:kern w:val="2"/>
                <w:szCs w:val="24"/>
              </w:rPr>
              <w:t>astas garso kokybės suderinimas.</w:t>
            </w:r>
            <w:r w:rsidR="0083739A" w:rsidRPr="0083739A">
              <w:rPr>
                <w:kern w:val="2"/>
                <w:szCs w:val="24"/>
              </w:rPr>
              <w:t xml:space="preserve"> Garso kokybės sutrikimais laikomi tokie techniniai ar akustiniai veiksniai, kurie objektyviai trukdo aiškiai girdėti renginio turinį ir vyksta dėl techninės įrangos (mikrofonų, stiprintuvų, kolonėlių ar kt.) netinkamo veikimo. Smulkūs neatitikimai apima prastos kokybės kalbos girdimumą, aidėjimą, trukdžius, garso </w:t>
            </w:r>
            <w:proofErr w:type="spellStart"/>
            <w:r w:rsidR="0083739A" w:rsidRPr="0083739A">
              <w:rPr>
                <w:kern w:val="2"/>
                <w:szCs w:val="24"/>
              </w:rPr>
              <w:t>iškraipymus</w:t>
            </w:r>
            <w:proofErr w:type="spellEnd"/>
            <w:r w:rsidR="0083739A" w:rsidRPr="0083739A">
              <w:rPr>
                <w:kern w:val="2"/>
                <w:szCs w:val="24"/>
              </w:rPr>
              <w:t xml:space="preserve"> ar nesinchronizavimą, kurie trunka ilgiau nei 30 sek., pasikartoja ne mažiau kaip 3 kartus per renginio valandą ar kurių techniniai parametrai neatitinka gamintojo specifikacijos. Garso kokybės pažeidimai fiksuojami Pirkėjo atstovo pastabomis) – 5</w:t>
            </w:r>
            <w:r w:rsidR="00856A2B">
              <w:rPr>
                <w:kern w:val="2"/>
                <w:szCs w:val="24"/>
              </w:rPr>
              <w:t xml:space="preserve"> </w:t>
            </w:r>
            <w:r w:rsidR="004F2F35">
              <w:rPr>
                <w:kern w:val="2"/>
                <w:szCs w:val="24"/>
              </w:rPr>
              <w:t>(penki) procentai</w:t>
            </w:r>
            <w:r w:rsidR="0083739A" w:rsidRPr="0083739A">
              <w:rPr>
                <w:kern w:val="2"/>
                <w:szCs w:val="24"/>
              </w:rPr>
              <w:t xml:space="preserve"> nuo konkretaus renginio suderintos kainos (be PVM);  </w:t>
            </w:r>
          </w:p>
          <w:p w14:paraId="101C8C1C" w14:textId="4BD409A7" w:rsidR="0083739A" w:rsidRPr="0083739A" w:rsidRDefault="002622C3" w:rsidP="0083739A">
            <w:pPr>
              <w:rPr>
                <w:kern w:val="2"/>
                <w:szCs w:val="24"/>
              </w:rPr>
            </w:pPr>
            <w:r>
              <w:rPr>
                <w:kern w:val="2"/>
                <w:szCs w:val="24"/>
              </w:rPr>
              <w:lastRenderedPageBreak/>
              <w:t>9.10</w:t>
            </w:r>
            <w:r w:rsidR="0083739A" w:rsidRPr="0083739A">
              <w:rPr>
                <w:kern w:val="2"/>
                <w:szCs w:val="24"/>
              </w:rPr>
              <w:t>.2.2. esminiai sutrikimai, dėl kurių negalima vykdyti renginio dalies (pvz., neveikia mikrofonai, ekranai, projektoriai, netinkama apš</w:t>
            </w:r>
            <w:r w:rsidR="00E34831">
              <w:rPr>
                <w:kern w:val="2"/>
                <w:szCs w:val="24"/>
              </w:rPr>
              <w:t>vietimo sistema ir pan.) – 10</w:t>
            </w:r>
            <w:r w:rsidR="00856A2B">
              <w:rPr>
                <w:kern w:val="2"/>
                <w:szCs w:val="24"/>
              </w:rPr>
              <w:t xml:space="preserve"> </w:t>
            </w:r>
            <w:r w:rsidR="004F2F35">
              <w:rPr>
                <w:kern w:val="2"/>
                <w:szCs w:val="24"/>
              </w:rPr>
              <w:t>(dešimt) procentų</w:t>
            </w:r>
            <w:r w:rsidR="00E34831">
              <w:rPr>
                <w:kern w:val="2"/>
                <w:szCs w:val="24"/>
              </w:rPr>
              <w:t xml:space="preserve"> </w:t>
            </w:r>
            <w:r w:rsidR="00E34831" w:rsidRPr="00E34831">
              <w:rPr>
                <w:kern w:val="2"/>
                <w:szCs w:val="24"/>
              </w:rPr>
              <w:t>nuo konkretaus renginio suderintos kainos (be PVM)</w:t>
            </w:r>
            <w:r w:rsidR="0083739A" w:rsidRPr="0083739A">
              <w:rPr>
                <w:kern w:val="2"/>
                <w:szCs w:val="24"/>
              </w:rPr>
              <w:t xml:space="preserve">;  </w:t>
            </w:r>
          </w:p>
          <w:p w14:paraId="3237C924" w14:textId="2315D072" w:rsidR="0083739A" w:rsidRPr="0083739A" w:rsidRDefault="002622C3" w:rsidP="0083739A">
            <w:pPr>
              <w:rPr>
                <w:kern w:val="2"/>
                <w:szCs w:val="24"/>
              </w:rPr>
            </w:pPr>
            <w:r>
              <w:rPr>
                <w:kern w:val="2"/>
                <w:szCs w:val="24"/>
              </w:rPr>
              <w:t>9.10</w:t>
            </w:r>
            <w:r w:rsidR="0083739A" w:rsidRPr="0083739A">
              <w:rPr>
                <w:kern w:val="2"/>
                <w:szCs w:val="24"/>
              </w:rPr>
              <w:t>.2.3. jeigu problema neišsprendžiama per 1 valandą – papildomi 5</w:t>
            </w:r>
            <w:r w:rsidR="00856A2B">
              <w:rPr>
                <w:kern w:val="2"/>
                <w:szCs w:val="24"/>
              </w:rPr>
              <w:t xml:space="preserve"> </w:t>
            </w:r>
            <w:r w:rsidR="004F2F35">
              <w:rPr>
                <w:kern w:val="2"/>
                <w:szCs w:val="24"/>
              </w:rPr>
              <w:t>(penki) procentai</w:t>
            </w:r>
            <w:r w:rsidR="0083739A" w:rsidRPr="0083739A">
              <w:rPr>
                <w:kern w:val="2"/>
                <w:szCs w:val="24"/>
              </w:rPr>
              <w:t xml:space="preserve"> nuo konkretaus renginio suderintos kainos (be PVM) už kiekvieną papildomą valandą.</w:t>
            </w:r>
          </w:p>
          <w:p w14:paraId="212C420C" w14:textId="0B50CF2D" w:rsidR="0083739A" w:rsidRPr="0083739A" w:rsidRDefault="002622C3" w:rsidP="0083739A">
            <w:pPr>
              <w:rPr>
                <w:kern w:val="2"/>
                <w:szCs w:val="24"/>
              </w:rPr>
            </w:pPr>
            <w:r>
              <w:rPr>
                <w:kern w:val="2"/>
                <w:szCs w:val="24"/>
              </w:rPr>
              <w:t>9.10</w:t>
            </w:r>
            <w:r w:rsidR="0083739A" w:rsidRPr="0083739A">
              <w:rPr>
                <w:kern w:val="2"/>
                <w:szCs w:val="24"/>
              </w:rPr>
              <w:t>.3. Nepakankamas personalo kiekis ar</w:t>
            </w:r>
            <w:r w:rsidR="007C19FF">
              <w:rPr>
                <w:kern w:val="2"/>
                <w:szCs w:val="24"/>
              </w:rPr>
              <w:t xml:space="preserve"> jo</w:t>
            </w:r>
            <w:r w:rsidR="0083739A" w:rsidRPr="0083739A">
              <w:rPr>
                <w:kern w:val="2"/>
                <w:szCs w:val="24"/>
              </w:rPr>
              <w:t xml:space="preserve"> kvalifikacija (derinama kiekvieno renginio atveju atskirai, pvz., trūksta personalo):  </w:t>
            </w:r>
          </w:p>
          <w:p w14:paraId="39EE8347" w14:textId="20F60C8F" w:rsidR="0083739A" w:rsidRPr="0083739A" w:rsidRDefault="002622C3" w:rsidP="0083739A">
            <w:pPr>
              <w:rPr>
                <w:kern w:val="2"/>
                <w:szCs w:val="24"/>
              </w:rPr>
            </w:pPr>
            <w:r>
              <w:rPr>
                <w:kern w:val="2"/>
                <w:szCs w:val="24"/>
              </w:rPr>
              <w:t>9.10</w:t>
            </w:r>
            <w:r w:rsidR="0083739A" w:rsidRPr="0083739A">
              <w:rPr>
                <w:kern w:val="2"/>
                <w:szCs w:val="24"/>
              </w:rPr>
              <w:t xml:space="preserve">.3.1. jeigu dėl personalo trūkumo įvyksta incidentas, kuris sukelia dalyvių nepasitenkinimą ar kelia grėsmę saugumui – 500 </w:t>
            </w:r>
            <w:proofErr w:type="spellStart"/>
            <w:r w:rsidR="0083739A" w:rsidRPr="0083739A">
              <w:rPr>
                <w:kern w:val="2"/>
                <w:szCs w:val="24"/>
              </w:rPr>
              <w:t>Eur</w:t>
            </w:r>
            <w:proofErr w:type="spellEnd"/>
            <w:r w:rsidR="0083739A" w:rsidRPr="0083739A">
              <w:rPr>
                <w:kern w:val="2"/>
                <w:szCs w:val="24"/>
              </w:rPr>
              <w:t xml:space="preserve"> </w:t>
            </w:r>
            <w:r w:rsidR="00856A2B">
              <w:rPr>
                <w:kern w:val="2"/>
                <w:szCs w:val="24"/>
              </w:rPr>
              <w:t xml:space="preserve">(penkių šimtų eurų) </w:t>
            </w:r>
            <w:r w:rsidR="0083739A" w:rsidRPr="0083739A">
              <w:rPr>
                <w:kern w:val="2"/>
                <w:szCs w:val="24"/>
              </w:rPr>
              <w:t xml:space="preserve">bauda.   </w:t>
            </w:r>
          </w:p>
          <w:p w14:paraId="0E2F081F" w14:textId="326F8764" w:rsidR="0083739A" w:rsidRPr="0083739A" w:rsidRDefault="002622C3" w:rsidP="0083739A">
            <w:pPr>
              <w:rPr>
                <w:kern w:val="2"/>
                <w:szCs w:val="24"/>
              </w:rPr>
            </w:pPr>
            <w:r>
              <w:rPr>
                <w:kern w:val="2"/>
                <w:szCs w:val="24"/>
              </w:rPr>
              <w:t>9.10</w:t>
            </w:r>
            <w:r w:rsidR="0083739A" w:rsidRPr="0083739A">
              <w:rPr>
                <w:kern w:val="2"/>
                <w:szCs w:val="24"/>
              </w:rPr>
              <w:t>.4. Paslaugų trūkumai, sukeliantys realią riziką sveikatai ar gyvybei – 30</w:t>
            </w:r>
            <w:r w:rsidR="00856A2B">
              <w:rPr>
                <w:kern w:val="2"/>
                <w:szCs w:val="24"/>
              </w:rPr>
              <w:t xml:space="preserve"> </w:t>
            </w:r>
            <w:r w:rsidR="004F2F35">
              <w:rPr>
                <w:kern w:val="2"/>
                <w:szCs w:val="24"/>
              </w:rPr>
              <w:t>(trisdešimt) procentų</w:t>
            </w:r>
            <w:r w:rsidR="0083739A" w:rsidRPr="0083739A">
              <w:rPr>
                <w:kern w:val="2"/>
                <w:szCs w:val="24"/>
              </w:rPr>
              <w:t xml:space="preserve">  nuo konkretaus renginio suderintos kainos (be PVM). </w:t>
            </w:r>
          </w:p>
          <w:p w14:paraId="3D57521F" w14:textId="5B1D17F2" w:rsidR="0083739A" w:rsidRPr="0083739A" w:rsidRDefault="002622C3" w:rsidP="0083739A">
            <w:pPr>
              <w:rPr>
                <w:kern w:val="2"/>
                <w:szCs w:val="24"/>
              </w:rPr>
            </w:pPr>
            <w:r>
              <w:rPr>
                <w:kern w:val="2"/>
                <w:szCs w:val="24"/>
              </w:rPr>
              <w:t>9.10</w:t>
            </w:r>
            <w:r w:rsidR="0083739A" w:rsidRPr="0083739A">
              <w:rPr>
                <w:kern w:val="2"/>
                <w:szCs w:val="24"/>
              </w:rPr>
              <w:t xml:space="preserve">.5. Netinkama komunikacija su renginio dalyviais (pvz., informacijos apie renginio eigą, tvarkaraštį, vietą ar paslaugas nebuvimas, netikslumai programoje, neteisingi nurodymai):  </w:t>
            </w:r>
          </w:p>
          <w:p w14:paraId="59F64654" w14:textId="1F63C344" w:rsidR="0083739A" w:rsidRPr="0083739A" w:rsidRDefault="002622C3" w:rsidP="0083739A">
            <w:pPr>
              <w:rPr>
                <w:kern w:val="2"/>
                <w:szCs w:val="24"/>
              </w:rPr>
            </w:pPr>
            <w:r>
              <w:rPr>
                <w:kern w:val="2"/>
                <w:szCs w:val="24"/>
              </w:rPr>
              <w:t>9.10</w:t>
            </w:r>
            <w:r w:rsidR="0083739A" w:rsidRPr="0083739A">
              <w:rPr>
                <w:kern w:val="2"/>
                <w:szCs w:val="24"/>
              </w:rPr>
              <w:t>.5.1. smulkūs netikslumai – įspėjimas;</w:t>
            </w:r>
          </w:p>
          <w:p w14:paraId="57F4E0E7" w14:textId="35021E0C" w:rsidR="0083739A" w:rsidRPr="0083739A" w:rsidRDefault="002622C3" w:rsidP="0083739A">
            <w:pPr>
              <w:rPr>
                <w:kern w:val="2"/>
                <w:szCs w:val="24"/>
              </w:rPr>
            </w:pPr>
            <w:r>
              <w:rPr>
                <w:kern w:val="2"/>
                <w:szCs w:val="24"/>
              </w:rPr>
              <w:t>9.10</w:t>
            </w:r>
            <w:r w:rsidR="0083739A" w:rsidRPr="0083739A">
              <w:rPr>
                <w:kern w:val="2"/>
                <w:szCs w:val="24"/>
              </w:rPr>
              <w:t>.5.2. didesnės klaidos (pvz.,  informacijos netikslumai ar jos nepateikimas, dėl kurių bent daliai dalyvių kyla painiava, nukrypstama nuo renginio eigos plano arba pateikiami pagrįsti skundai), sukėlusios dalyvių nepasitenkinimą arba nesklandumus – 500</w:t>
            </w:r>
            <w:r w:rsidR="004F2F35">
              <w:rPr>
                <w:kern w:val="2"/>
                <w:szCs w:val="24"/>
              </w:rPr>
              <w:t xml:space="preserve"> </w:t>
            </w:r>
            <w:proofErr w:type="spellStart"/>
            <w:r w:rsidR="004F2F35">
              <w:rPr>
                <w:kern w:val="2"/>
                <w:szCs w:val="24"/>
              </w:rPr>
              <w:t>Eur</w:t>
            </w:r>
            <w:proofErr w:type="spellEnd"/>
            <w:r w:rsidR="004F2F35">
              <w:rPr>
                <w:kern w:val="2"/>
                <w:szCs w:val="24"/>
              </w:rPr>
              <w:t xml:space="preserve"> (penkių šimtų eurų) </w:t>
            </w:r>
            <w:r w:rsidR="0083739A" w:rsidRPr="0083739A">
              <w:rPr>
                <w:kern w:val="2"/>
                <w:szCs w:val="24"/>
              </w:rPr>
              <w:t xml:space="preserve">bauda.  </w:t>
            </w:r>
          </w:p>
          <w:p w14:paraId="6864D655" w14:textId="7E843425" w:rsidR="0083739A" w:rsidRPr="0083739A" w:rsidRDefault="002622C3" w:rsidP="0083739A">
            <w:pPr>
              <w:rPr>
                <w:kern w:val="2"/>
                <w:szCs w:val="24"/>
              </w:rPr>
            </w:pPr>
            <w:r>
              <w:rPr>
                <w:kern w:val="2"/>
                <w:szCs w:val="24"/>
              </w:rPr>
              <w:t>9.10</w:t>
            </w:r>
            <w:r w:rsidR="00BD1F4A">
              <w:rPr>
                <w:kern w:val="2"/>
                <w:szCs w:val="24"/>
              </w:rPr>
              <w:t>.6. Į</w:t>
            </w:r>
            <w:r w:rsidR="0083739A" w:rsidRPr="0083739A">
              <w:rPr>
                <w:kern w:val="2"/>
                <w:szCs w:val="24"/>
              </w:rPr>
              <w:t xml:space="preserve">sipareigojimų </w:t>
            </w:r>
            <w:r w:rsidR="00BD1F4A">
              <w:rPr>
                <w:kern w:val="2"/>
                <w:szCs w:val="24"/>
              </w:rPr>
              <w:t xml:space="preserve">nesilaikymas </w:t>
            </w:r>
            <w:r w:rsidR="0083739A" w:rsidRPr="0083739A">
              <w:rPr>
                <w:kern w:val="2"/>
                <w:szCs w:val="24"/>
              </w:rPr>
              <w:t xml:space="preserve">dėl reklamos ir (ar) viešinimo paslaugų (pvz. suteiktos paslaugos neatitinka Pirkėjo užsakymo, poreikių, teisės aktų reikalavimų):  </w:t>
            </w:r>
          </w:p>
          <w:p w14:paraId="7F7F619A" w14:textId="048FF149" w:rsidR="0083739A" w:rsidRPr="0083739A" w:rsidRDefault="002622C3" w:rsidP="0083739A">
            <w:pPr>
              <w:rPr>
                <w:kern w:val="2"/>
                <w:szCs w:val="24"/>
              </w:rPr>
            </w:pPr>
            <w:r>
              <w:rPr>
                <w:kern w:val="2"/>
                <w:szCs w:val="24"/>
              </w:rPr>
              <w:t>9.10</w:t>
            </w:r>
            <w:r w:rsidR="0083739A" w:rsidRPr="0083739A">
              <w:rPr>
                <w:kern w:val="2"/>
                <w:szCs w:val="24"/>
              </w:rPr>
              <w:t>.6.1. už kiekvieną atvejį, kai nesuteikiamos arba netinkamai suteikiamos reklamos i</w:t>
            </w:r>
            <w:r w:rsidR="004F2F35">
              <w:rPr>
                <w:kern w:val="2"/>
                <w:szCs w:val="24"/>
              </w:rPr>
              <w:t>r (ar) viešinimo paslaugos  – 5 (penki) procentai</w:t>
            </w:r>
            <w:r w:rsidR="0083739A" w:rsidRPr="0083739A">
              <w:rPr>
                <w:kern w:val="2"/>
                <w:szCs w:val="24"/>
              </w:rPr>
              <w:t xml:space="preserve"> nuo konkretaus renginio suderintos kainos (be PVM);</w:t>
            </w:r>
          </w:p>
          <w:p w14:paraId="54D05245" w14:textId="7B77738F" w:rsidR="0083739A" w:rsidRDefault="002622C3" w:rsidP="0083739A">
            <w:pPr>
              <w:rPr>
                <w:kern w:val="2"/>
                <w:szCs w:val="24"/>
              </w:rPr>
            </w:pPr>
            <w:r>
              <w:rPr>
                <w:kern w:val="2"/>
                <w:szCs w:val="24"/>
              </w:rPr>
              <w:t>9.10</w:t>
            </w:r>
            <w:r w:rsidR="0083739A" w:rsidRPr="0083739A">
              <w:rPr>
                <w:kern w:val="2"/>
                <w:szCs w:val="24"/>
              </w:rPr>
              <w:t>.6.2.  Jei reklamos ir (ar) viešinimo paslaugos ar jų rezultatas neatitinka teisės aktų reikalavimų ir (ar) pažeidžia trečiųjų asmenų teises</w:t>
            </w:r>
            <w:r w:rsidR="0083739A" w:rsidRPr="0083739A" w:rsidDel="007854E9">
              <w:rPr>
                <w:kern w:val="2"/>
                <w:szCs w:val="24"/>
              </w:rPr>
              <w:t xml:space="preserve"> </w:t>
            </w:r>
            <w:r w:rsidR="004F2F35">
              <w:rPr>
                <w:kern w:val="2"/>
                <w:szCs w:val="24"/>
              </w:rPr>
              <w:t xml:space="preserve"> – 10 (dešimt) procentų</w:t>
            </w:r>
            <w:r w:rsidR="0083739A" w:rsidRPr="0083739A">
              <w:rPr>
                <w:kern w:val="2"/>
                <w:szCs w:val="24"/>
              </w:rPr>
              <w:t xml:space="preserve"> nuo konkretaus renginio suderintos kainos (be PVM).</w:t>
            </w:r>
          </w:p>
          <w:p w14:paraId="50AC4B83" w14:textId="18D702EF" w:rsidR="00CA56F9" w:rsidRPr="0083739A" w:rsidRDefault="00CA56F9" w:rsidP="0083739A">
            <w:pPr>
              <w:rPr>
                <w:kern w:val="2"/>
                <w:szCs w:val="24"/>
              </w:rPr>
            </w:pPr>
            <w:r>
              <w:rPr>
                <w:kern w:val="2"/>
                <w:szCs w:val="24"/>
              </w:rPr>
              <w:t xml:space="preserve">9.10.7. </w:t>
            </w:r>
            <w:r w:rsidRPr="00CA56F9">
              <w:rPr>
                <w:rFonts w:eastAsia="Trebuchet MS"/>
                <w:kern w:val="2"/>
                <w:szCs w:val="24"/>
              </w:rPr>
              <w:t xml:space="preserve"> </w:t>
            </w:r>
            <w:r w:rsidRPr="00CA56F9">
              <w:rPr>
                <w:kern w:val="2"/>
                <w:szCs w:val="24"/>
              </w:rPr>
              <w:t>Jei Tiekėjas nepraneša apie aplinkos apsaugos  reikalavimus</w:t>
            </w:r>
            <w:r w:rsidR="00EC29EE">
              <w:rPr>
                <w:kern w:val="2"/>
                <w:szCs w:val="24"/>
              </w:rPr>
              <w:t xml:space="preserve"> pažeidžiantį (-</w:t>
            </w:r>
            <w:proofErr w:type="spellStart"/>
            <w:r w:rsidR="00EC29EE">
              <w:rPr>
                <w:kern w:val="2"/>
                <w:szCs w:val="24"/>
              </w:rPr>
              <w:t>ius</w:t>
            </w:r>
            <w:proofErr w:type="spellEnd"/>
            <w:r w:rsidR="00EC29EE">
              <w:rPr>
                <w:kern w:val="2"/>
                <w:szCs w:val="24"/>
              </w:rPr>
              <w:t xml:space="preserve">) incidentą </w:t>
            </w:r>
            <w:bookmarkStart w:id="0" w:name="_GoBack"/>
            <w:bookmarkEnd w:id="0"/>
            <w:r w:rsidRPr="00CA56F9">
              <w:rPr>
                <w:kern w:val="2"/>
                <w:szCs w:val="24"/>
              </w:rPr>
              <w:t>(-</w:t>
            </w:r>
            <w:proofErr w:type="spellStart"/>
            <w:r w:rsidRPr="00CA56F9">
              <w:rPr>
                <w:kern w:val="2"/>
                <w:szCs w:val="24"/>
              </w:rPr>
              <w:t>us</w:t>
            </w:r>
            <w:proofErr w:type="spellEnd"/>
            <w:r w:rsidRPr="00CA56F9">
              <w:rPr>
                <w:kern w:val="2"/>
                <w:szCs w:val="24"/>
              </w:rPr>
              <w:t>)</w:t>
            </w:r>
            <w:r w:rsidRPr="00CA56F9" w:rsidDel="00661AF7">
              <w:rPr>
                <w:kern w:val="2"/>
                <w:szCs w:val="24"/>
              </w:rPr>
              <w:t xml:space="preserve"> </w:t>
            </w:r>
            <w:r w:rsidRPr="00CA56F9">
              <w:rPr>
                <w:kern w:val="2"/>
                <w:szCs w:val="24"/>
              </w:rPr>
              <w:t xml:space="preserve">Pirkėjui (ir atitinkamoms institucijoms, kai to reikalaujama) per 2 (dvi) darbo dienas nuo incidento paaiškėjimo, jis privalo sumokėti Pirkėjui 100 </w:t>
            </w:r>
            <w:proofErr w:type="spellStart"/>
            <w:r w:rsidRPr="00CA56F9">
              <w:rPr>
                <w:kern w:val="2"/>
                <w:szCs w:val="24"/>
              </w:rPr>
              <w:t>Eur</w:t>
            </w:r>
            <w:proofErr w:type="spellEnd"/>
            <w:r w:rsidRPr="00CA56F9">
              <w:rPr>
                <w:kern w:val="2"/>
                <w:szCs w:val="24"/>
              </w:rPr>
              <w:t xml:space="preserve"> </w:t>
            </w:r>
            <w:r w:rsidR="004F2F35">
              <w:rPr>
                <w:kern w:val="2"/>
                <w:szCs w:val="24"/>
              </w:rPr>
              <w:t xml:space="preserve"> (vieno šimto eurų) dydžio baudą </w:t>
            </w:r>
            <w:r w:rsidRPr="00CA56F9">
              <w:rPr>
                <w:kern w:val="2"/>
                <w:szCs w:val="24"/>
              </w:rPr>
              <w:t>už kiekvieną atvejį ir atlyginti Pirkėjui visus tiesioginius nuostolius, patirtus dėl nepranešimo apie incidentą. Šis punktas taikomas visiems incidentams, įvykusiems Paslaugų teikimo, prekių pristatymo metu ir (ar) teikiant su jomis susijusias paslaugas, nepaisant to, ar jie sukėlė žalos aplinkai.</w:t>
            </w:r>
          </w:p>
          <w:p w14:paraId="386AC396" w14:textId="36B23BEE" w:rsidR="006706E7" w:rsidRPr="005D4091" w:rsidRDefault="00CA56F9" w:rsidP="006706E7">
            <w:pPr>
              <w:rPr>
                <w:kern w:val="2"/>
                <w:szCs w:val="24"/>
              </w:rPr>
            </w:pPr>
            <w:r>
              <w:rPr>
                <w:kern w:val="2"/>
                <w:szCs w:val="24"/>
              </w:rPr>
              <w:t>9.10.8</w:t>
            </w:r>
            <w:r w:rsidR="002622C3">
              <w:rPr>
                <w:kern w:val="2"/>
                <w:szCs w:val="24"/>
              </w:rPr>
              <w:t xml:space="preserve">. </w:t>
            </w:r>
            <w:r w:rsidR="006706E7">
              <w:rPr>
                <w:kern w:val="2"/>
                <w:szCs w:val="24"/>
              </w:rPr>
              <w:t xml:space="preserve">Tiekėjas, pažeidęs asmens duomenų tvarkymo reikalavimą, moka 100 </w:t>
            </w:r>
            <w:proofErr w:type="spellStart"/>
            <w:r w:rsidR="006706E7">
              <w:rPr>
                <w:kern w:val="2"/>
                <w:szCs w:val="24"/>
              </w:rPr>
              <w:t>Eur</w:t>
            </w:r>
            <w:proofErr w:type="spellEnd"/>
            <w:r w:rsidR="006706E7">
              <w:rPr>
                <w:kern w:val="2"/>
                <w:szCs w:val="24"/>
              </w:rPr>
              <w:t xml:space="preserve"> (vieno šimto eurų) dydžio baudą už kiekvieną atvejį.</w:t>
            </w:r>
          </w:p>
        </w:tc>
      </w:tr>
      <w:tr w:rsidR="006706E7" w14:paraId="684028A3" w14:textId="77777777" w:rsidTr="00660B50">
        <w:trPr>
          <w:trHeight w:val="300"/>
        </w:trPr>
        <w:tc>
          <w:tcPr>
            <w:tcW w:w="9535" w:type="dxa"/>
            <w:gridSpan w:val="4"/>
          </w:tcPr>
          <w:p w14:paraId="4FE3910B" w14:textId="0016A489" w:rsidR="006706E7" w:rsidRDefault="006706E7" w:rsidP="006706E7">
            <w:pPr>
              <w:jc w:val="center"/>
              <w:rPr>
                <w:color w:val="4472C4"/>
                <w:kern w:val="2"/>
                <w:szCs w:val="24"/>
              </w:rPr>
            </w:pPr>
            <w:r>
              <w:rPr>
                <w:b/>
                <w:kern w:val="2"/>
                <w:szCs w:val="24"/>
              </w:rPr>
              <w:lastRenderedPageBreak/>
              <w:t>10. ESMINĖS SUTARTIES SĄLYGOS</w:t>
            </w:r>
          </w:p>
        </w:tc>
      </w:tr>
      <w:tr w:rsidR="006706E7" w14:paraId="6E96BEC4" w14:textId="77777777" w:rsidTr="00234005">
        <w:trPr>
          <w:trHeight w:val="300"/>
        </w:trPr>
        <w:tc>
          <w:tcPr>
            <w:tcW w:w="3094" w:type="dxa"/>
            <w:gridSpan w:val="2"/>
          </w:tcPr>
          <w:p w14:paraId="0063E6A9" w14:textId="666E06BF" w:rsidR="006706E7" w:rsidRDefault="006706E7" w:rsidP="006706E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shd w:val="clear" w:color="auto" w:fill="FFFFFF" w:themeFill="background1"/>
          </w:tcPr>
          <w:p w14:paraId="1C4F2BB5" w14:textId="39A1F7E8" w:rsidR="006706E7" w:rsidRDefault="00712CFD" w:rsidP="006706E7">
            <w:pPr>
              <w:rPr>
                <w:kern w:val="2"/>
                <w:szCs w:val="24"/>
              </w:rPr>
            </w:pPr>
            <w:r>
              <w:rPr>
                <w:kern w:val="2"/>
                <w:szCs w:val="24"/>
                <w:lang w:val="en-US"/>
              </w:rPr>
              <w:t xml:space="preserve">10.1. </w:t>
            </w:r>
            <w:proofErr w:type="spellStart"/>
            <w:r>
              <w:rPr>
                <w:kern w:val="2"/>
                <w:szCs w:val="24"/>
                <w:lang w:val="en-US"/>
              </w:rPr>
              <w:t>P</w:t>
            </w:r>
            <w:r w:rsidR="00432E71">
              <w:rPr>
                <w:kern w:val="2"/>
                <w:szCs w:val="24"/>
                <w:lang w:val="en-US"/>
              </w:rPr>
              <w:t>aslaug</w:t>
            </w:r>
            <w:proofErr w:type="spellEnd"/>
            <w:r w:rsidR="00432E71">
              <w:rPr>
                <w:kern w:val="2"/>
                <w:szCs w:val="24"/>
              </w:rPr>
              <w:t xml:space="preserve">ų teikimo </w:t>
            </w:r>
            <w:r w:rsidR="00CA56F9">
              <w:rPr>
                <w:kern w:val="2"/>
                <w:szCs w:val="24"/>
              </w:rPr>
              <w:t xml:space="preserve">terminų laikymasis </w:t>
            </w:r>
            <w:r>
              <w:rPr>
                <w:kern w:val="2"/>
                <w:szCs w:val="24"/>
              </w:rPr>
              <w:t>ir tinkamas vykdymas.</w:t>
            </w:r>
          </w:p>
          <w:p w14:paraId="625E3DB3" w14:textId="212DC7D9" w:rsidR="00432E71" w:rsidRDefault="00432E71" w:rsidP="006706E7">
            <w:pPr>
              <w:rPr>
                <w:kern w:val="2"/>
                <w:szCs w:val="24"/>
              </w:rPr>
            </w:pPr>
            <w:r>
              <w:rPr>
                <w:kern w:val="2"/>
                <w:szCs w:val="24"/>
                <w:lang w:val="en-US"/>
              </w:rPr>
              <w:t xml:space="preserve">10.2. </w:t>
            </w:r>
            <w:proofErr w:type="spellStart"/>
            <w:r w:rsidR="00712CFD">
              <w:rPr>
                <w:kern w:val="2"/>
                <w:szCs w:val="24"/>
                <w:lang w:val="en-US"/>
              </w:rPr>
              <w:t>Technin</w:t>
            </w:r>
            <w:proofErr w:type="spellEnd"/>
            <w:r w:rsidR="00712CFD">
              <w:rPr>
                <w:kern w:val="2"/>
                <w:szCs w:val="24"/>
              </w:rPr>
              <w:t>ės įrangos tinkamo veikimo užtikrinimas.</w:t>
            </w:r>
          </w:p>
          <w:p w14:paraId="4FD3777E" w14:textId="482DDAD7" w:rsidR="00712CFD" w:rsidRDefault="00712CFD" w:rsidP="006706E7">
            <w:pPr>
              <w:rPr>
                <w:kern w:val="2"/>
                <w:szCs w:val="24"/>
              </w:rPr>
            </w:pPr>
            <w:r>
              <w:rPr>
                <w:kern w:val="2"/>
                <w:szCs w:val="24"/>
                <w:lang w:val="en-US"/>
              </w:rPr>
              <w:t xml:space="preserve">10.3. </w:t>
            </w:r>
            <w:proofErr w:type="spellStart"/>
            <w:r>
              <w:rPr>
                <w:kern w:val="2"/>
                <w:szCs w:val="24"/>
                <w:lang w:val="en-US"/>
              </w:rPr>
              <w:t>Pakankamas</w:t>
            </w:r>
            <w:proofErr w:type="spellEnd"/>
            <w:r>
              <w:rPr>
                <w:kern w:val="2"/>
                <w:szCs w:val="24"/>
                <w:lang w:val="en-US"/>
              </w:rPr>
              <w:t xml:space="preserve"> </w:t>
            </w:r>
            <w:proofErr w:type="spellStart"/>
            <w:r>
              <w:rPr>
                <w:kern w:val="2"/>
                <w:szCs w:val="24"/>
                <w:lang w:val="en-US"/>
              </w:rPr>
              <w:t>personalo</w:t>
            </w:r>
            <w:proofErr w:type="spellEnd"/>
            <w:r>
              <w:rPr>
                <w:kern w:val="2"/>
                <w:szCs w:val="24"/>
                <w:lang w:val="en-US"/>
              </w:rPr>
              <w:t xml:space="preserve"> </w:t>
            </w:r>
            <w:proofErr w:type="spellStart"/>
            <w:r>
              <w:rPr>
                <w:kern w:val="2"/>
                <w:szCs w:val="24"/>
                <w:lang w:val="en-US"/>
              </w:rPr>
              <w:t>ir</w:t>
            </w:r>
            <w:proofErr w:type="spellEnd"/>
            <w:r>
              <w:rPr>
                <w:kern w:val="2"/>
                <w:szCs w:val="24"/>
                <w:lang w:val="en-US"/>
              </w:rPr>
              <w:t xml:space="preserve"> jo </w:t>
            </w:r>
            <w:proofErr w:type="spellStart"/>
            <w:r>
              <w:rPr>
                <w:kern w:val="2"/>
                <w:szCs w:val="24"/>
                <w:lang w:val="en-US"/>
              </w:rPr>
              <w:t>kvalifikacijos</w:t>
            </w:r>
            <w:proofErr w:type="spellEnd"/>
            <w:r>
              <w:rPr>
                <w:kern w:val="2"/>
                <w:szCs w:val="24"/>
                <w:lang w:val="en-US"/>
              </w:rPr>
              <w:t xml:space="preserve"> </w:t>
            </w:r>
            <w:proofErr w:type="spellStart"/>
            <w:r>
              <w:rPr>
                <w:kern w:val="2"/>
                <w:szCs w:val="24"/>
                <w:lang w:val="en-US"/>
              </w:rPr>
              <w:t>atitikties</w:t>
            </w:r>
            <w:proofErr w:type="spellEnd"/>
            <w:r>
              <w:rPr>
                <w:kern w:val="2"/>
                <w:szCs w:val="24"/>
                <w:lang w:val="en-US"/>
              </w:rPr>
              <w:t xml:space="preserve"> u</w:t>
            </w:r>
            <w:proofErr w:type="spellStart"/>
            <w:r>
              <w:rPr>
                <w:kern w:val="2"/>
                <w:szCs w:val="24"/>
              </w:rPr>
              <w:t>žtikrinimas</w:t>
            </w:r>
            <w:proofErr w:type="spellEnd"/>
            <w:r>
              <w:rPr>
                <w:kern w:val="2"/>
                <w:szCs w:val="24"/>
              </w:rPr>
              <w:t>.</w:t>
            </w:r>
          </w:p>
          <w:p w14:paraId="51471C72" w14:textId="364A2ED0" w:rsidR="00712CFD" w:rsidRDefault="00712CFD" w:rsidP="006706E7">
            <w:pPr>
              <w:rPr>
                <w:kern w:val="2"/>
                <w:szCs w:val="24"/>
              </w:rPr>
            </w:pPr>
            <w:r>
              <w:rPr>
                <w:kern w:val="2"/>
                <w:szCs w:val="24"/>
                <w:lang w:val="en-US"/>
              </w:rPr>
              <w:t xml:space="preserve">10.4. </w:t>
            </w:r>
            <w:r>
              <w:rPr>
                <w:kern w:val="2"/>
                <w:szCs w:val="24"/>
              </w:rPr>
              <w:t>Tinkamos komunikacijos su renginio dalyviais užtikrinimas.</w:t>
            </w:r>
          </w:p>
          <w:p w14:paraId="3FE90BA7" w14:textId="77777777" w:rsidR="00CA56F9" w:rsidRDefault="00712CFD" w:rsidP="006706E7">
            <w:pPr>
              <w:rPr>
                <w:kern w:val="2"/>
                <w:szCs w:val="24"/>
                <w:lang w:val="en-US"/>
              </w:rPr>
            </w:pPr>
            <w:r>
              <w:rPr>
                <w:kern w:val="2"/>
                <w:szCs w:val="24"/>
                <w:lang w:val="en-US"/>
              </w:rPr>
              <w:t xml:space="preserve">10.5. </w:t>
            </w:r>
            <w:r>
              <w:rPr>
                <w:kern w:val="2"/>
                <w:szCs w:val="24"/>
              </w:rPr>
              <w:t>Į</w:t>
            </w:r>
            <w:r w:rsidRPr="00712CFD">
              <w:rPr>
                <w:kern w:val="2"/>
                <w:szCs w:val="24"/>
              </w:rPr>
              <w:t>sipareigojimų dėl reklamos ir (ar) viešinimo paslaugų</w:t>
            </w:r>
            <w:r>
              <w:rPr>
                <w:kern w:val="2"/>
                <w:szCs w:val="24"/>
              </w:rPr>
              <w:t xml:space="preserve"> tinkamas laikymasis.</w:t>
            </w:r>
          </w:p>
          <w:p w14:paraId="7E67C8FE" w14:textId="304695EE" w:rsidR="00CA56F9" w:rsidRPr="00CA56F9" w:rsidRDefault="00CA56F9" w:rsidP="006706E7">
            <w:pPr>
              <w:rPr>
                <w:kern w:val="2"/>
                <w:szCs w:val="24"/>
                <w:lang w:val="en-US"/>
              </w:rPr>
            </w:pPr>
            <w:r>
              <w:rPr>
                <w:kern w:val="2"/>
                <w:szCs w:val="24"/>
                <w:lang w:val="en-US"/>
              </w:rPr>
              <w:t xml:space="preserve">10.6. </w:t>
            </w:r>
            <w:r w:rsidR="004F2F35">
              <w:rPr>
                <w:kern w:val="2"/>
                <w:szCs w:val="24"/>
              </w:rPr>
              <w:t xml:space="preserve">Aplinkos apsaugos reikalavimų laikymasis ir Pirkėjo informavimas </w:t>
            </w:r>
            <w:r w:rsidR="00D56DDD" w:rsidRPr="00D56DDD">
              <w:rPr>
                <w:kern w:val="2"/>
                <w:szCs w:val="24"/>
              </w:rPr>
              <w:t>apie visus aplinkos apsaugos reikalavimus pažeidžiančius incidentus</w:t>
            </w:r>
            <w:r w:rsidR="00D56DDD">
              <w:rPr>
                <w:kern w:val="2"/>
                <w:szCs w:val="24"/>
              </w:rPr>
              <w:t>.</w:t>
            </w:r>
          </w:p>
        </w:tc>
      </w:tr>
      <w:tr w:rsidR="006706E7" w14:paraId="7E53A4C0" w14:textId="77777777" w:rsidTr="00234005">
        <w:trPr>
          <w:trHeight w:val="300"/>
        </w:trPr>
        <w:tc>
          <w:tcPr>
            <w:tcW w:w="3094" w:type="dxa"/>
            <w:gridSpan w:val="2"/>
          </w:tcPr>
          <w:p w14:paraId="15FDD6AB" w14:textId="2DE085E8" w:rsidR="006706E7" w:rsidRDefault="006706E7" w:rsidP="006706E7">
            <w:pPr>
              <w:rPr>
                <w:b/>
                <w:kern w:val="2"/>
                <w:szCs w:val="24"/>
                <w:lang w:val="en-US"/>
              </w:rPr>
            </w:pPr>
            <w:r>
              <w:rPr>
                <w:b/>
                <w:kern w:val="2"/>
                <w:szCs w:val="24"/>
                <w:lang w:val="en-US"/>
              </w:rPr>
              <w:t>10</w:t>
            </w:r>
            <w:r w:rsidRPr="00416D22">
              <w:rPr>
                <w:b/>
                <w:kern w:val="2"/>
                <w:szCs w:val="24"/>
                <w:lang w:val="en-US"/>
              </w:rPr>
              <w:t>.</w:t>
            </w:r>
            <w:r w:rsidRPr="00234005">
              <w:rPr>
                <w:b/>
                <w:kern w:val="2"/>
                <w:szCs w:val="24"/>
                <w:shd w:val="clear" w:color="auto" w:fill="FFFFFF" w:themeFill="background1"/>
                <w:lang w:val="en-US"/>
              </w:rPr>
              <w:t>2</w:t>
            </w:r>
            <w:r w:rsidRPr="00FE2102">
              <w:rPr>
                <w:b/>
                <w:kern w:val="2"/>
                <w:szCs w:val="24"/>
                <w:shd w:val="clear" w:color="auto" w:fill="FFFFFF" w:themeFill="background1"/>
              </w:rPr>
              <w:t>. Dideli arba nuolatiniai esminės Sutarties sąlygos vykdymo trūkumai</w:t>
            </w:r>
          </w:p>
        </w:tc>
        <w:tc>
          <w:tcPr>
            <w:tcW w:w="6441" w:type="dxa"/>
            <w:gridSpan w:val="2"/>
            <w:shd w:val="clear" w:color="auto" w:fill="FFFFFF" w:themeFill="background1"/>
          </w:tcPr>
          <w:p w14:paraId="07EE66F7" w14:textId="6399DD59" w:rsidR="006706E7" w:rsidRDefault="00712CFD" w:rsidP="006706E7">
            <w:pPr>
              <w:rPr>
                <w:kern w:val="2"/>
                <w:szCs w:val="24"/>
              </w:rPr>
            </w:pPr>
            <w:r>
              <w:rPr>
                <w:kern w:val="2"/>
                <w:szCs w:val="24"/>
              </w:rPr>
              <w:t xml:space="preserve">10.1. </w:t>
            </w:r>
            <w:r w:rsidR="0000685D" w:rsidRPr="0000685D">
              <w:rPr>
                <w:kern w:val="2"/>
                <w:szCs w:val="24"/>
              </w:rPr>
              <w:t xml:space="preserve"> </w:t>
            </w:r>
            <w:r w:rsidR="0000685D">
              <w:rPr>
                <w:kern w:val="2"/>
                <w:szCs w:val="24"/>
              </w:rPr>
              <w:t>P</w:t>
            </w:r>
            <w:r w:rsidR="0000685D" w:rsidRPr="0000685D">
              <w:rPr>
                <w:kern w:val="2"/>
                <w:szCs w:val="24"/>
              </w:rPr>
              <w:t>aslaugų teikimo vėlavimas ar netinkamas įvykdymas (įrengti, paruošti ar pradėti teikti paslaugas, jeigu vėlavimas daro įtaką renginio eigai ar Pirkėjo reputacijai</w:t>
            </w:r>
            <w:r w:rsidR="007C19FF">
              <w:rPr>
                <w:kern w:val="2"/>
                <w:szCs w:val="24"/>
              </w:rPr>
              <w:t>, kelia</w:t>
            </w:r>
            <w:r w:rsidR="007C19FF" w:rsidRPr="007C19FF">
              <w:rPr>
                <w:kern w:val="2"/>
                <w:szCs w:val="24"/>
              </w:rPr>
              <w:t xml:space="preserve"> realią riziką sveikatai ar gyvybei</w:t>
            </w:r>
            <w:r w:rsidR="0000685D" w:rsidRPr="0000685D">
              <w:rPr>
                <w:kern w:val="2"/>
                <w:szCs w:val="24"/>
              </w:rPr>
              <w:t>)</w:t>
            </w:r>
            <w:r w:rsidR="007C19FF">
              <w:rPr>
                <w:kern w:val="2"/>
                <w:szCs w:val="24"/>
              </w:rPr>
              <w:t>.</w:t>
            </w:r>
          </w:p>
          <w:p w14:paraId="11B7B012" w14:textId="77777777" w:rsidR="0000685D" w:rsidRDefault="0000685D" w:rsidP="007C19FF">
            <w:pPr>
              <w:rPr>
                <w:kern w:val="2"/>
                <w:szCs w:val="24"/>
              </w:rPr>
            </w:pPr>
            <w:r>
              <w:rPr>
                <w:kern w:val="2"/>
                <w:szCs w:val="24"/>
                <w:lang w:val="en-US"/>
              </w:rPr>
              <w:t xml:space="preserve">10.2. </w:t>
            </w:r>
            <w:r w:rsidR="007C19FF">
              <w:rPr>
                <w:kern w:val="2"/>
                <w:szCs w:val="24"/>
              </w:rPr>
              <w:t>T</w:t>
            </w:r>
            <w:r w:rsidR="007C19FF" w:rsidRPr="007C19FF">
              <w:rPr>
                <w:kern w:val="2"/>
                <w:szCs w:val="24"/>
              </w:rPr>
              <w:t>echninė</w:t>
            </w:r>
            <w:r w:rsidR="007C19FF">
              <w:rPr>
                <w:kern w:val="2"/>
                <w:szCs w:val="24"/>
              </w:rPr>
              <w:t>s įrangos</w:t>
            </w:r>
            <w:r w:rsidR="007C19FF" w:rsidRPr="007C19FF">
              <w:rPr>
                <w:kern w:val="2"/>
                <w:szCs w:val="24"/>
              </w:rPr>
              <w:t xml:space="preserve"> (g</w:t>
            </w:r>
            <w:r w:rsidR="007C19FF">
              <w:rPr>
                <w:kern w:val="2"/>
                <w:szCs w:val="24"/>
              </w:rPr>
              <w:t>arso, vaizdo, apšvietimo ar kitos</w:t>
            </w:r>
            <w:r w:rsidR="007C19FF" w:rsidRPr="007C19FF">
              <w:rPr>
                <w:kern w:val="2"/>
                <w:szCs w:val="24"/>
              </w:rPr>
              <w:t xml:space="preserve"> įrangos</w:t>
            </w:r>
            <w:r w:rsidR="007C19FF">
              <w:rPr>
                <w:kern w:val="2"/>
                <w:szCs w:val="24"/>
              </w:rPr>
              <w:t>)</w:t>
            </w:r>
            <w:r w:rsidR="007C19FF" w:rsidRPr="007C19FF">
              <w:rPr>
                <w:kern w:val="2"/>
                <w:szCs w:val="24"/>
              </w:rPr>
              <w:t xml:space="preserve"> veikimo sutrikimai, dėl kurių nukenčia renginio kokybė arba neįmanoma </w:t>
            </w:r>
            <w:r w:rsidR="007C19FF">
              <w:rPr>
                <w:kern w:val="2"/>
                <w:szCs w:val="24"/>
              </w:rPr>
              <w:t xml:space="preserve">renginio </w:t>
            </w:r>
            <w:r w:rsidR="007C19FF" w:rsidRPr="007C19FF">
              <w:rPr>
                <w:kern w:val="2"/>
                <w:szCs w:val="24"/>
              </w:rPr>
              <w:t>vykdyti</w:t>
            </w:r>
            <w:r w:rsidR="007C19FF">
              <w:rPr>
                <w:kern w:val="2"/>
                <w:szCs w:val="24"/>
              </w:rPr>
              <w:t>.</w:t>
            </w:r>
          </w:p>
          <w:p w14:paraId="69684338" w14:textId="77777777" w:rsidR="007C19FF" w:rsidRDefault="007C19FF" w:rsidP="007C19FF">
            <w:pPr>
              <w:rPr>
                <w:kern w:val="2"/>
                <w:szCs w:val="24"/>
              </w:rPr>
            </w:pPr>
            <w:r>
              <w:rPr>
                <w:kern w:val="2"/>
                <w:szCs w:val="24"/>
              </w:rPr>
              <w:t xml:space="preserve">10.3. </w:t>
            </w:r>
            <w:r w:rsidRPr="007C19FF">
              <w:rPr>
                <w:kern w:val="2"/>
                <w:szCs w:val="24"/>
              </w:rPr>
              <w:t xml:space="preserve"> Nepakankamas personalo kiekis ar </w:t>
            </w:r>
            <w:r>
              <w:rPr>
                <w:kern w:val="2"/>
                <w:szCs w:val="24"/>
              </w:rPr>
              <w:t xml:space="preserve">jo </w:t>
            </w:r>
            <w:r w:rsidRPr="007C19FF">
              <w:rPr>
                <w:kern w:val="2"/>
                <w:szCs w:val="24"/>
              </w:rPr>
              <w:t>kvalifikacija</w:t>
            </w:r>
            <w:r>
              <w:rPr>
                <w:kern w:val="2"/>
                <w:szCs w:val="24"/>
              </w:rPr>
              <w:t>, sukeliantis dalyvių nepasitenkinimą ar</w:t>
            </w:r>
            <w:r w:rsidRPr="007C19FF">
              <w:rPr>
                <w:kern w:val="2"/>
                <w:szCs w:val="24"/>
              </w:rPr>
              <w:t xml:space="preserve"> grėsmę saugumui</w:t>
            </w:r>
            <w:r>
              <w:rPr>
                <w:kern w:val="2"/>
                <w:szCs w:val="24"/>
              </w:rPr>
              <w:t>.</w:t>
            </w:r>
          </w:p>
          <w:p w14:paraId="1667DAFA" w14:textId="77777777" w:rsidR="007C19FF" w:rsidRDefault="007C19FF" w:rsidP="007C19FF">
            <w:pPr>
              <w:rPr>
                <w:kern w:val="2"/>
                <w:szCs w:val="24"/>
              </w:rPr>
            </w:pPr>
            <w:r>
              <w:rPr>
                <w:kern w:val="2"/>
                <w:szCs w:val="24"/>
                <w:lang w:val="en-US"/>
              </w:rPr>
              <w:t xml:space="preserve">10.4. </w:t>
            </w:r>
            <w:r w:rsidRPr="007C19FF">
              <w:rPr>
                <w:kern w:val="2"/>
                <w:szCs w:val="24"/>
              </w:rPr>
              <w:t>Netinkama komunikacija su renginio dalyviais</w:t>
            </w:r>
            <w:r w:rsidR="00BD1F4A">
              <w:rPr>
                <w:kern w:val="2"/>
                <w:szCs w:val="24"/>
              </w:rPr>
              <w:t>, sukelianti</w:t>
            </w:r>
            <w:r w:rsidR="00BD1F4A" w:rsidRPr="00BD1F4A">
              <w:rPr>
                <w:kern w:val="2"/>
                <w:szCs w:val="24"/>
              </w:rPr>
              <w:t xml:space="preserve"> dalyvių nepasitenkinimą arba nesklandumus</w:t>
            </w:r>
            <w:r w:rsidR="00BD1F4A">
              <w:rPr>
                <w:kern w:val="2"/>
                <w:szCs w:val="24"/>
              </w:rPr>
              <w:t>.</w:t>
            </w:r>
          </w:p>
          <w:p w14:paraId="6EC22669" w14:textId="77777777" w:rsidR="00BD1F4A" w:rsidRDefault="00BD1F4A" w:rsidP="007C19FF">
            <w:pPr>
              <w:rPr>
                <w:kern w:val="2"/>
                <w:szCs w:val="24"/>
              </w:rPr>
            </w:pPr>
            <w:r>
              <w:rPr>
                <w:kern w:val="2"/>
                <w:szCs w:val="24"/>
                <w:lang w:val="en-US"/>
              </w:rPr>
              <w:t xml:space="preserve">10.5. </w:t>
            </w:r>
            <w:r w:rsidRPr="00BD1F4A">
              <w:rPr>
                <w:kern w:val="2"/>
                <w:szCs w:val="24"/>
              </w:rPr>
              <w:t>Įsipareigojimų nesilaikymas dėl reklamos ir (ar) viešinimo paslaugų</w:t>
            </w:r>
            <w:r>
              <w:rPr>
                <w:kern w:val="2"/>
                <w:szCs w:val="24"/>
              </w:rPr>
              <w:t xml:space="preserve">, </w:t>
            </w:r>
            <w:r w:rsidRPr="00BD1F4A">
              <w:rPr>
                <w:kern w:val="2"/>
                <w:szCs w:val="24"/>
              </w:rPr>
              <w:t xml:space="preserve">kai </w:t>
            </w:r>
            <w:r>
              <w:rPr>
                <w:kern w:val="2"/>
                <w:szCs w:val="24"/>
              </w:rPr>
              <w:t xml:space="preserve">jos </w:t>
            </w:r>
            <w:r w:rsidRPr="00BD1F4A">
              <w:rPr>
                <w:kern w:val="2"/>
                <w:szCs w:val="24"/>
              </w:rPr>
              <w:t xml:space="preserve">nesuteikiamos arba </w:t>
            </w:r>
            <w:r>
              <w:rPr>
                <w:kern w:val="2"/>
                <w:szCs w:val="24"/>
              </w:rPr>
              <w:t xml:space="preserve">suteikiamos </w:t>
            </w:r>
            <w:r w:rsidRPr="00BD1F4A">
              <w:rPr>
                <w:kern w:val="2"/>
                <w:szCs w:val="24"/>
              </w:rPr>
              <w:t>netinkamai</w:t>
            </w:r>
            <w:r>
              <w:rPr>
                <w:kern w:val="2"/>
                <w:szCs w:val="24"/>
              </w:rPr>
              <w:t>, nesilaikoma teisės aktų reikalavimų.</w:t>
            </w:r>
          </w:p>
          <w:p w14:paraId="462115F1" w14:textId="2ADF6875" w:rsidR="00D56DDD" w:rsidRPr="00D56DDD" w:rsidRDefault="00D56DDD" w:rsidP="007C19FF">
            <w:pPr>
              <w:rPr>
                <w:kern w:val="2"/>
                <w:szCs w:val="24"/>
              </w:rPr>
            </w:pPr>
            <w:r>
              <w:rPr>
                <w:kern w:val="2"/>
                <w:szCs w:val="24"/>
                <w:lang w:val="en-US"/>
              </w:rPr>
              <w:t xml:space="preserve">10.6. </w:t>
            </w:r>
            <w:r>
              <w:rPr>
                <w:kern w:val="2"/>
                <w:szCs w:val="24"/>
              </w:rPr>
              <w:t xml:space="preserve">Pirkėjo neinformavimas apie </w:t>
            </w:r>
            <w:r w:rsidRPr="00D56DDD">
              <w:rPr>
                <w:kern w:val="2"/>
                <w:szCs w:val="24"/>
              </w:rPr>
              <w:t>aplinkos apsaugos reikalavimus pažeidžiančius incidentus</w:t>
            </w:r>
            <w:r>
              <w:rPr>
                <w:kern w:val="2"/>
                <w:szCs w:val="24"/>
              </w:rPr>
              <w:t xml:space="preserve"> ilgiau kaip </w:t>
            </w:r>
            <w:r w:rsidRPr="00D56DDD">
              <w:rPr>
                <w:kern w:val="2"/>
                <w:szCs w:val="24"/>
              </w:rPr>
              <w:t>2 (dvi) darbo dienas</w:t>
            </w:r>
            <w:r>
              <w:rPr>
                <w:kern w:val="2"/>
                <w:szCs w:val="24"/>
              </w:rPr>
              <w:t>.</w:t>
            </w:r>
          </w:p>
        </w:tc>
      </w:tr>
      <w:tr w:rsidR="006706E7" w14:paraId="2481156D" w14:textId="77777777" w:rsidTr="00660B50">
        <w:trPr>
          <w:trHeight w:val="300"/>
        </w:trPr>
        <w:tc>
          <w:tcPr>
            <w:tcW w:w="9535" w:type="dxa"/>
            <w:gridSpan w:val="4"/>
          </w:tcPr>
          <w:p w14:paraId="28216735" w14:textId="210307E1" w:rsidR="006706E7" w:rsidRDefault="006706E7" w:rsidP="006706E7">
            <w:pPr>
              <w:jc w:val="center"/>
              <w:rPr>
                <w:b/>
                <w:kern w:val="2"/>
                <w:szCs w:val="24"/>
              </w:rPr>
            </w:pPr>
            <w:r>
              <w:rPr>
                <w:b/>
                <w:kern w:val="2"/>
                <w:szCs w:val="24"/>
              </w:rPr>
              <w:t>11. SUTARTIES GALIOJIMAS IR KEITIMAS</w:t>
            </w:r>
          </w:p>
        </w:tc>
      </w:tr>
      <w:tr w:rsidR="006706E7" w14:paraId="73E60D0E" w14:textId="77777777" w:rsidTr="00660B50">
        <w:trPr>
          <w:trHeight w:val="300"/>
        </w:trPr>
        <w:tc>
          <w:tcPr>
            <w:tcW w:w="3094" w:type="dxa"/>
            <w:gridSpan w:val="2"/>
          </w:tcPr>
          <w:p w14:paraId="071FC0C8" w14:textId="4A363049" w:rsidR="006706E7" w:rsidRDefault="006706E7" w:rsidP="006706E7">
            <w:pPr>
              <w:rPr>
                <w:b/>
                <w:kern w:val="2"/>
                <w:szCs w:val="24"/>
              </w:rPr>
            </w:pPr>
            <w:r>
              <w:rPr>
                <w:b/>
                <w:szCs w:val="24"/>
              </w:rPr>
              <w:t>11.1. Sutarties sudarymas ir įsigaliojimas</w:t>
            </w:r>
          </w:p>
        </w:tc>
        <w:tc>
          <w:tcPr>
            <w:tcW w:w="6441" w:type="dxa"/>
            <w:gridSpan w:val="2"/>
          </w:tcPr>
          <w:p w14:paraId="78789145" w14:textId="77777777" w:rsidR="006706E7" w:rsidRPr="006005DA" w:rsidRDefault="006706E7" w:rsidP="006706E7">
            <w:pPr>
              <w:keepNext/>
              <w:keepLines/>
              <w:rPr>
                <w:kern w:val="2"/>
                <w:szCs w:val="24"/>
              </w:rPr>
            </w:pPr>
            <w:r w:rsidRPr="006005DA">
              <w:rPr>
                <w:kern w:val="2"/>
                <w:szCs w:val="24"/>
              </w:rPr>
              <w:t>Ši Sutartis laikoma sudaryta ir įsigalioja nuo Sutarties pasirašymo dienos (antrosios Šalies pasirašymo dieną).</w:t>
            </w:r>
          </w:p>
          <w:p w14:paraId="04094D45" w14:textId="52CE35F7" w:rsidR="006706E7" w:rsidRPr="00745640" w:rsidRDefault="006706E7" w:rsidP="006706E7">
            <w:pPr>
              <w:keepNext/>
              <w:keepLines/>
              <w:rPr>
                <w:kern w:val="2"/>
                <w:szCs w:val="24"/>
              </w:rPr>
            </w:pPr>
            <w:r w:rsidRPr="006005DA">
              <w:rPr>
                <w:kern w:val="2"/>
                <w:szCs w:val="24"/>
              </w:rPr>
              <w:t xml:space="preserve">Sutartis galioja iki visiško prievolių įvykdymo (kol bus išnaudota Pradinės </w:t>
            </w:r>
            <w:r w:rsidR="005811E9">
              <w:rPr>
                <w:kern w:val="2"/>
                <w:szCs w:val="24"/>
              </w:rPr>
              <w:t>s</w:t>
            </w:r>
            <w:r w:rsidRPr="006005DA">
              <w:rPr>
                <w:kern w:val="2"/>
                <w:szCs w:val="24"/>
              </w:rPr>
              <w:t>utarties vertė, bet jos terminas negali būti ilgesnis kaip</w:t>
            </w:r>
            <w:r>
              <w:rPr>
                <w:kern w:val="2"/>
                <w:szCs w:val="24"/>
              </w:rPr>
              <w:t xml:space="preserve"> 36 (trisdešimt šeši) mėnesiai.</w:t>
            </w:r>
          </w:p>
        </w:tc>
      </w:tr>
      <w:tr w:rsidR="006706E7" w14:paraId="27B67AC5" w14:textId="77777777" w:rsidTr="00660B50">
        <w:trPr>
          <w:trHeight w:val="300"/>
        </w:trPr>
        <w:tc>
          <w:tcPr>
            <w:tcW w:w="3094" w:type="dxa"/>
            <w:gridSpan w:val="2"/>
          </w:tcPr>
          <w:p w14:paraId="5B8FCCBE" w14:textId="1BAB64F2" w:rsidR="006706E7" w:rsidRDefault="006706E7" w:rsidP="006706E7">
            <w:pPr>
              <w:rPr>
                <w:b/>
                <w:kern w:val="2"/>
                <w:szCs w:val="24"/>
              </w:rPr>
            </w:pPr>
            <w:r>
              <w:rPr>
                <w:b/>
                <w:kern w:val="2"/>
                <w:szCs w:val="24"/>
              </w:rPr>
              <w:t>11.2. Sutarties galiojimo termino pratęsimas</w:t>
            </w:r>
          </w:p>
        </w:tc>
        <w:tc>
          <w:tcPr>
            <w:tcW w:w="6441" w:type="dxa"/>
            <w:gridSpan w:val="2"/>
          </w:tcPr>
          <w:p w14:paraId="6D566D92" w14:textId="7CE2882E" w:rsidR="006706E7" w:rsidRDefault="006706E7" w:rsidP="006706E7">
            <w:pPr>
              <w:rPr>
                <w:kern w:val="2"/>
                <w:szCs w:val="24"/>
              </w:rPr>
            </w:pPr>
            <w:r>
              <w:rPr>
                <w:kern w:val="2"/>
                <w:szCs w:val="24"/>
              </w:rPr>
              <w:t>Netaikoma</w:t>
            </w:r>
          </w:p>
        </w:tc>
      </w:tr>
      <w:tr w:rsidR="006706E7" w14:paraId="2CB119F6" w14:textId="77777777" w:rsidTr="00660B50">
        <w:trPr>
          <w:trHeight w:val="300"/>
        </w:trPr>
        <w:tc>
          <w:tcPr>
            <w:tcW w:w="9535" w:type="dxa"/>
            <w:gridSpan w:val="4"/>
          </w:tcPr>
          <w:p w14:paraId="1E909BAE" w14:textId="10D8914F" w:rsidR="006706E7" w:rsidRDefault="006706E7" w:rsidP="006706E7">
            <w:pPr>
              <w:jc w:val="center"/>
              <w:rPr>
                <w:b/>
                <w:kern w:val="2"/>
                <w:szCs w:val="24"/>
              </w:rPr>
            </w:pPr>
            <w:r>
              <w:rPr>
                <w:b/>
                <w:kern w:val="2"/>
                <w:szCs w:val="24"/>
              </w:rPr>
              <w:t>12. SUTARTIES NUTRAUKIMAS</w:t>
            </w:r>
          </w:p>
        </w:tc>
      </w:tr>
      <w:tr w:rsidR="006706E7"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287F920F" w:rsidR="006706E7" w:rsidRDefault="006706E7" w:rsidP="006706E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6706E7" w:rsidRDefault="006706E7" w:rsidP="006706E7">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6706E7"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48780893" w:rsidR="006706E7" w:rsidRDefault="006706E7" w:rsidP="006706E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778C7C9" w14:textId="1020FA5D" w:rsidR="006706E7" w:rsidRPr="00234005" w:rsidRDefault="006706E7" w:rsidP="006706E7">
            <w:pPr>
              <w:rPr>
                <w:kern w:val="2"/>
                <w:szCs w:val="24"/>
              </w:rPr>
            </w:pPr>
            <w:r>
              <w:rPr>
                <w:kern w:val="2"/>
                <w:szCs w:val="24"/>
              </w:rPr>
              <w:t>12</w:t>
            </w:r>
            <w:r w:rsidRPr="00234005">
              <w:rPr>
                <w:kern w:val="2"/>
                <w:szCs w:val="24"/>
              </w:rPr>
              <w:t>.2.1. jeigu Tiekėjas nevykdo prisiimtų įsipareigojimų už Sutartyje nustat</w:t>
            </w:r>
            <w:r>
              <w:rPr>
                <w:kern w:val="2"/>
                <w:szCs w:val="24"/>
              </w:rPr>
              <w:t>ytą Sutarties kainą / įkainius;</w:t>
            </w:r>
          </w:p>
          <w:p w14:paraId="51134A26" w14:textId="6F63982A" w:rsidR="006706E7" w:rsidRPr="00234005" w:rsidRDefault="006706E7" w:rsidP="006706E7">
            <w:pPr>
              <w:rPr>
                <w:kern w:val="2"/>
                <w:szCs w:val="24"/>
              </w:rPr>
            </w:pPr>
            <w:r>
              <w:rPr>
                <w:kern w:val="2"/>
                <w:szCs w:val="24"/>
              </w:rPr>
              <w:t>12.2.2</w:t>
            </w:r>
            <w:r w:rsidRPr="00234005">
              <w:rPr>
                <w:kern w:val="2"/>
                <w:szCs w:val="24"/>
              </w:rPr>
              <w:t xml:space="preserve">. jeigu Tiekėjas nesilaiko Sutartyje nustatytų Paslaugų teikimo terminų </w:t>
            </w:r>
            <w:r>
              <w:rPr>
                <w:kern w:val="2"/>
                <w:szCs w:val="24"/>
              </w:rPr>
              <w:t>2</w:t>
            </w:r>
            <w:r w:rsidRPr="00234005">
              <w:rPr>
                <w:kern w:val="2"/>
                <w:szCs w:val="24"/>
              </w:rPr>
              <w:t xml:space="preserve"> (</w:t>
            </w:r>
            <w:r>
              <w:rPr>
                <w:kern w:val="2"/>
                <w:szCs w:val="24"/>
              </w:rPr>
              <w:t>du</w:t>
            </w:r>
            <w:r w:rsidRPr="00234005">
              <w:rPr>
                <w:kern w:val="2"/>
                <w:szCs w:val="24"/>
              </w:rPr>
              <w:t>) kartus iš eilės</w:t>
            </w:r>
            <w:r>
              <w:rPr>
                <w:kern w:val="2"/>
                <w:szCs w:val="24"/>
              </w:rPr>
              <w:t>;</w:t>
            </w:r>
          </w:p>
          <w:p w14:paraId="4BF23422" w14:textId="6ABF21AB" w:rsidR="006706E7" w:rsidRPr="00234005" w:rsidRDefault="006706E7" w:rsidP="006706E7">
            <w:pPr>
              <w:rPr>
                <w:kern w:val="2"/>
                <w:szCs w:val="24"/>
              </w:rPr>
            </w:pPr>
            <w:r>
              <w:rPr>
                <w:kern w:val="2"/>
                <w:szCs w:val="24"/>
              </w:rPr>
              <w:lastRenderedPageBreak/>
              <w:t>12.2.3</w:t>
            </w:r>
            <w:r w:rsidRPr="00234005">
              <w:rPr>
                <w:kern w:val="2"/>
                <w:szCs w:val="24"/>
              </w:rPr>
              <w:t>. jeigu Tiekėjas pažeidžia Paslaugų suteikimo terminus ir priskaičiuotų netesybų už vėlavimą suma viršija 20 (dvidešimt) p</w:t>
            </w:r>
            <w:r>
              <w:rPr>
                <w:kern w:val="2"/>
                <w:szCs w:val="24"/>
              </w:rPr>
              <w:t>roc. Pradinės sutarties vertės;</w:t>
            </w:r>
          </w:p>
          <w:p w14:paraId="57676F3B" w14:textId="7F904D79" w:rsidR="006706E7" w:rsidRPr="00234005" w:rsidRDefault="006706E7" w:rsidP="006706E7">
            <w:pPr>
              <w:rPr>
                <w:kern w:val="2"/>
                <w:szCs w:val="24"/>
              </w:rPr>
            </w:pPr>
            <w:r>
              <w:rPr>
                <w:kern w:val="2"/>
                <w:szCs w:val="24"/>
              </w:rPr>
              <w:t>12</w:t>
            </w:r>
            <w:r w:rsidRPr="00234005">
              <w:rPr>
                <w:kern w:val="2"/>
                <w:szCs w:val="24"/>
              </w:rPr>
              <w:t>.2.</w:t>
            </w:r>
            <w:r>
              <w:rPr>
                <w:kern w:val="2"/>
                <w:szCs w:val="24"/>
              </w:rPr>
              <w:t>4</w:t>
            </w:r>
            <w:r w:rsidRPr="00234005">
              <w:rPr>
                <w:kern w:val="2"/>
                <w:szCs w:val="24"/>
              </w:rPr>
              <w:t>. Tiekėjas pažeidžia Paslaugų suteikimo terminus ir dėl Paslaugų suteikimo vėlavimo P</w:t>
            </w:r>
            <w:r>
              <w:rPr>
                <w:kern w:val="2"/>
                <w:szCs w:val="24"/>
              </w:rPr>
              <w:t>aslaugos tampa nebereikalingos;</w:t>
            </w:r>
          </w:p>
          <w:p w14:paraId="7AE5E663" w14:textId="34CBC34B" w:rsidR="006706E7" w:rsidRPr="00234005" w:rsidRDefault="006706E7" w:rsidP="006706E7">
            <w:pPr>
              <w:rPr>
                <w:kern w:val="2"/>
                <w:szCs w:val="24"/>
              </w:rPr>
            </w:pPr>
            <w:r>
              <w:rPr>
                <w:kern w:val="2"/>
                <w:szCs w:val="24"/>
              </w:rPr>
              <w:t>12.2.5</w:t>
            </w:r>
            <w:r w:rsidRPr="00234005">
              <w:rPr>
                <w:kern w:val="2"/>
                <w:szCs w:val="24"/>
              </w:rPr>
              <w:t>. Tiekėjas daugiau kaip 2 (du) kartus suteikia Paslaugas, kurios neatitinka Sutartyje ir (ar) įstatymuose nu</w:t>
            </w:r>
            <w:r>
              <w:rPr>
                <w:kern w:val="2"/>
                <w:szCs w:val="24"/>
              </w:rPr>
              <w:t>statytų reikalavimų Paslaugoms;</w:t>
            </w:r>
          </w:p>
          <w:p w14:paraId="6A128E0E" w14:textId="390383DA" w:rsidR="006706E7" w:rsidRPr="00234005" w:rsidRDefault="006706E7" w:rsidP="006706E7">
            <w:pPr>
              <w:rPr>
                <w:kern w:val="2"/>
                <w:szCs w:val="24"/>
              </w:rPr>
            </w:pPr>
            <w:r>
              <w:rPr>
                <w:kern w:val="2"/>
                <w:szCs w:val="24"/>
              </w:rPr>
              <w:t>12.2.6</w:t>
            </w:r>
            <w:r w:rsidRPr="00234005">
              <w:rPr>
                <w:kern w:val="2"/>
                <w:szCs w:val="24"/>
              </w:rPr>
              <w:t>. Tiekėjo kvalifikacija tapo nebeatitinkančia pirkimo dokumentuose nustatytų Sutarties tinkamam vykdymui būtinų reikalavimų ir šie neatitikimai nebuvo ištaisyti per 14 (keturiolika) kalendorinių dienų nuo kvalifikacijo</w:t>
            </w:r>
            <w:r>
              <w:rPr>
                <w:kern w:val="2"/>
                <w:szCs w:val="24"/>
              </w:rPr>
              <w:t>s tapimo neatitinkančia dienos;</w:t>
            </w:r>
          </w:p>
          <w:p w14:paraId="1059ED73" w14:textId="37F28B72" w:rsidR="006706E7" w:rsidRPr="00234005" w:rsidRDefault="006706E7" w:rsidP="006706E7">
            <w:pPr>
              <w:rPr>
                <w:kern w:val="2"/>
                <w:szCs w:val="24"/>
              </w:rPr>
            </w:pPr>
            <w:r>
              <w:rPr>
                <w:kern w:val="2"/>
                <w:szCs w:val="24"/>
              </w:rPr>
              <w:t>12.2.7</w:t>
            </w:r>
            <w:r w:rsidRPr="00234005">
              <w:rPr>
                <w:kern w:val="2"/>
                <w:szCs w:val="24"/>
              </w:rPr>
              <w:t>. Tiekėjas pažeidžia šios Sutarties nuostatas, reglamentuojančias konkurenciją, intelektinės nuosavybės ar konfid</w:t>
            </w:r>
            <w:r>
              <w:rPr>
                <w:kern w:val="2"/>
                <w:szCs w:val="24"/>
              </w:rPr>
              <w:t>encialios informacijos valdymą;</w:t>
            </w:r>
          </w:p>
          <w:p w14:paraId="76BC3831" w14:textId="6C4A43DE" w:rsidR="006706E7" w:rsidRDefault="006706E7" w:rsidP="006706E7">
            <w:pPr>
              <w:rPr>
                <w:kern w:val="2"/>
                <w:szCs w:val="24"/>
              </w:rPr>
            </w:pPr>
            <w:r>
              <w:rPr>
                <w:kern w:val="2"/>
                <w:szCs w:val="24"/>
              </w:rPr>
              <w:t>12.2.8</w:t>
            </w:r>
            <w:r w:rsidRPr="00234005">
              <w:rPr>
                <w:kern w:val="2"/>
                <w:szCs w:val="24"/>
              </w:rPr>
              <w:t>. Tiekėjas pa</w:t>
            </w:r>
            <w:r>
              <w:rPr>
                <w:kern w:val="2"/>
                <w:szCs w:val="24"/>
              </w:rPr>
              <w:t>žeidžia esminę Sutarties sąlygą;</w:t>
            </w:r>
          </w:p>
          <w:p w14:paraId="3EE11599" w14:textId="7877AF94" w:rsidR="006706E7" w:rsidRPr="00A54501" w:rsidRDefault="006706E7" w:rsidP="006706E7">
            <w:pPr>
              <w:rPr>
                <w:kern w:val="2"/>
                <w:szCs w:val="24"/>
              </w:rPr>
            </w:pPr>
            <w:r>
              <w:rPr>
                <w:kern w:val="2"/>
                <w:szCs w:val="24"/>
              </w:rPr>
              <w:t>13.2.9</w:t>
            </w:r>
            <w:r w:rsidRPr="00A54501">
              <w:rPr>
                <w:kern w:val="2"/>
                <w:szCs w:val="24"/>
              </w:rPr>
              <w:t>. Tiekėjas pažeidžia Bendrųjų sąlygų nuostatas dėl Sutarties vykdymui pasitelkiamų naujų subtiekėjų ir (ar) specialistų / esamų subtiekėjų ir (ar) specialistų keitimo;</w:t>
            </w:r>
          </w:p>
          <w:p w14:paraId="3C3B708C" w14:textId="17D56675" w:rsidR="006706E7" w:rsidRPr="00A54501" w:rsidRDefault="006706E7" w:rsidP="006706E7">
            <w:pPr>
              <w:rPr>
                <w:kern w:val="2"/>
                <w:szCs w:val="24"/>
              </w:rPr>
            </w:pPr>
            <w:r>
              <w:rPr>
                <w:kern w:val="2"/>
                <w:szCs w:val="24"/>
              </w:rPr>
              <w:t>12.2.10</w:t>
            </w:r>
            <w:r w:rsidRPr="00A54501">
              <w:rPr>
                <w:kern w:val="2"/>
                <w:szCs w:val="24"/>
              </w:rPr>
              <w:t>. Tiekėjas p</w:t>
            </w:r>
            <w:r>
              <w:rPr>
                <w:kern w:val="2"/>
                <w:szCs w:val="24"/>
              </w:rPr>
              <w:t>adaro kitą Specialiųjų sąlygų 12.2.1–12.2.11</w:t>
            </w:r>
            <w:r w:rsidRPr="00A54501">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4CAB54B4" w14:textId="6C0775AF" w:rsidR="006706E7" w:rsidRDefault="006706E7" w:rsidP="006706E7">
            <w:pPr>
              <w:rPr>
                <w:kern w:val="2"/>
                <w:szCs w:val="24"/>
              </w:rPr>
            </w:pPr>
            <w:r>
              <w:rPr>
                <w:kern w:val="2"/>
                <w:szCs w:val="24"/>
              </w:rPr>
              <w:t>12.2.11</w:t>
            </w:r>
            <w:r w:rsidRPr="00A54501">
              <w:rPr>
                <w:kern w:val="2"/>
                <w:szCs w:val="24"/>
              </w:rPr>
              <w:t>. Pirkėjas ne dėl Tiekėjo kaltės arba nenugalimos jėgos aplinkybių vėluoja atlikti mokėjimą arba vykdyti kitą sutartinį įsipareigojimą daugiau kaip 30 (trisdešimt) dienų ir jeigu Tiekėjas apie vėlavimą bent kartą raštu pranešė Pirkėjui.</w:t>
            </w:r>
          </w:p>
          <w:p w14:paraId="0D8B7941" w14:textId="20942EAE" w:rsidR="000514C2" w:rsidRPr="00D35DBF" w:rsidRDefault="00D35DBF" w:rsidP="000514C2">
            <w:pPr>
              <w:jc w:val="both"/>
              <w:rPr>
                <w:rFonts w:eastAsiaTheme="minorEastAsia"/>
                <w:kern w:val="2"/>
                <w:szCs w:val="24"/>
              </w:rPr>
            </w:pPr>
            <w:r>
              <w:rPr>
                <w:kern w:val="2"/>
                <w:szCs w:val="24"/>
                <w:lang w:val="en-US"/>
              </w:rPr>
              <w:t>12.2.12. P</w:t>
            </w:r>
            <w:proofErr w:type="spellStart"/>
            <w:r w:rsidR="000514C2" w:rsidRPr="00D35DBF">
              <w:rPr>
                <w:kern w:val="2"/>
                <w:szCs w:val="24"/>
              </w:rPr>
              <w:t>aaiškėja</w:t>
            </w:r>
            <w:proofErr w:type="spellEnd"/>
            <w:r w:rsidR="000514C2" w:rsidRPr="00D35DBF">
              <w:rPr>
                <w:kern w:val="2"/>
                <w:szCs w:val="24"/>
              </w:rPr>
              <w:t>, kad kiti su Tiekėju sudaryti ar ketinami sudaryti sandoriai neatitinka nacionalinio saugumo interesų</w:t>
            </w:r>
            <w:r w:rsidR="000514C2" w:rsidRPr="00D35DBF">
              <w:rPr>
                <w:rFonts w:eastAsiaTheme="minorEastAsia"/>
                <w:kern w:val="2"/>
                <w:szCs w:val="24"/>
              </w:rPr>
              <w:t>.</w:t>
            </w:r>
          </w:p>
          <w:p w14:paraId="02138465" w14:textId="3C7023CD" w:rsidR="002771E9" w:rsidRPr="00D35DBF" w:rsidRDefault="00D35DBF" w:rsidP="000514C2">
            <w:pPr>
              <w:jc w:val="both"/>
              <w:rPr>
                <w:rFonts w:eastAsiaTheme="minorEastAsia"/>
                <w:kern w:val="2"/>
                <w:szCs w:val="24"/>
              </w:rPr>
            </w:pPr>
            <w:r>
              <w:rPr>
                <w:rFonts w:eastAsia="Arial"/>
                <w:kern w:val="2"/>
                <w:szCs w:val="24"/>
              </w:rPr>
              <w:t xml:space="preserve">12.2.13. </w:t>
            </w:r>
            <w:r w:rsidR="002771E9" w:rsidRPr="00D35DBF">
              <w:rPr>
                <w:rFonts w:eastAsia="Arial"/>
                <w:kern w:val="2"/>
                <w:szCs w:val="24"/>
              </w:rPr>
              <w:t>Paaiškėja, kad Sutartis su Tiekėju neatitinka nacionalinio saugumo interesų, ar prekės (įskaitant jų sudedamąsias dalis)/ paslaugos neatitinka kilmės reikalavimų, ir tokio neatitikimo negalima ištaisyti nepažeidžiant Sutarties ir jai taikomų teisės aktų 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reikalavimus, toks pažeidimas visais atvejais laikomas esminiu Sutarties pažeidimu.</w:t>
            </w:r>
          </w:p>
          <w:p w14:paraId="16A28190" w14:textId="73F7F6FC" w:rsidR="002771E9" w:rsidRPr="00D35DBF" w:rsidRDefault="00D35DBF" w:rsidP="002771E9">
            <w:pPr>
              <w:spacing w:line="276" w:lineRule="auto"/>
              <w:jc w:val="both"/>
              <w:rPr>
                <w:kern w:val="2"/>
                <w:szCs w:val="24"/>
              </w:rPr>
            </w:pPr>
            <w:r>
              <w:rPr>
                <w:kern w:val="2"/>
                <w:szCs w:val="24"/>
              </w:rPr>
              <w:t>12.2.14. J</w:t>
            </w:r>
            <w:r w:rsidR="002771E9" w:rsidRPr="00D35DBF">
              <w:rPr>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 arba tokius pažeidimus Pirkėjas nustato 2 (du) kartus.</w:t>
            </w:r>
          </w:p>
          <w:p w14:paraId="4AAA206B" w14:textId="77777777" w:rsidR="002771E9" w:rsidRDefault="002771E9" w:rsidP="000514C2">
            <w:pPr>
              <w:jc w:val="both"/>
              <w:rPr>
                <w:rFonts w:ascii="Calibri" w:eastAsiaTheme="minorEastAsia" w:hAnsi="Calibri" w:cs="Calibri"/>
                <w:kern w:val="2"/>
                <w:sz w:val="22"/>
                <w:szCs w:val="22"/>
              </w:rPr>
            </w:pPr>
          </w:p>
          <w:p w14:paraId="753A9C94" w14:textId="77777777" w:rsidR="000514C2" w:rsidRDefault="000514C2" w:rsidP="006706E7">
            <w:pPr>
              <w:rPr>
                <w:kern w:val="2"/>
                <w:szCs w:val="24"/>
              </w:rPr>
            </w:pPr>
          </w:p>
          <w:p w14:paraId="2AC0C09D" w14:textId="325C4957" w:rsidR="006706E7" w:rsidRPr="00FB1769" w:rsidRDefault="006706E7" w:rsidP="006706E7">
            <w:pPr>
              <w:spacing w:line="257" w:lineRule="auto"/>
              <w:rPr>
                <w:rFonts w:eastAsia="Arial"/>
                <w:color w:val="FF0000"/>
                <w:kern w:val="2"/>
                <w:szCs w:val="24"/>
                <w:lang w:val="lt"/>
              </w:rPr>
            </w:pPr>
          </w:p>
        </w:tc>
      </w:tr>
      <w:tr w:rsidR="006706E7" w14:paraId="16E64D10" w14:textId="77777777" w:rsidTr="00660B50">
        <w:trPr>
          <w:trHeight w:val="300"/>
        </w:trPr>
        <w:tc>
          <w:tcPr>
            <w:tcW w:w="9535" w:type="dxa"/>
            <w:gridSpan w:val="4"/>
          </w:tcPr>
          <w:p w14:paraId="7BE18CDF" w14:textId="691A68C9" w:rsidR="006706E7" w:rsidRDefault="006706E7" w:rsidP="006706E7">
            <w:pPr>
              <w:jc w:val="center"/>
              <w:rPr>
                <w:kern w:val="2"/>
                <w:szCs w:val="24"/>
              </w:rPr>
            </w:pPr>
            <w:r>
              <w:rPr>
                <w:b/>
                <w:kern w:val="2"/>
                <w:szCs w:val="24"/>
              </w:rPr>
              <w:lastRenderedPageBreak/>
              <w:t xml:space="preserve">13. APLINKOS APSAUGOS IR SOCIALINIAI </w:t>
            </w:r>
            <w:r w:rsidRPr="00270837">
              <w:rPr>
                <w:b/>
                <w:kern w:val="2"/>
                <w:szCs w:val="24"/>
              </w:rPr>
              <w:t xml:space="preserve">KRITERIJAI </w:t>
            </w:r>
            <w:r w:rsidRPr="00270837">
              <w:rPr>
                <w:kern w:val="2"/>
                <w:szCs w:val="24"/>
              </w:rPr>
              <w:t>(taikoma, jeigu aplinkosauginiai ir (arba) socialiniai kriterijai nustatomi kaip Sutarties vykdymo sąlygos)</w:t>
            </w:r>
          </w:p>
        </w:tc>
      </w:tr>
      <w:tr w:rsidR="006706E7" w14:paraId="05D8A05A" w14:textId="77777777" w:rsidTr="00660B50">
        <w:trPr>
          <w:trHeight w:val="300"/>
        </w:trPr>
        <w:tc>
          <w:tcPr>
            <w:tcW w:w="3058" w:type="dxa"/>
          </w:tcPr>
          <w:p w14:paraId="1C2710A4" w14:textId="203B125A" w:rsidR="006706E7" w:rsidRDefault="006706E7" w:rsidP="006706E7">
            <w:pPr>
              <w:rPr>
                <w:b/>
                <w:kern w:val="2"/>
                <w:szCs w:val="24"/>
              </w:rPr>
            </w:pPr>
            <w:r>
              <w:rPr>
                <w:b/>
                <w:kern w:val="2"/>
                <w:szCs w:val="24"/>
              </w:rPr>
              <w:t xml:space="preserve">13.1. Su perkamomis paslaugomis susiję  aplinkos apsaugos kriterijai </w:t>
            </w:r>
          </w:p>
        </w:tc>
        <w:tc>
          <w:tcPr>
            <w:tcW w:w="6477" w:type="dxa"/>
            <w:gridSpan w:val="3"/>
          </w:tcPr>
          <w:p w14:paraId="73B3EA1D" w14:textId="77777777" w:rsidR="002771E9" w:rsidRPr="00D35DBF" w:rsidRDefault="002771E9" w:rsidP="006706E7">
            <w:pPr>
              <w:rPr>
                <w:color w:val="000000"/>
                <w:kern w:val="2"/>
                <w:szCs w:val="24"/>
                <w:shd w:val="clear" w:color="auto" w:fill="FFFFFF"/>
              </w:rPr>
            </w:pPr>
            <w:r w:rsidRPr="00D35DBF">
              <w:rPr>
                <w:color w:val="000000"/>
                <w:kern w:val="2"/>
                <w:szCs w:val="24"/>
                <w:shd w:val="clear" w:color="auto" w:fill="FFFFFF"/>
              </w:rPr>
              <w:t xml:space="preserve">Aplinkosauginiai kriterijai Paslaugoms nustatomi vadovaujantis </w:t>
            </w:r>
            <w:r w:rsidRPr="00D35DBF">
              <w:rPr>
                <w:color w:val="000000"/>
                <w:kern w:val="2"/>
                <w:szCs w:val="24"/>
              </w:rPr>
              <w:t>Aplinkos apsaugos kriterijų taikymo, vykdant žaliuosius pirkimus, tvarkos aprašo, patvirtinto 2011 m. birželio 28 d. įsakymu D1-508</w:t>
            </w:r>
            <w:r w:rsidRPr="00D35DBF">
              <w:rPr>
                <w:color w:val="000000"/>
                <w:kern w:val="2"/>
                <w:szCs w:val="24"/>
                <w:shd w:val="clear" w:color="auto" w:fill="FFFFFF"/>
              </w:rPr>
              <w:t xml:space="preserve"> „Dėl Aplinkos apsaugos kriterijų taikymo, vykdant žaliuosius pirkimus, tvarkos aprašo patvirtinimo“ (toliau – Tvarkos aprašas</w:t>
            </w:r>
            <w:r w:rsidRPr="00D35DBF">
              <w:rPr>
                <w:kern w:val="2"/>
                <w:szCs w:val="24"/>
                <w:shd w:val="clear" w:color="auto" w:fill="FFFFFF"/>
              </w:rPr>
              <w:t xml:space="preserve">) 4.4.4 </w:t>
            </w:r>
            <w:r w:rsidR="00862126" w:rsidRPr="00D35DBF">
              <w:rPr>
                <w:color w:val="000000"/>
                <w:kern w:val="2"/>
                <w:szCs w:val="24"/>
                <w:shd w:val="clear" w:color="auto" w:fill="FFFFFF"/>
              </w:rPr>
              <w:t>papunkčiu:</w:t>
            </w:r>
          </w:p>
          <w:p w14:paraId="04B2B638" w14:textId="69D8C4F5" w:rsidR="009964DE" w:rsidRPr="00D35DBF" w:rsidRDefault="009964DE" w:rsidP="006706E7">
            <w:pPr>
              <w:rPr>
                <w:color w:val="000000"/>
                <w:kern w:val="2"/>
                <w:szCs w:val="24"/>
                <w:shd w:val="clear" w:color="auto" w:fill="FFFFFF"/>
              </w:rPr>
            </w:pPr>
            <w:r w:rsidRPr="00D35DBF">
              <w:rPr>
                <w:color w:val="000000"/>
                <w:kern w:val="2"/>
                <w:szCs w:val="24"/>
                <w:shd w:val="clear" w:color="auto" w:fill="FFFFFF"/>
                <w:lang w:val="en-US"/>
              </w:rPr>
              <w:t xml:space="preserve">13.1.1. </w:t>
            </w:r>
            <w:proofErr w:type="gramStart"/>
            <w:r w:rsidRPr="00D35DBF">
              <w:rPr>
                <w:szCs w:val="24"/>
              </w:rPr>
              <w:t>renginių</w:t>
            </w:r>
            <w:proofErr w:type="gramEnd"/>
            <w:r w:rsidRPr="00D35DBF">
              <w:rPr>
                <w:color w:val="000000"/>
                <w:kern w:val="2"/>
                <w:szCs w:val="24"/>
                <w:shd w:val="clear" w:color="auto" w:fill="FFFFFF"/>
              </w:rPr>
              <w:t xml:space="preserve"> vietoje susidarančios atliekos (pvz., stiklas, popierius, plastikas, metalas, biologiškai skaidžios atliekos ir kt.) turi būti rūšiuojamos jų susidarymo vietoje, kad būtų tinkamai paruoštos pakartotinai naudoti ar perdirbti. Atliekų rūšiavimui susidarymo vietoje skirtomis priemonėmis ir tokių atliekų perdavimu atitinkamiems atliekų tvarkytojams renginio Kovo 11-osios Akto salėje metu Pirkėjas pasirūpina pats. Sutarties vykdymo metu dėl renginių lauko erdvėse turės būti pateikti atitiktį įrodantys dokumentai, patvirtinantys renginio vietoje susidarančių atliekų rūšiavimą jų susidarymo vietoje;</w:t>
            </w:r>
          </w:p>
          <w:p w14:paraId="44E2D6A8" w14:textId="623491FE" w:rsidR="009964DE" w:rsidRPr="00D35DBF" w:rsidRDefault="009964DE" w:rsidP="006706E7">
            <w:pPr>
              <w:rPr>
                <w:szCs w:val="24"/>
              </w:rPr>
            </w:pPr>
            <w:r w:rsidRPr="00D35DBF">
              <w:rPr>
                <w:color w:val="000000"/>
                <w:kern w:val="2"/>
                <w:szCs w:val="24"/>
                <w:shd w:val="clear" w:color="auto" w:fill="FFFFFF"/>
              </w:rPr>
              <w:t xml:space="preserve">13.1.2. </w:t>
            </w:r>
            <w:r w:rsidR="00D35DBF">
              <w:rPr>
                <w:szCs w:val="24"/>
              </w:rPr>
              <w:t xml:space="preserve"> r</w:t>
            </w:r>
            <w:r w:rsidRPr="00D35DBF">
              <w:rPr>
                <w:szCs w:val="24"/>
              </w:rPr>
              <w:t>enginio atributikai naudojami tekstilės gaminiai (pvz., dovanų maišeliai, marškinėliai, kepurės, krepšiai, maišeliai ir kt.) turi būti paženklinti I tipo ekologiniu ženklu (pvz., „</w:t>
            </w:r>
            <w:proofErr w:type="spellStart"/>
            <w:r w:rsidRPr="00D35DBF">
              <w:rPr>
                <w:szCs w:val="24"/>
              </w:rPr>
              <w:t>Nordic</w:t>
            </w:r>
            <w:proofErr w:type="spellEnd"/>
            <w:r w:rsidRPr="00D35DBF">
              <w:rPr>
                <w:szCs w:val="24"/>
              </w:rPr>
              <w:t xml:space="preserve"> </w:t>
            </w:r>
            <w:proofErr w:type="spellStart"/>
            <w:r w:rsidRPr="00D35DBF">
              <w:rPr>
                <w:szCs w:val="24"/>
              </w:rPr>
              <w:t>Swan</w:t>
            </w:r>
            <w:proofErr w:type="spellEnd"/>
            <w:r w:rsidRPr="00D35DBF">
              <w:rPr>
                <w:szCs w:val="24"/>
              </w:rPr>
              <w:t xml:space="preserve">“, „EU </w:t>
            </w:r>
            <w:proofErr w:type="spellStart"/>
            <w:r w:rsidRPr="00D35DBF">
              <w:rPr>
                <w:szCs w:val="24"/>
              </w:rPr>
              <w:t>Ecolabel</w:t>
            </w:r>
            <w:proofErr w:type="spellEnd"/>
            <w:r w:rsidRPr="00D35DBF">
              <w:rPr>
                <w:szCs w:val="24"/>
              </w:rPr>
              <w:t>“ ir kt.);</w:t>
            </w:r>
          </w:p>
          <w:p w14:paraId="53C9F569" w14:textId="4BF9229D" w:rsidR="009964DE" w:rsidRPr="009964DE" w:rsidRDefault="009964DE" w:rsidP="006706E7">
            <w:pPr>
              <w:rPr>
                <w:rFonts w:ascii="Calibri" w:hAnsi="Calibri" w:cs="Calibri"/>
                <w:color w:val="000000"/>
                <w:kern w:val="2"/>
                <w:sz w:val="22"/>
                <w:szCs w:val="22"/>
                <w:shd w:val="clear" w:color="auto" w:fill="FFFFFF"/>
              </w:rPr>
            </w:pPr>
            <w:r w:rsidRPr="00D35DBF">
              <w:rPr>
                <w:szCs w:val="24"/>
                <w:lang w:val="en-US"/>
              </w:rPr>
              <w:t xml:space="preserve">13.1.3. </w:t>
            </w:r>
            <w:proofErr w:type="spellStart"/>
            <w:proofErr w:type="gramStart"/>
            <w:r w:rsidRPr="00D35DBF">
              <w:rPr>
                <w:szCs w:val="24"/>
                <w:lang w:val="en-US"/>
              </w:rPr>
              <w:t>reikalavimai</w:t>
            </w:r>
            <w:proofErr w:type="spellEnd"/>
            <w:proofErr w:type="gramEnd"/>
            <w:r w:rsidRPr="00D35DBF">
              <w:rPr>
                <w:szCs w:val="24"/>
                <w:lang w:val="en-US"/>
              </w:rPr>
              <w:t xml:space="preserve"> </w:t>
            </w:r>
            <w:proofErr w:type="spellStart"/>
            <w:r w:rsidRPr="00D35DBF">
              <w:rPr>
                <w:szCs w:val="24"/>
                <w:lang w:val="en-US"/>
              </w:rPr>
              <w:t>sutarties</w:t>
            </w:r>
            <w:proofErr w:type="spellEnd"/>
            <w:r w:rsidRPr="00D35DBF">
              <w:rPr>
                <w:szCs w:val="24"/>
                <w:lang w:val="en-US"/>
              </w:rPr>
              <w:t xml:space="preserve"> </w:t>
            </w:r>
            <w:proofErr w:type="spellStart"/>
            <w:r w:rsidRPr="00D35DBF">
              <w:rPr>
                <w:szCs w:val="24"/>
                <w:lang w:val="en-US"/>
              </w:rPr>
              <w:t>vykdymo</w:t>
            </w:r>
            <w:proofErr w:type="spellEnd"/>
            <w:r w:rsidRPr="00D35DBF">
              <w:rPr>
                <w:szCs w:val="24"/>
                <w:lang w:val="en-US"/>
              </w:rPr>
              <w:t xml:space="preserve"> </w:t>
            </w:r>
            <w:proofErr w:type="spellStart"/>
            <w:r w:rsidRPr="00D35DBF">
              <w:rPr>
                <w:szCs w:val="24"/>
                <w:lang w:val="en-US"/>
              </w:rPr>
              <w:t>metu</w:t>
            </w:r>
            <w:proofErr w:type="spellEnd"/>
            <w:r w:rsidRPr="00D35DBF">
              <w:rPr>
                <w:szCs w:val="24"/>
                <w:lang w:val="en-US"/>
              </w:rPr>
              <w:t xml:space="preserve"> </w:t>
            </w:r>
            <w:proofErr w:type="spellStart"/>
            <w:r w:rsidRPr="00D35DBF">
              <w:rPr>
                <w:szCs w:val="24"/>
                <w:lang w:val="en-US"/>
              </w:rPr>
              <w:t>naudojamam</w:t>
            </w:r>
            <w:proofErr w:type="spellEnd"/>
            <w:r w:rsidRPr="00D35DBF">
              <w:rPr>
                <w:szCs w:val="24"/>
                <w:lang w:val="en-US"/>
              </w:rPr>
              <w:t xml:space="preserve"> </w:t>
            </w:r>
            <w:proofErr w:type="spellStart"/>
            <w:r w:rsidRPr="00D35DBF">
              <w:rPr>
                <w:szCs w:val="24"/>
                <w:lang w:val="en-US"/>
              </w:rPr>
              <w:t>popieriui</w:t>
            </w:r>
            <w:proofErr w:type="spellEnd"/>
            <w:r w:rsidRPr="00D35DBF">
              <w:rPr>
                <w:szCs w:val="24"/>
                <w:lang w:val="en-US"/>
              </w:rPr>
              <w:t xml:space="preserve"> </w:t>
            </w:r>
            <w:proofErr w:type="spellStart"/>
            <w:r w:rsidRPr="00D35DBF">
              <w:rPr>
                <w:szCs w:val="24"/>
                <w:lang w:val="en-US"/>
              </w:rPr>
              <w:t>ir</w:t>
            </w:r>
            <w:proofErr w:type="spellEnd"/>
            <w:r w:rsidRPr="00D35DBF">
              <w:rPr>
                <w:szCs w:val="24"/>
                <w:lang w:val="en-US"/>
              </w:rPr>
              <w:t xml:space="preserve"> jo </w:t>
            </w:r>
            <w:proofErr w:type="spellStart"/>
            <w:r w:rsidRPr="00D35DBF">
              <w:rPr>
                <w:szCs w:val="24"/>
                <w:lang w:val="en-US"/>
              </w:rPr>
              <w:t>gaminiams</w:t>
            </w:r>
            <w:proofErr w:type="spellEnd"/>
            <w:r w:rsidRPr="00D35DBF">
              <w:rPr>
                <w:szCs w:val="24"/>
                <w:lang w:val="en-US"/>
              </w:rPr>
              <w:t xml:space="preserve">: </w:t>
            </w:r>
            <w:r w:rsidRPr="00D35DBF">
              <w:rPr>
                <w:color w:val="000000"/>
                <w:szCs w:val="24"/>
              </w:rPr>
              <w:t xml:space="preserve"> </w:t>
            </w:r>
            <w:r w:rsidRPr="00D35DBF">
              <w:rPr>
                <w:szCs w:val="24"/>
              </w:rPr>
              <w:t xml:space="preserve">gaminiai turi būti pagamintas iš 100 proc. perdirbto popieriaus; </w:t>
            </w:r>
            <w:r w:rsidRPr="00D35DBF">
              <w:rPr>
                <w:color w:val="000000"/>
                <w:szCs w:val="24"/>
                <w:shd w:val="clear" w:color="auto" w:fill="FFFFFF"/>
              </w:rPr>
              <w:t xml:space="preserve"> </w:t>
            </w:r>
            <w:r w:rsidRPr="00D35DBF">
              <w:rPr>
                <w:szCs w:val="24"/>
              </w:rPr>
              <w:t>gaminiai turi būti nebalinti arba balinti nenaudojant chloro dujų.</w:t>
            </w:r>
          </w:p>
        </w:tc>
      </w:tr>
      <w:tr w:rsidR="006706E7" w14:paraId="419E8DA3" w14:textId="77777777" w:rsidTr="00660B50">
        <w:trPr>
          <w:trHeight w:val="300"/>
        </w:trPr>
        <w:tc>
          <w:tcPr>
            <w:tcW w:w="3058" w:type="dxa"/>
          </w:tcPr>
          <w:p w14:paraId="628C630D" w14:textId="0C96802A" w:rsidR="006706E7" w:rsidRDefault="006706E7" w:rsidP="006706E7">
            <w:pPr>
              <w:rPr>
                <w:b/>
                <w:kern w:val="2"/>
                <w:szCs w:val="24"/>
              </w:rPr>
            </w:pPr>
            <w:r>
              <w:rPr>
                <w:b/>
                <w:kern w:val="2"/>
                <w:szCs w:val="24"/>
              </w:rPr>
              <w:t>13.2. Su perkamomis Paslaugomis susiję socialiniai kriterijai</w:t>
            </w:r>
          </w:p>
        </w:tc>
        <w:tc>
          <w:tcPr>
            <w:tcW w:w="6477" w:type="dxa"/>
            <w:gridSpan w:val="3"/>
          </w:tcPr>
          <w:p w14:paraId="44F01F8F" w14:textId="5EE78D50" w:rsidR="006706E7" w:rsidRPr="00FB1769" w:rsidRDefault="006706E7" w:rsidP="006706E7">
            <w:pPr>
              <w:rPr>
                <w:color w:val="000000"/>
                <w:kern w:val="2"/>
                <w:szCs w:val="24"/>
                <w:shd w:val="clear" w:color="auto" w:fill="FFFFFF"/>
              </w:rPr>
            </w:pPr>
            <w:r>
              <w:rPr>
                <w:color w:val="000000"/>
                <w:kern w:val="2"/>
                <w:szCs w:val="24"/>
                <w:shd w:val="clear" w:color="auto" w:fill="FFFFFF"/>
              </w:rPr>
              <w:t>Netaikoma</w:t>
            </w:r>
          </w:p>
          <w:p w14:paraId="2BF3C378" w14:textId="5EA96105" w:rsidR="006706E7" w:rsidRDefault="006706E7" w:rsidP="006706E7">
            <w:pPr>
              <w:rPr>
                <w:color w:val="0070C0"/>
                <w:kern w:val="2"/>
                <w:szCs w:val="24"/>
              </w:rPr>
            </w:pPr>
          </w:p>
        </w:tc>
      </w:tr>
      <w:tr w:rsidR="006706E7" w14:paraId="1CF58E95" w14:textId="77777777" w:rsidTr="00660B50">
        <w:trPr>
          <w:trHeight w:val="300"/>
        </w:trPr>
        <w:tc>
          <w:tcPr>
            <w:tcW w:w="9535" w:type="dxa"/>
            <w:gridSpan w:val="4"/>
          </w:tcPr>
          <w:p w14:paraId="7AAC8525" w14:textId="480A2C0F" w:rsidR="006706E7" w:rsidRPr="00E12D62" w:rsidRDefault="006706E7" w:rsidP="006706E7">
            <w:pPr>
              <w:jc w:val="center"/>
              <w:rPr>
                <w:b/>
                <w:kern w:val="2"/>
                <w:szCs w:val="24"/>
              </w:rPr>
            </w:pPr>
            <w:r>
              <w:rPr>
                <w:b/>
                <w:kern w:val="2"/>
                <w:szCs w:val="24"/>
              </w:rPr>
              <w:t>14</w:t>
            </w:r>
            <w:r w:rsidRPr="00E12D62">
              <w:rPr>
                <w:b/>
                <w:kern w:val="2"/>
                <w:szCs w:val="24"/>
              </w:rPr>
              <w:t xml:space="preserve">. BENDRŲJŲ SĄLYGŲ PAKEITIMAI IR PAPILDYMAI </w:t>
            </w:r>
          </w:p>
          <w:p w14:paraId="477CE1F7" w14:textId="77777777" w:rsidR="006706E7" w:rsidRPr="00E12D62" w:rsidRDefault="006706E7" w:rsidP="006706E7">
            <w:pPr>
              <w:jc w:val="center"/>
              <w:rPr>
                <w:kern w:val="2"/>
                <w:szCs w:val="24"/>
              </w:rPr>
            </w:pPr>
            <w:r w:rsidRPr="00E12D62">
              <w:rPr>
                <w:kern w:val="2"/>
                <w:szCs w:val="24"/>
              </w:rPr>
              <w:t xml:space="preserve">(jeigu būtina dėl konkretaus Sutarties dalyko specifikos) </w:t>
            </w:r>
          </w:p>
        </w:tc>
      </w:tr>
      <w:tr w:rsidR="006706E7" w14:paraId="1B06C4B0" w14:textId="77777777" w:rsidTr="00660B50">
        <w:trPr>
          <w:trHeight w:val="300"/>
        </w:trPr>
        <w:tc>
          <w:tcPr>
            <w:tcW w:w="3058" w:type="dxa"/>
          </w:tcPr>
          <w:p w14:paraId="436C63F2" w14:textId="1855952D" w:rsidR="006706E7" w:rsidRDefault="006706E7" w:rsidP="006706E7">
            <w:pPr>
              <w:rPr>
                <w:b/>
                <w:kern w:val="2"/>
                <w:szCs w:val="24"/>
              </w:rPr>
            </w:pPr>
            <w:r>
              <w:rPr>
                <w:b/>
                <w:kern w:val="2"/>
                <w:szCs w:val="24"/>
              </w:rPr>
              <w:t>14.1.</w:t>
            </w:r>
          </w:p>
        </w:tc>
        <w:tc>
          <w:tcPr>
            <w:tcW w:w="6477" w:type="dxa"/>
            <w:gridSpan w:val="3"/>
          </w:tcPr>
          <w:p w14:paraId="19201247" w14:textId="6413A278" w:rsidR="006706E7" w:rsidRPr="00E12D62" w:rsidRDefault="006706E7" w:rsidP="006706E7">
            <w:pPr>
              <w:rPr>
                <w:kern w:val="2"/>
                <w:szCs w:val="24"/>
              </w:rPr>
            </w:pPr>
            <w:r w:rsidRPr="00E12D62">
              <w:rPr>
                <w:kern w:val="2"/>
                <w:szCs w:val="24"/>
              </w:rPr>
              <w:t>Šalys susitaria pakeisti nurodytą Bendrųjų sąlygų papunktį ir išdėstyti jį nauja redakcija:</w:t>
            </w:r>
          </w:p>
          <w:p w14:paraId="3043259D" w14:textId="45338435" w:rsidR="006706E7" w:rsidRPr="00E12D62" w:rsidRDefault="006706E7" w:rsidP="006706E7">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6706E7" w14:paraId="44748F73" w14:textId="77777777" w:rsidTr="00660B50">
        <w:trPr>
          <w:trHeight w:val="300"/>
        </w:trPr>
        <w:tc>
          <w:tcPr>
            <w:tcW w:w="3058" w:type="dxa"/>
          </w:tcPr>
          <w:p w14:paraId="0B19487F" w14:textId="527EB0D9" w:rsidR="006706E7" w:rsidRDefault="006706E7" w:rsidP="006706E7">
            <w:pPr>
              <w:rPr>
                <w:b/>
                <w:kern w:val="2"/>
                <w:szCs w:val="24"/>
              </w:rPr>
            </w:pPr>
            <w:r>
              <w:rPr>
                <w:b/>
                <w:kern w:val="2"/>
                <w:szCs w:val="24"/>
              </w:rPr>
              <w:lastRenderedPageBreak/>
              <w:t>14.2.</w:t>
            </w:r>
          </w:p>
        </w:tc>
        <w:tc>
          <w:tcPr>
            <w:tcW w:w="6477" w:type="dxa"/>
            <w:gridSpan w:val="3"/>
          </w:tcPr>
          <w:p w14:paraId="48ED3FB4" w14:textId="77777777" w:rsidR="006706E7" w:rsidRDefault="006706E7" w:rsidP="006706E7">
            <w:pPr>
              <w:rPr>
                <w:kern w:val="2"/>
                <w:szCs w:val="24"/>
              </w:rPr>
            </w:pPr>
            <w:r w:rsidRPr="00B944E6">
              <w:rPr>
                <w:kern w:val="2"/>
                <w:szCs w:val="24"/>
              </w:rPr>
              <w:t>Šalys susitaria papildyti Bendrąsias sąlygas nurodytu punktu:</w:t>
            </w:r>
          </w:p>
          <w:p w14:paraId="027EC9EC" w14:textId="2CAF6B37" w:rsidR="006706E7" w:rsidRDefault="006706E7" w:rsidP="006706E7">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6706E7" w:rsidRPr="00B944E6" w:rsidRDefault="006706E7" w:rsidP="006706E7">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6706E7" w14:paraId="3CC1A2DB" w14:textId="77777777" w:rsidTr="00660B50">
        <w:trPr>
          <w:trHeight w:val="300"/>
        </w:trPr>
        <w:tc>
          <w:tcPr>
            <w:tcW w:w="3058" w:type="dxa"/>
          </w:tcPr>
          <w:p w14:paraId="136BB968" w14:textId="2FB1D1BB" w:rsidR="006706E7" w:rsidRDefault="006706E7" w:rsidP="006706E7">
            <w:pPr>
              <w:rPr>
                <w:b/>
                <w:kern w:val="2"/>
                <w:szCs w:val="24"/>
              </w:rPr>
            </w:pPr>
            <w:r>
              <w:rPr>
                <w:b/>
                <w:kern w:val="2"/>
                <w:szCs w:val="24"/>
              </w:rPr>
              <w:t>14.</w:t>
            </w:r>
            <w:r w:rsidR="0083739A">
              <w:rPr>
                <w:b/>
                <w:kern w:val="2"/>
                <w:szCs w:val="24"/>
              </w:rPr>
              <w:t>3</w:t>
            </w:r>
            <w:r>
              <w:rPr>
                <w:b/>
                <w:kern w:val="2"/>
                <w:szCs w:val="24"/>
              </w:rPr>
              <w:t xml:space="preserve">. </w:t>
            </w:r>
          </w:p>
        </w:tc>
        <w:tc>
          <w:tcPr>
            <w:tcW w:w="6477" w:type="dxa"/>
            <w:gridSpan w:val="3"/>
          </w:tcPr>
          <w:p w14:paraId="5AED1B5F" w14:textId="21DF14B5" w:rsidR="006706E7" w:rsidRDefault="006706E7" w:rsidP="006706E7">
            <w:pPr>
              <w:rPr>
                <w:kern w:val="2"/>
                <w:szCs w:val="24"/>
              </w:rPr>
            </w:pPr>
            <w:r>
              <w:rPr>
                <w:kern w:val="2"/>
                <w:szCs w:val="24"/>
              </w:rPr>
              <w:t>Šalys susitaria pakeisti nurodytą Bendrųjų sąlygų 14 skyrių ir išdėstyti jį nauja redakcija:</w:t>
            </w:r>
          </w:p>
          <w:p w14:paraId="41241747" w14:textId="6F3B27CF" w:rsidR="006706E7" w:rsidRPr="00E12D62" w:rsidRDefault="006706E7" w:rsidP="006706E7">
            <w:pPr>
              <w:jc w:val="center"/>
              <w:rPr>
                <w:b/>
                <w:kern w:val="2"/>
                <w:szCs w:val="24"/>
              </w:rPr>
            </w:pPr>
            <w:r>
              <w:rPr>
                <w:b/>
                <w:kern w:val="2"/>
                <w:szCs w:val="24"/>
              </w:rPr>
              <w:t>14. ASMENS DUOMENŲ APSAUGA</w:t>
            </w:r>
          </w:p>
          <w:p w14:paraId="65D7AD0B" w14:textId="77777777" w:rsidR="006706E7" w:rsidRDefault="006706E7" w:rsidP="006706E7">
            <w:pPr>
              <w:rPr>
                <w:kern w:val="2"/>
                <w:szCs w:val="24"/>
              </w:rPr>
            </w:pPr>
          </w:p>
          <w:p w14:paraId="40F1C7BF" w14:textId="1E1DC703" w:rsidR="0038421C" w:rsidRPr="0038421C" w:rsidRDefault="006706E7" w:rsidP="0038421C">
            <w:pPr>
              <w:rPr>
                <w:szCs w:val="24"/>
              </w:rPr>
            </w:pPr>
            <w:r w:rsidRPr="00E12D62">
              <w:rPr>
                <w:kern w:val="2"/>
                <w:szCs w:val="24"/>
              </w:rPr>
              <w:t>14.1.</w:t>
            </w:r>
            <w:r w:rsidRPr="00B944E6">
              <w:rPr>
                <w:kern w:val="2"/>
                <w:szCs w:val="24"/>
              </w:rPr>
              <w:t xml:space="preserve"> </w:t>
            </w:r>
            <w:r w:rsidR="0038421C" w:rsidRPr="0038421C">
              <w:rPr>
                <w:szCs w:val="24"/>
              </w:rPr>
              <w:t>Sutarties vykdymo tikslu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1688B1DF" w14:textId="77777777" w:rsidR="0038421C" w:rsidRPr="0038421C" w:rsidRDefault="0038421C" w:rsidP="0038421C">
            <w:pPr>
              <w:rPr>
                <w:szCs w:val="24"/>
              </w:rPr>
            </w:pPr>
            <w:r w:rsidRPr="0038421C">
              <w:rPr>
                <w:szCs w:val="24"/>
              </w:rPr>
              <w:t>14.2. Šalys asmens duomenis saugo ne ilgiau kaip 10 (dešimt) metų pasibaigus Sutarčiai. Nebereikalingi asmens duomenys sunaikinami.</w:t>
            </w:r>
          </w:p>
          <w:p w14:paraId="151C766E" w14:textId="77777777" w:rsidR="0038421C" w:rsidRPr="0038421C" w:rsidRDefault="0038421C" w:rsidP="0038421C">
            <w:pPr>
              <w:rPr>
                <w:szCs w:val="24"/>
              </w:rPr>
            </w:pPr>
            <w:r w:rsidRPr="0038421C">
              <w:rPr>
                <w:szCs w:val="24"/>
              </w:rPr>
              <w:t>14.3. 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7FF81932" w14:textId="77777777" w:rsidR="0038421C" w:rsidRPr="0038421C" w:rsidRDefault="0038421C" w:rsidP="0038421C">
            <w:pPr>
              <w:rPr>
                <w:szCs w:val="24"/>
              </w:rPr>
            </w:pPr>
            <w:r w:rsidRPr="0038421C">
              <w:rPr>
                <w:szCs w:val="24"/>
              </w:rPr>
              <w:t>14.4. Duomenų subjektai Šalies (-</w:t>
            </w:r>
            <w:proofErr w:type="spellStart"/>
            <w:r w:rsidRPr="0038421C">
              <w:rPr>
                <w:szCs w:val="24"/>
              </w:rPr>
              <w:t>ių</w:t>
            </w:r>
            <w:proofErr w:type="spellEnd"/>
            <w:r w:rsidRPr="0038421C">
              <w:rPr>
                <w:szCs w:val="24"/>
              </w:rPr>
              <w:t xml:space="preserve">) nustatyta tvarka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38421C">
              <w:rPr>
                <w:szCs w:val="24"/>
              </w:rPr>
              <w:t>perkeliamumą</w:t>
            </w:r>
            <w:proofErr w:type="spellEnd"/>
            <w:r w:rsidRPr="0038421C">
              <w:rPr>
                <w:szCs w:val="24"/>
              </w:rPr>
              <w:t>. Jeigu duomenys tvarkomi pažeidžiant teisės aktų reikalavimus – pateikti skundą kompetentingai priežiūros institucijai.</w:t>
            </w:r>
          </w:p>
          <w:p w14:paraId="765F3002" w14:textId="5E9703E8" w:rsidR="006706E7" w:rsidRDefault="0038421C" w:rsidP="006706E7">
            <w:pPr>
              <w:rPr>
                <w:kern w:val="2"/>
                <w:szCs w:val="24"/>
              </w:rPr>
            </w:pPr>
            <w:r w:rsidRPr="0038421C">
              <w:rPr>
                <w:szCs w:val="24"/>
              </w:rPr>
              <w:t xml:space="preserve">14.5. Šalis, prieš perduodama asmens duomenis kitai Šaliai Sutarties sudarymo ir (ar) vykdymo tikslu, įsipareigoja apie tai </w:t>
            </w:r>
            <w:r w:rsidRPr="0038421C">
              <w:rPr>
                <w:szCs w:val="24"/>
              </w:rPr>
              <w:lastRenderedPageBreak/>
              <w:t>informuoti fizinius asmenis, kurių asmens duomenys bus perduodami.</w:t>
            </w:r>
          </w:p>
        </w:tc>
      </w:tr>
      <w:tr w:rsidR="006706E7" w14:paraId="12F09A8A" w14:textId="77777777" w:rsidTr="00B944E6">
        <w:trPr>
          <w:trHeight w:val="300"/>
        </w:trPr>
        <w:tc>
          <w:tcPr>
            <w:tcW w:w="3058" w:type="dxa"/>
            <w:tcBorders>
              <w:top w:val="nil"/>
            </w:tcBorders>
          </w:tcPr>
          <w:p w14:paraId="6B917536" w14:textId="53C7AD9A" w:rsidR="006706E7" w:rsidRDefault="006706E7" w:rsidP="006706E7">
            <w:pPr>
              <w:rPr>
                <w:b/>
                <w:kern w:val="2"/>
                <w:szCs w:val="24"/>
              </w:rPr>
            </w:pPr>
            <w:r>
              <w:rPr>
                <w:b/>
                <w:kern w:val="2"/>
                <w:szCs w:val="24"/>
              </w:rPr>
              <w:lastRenderedPageBreak/>
              <w:t>14.</w:t>
            </w:r>
            <w:r w:rsidR="0083739A">
              <w:rPr>
                <w:b/>
                <w:kern w:val="2"/>
                <w:szCs w:val="24"/>
              </w:rPr>
              <w:t>4</w:t>
            </w:r>
            <w:r>
              <w:rPr>
                <w:b/>
                <w:kern w:val="2"/>
                <w:szCs w:val="24"/>
              </w:rPr>
              <w:t>.</w:t>
            </w:r>
          </w:p>
        </w:tc>
        <w:tc>
          <w:tcPr>
            <w:tcW w:w="6477" w:type="dxa"/>
            <w:gridSpan w:val="3"/>
            <w:tcBorders>
              <w:top w:val="nil"/>
            </w:tcBorders>
          </w:tcPr>
          <w:p w14:paraId="7D33105E" w14:textId="6E53A966" w:rsidR="006706E7" w:rsidRDefault="006706E7" w:rsidP="006706E7">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FC558C5" w14:textId="22E5CC0E" w:rsidR="006706E7" w:rsidRPr="00E12D62" w:rsidRDefault="006706E7" w:rsidP="006706E7">
            <w:pPr>
              <w:jc w:val="center"/>
              <w:rPr>
                <w:b/>
                <w:kern w:val="2"/>
                <w:szCs w:val="24"/>
              </w:rPr>
            </w:pPr>
            <w:r w:rsidRPr="00E12D62">
              <w:rPr>
                <w:b/>
                <w:kern w:val="2"/>
                <w:szCs w:val="24"/>
              </w:rPr>
              <w:t>15. INTELEKTINĖ NUOSAVYBĖ</w:t>
            </w:r>
          </w:p>
          <w:p w14:paraId="556924FF" w14:textId="77777777" w:rsidR="006706E7" w:rsidRDefault="006706E7" w:rsidP="006706E7">
            <w:pPr>
              <w:rPr>
                <w:b/>
                <w:kern w:val="2"/>
                <w:szCs w:val="24"/>
              </w:rPr>
            </w:pPr>
          </w:p>
          <w:p w14:paraId="6A202BD0" w14:textId="77777777" w:rsidR="006706E7" w:rsidRPr="00E12D62" w:rsidRDefault="006706E7" w:rsidP="006706E7">
            <w:pPr>
              <w:rPr>
                <w:kern w:val="2"/>
                <w:szCs w:val="24"/>
              </w:rPr>
            </w:pPr>
            <w:r w:rsidRPr="00E12D62">
              <w:rPr>
                <w:kern w:val="2"/>
                <w:szCs w:val="24"/>
              </w:rPr>
              <w:t>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6F3DAE71" w14:textId="77777777" w:rsidR="006706E7" w:rsidRPr="00E12D62" w:rsidRDefault="006706E7" w:rsidP="006706E7">
            <w:pPr>
              <w:rPr>
                <w:kern w:val="2"/>
                <w:szCs w:val="24"/>
              </w:rPr>
            </w:pPr>
            <w:r w:rsidRPr="00E12D62">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2C5A1AC4" w14:textId="27803591" w:rsidR="006706E7" w:rsidRPr="00E12D62" w:rsidRDefault="006706E7" w:rsidP="006706E7">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433FBA" w14:textId="3F1BD6E3" w:rsidR="006706E7" w:rsidRDefault="006706E7" w:rsidP="006706E7">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 xml:space="preserve">simbolių, pavadinimo ir ženklų reklamoje, rinkodaroje, bei naudoti kitus intelektinės veiklos rezultatus, kuriuos sukūrė Pirkėjas ir (ar) </w:t>
            </w:r>
            <w:r w:rsidRPr="00E12D62">
              <w:rPr>
                <w:kern w:val="2"/>
                <w:szCs w:val="24"/>
              </w:rPr>
              <w:lastRenderedPageBreak/>
              <w:t>kurių nuosavybė (išimtinės teisės) priklauso Pirkėjui. Pažeidus reikalavimą, Tiekėjui taikoma Specialiosiose sąlygose nurodyta bauda.</w:t>
            </w:r>
          </w:p>
        </w:tc>
      </w:tr>
      <w:tr w:rsidR="006706E7" w14:paraId="385BA193" w14:textId="77777777" w:rsidTr="00660B50">
        <w:trPr>
          <w:trHeight w:val="300"/>
        </w:trPr>
        <w:tc>
          <w:tcPr>
            <w:tcW w:w="3058" w:type="dxa"/>
          </w:tcPr>
          <w:p w14:paraId="51388A6B" w14:textId="2E5BCF67" w:rsidR="006706E7" w:rsidRDefault="006706E7" w:rsidP="006706E7">
            <w:pPr>
              <w:rPr>
                <w:b/>
                <w:kern w:val="2"/>
                <w:szCs w:val="24"/>
              </w:rPr>
            </w:pPr>
            <w:r>
              <w:rPr>
                <w:b/>
                <w:kern w:val="2"/>
                <w:szCs w:val="24"/>
              </w:rPr>
              <w:lastRenderedPageBreak/>
              <w:t>14.</w:t>
            </w:r>
            <w:r w:rsidR="0083739A">
              <w:rPr>
                <w:b/>
                <w:kern w:val="2"/>
                <w:szCs w:val="24"/>
              </w:rPr>
              <w:t>5</w:t>
            </w:r>
            <w:r>
              <w:rPr>
                <w:b/>
                <w:kern w:val="2"/>
                <w:szCs w:val="24"/>
              </w:rPr>
              <w:t>.</w:t>
            </w:r>
          </w:p>
        </w:tc>
        <w:tc>
          <w:tcPr>
            <w:tcW w:w="6477" w:type="dxa"/>
            <w:gridSpan w:val="3"/>
          </w:tcPr>
          <w:p w14:paraId="1FFADE03" w14:textId="77777777" w:rsidR="006706E7" w:rsidRPr="009B5A3B" w:rsidRDefault="006706E7" w:rsidP="006706E7">
            <w:pPr>
              <w:rPr>
                <w:kern w:val="2"/>
                <w:szCs w:val="24"/>
              </w:rPr>
            </w:pPr>
            <w:r w:rsidRPr="009B5A3B">
              <w:rPr>
                <w:kern w:val="2"/>
                <w:szCs w:val="24"/>
              </w:rPr>
              <w:t>Šalys susitaria papildyti Sutarties Bendrąsias sąlygas nurodytu punktu:</w:t>
            </w:r>
          </w:p>
          <w:p w14:paraId="01230AA2" w14:textId="64815DA6" w:rsidR="006706E7" w:rsidRDefault="006706E7" w:rsidP="006706E7">
            <w:pPr>
              <w:rPr>
                <w:kern w:val="2"/>
                <w:szCs w:val="24"/>
              </w:rPr>
            </w:pPr>
            <w:r>
              <w:rPr>
                <w:kern w:val="2"/>
                <w:szCs w:val="24"/>
              </w:rPr>
              <w:t>22.2.2.15. Tiekėjas perleidžia Sutarties vykdymą tretiesiems asmenims be rašytinio Pirkėjo sutikimo.</w:t>
            </w:r>
          </w:p>
        </w:tc>
      </w:tr>
      <w:tr w:rsidR="006706E7" w14:paraId="1C7B30DD" w14:textId="77777777" w:rsidTr="00660B50">
        <w:trPr>
          <w:trHeight w:val="300"/>
        </w:trPr>
        <w:tc>
          <w:tcPr>
            <w:tcW w:w="3058" w:type="dxa"/>
          </w:tcPr>
          <w:p w14:paraId="3DE9FBB9" w14:textId="13306FD2" w:rsidR="006706E7" w:rsidRDefault="006706E7" w:rsidP="006706E7">
            <w:pPr>
              <w:rPr>
                <w:b/>
                <w:kern w:val="2"/>
                <w:szCs w:val="24"/>
              </w:rPr>
            </w:pPr>
            <w:r>
              <w:rPr>
                <w:b/>
                <w:kern w:val="2"/>
                <w:szCs w:val="24"/>
              </w:rPr>
              <w:t>14.</w:t>
            </w:r>
            <w:r w:rsidR="0083739A">
              <w:rPr>
                <w:b/>
                <w:kern w:val="2"/>
                <w:szCs w:val="24"/>
              </w:rPr>
              <w:t>6</w:t>
            </w:r>
            <w:r>
              <w:rPr>
                <w:b/>
                <w:kern w:val="2"/>
                <w:szCs w:val="24"/>
              </w:rPr>
              <w:t>.</w:t>
            </w:r>
          </w:p>
        </w:tc>
        <w:tc>
          <w:tcPr>
            <w:tcW w:w="6477" w:type="dxa"/>
            <w:gridSpan w:val="3"/>
          </w:tcPr>
          <w:p w14:paraId="546AB3A9" w14:textId="0B97706E" w:rsidR="006706E7" w:rsidRPr="009B5A3B" w:rsidRDefault="006706E7" w:rsidP="006706E7">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6706E7" w14:paraId="23411A3F" w14:textId="77777777" w:rsidTr="00660B50">
        <w:trPr>
          <w:trHeight w:val="300"/>
        </w:trPr>
        <w:tc>
          <w:tcPr>
            <w:tcW w:w="9535" w:type="dxa"/>
            <w:gridSpan w:val="4"/>
          </w:tcPr>
          <w:p w14:paraId="16C1C8CD" w14:textId="29172DF2" w:rsidR="006706E7" w:rsidRDefault="006706E7" w:rsidP="006706E7">
            <w:pPr>
              <w:jc w:val="center"/>
              <w:rPr>
                <w:b/>
                <w:kern w:val="2"/>
                <w:szCs w:val="24"/>
              </w:rPr>
            </w:pPr>
            <w:r>
              <w:rPr>
                <w:b/>
                <w:kern w:val="2"/>
                <w:szCs w:val="24"/>
              </w:rPr>
              <w:t>15. SUTARTIES PRIEDAI</w:t>
            </w:r>
          </w:p>
        </w:tc>
      </w:tr>
      <w:tr w:rsidR="006706E7" w14:paraId="485BC861" w14:textId="77777777" w:rsidTr="00660B50">
        <w:trPr>
          <w:trHeight w:val="300"/>
        </w:trPr>
        <w:tc>
          <w:tcPr>
            <w:tcW w:w="3058" w:type="dxa"/>
          </w:tcPr>
          <w:p w14:paraId="13989817" w14:textId="5C0ECFA2" w:rsidR="006706E7" w:rsidRDefault="006706E7" w:rsidP="006706E7">
            <w:pPr>
              <w:jc w:val="center"/>
              <w:rPr>
                <w:b/>
                <w:kern w:val="2"/>
                <w:szCs w:val="24"/>
              </w:rPr>
            </w:pPr>
            <w:r>
              <w:rPr>
                <w:b/>
                <w:kern w:val="2"/>
                <w:szCs w:val="24"/>
              </w:rPr>
              <w:t>15.1. Priedas Nr. 1</w:t>
            </w:r>
          </w:p>
        </w:tc>
        <w:tc>
          <w:tcPr>
            <w:tcW w:w="6477" w:type="dxa"/>
            <w:gridSpan w:val="3"/>
          </w:tcPr>
          <w:p w14:paraId="600F5C7B" w14:textId="4F59D6AA" w:rsidR="006706E7" w:rsidRPr="00F944D4" w:rsidRDefault="006706E7" w:rsidP="006706E7">
            <w:pPr>
              <w:rPr>
                <w:b/>
                <w:kern w:val="2"/>
                <w:szCs w:val="24"/>
              </w:rPr>
            </w:pPr>
            <w:r>
              <w:rPr>
                <w:b/>
                <w:color w:val="000000"/>
                <w:kern w:val="2"/>
                <w:szCs w:val="24"/>
              </w:rPr>
              <w:t>T</w:t>
            </w:r>
            <w:r w:rsidRPr="00F944D4">
              <w:rPr>
                <w:b/>
                <w:color w:val="000000"/>
                <w:kern w:val="2"/>
                <w:szCs w:val="24"/>
              </w:rPr>
              <w:t>echninė specifikacija</w:t>
            </w:r>
          </w:p>
        </w:tc>
      </w:tr>
      <w:tr w:rsidR="006706E7" w14:paraId="617177F3" w14:textId="77777777" w:rsidTr="00660B50">
        <w:trPr>
          <w:trHeight w:val="300"/>
        </w:trPr>
        <w:tc>
          <w:tcPr>
            <w:tcW w:w="3058" w:type="dxa"/>
          </w:tcPr>
          <w:p w14:paraId="04230816" w14:textId="4D71564F" w:rsidR="006706E7" w:rsidRDefault="006706E7" w:rsidP="006706E7">
            <w:pPr>
              <w:jc w:val="center"/>
              <w:rPr>
                <w:b/>
                <w:kern w:val="2"/>
                <w:szCs w:val="24"/>
              </w:rPr>
            </w:pPr>
            <w:r>
              <w:rPr>
                <w:b/>
                <w:kern w:val="2"/>
                <w:szCs w:val="24"/>
              </w:rPr>
              <w:t>15.2. Priedas Nr. 2</w:t>
            </w:r>
          </w:p>
        </w:tc>
        <w:tc>
          <w:tcPr>
            <w:tcW w:w="6477" w:type="dxa"/>
            <w:gridSpan w:val="3"/>
          </w:tcPr>
          <w:p w14:paraId="4EF9D51C" w14:textId="5ADC2B6D" w:rsidR="006706E7" w:rsidRDefault="006706E7" w:rsidP="006706E7">
            <w:pPr>
              <w:rPr>
                <w:b/>
                <w:kern w:val="2"/>
                <w:szCs w:val="24"/>
              </w:rPr>
            </w:pPr>
            <w:r>
              <w:rPr>
                <w:b/>
                <w:kern w:val="2"/>
                <w:szCs w:val="24"/>
              </w:rPr>
              <w:t>Paslaugų kainų lentelė</w:t>
            </w:r>
          </w:p>
        </w:tc>
      </w:tr>
      <w:tr w:rsidR="006706E7" w14:paraId="40113387" w14:textId="77777777" w:rsidTr="00660B50">
        <w:tc>
          <w:tcPr>
            <w:tcW w:w="9535" w:type="dxa"/>
            <w:gridSpan w:val="4"/>
          </w:tcPr>
          <w:p w14:paraId="6A970E6C" w14:textId="6335923D" w:rsidR="006706E7" w:rsidRDefault="006706E7" w:rsidP="006706E7">
            <w:pPr>
              <w:jc w:val="center"/>
              <w:rPr>
                <w:b/>
                <w:kern w:val="2"/>
                <w:szCs w:val="24"/>
              </w:rPr>
            </w:pPr>
            <w:r>
              <w:rPr>
                <w:b/>
                <w:kern w:val="2"/>
                <w:szCs w:val="24"/>
              </w:rPr>
              <w:t xml:space="preserve">17. </w:t>
            </w:r>
            <w:r>
              <w:rPr>
                <w:b/>
                <w:bCs/>
                <w:kern w:val="2"/>
                <w:szCs w:val="24"/>
              </w:rPr>
              <w:t xml:space="preserve"> SUTARTĮ PASIRAŠANTYS </w:t>
            </w:r>
            <w:r w:rsidRPr="00EF2196">
              <w:rPr>
                <w:b/>
                <w:bCs/>
                <w:kern w:val="2"/>
                <w:szCs w:val="24"/>
              </w:rPr>
              <w:t>ŠALIŲ ATSTOV</w:t>
            </w:r>
            <w:r>
              <w:rPr>
                <w:b/>
                <w:bCs/>
                <w:kern w:val="2"/>
                <w:szCs w:val="24"/>
              </w:rPr>
              <w:t>AI</w:t>
            </w:r>
          </w:p>
        </w:tc>
      </w:tr>
      <w:tr w:rsidR="006706E7" w14:paraId="7BD43679" w14:textId="77777777" w:rsidTr="00660B50">
        <w:tc>
          <w:tcPr>
            <w:tcW w:w="5224" w:type="dxa"/>
            <w:gridSpan w:val="3"/>
          </w:tcPr>
          <w:p w14:paraId="6EF2AA44" w14:textId="2CE56E09" w:rsidR="006706E7" w:rsidRDefault="006706E7" w:rsidP="006706E7">
            <w:pPr>
              <w:jc w:val="center"/>
              <w:rPr>
                <w:b/>
                <w:kern w:val="2"/>
                <w:szCs w:val="24"/>
              </w:rPr>
            </w:pPr>
            <w:r>
              <w:rPr>
                <w:b/>
                <w:kern w:val="2"/>
                <w:szCs w:val="24"/>
              </w:rPr>
              <w:t>PIRKĖJO ATSTOVAS</w:t>
            </w:r>
          </w:p>
        </w:tc>
        <w:tc>
          <w:tcPr>
            <w:tcW w:w="4311" w:type="dxa"/>
          </w:tcPr>
          <w:p w14:paraId="6E7AE5F1" w14:textId="0FAF84EB" w:rsidR="006706E7" w:rsidRDefault="006706E7" w:rsidP="006706E7">
            <w:pPr>
              <w:jc w:val="center"/>
              <w:rPr>
                <w:b/>
                <w:kern w:val="2"/>
                <w:szCs w:val="24"/>
              </w:rPr>
            </w:pPr>
            <w:r>
              <w:rPr>
                <w:b/>
                <w:kern w:val="2"/>
                <w:szCs w:val="24"/>
              </w:rPr>
              <w:t>TIEKĖJO ATSTOVAS</w:t>
            </w:r>
          </w:p>
        </w:tc>
      </w:tr>
      <w:tr w:rsidR="006706E7" w14:paraId="55A0556F" w14:textId="77777777" w:rsidTr="00660B50">
        <w:tc>
          <w:tcPr>
            <w:tcW w:w="5224" w:type="dxa"/>
            <w:gridSpan w:val="3"/>
          </w:tcPr>
          <w:p w14:paraId="173ABDC4" w14:textId="6B50F2D2" w:rsidR="006706E7" w:rsidRDefault="006706E7" w:rsidP="006706E7">
            <w:pPr>
              <w:jc w:val="center"/>
              <w:rPr>
                <w:color w:val="4472C4"/>
                <w:kern w:val="2"/>
                <w:szCs w:val="24"/>
              </w:rPr>
            </w:pPr>
          </w:p>
        </w:tc>
        <w:tc>
          <w:tcPr>
            <w:tcW w:w="4311" w:type="dxa"/>
          </w:tcPr>
          <w:p w14:paraId="438EBAC8" w14:textId="79EBEF86" w:rsidR="006706E7" w:rsidRDefault="006706E7" w:rsidP="006706E7">
            <w:pPr>
              <w:jc w:val="center"/>
              <w:rPr>
                <w:b/>
                <w:kern w:val="2"/>
                <w:szCs w:val="24"/>
              </w:rPr>
            </w:pPr>
          </w:p>
        </w:tc>
      </w:tr>
    </w:tbl>
    <w:p w14:paraId="5062ADA8" w14:textId="77777777" w:rsidR="00027B83" w:rsidRDefault="00027B83">
      <w:pPr>
        <w:rPr>
          <w:szCs w:val="24"/>
        </w:rPr>
      </w:pPr>
    </w:p>
    <w:p w14:paraId="41D75247" w14:textId="77777777" w:rsidR="004434E9" w:rsidRDefault="000B0897">
      <w:pPr>
        <w:tabs>
          <w:tab w:val="left" w:pos="5400"/>
        </w:tabs>
        <w:jc w:val="center"/>
        <w:textAlignment w:val="center"/>
        <w:rPr>
          <w:b/>
          <w:bCs/>
        </w:rPr>
      </w:pPr>
      <w:r>
        <w:rPr>
          <w:b/>
          <w:bCs/>
        </w:rPr>
        <w:t>__________</w:t>
      </w:r>
    </w:p>
    <w:p w14:paraId="5A11896D" w14:textId="77777777" w:rsidR="004434E9" w:rsidRDefault="004434E9">
      <w:pPr>
        <w:tabs>
          <w:tab w:val="left" w:pos="5400"/>
        </w:tabs>
        <w:jc w:val="center"/>
        <w:textAlignment w:val="center"/>
        <w:rPr>
          <w:b/>
          <w:bCs/>
        </w:rPr>
      </w:pPr>
    </w:p>
    <w:p w14:paraId="2AD671AC" w14:textId="77777777" w:rsidR="004434E9" w:rsidRDefault="004434E9">
      <w:pPr>
        <w:tabs>
          <w:tab w:val="left" w:pos="5400"/>
        </w:tabs>
        <w:jc w:val="center"/>
        <w:textAlignment w:val="center"/>
        <w:rPr>
          <w:b/>
          <w:bCs/>
        </w:rPr>
      </w:pPr>
    </w:p>
    <w:p w14:paraId="447E706B" w14:textId="77777777" w:rsidR="004434E9" w:rsidRDefault="004434E9">
      <w:pPr>
        <w:tabs>
          <w:tab w:val="left" w:pos="5400"/>
        </w:tabs>
        <w:jc w:val="center"/>
        <w:textAlignment w:val="center"/>
        <w:rPr>
          <w:b/>
          <w:bCs/>
        </w:rPr>
      </w:pPr>
    </w:p>
    <w:p w14:paraId="142639CD" w14:textId="77777777" w:rsidR="004434E9" w:rsidRDefault="004434E9">
      <w:pPr>
        <w:tabs>
          <w:tab w:val="left" w:pos="5400"/>
        </w:tabs>
        <w:jc w:val="center"/>
        <w:textAlignment w:val="center"/>
        <w:rPr>
          <w:b/>
          <w:bCs/>
        </w:rPr>
      </w:pPr>
    </w:p>
    <w:p w14:paraId="11514BD6" w14:textId="2E94AD04" w:rsidR="004434E9" w:rsidRDefault="004434E9" w:rsidP="004434E9">
      <w:pPr>
        <w:spacing w:line="276" w:lineRule="auto"/>
        <w:jc w:val="center"/>
        <w:rPr>
          <w:b/>
          <w:caps/>
        </w:rPr>
      </w:pPr>
      <w:r>
        <w:rPr>
          <w:b/>
          <w:caps/>
        </w:rPr>
        <w:t>PASLAUGŲ pirkimo</w:t>
      </w:r>
      <w:r>
        <w:rPr>
          <w:rFonts w:eastAsia="Arial"/>
        </w:rPr>
        <w:t>–</w:t>
      </w:r>
      <w:r>
        <w:rPr>
          <w:b/>
          <w:caps/>
        </w:rPr>
        <w:t>pardavimo sutarties Bendrosios sąlygos</w:t>
      </w:r>
    </w:p>
    <w:p w14:paraId="76D71200" w14:textId="77777777" w:rsidR="004434E9" w:rsidRDefault="004434E9" w:rsidP="004434E9">
      <w:pPr>
        <w:spacing w:line="276" w:lineRule="auto"/>
        <w:jc w:val="center"/>
      </w:pPr>
    </w:p>
    <w:p w14:paraId="33DA9239" w14:textId="77777777" w:rsidR="004434E9" w:rsidRDefault="004434E9" w:rsidP="004434E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32850DF" w14:textId="77777777" w:rsidR="004434E9" w:rsidRDefault="004434E9" w:rsidP="004434E9">
      <w:pPr>
        <w:keepNext/>
        <w:keepLines/>
        <w:tabs>
          <w:tab w:val="left" w:pos="426"/>
        </w:tabs>
        <w:spacing w:line="276" w:lineRule="auto"/>
        <w:jc w:val="both"/>
        <w:rPr>
          <w:rFonts w:eastAsia="Cambria"/>
          <w:b/>
          <w:bCs/>
          <w:caps/>
          <w14:numSpacing w14:val="tabular"/>
        </w:rPr>
      </w:pPr>
    </w:p>
    <w:p w14:paraId="1CB375BF"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B8E818" w14:textId="77777777" w:rsidR="004434E9" w:rsidRDefault="004434E9" w:rsidP="004434E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6FACB409" w14:textId="77777777" w:rsidR="004434E9" w:rsidRDefault="004434E9" w:rsidP="004434E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83B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BF19DB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F3D369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655F3B" w14:textId="77777777" w:rsidR="004434E9" w:rsidRDefault="004434E9" w:rsidP="004434E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0342B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3FA23" w14:textId="77777777" w:rsidR="004434E9" w:rsidRDefault="004434E9" w:rsidP="004434E9">
      <w:pPr>
        <w:tabs>
          <w:tab w:val="left" w:pos="284"/>
          <w:tab w:val="left" w:pos="567"/>
          <w:tab w:val="left" w:pos="851"/>
          <w:tab w:val="left" w:pos="992"/>
          <w:tab w:val="left" w:pos="1134"/>
        </w:tabs>
        <w:spacing w:line="276" w:lineRule="auto"/>
        <w:jc w:val="both"/>
        <w:rPr>
          <w:rFonts w:eastAsia="Arial"/>
          <w:szCs w:val="24"/>
        </w:rPr>
      </w:pPr>
      <w:r>
        <w:rPr>
          <w:rFonts w:eastAsia="Arial"/>
          <w:szCs w:val="24"/>
        </w:rPr>
        <w:lastRenderedPageBreak/>
        <w:t>1.1.1.6.</w:t>
      </w:r>
      <w:r>
        <w:rPr>
          <w:rFonts w:eastAsia="Arial"/>
          <w:szCs w:val="24"/>
        </w:rPr>
        <w:tab/>
      </w:r>
      <w:r>
        <w:rPr>
          <w:b/>
          <w:bCs/>
          <w:color w:val="000000"/>
        </w:rPr>
        <w:t>Paslaugų trūkumai</w:t>
      </w:r>
      <w:r>
        <w:rPr>
          <w:color w:val="000000"/>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401ABC" w14:textId="77777777" w:rsidR="004434E9" w:rsidRDefault="004434E9" w:rsidP="004434E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4E684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0243C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F00689"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37814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681E0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55795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1BF2C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3E0B78" w14:textId="77777777" w:rsidR="004434E9" w:rsidRDefault="004434E9" w:rsidP="004434E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4ADD80" w14:textId="77777777" w:rsidR="004434E9" w:rsidRDefault="004434E9" w:rsidP="004434E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20485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457C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290274"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4FF1B6"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F8973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FCE6A2F" w14:textId="77777777" w:rsidR="004434E9" w:rsidRDefault="004434E9" w:rsidP="004434E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C45F2" w14:textId="77777777" w:rsidR="004434E9" w:rsidRDefault="004434E9" w:rsidP="004434E9">
      <w:pPr>
        <w:keepNext/>
        <w:keepLines/>
        <w:tabs>
          <w:tab w:val="left" w:pos="567"/>
        </w:tabs>
        <w:spacing w:line="276" w:lineRule="auto"/>
        <w:ind w:left="792"/>
        <w:jc w:val="both"/>
        <w:rPr>
          <w:rFonts w:eastAsia="Cambria"/>
          <w:b/>
          <w:bCs/>
          <w14:numSpacing w14:val="tabular"/>
        </w:rPr>
      </w:pPr>
    </w:p>
    <w:p w14:paraId="53A429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DC1C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 xml:space="preserve">Jei Bendrosios sąlygos ir (ar) Specialiosios sąlygos prieštarauja VPĮ ir kitų teisės aktų </w:t>
      </w:r>
      <w:r>
        <w:rPr>
          <w:rFonts w:eastAsia="Arial"/>
        </w:rPr>
        <w:lastRenderedPageBreak/>
        <w:t>reikalavimams, taikomos VPĮ ir kitų teisės aktų nuostatos.</w:t>
      </w:r>
    </w:p>
    <w:p w14:paraId="264634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6A4F6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7414C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4EF14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68B5E4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ABAA3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AD1E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6A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A0AC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B70A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AD3E5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53C4A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D3A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98EFB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30B30A" w14:textId="77777777" w:rsidR="004434E9" w:rsidRDefault="004434E9" w:rsidP="004434E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5180FD" w14:textId="77777777" w:rsidR="004434E9" w:rsidRDefault="004434E9" w:rsidP="004434E9">
      <w:pPr>
        <w:tabs>
          <w:tab w:val="left" w:pos="709"/>
        </w:tabs>
        <w:spacing w:line="276" w:lineRule="auto"/>
        <w:jc w:val="both"/>
        <w:outlineLvl w:val="2"/>
        <w:rPr>
          <w:rFonts w:eastAsia="Trebuchet MS"/>
          <w:bCs/>
        </w:rPr>
      </w:pPr>
      <w:r>
        <w:rPr>
          <w:rFonts w:eastAsia="Trebuchet MS"/>
          <w:bCs/>
        </w:rPr>
        <w:t>1.3.1.2. Specialiosios sąlygos;</w:t>
      </w:r>
    </w:p>
    <w:p w14:paraId="75CE5B93" w14:textId="77777777" w:rsidR="004434E9" w:rsidRDefault="004434E9" w:rsidP="004434E9">
      <w:pPr>
        <w:tabs>
          <w:tab w:val="left" w:pos="709"/>
        </w:tabs>
        <w:spacing w:line="276" w:lineRule="auto"/>
        <w:jc w:val="both"/>
        <w:outlineLvl w:val="2"/>
        <w:rPr>
          <w:rFonts w:eastAsia="Trebuchet MS"/>
          <w:bCs/>
        </w:rPr>
      </w:pPr>
      <w:r>
        <w:rPr>
          <w:rFonts w:eastAsia="Trebuchet MS"/>
          <w:bCs/>
        </w:rPr>
        <w:t>1.3.1.3. Bendrosios sąlygos;</w:t>
      </w:r>
    </w:p>
    <w:p w14:paraId="089C0560" w14:textId="77777777" w:rsidR="004434E9" w:rsidRDefault="004434E9" w:rsidP="004434E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86E7CC" w14:textId="77777777" w:rsidR="004434E9" w:rsidRDefault="004434E9" w:rsidP="004434E9">
      <w:pPr>
        <w:tabs>
          <w:tab w:val="left" w:pos="709"/>
        </w:tabs>
        <w:spacing w:line="276" w:lineRule="auto"/>
        <w:jc w:val="both"/>
        <w:outlineLvl w:val="2"/>
        <w:rPr>
          <w:rFonts w:eastAsia="Trebuchet MS"/>
          <w:bCs/>
        </w:rPr>
      </w:pPr>
      <w:r>
        <w:rPr>
          <w:rFonts w:eastAsia="Trebuchet MS"/>
          <w:bCs/>
        </w:rPr>
        <w:t>1.3.1.5. Pasiūlymas;</w:t>
      </w:r>
    </w:p>
    <w:p w14:paraId="26777898" w14:textId="77777777" w:rsidR="004434E9" w:rsidRDefault="004434E9" w:rsidP="004434E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05A1FE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C85F193"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91716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 xml:space="preserve">Jeigu Šalys susitaria dėl naujo priedo, Šalys turi sutarti dėl naujojo priedo įtraukimo į priedų sąrašą vietos ir jo reikšmės aiškinant Sutartį. Jeigu naujas priedas yra įterpiamas į priedų sąrašą, jam turi būti </w:t>
      </w:r>
      <w:r>
        <w:rPr>
          <w:rFonts w:eastAsia="Arial"/>
        </w:rPr>
        <w:lastRenderedPageBreak/>
        <w:t>suteikiamas eilės numeris su viršutiniu indeksu, atsižvelgiant į priedų eiliškumą ir svarbą (pavyzdžiui, priedas Nr. 4</w:t>
      </w:r>
      <w:r>
        <w:rPr>
          <w:rFonts w:eastAsia="Arial"/>
          <w:vertAlign w:val="superscript"/>
        </w:rPr>
        <w:t>1</w:t>
      </w:r>
      <w:r>
        <w:rPr>
          <w:rFonts w:eastAsia="Arial"/>
        </w:rPr>
        <w:t>).</w:t>
      </w:r>
    </w:p>
    <w:p w14:paraId="4BB7CCC3"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53740F6"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C3FB55"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both"/>
        <w:rPr>
          <w:rFonts w:eastAsia="Arial"/>
          <w:b/>
          <w:caps/>
        </w:rPr>
      </w:pPr>
    </w:p>
    <w:p w14:paraId="608D96D0"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DF867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36B2CA"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75B944" w14:textId="77777777" w:rsidR="004434E9" w:rsidRDefault="004434E9" w:rsidP="004434E9">
      <w:pPr>
        <w:widowControl w:val="0"/>
        <w:tabs>
          <w:tab w:val="left" w:pos="426"/>
          <w:tab w:val="left" w:pos="567"/>
          <w:tab w:val="left" w:pos="851"/>
          <w:tab w:val="left" w:pos="992"/>
          <w:tab w:val="left" w:pos="1134"/>
        </w:tabs>
        <w:spacing w:line="276" w:lineRule="auto"/>
        <w:jc w:val="both"/>
        <w:rPr>
          <w:rFonts w:eastAsia="Arial"/>
        </w:rPr>
      </w:pPr>
    </w:p>
    <w:p w14:paraId="1C511CEE"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CF84EA"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2A2B0207"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EF98FE6" w14:textId="77777777" w:rsidR="004434E9" w:rsidRDefault="004434E9" w:rsidP="004434E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7123DB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1D6D3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8B00E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AE978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3.1.1.3.</w:t>
      </w:r>
      <w:r>
        <w:tab/>
      </w:r>
      <w:r>
        <w:rPr>
          <w:color w:val="000000"/>
        </w:rPr>
        <w:t>laikytųsi Tiekėjo pasiūlyme nurodytų įsipareigojimų, įskaitant, bet neapsiribojant – atitiktų Tiekėjo pasiūlyme nurodytų kriterijų, dėl kurių jo pasiūlymas buvo išrinktas ekonomiškai naudingiausiu (toliau – </w:t>
      </w:r>
      <w:r>
        <w:rPr>
          <w:b/>
          <w:bCs/>
          <w:color w:val="000000"/>
        </w:rPr>
        <w:t>Kokybiniai kriterijai</w:t>
      </w:r>
      <w:r>
        <w:rPr>
          <w:color w:val="000000"/>
        </w:rPr>
        <w:t>), reikšmes ir parametrus. Šiame papunktyje nurodytų įsipareigojimų laikymosi tikrinimo tvarka nustatoma Specialiosiose sąlygose;</w:t>
      </w:r>
    </w:p>
    <w:p w14:paraId="78F7E85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982FD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E6FF87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w:t>
      </w:r>
      <w:r>
        <w:rPr>
          <w:rFonts w:eastAsia="Arial"/>
        </w:rPr>
        <w:lastRenderedPageBreak/>
        <w:t xml:space="preserve">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AB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5485D5"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4F9EEBE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CC1D16"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bCs/>
        </w:rPr>
      </w:pPr>
    </w:p>
    <w:p w14:paraId="1784A29F"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5F682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2AA6F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3.2.3.</w:t>
      </w:r>
      <w:r>
        <w:tab/>
      </w:r>
      <w:r>
        <w:rPr>
          <w:color w:val="000000"/>
        </w:rPr>
        <w:t>Tiekėjas gali keisti ir (ar) pasitelkti subtiekėjus ir (ar) specialistus šiame Sutarties poskyryje nustatytais atvejais ir tvarka.</w:t>
      </w:r>
    </w:p>
    <w:p w14:paraId="7052FCB5" w14:textId="77777777" w:rsidR="004434E9" w:rsidRDefault="004434E9" w:rsidP="004434E9">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AB59C72" w14:textId="77777777" w:rsidR="004434E9" w:rsidRDefault="004434E9" w:rsidP="004434E9">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w:t>
      </w:r>
      <w:r>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color w:val="000000"/>
        </w:rPr>
        <w:t>,</w:t>
      </w:r>
      <w:r>
        <w:rPr>
          <w:color w:val="000000"/>
          <w:shd w:val="clear" w:color="auto" w:fill="FFFFFF"/>
        </w:rPr>
        <w:t> kokybės vadybos sistemos ir (arba) aplinkos apsaugos vadybos sistemos standartų </w:t>
      </w:r>
      <w:r>
        <w:rPr>
          <w:color w:val="000000"/>
        </w:rPr>
        <w:t>reikalavimų, reikalavimų dėl pašalinimo pagrindų nebuvimo, atitikties nacionalinio saugumo interesams bei reikalavimams </w:t>
      </w:r>
      <w:r>
        <w:rPr>
          <w:color w:val="000000"/>
          <w:shd w:val="clear" w:color="auto" w:fill="FFFFFF"/>
        </w:rPr>
        <w:t>nebūti registruotu (nuolat gyvenančiu ar turinčiu pilietybę) nepatikimomis laikomose valstybėse ar teritorijose </w:t>
      </w:r>
      <w:r>
        <w:rPr>
          <w:color w:val="000000"/>
        </w:rPr>
        <w:t>(jei taikoma) ir Tiekėjo pasiūlyme nurodytų sąlygų pirkimo dokumentuose nustatytiems Kokybiniams</w:t>
      </w:r>
      <w:r>
        <w:rPr>
          <w:b/>
          <w:bCs/>
          <w:color w:val="000000"/>
        </w:rPr>
        <w:t> </w:t>
      </w:r>
      <w:r>
        <w:rPr>
          <w:color w:val="000000"/>
        </w:rPr>
        <w:t>kriterijams pagrįsti (jei taikoma)</w:t>
      </w:r>
      <w:r>
        <w:rPr>
          <w:color w:val="000000"/>
          <w:shd w:val="clear" w:color="auto" w:fill="FFFFFF"/>
        </w:rPr>
        <w:t>, Tiekėjui taikoma Specialiosiose sąlygose nustatyto dydžio bauda.</w:t>
      </w:r>
    </w:p>
    <w:p w14:paraId="643FA272"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7847D1DE" w14:textId="77777777" w:rsidR="004434E9" w:rsidRDefault="004434E9" w:rsidP="004434E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4B2569" w14:textId="77777777" w:rsidR="004434E9" w:rsidRDefault="004434E9" w:rsidP="004434E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BE71F69" w14:textId="77777777" w:rsidR="004434E9" w:rsidRDefault="004434E9" w:rsidP="004434E9">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 xml:space="preserve">nebūti registruotu </w:t>
      </w:r>
      <w:r>
        <w:rPr>
          <w:rFonts w:eastAsia="Arial"/>
          <w:shd w:val="clear" w:color="auto" w:fill="FFFFFF"/>
        </w:rPr>
        <w:lastRenderedPageBreak/>
        <w:t>(nuolat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CACD923" w14:textId="77777777" w:rsidR="004434E9" w:rsidRDefault="004434E9" w:rsidP="004434E9">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12CCF5"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4DCA84"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5EF900" w14:textId="77777777" w:rsidR="004434E9" w:rsidRDefault="004434E9" w:rsidP="004434E9">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83670A" w14:textId="77777777" w:rsidR="004434E9" w:rsidRDefault="004434E9" w:rsidP="004434E9">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F14D62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68892E" w14:textId="77777777" w:rsidR="004434E9" w:rsidRDefault="004434E9" w:rsidP="004434E9">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3A2F2" w14:textId="77777777" w:rsidR="004434E9" w:rsidRDefault="004434E9" w:rsidP="004434E9">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6EF3DB"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E8DFF83" w14:textId="77777777" w:rsidR="004434E9" w:rsidRDefault="004434E9" w:rsidP="004434E9">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900E18"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798FD3" w14:textId="77777777" w:rsidR="004434E9" w:rsidRDefault="004434E9" w:rsidP="004434E9">
      <w:pPr>
        <w:widowControl w:val="0"/>
        <w:tabs>
          <w:tab w:val="left" w:pos="1134"/>
        </w:tabs>
        <w:spacing w:line="276" w:lineRule="auto"/>
        <w:jc w:val="both"/>
        <w:rPr>
          <w:rFonts w:eastAsia="Cambria"/>
        </w:rPr>
      </w:pPr>
      <w:r>
        <w:rPr>
          <w:rFonts w:eastAsia="Cambria"/>
          <w:shd w:val="clear" w:color="auto" w:fill="FFFFFF"/>
        </w:rPr>
        <w:t xml:space="preserve">3.2.13.2. </w:t>
      </w:r>
      <w:r>
        <w:rPr>
          <w:color w:val="000000"/>
        </w:rPr>
        <w:t>naujo subtiekėjo ir (ar) specialisto kvalifikaciją, atitiktį Kokybiniams kriterijams (jei taikoma), </w:t>
      </w:r>
      <w:r>
        <w:rPr>
          <w:color w:val="000000"/>
          <w:shd w:val="clear" w:color="auto" w:fill="FFFFFF"/>
        </w:rPr>
        <w:t>reikalaujamiems kokybės vadybos sistemos ir (arba) aplinkos apsaugos vadybos sistemos standartams (jei taikoma), </w:t>
      </w:r>
      <w:r>
        <w:rPr>
          <w:color w:val="000000"/>
        </w:rPr>
        <w:t>pašalinimo pagrindų nebuvimą ir atitiktį </w:t>
      </w:r>
      <w:r>
        <w:rPr>
          <w:color w:val="000000"/>
          <w:shd w:val="clear" w:color="auto" w:fill="FFFFFF"/>
        </w:rPr>
        <w:t>nacionalinio saugumo interesams bei reikalavimams</w:t>
      </w:r>
      <w:r>
        <w:rPr>
          <w:color w:val="000000"/>
        </w:rPr>
        <w:t> </w:t>
      </w:r>
      <w:r>
        <w:rPr>
          <w:color w:val="000000"/>
          <w:shd w:val="clear" w:color="auto" w:fill="FFFFFF"/>
        </w:rPr>
        <w:t>nebūti registruotu (nuolat gyvenančiu ar turinčiu pilietybę) nepatikimomis laikomose valstybėse ar teritorijose</w:t>
      </w:r>
      <w:r>
        <w:rPr>
          <w:color w:val="000000"/>
        </w:rPr>
        <w:t> (jei taikoma) įrodančius dokumentus pagal Sutarties reikalavimus.</w:t>
      </w:r>
    </w:p>
    <w:p w14:paraId="278F7B14" w14:textId="77777777" w:rsidR="004434E9" w:rsidRDefault="004434E9" w:rsidP="004434E9">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71778C"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shd w:val="clear" w:color="auto" w:fill="FFFFFF"/>
        </w:rPr>
      </w:pPr>
    </w:p>
    <w:p w14:paraId="0A040211" w14:textId="77777777" w:rsidR="004434E9" w:rsidRDefault="004434E9" w:rsidP="004434E9">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CFEF3C" w14:textId="77777777" w:rsidR="004434E9" w:rsidRDefault="004434E9" w:rsidP="004434E9">
      <w:pPr>
        <w:widowControl w:val="0"/>
        <w:tabs>
          <w:tab w:val="left" w:pos="567"/>
        </w:tabs>
        <w:spacing w:line="276" w:lineRule="auto"/>
        <w:jc w:val="both"/>
        <w:rPr>
          <w:rFonts w:eastAsia="Cambria"/>
          <w:b/>
          <w:bCs/>
        </w:rPr>
      </w:pPr>
    </w:p>
    <w:p w14:paraId="0219BF52" w14:textId="77777777" w:rsidR="004434E9" w:rsidRDefault="004434E9" w:rsidP="004434E9">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D5D3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D07A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9C77C0"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1AADCE9"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9C084"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Pr>
          <w:color w:val="000000"/>
          <w:shd w:val="clear" w:color="auto" w:fill="FFFFFF"/>
        </w:rPr>
        <w:t>pasiliekančiojo Partnerio ar naujai pasitelkiamo Partnerio kvalifikaciją patvirtinančius dokumentus ir, jei</w:t>
      </w:r>
      <w:r>
        <w:rPr>
          <w:color w:val="000000"/>
        </w:rPr>
        <w:t>gu taikytina, kokybės vadybos ir (arba) aplinkos apsaugos vadybos sistemos standartų reikalavimus įrodančius dokumentus. Visais atvejais </w:t>
      </w:r>
      <w:r>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rPr>
        <w:t>nacionalinio saugumo interesams bei reikalavimams </w:t>
      </w:r>
      <w:r>
        <w:rPr>
          <w:color w:val="000000"/>
          <w:shd w:val="clear" w:color="auto" w:fill="FFFFFF"/>
        </w:rPr>
        <w:t>nebūti registruotu (nuolat gyvenančiu ar turinčiu pilietybę) nepatikimomis laikomose valstybėse ar teritorijose (jei taikoma).</w:t>
      </w:r>
    </w:p>
    <w:p w14:paraId="6C8B7B0A" w14:textId="77777777" w:rsidR="004434E9" w:rsidRDefault="004434E9" w:rsidP="004434E9">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FC2ED6"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0E9D997E"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F1630C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159BFA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 xml:space="preserve">Subtiekėjams pageidaujant, Pirkėjas su jais atsiskaitys tiesiogiai. Pirkėjas numato tiesioginio </w:t>
      </w:r>
      <w:r>
        <w:rPr>
          <w:rFonts w:eastAsia="Arial"/>
          <w:shd w:val="clear" w:color="auto" w:fill="FFFFFF"/>
        </w:rPr>
        <w:lastRenderedPageBreak/>
        <w:t>atsiskaitymo galimybę su Sutartyje nurodytais subtiekėjais tokiomis sąlygomis ir tvarka:</w:t>
      </w:r>
    </w:p>
    <w:p w14:paraId="0B1AF59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44D507E"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15BE0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28CF1D"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9E75EF" w14:textId="77777777" w:rsidR="004434E9" w:rsidRDefault="004434E9" w:rsidP="004434E9">
      <w:pPr>
        <w:widowControl w:val="0"/>
        <w:tabs>
          <w:tab w:val="left" w:pos="567"/>
          <w:tab w:val="left" w:pos="851"/>
          <w:tab w:val="left" w:pos="992"/>
          <w:tab w:val="left" w:pos="1134"/>
        </w:tabs>
        <w:spacing w:line="276" w:lineRule="auto"/>
        <w:jc w:val="both"/>
        <w:rPr>
          <w:rFonts w:eastAsia="Cambria"/>
          <w:b/>
          <w:bCs/>
        </w:rPr>
      </w:pPr>
    </w:p>
    <w:p w14:paraId="101F28F8" w14:textId="77777777" w:rsidR="004434E9" w:rsidRDefault="004434E9" w:rsidP="004434E9">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6736F17" w14:textId="77777777" w:rsidR="004434E9" w:rsidRDefault="004434E9" w:rsidP="004434E9">
      <w:pPr>
        <w:widowControl w:val="0"/>
        <w:tabs>
          <w:tab w:val="left" w:pos="567"/>
          <w:tab w:val="left" w:pos="851"/>
          <w:tab w:val="left" w:pos="992"/>
          <w:tab w:val="left" w:pos="1134"/>
        </w:tabs>
        <w:spacing w:line="276" w:lineRule="auto"/>
        <w:jc w:val="both"/>
        <w:rPr>
          <w:rFonts w:eastAsia="Arial"/>
          <w:b/>
          <w:caps/>
          <w:smallCaps/>
        </w:rPr>
      </w:pPr>
    </w:p>
    <w:p w14:paraId="6579734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489E9E"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FFA11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72D0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AC246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0A5103"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b/>
          <w:bCs/>
        </w:rPr>
      </w:pPr>
    </w:p>
    <w:p w14:paraId="38D2A9D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4C9ACF1"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47FC504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9F71A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D7FBA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EAD7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51B12F4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156FA577" w14:textId="77777777" w:rsidR="004434E9" w:rsidRDefault="004434E9" w:rsidP="004434E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72B8491"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89B3AC"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EB73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87516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214AE4D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3AC335" w14:textId="77777777" w:rsidR="004434E9" w:rsidRDefault="004434E9" w:rsidP="004434E9">
      <w:pPr>
        <w:keepNext/>
        <w:keepLines/>
        <w:widowControl w:val="0"/>
        <w:tabs>
          <w:tab w:val="left" w:pos="426"/>
          <w:tab w:val="left" w:pos="567"/>
          <w:tab w:val="left" w:pos="851"/>
          <w:tab w:val="left" w:pos="992"/>
          <w:tab w:val="left" w:pos="1134"/>
        </w:tabs>
        <w:spacing w:line="276" w:lineRule="auto"/>
        <w:rPr>
          <w:rFonts w:eastAsia="Arial"/>
          <w:b/>
          <w:caps/>
        </w:rPr>
      </w:pPr>
    </w:p>
    <w:p w14:paraId="565FA8B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D73903"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rPr>
      </w:pPr>
    </w:p>
    <w:p w14:paraId="11B2F01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8B1B7E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954C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65A4F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4776A5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37125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C7C7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E436460"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EA9E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627862B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6F42D2"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634B4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4CC11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219822F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4830E0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BD7B9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3ACB9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105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72CF6"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9349D67"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74F9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04044F"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125F8A2"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C03699" w14:textId="77777777" w:rsidR="004434E9" w:rsidRDefault="004434E9" w:rsidP="004434E9">
      <w:pPr>
        <w:keepNext/>
        <w:keepLines/>
        <w:widowControl w:val="0"/>
        <w:tabs>
          <w:tab w:val="left" w:pos="567"/>
          <w:tab w:val="left" w:pos="851"/>
          <w:tab w:val="left" w:pos="992"/>
          <w:tab w:val="left" w:pos="1134"/>
        </w:tabs>
        <w:spacing w:line="276" w:lineRule="auto"/>
        <w:outlineLvl w:val="1"/>
        <w:rPr>
          <w:rFonts w:eastAsia="Arial"/>
          <w:b/>
          <w:bCs/>
        </w:rPr>
      </w:pPr>
    </w:p>
    <w:p w14:paraId="50FB3398" w14:textId="77777777" w:rsidR="004434E9" w:rsidRDefault="004434E9" w:rsidP="004434E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727E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2D961" w14:textId="77777777" w:rsidR="004434E9" w:rsidRDefault="004434E9" w:rsidP="004434E9">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691A3FDE" w14:textId="77777777" w:rsidR="004434E9" w:rsidRDefault="004434E9" w:rsidP="004434E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F111B7D"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585D3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FC891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923A1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F3BDC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FC4D24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C3330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A43F9"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5EA7E3" w14:textId="77777777" w:rsidR="004434E9" w:rsidRDefault="004434E9" w:rsidP="004434E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05B6FD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EDDF2FB"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3BF4E4B"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2B552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26FBFEB" w14:textId="77777777" w:rsidR="004434E9" w:rsidRDefault="004434E9" w:rsidP="004434E9">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27E07" w14:textId="77777777" w:rsidR="004434E9" w:rsidRDefault="004434E9" w:rsidP="004434E9">
      <w:pPr>
        <w:keepNext/>
        <w:keepLines/>
        <w:widowControl w:val="0"/>
        <w:tabs>
          <w:tab w:val="left" w:pos="567"/>
          <w:tab w:val="left" w:pos="851"/>
          <w:tab w:val="left" w:pos="992"/>
          <w:tab w:val="left" w:pos="1134"/>
        </w:tabs>
        <w:spacing w:line="276" w:lineRule="auto"/>
        <w:ind w:left="360"/>
        <w:outlineLvl w:val="1"/>
        <w:rPr>
          <w:rFonts w:eastAsia="Arial"/>
          <w:b/>
        </w:rPr>
      </w:pPr>
    </w:p>
    <w:p w14:paraId="7A499C7E"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750598B0"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F8F2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E37E58"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b/>
          <w:bCs/>
        </w:rPr>
      </w:pPr>
    </w:p>
    <w:p w14:paraId="6772D23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F705B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31A3C5E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7.2.1.</w:t>
      </w:r>
      <w:r>
        <w:tab/>
      </w:r>
      <w:r>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EC092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72B80" w14:textId="77777777" w:rsidR="004434E9" w:rsidRDefault="004434E9" w:rsidP="004434E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CB8B9" w14:textId="77777777" w:rsidR="004434E9" w:rsidRDefault="004434E9" w:rsidP="004434E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C076846" w14:textId="77777777" w:rsidR="004434E9" w:rsidRDefault="004434E9" w:rsidP="004434E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821D1" w14:textId="77777777" w:rsidR="004434E9" w:rsidRDefault="004434E9" w:rsidP="004434E9">
      <w:pPr>
        <w:tabs>
          <w:tab w:val="left" w:pos="567"/>
          <w:tab w:val="left" w:pos="851"/>
          <w:tab w:val="left" w:pos="992"/>
          <w:tab w:val="left" w:pos="1134"/>
        </w:tabs>
        <w:spacing w:line="276" w:lineRule="auto"/>
        <w:jc w:val="both"/>
      </w:pPr>
      <w:r>
        <w:t>7.2.4. Ekspertizės išvados Šalims yra privalomos.</w:t>
      </w:r>
    </w:p>
    <w:p w14:paraId="3B762757" w14:textId="77777777" w:rsidR="004434E9" w:rsidRDefault="004434E9" w:rsidP="004434E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D01B55" w14:textId="77777777" w:rsidR="004434E9" w:rsidRDefault="004434E9" w:rsidP="004434E9">
      <w:pPr>
        <w:tabs>
          <w:tab w:val="left" w:pos="567"/>
          <w:tab w:val="left" w:pos="851"/>
          <w:tab w:val="left" w:pos="992"/>
          <w:tab w:val="left" w:pos="1134"/>
        </w:tabs>
        <w:spacing w:line="276" w:lineRule="auto"/>
        <w:jc w:val="both"/>
        <w:rPr>
          <w:rFonts w:eastAsia="Arial"/>
          <w:b/>
          <w:bCs/>
        </w:rPr>
      </w:pPr>
    </w:p>
    <w:p w14:paraId="50B566D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373393"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2C276B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50AB3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C60074"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50C2B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EB9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206F5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5C741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DF3AA8"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5FD9E26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4CF32B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5BD9007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32C8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200B87F" w14:textId="77777777" w:rsidR="004434E9" w:rsidRDefault="004434E9" w:rsidP="004434E9">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B2BE7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441F5B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CF59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6F9A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0433F2"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497357"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55DA9713"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3DE29A84"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4E9D9C"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801337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120A5F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8AC120"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1FD9C4"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AF22426"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6618785" w14:textId="77777777" w:rsidR="004434E9" w:rsidRDefault="004434E9" w:rsidP="004434E9">
      <w:pPr>
        <w:keepNext/>
        <w:keepLines/>
        <w:widowControl w:val="0"/>
        <w:tabs>
          <w:tab w:val="left" w:pos="709"/>
          <w:tab w:val="left" w:pos="851"/>
          <w:tab w:val="left" w:pos="992"/>
          <w:tab w:val="left" w:pos="1134"/>
        </w:tabs>
        <w:spacing w:line="276" w:lineRule="auto"/>
        <w:jc w:val="both"/>
        <w:outlineLvl w:val="1"/>
        <w:rPr>
          <w:rFonts w:eastAsia="Arial"/>
          <w:b/>
        </w:rPr>
      </w:pPr>
    </w:p>
    <w:p w14:paraId="0698B843"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E185A2" w14:textId="77777777" w:rsidR="004434E9" w:rsidRDefault="004434E9" w:rsidP="004434E9">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D0608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42297"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D7FC4E2" w14:textId="77777777" w:rsidR="004434E9" w:rsidRDefault="004434E9" w:rsidP="004434E9">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B0FD9F" w14:textId="77777777" w:rsidR="004434E9" w:rsidRDefault="004434E9" w:rsidP="004434E9">
      <w:pPr>
        <w:keepNext/>
        <w:keepLines/>
        <w:widowControl w:val="0"/>
        <w:tabs>
          <w:tab w:val="left" w:pos="284"/>
          <w:tab w:val="left" w:pos="567"/>
          <w:tab w:val="left" w:pos="851"/>
          <w:tab w:val="left" w:pos="992"/>
          <w:tab w:val="left" w:pos="1134"/>
        </w:tabs>
        <w:spacing w:line="276" w:lineRule="auto"/>
        <w:rPr>
          <w:rFonts w:eastAsia="Arial"/>
          <w:b/>
          <w:caps/>
        </w:rPr>
      </w:pPr>
    </w:p>
    <w:p w14:paraId="75FEAFC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AA382A"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B39793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EB807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3ACB831"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22EA8C"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8CBFEC" w14:textId="77777777" w:rsidR="004434E9" w:rsidRDefault="004434E9" w:rsidP="004434E9">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B8A04" w14:textId="77777777" w:rsidR="004434E9" w:rsidRDefault="004434E9" w:rsidP="004434E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A87A7" w14:textId="77777777" w:rsidR="004434E9" w:rsidRDefault="004434E9" w:rsidP="004434E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930774" w14:textId="77777777" w:rsidR="004434E9" w:rsidRDefault="004434E9" w:rsidP="004434E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091DBAA" w14:textId="77777777" w:rsidR="004434E9" w:rsidRDefault="004434E9" w:rsidP="004434E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A4B929" w14:textId="77777777" w:rsidR="004434E9" w:rsidRDefault="004434E9" w:rsidP="004434E9">
      <w:pPr>
        <w:tabs>
          <w:tab w:val="left" w:pos="567"/>
        </w:tabs>
        <w:spacing w:line="276" w:lineRule="auto"/>
        <w:jc w:val="both"/>
        <w:textAlignment w:val="baseline"/>
      </w:pPr>
      <w:r>
        <w:t>10.7. Sutarties įvykdymo užtikrinimas turi įsigalioti ne vėliau negu jo pateikimo Pirkėjui dieną.</w:t>
      </w:r>
    </w:p>
    <w:p w14:paraId="386040C6" w14:textId="77777777" w:rsidR="004434E9" w:rsidRDefault="004434E9" w:rsidP="004434E9">
      <w:pPr>
        <w:tabs>
          <w:tab w:val="left" w:pos="567"/>
        </w:tabs>
        <w:spacing w:line="276" w:lineRule="auto"/>
        <w:jc w:val="both"/>
        <w:textAlignment w:val="baseline"/>
      </w:pPr>
      <w:r>
        <w:t>10.8. Sutarties įvykdymo užtikrinimo suma turi būti nurodoma ir išmokama eurais.</w:t>
      </w:r>
    </w:p>
    <w:p w14:paraId="5FA1AE77" w14:textId="77777777" w:rsidR="004434E9" w:rsidRDefault="004434E9" w:rsidP="004434E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AEF075" w14:textId="77777777" w:rsidR="004434E9" w:rsidRDefault="004434E9" w:rsidP="004434E9">
      <w:pPr>
        <w:tabs>
          <w:tab w:val="left" w:pos="567"/>
        </w:tabs>
        <w:spacing w:line="276" w:lineRule="auto"/>
        <w:jc w:val="both"/>
        <w:textAlignment w:val="baseline"/>
      </w:pPr>
      <w:r>
        <w:t>10.10. Sutarties įvykdymo užtikrinime nurodytas jo galiojimo terminas turi būti ne trumpesnis nei nurodytas Specialiosiose sąlygose.</w:t>
      </w:r>
    </w:p>
    <w:p w14:paraId="4A4BA18E" w14:textId="77777777" w:rsidR="004434E9" w:rsidRDefault="004434E9" w:rsidP="004434E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819163" w14:textId="77777777" w:rsidR="004434E9" w:rsidRDefault="004434E9" w:rsidP="004434E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363C6" w14:textId="77777777" w:rsidR="004434E9" w:rsidRDefault="004434E9" w:rsidP="004434E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07707B" w14:textId="77777777" w:rsidR="004434E9" w:rsidRDefault="004434E9" w:rsidP="004434E9">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2F873" w14:textId="77777777" w:rsidR="004434E9" w:rsidRDefault="004434E9" w:rsidP="004434E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B21E7B" w14:textId="77777777" w:rsidR="004434E9" w:rsidRDefault="004434E9" w:rsidP="004434E9">
      <w:pPr>
        <w:tabs>
          <w:tab w:val="left" w:pos="567"/>
        </w:tabs>
        <w:spacing w:line="276" w:lineRule="auto"/>
        <w:jc w:val="both"/>
        <w:textAlignment w:val="baseline"/>
      </w:pPr>
      <w:r>
        <w:t>10.16. Pirkėjas gali pasinaudoti Sutarties įvykdymo užtikrinimu, esant bet kuriai iš žemiau nurodytų aplinkybių:</w:t>
      </w:r>
    </w:p>
    <w:p w14:paraId="15483232" w14:textId="77777777" w:rsidR="004434E9" w:rsidRDefault="004434E9" w:rsidP="004434E9">
      <w:pPr>
        <w:tabs>
          <w:tab w:val="left" w:pos="567"/>
        </w:tabs>
        <w:spacing w:line="276" w:lineRule="auto"/>
        <w:jc w:val="both"/>
        <w:textAlignment w:val="baseline"/>
      </w:pPr>
      <w:r>
        <w:t>10.16.1. Tiekėjas neįvykdė, nevykdo arba netinkamai vykdo savo įsipareigojimus pagal Sutartį;</w:t>
      </w:r>
    </w:p>
    <w:p w14:paraId="0DBA7605" w14:textId="77777777" w:rsidR="004434E9" w:rsidRDefault="004434E9" w:rsidP="004434E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4E46BA" w14:textId="77777777" w:rsidR="004434E9" w:rsidRDefault="004434E9" w:rsidP="004434E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FC2E27" w14:textId="77777777" w:rsidR="004434E9" w:rsidRDefault="004434E9" w:rsidP="004434E9">
      <w:pPr>
        <w:tabs>
          <w:tab w:val="left" w:pos="567"/>
        </w:tabs>
        <w:spacing w:line="276" w:lineRule="auto"/>
        <w:jc w:val="both"/>
        <w:textAlignment w:val="baseline"/>
      </w:pPr>
      <w:r>
        <w:t>10.16.4. Tiekėjas be pateisinamos priežasties (ne Sutartyje nustatytais atvejais) vienašališkai nutraukia Sutartį.</w:t>
      </w:r>
    </w:p>
    <w:p w14:paraId="73836D2D" w14:textId="77777777" w:rsidR="004434E9" w:rsidRDefault="004434E9" w:rsidP="004434E9">
      <w:pPr>
        <w:tabs>
          <w:tab w:val="left" w:pos="567"/>
        </w:tabs>
        <w:spacing w:line="276" w:lineRule="auto"/>
        <w:jc w:val="both"/>
        <w:textAlignment w:val="baseline"/>
        <w:rPr>
          <w:b/>
          <w:bCs/>
        </w:rPr>
      </w:pPr>
    </w:p>
    <w:p w14:paraId="14003D7A" w14:textId="77777777" w:rsidR="004434E9" w:rsidRDefault="004434E9" w:rsidP="004434E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433AF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63A517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557C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9D0FA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6F525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5B69C1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98DDE16"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28DEEC0" w14:textId="77777777" w:rsidR="004434E9" w:rsidRDefault="004434E9" w:rsidP="004434E9">
      <w:pPr>
        <w:keepNext/>
        <w:keepLines/>
        <w:tabs>
          <w:tab w:val="left" w:pos="567"/>
          <w:tab w:val="left" w:pos="851"/>
          <w:tab w:val="left" w:pos="992"/>
          <w:tab w:val="left" w:pos="1134"/>
        </w:tabs>
        <w:spacing w:line="276" w:lineRule="auto"/>
        <w:jc w:val="center"/>
        <w:rPr>
          <w:rFonts w:eastAsia="Cambria"/>
          <w:b/>
          <w:bCs/>
          <w:caps/>
          <w14:numSpacing w14:val="tabular"/>
        </w:rPr>
      </w:pPr>
    </w:p>
    <w:p w14:paraId="1A0CFFCA"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BD9929"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7A9B441" w14:textId="77777777" w:rsidR="004434E9" w:rsidRDefault="004434E9" w:rsidP="004434E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74ECEB" w14:textId="77777777" w:rsidR="004434E9" w:rsidRDefault="004434E9" w:rsidP="004434E9">
      <w:pPr>
        <w:tabs>
          <w:tab w:val="left" w:pos="567"/>
        </w:tabs>
        <w:spacing w:line="276" w:lineRule="auto"/>
        <w:jc w:val="both"/>
        <w:textAlignment w:val="baseline"/>
      </w:pPr>
      <w:r>
        <w:t>12.1.2. Pirkėjas sumoka Tiekėjui ne didesnį kaip Specialiosiose sąlygose nurodyto dydžio Avansą.</w:t>
      </w:r>
    </w:p>
    <w:p w14:paraId="04B1BBE8" w14:textId="77777777" w:rsidR="004434E9" w:rsidRDefault="004434E9" w:rsidP="004434E9">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82602A" w14:textId="77777777" w:rsidR="004434E9" w:rsidRDefault="004434E9" w:rsidP="004434E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AFFD87" w14:textId="77777777" w:rsidR="004434E9" w:rsidRDefault="004434E9" w:rsidP="004434E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9E0ED2" w14:textId="77777777" w:rsidR="004434E9" w:rsidRDefault="004434E9" w:rsidP="004434E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AB3B9F" w14:textId="77777777" w:rsidR="004434E9" w:rsidRDefault="004434E9" w:rsidP="004434E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1B187B" w14:textId="77777777" w:rsidR="004434E9" w:rsidRDefault="004434E9" w:rsidP="004434E9">
      <w:pPr>
        <w:tabs>
          <w:tab w:val="left" w:pos="567"/>
        </w:tabs>
        <w:spacing w:line="276" w:lineRule="auto"/>
        <w:jc w:val="both"/>
        <w:textAlignment w:val="baseline"/>
      </w:pPr>
      <w:r>
        <w:t>12.1.7. Avanso užtikrinimo suma turi būti nurodoma ir išmokama eurais.</w:t>
      </w:r>
    </w:p>
    <w:p w14:paraId="1B86F8BC" w14:textId="77777777" w:rsidR="004434E9" w:rsidRDefault="004434E9" w:rsidP="004434E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0F3CE" w14:textId="77777777" w:rsidR="004434E9" w:rsidRDefault="004434E9" w:rsidP="004434E9">
      <w:pPr>
        <w:tabs>
          <w:tab w:val="left" w:pos="567"/>
        </w:tabs>
        <w:spacing w:line="276" w:lineRule="auto"/>
        <w:jc w:val="both"/>
        <w:textAlignment w:val="baseline"/>
      </w:pPr>
      <w:r>
        <w:t>12.1.9. Avanso užtikrinimas, neatitinkantis šiame Sutarties poskyryje nustatytų reikalavimų, nebus priimamas.</w:t>
      </w:r>
    </w:p>
    <w:p w14:paraId="5395DF74" w14:textId="77777777" w:rsidR="004434E9" w:rsidRDefault="004434E9" w:rsidP="004434E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AA5921" w14:textId="77777777" w:rsidR="004434E9" w:rsidRDefault="004434E9" w:rsidP="004434E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2A27B9" w14:textId="77777777" w:rsidR="004434E9" w:rsidRDefault="004434E9" w:rsidP="004434E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42AAC9" w14:textId="77777777" w:rsidR="004434E9" w:rsidRDefault="004434E9" w:rsidP="004434E9">
      <w:pPr>
        <w:tabs>
          <w:tab w:val="left" w:pos="567"/>
        </w:tabs>
        <w:spacing w:line="276" w:lineRule="auto"/>
        <w:jc w:val="both"/>
        <w:textAlignment w:val="baseline"/>
      </w:pPr>
    </w:p>
    <w:p w14:paraId="199EE545"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7FCE527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293EAD9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967E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81DB5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CC9471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92222" w14:textId="77777777" w:rsidR="004434E9" w:rsidRDefault="004434E9" w:rsidP="004434E9">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95F57F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9BE112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BA57D2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C03065"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D4EB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791628D"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7E8B2D"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4ADE98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EE5CCD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F14A2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B6640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29353E"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42EC625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018677A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1EA8404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B6564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19DF5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9AE00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91664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50E782F"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7255F3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C3A1E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2695E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516B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2CA4499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A8F2C3"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75FDC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68EF2" w14:textId="77777777" w:rsidR="004434E9" w:rsidRDefault="004434E9" w:rsidP="004434E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F69BDB" w14:textId="77777777" w:rsidR="004434E9" w:rsidRDefault="004434E9" w:rsidP="004434E9">
      <w:pPr>
        <w:tabs>
          <w:tab w:val="left" w:pos="0"/>
          <w:tab w:val="left" w:pos="851"/>
          <w:tab w:val="left" w:pos="992"/>
          <w:tab w:val="left" w:pos="1134"/>
        </w:tabs>
        <w:spacing w:line="276" w:lineRule="auto"/>
        <w:jc w:val="both"/>
        <w:rPr>
          <w:rFonts w:eastAsia="Arial"/>
          <w:b/>
          <w:bCs/>
        </w:rPr>
      </w:pPr>
    </w:p>
    <w:p w14:paraId="03C5CE0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67E3949"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caps/>
        </w:rPr>
      </w:pPr>
    </w:p>
    <w:p w14:paraId="436895B0" w14:textId="77777777" w:rsidR="004434E9" w:rsidRDefault="004434E9" w:rsidP="004434E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E43578F" w14:textId="77777777" w:rsidR="004434E9" w:rsidRDefault="004434E9" w:rsidP="004434E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82BB87" w14:textId="77777777" w:rsidR="004434E9" w:rsidRDefault="004434E9" w:rsidP="004434E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60F4D2" w14:textId="77777777" w:rsidR="004434E9" w:rsidRDefault="004434E9" w:rsidP="004434E9">
      <w:pPr>
        <w:tabs>
          <w:tab w:val="left" w:pos="567"/>
        </w:tabs>
        <w:spacing w:line="276" w:lineRule="auto"/>
        <w:jc w:val="both"/>
        <w:textAlignment w:val="baseline"/>
        <w:rPr>
          <w:b/>
          <w:bCs/>
        </w:rPr>
      </w:pPr>
    </w:p>
    <w:p w14:paraId="249D00C5"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334F4C"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975E64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B0F4F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7FD0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932A5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CC57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CE21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A2E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D5DA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1F333A" w14:textId="77777777" w:rsidR="004434E9" w:rsidRDefault="004434E9" w:rsidP="004434E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7FD0432" w14:textId="77777777" w:rsidR="004434E9" w:rsidRDefault="004434E9" w:rsidP="004434E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096E0FB"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6741EFD2"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9A483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p>
    <w:p w14:paraId="24D078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9DA59D" w14:textId="77777777" w:rsidR="004434E9" w:rsidRDefault="004434E9" w:rsidP="004434E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E75C2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9E55"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2B4E0D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22A0A1"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78F22A"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EF1F82" w14:textId="77777777" w:rsidR="004434E9" w:rsidRDefault="004434E9" w:rsidP="004434E9">
      <w:pPr>
        <w:widowControl w:val="0"/>
        <w:tabs>
          <w:tab w:val="left" w:pos="567"/>
          <w:tab w:val="left" w:pos="851"/>
          <w:tab w:val="left" w:pos="992"/>
          <w:tab w:val="left" w:pos="1134"/>
        </w:tabs>
        <w:spacing w:line="276" w:lineRule="auto"/>
        <w:ind w:firstLine="53"/>
        <w:jc w:val="both"/>
        <w:rPr>
          <w:rFonts w:eastAsia="Arial"/>
        </w:rPr>
      </w:pPr>
    </w:p>
    <w:p w14:paraId="05988796"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96324D"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68147F46"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75638F52"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7E3667" w14:textId="77777777" w:rsidR="004434E9" w:rsidRDefault="004434E9" w:rsidP="004434E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9B9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4A6FCB" w14:textId="77777777" w:rsidR="004434E9" w:rsidRDefault="004434E9" w:rsidP="004434E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AFB49C"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B093D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1825ABA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35FC41"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4A1B2F5E"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FF4F667"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9D8B4F"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0DF630E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8BE507A"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78223441" w14:textId="77777777" w:rsidR="004434E9" w:rsidRDefault="004434E9" w:rsidP="004434E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3B9CF2"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00C928"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31C3D3"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E322349"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8072C0"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6EBEF14F"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3C616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5D728B02" w14:textId="77777777" w:rsidR="004434E9" w:rsidRDefault="004434E9" w:rsidP="004434E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4BA199" w14:textId="77777777" w:rsidR="004434E9" w:rsidRDefault="004434E9" w:rsidP="004434E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832435" w14:textId="77777777" w:rsidR="004434E9" w:rsidRDefault="004434E9" w:rsidP="004434E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0AC84" w14:textId="77777777" w:rsidR="004434E9" w:rsidRDefault="004434E9" w:rsidP="004434E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B724AF" w14:textId="77777777" w:rsidR="004434E9" w:rsidRDefault="004434E9" w:rsidP="004434E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073A98" w14:textId="77777777" w:rsidR="004434E9" w:rsidRDefault="004434E9" w:rsidP="004434E9">
      <w:pPr>
        <w:tabs>
          <w:tab w:val="left" w:pos="567"/>
        </w:tabs>
        <w:spacing w:line="276" w:lineRule="auto"/>
        <w:jc w:val="both"/>
        <w:textAlignment w:val="baseline"/>
      </w:pPr>
      <w:r>
        <w:t>21.2.4. ne dėl Pirkėjo kaltės vėluoja kitos Pirkėjo pirkimo sutarties, turinčios tiesioginės įtakos šiai Sutarčiai, vykdymas;</w:t>
      </w:r>
    </w:p>
    <w:p w14:paraId="035FBE14" w14:textId="77777777" w:rsidR="004434E9" w:rsidRDefault="004434E9" w:rsidP="004434E9">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B0BA543" w14:textId="77777777" w:rsidR="004434E9" w:rsidRDefault="004434E9" w:rsidP="004434E9">
      <w:pPr>
        <w:tabs>
          <w:tab w:val="left" w:pos="567"/>
        </w:tabs>
        <w:spacing w:line="276" w:lineRule="auto"/>
        <w:jc w:val="both"/>
        <w:textAlignment w:val="baseline"/>
      </w:pPr>
      <w:r>
        <w:t>21.2.6. pasikeitus galiojančiam teisės aktui ar įsigaliojus naujam teisės aktui, kuris turi įtakos šios Sutarties vykdymui;</w:t>
      </w:r>
    </w:p>
    <w:p w14:paraId="58CFC452" w14:textId="77777777" w:rsidR="004434E9" w:rsidRDefault="004434E9" w:rsidP="004434E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AB547B" w14:textId="77777777" w:rsidR="004434E9" w:rsidRDefault="004434E9" w:rsidP="004434E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4D298" w14:textId="77777777" w:rsidR="004434E9" w:rsidRDefault="004434E9" w:rsidP="004434E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FD7E0" w14:textId="77777777" w:rsidR="004434E9" w:rsidRDefault="004434E9" w:rsidP="004434E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7A29913A" w14:textId="77777777" w:rsidR="004434E9" w:rsidRDefault="004434E9" w:rsidP="004434E9">
      <w:pPr>
        <w:tabs>
          <w:tab w:val="left" w:pos="567"/>
        </w:tabs>
        <w:spacing w:line="276" w:lineRule="auto"/>
        <w:jc w:val="both"/>
        <w:textAlignment w:val="baseline"/>
      </w:pPr>
      <w:r>
        <w:t>21.5. Sutartinių įsipareigojimų vykdymas gali būti stabdomas tik Sutarties galiojimo laikotarpiu tokia tvarka:</w:t>
      </w:r>
    </w:p>
    <w:p w14:paraId="27B54AA5" w14:textId="77777777" w:rsidR="004434E9" w:rsidRDefault="004434E9" w:rsidP="004434E9">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0FD570F" w14:textId="77777777" w:rsidR="004434E9" w:rsidRDefault="004434E9" w:rsidP="004434E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1C05A" w14:textId="77777777" w:rsidR="004434E9" w:rsidRDefault="004434E9" w:rsidP="004434E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3D17BB" w14:textId="77777777" w:rsidR="004434E9" w:rsidRDefault="004434E9" w:rsidP="004434E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C4555F" w14:textId="77777777" w:rsidR="004434E9" w:rsidRDefault="004434E9" w:rsidP="004434E9">
      <w:pPr>
        <w:spacing w:line="276" w:lineRule="auto"/>
        <w:jc w:val="both"/>
      </w:pPr>
      <w:r>
        <w:t>21.7. Sutartinių įsipareigojimų vykdymas sustabdomas ne ilgesniam kaip konkrečios, pagrįstos aplinkybės egzistavimo laikotarpiui.</w:t>
      </w:r>
    </w:p>
    <w:p w14:paraId="190C01B2" w14:textId="77777777" w:rsidR="004434E9" w:rsidRDefault="004434E9" w:rsidP="004434E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A9B784" w14:textId="77777777" w:rsidR="004434E9" w:rsidRDefault="004434E9" w:rsidP="004434E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F24974" w14:textId="77777777" w:rsidR="004434E9" w:rsidRDefault="004434E9" w:rsidP="004434E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F89C6B" w14:textId="77777777" w:rsidR="004434E9" w:rsidRDefault="004434E9" w:rsidP="004434E9">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7E956DF7" w14:textId="77777777" w:rsidR="004434E9" w:rsidRDefault="004434E9" w:rsidP="004434E9">
      <w:pPr>
        <w:tabs>
          <w:tab w:val="left" w:pos="567"/>
        </w:tabs>
        <w:spacing w:line="276" w:lineRule="auto"/>
        <w:jc w:val="both"/>
        <w:textAlignment w:val="baseline"/>
        <w:rPr>
          <w:b/>
          <w:bCs/>
        </w:rPr>
      </w:pPr>
    </w:p>
    <w:p w14:paraId="45A8864E"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3535A0"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2D572C6B" w14:textId="77777777" w:rsidR="004434E9" w:rsidRDefault="004434E9" w:rsidP="004434E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4FD0ED" w14:textId="77777777" w:rsidR="004434E9" w:rsidRDefault="004434E9" w:rsidP="004434E9">
      <w:pPr>
        <w:tabs>
          <w:tab w:val="left" w:pos="567"/>
          <w:tab w:val="left" w:pos="851"/>
          <w:tab w:val="left" w:pos="992"/>
          <w:tab w:val="left" w:pos="1134"/>
        </w:tabs>
        <w:spacing w:line="276" w:lineRule="auto"/>
        <w:jc w:val="both"/>
        <w:rPr>
          <w:rFonts w:eastAsia="Cambria"/>
          <w:b/>
          <w:bCs/>
        </w:rPr>
      </w:pPr>
    </w:p>
    <w:p w14:paraId="050ED597"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24ABE4"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0AE31FD9" w14:textId="77777777" w:rsidR="004434E9" w:rsidRDefault="004434E9" w:rsidP="004434E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8F63" w14:textId="77777777" w:rsidR="004434E9" w:rsidRDefault="004434E9" w:rsidP="004434E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0EB4B7" w14:textId="77777777" w:rsidR="004434E9" w:rsidRDefault="004434E9" w:rsidP="004434E9">
      <w:pPr>
        <w:tabs>
          <w:tab w:val="left" w:pos="567"/>
        </w:tabs>
        <w:spacing w:line="276" w:lineRule="auto"/>
        <w:jc w:val="both"/>
        <w:textAlignment w:val="baseline"/>
        <w:rPr>
          <w:b/>
          <w:bCs/>
        </w:rPr>
      </w:pPr>
    </w:p>
    <w:p w14:paraId="42378B9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F3527B"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7CB03A15" w14:textId="77777777" w:rsidR="004434E9" w:rsidRDefault="004434E9" w:rsidP="004434E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12C12" w14:textId="77777777" w:rsidR="004434E9" w:rsidRDefault="004434E9" w:rsidP="004434E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F46C82" w14:textId="77777777" w:rsidR="004434E9" w:rsidRDefault="004434E9" w:rsidP="004434E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F37305" w14:textId="77777777" w:rsidR="004434E9" w:rsidRDefault="004434E9" w:rsidP="004434E9">
      <w:pPr>
        <w:tabs>
          <w:tab w:val="left" w:pos="567"/>
        </w:tabs>
        <w:spacing w:line="276" w:lineRule="auto"/>
        <w:jc w:val="both"/>
      </w:pPr>
      <w:r>
        <w:t>22.2.2.2. Tiekėjo padėtis pasikeičia ir jis atitinka pirkimo dokumentuose nustatytą pašalinimo pagrindą;</w:t>
      </w:r>
    </w:p>
    <w:p w14:paraId="6F905EB4" w14:textId="77777777" w:rsidR="004434E9" w:rsidRDefault="004434E9" w:rsidP="004434E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8E2212" w14:textId="77777777" w:rsidR="004434E9" w:rsidRDefault="004434E9" w:rsidP="004434E9">
      <w:pPr>
        <w:tabs>
          <w:tab w:val="left" w:pos="567"/>
        </w:tabs>
        <w:spacing w:line="276" w:lineRule="auto"/>
        <w:jc w:val="both"/>
        <w:textAlignment w:val="baseline"/>
      </w:pPr>
      <w:r>
        <w:t>22.2.2.4. Pirkėjas nusprendžia nebevykdyti veiklos, kurios vykdymui Sutartimi įsigyjamos Paslaugos ir Sutarties poreikis išnyksta;</w:t>
      </w:r>
    </w:p>
    <w:p w14:paraId="37BDB7A0" w14:textId="77777777" w:rsidR="004434E9" w:rsidRDefault="004434E9" w:rsidP="004434E9">
      <w:pPr>
        <w:tabs>
          <w:tab w:val="left" w:pos="567"/>
        </w:tabs>
        <w:spacing w:line="276" w:lineRule="auto"/>
        <w:jc w:val="both"/>
        <w:textAlignment w:val="baseline"/>
      </w:pPr>
      <w:r>
        <w:t>22.2.2.5. Pirkėjo valdymo organas priima sprendimą, dėl kurio Sutarties poreikis išnyksta;</w:t>
      </w:r>
    </w:p>
    <w:p w14:paraId="043A399D" w14:textId="77777777" w:rsidR="004434E9" w:rsidRDefault="004434E9" w:rsidP="004434E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C0F043" w14:textId="77777777" w:rsidR="004434E9" w:rsidRDefault="004434E9" w:rsidP="004434E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CE04F8" w14:textId="77777777" w:rsidR="004434E9" w:rsidRDefault="004434E9" w:rsidP="004434E9">
      <w:pPr>
        <w:tabs>
          <w:tab w:val="left" w:pos="567"/>
        </w:tabs>
        <w:spacing w:line="276" w:lineRule="auto"/>
        <w:jc w:val="both"/>
        <w:textAlignment w:val="baseline"/>
      </w:pPr>
      <w:r>
        <w:t xml:space="preserve">22.2.2.8. nebelieka perkamų </w:t>
      </w:r>
      <w:r>
        <w:rPr>
          <w:rFonts w:eastAsia="Arial"/>
        </w:rPr>
        <w:t>Paslaugų</w:t>
      </w:r>
      <w:r>
        <w:t xml:space="preserve"> poreikio;</w:t>
      </w:r>
    </w:p>
    <w:p w14:paraId="76A174A2" w14:textId="77777777" w:rsidR="004434E9" w:rsidRDefault="004434E9" w:rsidP="004434E9">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2B046330" w14:textId="77777777" w:rsidR="004434E9" w:rsidRDefault="004434E9" w:rsidP="004434E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5DF77C" w14:textId="77777777" w:rsidR="004434E9" w:rsidRDefault="004434E9" w:rsidP="004434E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EC4216" w14:textId="77777777" w:rsidR="004434E9" w:rsidRDefault="004434E9" w:rsidP="004434E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B0315E" w14:textId="77777777" w:rsidR="004434E9" w:rsidRDefault="004434E9" w:rsidP="004434E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2A1CB" w14:textId="77777777" w:rsidR="004434E9" w:rsidRDefault="004434E9" w:rsidP="004434E9">
      <w:pPr>
        <w:tabs>
          <w:tab w:val="left" w:pos="567"/>
        </w:tabs>
        <w:spacing w:line="276" w:lineRule="auto"/>
        <w:jc w:val="both"/>
        <w:textAlignment w:val="baseline"/>
        <w:rPr>
          <w:iCs/>
        </w:rPr>
      </w:pPr>
      <w:r>
        <w:rPr>
          <w:iCs/>
        </w:rPr>
        <w:t>22.2.2.14. paaiškėja VPĮ 37 straipsnio 8 dalyje ir (ar) 47 straipsnio 8 dalyje nurodytos aplinkybės.</w:t>
      </w:r>
    </w:p>
    <w:p w14:paraId="1BE59688" w14:textId="77777777" w:rsidR="004434E9" w:rsidRDefault="004434E9" w:rsidP="004434E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CC9235" w14:textId="77777777" w:rsidR="004434E9" w:rsidRDefault="004434E9" w:rsidP="004434E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11DAF0" w14:textId="77777777" w:rsidR="004434E9" w:rsidRDefault="004434E9" w:rsidP="004434E9">
      <w:pPr>
        <w:tabs>
          <w:tab w:val="left" w:pos="567"/>
        </w:tabs>
        <w:spacing w:line="276" w:lineRule="auto"/>
        <w:jc w:val="both"/>
        <w:textAlignment w:val="baseline"/>
      </w:pPr>
      <w:r>
        <w:t xml:space="preserve">22.2.5. </w:t>
      </w:r>
      <w:r>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09014E" w14:textId="77777777" w:rsidR="004434E9" w:rsidRDefault="004434E9" w:rsidP="004434E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83D830" w14:textId="77777777" w:rsidR="004434E9" w:rsidRDefault="004434E9" w:rsidP="004434E9">
      <w:pPr>
        <w:tabs>
          <w:tab w:val="left" w:pos="567"/>
        </w:tabs>
        <w:spacing w:line="276" w:lineRule="auto"/>
        <w:jc w:val="both"/>
        <w:textAlignment w:val="baseline"/>
      </w:pPr>
      <w:r>
        <w:t>22.2.7. Sutartis laikoma nutraukta kitą dieną po to, kai pasibaigia įspėjimo apie Sutarties nutraukimą terminas.</w:t>
      </w:r>
    </w:p>
    <w:p w14:paraId="790994E2" w14:textId="77777777" w:rsidR="004434E9" w:rsidRDefault="004434E9" w:rsidP="004434E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A18E12" w14:textId="77777777" w:rsidR="004434E9" w:rsidRDefault="004434E9" w:rsidP="004434E9">
      <w:pPr>
        <w:tabs>
          <w:tab w:val="left" w:pos="567"/>
        </w:tabs>
        <w:spacing w:line="276" w:lineRule="auto"/>
        <w:jc w:val="both"/>
        <w:textAlignment w:val="baseline"/>
        <w:rPr>
          <w:b/>
          <w:bCs/>
        </w:rPr>
      </w:pPr>
    </w:p>
    <w:p w14:paraId="73D43EFF" w14:textId="77777777" w:rsidR="004434E9" w:rsidRDefault="004434E9" w:rsidP="004434E9">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81C395" w14:textId="77777777" w:rsidR="004434E9" w:rsidRDefault="004434E9" w:rsidP="004434E9">
      <w:pPr>
        <w:widowControl w:val="0"/>
        <w:tabs>
          <w:tab w:val="left" w:pos="567"/>
          <w:tab w:val="left" w:pos="851"/>
          <w:tab w:val="left" w:pos="992"/>
          <w:tab w:val="left" w:pos="1134"/>
        </w:tabs>
        <w:spacing w:line="276" w:lineRule="auto"/>
        <w:jc w:val="both"/>
        <w:rPr>
          <w:rFonts w:eastAsia="Arial"/>
          <w:b/>
          <w:bCs/>
        </w:rPr>
      </w:pPr>
    </w:p>
    <w:p w14:paraId="7D390A36" w14:textId="77777777" w:rsidR="004434E9" w:rsidRDefault="004434E9" w:rsidP="004434E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049A6B7" w14:textId="77777777" w:rsidR="004434E9" w:rsidRDefault="004434E9" w:rsidP="004434E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8D7FF0" w14:textId="77777777" w:rsidR="004434E9" w:rsidRDefault="004434E9" w:rsidP="004434E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7202A2" w14:textId="77777777" w:rsidR="004434E9" w:rsidRDefault="004434E9" w:rsidP="004434E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DC0925" w14:textId="77777777" w:rsidR="004434E9" w:rsidRDefault="004434E9" w:rsidP="004434E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57B9DD" w14:textId="77777777" w:rsidR="004434E9" w:rsidRDefault="004434E9" w:rsidP="004434E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24300" w14:textId="77777777" w:rsidR="004434E9" w:rsidRDefault="004434E9" w:rsidP="004434E9">
      <w:pPr>
        <w:tabs>
          <w:tab w:val="left" w:pos="567"/>
        </w:tabs>
        <w:spacing w:line="276" w:lineRule="auto"/>
        <w:jc w:val="both"/>
        <w:textAlignment w:val="baseline"/>
      </w:pPr>
      <w:r>
        <w:t xml:space="preserve">22.3.5. </w:t>
      </w:r>
      <w:r>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515088" w14:textId="77777777" w:rsidR="004434E9" w:rsidRDefault="004434E9" w:rsidP="004434E9">
      <w:pPr>
        <w:tabs>
          <w:tab w:val="left" w:pos="567"/>
        </w:tabs>
        <w:spacing w:line="276" w:lineRule="auto"/>
        <w:jc w:val="both"/>
        <w:textAlignment w:val="baseline"/>
      </w:pPr>
      <w:r>
        <w:t>22.3.6. Sutartis laikoma nutraukta kitą dieną po to, kai pasibaigia įspėjimo apie Sutarties nutraukimą terminas.</w:t>
      </w:r>
    </w:p>
    <w:p w14:paraId="358B6339" w14:textId="77777777" w:rsidR="004434E9" w:rsidRDefault="004434E9" w:rsidP="004434E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6A582D" w14:textId="77777777" w:rsidR="004434E9" w:rsidRDefault="004434E9" w:rsidP="004434E9">
      <w:pPr>
        <w:tabs>
          <w:tab w:val="left" w:pos="567"/>
        </w:tabs>
        <w:spacing w:line="276" w:lineRule="auto"/>
        <w:jc w:val="both"/>
        <w:textAlignment w:val="baseline"/>
        <w:rPr>
          <w:b/>
          <w:bCs/>
        </w:rPr>
      </w:pPr>
    </w:p>
    <w:p w14:paraId="6DC58159" w14:textId="77777777" w:rsidR="004434E9" w:rsidRDefault="004434E9" w:rsidP="004434E9">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002CB7" w14:textId="77777777" w:rsidR="004434E9" w:rsidRDefault="004434E9" w:rsidP="004434E9">
      <w:pPr>
        <w:keepNext/>
        <w:keepLines/>
        <w:widowControl w:val="0"/>
        <w:tabs>
          <w:tab w:val="left" w:pos="567"/>
          <w:tab w:val="left" w:pos="851"/>
          <w:tab w:val="left" w:pos="992"/>
          <w:tab w:val="left" w:pos="1134"/>
        </w:tabs>
        <w:spacing w:line="276" w:lineRule="auto"/>
        <w:jc w:val="both"/>
        <w:outlineLvl w:val="1"/>
        <w:rPr>
          <w:rFonts w:eastAsia="Arial"/>
          <w:b/>
        </w:rPr>
      </w:pPr>
    </w:p>
    <w:p w14:paraId="1AC04C36" w14:textId="77777777" w:rsidR="004434E9" w:rsidRDefault="004434E9" w:rsidP="004434E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E388463" w14:textId="77777777" w:rsidR="004434E9" w:rsidRDefault="004434E9" w:rsidP="004434E9">
      <w:pPr>
        <w:tabs>
          <w:tab w:val="left" w:pos="567"/>
        </w:tabs>
        <w:spacing w:line="276" w:lineRule="auto"/>
        <w:jc w:val="both"/>
        <w:textAlignment w:val="baseline"/>
      </w:pPr>
      <w:r>
        <w:t>22.4.2. Nutraukus Sutartį, Šalys privalo:</w:t>
      </w:r>
    </w:p>
    <w:p w14:paraId="393BC2D3" w14:textId="77777777" w:rsidR="004434E9" w:rsidRDefault="004434E9" w:rsidP="004434E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4ADF1F8" w14:textId="77777777" w:rsidR="004434E9" w:rsidRDefault="004434E9" w:rsidP="004434E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287E59" w14:textId="77777777" w:rsidR="004434E9" w:rsidRDefault="004434E9" w:rsidP="004434E9">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C841293" w14:textId="77777777" w:rsidR="004434E9" w:rsidRDefault="004434E9" w:rsidP="004434E9">
      <w:pPr>
        <w:tabs>
          <w:tab w:val="left" w:pos="567"/>
        </w:tabs>
        <w:spacing w:line="276" w:lineRule="auto"/>
        <w:jc w:val="both"/>
        <w:textAlignment w:val="baseline"/>
        <w:rPr>
          <w:b/>
          <w:bCs/>
        </w:rPr>
      </w:pPr>
    </w:p>
    <w:p w14:paraId="41C936A4"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215FB"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522750" w14:textId="77777777" w:rsidR="004434E9" w:rsidRDefault="004434E9" w:rsidP="004434E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BAD578" w14:textId="77777777" w:rsidR="004434E9" w:rsidRDefault="004434E9" w:rsidP="004434E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9C3949" w14:textId="77777777" w:rsidR="004434E9" w:rsidRDefault="004434E9" w:rsidP="004434E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4E4D15" w14:textId="77777777" w:rsidR="004434E9" w:rsidRDefault="004434E9" w:rsidP="004434E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EFF4DF" w14:textId="77777777" w:rsidR="004434E9" w:rsidRDefault="004434E9" w:rsidP="004434E9">
      <w:pPr>
        <w:spacing w:line="276" w:lineRule="auto"/>
        <w:jc w:val="both"/>
      </w:pPr>
      <w:r>
        <w:t>23.1.4. Šalys sudarė rašytinį Susitarimą prie Sutarties dėl prekių keitimo.</w:t>
      </w:r>
    </w:p>
    <w:p w14:paraId="1F91EB7A" w14:textId="77777777" w:rsidR="004434E9" w:rsidRDefault="004434E9" w:rsidP="004434E9">
      <w:pPr>
        <w:spacing w:line="276" w:lineRule="auto"/>
        <w:jc w:val="both"/>
      </w:pPr>
      <w:r>
        <w:t>23.2. Šiame Bendrųjų sąlygų skyriuje nurodytu atveju prekės turi būti pristatytos už ne didesnę nei pasiūlyme nurodytą kainą.</w:t>
      </w:r>
    </w:p>
    <w:p w14:paraId="3C036057" w14:textId="77777777" w:rsidR="004434E9" w:rsidRDefault="004434E9" w:rsidP="004434E9">
      <w:pPr>
        <w:keepNext/>
        <w:keepLines/>
        <w:widowControl w:val="0"/>
        <w:tabs>
          <w:tab w:val="left" w:pos="426"/>
          <w:tab w:val="left" w:pos="567"/>
          <w:tab w:val="left" w:pos="851"/>
          <w:tab w:val="left" w:pos="992"/>
          <w:tab w:val="left" w:pos="1134"/>
        </w:tabs>
        <w:spacing w:line="276" w:lineRule="auto"/>
        <w:jc w:val="both"/>
      </w:pPr>
    </w:p>
    <w:p w14:paraId="6893CC3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0E0EF5"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609096" w14:textId="77777777" w:rsidR="004434E9" w:rsidRDefault="004434E9" w:rsidP="004434E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97C48D" w14:textId="77777777" w:rsidR="004434E9" w:rsidRDefault="004434E9" w:rsidP="004434E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C2B04"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EB1179"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09FA58" w14:textId="77777777" w:rsidR="004434E9" w:rsidRDefault="004434E9" w:rsidP="004434E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D5BBF6" w14:textId="77777777" w:rsidR="004434E9" w:rsidRDefault="004434E9" w:rsidP="004434E9">
      <w:pPr>
        <w:widowControl w:val="0"/>
        <w:tabs>
          <w:tab w:val="left" w:pos="0"/>
          <w:tab w:val="left" w:pos="851"/>
          <w:tab w:val="left" w:pos="992"/>
          <w:tab w:val="left" w:pos="1134"/>
        </w:tabs>
        <w:spacing w:line="276" w:lineRule="auto"/>
        <w:jc w:val="both"/>
        <w:rPr>
          <w:rFonts w:eastAsia="Arial"/>
          <w:b/>
          <w:bCs/>
        </w:rPr>
      </w:pPr>
    </w:p>
    <w:p w14:paraId="4998BCD6"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039140E0" w14:textId="77777777" w:rsidR="004434E9" w:rsidRDefault="004434E9" w:rsidP="004434E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67290C3" w14:textId="77777777" w:rsidR="004434E9" w:rsidRDefault="004434E9" w:rsidP="004434E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4287C4E" w14:textId="77777777" w:rsidR="004434E9" w:rsidRDefault="004434E9" w:rsidP="004434E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3592BB"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4AD3F7" w14:textId="77777777" w:rsidR="004434E9" w:rsidRDefault="004434E9" w:rsidP="004434E9">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764019AF" w:rsidR="00027B83" w:rsidRDefault="000B0897">
      <w:pPr>
        <w:tabs>
          <w:tab w:val="left" w:pos="5400"/>
        </w:tabs>
        <w:jc w:val="center"/>
        <w:textAlignment w:val="center"/>
      </w:pPr>
      <w:r>
        <w:rPr>
          <w:b/>
          <w:bCs/>
        </w:rPr>
        <w:t>___</w:t>
      </w:r>
    </w:p>
    <w:sectPr w:rsidR="00027B83" w:rsidSect="00707CA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EC29EE" w:rsidRDefault="00EC29EE">
      <w:pPr>
        <w:rPr>
          <w:sz w:val="20"/>
        </w:rPr>
      </w:pPr>
      <w:r>
        <w:rPr>
          <w:sz w:val="20"/>
        </w:rPr>
        <w:separator/>
      </w:r>
    </w:p>
  </w:endnote>
  <w:endnote w:type="continuationSeparator" w:id="0">
    <w:p w14:paraId="76B4B4E7" w14:textId="77777777" w:rsidR="00EC29EE" w:rsidRDefault="00EC29EE">
      <w:pPr>
        <w:rPr>
          <w:sz w:val="20"/>
        </w:rPr>
      </w:pPr>
      <w:r>
        <w:rPr>
          <w:sz w:val="20"/>
        </w:rPr>
        <w:continuationSeparator/>
      </w:r>
    </w:p>
  </w:endnote>
  <w:endnote w:type="continuationNotice" w:id="1">
    <w:p w14:paraId="723E978B" w14:textId="77777777" w:rsidR="00EC29EE" w:rsidRDefault="00EC2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C29EE" w:rsidRDefault="00EC29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EC29EE" w:rsidRDefault="00EC29EE">
      <w:pPr>
        <w:rPr>
          <w:sz w:val="20"/>
        </w:rPr>
      </w:pPr>
      <w:r>
        <w:rPr>
          <w:sz w:val="20"/>
        </w:rPr>
        <w:separator/>
      </w:r>
    </w:p>
  </w:footnote>
  <w:footnote w:type="continuationSeparator" w:id="0">
    <w:p w14:paraId="2A09FEED" w14:textId="77777777" w:rsidR="00EC29EE" w:rsidRDefault="00EC29EE">
      <w:pPr>
        <w:rPr>
          <w:sz w:val="20"/>
        </w:rPr>
      </w:pPr>
      <w:r>
        <w:rPr>
          <w:sz w:val="20"/>
        </w:rPr>
        <w:continuationSeparator/>
      </w:r>
    </w:p>
  </w:footnote>
  <w:footnote w:type="continuationNotice" w:id="1">
    <w:p w14:paraId="0BB019BA" w14:textId="77777777" w:rsidR="00EC29EE" w:rsidRDefault="00EC29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E087D78" w:rsidR="00EC29EE" w:rsidRDefault="00EC29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975A3">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EC29EE" w:rsidRDefault="00EC29E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85D"/>
    <w:rsid w:val="00027B83"/>
    <w:rsid w:val="0003617D"/>
    <w:rsid w:val="000458B7"/>
    <w:rsid w:val="000514C2"/>
    <w:rsid w:val="000537CF"/>
    <w:rsid w:val="000550E1"/>
    <w:rsid w:val="000679EE"/>
    <w:rsid w:val="000824C8"/>
    <w:rsid w:val="000B0897"/>
    <w:rsid w:val="000B3E38"/>
    <w:rsid w:val="000B7269"/>
    <w:rsid w:val="000C2ECF"/>
    <w:rsid w:val="000D06C0"/>
    <w:rsid w:val="000F31B2"/>
    <w:rsid w:val="000F43F4"/>
    <w:rsid w:val="00123A31"/>
    <w:rsid w:val="001242DD"/>
    <w:rsid w:val="0013241F"/>
    <w:rsid w:val="00137CB4"/>
    <w:rsid w:val="00151904"/>
    <w:rsid w:val="00161DB4"/>
    <w:rsid w:val="00162D8A"/>
    <w:rsid w:val="0017360C"/>
    <w:rsid w:val="001779AF"/>
    <w:rsid w:val="00194947"/>
    <w:rsid w:val="0019614F"/>
    <w:rsid w:val="001A04CC"/>
    <w:rsid w:val="001D2AA7"/>
    <w:rsid w:val="0020133E"/>
    <w:rsid w:val="00201843"/>
    <w:rsid w:val="0021690D"/>
    <w:rsid w:val="00234005"/>
    <w:rsid w:val="002425C5"/>
    <w:rsid w:val="00244171"/>
    <w:rsid w:val="002537B8"/>
    <w:rsid w:val="00255878"/>
    <w:rsid w:val="00256783"/>
    <w:rsid w:val="002622C3"/>
    <w:rsid w:val="00263A30"/>
    <w:rsid w:val="00270837"/>
    <w:rsid w:val="002771E9"/>
    <w:rsid w:val="0029044C"/>
    <w:rsid w:val="002B7073"/>
    <w:rsid w:val="002E02F7"/>
    <w:rsid w:val="002E344E"/>
    <w:rsid w:val="002E56D6"/>
    <w:rsid w:val="002F086F"/>
    <w:rsid w:val="002F2E0C"/>
    <w:rsid w:val="003648DF"/>
    <w:rsid w:val="0038421C"/>
    <w:rsid w:val="00385C4F"/>
    <w:rsid w:val="003A1BCF"/>
    <w:rsid w:val="003B5C88"/>
    <w:rsid w:val="003C105C"/>
    <w:rsid w:val="00407386"/>
    <w:rsid w:val="00416D22"/>
    <w:rsid w:val="00432E71"/>
    <w:rsid w:val="0043304C"/>
    <w:rsid w:val="00435576"/>
    <w:rsid w:val="00437E22"/>
    <w:rsid w:val="004434E9"/>
    <w:rsid w:val="004435F4"/>
    <w:rsid w:val="00445B87"/>
    <w:rsid w:val="00453AA5"/>
    <w:rsid w:val="004546C2"/>
    <w:rsid w:val="00492683"/>
    <w:rsid w:val="004C1330"/>
    <w:rsid w:val="004F0DCB"/>
    <w:rsid w:val="004F2F35"/>
    <w:rsid w:val="00542862"/>
    <w:rsid w:val="00545DA8"/>
    <w:rsid w:val="00551805"/>
    <w:rsid w:val="00555A4C"/>
    <w:rsid w:val="005715D8"/>
    <w:rsid w:val="005743E4"/>
    <w:rsid w:val="005811E9"/>
    <w:rsid w:val="00583693"/>
    <w:rsid w:val="005843A4"/>
    <w:rsid w:val="005867D7"/>
    <w:rsid w:val="0059336D"/>
    <w:rsid w:val="005A59B2"/>
    <w:rsid w:val="005B1154"/>
    <w:rsid w:val="005D1D58"/>
    <w:rsid w:val="005D2D50"/>
    <w:rsid w:val="005D4091"/>
    <w:rsid w:val="006005DA"/>
    <w:rsid w:val="00603130"/>
    <w:rsid w:val="0060377E"/>
    <w:rsid w:val="006203DE"/>
    <w:rsid w:val="006406D3"/>
    <w:rsid w:val="00640957"/>
    <w:rsid w:val="006428BA"/>
    <w:rsid w:val="00660B50"/>
    <w:rsid w:val="00661AF7"/>
    <w:rsid w:val="006706E7"/>
    <w:rsid w:val="006A6635"/>
    <w:rsid w:val="006A67A1"/>
    <w:rsid w:val="006B16C5"/>
    <w:rsid w:val="006B1E56"/>
    <w:rsid w:val="006B273C"/>
    <w:rsid w:val="006B7C71"/>
    <w:rsid w:val="006D611C"/>
    <w:rsid w:val="006F5492"/>
    <w:rsid w:val="006F6918"/>
    <w:rsid w:val="00707CAB"/>
    <w:rsid w:val="00712CFD"/>
    <w:rsid w:val="00714F6A"/>
    <w:rsid w:val="007238AE"/>
    <w:rsid w:val="00732854"/>
    <w:rsid w:val="00743C50"/>
    <w:rsid w:val="00745640"/>
    <w:rsid w:val="0077412F"/>
    <w:rsid w:val="007854E9"/>
    <w:rsid w:val="00796BEB"/>
    <w:rsid w:val="007A4AAD"/>
    <w:rsid w:val="007C0D18"/>
    <w:rsid w:val="007C19FF"/>
    <w:rsid w:val="007F5065"/>
    <w:rsid w:val="00802D29"/>
    <w:rsid w:val="008202FF"/>
    <w:rsid w:val="0082503E"/>
    <w:rsid w:val="00832E70"/>
    <w:rsid w:val="00835191"/>
    <w:rsid w:val="0083739A"/>
    <w:rsid w:val="00855312"/>
    <w:rsid w:val="00856A2B"/>
    <w:rsid w:val="00862126"/>
    <w:rsid w:val="008656D1"/>
    <w:rsid w:val="008C50B2"/>
    <w:rsid w:val="008C5C9B"/>
    <w:rsid w:val="008F1A18"/>
    <w:rsid w:val="00931986"/>
    <w:rsid w:val="00934F5E"/>
    <w:rsid w:val="00940171"/>
    <w:rsid w:val="00954A50"/>
    <w:rsid w:val="009573F7"/>
    <w:rsid w:val="0096733D"/>
    <w:rsid w:val="009728BC"/>
    <w:rsid w:val="009964DE"/>
    <w:rsid w:val="009A7A9F"/>
    <w:rsid w:val="009B5C09"/>
    <w:rsid w:val="009C1A30"/>
    <w:rsid w:val="009C1A85"/>
    <w:rsid w:val="009D3F4F"/>
    <w:rsid w:val="009E4414"/>
    <w:rsid w:val="00A21C47"/>
    <w:rsid w:val="00A372F7"/>
    <w:rsid w:val="00A43B27"/>
    <w:rsid w:val="00A440E5"/>
    <w:rsid w:val="00A44257"/>
    <w:rsid w:val="00A54501"/>
    <w:rsid w:val="00A6701B"/>
    <w:rsid w:val="00A67CC5"/>
    <w:rsid w:val="00A72765"/>
    <w:rsid w:val="00A82DFC"/>
    <w:rsid w:val="00A914D6"/>
    <w:rsid w:val="00AC3EE1"/>
    <w:rsid w:val="00AD7820"/>
    <w:rsid w:val="00AF0237"/>
    <w:rsid w:val="00AF538F"/>
    <w:rsid w:val="00AF7123"/>
    <w:rsid w:val="00B44748"/>
    <w:rsid w:val="00B45D6E"/>
    <w:rsid w:val="00B50D80"/>
    <w:rsid w:val="00B60506"/>
    <w:rsid w:val="00B81D46"/>
    <w:rsid w:val="00B944E6"/>
    <w:rsid w:val="00B97367"/>
    <w:rsid w:val="00B97EB2"/>
    <w:rsid w:val="00BA077C"/>
    <w:rsid w:val="00BC5107"/>
    <w:rsid w:val="00BD1F4A"/>
    <w:rsid w:val="00BD42DC"/>
    <w:rsid w:val="00BD5ACB"/>
    <w:rsid w:val="00BE0EF2"/>
    <w:rsid w:val="00BE4C30"/>
    <w:rsid w:val="00BE5FD7"/>
    <w:rsid w:val="00BF012D"/>
    <w:rsid w:val="00C61868"/>
    <w:rsid w:val="00C82DB5"/>
    <w:rsid w:val="00C8544D"/>
    <w:rsid w:val="00CA22D1"/>
    <w:rsid w:val="00CA56F9"/>
    <w:rsid w:val="00CC2915"/>
    <w:rsid w:val="00CE3D17"/>
    <w:rsid w:val="00CE57E2"/>
    <w:rsid w:val="00D0790D"/>
    <w:rsid w:val="00D132C9"/>
    <w:rsid w:val="00D16283"/>
    <w:rsid w:val="00D22735"/>
    <w:rsid w:val="00D313B8"/>
    <w:rsid w:val="00D31FED"/>
    <w:rsid w:val="00D34870"/>
    <w:rsid w:val="00D35DBF"/>
    <w:rsid w:val="00D56DDD"/>
    <w:rsid w:val="00D76FAB"/>
    <w:rsid w:val="00DA4E0C"/>
    <w:rsid w:val="00DB1227"/>
    <w:rsid w:val="00E11D7C"/>
    <w:rsid w:val="00E12D62"/>
    <w:rsid w:val="00E24BF9"/>
    <w:rsid w:val="00E34831"/>
    <w:rsid w:val="00E5298B"/>
    <w:rsid w:val="00E62CBC"/>
    <w:rsid w:val="00E83CF7"/>
    <w:rsid w:val="00E975A3"/>
    <w:rsid w:val="00EB1484"/>
    <w:rsid w:val="00EC01F1"/>
    <w:rsid w:val="00EC29EE"/>
    <w:rsid w:val="00ED7B6B"/>
    <w:rsid w:val="00EE1C01"/>
    <w:rsid w:val="00EE54D1"/>
    <w:rsid w:val="00EF29DD"/>
    <w:rsid w:val="00F21F32"/>
    <w:rsid w:val="00F45D12"/>
    <w:rsid w:val="00F46B51"/>
    <w:rsid w:val="00F50819"/>
    <w:rsid w:val="00F60BD9"/>
    <w:rsid w:val="00F74653"/>
    <w:rsid w:val="00F91B78"/>
    <w:rsid w:val="00F93726"/>
    <w:rsid w:val="00F944D4"/>
    <w:rsid w:val="00F96CCD"/>
    <w:rsid w:val="00F97B2D"/>
    <w:rsid w:val="00FB1769"/>
    <w:rsid w:val="00FC0840"/>
    <w:rsid w:val="00FD2232"/>
    <w:rsid w:val="00FE21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4F5E"/>
  </w:style>
  <w:style w:type="paragraph" w:styleId="Antrat3">
    <w:name w:val="heading 3"/>
    <w:basedOn w:val="prastasis"/>
    <w:next w:val="prastasis"/>
    <w:link w:val="Antrat3Diagrama"/>
    <w:uiPriority w:val="9"/>
    <w:unhideWhenUsed/>
    <w:qFormat/>
    <w:rsid w:val="006706E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rsid w:val="008C5C9B"/>
    <w:rPr>
      <w:color w:val="006666"/>
      <w:u w:val="single"/>
    </w:rPr>
  </w:style>
  <w:style w:type="paragraph" w:customStyle="1" w:styleId="Body2">
    <w:name w:val="Body 2"/>
    <w:rsid w:val="00BE5F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Stilius3">
    <w:name w:val="Stilius3"/>
    <w:basedOn w:val="Numatytasispastraiposriftas"/>
    <w:uiPriority w:val="1"/>
    <w:rsid w:val="006B16C5"/>
    <w:rPr>
      <w:sz w:val="20"/>
    </w:rPr>
  </w:style>
  <w:style w:type="character" w:customStyle="1" w:styleId="Antrat3Diagrama">
    <w:name w:val="Antraštė 3 Diagrama"/>
    <w:basedOn w:val="Numatytasispastraiposriftas"/>
    <w:link w:val="Antrat3"/>
    <w:uiPriority w:val="9"/>
    <w:rsid w:val="006706E7"/>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66882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924">
      <w:bodyDiv w:val="1"/>
      <w:marLeft w:val="0"/>
      <w:marRight w:val="0"/>
      <w:marTop w:val="0"/>
      <w:marBottom w:val="0"/>
      <w:divBdr>
        <w:top w:val="none" w:sz="0" w:space="0" w:color="auto"/>
        <w:left w:val="none" w:sz="0" w:space="0" w:color="auto"/>
        <w:bottom w:val="none" w:sz="0" w:space="0" w:color="auto"/>
        <w:right w:val="none" w:sz="0" w:space="0" w:color="auto"/>
      </w:divBdr>
    </w:div>
    <w:div w:id="98909550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349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2018682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045720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798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0443F-BAA3-470A-B521-4052A828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43</Pages>
  <Words>78825</Words>
  <Characters>44931</Characters>
  <Application>Microsoft Office Word</Application>
  <DocSecurity>0</DocSecurity>
  <Lines>374</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DZIKARIENĖ Irma</cp:lastModifiedBy>
  <cp:revision>10</cp:revision>
  <cp:lastPrinted>2017-06-29T23:42:00Z</cp:lastPrinted>
  <dcterms:created xsi:type="dcterms:W3CDTF">2025-08-08T11:56:00Z</dcterms:created>
  <dcterms:modified xsi:type="dcterms:W3CDTF">2025-08-13T15:39:00Z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