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3ADD8F8E"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006301">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18DAE8E6" w14:textId="77777777" w:rsidR="00777829" w:rsidRDefault="00777829" w:rsidP="004225E8">
      <w:pPr>
        <w:spacing w:after="0" w:line="240" w:lineRule="auto"/>
        <w:jc w:val="center"/>
        <w:rPr>
          <w:rFonts w:ascii="Times New Roman" w:eastAsia="Calibri" w:hAnsi="Times New Roman" w:cs="Times New Roman"/>
          <w:b/>
          <w:bCs/>
          <w:kern w:val="0"/>
          <w:sz w:val="20"/>
          <w:szCs w:val="20"/>
          <w14:ligatures w14:val="none"/>
        </w:rPr>
      </w:pPr>
    </w:p>
    <w:p w14:paraId="0AB4E075" w14:textId="2D25A941" w:rsidR="004225E8" w:rsidRDefault="004225E8" w:rsidP="004225E8">
      <w:pPr>
        <w:spacing w:after="0" w:line="240" w:lineRule="auto"/>
        <w:jc w:val="center"/>
        <w:rPr>
          <w:rFonts w:ascii="Times New Roman" w:eastAsia="Arial" w:hAnsi="Times New Roman" w:cs="Times New Roman"/>
          <w:b/>
          <w:kern w:val="0"/>
          <w:sz w:val="24"/>
          <w:szCs w:val="24"/>
          <w:lang w:eastAsia="lt-LT"/>
          <w14:ligatures w14:val="none"/>
        </w:rPr>
      </w:pPr>
      <w:r>
        <w:rPr>
          <w:rFonts w:ascii="Times New Roman" w:eastAsia="Arial" w:hAnsi="Times New Roman" w:cs="Times New Roman"/>
          <w:b/>
          <w:kern w:val="0"/>
          <w:sz w:val="24"/>
          <w:szCs w:val="24"/>
          <w:lang w:eastAsia="lt-LT"/>
          <w14:ligatures w14:val="none"/>
        </w:rPr>
        <w:t>PASIŪLYMAS</w:t>
      </w:r>
    </w:p>
    <w:p w14:paraId="720F27BC" w14:textId="77777777" w:rsidR="00CE18F7" w:rsidRPr="004225E8" w:rsidRDefault="00CE18F7" w:rsidP="004225E8">
      <w:pPr>
        <w:spacing w:after="0" w:line="240" w:lineRule="auto"/>
        <w:jc w:val="center"/>
        <w:rPr>
          <w:rFonts w:ascii="Times New Roman" w:eastAsia="Calibri" w:hAnsi="Times New Roman" w:cs="Times New Roman"/>
          <w:b/>
          <w:bCs/>
          <w:color w:val="000000"/>
          <w:kern w:val="0"/>
          <w:sz w:val="24"/>
          <w:szCs w:val="24"/>
          <w14:ligatures w14:val="none"/>
        </w:rPr>
      </w:pPr>
    </w:p>
    <w:bookmarkEnd w:id="0"/>
    <w:p w14:paraId="31C7E5DE" w14:textId="5C03670B" w:rsidR="006975DF" w:rsidRPr="00EF036F" w:rsidRDefault="006975DF" w:rsidP="00FA26A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 xml:space="preserve">DĖL </w:t>
      </w:r>
      <w:r w:rsidRPr="008F2394">
        <w:rPr>
          <w:rFonts w:ascii="Times New Roman" w:eastAsia="Times New Roman" w:hAnsi="Times New Roman" w:cs="Times New Roman"/>
          <w:b/>
          <w:noProof/>
          <w:sz w:val="24"/>
          <w:szCs w:val="24"/>
        </w:rPr>
        <w:t xml:space="preserve"> </w:t>
      </w:r>
      <w:r w:rsidR="00FA26A9">
        <w:rPr>
          <w:rFonts w:ascii="Times New Roman" w:eastAsia="Times New Roman" w:hAnsi="Times New Roman" w:cs="Times New Roman"/>
          <w:b/>
          <w:noProof/>
          <w:sz w:val="24"/>
          <w:szCs w:val="24"/>
        </w:rPr>
        <w:t xml:space="preserve">ŠIENO RULONUOSE </w:t>
      </w:r>
    </w:p>
    <w:p w14:paraId="67F65FA1" w14:textId="413DDB41" w:rsidR="00D42AD1" w:rsidRPr="00EA4844" w:rsidRDefault="00D42AD1" w:rsidP="00F274C4">
      <w:pPr>
        <w:spacing w:after="0" w:line="240" w:lineRule="auto"/>
        <w:jc w:val="center"/>
        <w:rPr>
          <w:rFonts w:ascii="Times New Roman" w:eastAsia="Arial" w:hAnsi="Times New Roman" w:cs="Times New Roman"/>
          <w:kern w:val="0"/>
          <w:sz w:val="24"/>
          <w:szCs w:val="24"/>
          <w:lang w:eastAsia="lt-LT"/>
          <w14:ligatures w14:val="none"/>
        </w:rPr>
      </w:pPr>
    </w:p>
    <w:p w14:paraId="17772EB6" w14:textId="34292917" w:rsidR="00F274C4" w:rsidRPr="00C34899" w:rsidRDefault="00D42AD1" w:rsidP="00F274C4">
      <w:pPr>
        <w:spacing w:after="0" w:line="240" w:lineRule="auto"/>
        <w:jc w:val="center"/>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__</w:t>
      </w:r>
      <w:r w:rsidR="00F274C4" w:rsidRPr="00C34899">
        <w:rPr>
          <w:rFonts w:ascii="Times New Roman" w:eastAsia="Arial" w:hAnsi="Times New Roman" w:cs="Times New Roman"/>
          <w:kern w:val="0"/>
          <w:sz w:val="24"/>
          <w:szCs w:val="24"/>
          <w:lang w:eastAsia="lt-LT"/>
          <w14:ligatures w14:val="none"/>
        </w:rPr>
        <w:t>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54C66FB9"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52E31AE2" w14:textId="024F2F2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visi subtiekėjai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42A8D2EB"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Subtiekėjai, kurių pajėgumais </w:t>
            </w:r>
            <w:r w:rsidR="003D7B46" w:rsidRPr="00C34899">
              <w:rPr>
                <w:rFonts w:ascii="Times New Roman" w:hAnsi="Times New Roman" w:cs="Times New Roman"/>
                <w:b/>
                <w:sz w:val="20"/>
                <w:szCs w:val="20"/>
                <w:lang w:eastAsia="en-US"/>
              </w:rPr>
              <w:t xml:space="preserve">tiekėjas </w:t>
            </w:r>
            <w:r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22C16230" w14:textId="1925495E" w:rsidR="003D7B46" w:rsidRPr="00C34899" w:rsidRDefault="00450218" w:rsidP="00CE6B15">
      <w:pPr>
        <w:spacing w:after="0" w:line="240" w:lineRule="auto"/>
        <w:rPr>
          <w:rFonts w:ascii="Times New Roman" w:hAnsi="Times New Roman" w:cs="Times New Roman"/>
          <w:i/>
          <w:iCs/>
          <w:sz w:val="24"/>
          <w:szCs w:val="24"/>
        </w:rPr>
      </w:pPr>
      <w:bookmarkStart w:id="4"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033B3688" w14:textId="77777777" w:rsidR="003D7B46" w:rsidRPr="00C34899" w:rsidRDefault="003D7B46" w:rsidP="00CE6B15">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78D9B99C"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 xml:space="preserve">nurodomi visi subtiekėjai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7A511BEB" w14:textId="77777777" w:rsidR="00CE6B15" w:rsidRPr="003D7B46" w:rsidRDefault="00CE6B15" w:rsidP="004277DF">
      <w:pPr>
        <w:spacing w:after="0" w:line="240" w:lineRule="auto"/>
        <w:rPr>
          <w:rFonts w:ascii="Times New Roman" w:eastAsia="Arial" w:hAnsi="Times New Roman" w:cs="Times New Roman"/>
          <w:kern w:val="0"/>
          <w:sz w:val="24"/>
          <w:szCs w:val="24"/>
          <w:lang w:eastAsia="lt-LT"/>
          <w14:ligatures w14:val="none"/>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77777777" w:rsid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 Pasiūlyme kaina nurodoma eurais. Jeigu pasiūlymuose kainos nurodytos užsienio valiuta, jos turės būti perskaičiuojamos į eurus </w:t>
      </w:r>
      <w:r w:rsidRPr="003D7B46">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B46">
        <w:rPr>
          <w:bCs/>
          <w:iCs/>
          <w:szCs w:val="24"/>
          <w:lang w:eastAsia="lt-LT"/>
        </w:rPr>
        <w:t>.</w:t>
      </w:r>
    </w:p>
    <w:p w14:paraId="1DAC918D"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3D7B46">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B46">
        <w:rPr>
          <w:bCs/>
          <w:iCs/>
          <w:szCs w:val="24"/>
          <w:lang w:eastAsia="lt-LT"/>
        </w:rPr>
        <w:t xml:space="preserve">kainos </w:t>
      </w:r>
      <w:r w:rsidRPr="003D7B46">
        <w:rPr>
          <w:rFonts w:eastAsia="Arial"/>
          <w:bCs/>
          <w:iCs/>
          <w:szCs w:val="24"/>
          <w:lang w:eastAsia="lt-LT"/>
        </w:rPr>
        <w:t xml:space="preserve">bus vertinamos ir lyginamos su visais mokesčiais, įskaitant PVM. </w:t>
      </w:r>
      <w:r w:rsidRPr="003D7B46">
        <w:rPr>
          <w:bCs/>
          <w:iCs/>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B46">
        <w:rPr>
          <w:rFonts w:eastAsia="Arial"/>
          <w:bCs/>
          <w:iCs/>
          <w:szCs w:val="24"/>
          <w:lang w:eastAsia="lt-LT"/>
        </w:rPr>
        <w:t>kainą (jeigu tiekėjas jo neįskaičiavo pateikiant pasiūlymą, palyginimo tikslais įskaičiuoja pati perkančioji organizacija)</w:t>
      </w:r>
      <w:r w:rsidRPr="003D7B46">
        <w:rPr>
          <w:bCs/>
          <w:iCs/>
          <w:szCs w:val="24"/>
          <w:lang w:eastAsia="lt-LT"/>
        </w:rPr>
        <w:t xml:space="preserve">. Į pasiūlymo kainą privalo būti </w:t>
      </w:r>
      <w:r w:rsidRPr="003D7B46">
        <w:rPr>
          <w:rFonts w:eastAsia="Arial Unicode MS"/>
          <w:bCs/>
          <w:iCs/>
          <w:szCs w:val="24"/>
          <w:lang w:eastAsia="lt-LT"/>
        </w:rPr>
        <w:t>įskaičiuoti visi mokesčiai bei visos</w:t>
      </w:r>
      <w:r w:rsidRPr="003D7B46">
        <w:rPr>
          <w:rFonts w:eastAsia="Arial"/>
          <w:bCs/>
          <w:iCs/>
          <w:szCs w:val="24"/>
          <w:lang w:eastAsia="lt-LT"/>
        </w:rPr>
        <w:t xml:space="preserve"> kitos Tiekėjo patirtos ir (ar) galimos patirti tiesioginės ir netiesioginės išlaidos, </w:t>
      </w:r>
      <w:r w:rsidRPr="003D7B46">
        <w:rPr>
          <w:rFonts w:eastAsia="Times New Roman"/>
          <w:bCs/>
          <w:iCs/>
          <w:szCs w:val="24"/>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 xml:space="preserve">Jeigu pasiūlyme nurodyta </w:t>
      </w:r>
      <w:r w:rsidRPr="003D7B46">
        <w:rPr>
          <w:bCs/>
          <w:iCs/>
          <w:szCs w:val="24"/>
          <w:lang w:eastAsia="lt-LT"/>
        </w:rPr>
        <w:t>kaina</w:t>
      </w:r>
      <w:r w:rsidRPr="003D7B46">
        <w:rPr>
          <w:rFonts w:eastAsia="Arial"/>
          <w:bCs/>
          <w:iCs/>
          <w:szCs w:val="24"/>
          <w:lang w:eastAsia="lt-LT"/>
        </w:rPr>
        <w:t xml:space="preserve">, išreikšta skaitmenimis, neatitinka </w:t>
      </w:r>
      <w:r w:rsidRPr="003D7B46">
        <w:rPr>
          <w:bCs/>
          <w:iCs/>
          <w:szCs w:val="24"/>
          <w:lang w:eastAsia="lt-LT"/>
        </w:rPr>
        <w:t>kainos</w:t>
      </w:r>
      <w:r w:rsidRPr="003D7B46">
        <w:rPr>
          <w:rFonts w:eastAsia="Arial"/>
          <w:bCs/>
          <w:iCs/>
          <w:szCs w:val="24"/>
          <w:lang w:eastAsia="lt-LT"/>
        </w:rPr>
        <w:t xml:space="preserve">, nurodytos žodžiais, teisinga laikoma </w:t>
      </w:r>
      <w:r w:rsidRPr="003D7B46">
        <w:rPr>
          <w:bCs/>
          <w:iCs/>
          <w:szCs w:val="24"/>
          <w:lang w:eastAsia="lt-LT"/>
        </w:rPr>
        <w:t>kaina</w:t>
      </w:r>
      <w:r w:rsidRPr="003D7B46">
        <w:rPr>
          <w:rFonts w:eastAsia="Arial"/>
          <w:bCs/>
          <w:iCs/>
          <w:szCs w:val="24"/>
          <w:lang w:eastAsia="lt-LT"/>
        </w:rPr>
        <w:t>, nurodyta žodžiais.</w:t>
      </w:r>
    </w:p>
    <w:p w14:paraId="576A00A2" w14:textId="5BCA393E"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V</w:t>
      </w:r>
      <w:r w:rsidRPr="003D7B46">
        <w:rPr>
          <w:bCs/>
          <w:iCs/>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EBDB48" w14:textId="77777777" w:rsidR="003D7B46" w:rsidRDefault="003D7B46" w:rsidP="003D7B46">
      <w:pPr>
        <w:spacing w:after="0" w:line="240" w:lineRule="auto"/>
        <w:jc w:val="both"/>
        <w:rPr>
          <w:bCs/>
          <w:iCs/>
          <w:szCs w:val="24"/>
          <w:lang w:eastAsia="lt-LT"/>
        </w:rPr>
      </w:pPr>
    </w:p>
    <w:p w14:paraId="48033AEB" w14:textId="77777777" w:rsidR="003D7B46" w:rsidRPr="003D7B46" w:rsidRDefault="003D7B46" w:rsidP="003D7B46">
      <w:pPr>
        <w:spacing w:after="0" w:line="240" w:lineRule="auto"/>
        <w:jc w:val="both"/>
        <w:rPr>
          <w:bCs/>
          <w:iCs/>
          <w:szCs w:val="24"/>
          <w:lang w:eastAsia="lt-LT"/>
        </w:rPr>
      </w:pPr>
    </w:p>
    <w:p w14:paraId="3B10661D" w14:textId="13E1744F"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lastRenderedPageBreak/>
        <w:t xml:space="preserve"> </w:t>
      </w:r>
      <w:r w:rsidR="00F274C4" w:rsidRPr="003D7B46">
        <w:rPr>
          <w:b/>
          <w:iCs/>
          <w:szCs w:val="24"/>
          <w:lang w:eastAsia="lt-LT"/>
        </w:rPr>
        <w:t>Siūloma  kai</w:t>
      </w:r>
      <w:r>
        <w:rPr>
          <w:b/>
          <w:iCs/>
          <w:szCs w:val="24"/>
          <w:lang w:eastAsia="lt-LT"/>
        </w:rPr>
        <w:t>na</w:t>
      </w:r>
      <w:r w:rsidR="00C34899">
        <w:rPr>
          <w:b/>
          <w:iCs/>
          <w:szCs w:val="24"/>
          <w:lang w:eastAsia="lt-LT"/>
        </w:rPr>
        <w:t>:</w:t>
      </w:r>
    </w:p>
    <w:p w14:paraId="38CE0228" w14:textId="77777777" w:rsidR="00281566" w:rsidRDefault="00281566" w:rsidP="00281566">
      <w:pPr>
        <w:pStyle w:val="Sraopastraipa"/>
        <w:spacing w:after="0" w:line="240" w:lineRule="auto"/>
        <w:ind w:left="927"/>
        <w:jc w:val="both"/>
        <w:rPr>
          <w:b/>
          <w:iCs/>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727"/>
        <w:gridCol w:w="1417"/>
      </w:tblGrid>
      <w:tr w:rsidR="00281566" w:rsidRPr="00C6455F" w14:paraId="4B09FCA9" w14:textId="77777777" w:rsidTr="00B70DDD">
        <w:trPr>
          <w:trHeight w:val="620"/>
        </w:trPr>
        <w:tc>
          <w:tcPr>
            <w:tcW w:w="637" w:type="dxa"/>
            <w:shd w:val="clear" w:color="auto" w:fill="D9E2F3" w:themeFill="accent1" w:themeFillTint="33"/>
            <w:vAlign w:val="center"/>
            <w:hideMark/>
          </w:tcPr>
          <w:p w14:paraId="143ECA7D"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Eil. Nr.</w:t>
            </w:r>
          </w:p>
        </w:tc>
        <w:tc>
          <w:tcPr>
            <w:tcW w:w="7727" w:type="dxa"/>
            <w:shd w:val="clear" w:color="auto" w:fill="D9E2F3" w:themeFill="accent1" w:themeFillTint="33"/>
            <w:vAlign w:val="center"/>
            <w:hideMark/>
          </w:tcPr>
          <w:p w14:paraId="178198F3" w14:textId="696B4447" w:rsidR="00281566" w:rsidRPr="00C6455F" w:rsidRDefault="00281566" w:rsidP="00B70DDD">
            <w:pPr>
              <w:spacing w:after="0" w:line="240" w:lineRule="auto"/>
              <w:jc w:val="center"/>
              <w:rPr>
                <w:rFonts w:ascii="Times New Roman" w:hAnsi="Times New Roman" w:cs="Times New Roman"/>
                <w:b/>
                <w:sz w:val="20"/>
                <w:szCs w:val="20"/>
              </w:rPr>
            </w:pPr>
            <w:r w:rsidRPr="00281566">
              <w:rPr>
                <w:rFonts w:ascii="Times New Roman" w:eastAsia="Times New Roman" w:hAnsi="Times New Roman" w:cs="Times New Roman"/>
                <w:b/>
                <w:bCs/>
                <w:sz w:val="20"/>
                <w:szCs w:val="20"/>
              </w:rPr>
              <w:t>Objekto</w:t>
            </w:r>
            <w:r>
              <w:rPr>
                <w:rFonts w:ascii="Times New Roman" w:eastAsia="Times New Roman" w:hAnsi="Times New Roman" w:cs="Times New Roman"/>
                <w:b/>
                <w:bCs/>
                <w:sz w:val="20"/>
                <w:szCs w:val="20"/>
              </w:rPr>
              <w:t xml:space="preserve"> </w:t>
            </w:r>
            <w:r w:rsidRPr="006975DF">
              <w:rPr>
                <w:rFonts w:ascii="Times New Roman" w:eastAsia="Times New Roman" w:hAnsi="Times New Roman" w:cs="Times New Roman"/>
                <w:b/>
                <w:bCs/>
                <w:sz w:val="20"/>
                <w:szCs w:val="20"/>
              </w:rPr>
              <w:t>pavadinimas</w:t>
            </w:r>
            <w:r w:rsidRPr="00C6455F">
              <w:rPr>
                <w:rFonts w:ascii="Times New Roman" w:hAnsi="Times New Roman" w:cs="Times New Roman"/>
                <w:b/>
                <w:sz w:val="20"/>
                <w:szCs w:val="20"/>
              </w:rPr>
              <w:t xml:space="preserve"> </w:t>
            </w:r>
          </w:p>
        </w:tc>
        <w:tc>
          <w:tcPr>
            <w:tcW w:w="1417" w:type="dxa"/>
            <w:shd w:val="clear" w:color="auto" w:fill="D9E2F3" w:themeFill="accent1" w:themeFillTint="33"/>
            <w:vAlign w:val="center"/>
          </w:tcPr>
          <w:p w14:paraId="61D556F3"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Kaina, Eur,</w:t>
            </w:r>
          </w:p>
          <w:p w14:paraId="50759CB7"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(be PVM)</w:t>
            </w:r>
          </w:p>
        </w:tc>
      </w:tr>
      <w:tr w:rsidR="00281566" w:rsidRPr="00C6455F" w14:paraId="19E63AB8" w14:textId="77777777" w:rsidTr="00B70DDD">
        <w:trPr>
          <w:trHeight w:val="657"/>
        </w:trPr>
        <w:tc>
          <w:tcPr>
            <w:tcW w:w="637" w:type="dxa"/>
            <w:hideMark/>
          </w:tcPr>
          <w:p w14:paraId="592EB39D" w14:textId="77777777" w:rsidR="00281566" w:rsidRPr="00C6455F" w:rsidRDefault="00281566" w:rsidP="00B70DDD">
            <w:pPr>
              <w:spacing w:after="0" w:line="240" w:lineRule="auto"/>
              <w:jc w:val="center"/>
              <w:rPr>
                <w:rFonts w:ascii="Times New Roman" w:hAnsi="Times New Roman" w:cs="Times New Roman"/>
                <w:sz w:val="20"/>
                <w:szCs w:val="20"/>
              </w:rPr>
            </w:pPr>
            <w:r w:rsidRPr="00C6455F">
              <w:rPr>
                <w:rFonts w:ascii="Times New Roman" w:hAnsi="Times New Roman" w:cs="Times New Roman"/>
                <w:sz w:val="20"/>
                <w:szCs w:val="20"/>
              </w:rPr>
              <w:t>1.</w:t>
            </w:r>
          </w:p>
        </w:tc>
        <w:tc>
          <w:tcPr>
            <w:tcW w:w="7727" w:type="dxa"/>
          </w:tcPr>
          <w:p w14:paraId="6FAD6E2A" w14:textId="2E71D711" w:rsidR="00281566" w:rsidRPr="00B60E37" w:rsidRDefault="00B60E37" w:rsidP="00B70DDD">
            <w:pPr>
              <w:spacing w:after="0" w:line="240" w:lineRule="auto"/>
              <w:jc w:val="both"/>
              <w:rPr>
                <w:rFonts w:ascii="Times New Roman" w:hAnsi="Times New Roman" w:cs="Times New Roman"/>
                <w:b/>
                <w:bCs/>
                <w:sz w:val="20"/>
                <w:szCs w:val="20"/>
              </w:rPr>
            </w:pPr>
            <w:r w:rsidRPr="00B60E37">
              <w:rPr>
                <w:rFonts w:ascii="Times New Roman" w:eastAsia="Times New Roman" w:hAnsi="Times New Roman" w:cs="Times New Roman"/>
                <w:b/>
                <w:bCs/>
                <w:noProof/>
                <w:sz w:val="20"/>
                <w:szCs w:val="20"/>
              </w:rPr>
              <w:t>Šienas rulonuose</w:t>
            </w:r>
            <w:r>
              <w:rPr>
                <w:rFonts w:ascii="Times New Roman" w:eastAsia="Times New Roman" w:hAnsi="Times New Roman" w:cs="Times New Roman"/>
                <w:b/>
                <w:bCs/>
                <w:noProof/>
                <w:sz w:val="20"/>
                <w:szCs w:val="20"/>
              </w:rPr>
              <w:t xml:space="preserve"> </w:t>
            </w:r>
            <w:r w:rsidR="003C25A3">
              <w:rPr>
                <w:rFonts w:ascii="Times New Roman" w:eastAsia="Times New Roman" w:hAnsi="Times New Roman" w:cs="Times New Roman"/>
                <w:b/>
                <w:bCs/>
                <w:noProof/>
                <w:sz w:val="20"/>
                <w:szCs w:val="20"/>
              </w:rPr>
              <w:t>228 rulonai</w:t>
            </w:r>
            <w:r>
              <w:rPr>
                <w:rFonts w:ascii="Times New Roman" w:eastAsia="Times New Roman" w:hAnsi="Times New Roman" w:cs="Times New Roman"/>
                <w:b/>
                <w:bCs/>
                <w:noProof/>
                <w:sz w:val="20"/>
                <w:szCs w:val="20"/>
              </w:rPr>
              <w:t xml:space="preserve"> (su pristatymu į užsakono kiemą</w:t>
            </w:r>
            <w:r w:rsidR="003C25A3">
              <w:rPr>
                <w:rFonts w:ascii="Times New Roman" w:eastAsia="Times New Roman" w:hAnsi="Times New Roman" w:cs="Times New Roman"/>
                <w:b/>
                <w:bCs/>
                <w:noProof/>
                <w:sz w:val="20"/>
                <w:szCs w:val="20"/>
              </w:rPr>
              <w:t>, adresu Žuvininkų</w:t>
            </w:r>
            <w:r w:rsidR="005B5B23">
              <w:rPr>
                <w:rFonts w:ascii="Times New Roman" w:eastAsia="Times New Roman" w:hAnsi="Times New Roman" w:cs="Times New Roman"/>
                <w:b/>
                <w:bCs/>
                <w:noProof/>
                <w:sz w:val="20"/>
                <w:szCs w:val="20"/>
              </w:rPr>
              <w:t xml:space="preserve"> </w:t>
            </w:r>
            <w:r w:rsidR="003C25A3">
              <w:rPr>
                <w:rFonts w:ascii="Times New Roman" w:eastAsia="Times New Roman" w:hAnsi="Times New Roman" w:cs="Times New Roman"/>
                <w:b/>
                <w:bCs/>
                <w:noProof/>
                <w:sz w:val="20"/>
                <w:szCs w:val="20"/>
              </w:rPr>
              <w:t>30, Šiauliai</w:t>
            </w:r>
            <w:r w:rsidR="004136A6">
              <w:rPr>
                <w:rFonts w:ascii="Times New Roman" w:eastAsia="Times New Roman" w:hAnsi="Times New Roman" w:cs="Times New Roman"/>
                <w:b/>
                <w:bCs/>
                <w:noProof/>
                <w:sz w:val="20"/>
                <w:szCs w:val="20"/>
              </w:rPr>
              <w:t xml:space="preserve">, per </w:t>
            </w:r>
            <w:r w:rsidR="00E4265E">
              <w:rPr>
                <w:rFonts w:ascii="Times New Roman" w:eastAsia="Times New Roman" w:hAnsi="Times New Roman" w:cs="Times New Roman"/>
                <w:b/>
                <w:bCs/>
                <w:noProof/>
                <w:sz w:val="20"/>
                <w:szCs w:val="20"/>
              </w:rPr>
              <w:t>šešių kartų atvežimą atskirais užsakymais</w:t>
            </w:r>
            <w:r>
              <w:rPr>
                <w:rFonts w:ascii="Times New Roman" w:eastAsia="Times New Roman" w:hAnsi="Times New Roman" w:cs="Times New Roman"/>
                <w:b/>
                <w:bCs/>
                <w:noProof/>
                <w:sz w:val="20"/>
                <w:szCs w:val="20"/>
              </w:rPr>
              <w:t>)</w:t>
            </w:r>
          </w:p>
        </w:tc>
        <w:tc>
          <w:tcPr>
            <w:tcW w:w="1417" w:type="dxa"/>
          </w:tcPr>
          <w:p w14:paraId="6B68432E" w14:textId="77777777" w:rsidR="00281566" w:rsidRPr="00C6455F" w:rsidRDefault="00281566" w:rsidP="00B70DDD">
            <w:pPr>
              <w:spacing w:after="0" w:line="240" w:lineRule="auto"/>
              <w:jc w:val="both"/>
              <w:rPr>
                <w:rFonts w:ascii="Times New Roman" w:hAnsi="Times New Roman" w:cs="Times New Roman"/>
                <w:sz w:val="20"/>
                <w:szCs w:val="20"/>
              </w:rPr>
            </w:pPr>
          </w:p>
        </w:tc>
      </w:tr>
      <w:tr w:rsidR="00281566" w:rsidRPr="00C6455F" w14:paraId="49DA9DD1" w14:textId="77777777" w:rsidTr="00B70DDD">
        <w:trPr>
          <w:trHeight w:val="330"/>
        </w:trPr>
        <w:tc>
          <w:tcPr>
            <w:tcW w:w="8364" w:type="dxa"/>
            <w:gridSpan w:val="2"/>
          </w:tcPr>
          <w:p w14:paraId="306753D3" w14:textId="77777777" w:rsidR="00281566" w:rsidRPr="00C6455F" w:rsidRDefault="00281566" w:rsidP="00B70DDD">
            <w:pPr>
              <w:spacing w:after="0" w:line="240" w:lineRule="auto"/>
              <w:jc w:val="right"/>
              <w:rPr>
                <w:rFonts w:ascii="Times New Roman" w:hAnsi="Times New Roman" w:cs="Times New Roman"/>
                <w:b/>
                <w:bCs/>
                <w:sz w:val="20"/>
                <w:szCs w:val="20"/>
              </w:rPr>
            </w:pPr>
            <w:r w:rsidRPr="00C6455F">
              <w:rPr>
                <w:rFonts w:ascii="Times New Roman" w:hAnsi="Times New Roman" w:cs="Times New Roman"/>
                <w:b/>
                <w:bCs/>
                <w:sz w:val="20"/>
                <w:szCs w:val="20"/>
              </w:rPr>
              <w:t>PVM, Eur (21 proc.)</w:t>
            </w:r>
          </w:p>
        </w:tc>
        <w:tc>
          <w:tcPr>
            <w:tcW w:w="1417" w:type="dxa"/>
          </w:tcPr>
          <w:p w14:paraId="07079B39" w14:textId="77777777" w:rsidR="00281566" w:rsidRPr="00C6455F" w:rsidRDefault="00281566" w:rsidP="00B70DDD">
            <w:pPr>
              <w:spacing w:after="0" w:line="240" w:lineRule="auto"/>
              <w:jc w:val="both"/>
              <w:rPr>
                <w:rFonts w:ascii="Times New Roman" w:hAnsi="Times New Roman" w:cs="Times New Roman"/>
                <w:sz w:val="20"/>
                <w:szCs w:val="20"/>
              </w:rPr>
            </w:pPr>
          </w:p>
        </w:tc>
      </w:tr>
      <w:tr w:rsidR="00281566" w:rsidRPr="00C6455F" w14:paraId="73A94288" w14:textId="77777777" w:rsidTr="00B70DDD">
        <w:trPr>
          <w:trHeight w:val="330"/>
        </w:trPr>
        <w:tc>
          <w:tcPr>
            <w:tcW w:w="8364" w:type="dxa"/>
            <w:gridSpan w:val="2"/>
          </w:tcPr>
          <w:p w14:paraId="62E53909" w14:textId="77777777" w:rsidR="00281566" w:rsidRPr="00C6455F" w:rsidRDefault="00281566" w:rsidP="00B70DDD">
            <w:pPr>
              <w:spacing w:after="0" w:line="240" w:lineRule="auto"/>
              <w:jc w:val="right"/>
              <w:rPr>
                <w:rFonts w:ascii="Times New Roman" w:hAnsi="Times New Roman" w:cs="Times New Roman"/>
                <w:b/>
                <w:bCs/>
                <w:sz w:val="20"/>
                <w:szCs w:val="20"/>
              </w:rPr>
            </w:pPr>
            <w:r w:rsidRPr="00C6455F">
              <w:rPr>
                <w:rFonts w:ascii="Times New Roman" w:hAnsi="Times New Roman" w:cs="Times New Roman"/>
                <w:b/>
                <w:bCs/>
                <w:sz w:val="20"/>
                <w:szCs w:val="20"/>
              </w:rPr>
              <w:t>Pasiūlymo vertė, Eur (su PVM)</w:t>
            </w:r>
          </w:p>
        </w:tc>
        <w:tc>
          <w:tcPr>
            <w:tcW w:w="1417" w:type="dxa"/>
          </w:tcPr>
          <w:p w14:paraId="0EC9ED82" w14:textId="77777777" w:rsidR="00281566" w:rsidRPr="00C6455F" w:rsidRDefault="00281566" w:rsidP="00B70DDD">
            <w:pPr>
              <w:spacing w:after="0" w:line="240" w:lineRule="auto"/>
              <w:jc w:val="both"/>
              <w:rPr>
                <w:rFonts w:ascii="Times New Roman" w:hAnsi="Times New Roman" w:cs="Times New Roman"/>
                <w:sz w:val="20"/>
                <w:szCs w:val="20"/>
              </w:rPr>
            </w:pPr>
          </w:p>
        </w:tc>
      </w:tr>
    </w:tbl>
    <w:p w14:paraId="6BEFAB74" w14:textId="77777777" w:rsidR="00D42AD1" w:rsidRDefault="00D42AD1" w:rsidP="00F274C4">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70AF7C2D" w14:textId="4F863D6F" w:rsidR="00F274C4" w:rsidRDefault="00F274C4" w:rsidP="00F274C4">
      <w:pPr>
        <w:spacing w:after="0" w:line="240" w:lineRule="auto"/>
        <w:ind w:right="-227"/>
        <w:jc w:val="both"/>
        <w:outlineLvl w:val="0"/>
        <w:rPr>
          <w:rFonts w:ascii="Times New Roman" w:eastAsia="Calibri" w:hAnsi="Times New Roman" w:cs="Times New Roman"/>
          <w:bCs/>
          <w:kern w:val="0"/>
          <w:sz w:val="24"/>
          <w:szCs w:val="24"/>
          <w:u w:val="single"/>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3D7B4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3D7B46">
        <w:rPr>
          <w:rFonts w:ascii="Times New Roman" w:eastAsia="Calibri" w:hAnsi="Times New Roman" w:cs="Times New Roman"/>
          <w:bCs/>
          <w:kern w:val="0"/>
          <w:sz w:val="24"/>
          <w:szCs w:val="24"/>
          <w:u w:val="single"/>
          <w:shd w:val="clear" w:color="auto" w:fill="FFFFFF"/>
          <w14:ligatures w14:val="none"/>
        </w:rPr>
        <w:t>____</w:t>
      </w:r>
      <w:r w:rsidR="00E31123">
        <w:rPr>
          <w:rFonts w:ascii="Times New Roman" w:eastAsia="Calibri" w:hAnsi="Times New Roman" w:cs="Times New Roman"/>
          <w:bCs/>
          <w:kern w:val="0"/>
          <w:sz w:val="24"/>
          <w:szCs w:val="24"/>
          <w:u w:val="single"/>
          <w:shd w:val="clear" w:color="auto" w:fill="FFFFFF"/>
          <w14:ligatures w14:val="none"/>
        </w:rPr>
        <w:t>_____</w:t>
      </w:r>
    </w:p>
    <w:p w14:paraId="39E3D056" w14:textId="77777777" w:rsidR="003D7B46" w:rsidRDefault="003D7B46"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492A2EBA"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w:t>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_________</w:t>
      </w:r>
    </w:p>
    <w:p w14:paraId="173BBCEA" w14:textId="77777777" w:rsidR="00F274C4" w:rsidRPr="0098328E" w:rsidRDefault="00F274C4" w:rsidP="003D7B46">
      <w:pPr>
        <w:spacing w:after="0" w:line="240" w:lineRule="auto"/>
        <w:jc w:val="both"/>
        <w:rPr>
          <w:rFonts w:ascii="Times New Roman" w:eastAsia="Calibri" w:hAnsi="Times New Roman" w:cs="Times New Roman"/>
          <w:iCs/>
          <w:kern w:val="0"/>
          <w:sz w:val="24"/>
          <w:szCs w:val="24"/>
          <w:lang w:eastAsia="lt-LT"/>
          <w14:ligatures w14:val="none"/>
        </w:rPr>
      </w:pPr>
    </w:p>
    <w:p w14:paraId="2D1440E1" w14:textId="77777777" w:rsidR="003D7B46" w:rsidRPr="003D7B46" w:rsidRDefault="003D7B46" w:rsidP="003D7B46">
      <w:pPr>
        <w:pStyle w:val="Sraopastraipa"/>
        <w:numPr>
          <w:ilvl w:val="1"/>
          <w:numId w:val="7"/>
        </w:numPr>
        <w:spacing w:after="0" w:line="240" w:lineRule="auto"/>
        <w:jc w:val="both"/>
        <w:rPr>
          <w:iCs/>
          <w:szCs w:val="24"/>
          <w:lang w:eastAsia="lt-LT"/>
        </w:rPr>
      </w:pPr>
      <w:r>
        <w:rPr>
          <w:szCs w:val="24"/>
          <w:lang w:eastAsia="lt-LT"/>
        </w:rPr>
        <w:t xml:space="preserve"> </w:t>
      </w:r>
      <w:r w:rsidR="00F274C4" w:rsidRPr="003D7B46">
        <w:rPr>
          <w:szCs w:val="24"/>
          <w:lang w:eastAsia="lt-LT"/>
        </w:rPr>
        <w:t xml:space="preserve">Jei „PVM“ laukas nepildomas, nurodykite priežastis, dėl kurių PVM nemokamas: </w:t>
      </w:r>
    </w:p>
    <w:p w14:paraId="69CB2C81" w14:textId="62B95B63" w:rsidR="00F274C4" w:rsidRPr="003D7B46" w:rsidRDefault="003D7B46" w:rsidP="003D7B46">
      <w:pPr>
        <w:spacing w:after="0" w:line="240" w:lineRule="auto"/>
        <w:ind w:left="567"/>
        <w:jc w:val="both"/>
        <w:rPr>
          <w:iCs/>
          <w:szCs w:val="24"/>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w:t>
      </w:r>
      <w:r>
        <w:rPr>
          <w:szCs w:val="24"/>
          <w:u w:val="single"/>
          <w:lang w:eastAsia="lt-LT"/>
        </w:rPr>
        <w:t>_____</w:t>
      </w:r>
      <w:r w:rsidR="004277DF" w:rsidRPr="003D7B46">
        <w:rPr>
          <w:szCs w:val="24"/>
          <w:u w:val="single"/>
          <w:lang w:eastAsia="lt-LT"/>
        </w:rPr>
        <w:t>___.</w:t>
      </w:r>
    </w:p>
    <w:p w14:paraId="3277465A" w14:textId="77777777" w:rsidR="00F274C4" w:rsidRPr="0098328E" w:rsidRDefault="00F274C4" w:rsidP="003D7B46">
      <w:pPr>
        <w:numPr>
          <w:ilvl w:val="1"/>
          <w:numId w:val="7"/>
        </w:numPr>
        <w:tabs>
          <w:tab w:val="left" w:pos="993"/>
        </w:tabs>
        <w:spacing w:after="0" w:line="240" w:lineRule="auto"/>
        <w:ind w:left="-142" w:firstLine="709"/>
        <w:contextualSpacing/>
        <w:jc w:val="both"/>
        <w:rPr>
          <w:rFonts w:ascii="Times New Roman" w:eastAsia="Calibri" w:hAnsi="Times New Roman" w:cs="Times New Roman"/>
          <w:iCs/>
          <w:kern w:val="0"/>
          <w:sz w:val="24"/>
          <w:szCs w:val="24"/>
          <w:lang w:eastAsia="lt-LT"/>
          <w14:ligatures w14:val="none"/>
        </w:rPr>
      </w:pPr>
      <w:r w:rsidRPr="0098328E">
        <w:rPr>
          <w:rFonts w:ascii="Times New Roman" w:eastAsia="Times New Roman" w:hAnsi="Times New Roman" w:cs="Times New Roman"/>
          <w:bCs/>
          <w:kern w:val="0"/>
          <w:sz w:val="24"/>
          <w:szCs w:val="24"/>
          <w14:ligatures w14:val="none"/>
        </w:rPr>
        <w:t>Neįkainavus kurių nors darbų arba nenumačius išlaidų technologiškai būtiniems procesams atlikti, numatytiems pateiktoje techninėje dokumentacijoje, laikoma kad šiuos darbus pasiūlymą pateikęs dalyvis atlieka savo sąskaita.</w:t>
      </w: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39E02C07" w:rsidR="00F274C4" w:rsidRPr="003D7B46" w:rsidRDefault="00F274C4" w:rsidP="003D7B46">
      <w:pPr>
        <w:pStyle w:val="Sraopastraipa"/>
        <w:numPr>
          <w:ilvl w:val="0"/>
          <w:numId w:val="7"/>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72A18F5C" w14:textId="77777777" w:rsidR="00281566" w:rsidRDefault="00281566" w:rsidP="00281566">
      <w:pPr>
        <w:pStyle w:val="Sraopastraipa"/>
        <w:spacing w:after="0" w:line="240" w:lineRule="auto"/>
        <w:ind w:left="927"/>
        <w:rPr>
          <w:rFonts w:eastAsia="Arial"/>
          <w:szCs w:val="24"/>
          <w:lang w:eastAsia="lt-LT"/>
        </w:rPr>
      </w:pPr>
    </w:p>
    <w:p w14:paraId="642306CF" w14:textId="38BC7434" w:rsidR="00F274C4" w:rsidRPr="003D7B46" w:rsidRDefault="00281566" w:rsidP="00281566">
      <w:pPr>
        <w:pStyle w:val="Sraopastraipa"/>
        <w:numPr>
          <w:ilvl w:val="1"/>
          <w:numId w:val="8"/>
        </w:numPr>
        <w:spacing w:after="0" w:line="240" w:lineRule="auto"/>
        <w:ind w:left="993" w:hanging="426"/>
        <w:rPr>
          <w:rFonts w:eastAsia="Arial"/>
          <w:szCs w:val="24"/>
          <w:lang w:eastAsia="lt-LT"/>
        </w:rPr>
      </w:pPr>
      <w:r>
        <w:rPr>
          <w:rFonts w:eastAsia="Arial"/>
          <w:szCs w:val="24"/>
          <w:lang w:eastAsia="lt-LT"/>
        </w:rPr>
        <w:t xml:space="preserve"> </w:t>
      </w:r>
      <w:r w:rsidR="00F274C4" w:rsidRPr="003D7B46">
        <w:rPr>
          <w:rFonts w:eastAsia="Arial"/>
          <w:szCs w:val="24"/>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4FAEFDBC"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72523B">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766F6D36" w14:textId="77777777" w:rsidR="0072523B" w:rsidRPr="009172C4" w:rsidRDefault="0072523B" w:rsidP="0072523B">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2BBDB0BF"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27325A3E"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51BCC19B" w14:textId="77777777" w:rsidR="0072523B" w:rsidRPr="00CA4E0C"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0BA28FB3" w14:textId="77777777" w:rsidR="0072523B" w:rsidRDefault="0072523B"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7F697460"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811E8BB" w14:textId="3A51F243"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4277DF">
        <w:rPr>
          <w:rFonts w:ascii="Times New Roman" w:eastAsia="Arial" w:hAnsi="Times New Roman" w:cs="Times New Roman"/>
          <w:iCs/>
          <w:kern w:val="0"/>
          <w:sz w:val="24"/>
          <w:szCs w:val="24"/>
          <w:lang w:eastAsia="lt-LT"/>
          <w14:ligatures w14:val="none"/>
        </w:rPr>
        <w:t>90 dienų</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0ADBF822" w14:textId="77777777" w:rsidR="00F55581" w:rsidRDefault="00F55581"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F3402B">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3132DE7"/>
    <w:multiLevelType w:val="multilevel"/>
    <w:tmpl w:val="6726B41C"/>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598634531">
    <w:abstractNumId w:val="1"/>
  </w:num>
  <w:num w:numId="2" w16cid:durableId="2016106812">
    <w:abstractNumId w:val="0"/>
  </w:num>
  <w:num w:numId="3" w16cid:durableId="1451631103">
    <w:abstractNumId w:val="3"/>
  </w:num>
  <w:num w:numId="4" w16cid:durableId="1357733517">
    <w:abstractNumId w:val="4"/>
  </w:num>
  <w:num w:numId="5" w16cid:durableId="1492792848">
    <w:abstractNumId w:val="2"/>
  </w:num>
  <w:num w:numId="6" w16cid:durableId="1842426412">
    <w:abstractNumId w:val="5"/>
  </w:num>
  <w:num w:numId="7" w16cid:durableId="1375808821">
    <w:abstractNumId w:val="6"/>
  </w:num>
  <w:num w:numId="8" w16cid:durableId="411388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6301"/>
    <w:rsid w:val="000440BC"/>
    <w:rsid w:val="000839D8"/>
    <w:rsid w:val="000A57FA"/>
    <w:rsid w:val="000B6386"/>
    <w:rsid w:val="000C588C"/>
    <w:rsid w:val="000E18C2"/>
    <w:rsid w:val="0010588C"/>
    <w:rsid w:val="00114B07"/>
    <w:rsid w:val="00125B7D"/>
    <w:rsid w:val="001F29E8"/>
    <w:rsid w:val="002255CD"/>
    <w:rsid w:val="00232C78"/>
    <w:rsid w:val="0025597B"/>
    <w:rsid w:val="00281566"/>
    <w:rsid w:val="002B49BF"/>
    <w:rsid w:val="00305B53"/>
    <w:rsid w:val="00306EF2"/>
    <w:rsid w:val="00324BA4"/>
    <w:rsid w:val="00351A8D"/>
    <w:rsid w:val="00382831"/>
    <w:rsid w:val="003C25A3"/>
    <w:rsid w:val="003D7B46"/>
    <w:rsid w:val="003F00A6"/>
    <w:rsid w:val="004136A6"/>
    <w:rsid w:val="004225E8"/>
    <w:rsid w:val="004277DF"/>
    <w:rsid w:val="00444B38"/>
    <w:rsid w:val="00450218"/>
    <w:rsid w:val="004B4949"/>
    <w:rsid w:val="004D5CC3"/>
    <w:rsid w:val="005256E3"/>
    <w:rsid w:val="00546EDA"/>
    <w:rsid w:val="0056029B"/>
    <w:rsid w:val="0056242B"/>
    <w:rsid w:val="005638AD"/>
    <w:rsid w:val="00577FF9"/>
    <w:rsid w:val="005B36D6"/>
    <w:rsid w:val="005B5B23"/>
    <w:rsid w:val="00622E9D"/>
    <w:rsid w:val="00661689"/>
    <w:rsid w:val="006768FB"/>
    <w:rsid w:val="006975DF"/>
    <w:rsid w:val="00715BBE"/>
    <w:rsid w:val="0072523B"/>
    <w:rsid w:val="00773C61"/>
    <w:rsid w:val="00777829"/>
    <w:rsid w:val="007B4974"/>
    <w:rsid w:val="00803511"/>
    <w:rsid w:val="0086529B"/>
    <w:rsid w:val="008C0284"/>
    <w:rsid w:val="008E03A7"/>
    <w:rsid w:val="00930437"/>
    <w:rsid w:val="00952FFC"/>
    <w:rsid w:val="0098328E"/>
    <w:rsid w:val="009A66A6"/>
    <w:rsid w:val="009E27AE"/>
    <w:rsid w:val="009F15AA"/>
    <w:rsid w:val="00A84105"/>
    <w:rsid w:val="00A97DE7"/>
    <w:rsid w:val="00AC5840"/>
    <w:rsid w:val="00AD05C3"/>
    <w:rsid w:val="00AD23E9"/>
    <w:rsid w:val="00B064BA"/>
    <w:rsid w:val="00B60E37"/>
    <w:rsid w:val="00B8489B"/>
    <w:rsid w:val="00BC2528"/>
    <w:rsid w:val="00C34899"/>
    <w:rsid w:val="00C9155B"/>
    <w:rsid w:val="00C91D37"/>
    <w:rsid w:val="00CE18F7"/>
    <w:rsid w:val="00CE6B15"/>
    <w:rsid w:val="00D42AD1"/>
    <w:rsid w:val="00E02DF3"/>
    <w:rsid w:val="00E31123"/>
    <w:rsid w:val="00E4265E"/>
    <w:rsid w:val="00E85A07"/>
    <w:rsid w:val="00E8717A"/>
    <w:rsid w:val="00EA4844"/>
    <w:rsid w:val="00EC582A"/>
    <w:rsid w:val="00EC7F37"/>
    <w:rsid w:val="00F274C4"/>
    <w:rsid w:val="00F3402B"/>
    <w:rsid w:val="00F453BB"/>
    <w:rsid w:val="00F47CDA"/>
    <w:rsid w:val="00F55581"/>
    <w:rsid w:val="00F56E47"/>
    <w:rsid w:val="00F73C6B"/>
    <w:rsid w:val="00FA2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3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9E27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570">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4840</Words>
  <Characters>2760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ŠJGC</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DUOMENU ADMIN</cp:lastModifiedBy>
  <cp:revision>17</cp:revision>
  <dcterms:created xsi:type="dcterms:W3CDTF">2024-04-16T12:31:00Z</dcterms:created>
  <dcterms:modified xsi:type="dcterms:W3CDTF">2025-08-14T06:52:00Z</dcterms:modified>
</cp:coreProperties>
</file>