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ADE8BF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F31B0" w:rsidRPr="004F31B0">
        <w:rPr>
          <w:rFonts w:ascii="Arial" w:eastAsia="Calibri" w:hAnsi="Arial" w:cs="Arial"/>
          <w:b/>
          <w:bCs/>
          <w:i/>
          <w:iCs/>
        </w:rPr>
        <w:t>30362-2</w:t>
      </w:r>
      <w:r w:rsidR="004F31B0" w:rsidRPr="004F31B0">
        <w:rPr>
          <w:rFonts w:ascii="Arial" w:eastAsia="Calibri" w:hAnsi="Arial" w:cs="Arial"/>
          <w:b/>
          <w:bCs/>
          <w:i/>
          <w:iCs/>
        </w:rPr>
        <w:t xml:space="preserve"> </w:t>
      </w:r>
      <w:r w:rsidR="004F31B0" w:rsidRPr="004F31B0">
        <w:rPr>
          <w:rFonts w:ascii="Arial" w:eastAsia="Calibri" w:hAnsi="Arial" w:cs="Arial"/>
          <w:b/>
          <w:bCs/>
          <w:i/>
          <w:iCs/>
        </w:rPr>
        <w:t>Power Plat</w:t>
      </w:r>
      <w:proofErr w:type="spellStart"/>
      <w:r w:rsidR="004F31B0" w:rsidRPr="004F31B0">
        <w:rPr>
          <w:rFonts w:ascii="Arial" w:eastAsia="Calibri" w:hAnsi="Arial" w:cs="Arial"/>
          <w:b/>
          <w:bCs/>
          <w:i/>
          <w:iCs/>
        </w:rPr>
        <w:t>form</w:t>
      </w:r>
      <w:proofErr w:type="spellEnd"/>
      <w:r w:rsidR="004F31B0" w:rsidRPr="004F31B0">
        <w:rPr>
          <w:rFonts w:ascii="Arial" w:eastAsia="Calibri" w:hAnsi="Arial" w:cs="Arial"/>
          <w:b/>
          <w:bCs/>
          <w:i/>
          <w:iCs/>
        </w:rPr>
        <w:t xml:space="preserve"> </w:t>
      </w:r>
      <w:proofErr w:type="spellStart"/>
      <w:r w:rsidR="004F31B0" w:rsidRPr="004F31B0">
        <w:rPr>
          <w:rFonts w:ascii="Arial" w:eastAsia="Calibri" w:hAnsi="Arial" w:cs="Arial"/>
          <w:b/>
          <w:bCs/>
          <w:i/>
          <w:iCs/>
        </w:rPr>
        <w:t>Desktop</w:t>
      </w:r>
      <w:proofErr w:type="spellEnd"/>
      <w:r w:rsidR="004F31B0" w:rsidRPr="004F31B0">
        <w:rPr>
          <w:rFonts w:ascii="Arial" w:eastAsia="Calibri" w:hAnsi="Arial" w:cs="Arial"/>
          <w:b/>
          <w:bCs/>
          <w:i/>
          <w:iCs/>
        </w:rPr>
        <w:t xml:space="preserve"> įrangos (arba lygiaverčių) licencijų nuoma su lydinčiomis palaikymo paslaugomis</w:t>
      </w:r>
      <w:r w:rsidR="004F31B0" w:rsidRPr="004F31B0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6D50" w14:textId="77777777" w:rsidR="00CF5B08" w:rsidRDefault="00CF5B08" w:rsidP="00F34BBA">
      <w:pPr>
        <w:spacing w:after="0" w:line="240" w:lineRule="auto"/>
      </w:pPr>
      <w:r>
        <w:separator/>
      </w:r>
    </w:p>
  </w:endnote>
  <w:endnote w:type="continuationSeparator" w:id="0">
    <w:p w14:paraId="70B375DB" w14:textId="77777777" w:rsidR="00CF5B08" w:rsidRDefault="00CF5B0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D3D2" w14:textId="77777777" w:rsidR="00CF5B08" w:rsidRDefault="00CF5B08" w:rsidP="00F34BBA">
      <w:pPr>
        <w:spacing w:after="0" w:line="240" w:lineRule="auto"/>
      </w:pPr>
      <w:r>
        <w:separator/>
      </w:r>
    </w:p>
  </w:footnote>
  <w:footnote w:type="continuationSeparator" w:id="0">
    <w:p w14:paraId="3F71A5B5" w14:textId="77777777" w:rsidR="00CF5B08" w:rsidRDefault="00CF5B08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2F5D19"/>
    <w:rsid w:val="003F245C"/>
    <w:rsid w:val="0043557C"/>
    <w:rsid w:val="0048499A"/>
    <w:rsid w:val="004F31B0"/>
    <w:rsid w:val="00546BC6"/>
    <w:rsid w:val="005E43AC"/>
    <w:rsid w:val="00623CC1"/>
    <w:rsid w:val="006636C0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CF5B08"/>
    <w:rsid w:val="00D13680"/>
    <w:rsid w:val="00D16D92"/>
    <w:rsid w:val="00D505F3"/>
    <w:rsid w:val="00DA7EB6"/>
    <w:rsid w:val="00DB67F4"/>
    <w:rsid w:val="00DB6F9E"/>
    <w:rsid w:val="00E36EB0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F5D19"/>
    <w:rsid w:val="00316E48"/>
    <w:rsid w:val="003D7E5B"/>
    <w:rsid w:val="00546BC6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11C77C1774042B49260BF2CFEF9A8" ma:contentTypeVersion="0" ma:contentTypeDescription="Kurkite naują dokumentą." ma:contentTypeScope="" ma:versionID="2e455228b2482f2f68514a769d3a4d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238E63C9-B66C-4424-AD58-506EBB2687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2025-08-11T06:11:00Z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0x010100ED011C77C1774042B49260BF2CFEF9A8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