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3B452E" w:rsidRDefault="007A5584" w:rsidP="002C1403">
      <w:pPr>
        <w:jc w:val="left"/>
        <w:rPr>
          <w:rFonts w:ascii="Arial" w:hAnsi="Arial" w:cs="Arial"/>
          <w:b/>
          <w:sz w:val="22"/>
          <w:szCs w:val="22"/>
        </w:rPr>
      </w:pPr>
    </w:p>
    <w:p w14:paraId="7334AA0B" w14:textId="0615F1A8" w:rsidR="001F7E35" w:rsidRDefault="001F7E35" w:rsidP="001F7E35">
      <w:pPr>
        <w:spacing w:line="276" w:lineRule="auto"/>
        <w:jc w:val="center"/>
        <w:rPr>
          <w:rFonts w:ascii="Arial" w:hAnsi="Arial" w:cs="Arial"/>
          <w:b/>
          <w:bCs/>
          <w:sz w:val="22"/>
          <w:szCs w:val="22"/>
        </w:rPr>
      </w:pPr>
      <w:r w:rsidRPr="001F7E35">
        <w:rPr>
          <w:rFonts w:ascii="Arial" w:hAnsi="Arial" w:cs="Arial"/>
          <w:b/>
          <w:bCs/>
          <w:sz w:val="22"/>
          <w:szCs w:val="22"/>
        </w:rPr>
        <w:t>VALSTYBINĖS REIKŠMĖS RAJONINIO KELIO NR. 2905 PAKRUOJIS–SOSDVARIS–MIKNIŪNAI RUOŽO NUO 0</w:t>
      </w:r>
      <w:r w:rsidR="00665EC2">
        <w:rPr>
          <w:rFonts w:ascii="Arial" w:hAnsi="Arial" w:cs="Arial"/>
          <w:b/>
          <w:bCs/>
          <w:sz w:val="22"/>
          <w:szCs w:val="22"/>
        </w:rPr>
        <w:t>,00</w:t>
      </w:r>
      <w:r w:rsidRPr="001F7E35">
        <w:rPr>
          <w:rFonts w:ascii="Arial" w:hAnsi="Arial" w:cs="Arial"/>
          <w:b/>
          <w:bCs/>
          <w:sz w:val="22"/>
          <w:szCs w:val="22"/>
        </w:rPr>
        <w:t xml:space="preserve"> IKI 1,00 KM KAPITALINIS REMONTAS, ĮRENGIANT PĖSČIŲJŲ IR DVIRAČIŲ TAKUS</w:t>
      </w:r>
    </w:p>
    <w:p w14:paraId="3F2310CF" w14:textId="06B89B90" w:rsidR="007778CE" w:rsidRPr="001A6644" w:rsidRDefault="007778CE" w:rsidP="001F7E35">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50092BD0" w14:textId="77777777" w:rsidR="00895D68" w:rsidRPr="001A6644" w:rsidRDefault="00895D68"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734D69">
        <w:rPr>
          <w:rFonts w:ascii="Arial" w:hAnsi="Arial" w:cs="Arial"/>
          <w:b/>
          <w:bCs/>
          <w:sz w:val="22"/>
          <w:szCs w:val="22"/>
        </w:rPr>
        <w:t>Sutartis</w:t>
      </w:r>
      <w:r w:rsidR="004239A0" w:rsidRPr="00734D69">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Sraopastraipa"/>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7A6A84"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w:t>
      </w:r>
      <w:r w:rsidRPr="002137CE">
        <w:rPr>
          <w:rFonts w:ascii="Arial" w:eastAsia="Times New Roman" w:hAnsi="Arial" w:cs="Arial"/>
          <w:sz w:val="22"/>
        </w:rPr>
        <w:lastRenderedPageBreak/>
        <w:t>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Sraopastraipa"/>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3A86CE72" w:rsidR="00074875" w:rsidRPr="001F6BA3"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w:t>
      </w:r>
      <w:r w:rsidR="001F6BA3" w:rsidRPr="001C6655">
        <w:rPr>
          <w:rFonts w:ascii="Arial" w:hAnsi="Arial" w:cs="Arial"/>
          <w:sz w:val="22"/>
          <w:szCs w:val="22"/>
        </w:rPr>
        <w:t xml:space="preserve">šių </w:t>
      </w:r>
      <w:r w:rsidR="001F6BA3" w:rsidRPr="002A7915">
        <w:rPr>
          <w:rFonts w:ascii="Arial" w:hAnsi="Arial" w:cs="Arial"/>
          <w:sz w:val="22"/>
          <w:szCs w:val="22"/>
        </w:rPr>
        <w:t>specifikacijų 1</w:t>
      </w:r>
      <w:r w:rsidR="00B33C70" w:rsidRPr="002A7915">
        <w:rPr>
          <w:rFonts w:ascii="Arial" w:hAnsi="Arial" w:cs="Arial"/>
          <w:sz w:val="22"/>
          <w:szCs w:val="22"/>
        </w:rPr>
        <w:t>0</w:t>
      </w:r>
      <w:r w:rsidR="001F6BA3" w:rsidRPr="002A7915">
        <w:rPr>
          <w:rFonts w:ascii="Arial" w:hAnsi="Arial" w:cs="Arial"/>
          <w:sz w:val="22"/>
          <w:szCs w:val="22"/>
        </w:rPr>
        <w:t>.1</w:t>
      </w:r>
      <w:r w:rsidR="002A7915" w:rsidRPr="002A7915">
        <w:rPr>
          <w:rFonts w:ascii="Arial" w:hAnsi="Arial" w:cs="Arial"/>
          <w:sz w:val="22"/>
          <w:szCs w:val="22"/>
        </w:rPr>
        <w:t>7</w:t>
      </w:r>
      <w:r w:rsidR="001F6BA3" w:rsidRPr="002A7915">
        <w:rPr>
          <w:rFonts w:ascii="Arial" w:hAnsi="Arial" w:cs="Arial"/>
          <w:sz w:val="22"/>
          <w:szCs w:val="22"/>
        </w:rPr>
        <w:t xml:space="preserve"> punktą. Rengiant</w:t>
      </w:r>
      <w:r w:rsidR="001F6BA3"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001F6BA3" w:rsidRPr="001F6BA3">
        <w:rPr>
          <w:rFonts w:ascii="Arial" w:hAnsi="Arial" w:cs="Arial"/>
          <w:sz w:val="22"/>
          <w:szCs w:val="22"/>
        </w:rPr>
        <w:t>docx</w:t>
      </w:r>
      <w:proofErr w:type="spellEnd"/>
      <w:r w:rsidR="001F6BA3" w:rsidRPr="001F6BA3">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060DEE" w:rsidRDefault="00BF46FC" w:rsidP="0006177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060DEE">
        <w:rPr>
          <w:rFonts w:ascii="Arial" w:hAnsi="Arial" w:cs="Arial"/>
          <w:sz w:val="22"/>
          <w:szCs w:val="22"/>
        </w:rPr>
        <w:t>ei</w:t>
      </w:r>
      <w:r w:rsidR="00C4752C" w:rsidRPr="00060DEE">
        <w:rPr>
          <w:rFonts w:ascii="Arial" w:hAnsi="Arial" w:cs="Arial"/>
          <w:sz w:val="22"/>
          <w:szCs w:val="22"/>
        </w:rPr>
        <w:t>kėjas šiame punkte nustatyto reikalavimo nesilaiko, T</w:t>
      </w:r>
      <w:r w:rsidR="000D4128" w:rsidRPr="00060DEE">
        <w:rPr>
          <w:rFonts w:ascii="Arial" w:hAnsi="Arial" w:cs="Arial"/>
          <w:sz w:val="22"/>
          <w:szCs w:val="22"/>
        </w:rPr>
        <w:t>ei</w:t>
      </w:r>
      <w:r w:rsidR="00C4752C" w:rsidRPr="00060DEE">
        <w:rPr>
          <w:rFonts w:ascii="Arial" w:hAnsi="Arial" w:cs="Arial"/>
          <w:sz w:val="22"/>
          <w:szCs w:val="22"/>
        </w:rPr>
        <w:t>kėjui taikoma Sutartyje nurodyta atsakomybė</w:t>
      </w:r>
      <w:r w:rsidR="00041D8E" w:rsidRPr="00060DEE">
        <w:rPr>
          <w:rFonts w:ascii="Arial" w:hAnsi="Arial" w:cs="Arial"/>
          <w:sz w:val="22"/>
          <w:szCs w:val="22"/>
        </w:rPr>
        <w:t>.</w:t>
      </w:r>
    </w:p>
    <w:p w14:paraId="368C505C" w14:textId="5872B1E4" w:rsidR="005D643D" w:rsidRPr="00C5470C" w:rsidRDefault="00EE4D21" w:rsidP="00C5470C">
      <w:pPr>
        <w:numPr>
          <w:ilvl w:val="1"/>
          <w:numId w:val="1"/>
        </w:numPr>
        <w:suppressAutoHyphens/>
        <w:ind w:left="567" w:firstLine="0"/>
        <w:rPr>
          <w:rFonts w:ascii="Arial" w:hAnsi="Arial" w:cs="Arial"/>
          <w:sz w:val="22"/>
          <w:szCs w:val="22"/>
        </w:rPr>
      </w:pPr>
      <w:r w:rsidRPr="00060DEE">
        <w:rPr>
          <w:rFonts w:ascii="Arial" w:eastAsiaTheme="minorHAnsi" w:hAnsi="Arial" w:cs="Arial"/>
          <w:sz w:val="22"/>
          <w:szCs w:val="22"/>
        </w:rPr>
        <w:t>T</w:t>
      </w:r>
      <w:r w:rsidR="00C04C6E" w:rsidRPr="00060DEE">
        <w:rPr>
          <w:rFonts w:ascii="Arial" w:eastAsiaTheme="minorHAnsi" w:hAnsi="Arial" w:cs="Arial"/>
          <w:sz w:val="22"/>
          <w:szCs w:val="22"/>
        </w:rPr>
        <w:t>eikiant projekto dokumentaciją rangos pirkimui, pateikti informaciją kaip atsižvelgta  dėl a</w:t>
      </w:r>
      <w:r w:rsidR="00C04C6E" w:rsidRPr="00060DEE">
        <w:rPr>
          <w:rFonts w:ascii="Arial" w:hAnsi="Arial" w:cs="Arial"/>
          <w:sz w:val="22"/>
          <w:szCs w:val="22"/>
        </w:rPr>
        <w:t>plinkos apsaugos kriterijų taikymo, vykdant žaliuosius pirkimus,</w:t>
      </w:r>
      <w:r w:rsidR="006A6550" w:rsidRPr="00060DEE">
        <w:rPr>
          <w:rFonts w:ascii="Arial" w:hAnsi="Arial" w:cs="Arial"/>
          <w:sz w:val="22"/>
          <w:szCs w:val="22"/>
        </w:rPr>
        <w:t xml:space="preserve"> pagal</w:t>
      </w:r>
      <w:r w:rsidR="00C04C6E" w:rsidRPr="00060DEE">
        <w:rPr>
          <w:rFonts w:ascii="Arial" w:hAnsi="Arial" w:cs="Arial"/>
          <w:sz w:val="22"/>
          <w:szCs w:val="22"/>
        </w:rPr>
        <w:t xml:space="preserve"> tvarkos aprašo</w:t>
      </w:r>
      <w:r w:rsidR="00E63740" w:rsidRPr="00060DEE">
        <w:rPr>
          <w:rFonts w:ascii="Arial" w:hAnsi="Arial" w:cs="Arial"/>
          <w:sz w:val="22"/>
          <w:szCs w:val="22"/>
        </w:rPr>
        <w:t xml:space="preserve"> reikalavimus</w:t>
      </w:r>
      <w:r w:rsidR="00C04C6E" w:rsidRPr="00060DEE">
        <w:rPr>
          <w:rFonts w:ascii="Arial" w:hAnsi="Arial" w:cs="Arial"/>
          <w:sz w:val="22"/>
          <w:szCs w:val="22"/>
        </w:rPr>
        <w:t xml:space="preserve">, </w:t>
      </w:r>
      <w:r w:rsidR="00460917" w:rsidRPr="00060DEE">
        <w:rPr>
          <w:rFonts w:ascii="Arial" w:hAnsi="Arial" w:cs="Arial"/>
          <w:sz w:val="22"/>
          <w:szCs w:val="22"/>
        </w:rPr>
        <w:t>n</w:t>
      </w:r>
      <w:r w:rsidR="00C04C6E" w:rsidRPr="00060DEE">
        <w:rPr>
          <w:rFonts w:ascii="Arial" w:eastAsiaTheme="minorHAnsi" w:hAnsi="Arial" w:cs="Arial"/>
          <w:sz w:val="22"/>
          <w:szCs w:val="22"/>
        </w:rPr>
        <w:t>urod</w:t>
      </w:r>
      <w:r w:rsidR="00460917" w:rsidRPr="00060DEE">
        <w:rPr>
          <w:rFonts w:ascii="Arial" w:eastAsiaTheme="minorHAnsi" w:hAnsi="Arial" w:cs="Arial"/>
          <w:sz w:val="22"/>
          <w:szCs w:val="22"/>
        </w:rPr>
        <w:t>ant</w:t>
      </w:r>
      <w:r w:rsidR="00C04C6E" w:rsidRPr="00060DEE">
        <w:rPr>
          <w:rFonts w:ascii="Arial" w:eastAsiaTheme="minorHAnsi" w:hAnsi="Arial" w:cs="Arial"/>
          <w:sz w:val="22"/>
          <w:szCs w:val="22"/>
        </w:rPr>
        <w:t xml:space="preserve"> projekto vietas, konkrečius skyrius, puslapius, </w:t>
      </w:r>
      <w:r w:rsidR="0046382E" w:rsidRPr="00060DEE">
        <w:rPr>
          <w:rFonts w:ascii="Arial" w:eastAsiaTheme="minorHAnsi" w:hAnsi="Arial" w:cs="Arial"/>
          <w:sz w:val="22"/>
          <w:szCs w:val="22"/>
        </w:rPr>
        <w:t>darbų kiekių žiniaraščių eilutes</w:t>
      </w:r>
      <w:r w:rsidR="00DA417F">
        <w:rPr>
          <w:rFonts w:ascii="Arial" w:eastAsiaTheme="minorHAnsi" w:hAnsi="Arial" w:cs="Arial"/>
          <w:sz w:val="22"/>
          <w:szCs w:val="22"/>
        </w:rPr>
        <w:t>, kur ši informacija pateikta</w:t>
      </w:r>
      <w:r w:rsidR="00E75245">
        <w:rPr>
          <w:rFonts w:ascii="Arial" w:eastAsiaTheme="minorHAnsi" w:hAnsi="Arial" w:cs="Arial"/>
          <w:sz w:val="22"/>
          <w:szCs w:val="22"/>
        </w:rPr>
        <w:t>.</w:t>
      </w:r>
    </w:p>
    <w:p w14:paraId="7333C7E7" w14:textId="14F93DF8" w:rsidR="000E16BC" w:rsidRPr="00060DEE" w:rsidRDefault="00D052E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 xml:space="preserve">ai viešinimo procedūros būtinos pagal teisės aktus, informuoti </w:t>
      </w:r>
      <w:r w:rsidR="00B464F1" w:rsidRPr="00060DEE">
        <w:rPr>
          <w:rFonts w:ascii="Arial" w:hAnsi="Arial" w:cs="Arial"/>
          <w:sz w:val="22"/>
          <w:szCs w:val="22"/>
        </w:rPr>
        <w:t>Užsakovą</w:t>
      </w:r>
      <w:r w:rsidR="000E16BC" w:rsidRPr="00060DEE">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060DEE">
        <w:rPr>
          <w:rFonts w:ascii="Arial" w:hAnsi="Arial" w:cs="Arial"/>
          <w:sz w:val="22"/>
          <w:szCs w:val="22"/>
        </w:rPr>
        <w:t>.</w:t>
      </w:r>
    </w:p>
    <w:p w14:paraId="2488DCD6" w14:textId="649637E9" w:rsidR="000E16BC" w:rsidRPr="0027534C" w:rsidRDefault="001E59BD"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P</w:t>
      </w:r>
      <w:r w:rsidR="000E16BC" w:rsidRPr="0027534C">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7534C">
        <w:rPr>
          <w:rFonts w:ascii="Arial" w:hAnsi="Arial" w:cs="Arial"/>
          <w:sz w:val="22"/>
          <w:szCs w:val="22"/>
        </w:rPr>
        <w:t>Užsakovo</w:t>
      </w:r>
      <w:r w:rsidR="000E16BC" w:rsidRPr="0027534C">
        <w:rPr>
          <w:rFonts w:ascii="Arial" w:hAnsi="Arial" w:cs="Arial"/>
          <w:sz w:val="22"/>
          <w:szCs w:val="22"/>
        </w:rPr>
        <w:t xml:space="preserve"> valdomuose žemės sklypuose (statiniuose), projekto aiškinamajame rašte turi būti aprašyti visi šie atvejai (</w:t>
      </w:r>
      <w:r w:rsidR="005A530C" w:rsidRPr="0027534C">
        <w:rPr>
          <w:rFonts w:ascii="Arial" w:hAnsi="Arial" w:cs="Arial"/>
          <w:sz w:val="22"/>
          <w:szCs w:val="22"/>
        </w:rPr>
        <w:t xml:space="preserve">pateikta </w:t>
      </w:r>
      <w:r w:rsidR="000E16BC" w:rsidRPr="0027534C">
        <w:rPr>
          <w:rFonts w:ascii="Arial" w:hAnsi="Arial" w:cs="Arial"/>
          <w:sz w:val="22"/>
          <w:szCs w:val="22"/>
        </w:rPr>
        <w:t xml:space="preserve">lentelė, nurodant vietą kelio </w:t>
      </w:r>
      <w:proofErr w:type="spellStart"/>
      <w:r w:rsidR="000E16BC" w:rsidRPr="0027534C">
        <w:rPr>
          <w:rFonts w:ascii="Arial" w:hAnsi="Arial" w:cs="Arial"/>
          <w:sz w:val="22"/>
          <w:szCs w:val="22"/>
        </w:rPr>
        <w:t>P</w:t>
      </w:r>
      <w:r w:rsidR="007918E3" w:rsidRPr="0027534C">
        <w:rPr>
          <w:rFonts w:ascii="Arial" w:hAnsi="Arial" w:cs="Arial"/>
          <w:sz w:val="22"/>
          <w:szCs w:val="22"/>
        </w:rPr>
        <w:t>k</w:t>
      </w:r>
      <w:proofErr w:type="spellEnd"/>
      <w:r w:rsidR="000E16BC" w:rsidRPr="0027534C">
        <w:rPr>
          <w:rFonts w:ascii="Arial" w:hAnsi="Arial" w:cs="Arial"/>
          <w:sz w:val="22"/>
          <w:szCs w:val="22"/>
        </w:rPr>
        <w:t xml:space="preserve"> ir sklypų ir/ar statinių kadastrinius numerius) </w:t>
      </w:r>
      <w:r w:rsidR="005A530C" w:rsidRPr="0027534C">
        <w:rPr>
          <w:rFonts w:ascii="Arial" w:hAnsi="Arial" w:cs="Arial"/>
          <w:sz w:val="22"/>
          <w:szCs w:val="22"/>
        </w:rPr>
        <w:t>bei</w:t>
      </w:r>
      <w:r w:rsidR="000E16BC" w:rsidRPr="0027534C">
        <w:rPr>
          <w:rFonts w:ascii="Arial" w:hAnsi="Arial" w:cs="Arial"/>
          <w:sz w:val="22"/>
          <w:szCs w:val="22"/>
        </w:rPr>
        <w:t xml:space="preserve"> teisinis pagrindas jiems įgyvendinti</w:t>
      </w:r>
      <w:r w:rsidR="00041D8E" w:rsidRPr="0027534C">
        <w:rPr>
          <w:rFonts w:ascii="Arial" w:hAnsi="Arial" w:cs="Arial"/>
          <w:sz w:val="22"/>
          <w:szCs w:val="22"/>
        </w:rPr>
        <w:t>.</w:t>
      </w:r>
    </w:p>
    <w:p w14:paraId="318CB138" w14:textId="4CE473C5" w:rsidR="000E16BC" w:rsidRPr="0027534C" w:rsidRDefault="00EE4D21"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D</w:t>
      </w:r>
      <w:r w:rsidR="000E16BC" w:rsidRPr="0027534C">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7534C">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27534C">
        <w:rPr>
          <w:rFonts w:ascii="Arial" w:hAnsi="Arial" w:cs="Arial"/>
          <w:sz w:val="22"/>
          <w:szCs w:val="22"/>
        </w:rPr>
        <w:t>.</w:t>
      </w:r>
    </w:p>
    <w:p w14:paraId="7D778303" w14:textId="19505069" w:rsidR="000E16BC" w:rsidRPr="00060DEE" w:rsidRDefault="001E5033" w:rsidP="00061771">
      <w:pPr>
        <w:numPr>
          <w:ilvl w:val="1"/>
          <w:numId w:val="1"/>
        </w:numPr>
        <w:suppressAutoHyphens/>
        <w:spacing w:line="259" w:lineRule="auto"/>
        <w:ind w:left="567" w:firstLine="0"/>
        <w:rPr>
          <w:rFonts w:ascii="Arial" w:hAnsi="Arial" w:cs="Arial"/>
          <w:sz w:val="22"/>
          <w:szCs w:val="22"/>
        </w:rPr>
      </w:pPr>
      <w:r w:rsidRPr="0027534C">
        <w:rPr>
          <w:rFonts w:ascii="Arial" w:hAnsi="Arial" w:cs="Arial"/>
          <w:sz w:val="22"/>
          <w:szCs w:val="22"/>
        </w:rPr>
        <w:t>J</w:t>
      </w:r>
      <w:r w:rsidR="000E16BC" w:rsidRPr="0027534C">
        <w:rPr>
          <w:rFonts w:ascii="Arial" w:hAnsi="Arial" w:cs="Arial"/>
          <w:sz w:val="22"/>
          <w:szCs w:val="22"/>
        </w:rPr>
        <w:t xml:space="preserve">eigu rengiant kelio statinio </w:t>
      </w:r>
      <w:r w:rsidR="000E4255" w:rsidRPr="0027534C">
        <w:rPr>
          <w:rFonts w:ascii="Arial" w:hAnsi="Arial" w:cs="Arial"/>
          <w:sz w:val="22"/>
          <w:szCs w:val="22"/>
        </w:rPr>
        <w:t>P</w:t>
      </w:r>
      <w:r w:rsidR="000E16BC" w:rsidRPr="0027534C">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27534C">
        <w:rPr>
          <w:rFonts w:ascii="Arial" w:hAnsi="Arial" w:cs="Arial"/>
          <w:sz w:val="22"/>
          <w:szCs w:val="22"/>
        </w:rPr>
        <w:t>P</w:t>
      </w:r>
      <w:r w:rsidR="000E16BC" w:rsidRPr="0027534C">
        <w:rPr>
          <w:rFonts w:ascii="Arial" w:hAnsi="Arial" w:cs="Arial"/>
          <w:sz w:val="22"/>
          <w:szCs w:val="22"/>
        </w:rPr>
        <w:t>rojekte turi būti pridedamas brėžinys (.</w:t>
      </w:r>
      <w:proofErr w:type="spellStart"/>
      <w:r w:rsidR="000E16BC" w:rsidRPr="0027534C">
        <w:rPr>
          <w:rFonts w:ascii="Arial" w:hAnsi="Arial" w:cs="Arial"/>
          <w:sz w:val="22"/>
          <w:szCs w:val="22"/>
        </w:rPr>
        <w:t>dwg</w:t>
      </w:r>
      <w:proofErr w:type="spellEnd"/>
      <w:r w:rsidR="000E16BC" w:rsidRPr="0027534C">
        <w:rPr>
          <w:rFonts w:ascii="Arial" w:hAnsi="Arial" w:cs="Arial"/>
          <w:sz w:val="22"/>
          <w:szCs w:val="22"/>
        </w:rPr>
        <w:t xml:space="preserve"> formatu), kuriame</w:t>
      </w:r>
      <w:r w:rsidR="000E16BC"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r w:rsidR="00041D8E" w:rsidRPr="00060DEE">
        <w:rPr>
          <w:rFonts w:ascii="Arial" w:hAnsi="Arial" w:cs="Arial"/>
          <w:sz w:val="22"/>
          <w:szCs w:val="22"/>
        </w:rPr>
        <w:t>.</w:t>
      </w:r>
    </w:p>
    <w:p w14:paraId="3281655D" w14:textId="0ED3DE10" w:rsidR="000E16BC" w:rsidRPr="00060DEE" w:rsidRDefault="00977712" w:rsidP="00061771">
      <w:pPr>
        <w:numPr>
          <w:ilvl w:val="1"/>
          <w:numId w:val="1"/>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w:t>
      </w:r>
      <w:r w:rsidR="00092C43" w:rsidRPr="00060DEE">
        <w:rPr>
          <w:rFonts w:ascii="Arial" w:hAnsi="Arial" w:cs="Arial"/>
          <w:sz w:val="22"/>
          <w:szCs w:val="22"/>
          <w:lang w:eastAsia="lt-LT"/>
        </w:rPr>
        <w:t>I</w:t>
      </w:r>
      <w:r w:rsidR="000E16BC" w:rsidRPr="00060DEE">
        <w:rPr>
          <w:rFonts w:ascii="Arial" w:hAnsi="Arial" w:cs="Arial"/>
          <w:sz w:val="22"/>
          <w:szCs w:val="22"/>
          <w:lang w:eastAsia="lt-LT"/>
        </w:rPr>
        <w:t>nformuoti dėl nelegalių statinių</w:t>
      </w:r>
      <w:r>
        <w:rPr>
          <w:rFonts w:ascii="Arial" w:hAnsi="Arial" w:cs="Arial"/>
          <w:sz w:val="22"/>
          <w:szCs w:val="22"/>
          <w:lang w:eastAsia="lt-LT"/>
        </w:rPr>
        <w:t xml:space="preserve"> </w:t>
      </w:r>
      <w:r w:rsidR="000E16BC" w:rsidRPr="00060DEE">
        <w:rPr>
          <w:rFonts w:ascii="Arial" w:hAnsi="Arial" w:cs="Arial"/>
          <w:sz w:val="22"/>
          <w:szCs w:val="22"/>
          <w:lang w:eastAsia="lt-LT"/>
        </w:rPr>
        <w:t>– išanalizavus esamą situaciją ir nustačius, kad kelio sklype</w:t>
      </w:r>
      <w:r w:rsidR="006A5406">
        <w:rPr>
          <w:rFonts w:ascii="Arial" w:hAnsi="Arial" w:cs="Arial"/>
          <w:sz w:val="22"/>
          <w:szCs w:val="22"/>
          <w:lang w:eastAsia="lt-LT"/>
        </w:rPr>
        <w:t>/statinyje</w:t>
      </w:r>
      <w:r w:rsidR="000E16BC" w:rsidRPr="00060DEE">
        <w:rPr>
          <w:rFonts w:ascii="Arial" w:hAnsi="Arial" w:cs="Arial"/>
          <w:sz w:val="22"/>
          <w:szCs w:val="22"/>
          <w:lang w:eastAsia="lt-LT"/>
        </w:rPr>
        <w:t xml:space="preserve"> yra kitų statinių (tvoros, paminklai, kryžiai, paminkliniai akmenys ir kt.) turi būti pateikta informacija </w:t>
      </w:r>
      <w:r w:rsidR="00F75EDD" w:rsidRPr="00060DEE">
        <w:rPr>
          <w:rFonts w:ascii="Arial" w:hAnsi="Arial" w:cs="Arial"/>
          <w:sz w:val="22"/>
          <w:szCs w:val="22"/>
        </w:rPr>
        <w:t>Užsakov</w:t>
      </w:r>
      <w:r w:rsidR="00695F18" w:rsidRPr="00060DEE">
        <w:rPr>
          <w:rFonts w:ascii="Arial" w:hAnsi="Arial" w:cs="Arial"/>
          <w:sz w:val="22"/>
          <w:szCs w:val="22"/>
        </w:rPr>
        <w:t>ui</w:t>
      </w:r>
      <w:r w:rsidR="000E16BC" w:rsidRPr="00060DEE">
        <w:rPr>
          <w:rFonts w:ascii="Arial" w:hAnsi="Arial" w:cs="Arial"/>
          <w:sz w:val="22"/>
          <w:szCs w:val="22"/>
          <w:lang w:eastAsia="lt-LT"/>
        </w:rPr>
        <w:t>:</w:t>
      </w:r>
    </w:p>
    <w:p w14:paraId="291A6F9D" w14:textId="483D9A95" w:rsidR="000E16BC" w:rsidRPr="00060DEE" w:rsidRDefault="000E16BC" w:rsidP="00061771">
      <w:pPr>
        <w:numPr>
          <w:ilvl w:val="2"/>
          <w:numId w:val="2"/>
        </w:numPr>
        <w:spacing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0018388C"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763890CE"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73182692"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008C9313"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2BF2DFE6" w14:textId="77777777" w:rsidR="000E16BC" w:rsidRPr="00060DEE"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5D8A1C0E" w14:textId="0CAC536A" w:rsidR="000E16BC" w:rsidRPr="00060DEE" w:rsidRDefault="00A649C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060DEE">
        <w:rPr>
          <w:rFonts w:ascii="Arial" w:hAnsi="Arial" w:cs="Arial"/>
          <w:sz w:val="22"/>
          <w:szCs w:val="22"/>
        </w:rPr>
        <w:t>Užsakovu</w:t>
      </w:r>
      <w:r w:rsidR="00041D8E" w:rsidRPr="00060DEE">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w:t>
      </w:r>
      <w:r w:rsidR="00B159BB" w:rsidRPr="00B91F0A">
        <w:rPr>
          <w:rFonts w:ascii="Arial" w:hAnsi="Arial" w:cs="Arial"/>
          <w:sz w:val="22"/>
          <w:szCs w:val="22"/>
        </w:rPr>
        <w:t xml:space="preserve"> </w:t>
      </w:r>
      <w:r w:rsidR="007E31E0" w:rsidRPr="00B91F0A">
        <w:rPr>
          <w:rFonts w:ascii="Arial" w:hAnsi="Arial" w:cs="Arial"/>
          <w:sz w:val="22"/>
          <w:szCs w:val="22"/>
        </w:rPr>
        <w:t>proj</w:t>
      </w:r>
      <w:r w:rsidR="00B159BB" w:rsidRPr="00B91F0A">
        <w:rPr>
          <w:rFonts w:ascii="Arial" w:hAnsi="Arial" w:cs="Arial"/>
          <w:sz w:val="22"/>
          <w:szCs w:val="22"/>
        </w:rPr>
        <w:t>e</w:t>
      </w:r>
      <w:r w:rsidR="007E31E0" w:rsidRPr="00B91F0A">
        <w:rPr>
          <w:rFonts w:ascii="Arial" w:hAnsi="Arial" w:cs="Arial"/>
          <w:sz w:val="22"/>
          <w:szCs w:val="22"/>
        </w:rPr>
        <w:t>kto</w:t>
      </w:r>
      <w:r w:rsidRPr="00B91F0A">
        <w:rPr>
          <w:rFonts w:ascii="Arial" w:hAnsi="Arial" w:cs="Arial"/>
          <w:sz w:val="22"/>
          <w:szCs w:val="22"/>
        </w:rPr>
        <w:t xml:space="preserve"> dalis, puslapio, brėžinio Nr. ir </w:t>
      </w:r>
      <w:r w:rsidR="00B159BB" w:rsidRPr="00B91F0A">
        <w:rPr>
          <w:rFonts w:ascii="Arial" w:hAnsi="Arial" w:cs="Arial"/>
          <w:sz w:val="22"/>
          <w:szCs w:val="22"/>
        </w:rPr>
        <w:t>k</w:t>
      </w:r>
      <w:r w:rsidRPr="00B91F0A">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060DEE"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w:t>
      </w:r>
      <w:r w:rsidR="009776B3" w:rsidRPr="00154FF9">
        <w:rPr>
          <w:rFonts w:ascii="Arial" w:hAnsi="Arial" w:cs="Arial"/>
          <w:sz w:val="22"/>
          <w:szCs w:val="22"/>
        </w:rPr>
        <w:t>5</w:t>
      </w:r>
      <w:r w:rsidRPr="00154FF9">
        <w:rPr>
          <w:rFonts w:ascii="Arial" w:hAnsi="Arial" w:cs="Arial"/>
          <w:sz w:val="22"/>
          <w:szCs w:val="22"/>
        </w:rPr>
        <w:t>)</w:t>
      </w:r>
      <w:r w:rsidR="00984B1B" w:rsidRPr="00154FF9">
        <w:rPr>
          <w:rFonts w:ascii="Arial" w:hAnsi="Arial" w:cs="Arial"/>
          <w:sz w:val="22"/>
          <w:szCs w:val="22"/>
        </w:rPr>
        <w:t>.</w:t>
      </w:r>
    </w:p>
    <w:p w14:paraId="1A9679C4" w14:textId="5AD74C22" w:rsidR="00A826A4" w:rsidRPr="00060DEE" w:rsidRDefault="00CF0203" w:rsidP="00061771">
      <w:pPr>
        <w:pStyle w:val="Sraopastraipa"/>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665CF5FC"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154FF9" w:rsidRDefault="002A4F26" w:rsidP="002A4F26">
      <w:pPr>
        <w:suppressAutoHyphens/>
        <w:ind w:left="567"/>
        <w:rPr>
          <w:rFonts w:ascii="Arial" w:hAnsi="Arial" w:cs="Arial"/>
          <w:sz w:val="22"/>
          <w:szCs w:val="22"/>
        </w:rPr>
      </w:pPr>
      <w:r w:rsidRPr="00154FF9">
        <w:rPr>
          <w:rFonts w:ascii="Arial" w:hAnsi="Arial" w:cs="Arial"/>
          <w:sz w:val="22"/>
          <w:szCs w:val="22"/>
        </w:rPr>
        <w:t>Teikėjas įsipareigoja pateikti 1 (vieną) popierinę projekto kopiją tik jei Užsakovas nurodys tai padaryti.</w:t>
      </w:r>
    </w:p>
    <w:p w14:paraId="576E10BE" w14:textId="19FFD87E" w:rsidR="00D007C1" w:rsidRPr="00154FF9" w:rsidRDefault="00D007C1" w:rsidP="00061771">
      <w:pPr>
        <w:numPr>
          <w:ilvl w:val="1"/>
          <w:numId w:val="1"/>
        </w:numPr>
        <w:suppressAutoHyphens/>
        <w:spacing w:line="259" w:lineRule="auto"/>
        <w:ind w:left="567" w:firstLine="0"/>
        <w:rPr>
          <w:rFonts w:ascii="Arial" w:hAnsi="Arial" w:cs="Arial"/>
          <w:sz w:val="22"/>
          <w:szCs w:val="22"/>
        </w:rPr>
      </w:pPr>
      <w:r w:rsidRPr="00154FF9">
        <w:rPr>
          <w:rFonts w:ascii="Arial" w:hAnsi="Arial" w:cs="Arial"/>
          <w:sz w:val="22"/>
          <w:szCs w:val="22"/>
        </w:rPr>
        <w:t xml:space="preserve">Teikėjas </w:t>
      </w:r>
      <w:r w:rsidR="002C3D8C" w:rsidRPr="00154FF9">
        <w:rPr>
          <w:rFonts w:ascii="Arial" w:hAnsi="Arial" w:cs="Arial"/>
          <w:sz w:val="22"/>
          <w:szCs w:val="22"/>
        </w:rPr>
        <w:t xml:space="preserve">privalo parengti </w:t>
      </w:r>
      <w:r w:rsidR="00026BA1" w:rsidRPr="00154FF9">
        <w:rPr>
          <w:rFonts w:ascii="Arial" w:hAnsi="Arial" w:cs="Arial"/>
          <w:sz w:val="22"/>
          <w:szCs w:val="22"/>
        </w:rPr>
        <w:t xml:space="preserve">darbų kiekių </w:t>
      </w:r>
      <w:r w:rsidR="00B01BAA" w:rsidRPr="00154FF9">
        <w:rPr>
          <w:rFonts w:ascii="Arial" w:hAnsi="Arial" w:cs="Arial"/>
          <w:sz w:val="22"/>
          <w:szCs w:val="22"/>
        </w:rPr>
        <w:t>žinia</w:t>
      </w:r>
      <w:r w:rsidR="00C47AB7" w:rsidRPr="00154FF9">
        <w:rPr>
          <w:rFonts w:ascii="Arial" w:hAnsi="Arial" w:cs="Arial"/>
          <w:sz w:val="22"/>
          <w:szCs w:val="22"/>
        </w:rPr>
        <w:t>raštį (toliau – žiniaraštis), kuris rengiamas pagal standartizuotus elementus</w:t>
      </w:r>
      <w:r w:rsidR="0048236A" w:rsidRPr="00154FF9">
        <w:rPr>
          <w:rFonts w:ascii="Arial" w:hAnsi="Arial" w:cs="Arial"/>
          <w:sz w:val="22"/>
          <w:szCs w:val="22"/>
        </w:rPr>
        <w:t xml:space="preserve">. </w:t>
      </w:r>
      <w:r w:rsidR="00CC0A94" w:rsidRPr="00154FF9">
        <w:rPr>
          <w:rFonts w:ascii="Arial" w:hAnsi="Arial" w:cs="Arial"/>
          <w:sz w:val="22"/>
          <w:szCs w:val="22"/>
        </w:rPr>
        <w:t xml:space="preserve">Kartu turi būti parengtas įkainotas darbų kiekių žiniaraštis </w:t>
      </w:r>
      <w:proofErr w:type="spellStart"/>
      <w:r w:rsidR="00CC0A94" w:rsidRPr="00154FF9">
        <w:rPr>
          <w:rFonts w:ascii="Arial" w:hAnsi="Arial" w:cs="Arial"/>
          <w:sz w:val="22"/>
          <w:szCs w:val="22"/>
        </w:rPr>
        <w:t>excel</w:t>
      </w:r>
      <w:proofErr w:type="spellEnd"/>
      <w:r w:rsidR="00CC0A94" w:rsidRPr="00154FF9">
        <w:rPr>
          <w:rFonts w:ascii="Arial" w:hAnsi="Arial" w:cs="Arial"/>
          <w:sz w:val="22"/>
          <w:szCs w:val="22"/>
        </w:rPr>
        <w:t xml:space="preserve"> formatu (</w:t>
      </w:r>
      <w:r w:rsidR="002106F4" w:rsidRPr="00154FF9">
        <w:rPr>
          <w:rFonts w:ascii="Arial" w:hAnsi="Arial" w:cs="Arial"/>
          <w:sz w:val="22"/>
          <w:szCs w:val="22"/>
        </w:rPr>
        <w:t>Priedas Nr.</w:t>
      </w:r>
      <w:r w:rsidR="00340CF7" w:rsidRPr="00154FF9">
        <w:rPr>
          <w:rFonts w:ascii="Arial" w:hAnsi="Arial" w:cs="Arial"/>
          <w:sz w:val="22"/>
          <w:szCs w:val="22"/>
        </w:rPr>
        <w:t>7</w:t>
      </w:r>
      <w:r w:rsidR="00CC0A94" w:rsidRPr="00154FF9">
        <w:rPr>
          <w:rFonts w:ascii="Arial" w:hAnsi="Arial" w:cs="Arial"/>
          <w:sz w:val="22"/>
          <w:szCs w:val="22"/>
        </w:rPr>
        <w:t xml:space="preserve">), atitinkantis Projekto sprendinius. </w:t>
      </w:r>
      <w:r w:rsidR="001D322E" w:rsidRPr="00154FF9">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ipersaitas"/>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r w:rsidR="004237D7" w:rsidRPr="00734D69">
        <w:rPr>
          <w:rFonts w:ascii="Arial" w:hAnsi="Arial" w:cs="Arial"/>
          <w:sz w:val="22"/>
          <w:szCs w:val="22"/>
        </w:rPr>
        <w:t>@vialietuva.lt</w:t>
      </w:r>
      <w:proofErr w:type="spellEnd"/>
      <w:r w:rsidR="001F0842" w:rsidRPr="00734D69">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per 7 (septynias) 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060DEE">
        <w:rPr>
          <w:rFonts w:ascii="Arial" w:hAnsi="Arial" w:cs="Arial"/>
          <w:sz w:val="22"/>
          <w:szCs w:val="22"/>
          <w:lang w:eastAsia="lt-LT"/>
        </w:rPr>
        <w:t>.</w:t>
      </w:r>
    </w:p>
    <w:p w14:paraId="120B26E6" w14:textId="77777777" w:rsidR="003B57DA" w:rsidRPr="000B26EF" w:rsidRDefault="003B57DA" w:rsidP="00061771">
      <w:pPr>
        <w:numPr>
          <w:ilvl w:val="1"/>
          <w:numId w:val="1"/>
        </w:numPr>
        <w:suppressAutoHyphens/>
        <w:spacing w:line="259" w:lineRule="auto"/>
        <w:ind w:left="567"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50E009BD" w14:textId="403BD4D6" w:rsidR="003B57DA" w:rsidRPr="00456A6C" w:rsidRDefault="00D42DE3" w:rsidP="00061771">
      <w:pPr>
        <w:numPr>
          <w:ilvl w:val="1"/>
          <w:numId w:val="1"/>
        </w:numPr>
        <w:suppressAutoHyphens/>
        <w:spacing w:line="259" w:lineRule="auto"/>
        <w:ind w:left="567"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456A6C">
        <w:rPr>
          <w:rFonts w:ascii="Arial" w:hAnsi="Arial" w:cs="Arial"/>
          <w:sz w:val="22"/>
          <w:szCs w:val="22"/>
          <w:shd w:val="clear" w:color="auto" w:fill="FFFFFF"/>
        </w:rPr>
        <w:t>ei</w:t>
      </w:r>
      <w:r w:rsidRPr="00456A6C">
        <w:rPr>
          <w:rFonts w:ascii="Arial" w:hAnsi="Arial" w:cs="Arial"/>
          <w:sz w:val="22"/>
          <w:szCs w:val="22"/>
          <w:shd w:val="clear" w:color="auto" w:fill="FFFFFF"/>
        </w:rPr>
        <w:t xml:space="preserve">kėjams </w:t>
      </w:r>
      <w:r w:rsidRPr="00456A6C">
        <w:rPr>
          <w:rFonts w:ascii="Arial" w:hAnsi="Arial" w:cs="Arial"/>
          <w:sz w:val="22"/>
          <w:szCs w:val="22"/>
          <w:shd w:val="clear" w:color="auto" w:fill="FFFFFF"/>
        </w:rPr>
        <w:lastRenderedPageBreak/>
        <w:t>pateiktus patikslinimus ne vėliau kaip per 10 (dešimt) darbo dienų po Užsakovo kreipimosi</w:t>
      </w:r>
      <w:r w:rsidR="003B57DA" w:rsidRPr="00456A6C">
        <w:rPr>
          <w:rFonts w:ascii="Arial" w:hAnsi="Arial" w:cs="Arial"/>
          <w:sz w:val="22"/>
          <w:szCs w:val="22"/>
        </w:rPr>
        <w:t xml:space="preserve">. </w:t>
      </w:r>
      <w:bookmarkStart w:id="4" w:name="_Hlk191907621"/>
      <w:r w:rsidR="003B57DA" w:rsidRPr="00456A6C">
        <w:rPr>
          <w:rFonts w:ascii="Arial" w:hAnsi="Arial" w:cs="Arial"/>
          <w:sz w:val="22"/>
          <w:szCs w:val="22"/>
        </w:rPr>
        <w:t>Patikslintas projektas  nauja laida (ar projekto dalis) turi būti pateikta pagal pridedamą formą (</w:t>
      </w:r>
      <w:r w:rsidR="005159BB" w:rsidRPr="00456A6C">
        <w:rPr>
          <w:rFonts w:ascii="Arial" w:hAnsi="Arial" w:cs="Arial"/>
          <w:sz w:val="22"/>
          <w:szCs w:val="22"/>
        </w:rPr>
        <w:t>P</w:t>
      </w:r>
      <w:r w:rsidR="003B57DA" w:rsidRPr="00456A6C">
        <w:rPr>
          <w:rFonts w:ascii="Arial" w:hAnsi="Arial" w:cs="Arial"/>
          <w:sz w:val="22"/>
          <w:szCs w:val="22"/>
        </w:rPr>
        <w:t xml:space="preserve">riedas Nr.3) ir </w:t>
      </w:r>
      <w:r w:rsidR="003504F9" w:rsidRPr="00456A6C">
        <w:rPr>
          <w:rFonts w:ascii="Arial" w:hAnsi="Arial" w:cs="Arial"/>
          <w:sz w:val="22"/>
          <w:szCs w:val="22"/>
        </w:rPr>
        <w:t xml:space="preserve">vadovaujantis </w:t>
      </w:r>
      <w:r w:rsidR="00DC60B6" w:rsidRPr="00456A6C">
        <w:rPr>
          <w:rFonts w:ascii="Arial" w:hAnsi="Arial" w:cs="Arial"/>
          <w:sz w:val="22"/>
          <w:szCs w:val="22"/>
        </w:rPr>
        <w:t>naujų projekto laidų parengimo gairėmis (Priedas Nr.6)</w:t>
      </w:r>
      <w:r w:rsidR="00A038E3" w:rsidRPr="00456A6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1A7DC689" w14:textId="7ABEDD31" w:rsidR="000E16BC" w:rsidRPr="00AB5314"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8112C9" w:rsidRPr="00060DEE">
        <w:rPr>
          <w:rFonts w:ascii="Arial" w:hAnsi="Arial" w:cs="Arial"/>
          <w:sz w:val="22"/>
          <w:szCs w:val="22"/>
        </w:rPr>
        <w:t>.</w:t>
      </w:r>
    </w:p>
    <w:p w14:paraId="1550ECB9" w14:textId="77777777" w:rsidR="00AB5314" w:rsidRPr="004518FD" w:rsidRDefault="00AB5314" w:rsidP="00AB5314">
      <w:pPr>
        <w:numPr>
          <w:ilvl w:val="1"/>
          <w:numId w:val="1"/>
        </w:numPr>
        <w:suppressAutoHyphens/>
        <w:spacing w:line="259" w:lineRule="auto"/>
        <w:ind w:left="567" w:firstLine="0"/>
        <w:rPr>
          <w:rFonts w:ascii="Arial" w:hAnsi="Arial" w:cs="Arial"/>
          <w:sz w:val="22"/>
          <w:szCs w:val="22"/>
        </w:rPr>
      </w:pPr>
      <w:r w:rsidRPr="004518FD">
        <w:rPr>
          <w:rFonts w:ascii="Arial" w:hAnsi="Arial" w:cs="Arial"/>
          <w:sz w:val="22"/>
          <w:szCs w:val="22"/>
        </w:rPr>
        <w:t>Kelių saugumo audito atlikimas (organizuoja AB „Via Lietuva“) ir taisymas pagal audito pateiktas pastabas. AB „Via Lietuva“ pritarimas, kad projekto sprendiniai pataisyti pagal audito pastabas.</w:t>
      </w:r>
    </w:p>
    <w:p w14:paraId="5C96436E" w14:textId="77777777" w:rsidR="00AB5314" w:rsidRPr="00536587" w:rsidRDefault="00AB5314" w:rsidP="00AB5314">
      <w:pPr>
        <w:tabs>
          <w:tab w:val="left" w:pos="851"/>
        </w:tabs>
        <w:suppressAutoHyphens/>
        <w:spacing w:before="120"/>
        <w:ind w:left="567"/>
        <w:contextualSpacing/>
        <w:rPr>
          <w:rFonts w:ascii="Arial" w:hAnsi="Arial" w:cs="Arial"/>
          <w:sz w:val="22"/>
          <w:szCs w:val="22"/>
        </w:rPr>
      </w:pPr>
      <w:r w:rsidRPr="00536587">
        <w:rPr>
          <w:rFonts w:ascii="Arial" w:hAnsi="Arial" w:cs="Arial"/>
          <w:sz w:val="22"/>
          <w:szCs w:val="22"/>
        </w:rPr>
        <w:t>Paslaugos teikėjas pateikia AB „Via Lietuva“ prašymą su projektine dokumentacija dėl kelių saugumo audito atlikimo (el. paštu ar kitomis priemonėmis), prašymas užregistruojamas. Audito atlikimo pradžia laikoma sekanti diena po registracijos.</w:t>
      </w:r>
    </w:p>
    <w:p w14:paraId="0BA5C515" w14:textId="77777777" w:rsidR="00AB5314" w:rsidRPr="00536587" w:rsidRDefault="00AB5314" w:rsidP="00AB5314">
      <w:pPr>
        <w:tabs>
          <w:tab w:val="left" w:pos="851"/>
        </w:tabs>
        <w:suppressAutoHyphens/>
        <w:ind w:left="567"/>
        <w:rPr>
          <w:rFonts w:ascii="Arial" w:hAnsi="Arial" w:cs="Arial"/>
          <w:sz w:val="22"/>
          <w:szCs w:val="22"/>
        </w:rPr>
      </w:pPr>
      <w:r w:rsidRPr="00536587">
        <w:rPr>
          <w:rFonts w:ascii="Arial" w:hAnsi="Arial" w:cs="Arial"/>
          <w:sz w:val="22"/>
          <w:szCs w:val="22"/>
        </w:rPr>
        <w:t xml:space="preserve">Audito procedūrai turi būti pateikta kuo išsamesnė projekto informacija, kurios apimtis yra nurodyta </w:t>
      </w:r>
      <w:r w:rsidRPr="00AB5314">
        <w:rPr>
          <w:rFonts w:ascii="Arial" w:hAnsi="Arial" w:cs="Arial"/>
          <w:i/>
          <w:iCs/>
          <w:sz w:val="22"/>
          <w:szCs w:val="22"/>
        </w:rPr>
        <w:t>Kelių saugumo audito atlikimo reikalavimų ir tvarkos apraše</w:t>
      </w:r>
      <w:r w:rsidRPr="00536587">
        <w:rPr>
          <w:rFonts w:ascii="Arial" w:hAnsi="Arial" w:cs="Arial"/>
          <w:sz w:val="22"/>
          <w:szCs w:val="22"/>
        </w:rPr>
        <w:t>.</w:t>
      </w:r>
    </w:p>
    <w:p w14:paraId="71865C3D"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60AC925E" w14:textId="77777777" w:rsidTr="005E0C0C">
        <w:trPr>
          <w:trHeight w:val="795"/>
          <w:tblHeader/>
        </w:trPr>
        <w:tc>
          <w:tcPr>
            <w:tcW w:w="2814" w:type="pct"/>
            <w:vAlign w:val="center"/>
          </w:tcPr>
          <w:p w14:paraId="4A8D9768" w14:textId="77777777" w:rsidR="00AB5314" w:rsidRPr="00536587" w:rsidRDefault="00AB5314" w:rsidP="005E0C0C">
            <w:pPr>
              <w:tabs>
                <w:tab w:val="left" w:pos="851"/>
              </w:tabs>
              <w:suppressAutoHyphens/>
              <w:ind w:left="567"/>
              <w:jc w:val="center"/>
              <w:rPr>
                <w:rFonts w:ascii="Arial" w:hAnsi="Arial" w:cs="Arial"/>
                <w:b/>
                <w:bCs/>
                <w:sz w:val="22"/>
                <w:szCs w:val="22"/>
              </w:rPr>
            </w:pPr>
            <w:r w:rsidRPr="00536587">
              <w:rPr>
                <w:rFonts w:ascii="Arial" w:hAnsi="Arial" w:cs="Arial"/>
                <w:b/>
                <w:bCs/>
                <w:sz w:val="22"/>
                <w:szCs w:val="22"/>
              </w:rPr>
              <w:t>Veiksmas</w:t>
            </w:r>
          </w:p>
        </w:tc>
        <w:tc>
          <w:tcPr>
            <w:tcW w:w="1093" w:type="pct"/>
            <w:vAlign w:val="center"/>
          </w:tcPr>
          <w:p w14:paraId="34F64560" w14:textId="77777777" w:rsidR="00AB5314" w:rsidRPr="00536587" w:rsidRDefault="00AB5314" w:rsidP="005E0C0C">
            <w:pPr>
              <w:tabs>
                <w:tab w:val="left" w:pos="810"/>
              </w:tabs>
              <w:suppressAutoHyphens/>
              <w:ind w:left="-41"/>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66D0507C" w14:textId="77777777" w:rsidR="00AB5314" w:rsidRPr="00536587" w:rsidRDefault="00AB5314" w:rsidP="005E0C0C">
            <w:pPr>
              <w:tabs>
                <w:tab w:val="left" w:pos="851"/>
              </w:tabs>
              <w:suppressAutoHyphens/>
              <w:ind w:left="567"/>
              <w:jc w:val="center"/>
              <w:rPr>
                <w:rFonts w:ascii="Arial" w:hAnsi="Arial" w:cs="Arial"/>
                <w:b/>
                <w:bCs/>
                <w:sz w:val="22"/>
                <w:szCs w:val="22"/>
              </w:rPr>
            </w:pPr>
          </w:p>
        </w:tc>
      </w:tr>
      <w:tr w:rsidR="00AB5314" w:rsidRPr="00536587" w14:paraId="456FF6F6" w14:textId="77777777" w:rsidTr="005E0C0C">
        <w:trPr>
          <w:trHeight w:val="687"/>
        </w:trPr>
        <w:tc>
          <w:tcPr>
            <w:tcW w:w="2814" w:type="pct"/>
            <w:vAlign w:val="center"/>
          </w:tcPr>
          <w:p w14:paraId="5777FA83"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Auditui skirta projektinė dokumentacija perduodama auditoriui</w:t>
            </w:r>
          </w:p>
        </w:tc>
        <w:tc>
          <w:tcPr>
            <w:tcW w:w="1093" w:type="pct"/>
            <w:vAlign w:val="center"/>
          </w:tcPr>
          <w:p w14:paraId="30D24FA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2</w:t>
            </w:r>
          </w:p>
        </w:tc>
        <w:tc>
          <w:tcPr>
            <w:tcW w:w="1093" w:type="pct"/>
            <w:vMerge w:val="restart"/>
            <w:vAlign w:val="center"/>
          </w:tcPr>
          <w:p w14:paraId="0F4782C2" w14:textId="77777777" w:rsidR="00AB5314" w:rsidRPr="00536587" w:rsidRDefault="00AB5314" w:rsidP="005E0C0C">
            <w:pPr>
              <w:suppressAutoHyphens/>
              <w:jc w:val="center"/>
              <w:rPr>
                <w:rFonts w:ascii="Arial" w:hAnsi="Arial" w:cs="Arial"/>
                <w:sz w:val="22"/>
                <w:szCs w:val="22"/>
              </w:rPr>
            </w:pPr>
            <w:r w:rsidRPr="00536587">
              <w:rPr>
                <w:rFonts w:ascii="Arial" w:hAnsi="Arial" w:cs="Arial"/>
                <w:sz w:val="22"/>
                <w:szCs w:val="22"/>
              </w:rPr>
              <w:t>Audito atlikimo terminas pagal sutartį – 28 d. d.</w:t>
            </w:r>
          </w:p>
        </w:tc>
      </w:tr>
      <w:tr w:rsidR="00AB5314" w:rsidRPr="00536587" w14:paraId="1DDD5C7F" w14:textId="77777777" w:rsidTr="005E0C0C">
        <w:tc>
          <w:tcPr>
            <w:tcW w:w="2814" w:type="pct"/>
          </w:tcPr>
          <w:p w14:paraId="736214D4"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Atliekama audito procedūra ir iš auditoriaus gaunama ataskaita. Ataskaita persiunčiama paslaugos teikėjui el. paštu</w:t>
            </w:r>
          </w:p>
        </w:tc>
        <w:tc>
          <w:tcPr>
            <w:tcW w:w="1093" w:type="pct"/>
            <w:vAlign w:val="center"/>
          </w:tcPr>
          <w:p w14:paraId="14C60493"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16</w:t>
            </w:r>
          </w:p>
        </w:tc>
        <w:tc>
          <w:tcPr>
            <w:tcW w:w="1093" w:type="pct"/>
            <w:vMerge/>
          </w:tcPr>
          <w:p w14:paraId="0BAA431D" w14:textId="77777777" w:rsidR="00AB5314" w:rsidRPr="00536587" w:rsidRDefault="00AB5314" w:rsidP="005E0C0C">
            <w:pPr>
              <w:suppressAutoHyphens/>
              <w:jc w:val="center"/>
              <w:rPr>
                <w:rFonts w:ascii="Arial" w:hAnsi="Arial" w:cs="Arial"/>
                <w:sz w:val="22"/>
                <w:szCs w:val="22"/>
              </w:rPr>
            </w:pPr>
          </w:p>
        </w:tc>
      </w:tr>
      <w:tr w:rsidR="00AB5314" w:rsidRPr="00536587" w14:paraId="7E1F280A" w14:textId="77777777" w:rsidTr="005E0C0C">
        <w:trPr>
          <w:trHeight w:val="351"/>
        </w:trPr>
        <w:tc>
          <w:tcPr>
            <w:tcW w:w="2814" w:type="pct"/>
          </w:tcPr>
          <w:p w14:paraId="50322703"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Suorganizuojamas audito posėdis</w:t>
            </w:r>
          </w:p>
        </w:tc>
        <w:tc>
          <w:tcPr>
            <w:tcW w:w="1093" w:type="pct"/>
            <w:vAlign w:val="center"/>
          </w:tcPr>
          <w:p w14:paraId="2F0F84B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5</w:t>
            </w:r>
          </w:p>
        </w:tc>
        <w:tc>
          <w:tcPr>
            <w:tcW w:w="1093" w:type="pct"/>
            <w:vMerge/>
          </w:tcPr>
          <w:p w14:paraId="01644106" w14:textId="77777777" w:rsidR="00AB5314" w:rsidRPr="00536587" w:rsidRDefault="00AB5314" w:rsidP="005E0C0C">
            <w:pPr>
              <w:suppressAutoHyphens/>
              <w:jc w:val="center"/>
              <w:rPr>
                <w:rFonts w:ascii="Arial" w:hAnsi="Arial" w:cs="Arial"/>
                <w:sz w:val="22"/>
                <w:szCs w:val="22"/>
              </w:rPr>
            </w:pPr>
          </w:p>
        </w:tc>
      </w:tr>
      <w:tr w:rsidR="00AB5314" w:rsidRPr="00536587" w14:paraId="47EB95F4" w14:textId="77777777" w:rsidTr="005E0C0C">
        <w:tc>
          <w:tcPr>
            <w:tcW w:w="2814" w:type="pct"/>
          </w:tcPr>
          <w:p w14:paraId="0C5015ED"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Parengiamas ir užregistruojamas audito posėdžio protokolas bei išsiunčiamas paslaugos teikėjui el. paštu</w:t>
            </w:r>
          </w:p>
        </w:tc>
        <w:tc>
          <w:tcPr>
            <w:tcW w:w="1093" w:type="pct"/>
            <w:vAlign w:val="center"/>
          </w:tcPr>
          <w:p w14:paraId="7765E1B6"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5</w:t>
            </w:r>
          </w:p>
        </w:tc>
        <w:tc>
          <w:tcPr>
            <w:tcW w:w="1093" w:type="pct"/>
            <w:vMerge/>
          </w:tcPr>
          <w:p w14:paraId="1A91014D" w14:textId="77777777" w:rsidR="00AB5314" w:rsidRPr="00536587" w:rsidRDefault="00AB5314" w:rsidP="005E0C0C">
            <w:pPr>
              <w:suppressAutoHyphens/>
              <w:jc w:val="center"/>
              <w:rPr>
                <w:rFonts w:ascii="Arial" w:hAnsi="Arial" w:cs="Arial"/>
                <w:sz w:val="22"/>
                <w:szCs w:val="22"/>
              </w:rPr>
            </w:pPr>
          </w:p>
        </w:tc>
      </w:tr>
      <w:tr w:rsidR="00AB5314" w:rsidRPr="00536587" w14:paraId="2D18B716" w14:textId="77777777" w:rsidTr="005E0C0C">
        <w:tc>
          <w:tcPr>
            <w:tcW w:w="2814" w:type="pct"/>
          </w:tcPr>
          <w:p w14:paraId="33E48736" w14:textId="77777777" w:rsidR="00AB5314" w:rsidRPr="00536587" w:rsidRDefault="00AB5314" w:rsidP="005E0C0C">
            <w:pPr>
              <w:numPr>
                <w:ilvl w:val="0"/>
                <w:numId w:val="29"/>
              </w:numPr>
              <w:suppressAutoHyphens/>
              <w:rPr>
                <w:rFonts w:ascii="Arial" w:hAnsi="Arial" w:cs="Arial"/>
                <w:i/>
                <w:iCs/>
                <w:sz w:val="22"/>
                <w:szCs w:val="22"/>
              </w:rPr>
            </w:pPr>
            <w:r>
              <w:rPr>
                <w:rFonts w:ascii="Arial" w:hAnsi="Arial" w:cs="Arial"/>
                <w:sz w:val="22"/>
                <w:szCs w:val="22"/>
              </w:rPr>
              <w:t>T</w:t>
            </w:r>
            <w:r w:rsidRPr="00536587">
              <w:rPr>
                <w:rFonts w:ascii="Arial" w:hAnsi="Arial" w:cs="Arial"/>
                <w:sz w:val="22"/>
                <w:szCs w:val="22"/>
              </w:rPr>
              <w:t xml:space="preserve">eikėjas pataisytą projektą turi pateikti AB „Via Lietuva“ </w:t>
            </w:r>
            <w:r w:rsidRPr="00536587">
              <w:rPr>
                <w:rFonts w:ascii="Arial" w:hAnsi="Arial" w:cs="Arial"/>
                <w:i/>
                <w:iCs/>
                <w:sz w:val="22"/>
                <w:szCs w:val="22"/>
              </w:rPr>
              <w:t>(</w:t>
            </w:r>
            <w:proofErr w:type="spellStart"/>
            <w:r w:rsidRPr="00536587">
              <w:rPr>
                <w:rFonts w:ascii="Arial" w:hAnsi="Arial" w:cs="Arial"/>
                <w:i/>
                <w:iCs/>
                <w:sz w:val="22"/>
                <w:szCs w:val="22"/>
              </w:rPr>
              <w:t>eismo.sauga@vialietuva.lt</w:t>
            </w:r>
            <w:proofErr w:type="spellEnd"/>
            <w:r w:rsidRPr="00536587">
              <w:rPr>
                <w:rFonts w:ascii="Arial" w:hAnsi="Arial" w:cs="Arial"/>
                <w:i/>
                <w:iCs/>
                <w:sz w:val="22"/>
                <w:szCs w:val="22"/>
              </w:rPr>
              <w:t>).</w:t>
            </w:r>
          </w:p>
          <w:p w14:paraId="6123E6BA" w14:textId="77777777" w:rsidR="00AB5314" w:rsidRPr="00536587" w:rsidRDefault="00AB5314" w:rsidP="005E0C0C">
            <w:pPr>
              <w:suppressAutoHyphens/>
              <w:ind w:left="390"/>
              <w:rPr>
                <w:rFonts w:ascii="Arial" w:hAnsi="Arial" w:cs="Arial"/>
                <w:sz w:val="22"/>
                <w:szCs w:val="22"/>
              </w:rPr>
            </w:pPr>
            <w:r w:rsidRPr="00536587">
              <w:rPr>
                <w:rFonts w:ascii="Arial" w:hAnsi="Arial" w:cs="Arial"/>
                <w:sz w:val="22"/>
                <w:szCs w:val="22"/>
              </w:rPr>
              <w:t xml:space="preserve">Protokolo nutarime esant papildomai išlygai (pvz., nurodymai projektuotojui papildomai įvertinti situaciją ir pan.), kartu su pataisytu projektu turi būti pateikti argumentuoti paaiškinimai dėl priimtų projektinių sprendinių. </w:t>
            </w:r>
          </w:p>
        </w:tc>
        <w:tc>
          <w:tcPr>
            <w:tcW w:w="1093" w:type="pct"/>
            <w:vAlign w:val="center"/>
          </w:tcPr>
          <w:p w14:paraId="39574BAE"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vAlign w:val="center"/>
          </w:tcPr>
          <w:p w14:paraId="64FF3171" w14:textId="77777777" w:rsidR="00AB5314" w:rsidRPr="00536587" w:rsidRDefault="00AB5314" w:rsidP="005E0C0C">
            <w:pPr>
              <w:suppressAutoHyphens/>
              <w:jc w:val="center"/>
              <w:rPr>
                <w:rFonts w:ascii="Arial" w:hAnsi="Arial" w:cs="Arial"/>
                <w:sz w:val="22"/>
                <w:szCs w:val="22"/>
              </w:rPr>
            </w:pPr>
            <w:r w:rsidRPr="00536587">
              <w:rPr>
                <w:rFonts w:ascii="Arial" w:hAnsi="Arial" w:cs="Arial"/>
                <w:sz w:val="22"/>
                <w:szCs w:val="22"/>
              </w:rPr>
              <w:t>Sprendinių taisymas pagal pastabas</w:t>
            </w:r>
          </w:p>
        </w:tc>
      </w:tr>
      <w:tr w:rsidR="00AB5314" w:rsidRPr="00536587" w14:paraId="5C8A1A4E" w14:textId="77777777" w:rsidTr="005E0C0C">
        <w:tc>
          <w:tcPr>
            <w:tcW w:w="2814" w:type="pct"/>
          </w:tcPr>
          <w:p w14:paraId="28348436" w14:textId="77777777" w:rsidR="00AB5314" w:rsidRPr="00536587" w:rsidRDefault="00AB5314" w:rsidP="005E0C0C">
            <w:pPr>
              <w:numPr>
                <w:ilvl w:val="0"/>
                <w:numId w:val="29"/>
              </w:numPr>
              <w:suppressAutoHyphens/>
              <w:rPr>
                <w:rFonts w:ascii="Arial" w:hAnsi="Arial" w:cs="Arial"/>
                <w:sz w:val="22"/>
                <w:szCs w:val="22"/>
              </w:rPr>
            </w:pPr>
            <w:r w:rsidRPr="00536587">
              <w:rPr>
                <w:rFonts w:ascii="Arial" w:hAnsi="Arial" w:cs="Arial"/>
                <w:sz w:val="22"/>
                <w:szCs w:val="22"/>
              </w:rPr>
              <w:t>AB „Via Lietuva“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01C0CE75" w14:textId="77777777" w:rsidR="00AB5314" w:rsidRPr="00536587" w:rsidRDefault="00AB5314" w:rsidP="005E0C0C">
            <w:pPr>
              <w:suppressAutoHyphens/>
              <w:ind w:hanging="35"/>
              <w:jc w:val="center"/>
              <w:rPr>
                <w:rFonts w:ascii="Arial" w:hAnsi="Arial" w:cs="Arial"/>
                <w:sz w:val="22"/>
                <w:szCs w:val="22"/>
              </w:rPr>
            </w:pPr>
            <w:r w:rsidRPr="00536587">
              <w:rPr>
                <w:rFonts w:ascii="Arial" w:hAnsi="Arial" w:cs="Arial"/>
                <w:sz w:val="22"/>
                <w:szCs w:val="22"/>
              </w:rPr>
              <w:t>10</w:t>
            </w:r>
          </w:p>
        </w:tc>
        <w:tc>
          <w:tcPr>
            <w:tcW w:w="1093" w:type="pct"/>
            <w:vMerge/>
          </w:tcPr>
          <w:p w14:paraId="5CBD12E1" w14:textId="77777777" w:rsidR="00AB5314" w:rsidRPr="00536587" w:rsidRDefault="00AB5314" w:rsidP="005E0C0C">
            <w:pPr>
              <w:tabs>
                <w:tab w:val="left" w:pos="851"/>
              </w:tabs>
              <w:suppressAutoHyphens/>
              <w:ind w:left="567"/>
              <w:jc w:val="center"/>
              <w:rPr>
                <w:rFonts w:ascii="Arial" w:hAnsi="Arial" w:cs="Arial"/>
                <w:sz w:val="22"/>
                <w:szCs w:val="22"/>
              </w:rPr>
            </w:pPr>
          </w:p>
        </w:tc>
      </w:tr>
    </w:tbl>
    <w:p w14:paraId="392007A4" w14:textId="77777777" w:rsidR="00AB5314" w:rsidRPr="00536587" w:rsidRDefault="00AB5314" w:rsidP="00AB5314">
      <w:pPr>
        <w:tabs>
          <w:tab w:val="left" w:pos="284"/>
        </w:tabs>
        <w:suppressAutoHyphens/>
        <w:spacing w:before="120"/>
        <w:ind w:left="567"/>
        <w:rPr>
          <w:rFonts w:ascii="Arial" w:hAnsi="Arial" w:cs="Arial"/>
          <w:sz w:val="22"/>
          <w:szCs w:val="22"/>
        </w:rPr>
      </w:pPr>
      <w:r w:rsidRPr="00536587">
        <w:rPr>
          <w:rFonts w:ascii="Arial" w:hAnsi="Arial" w:cs="Arial"/>
          <w:sz w:val="22"/>
          <w:szCs w:val="22"/>
        </w:rPr>
        <w:t>AB „Via Lietuva“ nustačius papildomus saugaus eismo trūkumus (kurie nebuvo įvertinti kelių saugumo audito metu), Paslaugos teikėjas įsipareigoja ištaisyti/patikslinti saugaus eismo trūkumus, bet kuriame projekto rengimo etape.</w:t>
      </w:r>
    </w:p>
    <w:p w14:paraId="1CD1E83C" w14:textId="77777777" w:rsidR="00AB5314" w:rsidRPr="00536587" w:rsidRDefault="00AB5314" w:rsidP="00AB5314">
      <w:pPr>
        <w:pStyle w:val="Sraopastraipa"/>
        <w:numPr>
          <w:ilvl w:val="1"/>
          <w:numId w:val="1"/>
        </w:numPr>
        <w:ind w:left="567" w:firstLine="0"/>
        <w:jc w:val="both"/>
        <w:rPr>
          <w:rFonts w:ascii="Arial" w:eastAsia="Times New Roman" w:hAnsi="Arial" w:cs="Arial"/>
          <w:sz w:val="22"/>
        </w:rPr>
      </w:pPr>
      <w:r w:rsidRPr="00536587">
        <w:rPr>
          <w:rFonts w:ascii="Arial" w:eastAsia="Times New Roman" w:hAnsi="Arial" w:cs="Arial"/>
          <w:sz w:val="22"/>
        </w:rPr>
        <w:t>Visuomenės informavimas apie numatomą statinių (jų dalių) projektavimą ir visuomenės dalyvavimas svarstant statinių (jų dalių) projektinius pasiūlymus (kai tai yra būtina teisės aktų nustatyta tvarka).</w:t>
      </w:r>
    </w:p>
    <w:p w14:paraId="3BC70E7A" w14:textId="77777777" w:rsidR="00AB5314" w:rsidRPr="00536587" w:rsidRDefault="00AB5314" w:rsidP="00AB5314">
      <w:pPr>
        <w:numPr>
          <w:ilvl w:val="1"/>
          <w:numId w:val="1"/>
        </w:numPr>
        <w:suppressAutoHyphens/>
        <w:ind w:left="567" w:firstLine="0"/>
        <w:rPr>
          <w:rFonts w:ascii="Arial" w:hAnsi="Arial" w:cs="Arial"/>
          <w:sz w:val="22"/>
          <w:szCs w:val="22"/>
        </w:rPr>
      </w:pPr>
      <w:r w:rsidRPr="00536587">
        <w:rPr>
          <w:rFonts w:ascii="Arial" w:hAnsi="Arial" w:cs="Arial"/>
          <w:sz w:val="22"/>
          <w:szCs w:val="22"/>
        </w:rPr>
        <w:t>Techninio darbo projekto parengimas ir pateikimas AB „Via Lietuva“ peržiūrai.</w:t>
      </w:r>
      <w:r>
        <w:rPr>
          <w:rFonts w:ascii="Arial" w:hAnsi="Arial" w:cs="Arial"/>
          <w:sz w:val="22"/>
          <w:szCs w:val="22"/>
        </w:rPr>
        <w:t xml:space="preserve"> 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w:t>
      </w:r>
      <w:r w:rsidRPr="00536587">
        <w:rPr>
          <w:rFonts w:ascii="Arial" w:hAnsi="Arial" w:cs="Arial"/>
          <w:sz w:val="22"/>
          <w:szCs w:val="22"/>
        </w:rPr>
        <w:t xml:space="preserve"> Pastabų pateikimas paslaugos teikėjui. Projektinių sprendinių taisymas pagal pateiktas pastabas. </w:t>
      </w:r>
    </w:p>
    <w:p w14:paraId="5E833F80"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1042F935" w14:textId="77777777" w:rsidTr="005E0C0C">
        <w:trPr>
          <w:trHeight w:val="795"/>
          <w:tblHeader/>
        </w:trPr>
        <w:tc>
          <w:tcPr>
            <w:tcW w:w="2814" w:type="pct"/>
            <w:vAlign w:val="center"/>
          </w:tcPr>
          <w:p w14:paraId="6C2801E4" w14:textId="77777777" w:rsidR="00AB5314" w:rsidRPr="00536587" w:rsidRDefault="00AB5314" w:rsidP="005E0C0C">
            <w:pPr>
              <w:suppressAutoHyphens/>
              <w:ind w:left="-112"/>
              <w:contextualSpacing/>
              <w:jc w:val="center"/>
              <w:rPr>
                <w:rFonts w:ascii="Arial" w:hAnsi="Arial" w:cs="Arial"/>
                <w:b/>
                <w:bCs/>
                <w:sz w:val="22"/>
                <w:szCs w:val="22"/>
              </w:rPr>
            </w:pPr>
            <w:r w:rsidRPr="00536587">
              <w:rPr>
                <w:rFonts w:ascii="Arial" w:hAnsi="Arial" w:cs="Arial"/>
                <w:b/>
                <w:bCs/>
                <w:sz w:val="22"/>
                <w:szCs w:val="22"/>
              </w:rPr>
              <w:lastRenderedPageBreak/>
              <w:t>Veiksmas</w:t>
            </w:r>
          </w:p>
        </w:tc>
        <w:tc>
          <w:tcPr>
            <w:tcW w:w="1093" w:type="pct"/>
            <w:vAlign w:val="center"/>
          </w:tcPr>
          <w:p w14:paraId="55DD7359" w14:textId="77777777" w:rsidR="00AB5314" w:rsidRPr="00536587" w:rsidRDefault="00AB5314" w:rsidP="005E0C0C">
            <w:pPr>
              <w:tabs>
                <w:tab w:val="left" w:pos="851"/>
              </w:tabs>
              <w:suppressAutoHyphens/>
              <w:ind w:left="-177"/>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2B9F1059" w14:textId="77777777" w:rsidR="00AB5314" w:rsidRPr="00536587" w:rsidRDefault="00AB5314" w:rsidP="005E0C0C">
            <w:pPr>
              <w:suppressAutoHyphens/>
              <w:ind w:left="-134"/>
              <w:contextualSpacing/>
              <w:jc w:val="center"/>
              <w:rPr>
                <w:rFonts w:ascii="Arial" w:hAnsi="Arial" w:cs="Arial"/>
                <w:b/>
                <w:bCs/>
                <w:sz w:val="22"/>
                <w:szCs w:val="22"/>
              </w:rPr>
            </w:pPr>
          </w:p>
        </w:tc>
      </w:tr>
      <w:tr w:rsidR="00AB5314" w:rsidRPr="00536587" w14:paraId="2F2AE961" w14:textId="77777777" w:rsidTr="005E0C0C">
        <w:tc>
          <w:tcPr>
            <w:tcW w:w="2814" w:type="pct"/>
            <w:vAlign w:val="center"/>
          </w:tcPr>
          <w:p w14:paraId="745F15AE"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AB „Via Lietuva“ peržiūri pateiktą pilnos apimties techninį darbo projektą ir pateikia pastabas</w:t>
            </w:r>
          </w:p>
        </w:tc>
        <w:tc>
          <w:tcPr>
            <w:tcW w:w="1093" w:type="pct"/>
            <w:vAlign w:val="center"/>
          </w:tcPr>
          <w:p w14:paraId="7ECFB396"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sidRPr="00536587">
              <w:rPr>
                <w:rFonts w:ascii="Arial" w:hAnsi="Arial" w:cs="Arial"/>
                <w:sz w:val="22"/>
                <w:szCs w:val="22"/>
              </w:rPr>
              <w:t>15</w:t>
            </w:r>
          </w:p>
        </w:tc>
        <w:tc>
          <w:tcPr>
            <w:tcW w:w="1093" w:type="pct"/>
          </w:tcPr>
          <w:p w14:paraId="0129799B" w14:textId="77777777" w:rsidR="00AB5314" w:rsidRPr="00536587" w:rsidRDefault="00AB5314" w:rsidP="005E0C0C">
            <w:pPr>
              <w:suppressAutoHyphens/>
              <w:ind w:left="-134"/>
              <w:contextualSpacing/>
              <w:jc w:val="center"/>
              <w:rPr>
                <w:rFonts w:ascii="Arial" w:hAnsi="Arial" w:cs="Arial"/>
                <w:sz w:val="22"/>
                <w:szCs w:val="22"/>
              </w:rPr>
            </w:pPr>
          </w:p>
        </w:tc>
      </w:tr>
      <w:tr w:rsidR="00AB5314" w:rsidRPr="00536587" w14:paraId="5FB8DA7B" w14:textId="77777777" w:rsidTr="005E0C0C">
        <w:tc>
          <w:tcPr>
            <w:tcW w:w="2814" w:type="pct"/>
          </w:tcPr>
          <w:p w14:paraId="1C47FF50"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536587">
              <w:rPr>
                <w:rFonts w:ascii="Arial" w:hAnsi="Arial" w:cs="Arial"/>
                <w:sz w:val="22"/>
                <w:szCs w:val="22"/>
              </w:rPr>
              <w:t>doc</w:t>
            </w:r>
            <w:proofErr w:type="spellEnd"/>
            <w:r w:rsidRPr="00536587">
              <w:rPr>
                <w:rFonts w:ascii="Arial" w:hAnsi="Arial" w:cs="Arial"/>
                <w:sz w:val="22"/>
                <w:szCs w:val="22"/>
              </w:rPr>
              <w:t xml:space="preserve"> arba (*.</w:t>
            </w:r>
            <w:proofErr w:type="spellStart"/>
            <w:r w:rsidRPr="00536587">
              <w:rPr>
                <w:rFonts w:ascii="Arial" w:hAnsi="Arial" w:cs="Arial"/>
                <w:sz w:val="22"/>
                <w:szCs w:val="22"/>
              </w:rPr>
              <w:t>xlsx</w:t>
            </w:r>
            <w:proofErr w:type="spellEnd"/>
            <w:r w:rsidRPr="00536587">
              <w:rPr>
                <w:rFonts w:ascii="Arial" w:hAnsi="Arial" w:cs="Arial"/>
                <w:sz w:val="22"/>
                <w:szCs w:val="22"/>
              </w:rPr>
              <w:t xml:space="preserve"> formatu)</w:t>
            </w:r>
          </w:p>
        </w:tc>
        <w:tc>
          <w:tcPr>
            <w:tcW w:w="1093" w:type="pct"/>
            <w:vAlign w:val="center"/>
          </w:tcPr>
          <w:p w14:paraId="111A7393"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vAlign w:val="center"/>
          </w:tcPr>
          <w:p w14:paraId="3ED07F85" w14:textId="77777777" w:rsidR="00AB5314" w:rsidRPr="00536587" w:rsidRDefault="00AB5314" w:rsidP="005E0C0C">
            <w:pPr>
              <w:suppressAutoHyphens/>
              <w:ind w:left="-134"/>
              <w:contextualSpacing/>
              <w:jc w:val="center"/>
              <w:rPr>
                <w:rFonts w:ascii="Arial" w:hAnsi="Arial" w:cs="Arial"/>
                <w:sz w:val="22"/>
                <w:szCs w:val="22"/>
              </w:rPr>
            </w:pPr>
            <w:r w:rsidRPr="00536587">
              <w:rPr>
                <w:rFonts w:ascii="Arial" w:hAnsi="Arial" w:cs="Arial"/>
                <w:sz w:val="22"/>
                <w:szCs w:val="22"/>
              </w:rPr>
              <w:t>Šios dvi procedūros kartojamos tol, kol projektas yra pataisomas</w:t>
            </w:r>
          </w:p>
        </w:tc>
      </w:tr>
      <w:tr w:rsidR="00AB5314" w:rsidRPr="00536587" w14:paraId="64C45ADA" w14:textId="77777777" w:rsidTr="005E0C0C">
        <w:trPr>
          <w:trHeight w:val="585"/>
        </w:trPr>
        <w:tc>
          <w:tcPr>
            <w:tcW w:w="2814" w:type="pct"/>
          </w:tcPr>
          <w:p w14:paraId="51A29C04" w14:textId="77777777" w:rsidR="00AB5314" w:rsidRPr="00536587" w:rsidRDefault="00AB5314" w:rsidP="005E0C0C">
            <w:pPr>
              <w:numPr>
                <w:ilvl w:val="0"/>
                <w:numId w:val="32"/>
              </w:numPr>
              <w:suppressAutoHyphens/>
              <w:contextualSpacing/>
              <w:rPr>
                <w:rFonts w:ascii="Arial" w:hAnsi="Arial" w:cs="Arial"/>
                <w:sz w:val="22"/>
                <w:szCs w:val="22"/>
              </w:rPr>
            </w:pPr>
            <w:r w:rsidRPr="00536587">
              <w:rPr>
                <w:rFonts w:ascii="Arial" w:hAnsi="Arial" w:cs="Arial"/>
                <w:sz w:val="22"/>
                <w:szCs w:val="22"/>
              </w:rPr>
              <w:t>AB „Via Lietuva“ pakartotinai peržiūri teikiamą techninį darbo projektą</w:t>
            </w:r>
          </w:p>
        </w:tc>
        <w:tc>
          <w:tcPr>
            <w:tcW w:w="1093" w:type="pct"/>
            <w:vAlign w:val="center"/>
          </w:tcPr>
          <w:p w14:paraId="66481E8A" w14:textId="77777777" w:rsidR="00AB5314" w:rsidRPr="00536587" w:rsidRDefault="00AB5314" w:rsidP="005E0C0C">
            <w:pPr>
              <w:tabs>
                <w:tab w:val="left" w:pos="851"/>
              </w:tabs>
              <w:suppressAutoHyphens/>
              <w:ind w:left="-177"/>
              <w:contextualSpacing/>
              <w:jc w:val="center"/>
              <w:rPr>
                <w:rFonts w:ascii="Arial" w:hAnsi="Arial" w:cs="Arial"/>
                <w:sz w:val="22"/>
                <w:szCs w:val="22"/>
              </w:rPr>
            </w:pPr>
            <w:r>
              <w:rPr>
                <w:rFonts w:ascii="Arial" w:hAnsi="Arial" w:cs="Arial"/>
                <w:sz w:val="22"/>
                <w:szCs w:val="22"/>
              </w:rPr>
              <w:t>5</w:t>
            </w:r>
          </w:p>
        </w:tc>
        <w:tc>
          <w:tcPr>
            <w:tcW w:w="1093" w:type="pct"/>
            <w:vMerge/>
          </w:tcPr>
          <w:p w14:paraId="77C89335" w14:textId="77777777" w:rsidR="00AB5314" w:rsidRPr="00536587" w:rsidRDefault="00AB5314" w:rsidP="005E0C0C">
            <w:pPr>
              <w:tabs>
                <w:tab w:val="left" w:pos="851"/>
              </w:tabs>
              <w:suppressAutoHyphens/>
              <w:ind w:left="567"/>
              <w:contextualSpacing/>
              <w:jc w:val="center"/>
              <w:rPr>
                <w:rFonts w:ascii="Arial" w:hAnsi="Arial" w:cs="Arial"/>
                <w:sz w:val="22"/>
                <w:szCs w:val="22"/>
              </w:rPr>
            </w:pPr>
          </w:p>
        </w:tc>
      </w:tr>
    </w:tbl>
    <w:p w14:paraId="5BDE4E1C" w14:textId="77777777" w:rsidR="00AB5314" w:rsidRPr="00536587" w:rsidRDefault="00AB5314" w:rsidP="00AB5314">
      <w:pPr>
        <w:numPr>
          <w:ilvl w:val="1"/>
          <w:numId w:val="1"/>
        </w:numPr>
        <w:suppressAutoHyphens/>
        <w:spacing w:before="120"/>
        <w:ind w:left="567" w:firstLine="0"/>
        <w:contextualSpacing/>
        <w:rPr>
          <w:rFonts w:ascii="Arial" w:hAnsi="Arial" w:cs="Arial"/>
          <w:i/>
          <w:iCs/>
          <w:sz w:val="22"/>
          <w:szCs w:val="22"/>
        </w:rPr>
      </w:pPr>
      <w:r w:rsidRPr="00536587">
        <w:rPr>
          <w:rFonts w:ascii="Arial" w:hAnsi="Arial" w:cs="Arial"/>
          <w:sz w:val="22"/>
          <w:szCs w:val="22"/>
        </w:rPr>
        <w:t>Paslaugos teikėjas teikia prašymą registruotis statinio projekto pristatymui Kelių ir kelio statinių koordinavimo komisijai (toliau – komisija). Projekto pristatymas komisijoje ir komisijos pastabų pateikimas. Projekto taisymas pagal komisijos pateiktas pastabas. Komisijos pritarimas projektui protokolu.</w:t>
      </w:r>
    </w:p>
    <w:p w14:paraId="7A677E1B"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B5314" w:rsidRPr="00536587" w14:paraId="54EF4D5B" w14:textId="77777777" w:rsidTr="005E0C0C">
        <w:trPr>
          <w:trHeight w:val="795"/>
        </w:trPr>
        <w:tc>
          <w:tcPr>
            <w:tcW w:w="2814" w:type="pct"/>
            <w:vAlign w:val="center"/>
          </w:tcPr>
          <w:p w14:paraId="6F5DCE43" w14:textId="77777777" w:rsidR="00AB5314" w:rsidRPr="00536587" w:rsidRDefault="00AB5314" w:rsidP="005E0C0C">
            <w:pPr>
              <w:suppressAutoHyphens/>
              <w:ind w:left="30"/>
              <w:contextualSpacing/>
              <w:jc w:val="center"/>
              <w:rPr>
                <w:rFonts w:ascii="Arial" w:hAnsi="Arial" w:cs="Arial"/>
                <w:b/>
                <w:bCs/>
                <w:sz w:val="22"/>
                <w:szCs w:val="22"/>
              </w:rPr>
            </w:pPr>
            <w:r w:rsidRPr="00536587">
              <w:rPr>
                <w:rFonts w:ascii="Arial" w:hAnsi="Arial" w:cs="Arial"/>
                <w:b/>
                <w:bCs/>
                <w:sz w:val="22"/>
                <w:szCs w:val="22"/>
              </w:rPr>
              <w:t>Veiksmas</w:t>
            </w:r>
          </w:p>
        </w:tc>
        <w:tc>
          <w:tcPr>
            <w:tcW w:w="1093" w:type="pct"/>
            <w:vAlign w:val="center"/>
          </w:tcPr>
          <w:p w14:paraId="7CBED54D" w14:textId="77777777" w:rsidR="00AB5314" w:rsidRPr="00536587" w:rsidRDefault="00AB5314" w:rsidP="005E0C0C">
            <w:pPr>
              <w:suppressAutoHyphens/>
              <w:ind w:left="-35"/>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c>
          <w:tcPr>
            <w:tcW w:w="1093" w:type="pct"/>
          </w:tcPr>
          <w:p w14:paraId="4009D9A4" w14:textId="77777777" w:rsidR="00AB5314" w:rsidRPr="00536587" w:rsidRDefault="00AB5314" w:rsidP="005E0C0C">
            <w:pPr>
              <w:suppressAutoHyphens/>
              <w:ind w:left="8"/>
              <w:contextualSpacing/>
              <w:jc w:val="center"/>
              <w:rPr>
                <w:rFonts w:ascii="Arial" w:hAnsi="Arial" w:cs="Arial"/>
                <w:b/>
                <w:bCs/>
                <w:sz w:val="22"/>
                <w:szCs w:val="22"/>
              </w:rPr>
            </w:pPr>
          </w:p>
        </w:tc>
      </w:tr>
      <w:tr w:rsidR="00AB5314" w:rsidRPr="00536587" w14:paraId="0E0048CD" w14:textId="77777777" w:rsidTr="005E0C0C">
        <w:tc>
          <w:tcPr>
            <w:tcW w:w="2814" w:type="pct"/>
            <w:vAlign w:val="center"/>
          </w:tcPr>
          <w:p w14:paraId="7B7781A8"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Po projekto pristatymo komisijoje, parengiamas ir užregistruojamas komisijos protokolas (su pritarimu projektui ar pastabomis)</w:t>
            </w:r>
          </w:p>
        </w:tc>
        <w:tc>
          <w:tcPr>
            <w:tcW w:w="1093" w:type="pct"/>
            <w:vAlign w:val="center"/>
          </w:tcPr>
          <w:p w14:paraId="32B615EC"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10</w:t>
            </w:r>
          </w:p>
        </w:tc>
        <w:tc>
          <w:tcPr>
            <w:tcW w:w="1093" w:type="pct"/>
          </w:tcPr>
          <w:p w14:paraId="0E73DD5F" w14:textId="77777777" w:rsidR="00AB5314" w:rsidRPr="00536587" w:rsidRDefault="00AB5314" w:rsidP="005E0C0C">
            <w:pPr>
              <w:suppressAutoHyphens/>
              <w:ind w:left="8"/>
              <w:contextualSpacing/>
              <w:jc w:val="center"/>
              <w:rPr>
                <w:rFonts w:ascii="Arial" w:hAnsi="Arial" w:cs="Arial"/>
                <w:sz w:val="22"/>
                <w:szCs w:val="22"/>
              </w:rPr>
            </w:pPr>
          </w:p>
        </w:tc>
      </w:tr>
      <w:tr w:rsidR="00AB5314" w:rsidRPr="00536587" w14:paraId="7222231B" w14:textId="77777777" w:rsidTr="005E0C0C">
        <w:tc>
          <w:tcPr>
            <w:tcW w:w="2814" w:type="pct"/>
          </w:tcPr>
          <w:p w14:paraId="3BF5984B"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 xml:space="preserve">Paslaugos teikėjas taiso projektinę dokumentaciją ir registruojasi pakartotinai į komisiją </w:t>
            </w:r>
          </w:p>
        </w:tc>
        <w:tc>
          <w:tcPr>
            <w:tcW w:w="1093" w:type="pct"/>
            <w:vAlign w:val="center"/>
          </w:tcPr>
          <w:p w14:paraId="57E05B72"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Paslaugos teikėjo atsakomybė</w:t>
            </w:r>
          </w:p>
        </w:tc>
        <w:tc>
          <w:tcPr>
            <w:tcW w:w="1093" w:type="pct"/>
            <w:vMerge w:val="restart"/>
          </w:tcPr>
          <w:p w14:paraId="55211B53" w14:textId="77777777" w:rsidR="00AB5314" w:rsidRPr="00536587" w:rsidRDefault="00AB5314" w:rsidP="005E0C0C">
            <w:pPr>
              <w:suppressAutoHyphens/>
              <w:ind w:left="8"/>
              <w:contextualSpacing/>
              <w:jc w:val="center"/>
              <w:rPr>
                <w:rFonts w:ascii="Arial" w:hAnsi="Arial" w:cs="Arial"/>
                <w:sz w:val="22"/>
                <w:szCs w:val="22"/>
              </w:rPr>
            </w:pPr>
            <w:r w:rsidRPr="00536587">
              <w:rPr>
                <w:rFonts w:ascii="Arial" w:hAnsi="Arial" w:cs="Arial"/>
                <w:sz w:val="22"/>
                <w:szCs w:val="22"/>
              </w:rPr>
              <w:t>Šios dvi procedūros kartojamos tol, kol projektas yra pataisomas</w:t>
            </w:r>
          </w:p>
        </w:tc>
      </w:tr>
      <w:tr w:rsidR="00AB5314" w:rsidRPr="00536587" w14:paraId="6210E4C5" w14:textId="77777777" w:rsidTr="005E0C0C">
        <w:tc>
          <w:tcPr>
            <w:tcW w:w="2814" w:type="pct"/>
          </w:tcPr>
          <w:p w14:paraId="22A9A87D" w14:textId="77777777" w:rsidR="00AB5314" w:rsidRPr="00536587" w:rsidRDefault="00AB5314" w:rsidP="005E0C0C">
            <w:pPr>
              <w:numPr>
                <w:ilvl w:val="0"/>
                <w:numId w:val="31"/>
              </w:numPr>
              <w:suppressAutoHyphens/>
              <w:contextualSpacing/>
              <w:rPr>
                <w:rFonts w:ascii="Arial" w:hAnsi="Arial" w:cs="Arial"/>
                <w:sz w:val="22"/>
                <w:szCs w:val="22"/>
              </w:rPr>
            </w:pPr>
            <w:r w:rsidRPr="00536587">
              <w:rPr>
                <w:rFonts w:ascii="Arial" w:hAnsi="Arial" w:cs="Arial"/>
                <w:sz w:val="22"/>
                <w:szCs w:val="22"/>
              </w:rPr>
              <w:t>Po projekto pristatymo komisijoje, parengiamas ir užregistruojamas komisijos protokolas (su pritarimu projektui ar pastabomis)</w:t>
            </w:r>
          </w:p>
        </w:tc>
        <w:tc>
          <w:tcPr>
            <w:tcW w:w="1093" w:type="pct"/>
            <w:vAlign w:val="center"/>
          </w:tcPr>
          <w:p w14:paraId="61B1899E"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10</w:t>
            </w:r>
          </w:p>
        </w:tc>
        <w:tc>
          <w:tcPr>
            <w:tcW w:w="1093" w:type="pct"/>
            <w:vMerge/>
          </w:tcPr>
          <w:p w14:paraId="72F953CD" w14:textId="77777777" w:rsidR="00AB5314" w:rsidRPr="00536587" w:rsidRDefault="00AB5314" w:rsidP="005E0C0C">
            <w:pPr>
              <w:tabs>
                <w:tab w:val="left" w:pos="851"/>
              </w:tabs>
              <w:suppressAutoHyphens/>
              <w:ind w:left="567"/>
              <w:contextualSpacing/>
              <w:jc w:val="center"/>
              <w:rPr>
                <w:rFonts w:ascii="Arial" w:hAnsi="Arial" w:cs="Arial"/>
                <w:sz w:val="22"/>
                <w:szCs w:val="22"/>
              </w:rPr>
            </w:pPr>
          </w:p>
        </w:tc>
      </w:tr>
    </w:tbl>
    <w:p w14:paraId="3D2538CD" w14:textId="77777777" w:rsidR="00AB5314" w:rsidRPr="00536587" w:rsidRDefault="00AB5314" w:rsidP="00AB5314">
      <w:pPr>
        <w:numPr>
          <w:ilvl w:val="1"/>
          <w:numId w:val="1"/>
        </w:numPr>
        <w:suppressAutoHyphens/>
        <w:spacing w:before="120"/>
        <w:ind w:left="567" w:firstLine="0"/>
        <w:contextualSpacing/>
        <w:rPr>
          <w:rFonts w:ascii="Arial" w:hAnsi="Arial" w:cs="Arial"/>
          <w:i/>
          <w:iCs/>
          <w:sz w:val="22"/>
          <w:szCs w:val="22"/>
        </w:rPr>
      </w:pPr>
      <w:r w:rsidRPr="00536587">
        <w:rPr>
          <w:rFonts w:ascii="Arial" w:hAnsi="Arial" w:cs="Arial"/>
          <w:sz w:val="22"/>
          <w:szCs w:val="22"/>
        </w:rPr>
        <w:t>Statinio projekto ekspertizė (organizuoja AB „Via Lietuva“), taisymas pagal ekspertizės pastabas, teigiamas ekspertizės aktas (su išvada – „projektą galima tvirtinti“), parengto projekto tvirtinimas.</w:t>
      </w:r>
    </w:p>
    <w:p w14:paraId="5800E524" w14:textId="77777777" w:rsidR="00AB5314" w:rsidRPr="00536587" w:rsidRDefault="00AB5314" w:rsidP="00AB5314">
      <w:pPr>
        <w:pStyle w:val="Sraopastraipa"/>
        <w:suppressAutoHyphens/>
        <w:spacing w:before="120"/>
        <w:ind w:left="644"/>
        <w:jc w:val="both"/>
        <w:rPr>
          <w:rFonts w:ascii="Arial" w:hAnsi="Arial" w:cs="Arial"/>
          <w:sz w:val="22"/>
        </w:rPr>
      </w:pPr>
      <w:r w:rsidRPr="00536587">
        <w:rPr>
          <w:rFonts w:ascii="Arial" w:hAnsi="Arial" w:cs="Arial"/>
          <w:sz w:val="22"/>
        </w:rPr>
        <w:t xml:space="preserve">Paslaugos teikėjas pateikia AB „Via Lietuva“ prašymą </w:t>
      </w:r>
      <w:proofErr w:type="spellStart"/>
      <w:r w:rsidRPr="00536587">
        <w:rPr>
          <w:rFonts w:ascii="Arial" w:hAnsi="Arial" w:cs="Arial"/>
          <w:sz w:val="22"/>
        </w:rPr>
        <w:t>projektai</w:t>
      </w:r>
      <w:hyperlink r:id="rId12" w:history="1">
        <w:r w:rsidRPr="00536587">
          <w:rPr>
            <w:rStyle w:val="Hipersaitas"/>
            <w:rFonts w:ascii="Arial" w:hAnsi="Arial" w:cs="Arial"/>
            <w:sz w:val="22"/>
          </w:rPr>
          <w:t>@vialietuva.lt</w:t>
        </w:r>
        <w:proofErr w:type="spellEnd"/>
      </w:hyperlink>
      <w:r w:rsidRPr="00536587">
        <w:rPr>
          <w:rFonts w:ascii="Arial" w:hAnsi="Arial" w:cs="Arial"/>
          <w:sz w:val="22"/>
        </w:rPr>
        <w:t xml:space="preserve"> (priedas</w:t>
      </w:r>
      <w:r>
        <w:rPr>
          <w:rFonts w:ascii="Arial" w:hAnsi="Arial" w:cs="Arial"/>
          <w:sz w:val="22"/>
        </w:rPr>
        <w:t xml:space="preserve"> Nr.1</w:t>
      </w:r>
      <w:r w:rsidRPr="00536587">
        <w:rPr>
          <w:rFonts w:ascii="Arial" w:hAnsi="Arial" w:cs="Arial"/>
          <w:sz w:val="22"/>
        </w:rPr>
        <w:t>) dėl ekspertizės atlikimo.</w:t>
      </w:r>
    </w:p>
    <w:p w14:paraId="356379A9" w14:textId="77777777" w:rsidR="00AB5314" w:rsidRPr="004C3854" w:rsidRDefault="00AB5314" w:rsidP="00AB5314">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4C3854">
        <w:rPr>
          <w:rFonts w:ascii="Arial" w:hAnsi="Arial" w:cs="Arial"/>
          <w:sz w:val="22"/>
          <w:szCs w:val="22"/>
        </w:rPr>
        <w:t>Terminai:</w:t>
      </w:r>
    </w:p>
    <w:tbl>
      <w:tblPr>
        <w:tblStyle w:val="Lentelstinklelis"/>
        <w:tblW w:w="4739" w:type="pct"/>
        <w:tblInd w:w="562" w:type="dxa"/>
        <w:tblLook w:val="04A0" w:firstRow="1" w:lastRow="0" w:firstColumn="1" w:lastColumn="0" w:noHBand="0" w:noVBand="1"/>
      </w:tblPr>
      <w:tblGrid>
        <w:gridCol w:w="7189"/>
        <w:gridCol w:w="3011"/>
      </w:tblGrid>
      <w:tr w:rsidR="00AB5314" w:rsidRPr="00536587" w14:paraId="7FFFBD8C" w14:textId="77777777" w:rsidTr="005E0C0C">
        <w:trPr>
          <w:trHeight w:val="795"/>
        </w:trPr>
        <w:tc>
          <w:tcPr>
            <w:tcW w:w="3524" w:type="pct"/>
            <w:vAlign w:val="center"/>
          </w:tcPr>
          <w:p w14:paraId="443F0B3B" w14:textId="77777777" w:rsidR="00AB5314" w:rsidRPr="00536587" w:rsidRDefault="00AB5314" w:rsidP="005E0C0C">
            <w:pPr>
              <w:suppressAutoHyphens/>
              <w:ind w:left="30"/>
              <w:contextualSpacing/>
              <w:jc w:val="center"/>
              <w:rPr>
                <w:rFonts w:ascii="Arial" w:hAnsi="Arial" w:cs="Arial"/>
                <w:b/>
                <w:bCs/>
                <w:sz w:val="22"/>
                <w:szCs w:val="22"/>
              </w:rPr>
            </w:pPr>
            <w:r w:rsidRPr="00536587">
              <w:rPr>
                <w:rFonts w:ascii="Arial" w:hAnsi="Arial" w:cs="Arial"/>
                <w:b/>
                <w:bCs/>
                <w:sz w:val="22"/>
                <w:szCs w:val="22"/>
              </w:rPr>
              <w:t>Veiksmas</w:t>
            </w:r>
          </w:p>
        </w:tc>
        <w:tc>
          <w:tcPr>
            <w:tcW w:w="1476" w:type="pct"/>
            <w:vAlign w:val="center"/>
          </w:tcPr>
          <w:p w14:paraId="419EB12C" w14:textId="77777777" w:rsidR="00AB5314" w:rsidRPr="00536587" w:rsidRDefault="00AB5314" w:rsidP="005E0C0C">
            <w:pPr>
              <w:suppressAutoHyphens/>
              <w:ind w:left="-35"/>
              <w:contextualSpacing/>
              <w:jc w:val="center"/>
              <w:rPr>
                <w:rFonts w:ascii="Arial" w:hAnsi="Arial" w:cs="Arial"/>
                <w:b/>
                <w:bCs/>
                <w:sz w:val="22"/>
                <w:szCs w:val="22"/>
              </w:rPr>
            </w:pPr>
            <w:r w:rsidRPr="00536587">
              <w:rPr>
                <w:rFonts w:ascii="Arial" w:hAnsi="Arial" w:cs="Arial"/>
                <w:b/>
                <w:bCs/>
                <w:sz w:val="22"/>
                <w:szCs w:val="22"/>
              </w:rPr>
              <w:t xml:space="preserve">Darbo dienų skaičius, </w:t>
            </w:r>
            <w:proofErr w:type="spellStart"/>
            <w:r w:rsidRPr="00536587">
              <w:rPr>
                <w:rFonts w:ascii="Arial" w:hAnsi="Arial" w:cs="Arial"/>
                <w:b/>
                <w:bCs/>
                <w:sz w:val="22"/>
                <w:szCs w:val="22"/>
              </w:rPr>
              <w:t>max</w:t>
            </w:r>
            <w:proofErr w:type="spellEnd"/>
          </w:p>
        </w:tc>
      </w:tr>
      <w:tr w:rsidR="00AB5314" w:rsidRPr="00536587" w14:paraId="171B5A26" w14:textId="77777777" w:rsidTr="005E0C0C">
        <w:tc>
          <w:tcPr>
            <w:tcW w:w="3524" w:type="pct"/>
          </w:tcPr>
          <w:p w14:paraId="11179887" w14:textId="77777777" w:rsidR="00AB5314" w:rsidRPr="00536587" w:rsidRDefault="00AB5314" w:rsidP="005E0C0C">
            <w:pPr>
              <w:pStyle w:val="Sraopastraipa"/>
              <w:numPr>
                <w:ilvl w:val="0"/>
                <w:numId w:val="30"/>
              </w:numPr>
              <w:suppressAutoHyphens/>
              <w:jc w:val="both"/>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476" w:type="pct"/>
            <w:vAlign w:val="center"/>
          </w:tcPr>
          <w:p w14:paraId="51431F7A"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5</w:t>
            </w:r>
          </w:p>
        </w:tc>
      </w:tr>
      <w:tr w:rsidR="00AB5314" w:rsidRPr="00536587" w14:paraId="18B72F99" w14:textId="77777777" w:rsidTr="005E0C0C">
        <w:tc>
          <w:tcPr>
            <w:tcW w:w="3524" w:type="pct"/>
          </w:tcPr>
          <w:p w14:paraId="0F5E1A95" w14:textId="77777777" w:rsidR="00AB5314" w:rsidRPr="00536587" w:rsidRDefault="00AB5314" w:rsidP="005E0C0C">
            <w:pPr>
              <w:pStyle w:val="Sraopastraipa"/>
              <w:numPr>
                <w:ilvl w:val="0"/>
                <w:numId w:val="30"/>
              </w:numPr>
              <w:suppressAutoHyphens/>
              <w:jc w:val="both"/>
              <w:rPr>
                <w:rFonts w:ascii="Arial" w:eastAsia="Times New Roman" w:hAnsi="Arial" w:cs="Arial"/>
                <w:sz w:val="22"/>
              </w:rPr>
            </w:pPr>
            <w:r w:rsidRPr="00536587">
              <w:rPr>
                <w:rFonts w:ascii="Arial" w:eastAsia="Times New Roman" w:hAnsi="Arial" w:cs="Arial"/>
                <w:sz w:val="22"/>
              </w:rPr>
              <w:t>Ekspertizės atlikimas ir pastabų (arba teigiamo akto) gavimas</w:t>
            </w:r>
          </w:p>
        </w:tc>
        <w:tc>
          <w:tcPr>
            <w:tcW w:w="1476" w:type="pct"/>
            <w:vAlign w:val="center"/>
          </w:tcPr>
          <w:p w14:paraId="282E7124"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5–10</w:t>
            </w:r>
          </w:p>
        </w:tc>
      </w:tr>
      <w:tr w:rsidR="00AB5314" w:rsidRPr="00536587" w14:paraId="3D13E28B" w14:textId="77777777" w:rsidTr="005E0C0C">
        <w:tc>
          <w:tcPr>
            <w:tcW w:w="3524" w:type="pct"/>
          </w:tcPr>
          <w:p w14:paraId="46A9B8EE" w14:textId="77777777" w:rsidR="00AB5314" w:rsidRPr="00536587" w:rsidRDefault="00AB5314" w:rsidP="005E0C0C">
            <w:pPr>
              <w:pStyle w:val="Sraopastraipa"/>
              <w:numPr>
                <w:ilvl w:val="0"/>
                <w:numId w:val="30"/>
              </w:numPr>
              <w:suppressAutoHyphens/>
              <w:jc w:val="both"/>
              <w:rPr>
                <w:rFonts w:ascii="Arial" w:eastAsia="Times New Roman" w:hAnsi="Arial" w:cs="Arial"/>
                <w:sz w:val="22"/>
              </w:rPr>
            </w:pPr>
            <w:r w:rsidRPr="00952CB2">
              <w:rPr>
                <w:rFonts w:ascii="Arial" w:hAnsi="Arial" w:cs="Arial"/>
                <w:sz w:val="22"/>
              </w:rPr>
              <w:t>Teikėjas taiso projektinę dokumentaciją ir teikia pakartotinai ekspertui</w:t>
            </w:r>
          </w:p>
        </w:tc>
        <w:tc>
          <w:tcPr>
            <w:tcW w:w="1476" w:type="pct"/>
            <w:vAlign w:val="center"/>
          </w:tcPr>
          <w:p w14:paraId="78284CB6" w14:textId="77777777" w:rsidR="00AB5314" w:rsidRPr="00536587" w:rsidRDefault="00AB5314" w:rsidP="005E0C0C">
            <w:pPr>
              <w:suppressAutoHyphens/>
              <w:ind w:left="-35"/>
              <w:contextualSpacing/>
              <w:jc w:val="center"/>
              <w:rPr>
                <w:rFonts w:ascii="Arial" w:hAnsi="Arial" w:cs="Arial"/>
                <w:sz w:val="22"/>
                <w:szCs w:val="22"/>
              </w:rPr>
            </w:pPr>
            <w:r w:rsidRPr="00060DEE">
              <w:rPr>
                <w:rFonts w:ascii="Arial" w:eastAsiaTheme="minorHAnsi" w:hAnsi="Arial" w:cs="Arial"/>
                <w:sz w:val="22"/>
                <w:szCs w:val="22"/>
              </w:rPr>
              <w:t>Teikėjo atsakomybė</w:t>
            </w:r>
          </w:p>
        </w:tc>
      </w:tr>
      <w:tr w:rsidR="00AB5314" w:rsidRPr="00536587" w14:paraId="58687B97" w14:textId="77777777" w:rsidTr="005E0C0C">
        <w:tc>
          <w:tcPr>
            <w:tcW w:w="3524" w:type="pct"/>
          </w:tcPr>
          <w:p w14:paraId="3EE6D539" w14:textId="77777777" w:rsidR="00AB5314" w:rsidRPr="00536587" w:rsidRDefault="00AB5314" w:rsidP="005E0C0C">
            <w:pPr>
              <w:pStyle w:val="Sraopastraipa"/>
              <w:numPr>
                <w:ilvl w:val="0"/>
                <w:numId w:val="30"/>
              </w:numPr>
              <w:suppressAutoHyphens/>
              <w:spacing w:after="120"/>
              <w:jc w:val="both"/>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536587">
              <w:rPr>
                <w:rFonts w:ascii="Arial" w:hAnsi="Arial" w:cs="Arial"/>
                <w:i/>
                <w:iCs/>
                <w:sz w:val="22"/>
              </w:rPr>
              <w:t>priedą</w:t>
            </w:r>
            <w:r>
              <w:rPr>
                <w:rFonts w:ascii="Arial" w:hAnsi="Arial" w:cs="Arial"/>
                <w:i/>
                <w:iCs/>
                <w:sz w:val="22"/>
              </w:rPr>
              <w:t xml:space="preserve"> Nr. 2</w:t>
            </w:r>
          </w:p>
        </w:tc>
        <w:tc>
          <w:tcPr>
            <w:tcW w:w="1476" w:type="pct"/>
            <w:vAlign w:val="center"/>
          </w:tcPr>
          <w:p w14:paraId="388EC6AC" w14:textId="77777777" w:rsidR="00AB5314" w:rsidRPr="00536587" w:rsidRDefault="00AB5314" w:rsidP="005E0C0C">
            <w:pPr>
              <w:suppressAutoHyphens/>
              <w:ind w:left="-35"/>
              <w:contextualSpacing/>
              <w:jc w:val="center"/>
              <w:rPr>
                <w:rFonts w:ascii="Arial" w:hAnsi="Arial" w:cs="Arial"/>
                <w:sz w:val="22"/>
                <w:szCs w:val="22"/>
              </w:rPr>
            </w:pPr>
            <w:r w:rsidRPr="00536587">
              <w:rPr>
                <w:rFonts w:ascii="Arial" w:hAnsi="Arial" w:cs="Arial"/>
                <w:sz w:val="22"/>
                <w:szCs w:val="22"/>
              </w:rPr>
              <w:t>7</w:t>
            </w:r>
          </w:p>
        </w:tc>
      </w:tr>
    </w:tbl>
    <w:p w14:paraId="3B5A3828" w14:textId="3B8FB063" w:rsidR="00AB5314" w:rsidRPr="00536587" w:rsidRDefault="00D56FCD" w:rsidP="00D56FCD">
      <w:pPr>
        <w:numPr>
          <w:ilvl w:val="1"/>
          <w:numId w:val="1"/>
        </w:numPr>
        <w:suppressAutoHyphens/>
        <w:spacing w:before="120"/>
        <w:ind w:left="567" w:firstLine="0"/>
        <w:contextualSpacing/>
        <w:rPr>
          <w:rFonts w:ascii="Arial" w:hAnsi="Arial" w:cs="Arial"/>
          <w:sz w:val="22"/>
          <w:szCs w:val="22"/>
        </w:rPr>
      </w:pPr>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5"/>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760E7F"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r w:rsidR="00F1654D" w:rsidRPr="00760E7F">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6" w:name="_Hlk180571643"/>
      <w:r w:rsidRPr="00060DEE">
        <w:rPr>
          <w:rFonts w:ascii="Arial" w:hAnsi="Arial" w:cs="Arial"/>
          <w:sz w:val="22"/>
          <w:szCs w:val="22"/>
        </w:rPr>
        <w:lastRenderedPageBreak/>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7" w:name="_Hlk180575090"/>
      <w:bookmarkEnd w:id="6"/>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8"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9" w:name="_Hlk180573203"/>
      <w:r w:rsidRPr="00060DEE">
        <w:rPr>
          <w:rFonts w:ascii="Arial" w:hAnsi="Arial" w:cs="Arial"/>
          <w:sz w:val="22"/>
          <w:szCs w:val="22"/>
        </w:rPr>
        <w:t>kurie pagal Lietuvos Respublikos elektros energetikos įstatym</w:t>
      </w:r>
      <w:bookmarkEnd w:id="9"/>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7"/>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8"/>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0"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0"/>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1" w:name="_Hlk165908637"/>
      <w:r w:rsidRPr="00060DEE">
        <w:rPr>
          <w:rFonts w:ascii="Arial" w:hAnsi="Arial" w:cs="Arial"/>
          <w:sz w:val="22"/>
          <w:szCs w:val="22"/>
        </w:rPr>
        <w:t>Topografiniame plane ar kitame brėžinyje (inžinerinių tinklų plane) turi būti pažymėti esami požeminiai inžineriniai tinklai.</w:t>
      </w:r>
      <w:bookmarkEnd w:id="11"/>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2" w:name="part_39f2f21f773c4d54af51e08a3dbf28bd"/>
      <w:bookmarkEnd w:id="12"/>
      <w:r w:rsidRPr="00060DEE">
        <w:rPr>
          <w:rFonts w:ascii="Arial" w:hAnsi="Arial" w:cs="Arial"/>
          <w:b/>
          <w:sz w:val="22"/>
          <w:szCs w:val="22"/>
        </w:rPr>
        <w:t>REIKALAVIMAI</w:t>
      </w:r>
      <w:bookmarkStart w:id="13"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3"/>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69D6F012" w:rsidR="000E16BC" w:rsidRPr="00060DEE" w:rsidRDefault="000E16BC" w:rsidP="00FA68BF">
      <w:pPr>
        <w:suppressAutoHyphens/>
        <w:ind w:left="1287" w:hanging="436"/>
        <w:contextualSpacing/>
        <w:rPr>
          <w:rFonts w:ascii="Arial" w:hAnsi="Arial" w:cs="Arial"/>
          <w:i/>
          <w:iCs/>
          <w:sz w:val="22"/>
          <w:szCs w:val="22"/>
        </w:rPr>
      </w:pPr>
      <w:r w:rsidRPr="00060DEE">
        <w:rPr>
          <w:rFonts w:ascii="Arial" w:hAnsi="Arial" w:cs="Arial"/>
          <w:i/>
          <w:iCs/>
          <w:sz w:val="22"/>
          <w:szCs w:val="22"/>
        </w:rPr>
        <w:t xml:space="preserve"> </w:t>
      </w:r>
      <w:r w:rsidR="00CD6257">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w:t>
      </w:r>
      <w:r w:rsidRPr="00060DEE">
        <w:rPr>
          <w:rFonts w:ascii="Arial" w:hAnsi="Arial" w:cs="Arial"/>
          <w:sz w:val="22"/>
          <w:szCs w:val="22"/>
        </w:rPr>
        <w:lastRenderedPageBreak/>
        <w:t>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6D53E24E" w14:textId="4B3ED871" w:rsidR="004D608C" w:rsidRPr="004D608C" w:rsidRDefault="004D608C" w:rsidP="004D608C">
      <w:pPr>
        <w:ind w:left="567"/>
        <w:rPr>
          <w:rFonts w:ascii="Arial" w:hAnsi="Arial" w:cs="Arial"/>
          <w:sz w:val="22"/>
          <w:szCs w:val="22"/>
        </w:rPr>
      </w:pPr>
      <w:r w:rsidRPr="004D608C">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 </w:t>
      </w:r>
    </w:p>
    <w:p w14:paraId="461DCA3D" w14:textId="77777777" w:rsidR="004D608C" w:rsidRPr="004D608C" w:rsidRDefault="004D608C" w:rsidP="004D608C">
      <w:pPr>
        <w:ind w:left="567"/>
        <w:rPr>
          <w:rFonts w:ascii="Arial" w:hAnsi="Arial" w:cs="Arial"/>
          <w:sz w:val="22"/>
          <w:szCs w:val="22"/>
        </w:rPr>
      </w:pPr>
    </w:p>
    <w:p w14:paraId="7299D3EB" w14:textId="25EC85C9" w:rsidR="000E16BC" w:rsidRPr="00B91F0A" w:rsidRDefault="004D608C" w:rsidP="00F25271">
      <w:pPr>
        <w:ind w:left="567"/>
        <w:rPr>
          <w:rFonts w:ascii="Arial" w:hAnsi="Arial" w:cs="Arial"/>
          <w:sz w:val="22"/>
          <w:szCs w:val="22"/>
        </w:rPr>
      </w:pPr>
      <w:r w:rsidRPr="004D608C">
        <w:rPr>
          <w:rFonts w:ascii="Arial" w:hAnsi="Arial" w:cs="Arial"/>
          <w:sz w:val="22"/>
          <w:szCs w:val="22"/>
        </w:rPr>
        <w:lastRenderedPageBreak/>
        <w:t>Projektuojant dangos konstrukciją turi būti įvertinamos bei parenkamos ne mažiau kaip dvi konstrukcijų alternatyvos bei pateikiami šių alternatyvų brėžiniai.</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4" w:name="_Hlk178778657"/>
      <w:bookmarkStart w:id="15"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14"/>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737BC631"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w:t>
      </w:r>
      <w:r w:rsidR="000E16BC" w:rsidRPr="00060DEE">
        <w:rPr>
          <w:rFonts w:ascii="Arial" w:hAnsi="Arial" w:cs="Arial"/>
          <w:sz w:val="22"/>
          <w:szCs w:val="22"/>
        </w:rPr>
        <w:lastRenderedPageBreak/>
        <w:t xml:space="preserve">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Sraopastraipa"/>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6"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17"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17"/>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lastRenderedPageBreak/>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18"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18"/>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ipersaitas"/>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38A28E8A"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w:t>
      </w:r>
      <w:r w:rsidR="00016971">
        <w:rPr>
          <w:rFonts w:ascii="Arial" w:hAnsi="Arial" w:cs="Arial"/>
          <w:sz w:val="22"/>
          <w:szCs w:val="22"/>
        </w:rPr>
        <w:t xml:space="preserve"> </w:t>
      </w:r>
      <w:r w:rsidRPr="00060DEE">
        <w:rPr>
          <w:rFonts w:ascii="Arial" w:hAnsi="Arial" w:cs="Arial"/>
          <w:sz w:val="22"/>
          <w:szCs w:val="22"/>
        </w:rPr>
        <w:t>/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60DEE"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60DEE">
        <w:rPr>
          <w:rFonts w:ascii="Arial" w:hAnsi="Arial" w:cs="Arial"/>
          <w:b/>
          <w:bCs/>
          <w:sz w:val="22"/>
          <w:szCs w:val="22"/>
          <w:lang w:eastAsia="lt-LT"/>
        </w:rPr>
        <w:t>Melioracija</w:t>
      </w:r>
    </w:p>
    <w:p w14:paraId="37D64199" w14:textId="66274635"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sprendinių. </w:t>
      </w:r>
      <w:r w:rsidR="00807005" w:rsidRPr="00060DEE">
        <w:rPr>
          <w:rFonts w:ascii="Arial" w:hAnsi="Arial" w:cs="Arial"/>
          <w:sz w:val="22"/>
          <w:szCs w:val="22"/>
          <w:lang w:eastAsia="lt-LT"/>
        </w:rPr>
        <w:t>Projekto</w:t>
      </w:r>
      <w:r w:rsidRPr="00060DEE">
        <w:rPr>
          <w:rFonts w:ascii="Arial" w:hAnsi="Arial" w:cs="Arial"/>
          <w:sz w:val="22"/>
          <w:szCs w:val="22"/>
          <w:lang w:eastAsia="lt-LT"/>
        </w:rPr>
        <w:t xml:space="preserve"> lėšomis negalima pertvarkyti kito savininko infrastruktūros turto. </w:t>
      </w:r>
    </w:p>
    <w:p w14:paraId="319F60E7" w14:textId="77777777"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lastRenderedPageBreak/>
        <w:t>Apšvietimas</w:t>
      </w:r>
    </w:p>
    <w:p w14:paraId="34C677F6" w14:textId="10A7D2CB" w:rsidR="00C73CD6" w:rsidRPr="00060DEE" w:rsidRDefault="00FD3CCF" w:rsidP="00C73CD6">
      <w:pPr>
        <w:ind w:left="567"/>
        <w:rPr>
          <w:rFonts w:ascii="Arial" w:hAnsi="Arial" w:cs="Arial"/>
          <w:sz w:val="22"/>
          <w:szCs w:val="22"/>
          <w:lang w:eastAsia="lt-LT"/>
        </w:rPr>
      </w:pPr>
      <w:r>
        <w:rPr>
          <w:rFonts w:ascii="Arial" w:hAnsi="Arial" w:cs="Arial"/>
          <w:sz w:val="22"/>
          <w:szCs w:val="22"/>
          <w:lang w:eastAsia="lt-LT"/>
        </w:rPr>
        <w:t xml:space="preserve">Nustačius poreikį </w:t>
      </w:r>
      <w:r w:rsidR="00FD4356" w:rsidRPr="00060DEE">
        <w:rPr>
          <w:rFonts w:ascii="Arial" w:hAnsi="Arial" w:cs="Arial"/>
          <w:sz w:val="22"/>
          <w:szCs w:val="22"/>
          <w:lang w:eastAsia="lt-LT"/>
        </w:rPr>
        <w:t>projektuojamas</w:t>
      </w:r>
      <w:r w:rsidR="00C73CD6"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00C73CD6" w:rsidRPr="00060DEE">
          <w:rPr>
            <w:rFonts w:ascii="Arial" w:hAnsi="Arial" w:cs="Arial"/>
            <w:color w:val="0000FF"/>
            <w:sz w:val="22"/>
            <w:szCs w:val="22"/>
            <w:u w:val="single"/>
            <w:lang w:eastAsia="lt-LT"/>
          </w:rPr>
          <w:t>https://vialietuva.lt/aktuali-informacija</w:t>
        </w:r>
      </w:hyperlink>
      <w:r w:rsidR="00C73CD6"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w:t>
      </w:r>
      <w:r w:rsidRPr="00060DEE">
        <w:rPr>
          <w:rFonts w:ascii="Arial" w:eastAsia="Aptos" w:hAnsi="Arial" w:cs="Arial"/>
          <w:sz w:val="22"/>
          <w:szCs w:val="22"/>
        </w:rPr>
        <w:lastRenderedPageBreak/>
        <w:t>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0E019B1B" w14:textId="77777777" w:rsidR="00F90546" w:rsidRDefault="00F90546" w:rsidP="00F90546">
      <w:pPr>
        <w:numPr>
          <w:ilvl w:val="1"/>
          <w:numId w:val="1"/>
        </w:numPr>
        <w:spacing w:after="160" w:line="259" w:lineRule="auto"/>
        <w:ind w:left="567" w:firstLine="0"/>
        <w:contextualSpacing/>
        <w:jc w:val="left"/>
        <w:rPr>
          <w:rFonts w:ascii="Arial" w:hAnsi="Arial" w:cs="Arial"/>
          <w:b/>
          <w:bCs/>
          <w:sz w:val="22"/>
          <w:szCs w:val="22"/>
          <w:lang w:eastAsia="lt-LT"/>
        </w:rPr>
      </w:pPr>
      <w:r w:rsidRPr="00F90546">
        <w:rPr>
          <w:rFonts w:ascii="Arial" w:hAnsi="Arial" w:cs="Arial"/>
          <w:b/>
          <w:bCs/>
          <w:sz w:val="22"/>
          <w:szCs w:val="22"/>
          <w:lang w:eastAsia="lt-LT"/>
        </w:rPr>
        <w:t xml:space="preserve">   </w:t>
      </w:r>
      <w:r w:rsidR="000608FA" w:rsidRPr="00F90546">
        <w:rPr>
          <w:rFonts w:ascii="Arial" w:hAnsi="Arial" w:cs="Arial"/>
          <w:b/>
          <w:bCs/>
          <w:sz w:val="22"/>
          <w:szCs w:val="22"/>
          <w:lang w:eastAsia="lt-LT"/>
        </w:rPr>
        <w:t>A</w:t>
      </w:r>
      <w:r w:rsidR="004A6AFA" w:rsidRPr="00F90546">
        <w:rPr>
          <w:rFonts w:ascii="Arial" w:hAnsi="Arial" w:cs="Arial"/>
          <w:b/>
          <w:bCs/>
          <w:sz w:val="22"/>
          <w:szCs w:val="22"/>
          <w:lang w:eastAsia="lt-LT"/>
        </w:rPr>
        <w:t>psaugos sistemos nuo laukinių gyvūnų (ASNLG) ir pavienės apsaugos priemonės nuo</w:t>
      </w:r>
      <w:r w:rsidR="004A6AFA" w:rsidRPr="000608FA">
        <w:rPr>
          <w:rFonts w:ascii="Arial" w:hAnsi="Arial" w:cs="Arial"/>
          <w:b/>
          <w:bCs/>
          <w:sz w:val="22"/>
          <w:szCs w:val="22"/>
          <w:lang w:eastAsia="lt-LT"/>
        </w:rPr>
        <w:t xml:space="preserve"> laukinių gyvūnų</w:t>
      </w:r>
    </w:p>
    <w:p w14:paraId="7CF17D2F" w14:textId="2E4A7761" w:rsidR="004A6AFA" w:rsidRPr="00F65EE4" w:rsidRDefault="00F90546" w:rsidP="00F90546">
      <w:pPr>
        <w:spacing w:after="160" w:line="259" w:lineRule="auto"/>
        <w:ind w:left="567"/>
        <w:contextualSpacing/>
        <w:jc w:val="left"/>
        <w:rPr>
          <w:rFonts w:ascii="Arial" w:hAnsi="Arial" w:cs="Arial"/>
          <w:sz w:val="22"/>
          <w:szCs w:val="22"/>
          <w:lang w:eastAsia="lt-LT"/>
        </w:rPr>
      </w:pPr>
      <w:r w:rsidRPr="00F65EE4">
        <w:rPr>
          <w:rFonts w:ascii="Arial" w:hAnsi="Arial" w:cs="Arial"/>
          <w:sz w:val="22"/>
          <w:szCs w:val="22"/>
          <w:lang w:eastAsia="lt-LT"/>
        </w:rPr>
        <w:t>Įvertinti reikalingumą.</w:t>
      </w:r>
    </w:p>
    <w:p w14:paraId="168D8D45" w14:textId="77777777" w:rsidR="000E16BC" w:rsidRPr="00060DEE"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lastRenderedPageBreak/>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gali pradėti reguliuoti ruožą (ruožus) tik tuomet, kai Užsakovas nebeturi pastabų pateiktai dokumentacijai ir kai Rangovas atliko Užsakovo nurodytas korekcijas. Tai, kad </w:t>
      </w:r>
      <w:r w:rsidR="00613EA8" w:rsidRPr="00060DEE">
        <w:rPr>
          <w:rFonts w:ascii="Arial" w:hAnsi="Arial" w:cs="Arial"/>
          <w:sz w:val="22"/>
          <w:szCs w:val="22"/>
        </w:rPr>
        <w:lastRenderedPageBreak/>
        <w:t>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ipersaitas"/>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19"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19"/>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w:t>
      </w:r>
      <w:r w:rsidRPr="00060DEE">
        <w:rPr>
          <w:rFonts w:ascii="Arial" w:hAnsi="Arial" w:cs="Arial"/>
          <w:sz w:val="22"/>
          <w:szCs w:val="22"/>
        </w:rPr>
        <w:lastRenderedPageBreak/>
        <w:t>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BD2DAB">
      <w:pPr>
        <w:suppressAutoHyphens/>
        <w:spacing w:line="259" w:lineRule="auto"/>
        <w:ind w:left="567"/>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BD2DAB">
      <w:pPr>
        <w:suppressAutoHyphens/>
        <w:spacing w:line="259" w:lineRule="auto"/>
        <w:ind w:left="567"/>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0" w:name="_Hlk191653314"/>
      <w:r w:rsidRPr="00060DEE">
        <w:rPr>
          <w:rFonts w:ascii="Arial" w:hAnsi="Arial" w:cs="Arial"/>
          <w:b/>
          <w:sz w:val="22"/>
          <w:szCs w:val="22"/>
        </w:rPr>
        <w:t>ATLIKTŲ DARBŲ TARPINIS PATIKRINIMAS</w:t>
      </w:r>
    </w:p>
    <w:bookmarkEnd w:id="20"/>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15"/>
    <w:bookmarkEnd w:id="16"/>
    <w:p w14:paraId="5791043B" w14:textId="77777777" w:rsidR="000E16BC" w:rsidRPr="00060DEE"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BD2DAB">
      <w:pPr>
        <w:pStyle w:val="Sraopastraipa"/>
        <w:ind w:left="567"/>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lastRenderedPageBreak/>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F61CC5" w:rsidRDefault="005D7217" w:rsidP="00061771">
      <w:pPr>
        <w:pStyle w:val="Sraopastraipa"/>
        <w:numPr>
          <w:ilvl w:val="1"/>
          <w:numId w:val="1"/>
        </w:numPr>
        <w:ind w:left="567"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F61CC5">
        <w:rPr>
          <w:rFonts w:ascii="Arial" w:eastAsia="Times New Roman" w:hAnsi="Arial" w:cs="Arial"/>
          <w:sz w:val="22"/>
        </w:rPr>
        <w:t xml:space="preserve">. </w:t>
      </w:r>
      <w:r w:rsidR="00F9709E" w:rsidRPr="00F61CC5">
        <w:rPr>
          <w:rFonts w:ascii="Arial" w:eastAsia="Times New Roman" w:hAnsi="Arial" w:cs="Arial"/>
          <w:sz w:val="22"/>
        </w:rPr>
        <w:t xml:space="preserve">Kai keičiami </w:t>
      </w:r>
      <w:r w:rsidR="00F9709E" w:rsidRPr="00F61CC5">
        <w:rPr>
          <w:rFonts w:ascii="Arial" w:eastAsia="Times New Roman" w:hAnsi="Arial" w:cs="Arial"/>
          <w:b/>
          <w:bCs/>
          <w:sz w:val="22"/>
        </w:rPr>
        <w:t>esminiai</w:t>
      </w:r>
      <w:r w:rsidR="00F9709E" w:rsidRPr="00F61CC5">
        <w:rPr>
          <w:rFonts w:ascii="Arial" w:eastAsia="Times New Roman" w:hAnsi="Arial" w:cs="Arial"/>
          <w:sz w:val="22"/>
        </w:rPr>
        <w:t xml:space="preserve"> projekto sprendiniai, keitimai atliekami vadovaujantis reglamento </w:t>
      </w:r>
      <w:r w:rsidR="00F9709E" w:rsidRPr="00F61CC5">
        <w:rPr>
          <w:rFonts w:ascii="Arial" w:hAnsi="Arial" w:cs="Arial"/>
          <w:color w:val="000000" w:themeColor="text1"/>
          <w:sz w:val="22"/>
          <w:lang w:eastAsia="lt-LT"/>
        </w:rPr>
        <w:t>STR 1.04.04:2017 „Statinio projektavimas, projekto ekspertizė“</w:t>
      </w:r>
      <w:r w:rsidR="00CF19B5" w:rsidRPr="00F61CC5">
        <w:rPr>
          <w:rFonts w:ascii="Arial" w:hAnsi="Arial" w:cs="Arial"/>
          <w:color w:val="000000" w:themeColor="text1"/>
          <w:sz w:val="22"/>
          <w:lang w:eastAsia="lt-LT"/>
        </w:rPr>
        <w:t xml:space="preserve"> </w:t>
      </w:r>
      <w:r w:rsidR="00F9709E" w:rsidRPr="00F61CC5">
        <w:rPr>
          <w:rFonts w:ascii="Arial" w:eastAsia="Times New Roman" w:hAnsi="Arial" w:cs="Arial"/>
          <w:sz w:val="22"/>
        </w:rPr>
        <w:t>43 punkte nustatyta tvarka</w:t>
      </w:r>
      <w:r w:rsidR="00D92345" w:rsidRPr="00F61CC5">
        <w:rPr>
          <w:rFonts w:ascii="Arial" w:eastAsia="Times New Roman" w:hAnsi="Arial" w:cs="Arial"/>
          <w:sz w:val="22"/>
        </w:rPr>
        <w:t xml:space="preserve"> ir </w:t>
      </w:r>
      <w:r w:rsidR="00D92345" w:rsidRPr="00F61CC5">
        <w:rPr>
          <w:rFonts w:ascii="Arial" w:hAnsi="Arial" w:cs="Arial"/>
          <w:sz w:val="22"/>
        </w:rPr>
        <w:t>vadovaujantis</w:t>
      </w:r>
      <w:r w:rsidR="00690C06" w:rsidRPr="00F61CC5">
        <w:rPr>
          <w:rFonts w:ascii="Arial" w:hAnsi="Arial" w:cs="Arial"/>
          <w:sz w:val="22"/>
        </w:rPr>
        <w:t xml:space="preserve"> pridedamomis</w:t>
      </w:r>
      <w:r w:rsidR="00D92345" w:rsidRPr="00F61CC5">
        <w:rPr>
          <w:rFonts w:ascii="Arial" w:hAnsi="Arial" w:cs="Arial"/>
          <w:sz w:val="22"/>
        </w:rPr>
        <w:t xml:space="preserve"> naujų projekto laidų parengimo gairėmis (Priedas Nr.6).</w:t>
      </w:r>
    </w:p>
    <w:p w14:paraId="440B8776" w14:textId="51FDB209" w:rsidR="00E46DFC" w:rsidRPr="00F61CC5"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w:t>
      </w:r>
      <w:r w:rsidR="00DF2851" w:rsidRPr="00F61CC5">
        <w:rPr>
          <w:rFonts w:ascii="Arial" w:hAnsi="Arial" w:cs="Arial"/>
          <w:color w:val="000000" w:themeColor="text1"/>
          <w:sz w:val="22"/>
          <w:szCs w:val="22"/>
          <w:lang w:eastAsia="lt-LT"/>
        </w:rPr>
        <w:t xml:space="preserve">iki </w:t>
      </w:r>
      <w:r w:rsidR="00F55C16" w:rsidRPr="00F61CC5">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F61CC5">
        <w:rPr>
          <w:rFonts w:ascii="Arial" w:hAnsi="Arial" w:cs="Arial"/>
          <w:color w:val="000000" w:themeColor="text1"/>
          <w:sz w:val="22"/>
          <w:szCs w:val="22"/>
          <w:lang w:eastAsia="lt-LT"/>
        </w:rPr>
        <w:t>,</w:t>
      </w:r>
      <w:r w:rsidRPr="00F61CC5">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w:t>
      </w:r>
      <w:r w:rsidR="00025EB8" w:rsidRPr="00F61CC5">
        <w:rPr>
          <w:rFonts w:ascii="Arial" w:hAnsi="Arial" w:cs="Arial"/>
          <w:sz w:val="22"/>
          <w:szCs w:val="22"/>
          <w:lang w:eastAsia="lt-LT"/>
        </w:rPr>
        <w:t xml:space="preserve"> ir </w:t>
      </w:r>
      <w:r w:rsidR="00270959" w:rsidRPr="00F61CC5">
        <w:rPr>
          <w:rFonts w:ascii="Arial" w:hAnsi="Arial" w:cs="Arial"/>
          <w:sz w:val="22"/>
          <w:szCs w:val="22"/>
          <w:lang w:eastAsia="lt-LT"/>
        </w:rPr>
        <w:t>rangovo pateiktą išpildomąją dokumentaciją</w:t>
      </w:r>
      <w:r w:rsidR="006E6EBB" w:rsidRPr="00F61CC5">
        <w:rPr>
          <w:rFonts w:ascii="Arial" w:hAnsi="Arial" w:cs="Arial"/>
          <w:sz w:val="22"/>
          <w:szCs w:val="22"/>
          <w:lang w:eastAsia="lt-LT"/>
        </w:rPr>
        <w:t>,</w:t>
      </w:r>
      <w:r w:rsidR="006E6EBB" w:rsidRPr="00F61CC5">
        <w:rPr>
          <w:rFonts w:ascii="Arial" w:hAnsi="Arial" w:cs="Arial"/>
          <w:sz w:val="22"/>
          <w:szCs w:val="22"/>
        </w:rPr>
        <w:t xml:space="preserve"> vadovaujantis naujų projekto laidų parengimo gairėmis (Priedas Nr.6).</w:t>
      </w:r>
      <w:r w:rsidR="006E6EBB" w:rsidRPr="00F61CC5">
        <w:rPr>
          <w:rFonts w:ascii="Arial" w:hAnsi="Arial" w:cs="Arial"/>
          <w:sz w:val="22"/>
          <w:szCs w:val="22"/>
          <w:lang w:eastAsia="lt-LT"/>
        </w:rPr>
        <w:t xml:space="preserve"> </w:t>
      </w:r>
      <w:r w:rsidRPr="00F61CC5">
        <w:rPr>
          <w:rFonts w:ascii="Arial" w:hAnsi="Arial" w:cs="Arial"/>
          <w:sz w:val="22"/>
          <w:szCs w:val="22"/>
          <w:lang w:eastAsia="lt-LT"/>
        </w:rPr>
        <w:t xml:space="preserve"> </w:t>
      </w:r>
      <w:r w:rsidR="007709ED" w:rsidRPr="00F61CC5">
        <w:rPr>
          <w:rFonts w:ascii="Arial" w:hAnsi="Arial" w:cs="Arial"/>
          <w:sz w:val="22"/>
          <w:szCs w:val="22"/>
          <w:lang w:eastAsia="lt-LT"/>
        </w:rPr>
        <w:t>P</w:t>
      </w:r>
      <w:r w:rsidRPr="00F61CC5">
        <w:rPr>
          <w:rFonts w:ascii="Arial" w:hAnsi="Arial" w:cs="Arial"/>
          <w:sz w:val="22"/>
          <w:szCs w:val="22"/>
          <w:lang w:eastAsia="lt-LT"/>
        </w:rPr>
        <w:t>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F61CC5">
        <w:rPr>
          <w:rFonts w:ascii="Arial" w:hAnsi="Arial" w:cs="Arial"/>
          <w:sz w:val="22"/>
          <w:szCs w:val="22"/>
        </w:rPr>
        <w:t>E</w:t>
      </w:r>
      <w:r w:rsidR="000E16BC" w:rsidRPr="00F61CC5">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6D5495" w:rsidRPr="00F61CC5" w:rsidSect="00BD73F6">
      <w:headerReference w:type="default" r:id="rId16"/>
      <w:headerReference w:type="first" r:id="rId17"/>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C6B92" w14:textId="77777777" w:rsidR="009F1F4A" w:rsidRDefault="009F1F4A" w:rsidP="00EC4D0B">
      <w:r>
        <w:separator/>
      </w:r>
    </w:p>
  </w:endnote>
  <w:endnote w:type="continuationSeparator" w:id="0">
    <w:p w14:paraId="515BA0D4" w14:textId="77777777" w:rsidR="009F1F4A" w:rsidRDefault="009F1F4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95A58" w14:textId="77777777" w:rsidR="009F1F4A" w:rsidRDefault="009F1F4A" w:rsidP="00EC4D0B">
      <w:r>
        <w:separator/>
      </w:r>
    </w:p>
  </w:footnote>
  <w:footnote w:type="continuationSeparator" w:id="0">
    <w:p w14:paraId="7BDF7C3E" w14:textId="77777777" w:rsidR="009F1F4A" w:rsidRDefault="009F1F4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785"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C67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0"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3"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4"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5"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9"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1"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2"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3"/>
  </w:num>
  <w:num w:numId="4" w16cid:durableId="878707977">
    <w:abstractNumId w:val="26"/>
  </w:num>
  <w:num w:numId="5" w16cid:durableId="1083528282">
    <w:abstractNumId w:val="12"/>
  </w:num>
  <w:num w:numId="6" w16cid:durableId="986129377">
    <w:abstractNumId w:val="6"/>
  </w:num>
  <w:num w:numId="7" w16cid:durableId="873343214">
    <w:abstractNumId w:val="28"/>
  </w:num>
  <w:num w:numId="8" w16cid:durableId="408354946">
    <w:abstractNumId w:val="27"/>
  </w:num>
  <w:num w:numId="9" w16cid:durableId="1343237397">
    <w:abstractNumId w:val="14"/>
  </w:num>
  <w:num w:numId="10" w16cid:durableId="1323893874">
    <w:abstractNumId w:val="13"/>
  </w:num>
  <w:num w:numId="11" w16cid:durableId="750129084">
    <w:abstractNumId w:val="15"/>
  </w:num>
  <w:num w:numId="12" w16cid:durableId="1201018947">
    <w:abstractNumId w:val="18"/>
  </w:num>
  <w:num w:numId="13" w16cid:durableId="297339440">
    <w:abstractNumId w:val="29"/>
  </w:num>
  <w:num w:numId="14" w16cid:durableId="1998146607">
    <w:abstractNumId w:val="7"/>
  </w:num>
  <w:num w:numId="15" w16cid:durableId="2061443740">
    <w:abstractNumId w:val="24"/>
  </w:num>
  <w:num w:numId="16" w16cid:durableId="403114344">
    <w:abstractNumId w:val="31"/>
  </w:num>
  <w:num w:numId="17" w16cid:durableId="1128084825">
    <w:abstractNumId w:val="2"/>
  </w:num>
  <w:num w:numId="18" w16cid:durableId="1328173834">
    <w:abstractNumId w:val="25"/>
  </w:num>
  <w:num w:numId="19" w16cid:durableId="1838183860">
    <w:abstractNumId w:val="22"/>
  </w:num>
  <w:num w:numId="20" w16cid:durableId="1314677439">
    <w:abstractNumId w:val="4"/>
  </w:num>
  <w:num w:numId="21" w16cid:durableId="312948071">
    <w:abstractNumId w:val="21"/>
  </w:num>
  <w:num w:numId="22" w16cid:durableId="1775512110">
    <w:abstractNumId w:val="3"/>
  </w:num>
  <w:num w:numId="23" w16cid:durableId="1697191413">
    <w:abstractNumId w:val="5"/>
  </w:num>
  <w:num w:numId="24" w16cid:durableId="875435190">
    <w:abstractNumId w:val="11"/>
  </w:num>
  <w:num w:numId="25" w16cid:durableId="1106926559">
    <w:abstractNumId w:val="19"/>
  </w:num>
  <w:num w:numId="26" w16cid:durableId="1311210205">
    <w:abstractNumId w:val="32"/>
  </w:num>
  <w:num w:numId="27" w16cid:durableId="583302252">
    <w:abstractNumId w:val="8"/>
  </w:num>
  <w:num w:numId="28" w16cid:durableId="1732001707">
    <w:abstractNumId w:val="17"/>
  </w:num>
  <w:num w:numId="29" w16cid:durableId="1094009637">
    <w:abstractNumId w:val="10"/>
  </w:num>
  <w:num w:numId="30" w16cid:durableId="1916475511">
    <w:abstractNumId w:val="20"/>
  </w:num>
  <w:num w:numId="31" w16cid:durableId="807285645">
    <w:abstractNumId w:val="9"/>
  </w:num>
  <w:num w:numId="32" w16cid:durableId="121466365">
    <w:abstractNumId w:val="30"/>
  </w:num>
  <w:num w:numId="33" w16cid:durableId="139377274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6515"/>
    <w:rsid w:val="00016971"/>
    <w:rsid w:val="00025EB8"/>
    <w:rsid w:val="00026BA1"/>
    <w:rsid w:val="00027751"/>
    <w:rsid w:val="00031E56"/>
    <w:rsid w:val="000320EB"/>
    <w:rsid w:val="0003313F"/>
    <w:rsid w:val="00033A7F"/>
    <w:rsid w:val="00034AD1"/>
    <w:rsid w:val="00035574"/>
    <w:rsid w:val="000360BD"/>
    <w:rsid w:val="00037033"/>
    <w:rsid w:val="00041D8E"/>
    <w:rsid w:val="0004380B"/>
    <w:rsid w:val="00046466"/>
    <w:rsid w:val="0005241D"/>
    <w:rsid w:val="00054500"/>
    <w:rsid w:val="00056A4E"/>
    <w:rsid w:val="00057A92"/>
    <w:rsid w:val="000608FA"/>
    <w:rsid w:val="00060DEE"/>
    <w:rsid w:val="00061771"/>
    <w:rsid w:val="00071853"/>
    <w:rsid w:val="0007276F"/>
    <w:rsid w:val="00073338"/>
    <w:rsid w:val="00074875"/>
    <w:rsid w:val="00074AE3"/>
    <w:rsid w:val="00076414"/>
    <w:rsid w:val="0007707C"/>
    <w:rsid w:val="0008011D"/>
    <w:rsid w:val="00082FF5"/>
    <w:rsid w:val="0008305E"/>
    <w:rsid w:val="00083194"/>
    <w:rsid w:val="000835EF"/>
    <w:rsid w:val="00085B18"/>
    <w:rsid w:val="00086146"/>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622"/>
    <w:rsid w:val="000D4D97"/>
    <w:rsid w:val="000D5588"/>
    <w:rsid w:val="000D5D8D"/>
    <w:rsid w:val="000D620C"/>
    <w:rsid w:val="000D75D6"/>
    <w:rsid w:val="000E16BC"/>
    <w:rsid w:val="000E28B5"/>
    <w:rsid w:val="000E2EA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50302"/>
    <w:rsid w:val="0015165C"/>
    <w:rsid w:val="001519B7"/>
    <w:rsid w:val="00152CA2"/>
    <w:rsid w:val="00154FF9"/>
    <w:rsid w:val="00156EF8"/>
    <w:rsid w:val="001607B8"/>
    <w:rsid w:val="0016409E"/>
    <w:rsid w:val="001646A0"/>
    <w:rsid w:val="001667BF"/>
    <w:rsid w:val="0016744B"/>
    <w:rsid w:val="00167970"/>
    <w:rsid w:val="001725FF"/>
    <w:rsid w:val="00173691"/>
    <w:rsid w:val="0018388C"/>
    <w:rsid w:val="00187B6F"/>
    <w:rsid w:val="001907B3"/>
    <w:rsid w:val="00191D6D"/>
    <w:rsid w:val="00193C31"/>
    <w:rsid w:val="00193EDF"/>
    <w:rsid w:val="001940D3"/>
    <w:rsid w:val="00194D5E"/>
    <w:rsid w:val="001A1589"/>
    <w:rsid w:val="001A2078"/>
    <w:rsid w:val="001A3260"/>
    <w:rsid w:val="001A6644"/>
    <w:rsid w:val="001A6666"/>
    <w:rsid w:val="001A7BF0"/>
    <w:rsid w:val="001B18E5"/>
    <w:rsid w:val="001B2B60"/>
    <w:rsid w:val="001B4624"/>
    <w:rsid w:val="001B5049"/>
    <w:rsid w:val="001B7482"/>
    <w:rsid w:val="001B75D1"/>
    <w:rsid w:val="001C2A2B"/>
    <w:rsid w:val="001C3CD7"/>
    <w:rsid w:val="001C5E21"/>
    <w:rsid w:val="001C6655"/>
    <w:rsid w:val="001D322E"/>
    <w:rsid w:val="001D525B"/>
    <w:rsid w:val="001D7D4A"/>
    <w:rsid w:val="001E02D1"/>
    <w:rsid w:val="001E05FB"/>
    <w:rsid w:val="001E2B8D"/>
    <w:rsid w:val="001E5033"/>
    <w:rsid w:val="001E503C"/>
    <w:rsid w:val="001E59BD"/>
    <w:rsid w:val="001E68E3"/>
    <w:rsid w:val="001F0842"/>
    <w:rsid w:val="001F4570"/>
    <w:rsid w:val="001F6AC9"/>
    <w:rsid w:val="001F6BA3"/>
    <w:rsid w:val="001F7DAB"/>
    <w:rsid w:val="001F7E35"/>
    <w:rsid w:val="00200A98"/>
    <w:rsid w:val="002012B5"/>
    <w:rsid w:val="0020217E"/>
    <w:rsid w:val="00202C04"/>
    <w:rsid w:val="00204B69"/>
    <w:rsid w:val="00204C64"/>
    <w:rsid w:val="00204DB7"/>
    <w:rsid w:val="00205822"/>
    <w:rsid w:val="002106F4"/>
    <w:rsid w:val="002107C1"/>
    <w:rsid w:val="00211658"/>
    <w:rsid w:val="00211A13"/>
    <w:rsid w:val="00211A1F"/>
    <w:rsid w:val="002137CE"/>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0704"/>
    <w:rsid w:val="0026400F"/>
    <w:rsid w:val="0026468C"/>
    <w:rsid w:val="00265382"/>
    <w:rsid w:val="00265EC4"/>
    <w:rsid w:val="00266416"/>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A7915"/>
    <w:rsid w:val="002B1A51"/>
    <w:rsid w:val="002B3EDE"/>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855D1"/>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52E"/>
    <w:rsid w:val="003B4AB5"/>
    <w:rsid w:val="003B5050"/>
    <w:rsid w:val="003B57DA"/>
    <w:rsid w:val="003B7384"/>
    <w:rsid w:val="003C2D1D"/>
    <w:rsid w:val="003C5F9B"/>
    <w:rsid w:val="003C6EED"/>
    <w:rsid w:val="003C7F19"/>
    <w:rsid w:val="003D1E17"/>
    <w:rsid w:val="003D4EB3"/>
    <w:rsid w:val="003D52D4"/>
    <w:rsid w:val="003E13EB"/>
    <w:rsid w:val="003E1BDF"/>
    <w:rsid w:val="003E2DBD"/>
    <w:rsid w:val="003E6908"/>
    <w:rsid w:val="003F03DC"/>
    <w:rsid w:val="003F08B9"/>
    <w:rsid w:val="003F18AC"/>
    <w:rsid w:val="003F3FBD"/>
    <w:rsid w:val="003F5889"/>
    <w:rsid w:val="003F5DA8"/>
    <w:rsid w:val="003F61A6"/>
    <w:rsid w:val="003F7F4F"/>
    <w:rsid w:val="00405E77"/>
    <w:rsid w:val="00412520"/>
    <w:rsid w:val="00412544"/>
    <w:rsid w:val="0041442A"/>
    <w:rsid w:val="00415A16"/>
    <w:rsid w:val="00421E9D"/>
    <w:rsid w:val="004237D7"/>
    <w:rsid w:val="004239A0"/>
    <w:rsid w:val="004251CB"/>
    <w:rsid w:val="00427F18"/>
    <w:rsid w:val="004366DB"/>
    <w:rsid w:val="00436ABF"/>
    <w:rsid w:val="00441DB9"/>
    <w:rsid w:val="00443625"/>
    <w:rsid w:val="00444FF9"/>
    <w:rsid w:val="004462FC"/>
    <w:rsid w:val="00447707"/>
    <w:rsid w:val="00447D0B"/>
    <w:rsid w:val="00452AB8"/>
    <w:rsid w:val="00453D20"/>
    <w:rsid w:val="004561FF"/>
    <w:rsid w:val="004562E3"/>
    <w:rsid w:val="00456A6C"/>
    <w:rsid w:val="00460917"/>
    <w:rsid w:val="00460C29"/>
    <w:rsid w:val="004612C7"/>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A6AFA"/>
    <w:rsid w:val="004B06FA"/>
    <w:rsid w:val="004B1E3E"/>
    <w:rsid w:val="004B33FF"/>
    <w:rsid w:val="004B67A2"/>
    <w:rsid w:val="004B6E9C"/>
    <w:rsid w:val="004B6F2F"/>
    <w:rsid w:val="004C06A1"/>
    <w:rsid w:val="004C1AF3"/>
    <w:rsid w:val="004C2181"/>
    <w:rsid w:val="004C4B53"/>
    <w:rsid w:val="004C567D"/>
    <w:rsid w:val="004D0798"/>
    <w:rsid w:val="004D3A0F"/>
    <w:rsid w:val="004D608C"/>
    <w:rsid w:val="004D6FF2"/>
    <w:rsid w:val="004E2CB6"/>
    <w:rsid w:val="004E3BD1"/>
    <w:rsid w:val="004E4134"/>
    <w:rsid w:val="004E424B"/>
    <w:rsid w:val="004E62D7"/>
    <w:rsid w:val="004F1F25"/>
    <w:rsid w:val="004F6A26"/>
    <w:rsid w:val="004F7744"/>
    <w:rsid w:val="00500F46"/>
    <w:rsid w:val="00501901"/>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F02A8"/>
    <w:rsid w:val="005F194E"/>
    <w:rsid w:val="005F3DF1"/>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49D4"/>
    <w:rsid w:val="00635657"/>
    <w:rsid w:val="00637A6A"/>
    <w:rsid w:val="00640615"/>
    <w:rsid w:val="00641869"/>
    <w:rsid w:val="00641F35"/>
    <w:rsid w:val="00643854"/>
    <w:rsid w:val="0064559F"/>
    <w:rsid w:val="00647D6D"/>
    <w:rsid w:val="0065125D"/>
    <w:rsid w:val="00651873"/>
    <w:rsid w:val="00653DD7"/>
    <w:rsid w:val="006608C8"/>
    <w:rsid w:val="006609F8"/>
    <w:rsid w:val="006639C7"/>
    <w:rsid w:val="00665EC2"/>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4A5"/>
    <w:rsid w:val="006C089F"/>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34D69"/>
    <w:rsid w:val="00740E52"/>
    <w:rsid w:val="007565AC"/>
    <w:rsid w:val="00756EB2"/>
    <w:rsid w:val="00757338"/>
    <w:rsid w:val="00757380"/>
    <w:rsid w:val="00760E7F"/>
    <w:rsid w:val="00765DA1"/>
    <w:rsid w:val="00766F6B"/>
    <w:rsid w:val="007705DC"/>
    <w:rsid w:val="00770625"/>
    <w:rsid w:val="007709ED"/>
    <w:rsid w:val="00772070"/>
    <w:rsid w:val="00772F68"/>
    <w:rsid w:val="0077332F"/>
    <w:rsid w:val="007778CE"/>
    <w:rsid w:val="0078049A"/>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6185"/>
    <w:rsid w:val="008002F6"/>
    <w:rsid w:val="008004F2"/>
    <w:rsid w:val="008035E8"/>
    <w:rsid w:val="00806038"/>
    <w:rsid w:val="00807005"/>
    <w:rsid w:val="00807326"/>
    <w:rsid w:val="008112C9"/>
    <w:rsid w:val="00814AD6"/>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0F2A"/>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17BD4"/>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61DEE"/>
    <w:rsid w:val="00962390"/>
    <w:rsid w:val="009674EA"/>
    <w:rsid w:val="00970639"/>
    <w:rsid w:val="009731CA"/>
    <w:rsid w:val="00974D38"/>
    <w:rsid w:val="00974D66"/>
    <w:rsid w:val="009776B3"/>
    <w:rsid w:val="00977712"/>
    <w:rsid w:val="00981FFA"/>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C4E"/>
    <w:rsid w:val="009B77F4"/>
    <w:rsid w:val="009B78E7"/>
    <w:rsid w:val="009B7A8D"/>
    <w:rsid w:val="009C02C2"/>
    <w:rsid w:val="009C1459"/>
    <w:rsid w:val="009C218B"/>
    <w:rsid w:val="009C27B5"/>
    <w:rsid w:val="009C4EC8"/>
    <w:rsid w:val="009C5DE3"/>
    <w:rsid w:val="009C6E5B"/>
    <w:rsid w:val="009C7560"/>
    <w:rsid w:val="009D0128"/>
    <w:rsid w:val="009D0F8F"/>
    <w:rsid w:val="009D289A"/>
    <w:rsid w:val="009D29BE"/>
    <w:rsid w:val="009D2E94"/>
    <w:rsid w:val="009E14DD"/>
    <w:rsid w:val="009E1F85"/>
    <w:rsid w:val="009E2A0B"/>
    <w:rsid w:val="009E2A62"/>
    <w:rsid w:val="009E3DE8"/>
    <w:rsid w:val="009E5723"/>
    <w:rsid w:val="009F1F4A"/>
    <w:rsid w:val="009F49C3"/>
    <w:rsid w:val="00A0251D"/>
    <w:rsid w:val="00A03585"/>
    <w:rsid w:val="00A0361A"/>
    <w:rsid w:val="00A038E3"/>
    <w:rsid w:val="00A06EC1"/>
    <w:rsid w:val="00A11F1D"/>
    <w:rsid w:val="00A149A5"/>
    <w:rsid w:val="00A16AD3"/>
    <w:rsid w:val="00A17E3E"/>
    <w:rsid w:val="00A21236"/>
    <w:rsid w:val="00A330BE"/>
    <w:rsid w:val="00A36345"/>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32F7"/>
    <w:rsid w:val="00BC4D41"/>
    <w:rsid w:val="00BC7DF1"/>
    <w:rsid w:val="00BD2DAB"/>
    <w:rsid w:val="00BD40E2"/>
    <w:rsid w:val="00BD48DD"/>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0EBC"/>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511D"/>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1FE7"/>
    <w:rsid w:val="00D2274A"/>
    <w:rsid w:val="00D23024"/>
    <w:rsid w:val="00D23DBD"/>
    <w:rsid w:val="00D24118"/>
    <w:rsid w:val="00D24228"/>
    <w:rsid w:val="00D249E3"/>
    <w:rsid w:val="00D328B2"/>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2536"/>
    <w:rsid w:val="00D5555B"/>
    <w:rsid w:val="00D56FCD"/>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4FE8"/>
    <w:rsid w:val="00DB6935"/>
    <w:rsid w:val="00DC2BDE"/>
    <w:rsid w:val="00DC31FC"/>
    <w:rsid w:val="00DC336E"/>
    <w:rsid w:val="00DC3E08"/>
    <w:rsid w:val="00DC40C2"/>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3B"/>
    <w:rsid w:val="00E631E1"/>
    <w:rsid w:val="00E632DD"/>
    <w:rsid w:val="00E63740"/>
    <w:rsid w:val="00E64E91"/>
    <w:rsid w:val="00E66708"/>
    <w:rsid w:val="00E67A38"/>
    <w:rsid w:val="00E73BE4"/>
    <w:rsid w:val="00E75245"/>
    <w:rsid w:val="00E757F1"/>
    <w:rsid w:val="00E75ED8"/>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8C1"/>
    <w:rsid w:val="00F209D8"/>
    <w:rsid w:val="00F20C9B"/>
    <w:rsid w:val="00F21E6E"/>
    <w:rsid w:val="00F220BD"/>
    <w:rsid w:val="00F223DE"/>
    <w:rsid w:val="00F25271"/>
    <w:rsid w:val="00F27228"/>
    <w:rsid w:val="00F31705"/>
    <w:rsid w:val="00F31EAA"/>
    <w:rsid w:val="00F32604"/>
    <w:rsid w:val="00F36902"/>
    <w:rsid w:val="00F40E8D"/>
    <w:rsid w:val="00F41C45"/>
    <w:rsid w:val="00F4630B"/>
    <w:rsid w:val="00F463DA"/>
    <w:rsid w:val="00F472CA"/>
    <w:rsid w:val="00F5020D"/>
    <w:rsid w:val="00F533D5"/>
    <w:rsid w:val="00F54573"/>
    <w:rsid w:val="00F54577"/>
    <w:rsid w:val="00F55C16"/>
    <w:rsid w:val="00F56914"/>
    <w:rsid w:val="00F61CC5"/>
    <w:rsid w:val="00F63133"/>
    <w:rsid w:val="00F65EE4"/>
    <w:rsid w:val="00F670F3"/>
    <w:rsid w:val="00F70034"/>
    <w:rsid w:val="00F70F87"/>
    <w:rsid w:val="00F75A12"/>
    <w:rsid w:val="00F75A1A"/>
    <w:rsid w:val="00F75EDD"/>
    <w:rsid w:val="00F8077B"/>
    <w:rsid w:val="00F87277"/>
    <w:rsid w:val="00F90546"/>
    <w:rsid w:val="00F92223"/>
    <w:rsid w:val="00F92958"/>
    <w:rsid w:val="00F93C6B"/>
    <w:rsid w:val="00F9709E"/>
    <w:rsid w:val="00F97F51"/>
    <w:rsid w:val="00FA2209"/>
    <w:rsid w:val="00FA2F1F"/>
    <w:rsid w:val="00FA50C1"/>
    <w:rsid w:val="00FA68BF"/>
    <w:rsid w:val="00FB0519"/>
    <w:rsid w:val="00FB1AC6"/>
    <w:rsid w:val="00FB32D5"/>
    <w:rsid w:val="00FB600A"/>
    <w:rsid w:val="00FC1B0B"/>
    <w:rsid w:val="00FC2E05"/>
    <w:rsid w:val="00FC403E"/>
    <w:rsid w:val="00FC7822"/>
    <w:rsid w:val="00FD0018"/>
    <w:rsid w:val="00FD2106"/>
    <w:rsid w:val="00FD284A"/>
    <w:rsid w:val="00FD2E59"/>
    <w:rsid w:val="00FD3CCF"/>
    <w:rsid w:val="00FD42B8"/>
    <w:rsid w:val="00FD4356"/>
    <w:rsid w:val="00FD632B"/>
    <w:rsid w:val="00FE05E7"/>
    <w:rsid w:val="00FE45A2"/>
    <w:rsid w:val="00FF0ECD"/>
    <w:rsid w:val="00FF26CF"/>
    <w:rsid w:val="00FF2D9E"/>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48536</Words>
  <Characters>27666</Characters>
  <Application>Microsoft Office Word</Application>
  <DocSecurity>4</DocSecurity>
  <Lines>230</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Ausėnienė</dc:creator>
  <cp:lastModifiedBy>Lauravspirk</cp:lastModifiedBy>
  <cp:revision>2</cp:revision>
  <dcterms:created xsi:type="dcterms:W3CDTF">2025-07-24T14:54:00Z</dcterms:created>
  <dcterms:modified xsi:type="dcterms:W3CDTF">2025-07-24T14:54:00Z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