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747120" w:rsidRPr="00120CFE" w14:paraId="01B8D31C" w14:textId="77777777" w:rsidTr="00747120">
        <w:tc>
          <w:tcPr>
            <w:tcW w:w="5000" w:type="pct"/>
            <w:hideMark/>
          </w:tcPr>
          <w:p w14:paraId="0F6C3EEC" w14:textId="39A0BC81" w:rsidR="00747120" w:rsidRPr="004037C4" w:rsidRDefault="00747120" w:rsidP="0062594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4037C4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 xml:space="preserve">Pirkimo dalyviams                                                                                         </w:t>
            </w:r>
            <w:r w:rsidR="00EB150D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 xml:space="preserve">          </w:t>
            </w:r>
            <w:r w:rsidRPr="004037C4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 xml:space="preserve">    </w:t>
            </w:r>
            <w:sdt>
              <w:sdtPr>
                <w:rPr>
                  <w:rFonts w:ascii="Arial" w:eastAsia="Times New Roman" w:hAnsi="Arial" w:cs="Arial"/>
                  <w:bCs/>
                  <w:color w:val="000000"/>
                  <w:sz w:val="22"/>
                  <w:szCs w:val="22"/>
                  <w:lang w:val="lt-LT"/>
                </w:rPr>
                <w:id w:val="-2089298729"/>
                <w:placeholder>
                  <w:docPart w:val="DefaultPlaceholder_-1854013437"/>
                </w:placeholder>
                <w:date w:fullDate="2022-07-22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A168F0">
                  <w:rPr>
                    <w:rFonts w:ascii="Arial" w:eastAsia="Times New Roman" w:hAnsi="Arial" w:cs="Arial"/>
                    <w:bCs/>
                    <w:color w:val="000000"/>
                    <w:sz w:val="22"/>
                    <w:szCs w:val="22"/>
                    <w:lang w:val="lt-LT"/>
                  </w:rPr>
                  <w:t>2022-07-22</w:t>
                </w:r>
              </w:sdtContent>
            </w:sdt>
          </w:p>
          <w:p w14:paraId="46B6A226" w14:textId="77777777" w:rsidR="00747120" w:rsidRPr="004037C4" w:rsidRDefault="00747120" w:rsidP="0062166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037C4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 w:rsidRPr="00EB150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siunčiama</w:t>
            </w:r>
            <w:proofErr w:type="spellEnd"/>
            <w:r w:rsidRPr="00EB150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CVP IS </w:t>
            </w:r>
            <w:proofErr w:type="spellStart"/>
            <w:r w:rsidRPr="00EB150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priemonėmis</w:t>
            </w:r>
            <w:proofErr w:type="spellEnd"/>
            <w:r w:rsidRPr="004037C4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105A6670" w14:textId="076DC518" w:rsidR="00747120" w:rsidRPr="00120CFE" w:rsidRDefault="00747120" w:rsidP="00660F11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</w:tr>
      <w:tr w:rsidR="00EB150D" w:rsidRPr="00120CFE" w14:paraId="10DF9638" w14:textId="77777777" w:rsidTr="00747120">
        <w:tc>
          <w:tcPr>
            <w:tcW w:w="5000" w:type="pct"/>
          </w:tcPr>
          <w:p w14:paraId="6970364A" w14:textId="77777777" w:rsidR="00EB150D" w:rsidRPr="004037C4" w:rsidRDefault="00EB150D" w:rsidP="0062594B">
            <w:pPr>
              <w:tabs>
                <w:tab w:val="left" w:pos="284"/>
              </w:tabs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</w:p>
        </w:tc>
      </w:tr>
    </w:tbl>
    <w:p w14:paraId="029E6FC1" w14:textId="074E8B82" w:rsidR="001266D6" w:rsidRDefault="00747120" w:rsidP="009F4439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>
        <w:rPr>
          <w:rFonts w:ascii="Arial" w:hAnsi="Arial" w:cs="Arial"/>
          <w:bCs/>
          <w:i/>
          <w:lang w:val="lt-LT"/>
        </w:rPr>
        <w:t xml:space="preserve">   </w:t>
      </w:r>
    </w:p>
    <w:p w14:paraId="7B689CBA" w14:textId="543017C6" w:rsidR="001266D6" w:rsidRPr="00146CB3" w:rsidRDefault="00146CB3" w:rsidP="00DC285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</w:pPr>
      <w:r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Lietuvių kalba</w:t>
      </w:r>
      <w:r w:rsidRPr="00146CB3"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:</w:t>
      </w:r>
    </w:p>
    <w:p w14:paraId="20539155" w14:textId="77777777" w:rsidR="00146CB3" w:rsidRPr="00E8306A" w:rsidRDefault="00146CB3" w:rsidP="00DC285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06E7C095" w:rsidR="00E8306A" w:rsidRPr="008D4A02" w:rsidRDefault="00E8306A" w:rsidP="00E8306A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E8306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C21328" w:rsidRPr="00C21328">
        <w:rPr>
          <w:rFonts w:ascii="Arial" w:hAnsi="Arial" w:cs="Arial"/>
          <w:b/>
          <w:position w:val="6"/>
          <w:sz w:val="22"/>
          <w:szCs w:val="22"/>
          <w:lang w:val="lt-LT"/>
        </w:rPr>
        <w:t xml:space="preserve">TRAUKOS RIEDMENŲ ATSARGINIŲ DALIŲ, MAZGŲ IR JŲ AGREGATŲ REMONTO PASLAUGŲ </w:t>
      </w:r>
      <w:r w:rsidR="00600229" w:rsidRPr="00064471">
        <w:rPr>
          <w:rFonts w:ascii="Arial" w:hAnsi="Arial" w:cs="Arial"/>
          <w:b/>
          <w:position w:val="6"/>
          <w:sz w:val="22"/>
          <w:szCs w:val="22"/>
          <w:lang w:val="lt-LT"/>
        </w:rPr>
        <w:t>DINAMINĖ</w:t>
      </w:r>
      <w:r w:rsidR="00600229">
        <w:rPr>
          <w:rFonts w:ascii="Arial" w:hAnsi="Arial" w:cs="Arial"/>
          <w:b/>
          <w:position w:val="6"/>
          <w:sz w:val="22"/>
          <w:szCs w:val="22"/>
          <w:lang w:val="lt-LT"/>
        </w:rPr>
        <w:t>S</w:t>
      </w:r>
      <w:r w:rsidR="00600229" w:rsidRPr="00064471">
        <w:rPr>
          <w:rFonts w:ascii="Arial" w:hAnsi="Arial" w:cs="Arial"/>
          <w:b/>
          <w:position w:val="6"/>
          <w:sz w:val="22"/>
          <w:szCs w:val="22"/>
          <w:lang w:val="lt-LT"/>
        </w:rPr>
        <w:t xml:space="preserve"> PIRKIMO SISTEM</w:t>
      </w:r>
      <w:r w:rsidR="00600229">
        <w:rPr>
          <w:rFonts w:ascii="Arial" w:hAnsi="Arial" w:cs="Arial"/>
          <w:b/>
          <w:position w:val="6"/>
          <w:sz w:val="22"/>
          <w:szCs w:val="22"/>
          <w:lang w:val="lt-LT"/>
        </w:rPr>
        <w:t>OS</w:t>
      </w:r>
      <w:r w:rsidR="00600229" w:rsidRPr="00064471">
        <w:rPr>
          <w:rFonts w:ascii="Arial" w:hAnsi="Arial" w:cs="Arial"/>
          <w:b/>
          <w:position w:val="6"/>
          <w:sz w:val="22"/>
          <w:szCs w:val="22"/>
          <w:lang w:val="lt-LT"/>
        </w:rPr>
        <w:t xml:space="preserve">, NR. </w:t>
      </w:r>
      <w:r w:rsidR="00797C9E">
        <w:rPr>
          <w:rFonts w:ascii="Arial" w:hAnsi="Arial" w:cs="Arial"/>
          <w:b/>
          <w:position w:val="6"/>
          <w:sz w:val="22"/>
          <w:szCs w:val="22"/>
          <w:lang w:val="lt-LT"/>
        </w:rPr>
        <w:t>16099</w:t>
      </w:r>
      <w:r w:rsidR="00600229">
        <w:rPr>
          <w:rFonts w:ascii="Arial" w:hAnsi="Arial" w:cs="Arial"/>
          <w:b/>
          <w:position w:val="6"/>
          <w:sz w:val="22"/>
          <w:szCs w:val="22"/>
          <w:lang w:val="lt-LT"/>
        </w:rPr>
        <w:t xml:space="preserve"> </w:t>
      </w:r>
      <w:r w:rsidR="00600229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DOKUMENTŲ</w:t>
      </w:r>
      <w:r w:rsidRPr="008D4A02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SĄLYGŲ TIKSLINIMO</w:t>
      </w:r>
      <w:r w:rsidR="008D4A02" w:rsidRPr="008D4A02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</w:p>
    <w:p w14:paraId="43019078" w14:textId="77777777" w:rsidR="00DC2859" w:rsidRPr="00D2369E" w:rsidRDefault="00DC2859" w:rsidP="00DC2859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272413E4" w14:textId="463AAE97" w:rsidR="00981F92" w:rsidRDefault="00981F92" w:rsidP="00981F92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fi-FI"/>
        </w:rPr>
      </w:pP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AB „Lietuvos geležinkeliai“ (toliau – </w:t>
      </w:r>
      <w:r w:rsidRPr="00936C8C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LTG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) Centrinės viešųjų pirkimų informacinės sistemos priemonėmis (toliau – </w:t>
      </w:r>
      <w:r w:rsidRPr="00936C8C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CVP IS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>) vykdo </w:t>
      </w:r>
      <w:r w:rsidR="00913E22" w:rsidRPr="00913E22">
        <w:rPr>
          <w:rStyle w:val="normaltextrun"/>
          <w:rFonts w:ascii="Arial" w:hAnsi="Arial" w:cs="Arial"/>
          <w:i/>
          <w:iCs/>
          <w:sz w:val="22"/>
          <w:szCs w:val="22"/>
          <w:lang w:val="fi-FI"/>
        </w:rPr>
        <w:t xml:space="preserve"> </w:t>
      </w:r>
      <w:r w:rsidR="00913E22" w:rsidRPr="00913E22">
        <w:rPr>
          <w:rStyle w:val="normaltextrun"/>
          <w:rFonts w:ascii="Arial" w:hAnsi="Arial" w:cs="Arial"/>
          <w:sz w:val="22"/>
          <w:szCs w:val="22"/>
          <w:lang w:val="fi-FI"/>
        </w:rPr>
        <w:t>dinaminės pirkimo sistemą</w:t>
      </w:r>
      <w:r w:rsidR="00913E22">
        <w:rPr>
          <w:rStyle w:val="normaltextrun"/>
          <w:rFonts w:ascii="Arial" w:hAnsi="Arial" w:cs="Arial"/>
          <w:sz w:val="22"/>
          <w:szCs w:val="22"/>
          <w:lang w:val="fi-FI"/>
        </w:rPr>
        <w:t xml:space="preserve"> dėl </w:t>
      </w:r>
      <w:r w:rsidR="00797C9E" w:rsidRPr="00797C9E">
        <w:rPr>
          <w:rStyle w:val="normaltextrun"/>
          <w:rFonts w:ascii="Arial" w:hAnsi="Arial" w:cs="Arial"/>
          <w:i/>
          <w:iCs/>
          <w:sz w:val="22"/>
          <w:szCs w:val="22"/>
          <w:lang w:val="fi-FI"/>
        </w:rPr>
        <w:t>Traukos riedmenų atsarginių dalių, mazgų ir jų agregatų remonto paslaugų</w:t>
      </w:r>
      <w:r w:rsidRPr="00B050C5">
        <w:rPr>
          <w:rStyle w:val="normaltextrun"/>
          <w:rFonts w:ascii="Arial" w:hAnsi="Arial" w:cs="Arial"/>
          <w:sz w:val="22"/>
          <w:szCs w:val="22"/>
          <w:lang w:val="fi-FI"/>
        </w:rPr>
        <w:t xml:space="preserve">, Nr. </w:t>
      </w:r>
      <w:r w:rsidR="00797C9E">
        <w:rPr>
          <w:rStyle w:val="normaltextrun"/>
          <w:rFonts w:ascii="Arial" w:hAnsi="Arial" w:cs="Arial"/>
          <w:sz w:val="22"/>
          <w:szCs w:val="22"/>
          <w:lang w:val="fi-FI"/>
        </w:rPr>
        <w:t>16099</w:t>
      </w:r>
      <w:r w:rsidRPr="00CA454C">
        <w:rPr>
          <w:rStyle w:val="normaltextrun"/>
          <w:rFonts w:ascii="Arial" w:hAnsi="Arial" w:cs="Arial"/>
          <w:sz w:val="22"/>
          <w:szCs w:val="22"/>
          <w:lang w:val="fi-FI"/>
        </w:rPr>
        <w:t> 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(toliau – </w:t>
      </w:r>
      <w:r w:rsidR="00913E22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DPS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). </w:t>
      </w:r>
    </w:p>
    <w:p w14:paraId="21D7054C" w14:textId="5F90984C" w:rsidR="001A3C9A" w:rsidRPr="00233FA7" w:rsidRDefault="00621664" w:rsidP="00E30CD8">
      <w:pPr>
        <w:ind w:firstLine="567"/>
        <w:jc w:val="both"/>
        <w:rPr>
          <w:lang w:val="lt-LT" w:eastAsia="lt-LT"/>
        </w:rPr>
      </w:pPr>
      <w:r w:rsidRPr="700F1399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Vadovaujantis </w:t>
      </w:r>
      <w:r w:rsidR="00A6530F" w:rsidRPr="00913E22">
        <w:rPr>
          <w:rFonts w:ascii="Arial" w:eastAsia="Arial" w:hAnsi="Arial" w:cs="Arial"/>
          <w:position w:val="6"/>
          <w:sz w:val="22"/>
          <w:szCs w:val="22"/>
          <w:lang w:val="lt-LT"/>
        </w:rPr>
        <w:t>DPS</w:t>
      </w:r>
      <w:r w:rsidR="00B50C0E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dokumentų 4.5 punktu</w:t>
      </w:r>
      <w:r w:rsidR="00912068">
        <w:rPr>
          <w:rStyle w:val="Puslapioinaosnuoroda"/>
          <w:rFonts w:ascii="Arial" w:eastAsia="Arial" w:hAnsi="Arial" w:cs="Arial"/>
          <w:position w:val="6"/>
          <w:sz w:val="22"/>
          <w:szCs w:val="22"/>
          <w:lang w:val="lt-LT"/>
        </w:rPr>
        <w:footnoteReference w:id="2"/>
      </w:r>
      <w:r w:rsidR="00B50C0E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, </w:t>
      </w:r>
      <w:r w:rsidRPr="700F1399">
        <w:rPr>
          <w:rFonts w:ascii="Arial" w:eastAsia="Arial" w:hAnsi="Arial" w:cs="Arial"/>
          <w:color w:val="FF0000"/>
          <w:position w:val="6"/>
          <w:sz w:val="22"/>
          <w:szCs w:val="22"/>
          <w:lang w:val="lt-LT"/>
        </w:rPr>
        <w:t xml:space="preserve"> </w:t>
      </w:r>
      <w:r w:rsidR="00B27731">
        <w:rPr>
          <w:rFonts w:ascii="Arial" w:eastAsia="Arial" w:hAnsi="Arial" w:cs="Arial"/>
          <w:position w:val="6"/>
          <w:sz w:val="22"/>
          <w:szCs w:val="22"/>
          <w:lang w:val="lt-LT"/>
        </w:rPr>
        <w:t>LTG</w:t>
      </w:r>
      <w:r w:rsidR="00EA6440" w:rsidRPr="700F1399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r w:rsidR="009F24D6" w:rsidRPr="700F1399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savo iniciatyva tikslina </w:t>
      </w:r>
      <w:r w:rsidR="00C76042">
        <w:rPr>
          <w:rFonts w:ascii="Arial" w:eastAsia="Arial" w:hAnsi="Arial" w:cs="Arial"/>
          <w:position w:val="6"/>
          <w:sz w:val="22"/>
          <w:szCs w:val="22"/>
          <w:lang w:val="lt-LT"/>
        </w:rPr>
        <w:t>DPS dokumentų 5.5 punktą</w:t>
      </w:r>
      <w:r w:rsidR="009F24D6" w:rsidRPr="700F1399">
        <w:rPr>
          <w:rFonts w:ascii="Arial" w:eastAsia="Arial" w:hAnsi="Arial" w:cs="Arial"/>
          <w:position w:val="6"/>
          <w:sz w:val="22"/>
          <w:szCs w:val="22"/>
          <w:lang w:val="lt-LT"/>
        </w:rPr>
        <w:t>.</w:t>
      </w:r>
      <w:r w:rsidR="00EA6440" w:rsidRPr="00233FA7">
        <w:rPr>
          <w:lang w:val="lt-LT" w:eastAsia="lt-LT"/>
        </w:rPr>
        <w:tab/>
      </w:r>
    </w:p>
    <w:tbl>
      <w:tblPr>
        <w:tblW w:w="949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4195"/>
        <w:gridCol w:w="4678"/>
      </w:tblGrid>
      <w:tr w:rsidR="001A3C9A" w:rsidRPr="00773AB4" w14:paraId="62790927" w14:textId="77777777" w:rsidTr="00AF3309">
        <w:trPr>
          <w:trHeight w:val="207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FBB7" w14:textId="77777777" w:rsidR="001A3C9A" w:rsidRPr="00233FA7" w:rsidRDefault="001A3C9A" w:rsidP="00DB58C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F83C9" w14:textId="77777777" w:rsidR="001A3C9A" w:rsidRPr="0062594B" w:rsidRDefault="001A3C9A" w:rsidP="00DB58C9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62594B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BUVUSI REDAKCIJA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6381" w14:textId="77777777" w:rsidR="001A3C9A" w:rsidRPr="0062594B" w:rsidRDefault="001A3C9A" w:rsidP="00DB58C9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62594B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NAUJA REDAKCIJA</w:t>
            </w:r>
          </w:p>
        </w:tc>
      </w:tr>
      <w:tr w:rsidR="00FC7196" w:rsidRPr="00FC7196" w14:paraId="5686FB10" w14:textId="77777777" w:rsidTr="00AF330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10D56" w14:textId="77777777" w:rsidR="00FC7196" w:rsidRPr="00FC7196" w:rsidRDefault="00FC7196" w:rsidP="00FC7196">
            <w:pPr>
              <w:jc w:val="center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bookmarkStart w:id="0" w:name="_Hlk18399396"/>
            <w:r w:rsidRPr="00FC719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72DD" w14:textId="23E01BF1" w:rsidR="00FC7196" w:rsidRPr="00FC7196" w:rsidRDefault="00FC7196" w:rsidP="00FC7196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C7196">
              <w:rPr>
                <w:rFonts w:ascii="Arial" w:hAnsi="Arial" w:cs="Arial"/>
                <w:sz w:val="22"/>
                <w:szCs w:val="22"/>
              </w:rPr>
              <w:t xml:space="preserve">5.5. </w:t>
            </w:r>
            <w:r w:rsidRPr="001D2747">
              <w:rPr>
                <w:rFonts w:ascii="Arial" w:hAnsi="Arial" w:cs="Arial"/>
                <w:sz w:val="22"/>
                <w:szCs w:val="22"/>
                <w:lang w:val="lt-LT"/>
              </w:rPr>
              <w:t>Konkretaus pirkimo atveju LTG neatmesti pasiūlymai bus vertinami ir palyginami kainos kriterijumi</w:t>
            </w:r>
            <w:r w:rsidR="001D274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3ADE" w14:textId="4365DA7E" w:rsidR="00FC7196" w:rsidRPr="00FC7196" w:rsidRDefault="00FC7196" w:rsidP="00FC7196">
            <w:pPr>
              <w:ind w:left="-4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196">
              <w:rPr>
                <w:rFonts w:ascii="Arial" w:hAnsi="Arial" w:cs="Arial"/>
                <w:sz w:val="22"/>
                <w:szCs w:val="22"/>
              </w:rPr>
              <w:t xml:space="preserve">5.5. </w:t>
            </w:r>
            <w:r w:rsidRPr="001D2747">
              <w:rPr>
                <w:rFonts w:ascii="Arial" w:hAnsi="Arial" w:cs="Arial"/>
                <w:sz w:val="22"/>
                <w:szCs w:val="22"/>
                <w:lang w:val="lt-LT"/>
              </w:rPr>
              <w:t>Konkretaus pirkimo atveju LTG neatmesti pasiūlymai bus vertinami ir palyginami kainos arba kainos ir kokybės kriterijumi</w:t>
            </w:r>
            <w:r w:rsidR="001D274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bookmarkEnd w:id="0"/>
    </w:tbl>
    <w:p w14:paraId="20C89DF0" w14:textId="77777777" w:rsidR="00E30CD8" w:rsidRDefault="00E30CD8" w:rsidP="00993B58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</w:p>
    <w:p w14:paraId="138E13BD" w14:textId="317641D7" w:rsidR="00993B58" w:rsidRPr="00155DEA" w:rsidRDefault="00993B58" w:rsidP="00993B58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r w:rsidRPr="00155DEA">
        <w:rPr>
          <w:rFonts w:ascii="Arial" w:hAnsi="Arial" w:cs="Arial"/>
          <w:position w:val="6"/>
        </w:rPr>
        <w:t xml:space="preserve">Pažymėtina, kad bet kuris LTG atliktas paaiškinimas / patikslinimas yra laikomas neatskiriama </w:t>
      </w:r>
      <w:r w:rsidR="00913E22">
        <w:rPr>
          <w:rFonts w:ascii="Arial" w:hAnsi="Arial" w:cs="Arial"/>
          <w:position w:val="6"/>
        </w:rPr>
        <w:t>DPS</w:t>
      </w:r>
      <w:r w:rsidRPr="00155DEA">
        <w:rPr>
          <w:rFonts w:ascii="Arial" w:hAnsi="Arial" w:cs="Arial"/>
          <w:position w:val="6"/>
        </w:rPr>
        <w:t xml:space="preserve"> dokumentų dalimi, ir jo nuostatos turi viršenybę prieš ankstesnes </w:t>
      </w:r>
      <w:r w:rsidR="00913E22">
        <w:rPr>
          <w:rFonts w:ascii="Arial" w:hAnsi="Arial" w:cs="Arial"/>
          <w:position w:val="6"/>
        </w:rPr>
        <w:t>DPS</w:t>
      </w:r>
      <w:r w:rsidRPr="00155DEA">
        <w:rPr>
          <w:rFonts w:ascii="Arial" w:hAnsi="Arial" w:cs="Arial"/>
          <w:position w:val="6"/>
        </w:rPr>
        <w:t xml:space="preserve"> dokumentuose išdėstytas nuostatas. Tuo atveju, kai skelbime apie Pirkimą pateikta informacija neatitinka informacijos, pateiktos kitose Pirkimo dokumentuose, teisinga laikoma informacija, nurodyta skelbime apie Pirkimą.</w:t>
      </w:r>
    </w:p>
    <w:p w14:paraId="7D850A82" w14:textId="7E7492C4" w:rsidR="00540916" w:rsidRDefault="00540916" w:rsidP="00EA6440">
      <w:pPr>
        <w:tabs>
          <w:tab w:val="left" w:pos="3454"/>
        </w:tabs>
        <w:rPr>
          <w:rFonts w:ascii="Arial" w:hAnsi="Arial" w:cs="Arial"/>
          <w:position w:val="6"/>
          <w:sz w:val="22"/>
          <w:szCs w:val="22"/>
          <w:lang w:val="lt-LT"/>
        </w:rPr>
      </w:pPr>
    </w:p>
    <w:p w14:paraId="304DF90F" w14:textId="77777777" w:rsidR="00EF2631" w:rsidRDefault="00EF2631" w:rsidP="00EF2631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r w:rsidRPr="00155DEA">
        <w:rPr>
          <w:rFonts w:ascii="Arial" w:hAnsi="Arial" w:cs="Arial"/>
          <w:position w:val="6"/>
        </w:rPr>
        <w:t>PRIDEDAMA:</w:t>
      </w:r>
    </w:p>
    <w:p w14:paraId="592F69C7" w14:textId="3541E54F" w:rsidR="00EF2631" w:rsidRPr="00EF2631" w:rsidRDefault="00EF2631" w:rsidP="00EF2631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r w:rsidRPr="00155DEA">
        <w:rPr>
          <w:rFonts w:ascii="Arial" w:hAnsi="Arial" w:cs="Arial"/>
          <w:position w:val="6"/>
        </w:rPr>
        <w:t xml:space="preserve">1 priedas. </w:t>
      </w:r>
      <w:r w:rsidR="003F6C27" w:rsidRPr="003F6C27">
        <w:rPr>
          <w:rFonts w:ascii="Arial" w:hAnsi="Arial" w:cs="Arial"/>
          <w:position w:val="6"/>
        </w:rPr>
        <w:t>Traukos riedmenų atsarginių dalių, mazgų ir jų agregatų remonto paslaugų</w:t>
      </w:r>
      <w:r w:rsidRPr="00EF2631">
        <w:rPr>
          <w:rFonts w:ascii="Arial" w:hAnsi="Arial" w:cs="Arial"/>
          <w:position w:val="6"/>
        </w:rPr>
        <w:t xml:space="preserve"> dinaminės pirkimo sistemos dokumentų </w:t>
      </w:r>
      <w:r w:rsidRPr="00155DEA">
        <w:rPr>
          <w:rFonts w:ascii="Arial" w:hAnsi="Arial" w:cs="Arial"/>
          <w:position w:val="6"/>
        </w:rPr>
        <w:t>aktuali redakcija, 1</w:t>
      </w:r>
      <w:r w:rsidR="00143C62">
        <w:rPr>
          <w:rFonts w:ascii="Arial" w:hAnsi="Arial" w:cs="Arial"/>
          <w:position w:val="6"/>
        </w:rPr>
        <w:t>0</w:t>
      </w:r>
      <w:r w:rsidRPr="00155DEA">
        <w:rPr>
          <w:rFonts w:ascii="Arial" w:hAnsi="Arial" w:cs="Arial"/>
          <w:position w:val="6"/>
        </w:rPr>
        <w:t xml:space="preserve"> lapų</w:t>
      </w:r>
      <w:r w:rsidR="00143C62">
        <w:rPr>
          <w:rFonts w:ascii="Arial" w:hAnsi="Arial" w:cs="Arial"/>
          <w:position w:val="6"/>
        </w:rPr>
        <w:t>.</w:t>
      </w:r>
    </w:p>
    <w:p w14:paraId="49BC7FA0" w14:textId="77777777" w:rsidR="00692059" w:rsidRPr="00EF2631" w:rsidRDefault="00692059" w:rsidP="00EA6440">
      <w:pPr>
        <w:tabs>
          <w:tab w:val="left" w:pos="3454"/>
        </w:tabs>
        <w:rPr>
          <w:lang w:val="lt-LT" w:eastAsia="lt-LT"/>
        </w:rPr>
      </w:pPr>
    </w:p>
    <w:p w14:paraId="009BB737" w14:textId="5F78F05E" w:rsidR="00540916" w:rsidRPr="00EF2631" w:rsidRDefault="00540916" w:rsidP="00EA6440">
      <w:pPr>
        <w:tabs>
          <w:tab w:val="left" w:pos="3454"/>
        </w:tabs>
        <w:rPr>
          <w:lang w:val="lt-LT" w:eastAsia="lt-LT"/>
        </w:rPr>
      </w:pPr>
    </w:p>
    <w:p w14:paraId="77A51378" w14:textId="05E37293" w:rsidR="00E9625D" w:rsidRPr="00146CB3" w:rsidRDefault="00E9625D" w:rsidP="00E9625D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</w:pPr>
      <w:proofErr w:type="spellStart"/>
      <w:r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In</w:t>
      </w:r>
      <w:proofErr w:type="spellEnd"/>
      <w:r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 xml:space="preserve"> English</w:t>
      </w:r>
      <w:r w:rsidRPr="00146CB3"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:</w:t>
      </w:r>
    </w:p>
    <w:p w14:paraId="12E8D457" w14:textId="77777777" w:rsidR="00E9625D" w:rsidRPr="00E8306A" w:rsidRDefault="00E9625D" w:rsidP="00A60E8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2D4325E4" w14:textId="4BC54A09" w:rsidR="00E9625D" w:rsidRDefault="00A60E89" w:rsidP="00A60E89">
      <w:pPr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60E89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ON THE DYNAMIC PURCHASE SYSTEM OF TRACTION VEHICLE SPARE PARTS, ASSEMBLIES AND THEIR AGGREGATE REPAIR SERVICES, NO. 16099 CLARIFICATION OF TERMS OF DOCUMENTS</w:t>
      </w:r>
    </w:p>
    <w:p w14:paraId="6AB6134F" w14:textId="77777777" w:rsidR="00A60E89" w:rsidRPr="00D2369E" w:rsidRDefault="00A60E89" w:rsidP="00A60E89">
      <w:pPr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0411663C" w14:textId="68264067" w:rsidR="00E9625D" w:rsidRDefault="00E9625D" w:rsidP="00E9625D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fi-FI"/>
        </w:rPr>
      </w:pPr>
      <w:r>
        <w:rPr>
          <w:rStyle w:val="normaltextrun"/>
          <w:rFonts w:ascii="Arial" w:hAnsi="Arial" w:cs="Arial"/>
          <w:sz w:val="22"/>
          <w:szCs w:val="22"/>
          <w:lang w:val="fi-FI"/>
        </w:rPr>
        <w:t>AB „Lietuvos geležinkeliai“ (</w:t>
      </w:r>
      <w:r w:rsidR="006109BB" w:rsidRPr="006109BB">
        <w:rPr>
          <w:rStyle w:val="normaltextrun"/>
          <w:rFonts w:ascii="Arial" w:hAnsi="Arial" w:cs="Arial"/>
          <w:sz w:val="22"/>
          <w:szCs w:val="22"/>
          <w:lang w:val="fi-FI"/>
        </w:rPr>
        <w:t>hereinafte</w:t>
      </w:r>
      <w:r w:rsidR="006109BB">
        <w:rPr>
          <w:rStyle w:val="normaltextrun"/>
          <w:rFonts w:ascii="Arial" w:hAnsi="Arial" w:cs="Arial"/>
          <w:sz w:val="22"/>
          <w:szCs w:val="22"/>
          <w:lang w:val="fi-FI"/>
        </w:rPr>
        <w:t xml:space="preserve">r 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– </w:t>
      </w:r>
      <w:r w:rsidRPr="00936C8C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LTG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) </w:t>
      </w:r>
      <w:r w:rsidR="00C301BE" w:rsidRPr="00C301BE">
        <w:rPr>
          <w:rStyle w:val="normaltextrun"/>
          <w:rFonts w:ascii="Arial" w:hAnsi="Arial" w:cs="Arial"/>
          <w:sz w:val="22"/>
          <w:szCs w:val="22"/>
          <w:lang w:val="fi-FI"/>
        </w:rPr>
        <w:t xml:space="preserve">implements a dynamic procurement system for the repair services of Traction rolling stock spare parts, assemblies and their aggregates </w:t>
      </w:r>
      <w:r w:rsidR="007E7D3B">
        <w:rPr>
          <w:rStyle w:val="normaltextrun"/>
          <w:rFonts w:ascii="Arial" w:hAnsi="Arial" w:cs="Arial"/>
          <w:sz w:val="22"/>
          <w:szCs w:val="22"/>
          <w:lang w:val="fi-FI"/>
        </w:rPr>
        <w:t>No. 16099 (</w:t>
      </w:r>
      <w:r w:rsidR="007E7D3B" w:rsidRPr="006109BB">
        <w:rPr>
          <w:rStyle w:val="normaltextrun"/>
          <w:rFonts w:ascii="Arial" w:hAnsi="Arial" w:cs="Arial"/>
          <w:sz w:val="22"/>
          <w:szCs w:val="22"/>
          <w:lang w:val="fi-FI"/>
        </w:rPr>
        <w:t>hereinafte</w:t>
      </w:r>
      <w:r w:rsidR="007E7D3B">
        <w:rPr>
          <w:rStyle w:val="normaltextrun"/>
          <w:rFonts w:ascii="Arial" w:hAnsi="Arial" w:cs="Arial"/>
          <w:sz w:val="22"/>
          <w:szCs w:val="22"/>
          <w:lang w:val="fi-FI"/>
        </w:rPr>
        <w:t xml:space="preserve">r – </w:t>
      </w:r>
      <w:r w:rsidR="007E7D3B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DPS</w:t>
      </w:r>
      <w:r w:rsidR="007E7D3B">
        <w:rPr>
          <w:rStyle w:val="normaltextrun"/>
          <w:rFonts w:ascii="Arial" w:hAnsi="Arial" w:cs="Arial"/>
          <w:sz w:val="22"/>
          <w:szCs w:val="22"/>
          <w:lang w:val="fi-FI"/>
        </w:rPr>
        <w:t xml:space="preserve">) </w:t>
      </w:r>
      <w:r w:rsidR="00C301BE" w:rsidRPr="00C301BE">
        <w:rPr>
          <w:rStyle w:val="normaltextrun"/>
          <w:rFonts w:ascii="Arial" w:hAnsi="Arial" w:cs="Arial"/>
          <w:sz w:val="22"/>
          <w:szCs w:val="22"/>
          <w:lang w:val="fi-FI"/>
        </w:rPr>
        <w:t>by means of the Central Public Procurement Information System</w:t>
      </w:r>
      <w:r w:rsidR="007E7D3B">
        <w:rPr>
          <w:rStyle w:val="normaltextrun"/>
          <w:rFonts w:ascii="Arial" w:hAnsi="Arial" w:cs="Arial"/>
          <w:sz w:val="22"/>
          <w:szCs w:val="22"/>
          <w:lang w:val="fi-FI"/>
        </w:rPr>
        <w:t xml:space="preserve"> (</w:t>
      </w:r>
      <w:r w:rsidR="007E7D3B" w:rsidRPr="006109BB">
        <w:rPr>
          <w:rStyle w:val="normaltextrun"/>
          <w:rFonts w:ascii="Arial" w:hAnsi="Arial" w:cs="Arial"/>
          <w:sz w:val="22"/>
          <w:szCs w:val="22"/>
          <w:lang w:val="fi-FI"/>
        </w:rPr>
        <w:t>hereinafte</w:t>
      </w:r>
      <w:r w:rsidR="007E7D3B">
        <w:rPr>
          <w:rStyle w:val="normaltextrun"/>
          <w:rFonts w:ascii="Arial" w:hAnsi="Arial" w:cs="Arial"/>
          <w:sz w:val="22"/>
          <w:szCs w:val="22"/>
          <w:lang w:val="fi-FI"/>
        </w:rPr>
        <w:t xml:space="preserve">r – </w:t>
      </w:r>
      <w:r w:rsidR="007E7D3B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CPP IS</w:t>
      </w:r>
      <w:r w:rsidR="007E7D3B">
        <w:rPr>
          <w:rStyle w:val="normaltextrun"/>
          <w:rFonts w:ascii="Arial" w:hAnsi="Arial" w:cs="Arial"/>
          <w:sz w:val="22"/>
          <w:szCs w:val="22"/>
          <w:lang w:val="fi-FI"/>
        </w:rPr>
        <w:t>)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. </w:t>
      </w:r>
    </w:p>
    <w:p w14:paraId="5054F9A9" w14:textId="3155705F" w:rsidR="00E9625D" w:rsidRPr="00233FA7" w:rsidRDefault="00B27731" w:rsidP="00E30CD8">
      <w:pPr>
        <w:ind w:firstLine="567"/>
        <w:jc w:val="both"/>
        <w:rPr>
          <w:lang w:val="lt-LT" w:eastAsia="lt-LT"/>
        </w:rPr>
      </w:pPr>
      <w:proofErr w:type="spellStart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>Based</w:t>
      </w:r>
      <w:proofErr w:type="spellEnd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>on</w:t>
      </w:r>
      <w:proofErr w:type="spellEnd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>point</w:t>
      </w:r>
      <w:proofErr w:type="spellEnd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4.5 </w:t>
      </w:r>
      <w:proofErr w:type="spellStart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>of</w:t>
      </w:r>
      <w:proofErr w:type="spellEnd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>the</w:t>
      </w:r>
      <w:proofErr w:type="spellEnd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DPS </w:t>
      </w:r>
      <w:proofErr w:type="spellStart"/>
      <w:r w:rsidRPr="00B27731">
        <w:rPr>
          <w:rFonts w:ascii="Arial" w:eastAsia="Arial" w:hAnsi="Arial" w:cs="Arial"/>
          <w:position w:val="6"/>
          <w:sz w:val="22"/>
          <w:szCs w:val="22"/>
          <w:lang w:val="lt-LT"/>
        </w:rPr>
        <w:t>documents</w:t>
      </w:r>
      <w:proofErr w:type="spellEnd"/>
      <w:r w:rsidR="00E9625D">
        <w:rPr>
          <w:rStyle w:val="Puslapioinaosnuoroda"/>
          <w:rFonts w:ascii="Arial" w:eastAsia="Arial" w:hAnsi="Arial" w:cs="Arial"/>
          <w:position w:val="6"/>
          <w:sz w:val="22"/>
          <w:szCs w:val="22"/>
          <w:lang w:val="lt-LT"/>
        </w:rPr>
        <w:footnoteReference w:id="3"/>
      </w:r>
      <w:r w:rsidR="00E9625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, </w:t>
      </w:r>
      <w:r w:rsidR="00E9625D" w:rsidRPr="700F1399">
        <w:rPr>
          <w:rFonts w:ascii="Arial" w:eastAsia="Arial" w:hAnsi="Arial" w:cs="Arial"/>
          <w:color w:val="FF0000"/>
          <w:position w:val="6"/>
          <w:sz w:val="22"/>
          <w:szCs w:val="22"/>
          <w:lang w:val="lt-LT"/>
        </w:rPr>
        <w:t xml:space="preserve"> </w:t>
      </w:r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LTG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revises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point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5.5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of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the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DPS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documents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on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its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own</w:t>
      </w:r>
      <w:proofErr w:type="spellEnd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767B08" w:rsidRPr="00767B08">
        <w:rPr>
          <w:rFonts w:ascii="Arial" w:eastAsia="Arial" w:hAnsi="Arial" w:cs="Arial"/>
          <w:position w:val="6"/>
          <w:sz w:val="22"/>
          <w:szCs w:val="22"/>
          <w:lang w:val="lt-LT"/>
        </w:rPr>
        <w:t>initiative</w:t>
      </w:r>
      <w:proofErr w:type="spellEnd"/>
      <w:r w:rsidR="00E9625D" w:rsidRPr="700F1399">
        <w:rPr>
          <w:rFonts w:ascii="Arial" w:eastAsia="Arial" w:hAnsi="Arial" w:cs="Arial"/>
          <w:position w:val="6"/>
          <w:sz w:val="22"/>
          <w:szCs w:val="22"/>
          <w:lang w:val="lt-LT"/>
        </w:rPr>
        <w:t>.</w:t>
      </w:r>
      <w:r w:rsidR="00E9625D" w:rsidRPr="00233FA7">
        <w:rPr>
          <w:lang w:val="lt-LT" w:eastAsia="lt-LT"/>
        </w:rPr>
        <w:tab/>
      </w:r>
    </w:p>
    <w:tbl>
      <w:tblPr>
        <w:tblW w:w="949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4195"/>
        <w:gridCol w:w="4678"/>
      </w:tblGrid>
      <w:tr w:rsidR="00E9625D" w:rsidRPr="00773AB4" w14:paraId="1C46D621" w14:textId="77777777" w:rsidTr="00003CDD">
        <w:trPr>
          <w:trHeight w:val="207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962B" w14:textId="77777777" w:rsidR="00E9625D" w:rsidRPr="00233FA7" w:rsidRDefault="00E9625D" w:rsidP="00003CDD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FDE4B" w14:textId="45703145" w:rsidR="00E9625D" w:rsidRPr="0062594B" w:rsidRDefault="00767B08" w:rsidP="00003CDD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767B08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 xml:space="preserve">FORMER </w:t>
            </w:r>
            <w:r w:rsidR="000737BB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WORDING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A197" w14:textId="1BA7829D" w:rsidR="00E9625D" w:rsidRPr="0062594B" w:rsidRDefault="000737BB" w:rsidP="00003CDD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0737BB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NEW WORDING</w:t>
            </w:r>
          </w:p>
        </w:tc>
      </w:tr>
      <w:tr w:rsidR="00E9625D" w:rsidRPr="00FC7196" w14:paraId="29B43FB6" w14:textId="77777777" w:rsidTr="00003CDD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17346" w14:textId="77777777" w:rsidR="00E9625D" w:rsidRPr="00FC7196" w:rsidRDefault="00E9625D" w:rsidP="00003CDD">
            <w:pPr>
              <w:jc w:val="center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r w:rsidRPr="00FC719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0229D" w14:textId="3EB1F13B" w:rsidR="00E9625D" w:rsidRPr="00FC7196" w:rsidRDefault="00E9625D" w:rsidP="00003CD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C7196">
              <w:rPr>
                <w:rFonts w:ascii="Arial" w:hAnsi="Arial" w:cs="Arial"/>
                <w:sz w:val="22"/>
                <w:szCs w:val="22"/>
              </w:rPr>
              <w:t xml:space="preserve">5.5.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event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a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specific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procurement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tenders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that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were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not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rejected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by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LTG,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will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be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evaluated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and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compared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on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basis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price</w:t>
            </w:r>
            <w:proofErr w:type="spellEnd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A41A0C" w:rsidRPr="00A41A0C">
              <w:rPr>
                <w:rFonts w:ascii="Arial" w:hAnsi="Arial" w:cs="Arial"/>
                <w:sz w:val="22"/>
                <w:szCs w:val="22"/>
                <w:lang w:val="lt-LT"/>
              </w:rPr>
              <w:t>criterion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CC73E" w14:textId="4D99A0E8" w:rsidR="00E9625D" w:rsidRPr="00FC7196" w:rsidRDefault="00E9625D" w:rsidP="00003CDD">
            <w:pPr>
              <w:ind w:left="-4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196">
              <w:rPr>
                <w:rFonts w:ascii="Arial" w:hAnsi="Arial" w:cs="Arial"/>
                <w:sz w:val="22"/>
                <w:szCs w:val="22"/>
              </w:rPr>
              <w:t xml:space="preserve">5.5.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event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a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specific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procurement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tenders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that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were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not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rejected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by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LTG,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will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be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evaluated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and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compared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on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basis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of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price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or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price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and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quality</w:t>
            </w:r>
            <w:proofErr w:type="spellEnd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4218DD" w:rsidRPr="004218DD">
              <w:rPr>
                <w:rFonts w:ascii="Arial" w:hAnsi="Arial" w:cs="Arial"/>
                <w:sz w:val="22"/>
                <w:szCs w:val="22"/>
                <w:lang w:val="lt-LT"/>
              </w:rPr>
              <w:t>criteria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3F6E4F48" w14:textId="77777777" w:rsidR="00E30CD8" w:rsidRDefault="00E30CD8" w:rsidP="00E9625D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</w:p>
    <w:p w14:paraId="1380F772" w14:textId="492F8782" w:rsidR="005A1286" w:rsidRDefault="005A1286" w:rsidP="00E9625D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r w:rsidRPr="005A1286">
        <w:rPr>
          <w:rFonts w:ascii="Arial" w:hAnsi="Arial" w:cs="Arial"/>
          <w:position w:val="6"/>
        </w:rPr>
        <w:t xml:space="preserve">It </w:t>
      </w:r>
      <w:proofErr w:type="spellStart"/>
      <w:r w:rsidRPr="005A1286">
        <w:rPr>
          <w:rFonts w:ascii="Arial" w:hAnsi="Arial" w:cs="Arial"/>
          <w:position w:val="6"/>
        </w:rPr>
        <w:t>is</w:t>
      </w:r>
      <w:proofErr w:type="spellEnd"/>
      <w:r w:rsidRPr="005A1286">
        <w:rPr>
          <w:rFonts w:ascii="Arial" w:hAnsi="Arial" w:cs="Arial"/>
          <w:position w:val="6"/>
        </w:rPr>
        <w:t xml:space="preserve"> to be </w:t>
      </w:r>
      <w:proofErr w:type="spellStart"/>
      <w:r w:rsidRPr="005A1286">
        <w:rPr>
          <w:rFonts w:ascii="Arial" w:hAnsi="Arial" w:cs="Arial"/>
          <w:position w:val="6"/>
        </w:rPr>
        <w:t>noted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that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any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specification</w:t>
      </w:r>
      <w:proofErr w:type="spellEnd"/>
      <w:r w:rsidRPr="005A1286">
        <w:rPr>
          <w:rFonts w:ascii="Arial" w:hAnsi="Arial" w:cs="Arial"/>
          <w:position w:val="6"/>
        </w:rPr>
        <w:t xml:space="preserve"> / </w:t>
      </w:r>
      <w:proofErr w:type="spellStart"/>
      <w:r w:rsidRPr="005A1286">
        <w:rPr>
          <w:rFonts w:ascii="Arial" w:hAnsi="Arial" w:cs="Arial"/>
          <w:position w:val="6"/>
        </w:rPr>
        <w:t>clarification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made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by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LTG </w:t>
      </w:r>
      <w:proofErr w:type="spellStart"/>
      <w:r w:rsidRPr="005A1286">
        <w:rPr>
          <w:rFonts w:ascii="Arial" w:hAnsi="Arial" w:cs="Arial"/>
          <w:position w:val="6"/>
        </w:rPr>
        <w:t>shall</w:t>
      </w:r>
      <w:proofErr w:type="spellEnd"/>
      <w:r w:rsidRPr="005A1286">
        <w:rPr>
          <w:rFonts w:ascii="Arial" w:hAnsi="Arial" w:cs="Arial"/>
          <w:position w:val="6"/>
        </w:rPr>
        <w:t xml:space="preserve"> be </w:t>
      </w:r>
      <w:proofErr w:type="spellStart"/>
      <w:r w:rsidRPr="005A1286">
        <w:rPr>
          <w:rFonts w:ascii="Arial" w:hAnsi="Arial" w:cs="Arial"/>
          <w:position w:val="6"/>
        </w:rPr>
        <w:t>deemed</w:t>
      </w:r>
      <w:proofErr w:type="spellEnd"/>
      <w:r w:rsidRPr="005A1286">
        <w:rPr>
          <w:rFonts w:ascii="Arial" w:hAnsi="Arial" w:cs="Arial"/>
          <w:position w:val="6"/>
        </w:rPr>
        <w:t xml:space="preserve"> to be </w:t>
      </w:r>
      <w:proofErr w:type="spellStart"/>
      <w:r w:rsidRPr="005A1286">
        <w:rPr>
          <w:rFonts w:ascii="Arial" w:hAnsi="Arial" w:cs="Arial"/>
          <w:position w:val="6"/>
        </w:rPr>
        <w:t>an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integral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part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of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r w:rsidR="003C4511">
        <w:rPr>
          <w:rFonts w:ascii="Arial" w:hAnsi="Arial" w:cs="Arial"/>
          <w:position w:val="6"/>
        </w:rPr>
        <w:t xml:space="preserve">DPS </w:t>
      </w:r>
      <w:proofErr w:type="spellStart"/>
      <w:r w:rsidR="003C4511">
        <w:rPr>
          <w:rFonts w:ascii="Arial" w:hAnsi="Arial" w:cs="Arial"/>
          <w:position w:val="6"/>
        </w:rPr>
        <w:t>documents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and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shall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prevail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over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any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previous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provision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set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forth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r w:rsidR="003C4511">
        <w:rPr>
          <w:rFonts w:ascii="Arial" w:hAnsi="Arial" w:cs="Arial"/>
          <w:position w:val="6"/>
        </w:rPr>
        <w:t xml:space="preserve">DPS </w:t>
      </w:r>
      <w:proofErr w:type="spellStart"/>
      <w:r w:rsidR="003C4511">
        <w:rPr>
          <w:rFonts w:ascii="Arial" w:hAnsi="Arial" w:cs="Arial"/>
          <w:position w:val="6"/>
        </w:rPr>
        <w:t>documents</w:t>
      </w:r>
      <w:proofErr w:type="spellEnd"/>
      <w:r w:rsidRPr="005A1286">
        <w:rPr>
          <w:rFonts w:ascii="Arial" w:hAnsi="Arial" w:cs="Arial"/>
          <w:position w:val="6"/>
        </w:rPr>
        <w:t xml:space="preserve">. </w:t>
      </w:r>
      <w:proofErr w:type="spellStart"/>
      <w:r w:rsidRPr="005A1286">
        <w:rPr>
          <w:rFonts w:ascii="Arial" w:hAnsi="Arial" w:cs="Arial"/>
          <w:position w:val="6"/>
        </w:rPr>
        <w:t>In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event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that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information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contained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notice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about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Procurement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lastRenderedPageBreak/>
        <w:t>does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not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correspond</w:t>
      </w:r>
      <w:proofErr w:type="spellEnd"/>
      <w:r w:rsidRPr="005A1286">
        <w:rPr>
          <w:rFonts w:ascii="Arial" w:hAnsi="Arial" w:cs="Arial"/>
          <w:position w:val="6"/>
        </w:rPr>
        <w:t xml:space="preserve"> to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information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provided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other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terms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and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conditions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of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Procurement</w:t>
      </w:r>
      <w:proofErr w:type="spellEnd"/>
      <w:r w:rsidRPr="005A1286">
        <w:rPr>
          <w:rFonts w:ascii="Arial" w:hAnsi="Arial" w:cs="Arial"/>
          <w:position w:val="6"/>
        </w:rPr>
        <w:t xml:space="preserve">,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information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specified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in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notice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on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the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Procurement</w:t>
      </w:r>
      <w:proofErr w:type="spellEnd"/>
      <w:r w:rsidRPr="005A1286">
        <w:rPr>
          <w:rFonts w:ascii="Arial" w:hAnsi="Arial" w:cs="Arial"/>
          <w:position w:val="6"/>
        </w:rPr>
        <w:t xml:space="preserve"> </w:t>
      </w:r>
      <w:proofErr w:type="spellStart"/>
      <w:r w:rsidRPr="005A1286">
        <w:rPr>
          <w:rFonts w:ascii="Arial" w:hAnsi="Arial" w:cs="Arial"/>
          <w:position w:val="6"/>
        </w:rPr>
        <w:t>shall</w:t>
      </w:r>
      <w:proofErr w:type="spellEnd"/>
      <w:r w:rsidRPr="005A1286">
        <w:rPr>
          <w:rFonts w:ascii="Arial" w:hAnsi="Arial" w:cs="Arial"/>
          <w:position w:val="6"/>
        </w:rPr>
        <w:t xml:space="preserve"> be </w:t>
      </w:r>
      <w:proofErr w:type="spellStart"/>
      <w:r w:rsidRPr="005A1286">
        <w:rPr>
          <w:rFonts w:ascii="Arial" w:hAnsi="Arial" w:cs="Arial"/>
          <w:position w:val="6"/>
        </w:rPr>
        <w:t>considered</w:t>
      </w:r>
      <w:proofErr w:type="spellEnd"/>
      <w:r w:rsidRPr="005A1286">
        <w:rPr>
          <w:rFonts w:ascii="Arial" w:hAnsi="Arial" w:cs="Arial"/>
          <w:position w:val="6"/>
        </w:rPr>
        <w:t xml:space="preserve"> to be </w:t>
      </w:r>
      <w:proofErr w:type="spellStart"/>
      <w:r w:rsidRPr="005A1286">
        <w:rPr>
          <w:rFonts w:ascii="Arial" w:hAnsi="Arial" w:cs="Arial"/>
          <w:position w:val="6"/>
        </w:rPr>
        <w:t>correct</w:t>
      </w:r>
      <w:proofErr w:type="spellEnd"/>
      <w:r w:rsidRPr="005A1286">
        <w:rPr>
          <w:rFonts w:ascii="Arial" w:hAnsi="Arial" w:cs="Arial"/>
          <w:position w:val="6"/>
        </w:rPr>
        <w:t>.</w:t>
      </w:r>
    </w:p>
    <w:p w14:paraId="1FFAACF3" w14:textId="77777777" w:rsidR="00E9625D" w:rsidRDefault="00E9625D" w:rsidP="00E9625D">
      <w:pPr>
        <w:tabs>
          <w:tab w:val="left" w:pos="3454"/>
        </w:tabs>
        <w:rPr>
          <w:rFonts w:ascii="Arial" w:hAnsi="Arial" w:cs="Arial"/>
          <w:position w:val="6"/>
          <w:sz w:val="22"/>
          <w:szCs w:val="22"/>
          <w:lang w:val="lt-LT"/>
        </w:rPr>
      </w:pPr>
    </w:p>
    <w:p w14:paraId="6EC999E7" w14:textId="0F5E2769" w:rsidR="00E9625D" w:rsidRDefault="000737BB" w:rsidP="00E9625D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r w:rsidRPr="000737BB">
        <w:rPr>
          <w:rFonts w:ascii="Arial" w:hAnsi="Arial" w:cs="Arial"/>
          <w:position w:val="6"/>
        </w:rPr>
        <w:t>ADDED</w:t>
      </w:r>
      <w:r w:rsidR="00E9625D" w:rsidRPr="00155DEA">
        <w:rPr>
          <w:rFonts w:ascii="Arial" w:hAnsi="Arial" w:cs="Arial"/>
          <w:position w:val="6"/>
        </w:rPr>
        <w:t>:</w:t>
      </w:r>
    </w:p>
    <w:p w14:paraId="47221287" w14:textId="5AEE2DFA" w:rsidR="00E9625D" w:rsidRPr="00EF2631" w:rsidRDefault="000737BB" w:rsidP="00E9625D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proofErr w:type="spellStart"/>
      <w:r>
        <w:rPr>
          <w:rFonts w:ascii="Arial" w:hAnsi="Arial" w:cs="Arial"/>
          <w:position w:val="6"/>
        </w:rPr>
        <w:t>Annex</w:t>
      </w:r>
      <w:proofErr w:type="spellEnd"/>
      <w:r>
        <w:rPr>
          <w:rFonts w:ascii="Arial" w:hAnsi="Arial" w:cs="Arial"/>
          <w:position w:val="6"/>
        </w:rPr>
        <w:t xml:space="preserve"> 1</w:t>
      </w:r>
      <w:r w:rsidR="00E9625D" w:rsidRPr="00155DEA">
        <w:rPr>
          <w:rFonts w:ascii="Arial" w:hAnsi="Arial" w:cs="Arial"/>
          <w:position w:val="6"/>
        </w:rPr>
        <w:t xml:space="preserve">. </w:t>
      </w:r>
      <w:proofErr w:type="spellStart"/>
      <w:r w:rsidR="00682A65" w:rsidRPr="00682A65">
        <w:rPr>
          <w:rFonts w:ascii="Arial" w:hAnsi="Arial" w:cs="Arial"/>
          <w:position w:val="6"/>
        </w:rPr>
        <w:t>The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current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version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of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the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documents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of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the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dynamic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procurement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system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for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the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repair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services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of</w:t>
      </w:r>
      <w:proofErr w:type="spellEnd"/>
      <w:r w:rsidR="00682A65" w:rsidRPr="00682A65">
        <w:rPr>
          <w:rFonts w:ascii="Arial" w:hAnsi="Arial" w:cs="Arial"/>
          <w:position w:val="6"/>
        </w:rPr>
        <w:t xml:space="preserve"> spare </w:t>
      </w:r>
      <w:proofErr w:type="spellStart"/>
      <w:r w:rsidR="00682A65" w:rsidRPr="00682A65">
        <w:rPr>
          <w:rFonts w:ascii="Arial" w:hAnsi="Arial" w:cs="Arial"/>
          <w:position w:val="6"/>
        </w:rPr>
        <w:t>parts</w:t>
      </w:r>
      <w:proofErr w:type="spellEnd"/>
      <w:r w:rsidR="00682A65" w:rsidRPr="00682A65">
        <w:rPr>
          <w:rFonts w:ascii="Arial" w:hAnsi="Arial" w:cs="Arial"/>
          <w:position w:val="6"/>
        </w:rPr>
        <w:t xml:space="preserve">, </w:t>
      </w:r>
      <w:proofErr w:type="spellStart"/>
      <w:r w:rsidR="00682A65" w:rsidRPr="00682A65">
        <w:rPr>
          <w:rFonts w:ascii="Arial" w:hAnsi="Arial" w:cs="Arial"/>
          <w:position w:val="6"/>
        </w:rPr>
        <w:t>assemblies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and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their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aggregates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for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traction</w:t>
      </w:r>
      <w:proofErr w:type="spellEnd"/>
      <w:r w:rsidR="00682A65" w:rsidRPr="00682A65">
        <w:rPr>
          <w:rFonts w:ascii="Arial" w:hAnsi="Arial" w:cs="Arial"/>
          <w:position w:val="6"/>
        </w:rPr>
        <w:t xml:space="preserve"> </w:t>
      </w:r>
      <w:proofErr w:type="spellStart"/>
      <w:r w:rsidR="00682A65" w:rsidRPr="00682A65">
        <w:rPr>
          <w:rFonts w:ascii="Arial" w:hAnsi="Arial" w:cs="Arial"/>
          <w:position w:val="6"/>
        </w:rPr>
        <w:t>vehicles</w:t>
      </w:r>
      <w:proofErr w:type="spellEnd"/>
      <w:r w:rsidR="00E9625D" w:rsidRPr="00155DEA">
        <w:rPr>
          <w:rFonts w:ascii="Arial" w:hAnsi="Arial" w:cs="Arial"/>
          <w:position w:val="6"/>
        </w:rPr>
        <w:t xml:space="preserve">, </w:t>
      </w:r>
      <w:r w:rsidR="00C96441">
        <w:rPr>
          <w:rFonts w:ascii="Arial" w:hAnsi="Arial" w:cs="Arial"/>
          <w:position w:val="6"/>
        </w:rPr>
        <w:t>7 pages</w:t>
      </w:r>
      <w:r w:rsidR="00E9625D">
        <w:rPr>
          <w:rFonts w:ascii="Arial" w:hAnsi="Arial" w:cs="Arial"/>
          <w:position w:val="6"/>
        </w:rPr>
        <w:t>.</w:t>
      </w:r>
    </w:p>
    <w:p w14:paraId="3DAA3EC9" w14:textId="4737696E" w:rsidR="00692059" w:rsidRPr="00EF2631" w:rsidRDefault="00692059" w:rsidP="00EA6440">
      <w:pPr>
        <w:tabs>
          <w:tab w:val="left" w:pos="3454"/>
        </w:tabs>
        <w:rPr>
          <w:lang w:val="lt-LT" w:eastAsia="lt-LT"/>
        </w:rPr>
      </w:pPr>
    </w:p>
    <w:p w14:paraId="33D47495" w14:textId="788946E0" w:rsidR="00692059" w:rsidRPr="00EF2631" w:rsidRDefault="00692059" w:rsidP="00EA6440">
      <w:pPr>
        <w:tabs>
          <w:tab w:val="left" w:pos="3454"/>
        </w:tabs>
        <w:rPr>
          <w:lang w:val="lt-LT" w:eastAsia="lt-LT"/>
        </w:rPr>
      </w:pPr>
    </w:p>
    <w:p w14:paraId="72F6EB53" w14:textId="38CF0282" w:rsidR="00793D65" w:rsidRPr="00146CB3" w:rsidRDefault="007B5F2F" w:rsidP="00793D65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</w:pPr>
      <w:proofErr w:type="spellStart"/>
      <w:r w:rsidRPr="007B5F2F"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Русский</w:t>
      </w:r>
      <w:proofErr w:type="spellEnd"/>
      <w:r w:rsidRPr="007B5F2F"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 xml:space="preserve"> </w:t>
      </w:r>
      <w:proofErr w:type="spellStart"/>
      <w:r w:rsidRPr="007B5F2F"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язык</w:t>
      </w:r>
      <w:proofErr w:type="spellEnd"/>
      <w:r w:rsidR="00793D65" w:rsidRPr="00146CB3">
        <w:rPr>
          <w:rFonts w:ascii="Arial" w:hAnsi="Arial" w:cs="Arial"/>
          <w:b/>
          <w:bCs/>
          <w:position w:val="6"/>
          <w:sz w:val="22"/>
          <w:szCs w:val="22"/>
          <w:u w:val="single"/>
          <w:lang w:val="lt-LT"/>
        </w:rPr>
        <w:t>:</w:t>
      </w:r>
    </w:p>
    <w:p w14:paraId="05AEB6C8" w14:textId="77777777" w:rsidR="00793D65" w:rsidRPr="00E8306A" w:rsidRDefault="00793D65" w:rsidP="00793D65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0CDBBE0F" w14:textId="0A03E27E" w:rsidR="00793D65" w:rsidRDefault="007B5F2F" w:rsidP="007B5F2F">
      <w:pPr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7B5F2F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О ДИНАМИЧЕСКОЙ СИСТЕМЕ ЗАКУПОК ЗАПЧАСТЕЙ, КОМПЛЕКТУЮЩИХ ТЯГОВЫХ ТРАНСПОРТНЫХ СРЕДСТВ И УСЛУГ ПО ИХ СОВОКУПНОМУ РЕМОНТУ, №. 16099 РАЗЪЯСНЕНИЕ УСЛОВИЙ ДОКУМЕНТОВ</w:t>
      </w:r>
    </w:p>
    <w:p w14:paraId="5214A775" w14:textId="77777777" w:rsidR="007B5F2F" w:rsidRPr="00D2369E" w:rsidRDefault="007B5F2F" w:rsidP="007B5F2F">
      <w:pPr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51707C2" w14:textId="689AA78C" w:rsidR="00793D65" w:rsidRDefault="00793D65" w:rsidP="00793D6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fi-FI"/>
        </w:rPr>
      </w:pPr>
      <w:r>
        <w:rPr>
          <w:rStyle w:val="normaltextrun"/>
          <w:rFonts w:ascii="Arial" w:hAnsi="Arial" w:cs="Arial"/>
          <w:sz w:val="22"/>
          <w:szCs w:val="22"/>
          <w:lang w:val="fi-FI"/>
        </w:rPr>
        <w:t>A</w:t>
      </w:r>
      <w:r w:rsidR="002F5D28">
        <w:rPr>
          <w:rStyle w:val="normaltextrun"/>
          <w:rFonts w:ascii="Arial" w:hAnsi="Arial" w:cs="Arial"/>
          <w:sz w:val="22"/>
          <w:szCs w:val="22"/>
          <w:lang w:val="fi-FI"/>
        </w:rPr>
        <w:t>O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 „Lietuvos geležinkeliai“ (</w:t>
      </w:r>
      <w:r w:rsidR="002F5D28" w:rsidRPr="002F5D28">
        <w:rPr>
          <w:rStyle w:val="normaltextrun"/>
          <w:rFonts w:ascii="Arial" w:hAnsi="Arial" w:cs="Arial"/>
          <w:sz w:val="22"/>
          <w:szCs w:val="22"/>
          <w:lang w:val="fi-FI"/>
        </w:rPr>
        <w:t xml:space="preserve">далее 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– </w:t>
      </w:r>
      <w:r w:rsidRPr="00936C8C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LTG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) </w:t>
      </w:r>
      <w:r w:rsidR="00087291" w:rsidRPr="00087291">
        <w:rPr>
          <w:rStyle w:val="normaltextrun"/>
          <w:rFonts w:ascii="Arial" w:hAnsi="Arial" w:cs="Arial"/>
          <w:sz w:val="22"/>
          <w:szCs w:val="22"/>
          <w:lang w:val="fi-FI"/>
        </w:rPr>
        <w:t xml:space="preserve">внедряет динамическую систему закупок услуг по ремонту запасных частей, узлов и агрегатов тягового подвижного состава с помощью № 16099 (далее - </w:t>
      </w:r>
      <w:r w:rsidR="00087291" w:rsidRPr="00087291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ДПС</w:t>
      </w:r>
      <w:r w:rsidR="00087291" w:rsidRPr="00087291">
        <w:rPr>
          <w:rStyle w:val="normaltextrun"/>
          <w:rFonts w:ascii="Arial" w:hAnsi="Arial" w:cs="Arial"/>
          <w:sz w:val="22"/>
          <w:szCs w:val="22"/>
          <w:lang w:val="fi-FI"/>
        </w:rPr>
        <w:t>)</w:t>
      </w:r>
      <w:r w:rsidR="00087291">
        <w:rPr>
          <w:rStyle w:val="normaltextrun"/>
          <w:rFonts w:ascii="Arial" w:hAnsi="Arial" w:cs="Arial"/>
          <w:sz w:val="22"/>
          <w:szCs w:val="22"/>
          <w:lang w:val="fi-FI"/>
        </w:rPr>
        <w:t xml:space="preserve"> </w:t>
      </w:r>
      <w:r w:rsidR="00087291" w:rsidRPr="00087291">
        <w:rPr>
          <w:rStyle w:val="normaltextrun"/>
          <w:rFonts w:ascii="Arial" w:hAnsi="Arial" w:cs="Arial"/>
          <w:sz w:val="22"/>
          <w:szCs w:val="22"/>
          <w:lang w:val="fi-FI"/>
        </w:rPr>
        <w:t>Центральной информационной системы государственных закупок</w:t>
      </w:r>
      <w:r w:rsidR="00E30CD8">
        <w:rPr>
          <w:rStyle w:val="normaltextrun"/>
          <w:rFonts w:ascii="Arial" w:hAnsi="Arial" w:cs="Arial"/>
          <w:sz w:val="22"/>
          <w:szCs w:val="22"/>
          <w:lang w:val="fi-FI"/>
        </w:rPr>
        <w:t xml:space="preserve"> </w:t>
      </w:r>
      <w:r w:rsidR="00E30CD8" w:rsidRPr="00E30CD8">
        <w:rPr>
          <w:rStyle w:val="normaltextrun"/>
          <w:rFonts w:ascii="Arial" w:hAnsi="Arial" w:cs="Arial"/>
          <w:sz w:val="22"/>
          <w:szCs w:val="22"/>
          <w:lang w:val="fi-FI"/>
        </w:rPr>
        <w:t xml:space="preserve">(далее – </w:t>
      </w:r>
      <w:r w:rsidR="00E30CD8" w:rsidRPr="00E30CD8">
        <w:rPr>
          <w:rStyle w:val="normaltextrun"/>
          <w:rFonts w:ascii="Arial" w:hAnsi="Arial" w:cs="Arial"/>
          <w:b/>
          <w:bCs/>
          <w:sz w:val="22"/>
          <w:szCs w:val="22"/>
          <w:lang w:val="fi-FI"/>
        </w:rPr>
        <w:t>ЦИС ГЗ</w:t>
      </w:r>
      <w:r w:rsidR="00E30CD8" w:rsidRPr="00E30CD8">
        <w:rPr>
          <w:rStyle w:val="normaltextrun"/>
          <w:rFonts w:ascii="Arial" w:hAnsi="Arial" w:cs="Arial"/>
          <w:sz w:val="22"/>
          <w:szCs w:val="22"/>
          <w:lang w:val="fi-FI"/>
        </w:rPr>
        <w:t>)</w:t>
      </w:r>
      <w:r>
        <w:rPr>
          <w:rStyle w:val="normaltextrun"/>
          <w:rFonts w:ascii="Arial" w:hAnsi="Arial" w:cs="Arial"/>
          <w:sz w:val="22"/>
          <w:szCs w:val="22"/>
          <w:lang w:val="fi-FI"/>
        </w:rPr>
        <w:t xml:space="preserve">. </w:t>
      </w:r>
    </w:p>
    <w:p w14:paraId="4EEDDE4E" w14:textId="042ABC44" w:rsidR="00793D65" w:rsidRPr="00E30CD8" w:rsidRDefault="00932DD1" w:rsidP="00E30CD8">
      <w:pPr>
        <w:ind w:firstLine="567"/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  <w:proofErr w:type="spellStart"/>
      <w:r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>Согласно</w:t>
      </w:r>
      <w:proofErr w:type="spellEnd"/>
      <w:r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>пункту</w:t>
      </w:r>
      <w:proofErr w:type="spellEnd"/>
      <w:r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4.5 </w:t>
      </w:r>
      <w:proofErr w:type="spellStart"/>
      <w:r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>документов</w:t>
      </w:r>
      <w:proofErr w:type="spellEnd"/>
      <w:r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ДПС</w:t>
      </w:r>
      <w:r w:rsidR="00793D65">
        <w:rPr>
          <w:rStyle w:val="Puslapioinaosnuoroda"/>
          <w:rFonts w:ascii="Arial" w:eastAsia="Arial" w:hAnsi="Arial" w:cs="Arial"/>
          <w:position w:val="6"/>
          <w:sz w:val="22"/>
          <w:szCs w:val="22"/>
          <w:lang w:val="lt-LT"/>
        </w:rPr>
        <w:footnoteReference w:id="4"/>
      </w:r>
      <w:r w:rsidR="00793D65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, </w:t>
      </w:r>
      <w:r w:rsidR="00793D65" w:rsidRPr="700F1399">
        <w:rPr>
          <w:rFonts w:ascii="Arial" w:eastAsia="Arial" w:hAnsi="Arial" w:cs="Arial"/>
          <w:color w:val="FF0000"/>
          <w:position w:val="6"/>
          <w:sz w:val="22"/>
          <w:szCs w:val="22"/>
          <w:lang w:val="lt-LT"/>
        </w:rPr>
        <w:t xml:space="preserve"> </w:t>
      </w:r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LTG </w:t>
      </w:r>
      <w:proofErr w:type="spellStart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>по</w:t>
      </w:r>
      <w:proofErr w:type="spellEnd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>собственной</w:t>
      </w:r>
      <w:proofErr w:type="spellEnd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>инициативе</w:t>
      </w:r>
      <w:proofErr w:type="spellEnd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>пересматривает</w:t>
      </w:r>
      <w:proofErr w:type="spellEnd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proofErr w:type="spellStart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>пункт</w:t>
      </w:r>
      <w:proofErr w:type="spellEnd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5.5 </w:t>
      </w:r>
      <w:proofErr w:type="spellStart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>документов</w:t>
      </w:r>
      <w:proofErr w:type="spellEnd"/>
      <w:r w:rsidR="008540ED" w:rsidRPr="008540ED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</w:t>
      </w:r>
      <w:r w:rsidR="008540ED" w:rsidRPr="00932DD1">
        <w:rPr>
          <w:rFonts w:ascii="Arial" w:eastAsia="Arial" w:hAnsi="Arial" w:cs="Arial"/>
          <w:position w:val="6"/>
          <w:sz w:val="22"/>
          <w:szCs w:val="22"/>
          <w:lang w:val="lt-LT"/>
        </w:rPr>
        <w:t>ДПС</w:t>
      </w:r>
      <w:r w:rsidR="00793D65" w:rsidRPr="700F1399">
        <w:rPr>
          <w:rFonts w:ascii="Arial" w:eastAsia="Arial" w:hAnsi="Arial" w:cs="Arial"/>
          <w:position w:val="6"/>
          <w:sz w:val="22"/>
          <w:szCs w:val="22"/>
          <w:lang w:val="lt-LT"/>
        </w:rPr>
        <w:t>.</w:t>
      </w:r>
    </w:p>
    <w:tbl>
      <w:tblPr>
        <w:tblW w:w="949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4195"/>
        <w:gridCol w:w="4678"/>
      </w:tblGrid>
      <w:tr w:rsidR="00793D65" w:rsidRPr="00773AB4" w14:paraId="167F85FA" w14:textId="77777777" w:rsidTr="00003CDD">
        <w:trPr>
          <w:trHeight w:val="207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64861" w14:textId="77777777" w:rsidR="00793D65" w:rsidRPr="00233FA7" w:rsidRDefault="00793D65" w:rsidP="00003CDD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3763F" w14:textId="77777777" w:rsidR="00793D65" w:rsidRPr="0062594B" w:rsidRDefault="00793D65" w:rsidP="00003CDD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62594B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BUVUSI REDAKCIJA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C33E4" w14:textId="77777777" w:rsidR="00793D65" w:rsidRPr="0062594B" w:rsidRDefault="00793D65" w:rsidP="00003CDD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62594B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NAUJA REDAKCIJA</w:t>
            </w:r>
          </w:p>
        </w:tc>
      </w:tr>
      <w:tr w:rsidR="00793D65" w:rsidRPr="00A168F0" w14:paraId="2AC73243" w14:textId="77777777" w:rsidTr="00003CDD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37A9F" w14:textId="77777777" w:rsidR="00793D65" w:rsidRPr="00FC7196" w:rsidRDefault="00793D65" w:rsidP="00003CDD">
            <w:pPr>
              <w:jc w:val="center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r w:rsidRPr="00FC7196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40571" w14:textId="02D43504" w:rsidR="00793D65" w:rsidRPr="00FC192D" w:rsidRDefault="00793D65" w:rsidP="00003CD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ru-RU" w:eastAsia="lt-LT"/>
              </w:rPr>
            </w:pPr>
            <w:r w:rsidRPr="00FC192D">
              <w:rPr>
                <w:rFonts w:ascii="Arial" w:hAnsi="Arial" w:cs="Arial"/>
                <w:sz w:val="22"/>
                <w:szCs w:val="22"/>
                <w:lang w:val="ru-RU"/>
              </w:rPr>
              <w:t xml:space="preserve">5.5. </w:t>
            </w:r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В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случае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конкретной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покупки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тендеры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не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отклоненные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LTG,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будут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оцениваться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и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сравниваться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по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ценовому</w:t>
            </w:r>
            <w:proofErr w:type="spellEnd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192D" w:rsidRPr="00FC192D">
              <w:rPr>
                <w:rFonts w:ascii="Arial" w:hAnsi="Arial" w:cs="Arial"/>
                <w:sz w:val="22"/>
                <w:szCs w:val="22"/>
                <w:lang w:val="lt-LT"/>
              </w:rPr>
              <w:t>критерию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BE88" w14:textId="54F6C234" w:rsidR="00793D65" w:rsidRPr="000D10DA" w:rsidRDefault="00793D65" w:rsidP="00003CDD">
            <w:pPr>
              <w:ind w:left="-43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0D10DA">
              <w:rPr>
                <w:rFonts w:ascii="Arial" w:hAnsi="Arial" w:cs="Arial"/>
                <w:sz w:val="22"/>
                <w:szCs w:val="22"/>
                <w:lang w:val="ru-RU"/>
              </w:rPr>
              <w:t xml:space="preserve">5.5. </w:t>
            </w:r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В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случае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конкретной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покупки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LTG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не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отклоненные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предложения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будут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оцениваться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и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сравниваться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по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критериям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цены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или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цены</w:t>
            </w:r>
            <w:proofErr w:type="spellEnd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 xml:space="preserve"> и </w:t>
            </w:r>
            <w:proofErr w:type="spellStart"/>
            <w:r w:rsidR="000D10DA" w:rsidRPr="000D10DA">
              <w:rPr>
                <w:rFonts w:ascii="Arial" w:hAnsi="Arial" w:cs="Arial"/>
                <w:sz w:val="22"/>
                <w:szCs w:val="22"/>
                <w:lang w:val="lt-LT"/>
              </w:rPr>
              <w:t>качества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36DFF96D" w14:textId="77777777" w:rsidR="00793D65" w:rsidRPr="000D10DA" w:rsidRDefault="00793D65" w:rsidP="00793D65">
      <w:pPr>
        <w:tabs>
          <w:tab w:val="left" w:pos="3454"/>
        </w:tabs>
        <w:rPr>
          <w:lang w:val="ru-RU" w:eastAsia="lt-LT"/>
        </w:rPr>
      </w:pPr>
    </w:p>
    <w:p w14:paraId="49709035" w14:textId="2B767C22" w:rsidR="00793D65" w:rsidRPr="00155DEA" w:rsidRDefault="0039507B" w:rsidP="00793D65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proofErr w:type="spellStart"/>
      <w:r w:rsidRPr="0039507B">
        <w:rPr>
          <w:rFonts w:ascii="Arial" w:hAnsi="Arial" w:cs="Arial"/>
          <w:position w:val="6"/>
        </w:rPr>
        <w:t>Следует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отметить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что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любые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пояснения</w:t>
      </w:r>
      <w:proofErr w:type="spellEnd"/>
      <w:r w:rsidRPr="0039507B">
        <w:rPr>
          <w:rFonts w:ascii="Arial" w:hAnsi="Arial" w:cs="Arial"/>
          <w:position w:val="6"/>
        </w:rPr>
        <w:t xml:space="preserve"> / </w:t>
      </w:r>
      <w:proofErr w:type="spellStart"/>
      <w:r w:rsidRPr="0039507B">
        <w:rPr>
          <w:rFonts w:ascii="Arial" w:hAnsi="Arial" w:cs="Arial"/>
          <w:position w:val="6"/>
        </w:rPr>
        <w:t>корректировки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сделанные</w:t>
      </w:r>
      <w:proofErr w:type="spellEnd"/>
      <w:r w:rsidRPr="0039507B">
        <w:rPr>
          <w:rFonts w:ascii="Arial" w:hAnsi="Arial" w:cs="Arial"/>
          <w:position w:val="6"/>
        </w:rPr>
        <w:t xml:space="preserve"> LTG, </w:t>
      </w:r>
      <w:proofErr w:type="spellStart"/>
      <w:r w:rsidRPr="0039507B">
        <w:rPr>
          <w:rFonts w:ascii="Arial" w:hAnsi="Arial" w:cs="Arial"/>
          <w:position w:val="6"/>
        </w:rPr>
        <w:t>считаются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неотъемлемой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частью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документации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r w:rsidRPr="00932DD1">
        <w:rPr>
          <w:rFonts w:ascii="Arial" w:eastAsia="Arial" w:hAnsi="Arial" w:cs="Arial"/>
          <w:position w:val="6"/>
        </w:rPr>
        <w:t>ДПС</w:t>
      </w:r>
      <w:r w:rsidRPr="0039507B">
        <w:rPr>
          <w:rFonts w:ascii="Arial" w:hAnsi="Arial" w:cs="Arial"/>
          <w:position w:val="6"/>
        </w:rPr>
        <w:t xml:space="preserve">, и </w:t>
      </w:r>
      <w:proofErr w:type="spellStart"/>
      <w:r w:rsidRPr="0039507B">
        <w:rPr>
          <w:rFonts w:ascii="Arial" w:hAnsi="Arial" w:cs="Arial"/>
          <w:position w:val="6"/>
        </w:rPr>
        <w:t>их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положения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имеют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приоритет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над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предыдущими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положениями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изложенными</w:t>
      </w:r>
      <w:proofErr w:type="spellEnd"/>
      <w:r w:rsidRPr="0039507B">
        <w:rPr>
          <w:rFonts w:ascii="Arial" w:hAnsi="Arial" w:cs="Arial"/>
          <w:position w:val="6"/>
        </w:rPr>
        <w:t xml:space="preserve"> в </w:t>
      </w:r>
      <w:proofErr w:type="spellStart"/>
      <w:r w:rsidRPr="0039507B">
        <w:rPr>
          <w:rFonts w:ascii="Arial" w:hAnsi="Arial" w:cs="Arial"/>
          <w:position w:val="6"/>
        </w:rPr>
        <w:t>Документации</w:t>
      </w:r>
      <w:proofErr w:type="spellEnd"/>
      <w:r w:rsidRPr="0039507B">
        <w:rPr>
          <w:rFonts w:ascii="Arial" w:hAnsi="Arial" w:cs="Arial"/>
          <w:position w:val="6"/>
        </w:rPr>
        <w:t xml:space="preserve"> о </w:t>
      </w:r>
      <w:r w:rsidRPr="00932DD1">
        <w:rPr>
          <w:rFonts w:ascii="Arial" w:eastAsia="Arial" w:hAnsi="Arial" w:cs="Arial"/>
          <w:position w:val="6"/>
        </w:rPr>
        <w:t>ДПС</w:t>
      </w:r>
      <w:r w:rsidRPr="0039507B">
        <w:rPr>
          <w:rFonts w:ascii="Arial" w:hAnsi="Arial" w:cs="Arial"/>
          <w:position w:val="6"/>
        </w:rPr>
        <w:t xml:space="preserve">. В </w:t>
      </w:r>
      <w:proofErr w:type="spellStart"/>
      <w:r w:rsidRPr="0039507B">
        <w:rPr>
          <w:rFonts w:ascii="Arial" w:hAnsi="Arial" w:cs="Arial"/>
          <w:position w:val="6"/>
        </w:rPr>
        <w:t>случае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если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информация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представленная</w:t>
      </w:r>
      <w:proofErr w:type="spellEnd"/>
      <w:r w:rsidRPr="0039507B">
        <w:rPr>
          <w:rFonts w:ascii="Arial" w:hAnsi="Arial" w:cs="Arial"/>
          <w:position w:val="6"/>
        </w:rPr>
        <w:t xml:space="preserve"> в </w:t>
      </w:r>
      <w:proofErr w:type="spellStart"/>
      <w:r w:rsidRPr="0039507B">
        <w:rPr>
          <w:rFonts w:ascii="Arial" w:hAnsi="Arial" w:cs="Arial"/>
          <w:position w:val="6"/>
        </w:rPr>
        <w:t>Объявлении</w:t>
      </w:r>
      <w:proofErr w:type="spellEnd"/>
      <w:r w:rsidRPr="0039507B">
        <w:rPr>
          <w:rFonts w:ascii="Arial" w:hAnsi="Arial" w:cs="Arial"/>
          <w:position w:val="6"/>
        </w:rPr>
        <w:t xml:space="preserve"> о </w:t>
      </w:r>
      <w:proofErr w:type="spellStart"/>
      <w:r w:rsidRPr="0039507B">
        <w:rPr>
          <w:rFonts w:ascii="Arial" w:hAnsi="Arial" w:cs="Arial"/>
          <w:position w:val="6"/>
        </w:rPr>
        <w:t>Закупке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не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соответствует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информации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предоставленной</w:t>
      </w:r>
      <w:proofErr w:type="spellEnd"/>
      <w:r w:rsidRPr="0039507B">
        <w:rPr>
          <w:rFonts w:ascii="Arial" w:hAnsi="Arial" w:cs="Arial"/>
          <w:position w:val="6"/>
        </w:rPr>
        <w:t xml:space="preserve"> в </w:t>
      </w:r>
      <w:proofErr w:type="spellStart"/>
      <w:r w:rsidRPr="0039507B">
        <w:rPr>
          <w:rFonts w:ascii="Arial" w:hAnsi="Arial" w:cs="Arial"/>
          <w:position w:val="6"/>
        </w:rPr>
        <w:t>других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документах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Закупки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правильной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считается</w:t>
      </w:r>
      <w:proofErr w:type="spellEnd"/>
      <w:r w:rsidRPr="0039507B">
        <w:rPr>
          <w:rFonts w:ascii="Arial" w:hAnsi="Arial" w:cs="Arial"/>
          <w:position w:val="6"/>
        </w:rPr>
        <w:t xml:space="preserve"> </w:t>
      </w:r>
      <w:proofErr w:type="spellStart"/>
      <w:r w:rsidRPr="0039507B">
        <w:rPr>
          <w:rFonts w:ascii="Arial" w:hAnsi="Arial" w:cs="Arial"/>
          <w:position w:val="6"/>
        </w:rPr>
        <w:t>информация</w:t>
      </w:r>
      <w:proofErr w:type="spellEnd"/>
      <w:r w:rsidRPr="0039507B">
        <w:rPr>
          <w:rFonts w:ascii="Arial" w:hAnsi="Arial" w:cs="Arial"/>
          <w:position w:val="6"/>
        </w:rPr>
        <w:t xml:space="preserve">, </w:t>
      </w:r>
      <w:proofErr w:type="spellStart"/>
      <w:r w:rsidRPr="0039507B">
        <w:rPr>
          <w:rFonts w:ascii="Arial" w:hAnsi="Arial" w:cs="Arial"/>
          <w:position w:val="6"/>
        </w:rPr>
        <w:t>представленная</w:t>
      </w:r>
      <w:proofErr w:type="spellEnd"/>
      <w:r w:rsidRPr="0039507B">
        <w:rPr>
          <w:rFonts w:ascii="Arial" w:hAnsi="Arial" w:cs="Arial"/>
          <w:position w:val="6"/>
        </w:rPr>
        <w:t xml:space="preserve"> в </w:t>
      </w:r>
      <w:proofErr w:type="spellStart"/>
      <w:r w:rsidRPr="0039507B">
        <w:rPr>
          <w:rFonts w:ascii="Arial" w:hAnsi="Arial" w:cs="Arial"/>
          <w:position w:val="6"/>
        </w:rPr>
        <w:t>Объявлении</w:t>
      </w:r>
      <w:proofErr w:type="spellEnd"/>
      <w:r w:rsidRPr="0039507B">
        <w:rPr>
          <w:rFonts w:ascii="Arial" w:hAnsi="Arial" w:cs="Arial"/>
          <w:position w:val="6"/>
        </w:rPr>
        <w:t xml:space="preserve"> о </w:t>
      </w:r>
      <w:proofErr w:type="spellStart"/>
      <w:r w:rsidRPr="0039507B">
        <w:rPr>
          <w:rFonts w:ascii="Arial" w:hAnsi="Arial" w:cs="Arial"/>
          <w:position w:val="6"/>
        </w:rPr>
        <w:t>Закупке</w:t>
      </w:r>
      <w:proofErr w:type="spellEnd"/>
      <w:r w:rsidRPr="0039507B">
        <w:rPr>
          <w:rFonts w:ascii="Arial" w:hAnsi="Arial" w:cs="Arial"/>
          <w:position w:val="6"/>
        </w:rPr>
        <w:t>.</w:t>
      </w:r>
    </w:p>
    <w:p w14:paraId="7E591146" w14:textId="77777777" w:rsidR="00793D65" w:rsidRPr="00993B58" w:rsidRDefault="00793D65" w:rsidP="00793D65">
      <w:pPr>
        <w:tabs>
          <w:tab w:val="left" w:pos="3454"/>
        </w:tabs>
        <w:rPr>
          <w:lang w:val="lt-LT" w:eastAsia="lt-LT"/>
        </w:rPr>
      </w:pPr>
    </w:p>
    <w:p w14:paraId="13AB5B1E" w14:textId="2C5B6E75" w:rsidR="00793D65" w:rsidRDefault="00FC192D" w:rsidP="00793D65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r w:rsidRPr="00FC192D">
        <w:rPr>
          <w:rFonts w:ascii="Arial" w:hAnsi="Arial" w:cs="Arial"/>
          <w:position w:val="6"/>
        </w:rPr>
        <w:t>ДОБАВЛЕН</w:t>
      </w:r>
      <w:r w:rsidR="00793D65" w:rsidRPr="00155DEA">
        <w:rPr>
          <w:rFonts w:ascii="Arial" w:hAnsi="Arial" w:cs="Arial"/>
          <w:position w:val="6"/>
        </w:rPr>
        <w:t>:</w:t>
      </w:r>
    </w:p>
    <w:p w14:paraId="2FD35861" w14:textId="6045DAE7" w:rsidR="00793D65" w:rsidRPr="00EF2631" w:rsidRDefault="00FC192D" w:rsidP="00917695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position w:val="6"/>
        </w:rPr>
      </w:pPr>
      <w:proofErr w:type="spellStart"/>
      <w:r w:rsidRPr="00FC192D">
        <w:rPr>
          <w:rFonts w:ascii="Arial" w:hAnsi="Arial" w:cs="Arial"/>
          <w:position w:val="6"/>
        </w:rPr>
        <w:t>Приложение</w:t>
      </w:r>
      <w:proofErr w:type="spellEnd"/>
      <w:r w:rsidRPr="00FC192D">
        <w:rPr>
          <w:rFonts w:ascii="Arial" w:hAnsi="Arial" w:cs="Arial"/>
          <w:position w:val="6"/>
        </w:rPr>
        <w:t xml:space="preserve"> 1</w:t>
      </w:r>
      <w:r w:rsidR="00793D65" w:rsidRPr="00155DEA">
        <w:rPr>
          <w:rFonts w:ascii="Arial" w:hAnsi="Arial" w:cs="Arial"/>
          <w:position w:val="6"/>
        </w:rPr>
        <w:t xml:space="preserve">. </w:t>
      </w:r>
      <w:proofErr w:type="spellStart"/>
      <w:r w:rsidR="00917695" w:rsidRPr="00917695">
        <w:rPr>
          <w:rFonts w:ascii="Arial" w:hAnsi="Arial" w:cs="Arial"/>
          <w:position w:val="6"/>
        </w:rPr>
        <w:t>Актуальная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редакция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документов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системы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динамического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закупа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услуг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по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ремонту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запасных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частей</w:t>
      </w:r>
      <w:proofErr w:type="spellEnd"/>
      <w:r w:rsidR="00917695" w:rsidRPr="00917695">
        <w:rPr>
          <w:rFonts w:ascii="Arial" w:hAnsi="Arial" w:cs="Arial"/>
          <w:position w:val="6"/>
        </w:rPr>
        <w:t xml:space="preserve">, </w:t>
      </w:r>
      <w:proofErr w:type="spellStart"/>
      <w:r w:rsidR="00917695" w:rsidRPr="00917695">
        <w:rPr>
          <w:rFonts w:ascii="Arial" w:hAnsi="Arial" w:cs="Arial"/>
          <w:position w:val="6"/>
        </w:rPr>
        <w:t>узлов</w:t>
      </w:r>
      <w:proofErr w:type="spellEnd"/>
      <w:r w:rsidR="00917695" w:rsidRPr="00917695">
        <w:rPr>
          <w:rFonts w:ascii="Arial" w:hAnsi="Arial" w:cs="Arial"/>
          <w:position w:val="6"/>
        </w:rPr>
        <w:t xml:space="preserve"> и </w:t>
      </w:r>
      <w:proofErr w:type="spellStart"/>
      <w:r w:rsidR="00917695" w:rsidRPr="00917695">
        <w:rPr>
          <w:rFonts w:ascii="Arial" w:hAnsi="Arial" w:cs="Arial"/>
          <w:position w:val="6"/>
        </w:rPr>
        <w:t>их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агрегатов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для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тяговых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транспортных</w:t>
      </w:r>
      <w:proofErr w:type="spellEnd"/>
      <w:r w:rsidR="00917695" w:rsidRPr="00917695">
        <w:rPr>
          <w:rFonts w:ascii="Arial" w:hAnsi="Arial" w:cs="Arial"/>
          <w:position w:val="6"/>
        </w:rPr>
        <w:t xml:space="preserve"> </w:t>
      </w:r>
      <w:proofErr w:type="spellStart"/>
      <w:r w:rsidR="00917695" w:rsidRPr="00917695">
        <w:rPr>
          <w:rFonts w:ascii="Arial" w:hAnsi="Arial" w:cs="Arial"/>
          <w:position w:val="6"/>
        </w:rPr>
        <w:t>средств</w:t>
      </w:r>
      <w:proofErr w:type="spellEnd"/>
      <w:r w:rsidR="00793D65" w:rsidRPr="00155DEA">
        <w:rPr>
          <w:rFonts w:ascii="Arial" w:hAnsi="Arial" w:cs="Arial"/>
          <w:position w:val="6"/>
        </w:rPr>
        <w:t xml:space="preserve">, </w:t>
      </w:r>
      <w:r w:rsidR="00CC5254" w:rsidRPr="00CC5254">
        <w:rPr>
          <w:rFonts w:ascii="Arial" w:hAnsi="Arial" w:cs="Arial"/>
          <w:position w:val="6"/>
        </w:rPr>
        <w:t xml:space="preserve">12 </w:t>
      </w:r>
      <w:proofErr w:type="spellStart"/>
      <w:r w:rsidR="00CC5254" w:rsidRPr="00CC5254">
        <w:rPr>
          <w:rFonts w:ascii="Arial" w:hAnsi="Arial" w:cs="Arial"/>
          <w:position w:val="6"/>
        </w:rPr>
        <w:t>листов</w:t>
      </w:r>
      <w:proofErr w:type="spellEnd"/>
      <w:r w:rsidR="00793D65">
        <w:rPr>
          <w:rFonts w:ascii="Arial" w:hAnsi="Arial" w:cs="Arial"/>
          <w:position w:val="6"/>
        </w:rPr>
        <w:t>.</w:t>
      </w:r>
    </w:p>
    <w:p w14:paraId="4570FBE8" w14:textId="6F94CAFD" w:rsidR="00692059" w:rsidRPr="00EF2631" w:rsidRDefault="00692059" w:rsidP="00EA6440">
      <w:pPr>
        <w:tabs>
          <w:tab w:val="left" w:pos="3454"/>
        </w:tabs>
        <w:rPr>
          <w:lang w:val="lt-LT" w:eastAsia="lt-LT"/>
        </w:rPr>
      </w:pPr>
    </w:p>
    <w:p w14:paraId="375CBE2B" w14:textId="52F21CED" w:rsidR="00F35706" w:rsidRPr="00D831FB" w:rsidRDefault="00F35706" w:rsidP="00F3570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LTG </w:t>
      </w:r>
      <w:r w:rsidRPr="00D831FB">
        <w:rPr>
          <w:rFonts w:ascii="Arial" w:hAnsi="Arial" w:cs="Arial"/>
          <w:sz w:val="22"/>
          <w:szCs w:val="22"/>
          <w:lang w:val="lt-LT"/>
        </w:rPr>
        <w:t>Pirkimų komisijos pirmininkė /</w:t>
      </w:r>
    </w:p>
    <w:p w14:paraId="7BF837FB" w14:textId="6C05F4E0" w:rsidR="00F35706" w:rsidRDefault="00F35706" w:rsidP="00F3570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  <w:proofErr w:type="spellStart"/>
      <w:r w:rsidRPr="00D831FB">
        <w:rPr>
          <w:rFonts w:ascii="Arial" w:hAnsi="Arial" w:cs="Arial"/>
          <w:sz w:val="22"/>
          <w:szCs w:val="22"/>
          <w:lang w:val="lt-LT"/>
        </w:rPr>
        <w:t>Chairman</w:t>
      </w:r>
      <w:proofErr w:type="spellEnd"/>
      <w:r w:rsidRPr="00D831FB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D831FB">
        <w:rPr>
          <w:rFonts w:ascii="Arial" w:hAnsi="Arial" w:cs="Arial"/>
          <w:sz w:val="22"/>
          <w:szCs w:val="22"/>
          <w:lang w:val="lt-LT"/>
        </w:rPr>
        <w:t>of</w:t>
      </w:r>
      <w:proofErr w:type="spellEnd"/>
      <w:r w:rsidRPr="00D831FB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D831FB">
        <w:rPr>
          <w:rFonts w:ascii="Arial" w:hAnsi="Arial" w:cs="Arial"/>
          <w:sz w:val="22"/>
          <w:szCs w:val="22"/>
          <w:lang w:val="lt-LT"/>
        </w:rPr>
        <w:t>the</w:t>
      </w:r>
      <w:proofErr w:type="spellEnd"/>
      <w:r w:rsidRPr="00D831FB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D831FB">
        <w:rPr>
          <w:rFonts w:ascii="Arial" w:hAnsi="Arial" w:cs="Arial"/>
          <w:sz w:val="22"/>
          <w:szCs w:val="22"/>
          <w:lang w:val="lt-LT"/>
        </w:rPr>
        <w:t>Procurement</w:t>
      </w:r>
      <w:proofErr w:type="spellEnd"/>
      <w:r w:rsidRPr="00D831FB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D831FB">
        <w:rPr>
          <w:rFonts w:ascii="Arial" w:hAnsi="Arial" w:cs="Arial"/>
          <w:sz w:val="22"/>
          <w:szCs w:val="22"/>
          <w:lang w:val="lt-LT"/>
        </w:rPr>
        <w:t>Commission</w:t>
      </w:r>
      <w:proofErr w:type="spellEnd"/>
      <w:r w:rsidRPr="00D831FB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>/</w:t>
      </w:r>
      <w:r w:rsidRPr="00D831FB">
        <w:rPr>
          <w:rFonts w:ascii="Arial" w:hAnsi="Arial" w:cs="Arial"/>
          <w:sz w:val="22"/>
          <w:szCs w:val="22"/>
          <w:lang w:val="lt-LT"/>
        </w:rPr>
        <w:t xml:space="preserve">                     </w:t>
      </w:r>
      <w:r w:rsidRPr="00D831FB">
        <w:rPr>
          <w:rFonts w:ascii="Arial" w:hAnsi="Arial" w:cs="Arial"/>
          <w:sz w:val="22"/>
          <w:szCs w:val="22"/>
          <w:lang w:val="lt-LT"/>
        </w:rPr>
        <w:tab/>
        <w:t xml:space="preserve"> </w:t>
      </w:r>
      <w:r w:rsidRPr="00D831FB">
        <w:rPr>
          <w:rFonts w:ascii="Arial" w:hAnsi="Arial" w:cs="Arial"/>
          <w:sz w:val="22"/>
          <w:szCs w:val="22"/>
          <w:lang w:val="lt-LT"/>
        </w:rPr>
        <w:tab/>
      </w:r>
      <w:r w:rsidRPr="00D831FB">
        <w:rPr>
          <w:rFonts w:ascii="Arial" w:hAnsi="Arial" w:cs="Arial"/>
          <w:sz w:val="22"/>
          <w:szCs w:val="22"/>
          <w:lang w:val="lt-LT"/>
        </w:rPr>
        <w:tab/>
        <w:t xml:space="preserve">            </w:t>
      </w:r>
      <w:r>
        <w:rPr>
          <w:rFonts w:ascii="Arial" w:hAnsi="Arial" w:cs="Arial"/>
          <w:sz w:val="22"/>
          <w:szCs w:val="22"/>
          <w:lang w:val="lt-LT"/>
        </w:rPr>
        <w:t>Jurgita Bujokienė</w:t>
      </w:r>
    </w:p>
    <w:p w14:paraId="7C889982" w14:textId="77777777" w:rsidR="00F35706" w:rsidRPr="00D831FB" w:rsidRDefault="00F35706" w:rsidP="00F3570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lt-LT"/>
        </w:rPr>
      </w:pPr>
      <w:proofErr w:type="spellStart"/>
      <w:r w:rsidRPr="00974516">
        <w:rPr>
          <w:rFonts w:ascii="Arial" w:hAnsi="Arial" w:cs="Arial"/>
          <w:sz w:val="22"/>
          <w:szCs w:val="22"/>
          <w:lang w:val="lt-LT"/>
        </w:rPr>
        <w:t>Председатель</w:t>
      </w:r>
      <w:proofErr w:type="spellEnd"/>
      <w:r w:rsidRPr="00974516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974516">
        <w:rPr>
          <w:rFonts w:ascii="Arial" w:hAnsi="Arial" w:cs="Arial"/>
          <w:sz w:val="22"/>
          <w:szCs w:val="22"/>
          <w:lang w:val="lt-LT"/>
        </w:rPr>
        <w:t>закупочной</w:t>
      </w:r>
      <w:proofErr w:type="spellEnd"/>
      <w:r w:rsidRPr="00974516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974516">
        <w:rPr>
          <w:rFonts w:ascii="Arial" w:hAnsi="Arial" w:cs="Arial"/>
          <w:sz w:val="22"/>
          <w:szCs w:val="22"/>
          <w:lang w:val="lt-LT"/>
        </w:rPr>
        <w:t>комиссии</w:t>
      </w:r>
      <w:proofErr w:type="spellEnd"/>
    </w:p>
    <w:p w14:paraId="53CDE75F" w14:textId="77777777" w:rsidR="009F4439" w:rsidRPr="009F4439" w:rsidRDefault="009F4439" w:rsidP="009F4439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1D320B8B" w14:textId="77777777" w:rsidR="009F4439" w:rsidRPr="009F4439" w:rsidRDefault="009F4439" w:rsidP="009F4439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23F199C8" w14:textId="77777777" w:rsidR="009F4439" w:rsidRPr="009F4439" w:rsidRDefault="009F4439" w:rsidP="009F4439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5F8D2D9E" w14:textId="77777777" w:rsidR="00913E22" w:rsidRDefault="00913E22" w:rsidP="00913E22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09251BED" w14:textId="60F5FA1B" w:rsidR="00540916" w:rsidRPr="00540916" w:rsidRDefault="009F4439" w:rsidP="00E9625D">
      <w:pPr>
        <w:tabs>
          <w:tab w:val="left" w:pos="567"/>
        </w:tabs>
        <w:jc w:val="both"/>
        <w:rPr>
          <w:lang w:val="lt-LT" w:eastAsia="lt-LT"/>
        </w:rPr>
      </w:pPr>
      <w:r w:rsidRPr="009F4439">
        <w:rPr>
          <w:rFonts w:ascii="Arial" w:hAnsi="Arial" w:cs="Arial"/>
          <w:sz w:val="22"/>
          <w:szCs w:val="22"/>
          <w:lang w:val="lt-LT"/>
        </w:rPr>
        <w:t xml:space="preserve">Sandra Čiukšytė-Nagienė, tel. Nr. +370 695 15062, el. p. </w:t>
      </w:r>
      <w:hyperlink r:id="rId12" w:history="1">
        <w:r w:rsidRPr="009F4439">
          <w:rPr>
            <w:rStyle w:val="Hipersaitas"/>
            <w:rFonts w:ascii="Arial" w:hAnsi="Arial" w:cs="Arial"/>
            <w:sz w:val="22"/>
            <w:szCs w:val="22"/>
            <w:lang w:val="lt-LT"/>
          </w:rPr>
          <w:t>sandra.ciuksyte-nagiene@ltg.lt</w:t>
        </w:r>
      </w:hyperlink>
      <w:r w:rsidRPr="009F4439">
        <w:rPr>
          <w:rFonts w:ascii="Arial" w:hAnsi="Arial" w:cs="Arial"/>
          <w:sz w:val="22"/>
          <w:szCs w:val="22"/>
          <w:lang w:val="lt-LT"/>
        </w:rPr>
        <w:t xml:space="preserve"> </w:t>
      </w:r>
    </w:p>
    <w:sectPr w:rsidR="00540916" w:rsidRPr="00540916" w:rsidSect="00E30CD8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0" w:h="16840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81C1" w14:textId="77777777" w:rsidR="00711015" w:rsidRDefault="00711015" w:rsidP="000C042A">
      <w:r>
        <w:separator/>
      </w:r>
    </w:p>
  </w:endnote>
  <w:endnote w:type="continuationSeparator" w:id="0">
    <w:p w14:paraId="65AF3409" w14:textId="77777777" w:rsidR="00711015" w:rsidRDefault="00711015" w:rsidP="000C042A">
      <w:r>
        <w:continuationSeparator/>
      </w:r>
    </w:p>
  </w:endnote>
  <w:endnote w:type="continuationNotice" w:id="1">
    <w:p w14:paraId="076622D0" w14:textId="77777777" w:rsidR="00711015" w:rsidRDefault="00711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5F87E5" id="Straight Connector 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321F67B3" w14:textId="77777777" w:rsidR="00E30CD8" w:rsidRPr="00BA2D93" w:rsidRDefault="00E30CD8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</w:p>
      <w:tbl>
        <w:tblPr>
          <w:tblStyle w:val="Lentelstinklelis"/>
          <w:tblW w:w="964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3970"/>
          <w:gridCol w:w="3453"/>
          <w:gridCol w:w="2217"/>
        </w:tblGrid>
        <w:tr w:rsidR="00E30CD8" w:rsidRPr="008D68CA" w14:paraId="3057B441" w14:textId="77777777" w:rsidTr="00003CDD">
          <w:trPr>
            <w:trHeight w:val="703"/>
          </w:trPr>
          <w:tc>
            <w:tcPr>
              <w:tcW w:w="3970" w:type="dxa"/>
            </w:tcPr>
            <w:p w14:paraId="79DA176A" w14:textId="77777777" w:rsidR="00E30CD8" w:rsidRDefault="00E30CD8" w:rsidP="00E30CD8">
              <w:pPr>
                <w:pStyle w:val="Porat"/>
                <w:spacing w:line="360" w:lineRule="auto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AB „Lietuvos geležinkeliai“</w:t>
              </w:r>
            </w:p>
            <w:p w14:paraId="3EC13219" w14:textId="77777777" w:rsidR="00E30CD8" w:rsidRDefault="00E30CD8" w:rsidP="00E30CD8">
              <w:pPr>
                <w:pStyle w:val="Porat"/>
                <w:spacing w:line="360" w:lineRule="auto"/>
                <w:ind w:left="447" w:hanging="447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  <w:r w:rsidRPr="00590319">
                <w:rPr>
                  <w:rFonts w:ascii="Arial" w:hAnsi="Arial" w:cs="Arial"/>
                  <w:sz w:val="14"/>
                  <w:szCs w:val="14"/>
                  <w:lang w:val="lt-LT"/>
                </w:rPr>
                <w:t>Geležinkelio g. 16, 02100 Vilnius</w:t>
              </w:r>
            </w:p>
            <w:p w14:paraId="14ABB4D6" w14:textId="77777777" w:rsidR="00E30CD8" w:rsidRPr="008D68CA" w:rsidRDefault="00E30CD8" w:rsidP="00E30CD8">
              <w:pPr>
                <w:pStyle w:val="Porat"/>
                <w:spacing w:line="360" w:lineRule="auto"/>
                <w:ind w:left="447" w:hanging="447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</w:p>
          </w:tc>
          <w:tc>
            <w:tcPr>
              <w:tcW w:w="3453" w:type="dxa"/>
            </w:tcPr>
            <w:p w14:paraId="1A4541B9" w14:textId="77777777" w:rsidR="00E30CD8" w:rsidRPr="008D68CA" w:rsidRDefault="00E30CD8" w:rsidP="00E30CD8">
              <w:pPr>
                <w:pStyle w:val="Porat"/>
                <w:spacing w:line="360" w:lineRule="auto"/>
                <w:ind w:left="27" w:right="-72" w:hanging="27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Tel. (8 5) 269 2038</w:t>
              </w:r>
            </w:p>
            <w:p w14:paraId="6DF710B9" w14:textId="77777777" w:rsidR="00E30CD8" w:rsidRPr="008D68CA" w:rsidRDefault="00E30CD8" w:rsidP="00E30CD8">
              <w:pPr>
                <w:pStyle w:val="Porat"/>
                <w:spacing w:line="360" w:lineRule="auto"/>
                <w:ind w:right="-72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El. p. info@l</w:t>
              </w:r>
              <w:r>
                <w:rPr>
                  <w:rFonts w:ascii="Arial" w:hAnsi="Arial" w:cs="Arial"/>
                  <w:sz w:val="14"/>
                  <w:szCs w:val="14"/>
                  <w:lang w:val="lt-LT"/>
                </w:rPr>
                <w:t>tg</w:t>
              </w: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.lt</w:t>
              </w: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ab/>
              </w:r>
            </w:p>
          </w:tc>
          <w:tc>
            <w:tcPr>
              <w:tcW w:w="2217" w:type="dxa"/>
            </w:tcPr>
            <w:p w14:paraId="3A498417" w14:textId="77777777" w:rsidR="00E30CD8" w:rsidRPr="008D68CA" w:rsidRDefault="00E30CD8" w:rsidP="00E30CD8">
              <w:pPr>
                <w:pStyle w:val="Porat"/>
                <w:spacing w:line="360" w:lineRule="auto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Duomenys kaupiami ir saugomi</w:t>
              </w:r>
            </w:p>
            <w:p w14:paraId="315D3C00" w14:textId="77777777" w:rsidR="00E30CD8" w:rsidRPr="008D68CA" w:rsidRDefault="00E30CD8" w:rsidP="00E30CD8">
              <w:pPr>
                <w:pStyle w:val="Porat"/>
                <w:spacing w:line="360" w:lineRule="auto"/>
                <w:rPr>
                  <w:rFonts w:ascii="Arial" w:hAnsi="Arial" w:cs="Arial"/>
                  <w:sz w:val="14"/>
                  <w:szCs w:val="14"/>
                  <w:lang w:val="lt-LT"/>
                </w:rPr>
              </w:pP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Juridinių asmenų registre</w:t>
              </w:r>
            </w:p>
            <w:p w14:paraId="60D39714" w14:textId="77777777" w:rsidR="00E30CD8" w:rsidRPr="008D68CA" w:rsidRDefault="00E30CD8" w:rsidP="00E30CD8">
              <w:pPr>
                <w:pStyle w:val="Porat"/>
                <w:spacing w:line="360" w:lineRule="auto"/>
                <w:rPr>
                  <w:sz w:val="14"/>
                  <w:szCs w:val="14"/>
                  <w:lang w:val="lt-LT"/>
                </w:rPr>
              </w:pPr>
              <w:r w:rsidRPr="008D68CA">
                <w:rPr>
                  <w:rFonts w:ascii="Arial" w:hAnsi="Arial" w:cs="Arial"/>
                  <w:sz w:val="14"/>
                  <w:szCs w:val="14"/>
                  <w:lang w:val="lt-LT"/>
                </w:rPr>
                <w:t>Kodas 110053842</w:t>
              </w:r>
            </w:p>
          </w:tc>
        </w:tr>
      </w:tbl>
      <w:p w14:paraId="7CEDCD68" w14:textId="41749FB3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507C4595" w:rsidR="00791BE6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552C64B4" w14:textId="458A098E" w:rsidR="003E30A9" w:rsidRDefault="003E30A9" w:rsidP="003E30A9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</w:t>
          </w:r>
          <w:r w:rsidR="00590319" w:rsidRPr="00590319">
            <w:rPr>
              <w:rFonts w:ascii="Arial" w:hAnsi="Arial" w:cs="Arial"/>
              <w:sz w:val="14"/>
              <w:szCs w:val="14"/>
              <w:lang w:val="lt-LT"/>
            </w:rPr>
            <w:t xml:space="preserve"> 02100</w:t>
          </w:r>
          <w:r w:rsidRPr="00590319">
            <w:rPr>
              <w:rFonts w:ascii="Arial" w:hAnsi="Arial" w:cs="Arial"/>
              <w:sz w:val="14"/>
              <w:szCs w:val="14"/>
              <w:lang w:val="lt-LT"/>
            </w:rPr>
            <w:t xml:space="preserve"> Vilnius</w:t>
          </w:r>
        </w:p>
        <w:p w14:paraId="7CC6702B" w14:textId="0C5DB8D0" w:rsidR="00791BE6" w:rsidRPr="008D68CA" w:rsidRDefault="00791BE6" w:rsidP="00791BE6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</w:p>
      </w:tc>
      <w:tc>
        <w:tcPr>
          <w:tcW w:w="3453" w:type="dxa"/>
        </w:tcPr>
        <w:p w14:paraId="63CA1EE6" w14:textId="642242E2" w:rsidR="00791BE6" w:rsidRPr="008D68CA" w:rsidRDefault="00791BE6" w:rsidP="00791BE6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5C10525E" w14:textId="753AD756" w:rsidR="00791BE6" w:rsidRPr="008D68CA" w:rsidRDefault="00791BE6" w:rsidP="00791BE6">
          <w:pPr>
            <w:pStyle w:val="Porat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</w:t>
          </w:r>
          <w:r w:rsidR="001E0158">
            <w:rPr>
              <w:rFonts w:ascii="Arial" w:hAnsi="Arial" w:cs="Arial"/>
              <w:sz w:val="14"/>
              <w:szCs w:val="14"/>
              <w:lang w:val="lt-LT"/>
            </w:rPr>
            <w:t>tg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7D584CF" w14:textId="77777777" w:rsidR="00791BE6" w:rsidRPr="008D68CA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55501A5" w14:textId="77777777" w:rsidR="00791BE6" w:rsidRPr="008D68CA" w:rsidRDefault="00791BE6" w:rsidP="00791BE6">
          <w:pPr>
            <w:pStyle w:val="Porat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564B9773" w14:textId="26FD64E7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5A52E01E">
              <wp:simplePos x="0" y="0"/>
              <wp:positionH relativeFrom="column">
                <wp:posOffset>68178</wp:posOffset>
              </wp:positionH>
              <wp:positionV relativeFrom="paragraph">
                <wp:posOffset>-682596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17F1C7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-53.75pt" to="479.6pt,-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" strokecolor="#aeaaaa [241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90C7" w14:textId="77777777" w:rsidR="00711015" w:rsidRDefault="00711015" w:rsidP="000C042A">
      <w:r>
        <w:separator/>
      </w:r>
    </w:p>
  </w:footnote>
  <w:footnote w:type="continuationSeparator" w:id="0">
    <w:p w14:paraId="46E650AA" w14:textId="77777777" w:rsidR="00711015" w:rsidRDefault="00711015" w:rsidP="000C042A">
      <w:r>
        <w:continuationSeparator/>
      </w:r>
    </w:p>
  </w:footnote>
  <w:footnote w:type="continuationNotice" w:id="1">
    <w:p w14:paraId="0CF32E7F" w14:textId="77777777" w:rsidR="00711015" w:rsidRDefault="00711015"/>
  </w:footnote>
  <w:footnote w:id="2">
    <w:p w14:paraId="7DD31367" w14:textId="33AF0600" w:rsidR="00912068" w:rsidRPr="00E30CD8" w:rsidRDefault="00912068" w:rsidP="00912068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E30CD8">
        <w:rPr>
          <w:rStyle w:val="Puslapioinaosnuoroda"/>
          <w:rFonts w:ascii="Arial" w:hAnsi="Arial" w:cs="Arial"/>
          <w:sz w:val="16"/>
          <w:szCs w:val="16"/>
        </w:rPr>
        <w:footnoteRef/>
      </w:r>
      <w:r w:rsidRPr="00E30CD8">
        <w:rPr>
          <w:rFonts w:ascii="Arial" w:hAnsi="Arial" w:cs="Arial"/>
          <w:sz w:val="16"/>
          <w:szCs w:val="16"/>
        </w:rPr>
        <w:t xml:space="preserve"> 4.5. LTG DPS dokumentus paaiškindama / patikslindama savo iniciatyva laikosi šio skyriaus 4.3.2 ir 4.4 punktuose nurodytų procedūrų ir terminų.</w:t>
      </w:r>
    </w:p>
  </w:footnote>
  <w:footnote w:id="3">
    <w:p w14:paraId="012D9632" w14:textId="01EC932B" w:rsidR="00E9625D" w:rsidRPr="00912068" w:rsidRDefault="00E9625D" w:rsidP="00E9625D">
      <w:pPr>
        <w:pStyle w:val="Puslapioinaostekstas"/>
        <w:jc w:val="both"/>
        <w:rPr>
          <w:rFonts w:ascii="Arial" w:hAnsi="Arial" w:cs="Arial"/>
        </w:rPr>
      </w:pPr>
      <w:r w:rsidRPr="00E30CD8">
        <w:rPr>
          <w:rStyle w:val="Puslapioinaosnuoroda"/>
          <w:rFonts w:ascii="Arial" w:hAnsi="Arial" w:cs="Arial"/>
          <w:sz w:val="16"/>
          <w:szCs w:val="16"/>
        </w:rPr>
        <w:footnoteRef/>
      </w:r>
      <w:r w:rsidRPr="00E30CD8">
        <w:rPr>
          <w:rFonts w:ascii="Arial" w:hAnsi="Arial" w:cs="Arial"/>
          <w:sz w:val="16"/>
          <w:szCs w:val="16"/>
        </w:rPr>
        <w:t xml:space="preserve"> </w:t>
      </w:r>
      <w:r w:rsidRPr="00E30CD8">
        <w:rPr>
          <w:rFonts w:ascii="Arial" w:hAnsi="Arial" w:cs="Arial"/>
          <w:sz w:val="16"/>
          <w:szCs w:val="16"/>
        </w:rPr>
        <w:t xml:space="preserve">4.5.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By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explaining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>/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clarifying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DPS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documents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at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its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own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initiative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, LTG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shall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follow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procedures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and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terms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set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out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in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paragraphs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4.3.2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and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4.4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of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this</w:t>
      </w:r>
      <w:proofErr w:type="spellEnd"/>
      <w:r w:rsidR="003B3CDC" w:rsidRPr="00E30CD8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3B3CDC" w:rsidRPr="00E30CD8">
        <w:rPr>
          <w:rFonts w:ascii="Arial" w:hAnsi="Arial" w:cs="Arial"/>
          <w:sz w:val="16"/>
          <w:szCs w:val="16"/>
        </w:rPr>
        <w:t>chapter</w:t>
      </w:r>
      <w:proofErr w:type="spellEnd"/>
      <w:r w:rsidRPr="00E30CD8">
        <w:rPr>
          <w:rFonts w:ascii="Arial" w:hAnsi="Arial" w:cs="Arial"/>
          <w:sz w:val="16"/>
          <w:szCs w:val="16"/>
        </w:rPr>
        <w:t>.</w:t>
      </w:r>
    </w:p>
  </w:footnote>
  <w:footnote w:id="4">
    <w:p w14:paraId="59F249D8" w14:textId="7C5C5CBF" w:rsidR="00793D65" w:rsidRPr="00912068" w:rsidRDefault="00793D65" w:rsidP="00793D65">
      <w:pPr>
        <w:pStyle w:val="Puslapioinaostekstas"/>
        <w:jc w:val="both"/>
        <w:rPr>
          <w:rFonts w:ascii="Arial" w:hAnsi="Arial" w:cs="Arial"/>
        </w:rPr>
      </w:pPr>
      <w:r w:rsidRPr="00912068">
        <w:rPr>
          <w:rStyle w:val="Puslapioinaosnuoroda"/>
          <w:rFonts w:ascii="Arial" w:hAnsi="Arial" w:cs="Arial"/>
        </w:rPr>
        <w:footnoteRef/>
      </w:r>
      <w:r w:rsidRPr="00912068">
        <w:rPr>
          <w:rFonts w:ascii="Arial" w:hAnsi="Arial" w:cs="Arial"/>
        </w:rPr>
        <w:t xml:space="preserve"> </w:t>
      </w:r>
      <w:r w:rsidRPr="00912068">
        <w:rPr>
          <w:rFonts w:ascii="Arial" w:hAnsi="Arial" w:cs="Arial"/>
        </w:rPr>
        <w:t xml:space="preserve">4.5. </w:t>
      </w:r>
      <w:r w:rsidR="002143D3" w:rsidRPr="002143D3">
        <w:rPr>
          <w:rFonts w:ascii="Arial" w:hAnsi="Arial" w:cs="Arial"/>
        </w:rPr>
        <w:t xml:space="preserve">LTG, </w:t>
      </w:r>
      <w:proofErr w:type="spellStart"/>
      <w:r w:rsidR="002143D3" w:rsidRPr="002143D3">
        <w:rPr>
          <w:rFonts w:ascii="Arial" w:hAnsi="Arial" w:cs="Arial"/>
        </w:rPr>
        <w:t>по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своей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инициативе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объясняющий</w:t>
      </w:r>
      <w:proofErr w:type="spellEnd"/>
      <w:r w:rsidR="002143D3" w:rsidRPr="002143D3">
        <w:rPr>
          <w:rFonts w:ascii="Arial" w:hAnsi="Arial" w:cs="Arial"/>
        </w:rPr>
        <w:t xml:space="preserve">/ </w:t>
      </w:r>
      <w:proofErr w:type="spellStart"/>
      <w:r w:rsidR="002143D3" w:rsidRPr="002143D3">
        <w:rPr>
          <w:rFonts w:ascii="Arial" w:hAnsi="Arial" w:cs="Arial"/>
        </w:rPr>
        <w:t>уточняющий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документы</w:t>
      </w:r>
      <w:proofErr w:type="spellEnd"/>
      <w:r w:rsidR="002143D3" w:rsidRPr="002143D3">
        <w:rPr>
          <w:rFonts w:ascii="Arial" w:hAnsi="Arial" w:cs="Arial"/>
        </w:rPr>
        <w:t xml:space="preserve"> ДСК, </w:t>
      </w:r>
      <w:proofErr w:type="spellStart"/>
      <w:r w:rsidR="002143D3" w:rsidRPr="002143D3">
        <w:rPr>
          <w:rFonts w:ascii="Arial" w:hAnsi="Arial" w:cs="Arial"/>
        </w:rPr>
        <w:t>соблюдает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процедуры</w:t>
      </w:r>
      <w:proofErr w:type="spellEnd"/>
      <w:r w:rsidR="002143D3" w:rsidRPr="002143D3">
        <w:rPr>
          <w:rFonts w:ascii="Arial" w:hAnsi="Arial" w:cs="Arial"/>
        </w:rPr>
        <w:t xml:space="preserve">, </w:t>
      </w:r>
      <w:proofErr w:type="spellStart"/>
      <w:r w:rsidR="002143D3" w:rsidRPr="002143D3">
        <w:rPr>
          <w:rFonts w:ascii="Arial" w:hAnsi="Arial" w:cs="Arial"/>
        </w:rPr>
        <w:t>указанные</w:t>
      </w:r>
      <w:proofErr w:type="spellEnd"/>
      <w:r w:rsidR="002143D3" w:rsidRPr="002143D3">
        <w:rPr>
          <w:rFonts w:ascii="Arial" w:hAnsi="Arial" w:cs="Arial"/>
        </w:rPr>
        <w:t xml:space="preserve"> в 4.321 – 4.4 </w:t>
      </w:r>
      <w:proofErr w:type="spellStart"/>
      <w:r w:rsidR="002143D3" w:rsidRPr="002143D3">
        <w:rPr>
          <w:rFonts w:ascii="Arial" w:hAnsi="Arial" w:cs="Arial"/>
        </w:rPr>
        <w:t>пунктах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настоящего</w:t>
      </w:r>
      <w:proofErr w:type="spellEnd"/>
      <w:r w:rsidR="002143D3" w:rsidRPr="002143D3">
        <w:rPr>
          <w:rFonts w:ascii="Arial" w:hAnsi="Arial" w:cs="Arial"/>
        </w:rPr>
        <w:t xml:space="preserve"> </w:t>
      </w:r>
      <w:proofErr w:type="spellStart"/>
      <w:r w:rsidR="002143D3" w:rsidRPr="002143D3">
        <w:rPr>
          <w:rFonts w:ascii="Arial" w:hAnsi="Arial" w:cs="Arial"/>
        </w:rPr>
        <w:t>раздела</w:t>
      </w:r>
      <w:proofErr w:type="spellEnd"/>
      <w:r w:rsidRPr="00912068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1E3B" w14:textId="1F3CCF01" w:rsidR="000C042A" w:rsidRDefault="00E30CD8" w:rsidP="00213A82">
    <w:pPr>
      <w:pStyle w:val="Antrats"/>
      <w:tabs>
        <w:tab w:val="left" w:pos="142"/>
      </w:tabs>
      <w:ind w:left="-2835"/>
    </w:pPr>
    <w:r>
      <w:rPr>
        <w:noProof/>
        <w:lang w:val="lt-LT" w:eastAsia="lt-LT"/>
      </w:rPr>
      <w:drawing>
        <wp:anchor distT="0" distB="0" distL="114300" distR="114300" simplePos="0" relativeHeight="251660290" behindDoc="1" locked="0" layoutInCell="1" allowOverlap="1" wp14:anchorId="7ADE093D" wp14:editId="3BB3CBF7">
          <wp:simplePos x="0" y="0"/>
          <wp:positionH relativeFrom="page">
            <wp:posOffset>42319</wp:posOffset>
          </wp:positionH>
          <wp:positionV relativeFrom="paragraph">
            <wp:posOffset>-319760</wp:posOffset>
          </wp:positionV>
          <wp:extent cx="7536180" cy="1256712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9234" w14:textId="2503DF44" w:rsidR="00A00AFD" w:rsidRDefault="00791BE6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58240" behindDoc="1" locked="0" layoutInCell="1" allowOverlap="1" wp14:anchorId="70196876" wp14:editId="5DE4FDCE">
          <wp:simplePos x="0" y="0"/>
          <wp:positionH relativeFrom="page">
            <wp:posOffset>73563</wp:posOffset>
          </wp:positionH>
          <wp:positionV relativeFrom="paragraph">
            <wp:posOffset>-327801</wp:posOffset>
          </wp:positionV>
          <wp:extent cx="7536180" cy="125671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333138840">
    <w:abstractNumId w:val="2"/>
  </w:num>
  <w:num w:numId="2" w16cid:durableId="1561133831">
    <w:abstractNumId w:val="0"/>
  </w:num>
  <w:num w:numId="3" w16cid:durableId="1131903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4D4"/>
    <w:rsid w:val="0000661E"/>
    <w:rsid w:val="00040B82"/>
    <w:rsid w:val="000512E1"/>
    <w:rsid w:val="00060E84"/>
    <w:rsid w:val="00064471"/>
    <w:rsid w:val="000737BB"/>
    <w:rsid w:val="00077D85"/>
    <w:rsid w:val="000805E0"/>
    <w:rsid w:val="00080E3A"/>
    <w:rsid w:val="00087291"/>
    <w:rsid w:val="00095965"/>
    <w:rsid w:val="000A6830"/>
    <w:rsid w:val="000B3A11"/>
    <w:rsid w:val="000C042A"/>
    <w:rsid w:val="000D10DA"/>
    <w:rsid w:val="000E4AD5"/>
    <w:rsid w:val="000E6842"/>
    <w:rsid w:val="000F4D9D"/>
    <w:rsid w:val="0011702C"/>
    <w:rsid w:val="00124B29"/>
    <w:rsid w:val="001266D6"/>
    <w:rsid w:val="00143C62"/>
    <w:rsid w:val="00145048"/>
    <w:rsid w:val="0014602F"/>
    <w:rsid w:val="00146CB3"/>
    <w:rsid w:val="00164A55"/>
    <w:rsid w:val="00175C5E"/>
    <w:rsid w:val="001818FC"/>
    <w:rsid w:val="00190671"/>
    <w:rsid w:val="001A3C9A"/>
    <w:rsid w:val="001C519F"/>
    <w:rsid w:val="001D2747"/>
    <w:rsid w:val="001E0158"/>
    <w:rsid w:val="001E3B47"/>
    <w:rsid w:val="001E77FC"/>
    <w:rsid w:val="001F22A4"/>
    <w:rsid w:val="001F3507"/>
    <w:rsid w:val="001F4861"/>
    <w:rsid w:val="001F6E2A"/>
    <w:rsid w:val="00213A82"/>
    <w:rsid w:val="002143D3"/>
    <w:rsid w:val="00233FA7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F5D28"/>
    <w:rsid w:val="003102AE"/>
    <w:rsid w:val="00392F41"/>
    <w:rsid w:val="00394550"/>
    <w:rsid w:val="0039507B"/>
    <w:rsid w:val="003B0CD0"/>
    <w:rsid w:val="003B1836"/>
    <w:rsid w:val="003B3CDC"/>
    <w:rsid w:val="003C4511"/>
    <w:rsid w:val="003D1761"/>
    <w:rsid w:val="003E0468"/>
    <w:rsid w:val="003E30A9"/>
    <w:rsid w:val="003F6C27"/>
    <w:rsid w:val="004037C4"/>
    <w:rsid w:val="00404851"/>
    <w:rsid w:val="004107E5"/>
    <w:rsid w:val="00412A22"/>
    <w:rsid w:val="004142AA"/>
    <w:rsid w:val="004218DD"/>
    <w:rsid w:val="00451C44"/>
    <w:rsid w:val="004570D3"/>
    <w:rsid w:val="00461EB3"/>
    <w:rsid w:val="00465430"/>
    <w:rsid w:val="00482791"/>
    <w:rsid w:val="00483B6F"/>
    <w:rsid w:val="00484529"/>
    <w:rsid w:val="004A192B"/>
    <w:rsid w:val="004C692B"/>
    <w:rsid w:val="004C7082"/>
    <w:rsid w:val="004E2797"/>
    <w:rsid w:val="005004F1"/>
    <w:rsid w:val="00516C35"/>
    <w:rsid w:val="00540916"/>
    <w:rsid w:val="0054273F"/>
    <w:rsid w:val="00553941"/>
    <w:rsid w:val="005577A4"/>
    <w:rsid w:val="00557AF8"/>
    <w:rsid w:val="00590319"/>
    <w:rsid w:val="005A1286"/>
    <w:rsid w:val="005A79D1"/>
    <w:rsid w:val="005B18C2"/>
    <w:rsid w:val="005B259D"/>
    <w:rsid w:val="005C6136"/>
    <w:rsid w:val="005E4648"/>
    <w:rsid w:val="005E5E42"/>
    <w:rsid w:val="00600229"/>
    <w:rsid w:val="00601732"/>
    <w:rsid w:val="00603296"/>
    <w:rsid w:val="006109BB"/>
    <w:rsid w:val="00621664"/>
    <w:rsid w:val="00623222"/>
    <w:rsid w:val="0062594B"/>
    <w:rsid w:val="00653613"/>
    <w:rsid w:val="00682A65"/>
    <w:rsid w:val="00692059"/>
    <w:rsid w:val="006A1539"/>
    <w:rsid w:val="006B2FDC"/>
    <w:rsid w:val="006B3C2C"/>
    <w:rsid w:val="006E1D83"/>
    <w:rsid w:val="006E4C74"/>
    <w:rsid w:val="00711015"/>
    <w:rsid w:val="00716492"/>
    <w:rsid w:val="00733264"/>
    <w:rsid w:val="00737067"/>
    <w:rsid w:val="00741BFA"/>
    <w:rsid w:val="00747120"/>
    <w:rsid w:val="00765512"/>
    <w:rsid w:val="00767B08"/>
    <w:rsid w:val="00791BE6"/>
    <w:rsid w:val="00793D65"/>
    <w:rsid w:val="00796E43"/>
    <w:rsid w:val="00797C9E"/>
    <w:rsid w:val="007A61A0"/>
    <w:rsid w:val="007B2E58"/>
    <w:rsid w:val="007B5F2F"/>
    <w:rsid w:val="007C23F8"/>
    <w:rsid w:val="007D2255"/>
    <w:rsid w:val="007E7D3B"/>
    <w:rsid w:val="007F4251"/>
    <w:rsid w:val="00803B7F"/>
    <w:rsid w:val="0081137C"/>
    <w:rsid w:val="00815CF7"/>
    <w:rsid w:val="008160B0"/>
    <w:rsid w:val="00821BFD"/>
    <w:rsid w:val="00822071"/>
    <w:rsid w:val="00850DA7"/>
    <w:rsid w:val="00850FC6"/>
    <w:rsid w:val="008540ED"/>
    <w:rsid w:val="008625D0"/>
    <w:rsid w:val="00864833"/>
    <w:rsid w:val="008815AF"/>
    <w:rsid w:val="00890D5B"/>
    <w:rsid w:val="00891B3E"/>
    <w:rsid w:val="008A3F9D"/>
    <w:rsid w:val="008A68E0"/>
    <w:rsid w:val="008B4F76"/>
    <w:rsid w:val="008D1E7D"/>
    <w:rsid w:val="008D4A02"/>
    <w:rsid w:val="008D68CA"/>
    <w:rsid w:val="008F2B6D"/>
    <w:rsid w:val="008F5ED2"/>
    <w:rsid w:val="00911CD8"/>
    <w:rsid w:val="00912068"/>
    <w:rsid w:val="00913E22"/>
    <w:rsid w:val="00917695"/>
    <w:rsid w:val="00925872"/>
    <w:rsid w:val="00932DD1"/>
    <w:rsid w:val="00933950"/>
    <w:rsid w:val="009818C3"/>
    <w:rsid w:val="00981F92"/>
    <w:rsid w:val="00983305"/>
    <w:rsid w:val="00993B58"/>
    <w:rsid w:val="00996E59"/>
    <w:rsid w:val="009A3DBD"/>
    <w:rsid w:val="009C1101"/>
    <w:rsid w:val="009C49D4"/>
    <w:rsid w:val="009D5CCA"/>
    <w:rsid w:val="009F24D6"/>
    <w:rsid w:val="009F3785"/>
    <w:rsid w:val="009F4439"/>
    <w:rsid w:val="009F5CC3"/>
    <w:rsid w:val="009F697A"/>
    <w:rsid w:val="00A00AFD"/>
    <w:rsid w:val="00A168F0"/>
    <w:rsid w:val="00A355A8"/>
    <w:rsid w:val="00A41A0C"/>
    <w:rsid w:val="00A55B8F"/>
    <w:rsid w:val="00A60E89"/>
    <w:rsid w:val="00A6510F"/>
    <w:rsid w:val="00A6530F"/>
    <w:rsid w:val="00A80A7F"/>
    <w:rsid w:val="00A8733F"/>
    <w:rsid w:val="00A9155B"/>
    <w:rsid w:val="00A96BCB"/>
    <w:rsid w:val="00AA42EF"/>
    <w:rsid w:val="00AA5251"/>
    <w:rsid w:val="00AA6204"/>
    <w:rsid w:val="00AE0C44"/>
    <w:rsid w:val="00AE770F"/>
    <w:rsid w:val="00AF3309"/>
    <w:rsid w:val="00B20E0B"/>
    <w:rsid w:val="00B250C1"/>
    <w:rsid w:val="00B27731"/>
    <w:rsid w:val="00B50C0E"/>
    <w:rsid w:val="00B77A0C"/>
    <w:rsid w:val="00BA2D93"/>
    <w:rsid w:val="00BB3FAD"/>
    <w:rsid w:val="00BC7F30"/>
    <w:rsid w:val="00BD09B0"/>
    <w:rsid w:val="00BE463E"/>
    <w:rsid w:val="00C052CE"/>
    <w:rsid w:val="00C13C0B"/>
    <w:rsid w:val="00C21328"/>
    <w:rsid w:val="00C24932"/>
    <w:rsid w:val="00C301BE"/>
    <w:rsid w:val="00C40703"/>
    <w:rsid w:val="00C411F5"/>
    <w:rsid w:val="00C4185F"/>
    <w:rsid w:val="00C65A65"/>
    <w:rsid w:val="00C76042"/>
    <w:rsid w:val="00C82172"/>
    <w:rsid w:val="00C84C31"/>
    <w:rsid w:val="00C96441"/>
    <w:rsid w:val="00CB585E"/>
    <w:rsid w:val="00CB7B9C"/>
    <w:rsid w:val="00CC3E96"/>
    <w:rsid w:val="00CC5254"/>
    <w:rsid w:val="00CE421C"/>
    <w:rsid w:val="00CF09A6"/>
    <w:rsid w:val="00CF409D"/>
    <w:rsid w:val="00CF5A8C"/>
    <w:rsid w:val="00D2369E"/>
    <w:rsid w:val="00D266D1"/>
    <w:rsid w:val="00D30736"/>
    <w:rsid w:val="00D36B6A"/>
    <w:rsid w:val="00D53557"/>
    <w:rsid w:val="00D86DF6"/>
    <w:rsid w:val="00D950F2"/>
    <w:rsid w:val="00DB58C9"/>
    <w:rsid w:val="00DB7261"/>
    <w:rsid w:val="00DC19B0"/>
    <w:rsid w:val="00DC2859"/>
    <w:rsid w:val="00DC627F"/>
    <w:rsid w:val="00DE52E6"/>
    <w:rsid w:val="00DF6039"/>
    <w:rsid w:val="00E019B3"/>
    <w:rsid w:val="00E17A12"/>
    <w:rsid w:val="00E30CD8"/>
    <w:rsid w:val="00E442C9"/>
    <w:rsid w:val="00E52E00"/>
    <w:rsid w:val="00E71A1F"/>
    <w:rsid w:val="00E8306A"/>
    <w:rsid w:val="00E9625D"/>
    <w:rsid w:val="00EA2AF1"/>
    <w:rsid w:val="00EA583B"/>
    <w:rsid w:val="00EA6440"/>
    <w:rsid w:val="00EB150D"/>
    <w:rsid w:val="00EB17CF"/>
    <w:rsid w:val="00EB4427"/>
    <w:rsid w:val="00EF2631"/>
    <w:rsid w:val="00F00F76"/>
    <w:rsid w:val="00F05791"/>
    <w:rsid w:val="00F23455"/>
    <w:rsid w:val="00F35706"/>
    <w:rsid w:val="00F52530"/>
    <w:rsid w:val="00F700A3"/>
    <w:rsid w:val="00FA122A"/>
    <w:rsid w:val="00FB7268"/>
    <w:rsid w:val="00FC192D"/>
    <w:rsid w:val="00FC7196"/>
    <w:rsid w:val="00FE5964"/>
    <w:rsid w:val="00FF2D41"/>
    <w:rsid w:val="51756862"/>
    <w:rsid w:val="700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B3FAD"/>
    <w:rPr>
      <w:sz w:val="22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B3FAD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B3FAD"/>
    <w:rPr>
      <w:vertAlign w:val="superscript"/>
    </w:rPr>
  </w:style>
  <w:style w:type="character" w:styleId="Vietosrezervavimoenklotekstas">
    <w:name w:val="Placeholder Text"/>
    <w:basedOn w:val="Numatytasispastraiposriftas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prastojilentel"/>
    <w:next w:val="Lentelstinklelis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B18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B18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B183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B18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prastasis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Numatytasispastraiposriftas"/>
    <w:rsid w:val="00394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ndra.ciuksyte-nagiene@ltg.lt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805D1-DE28-496F-8002-BFB44D27B1E4}"/>
      </w:docPartPr>
      <w:docPartBody>
        <w:p w:rsidR="00321F34" w:rsidRDefault="000805E0">
          <w:r w:rsidRPr="00154F7E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805E0"/>
    <w:rsid w:val="00321F34"/>
    <w:rsid w:val="00807F0E"/>
    <w:rsid w:val="008B6657"/>
    <w:rsid w:val="00C34A33"/>
    <w:rsid w:val="00CA1D6B"/>
    <w:rsid w:val="00E658B7"/>
    <w:rsid w:val="00EB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05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VWCZ4TY2TVRH-535898010-1858795</_dlc_DocId>
    <_dlc_DocIdUrl xmlns="0e2507f1-1fab-4f1f-8c5d-2dd5baf9006a">
      <Url>https://lglt.sharepoint.com/sites/files/_layouts/15/DocIdRedir.aspx?ID=VWCZ4TY2TVRH-535898010-1858795</Url>
      <Description>VWCZ4TY2TVRH-535898010-1858795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F3A5D-0530-489C-9528-43DC26139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556BD7-476B-4ED9-BB42-F46D9969220A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</ds:schemaRefs>
</ds:datastoreItem>
</file>

<file path=customXml/itemProps4.xml><?xml version="1.0" encoding="utf-8"?>
<ds:datastoreItem xmlns:ds="http://schemas.openxmlformats.org/officeDocument/2006/customXml" ds:itemID="{E34032FE-1563-416F-BB7E-59B3FAC951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A59C9B-EA57-4D66-AF45-11AF88EA5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3115</Words>
  <Characters>1776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Sandra Čiukšytė-Nagienė</cp:lastModifiedBy>
  <cp:revision>78</cp:revision>
  <dcterms:created xsi:type="dcterms:W3CDTF">2021-10-27T16:16:00Z</dcterms:created>
  <dcterms:modified xsi:type="dcterms:W3CDTF">2022-07-22T05:28:00Z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2020-07-17T11:55:04Z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f84d64a8-e4e8-44dd-afab-567e3f08440f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MediaServiceImageTags">
    <vt:lpwstr/>
  </property>
  <property fmtid="{D5CDD505-2E9C-101B-9397-08002B2CF9AE}" pid="11" name="_dlc_DocIdItemGuid">
    <vt:lpwstr>e97b5c88-9438-4e54-8afe-2d4d7acaf374</vt:lpwstr>
  </property>
</Properties>
</file>