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E10B8" w14:textId="0DDA7D23" w:rsidR="002F73C0" w:rsidRPr="00D15973" w:rsidRDefault="00ED3508" w:rsidP="008D4FCC">
      <w:pPr>
        <w:pStyle w:val="ListParagraph"/>
        <w:tabs>
          <w:tab w:val="left" w:pos="284"/>
        </w:tabs>
        <w:spacing w:after="0"/>
        <w:ind w:left="1080"/>
        <w:jc w:val="right"/>
        <w:rPr>
          <w:rFonts w:ascii="Arial" w:hAnsi="Arial" w:cs="Arial"/>
          <w:lang w:val="lt-LT"/>
        </w:rPr>
      </w:pPr>
      <w:r>
        <w:rPr>
          <w:rFonts w:ascii="Arial" w:hAnsi="Arial" w:cs="Arial"/>
          <w:lang w:val="lt-LT"/>
        </w:rPr>
        <w:t>2020-12-</w:t>
      </w:r>
      <w:r w:rsidR="009572BC">
        <w:rPr>
          <w:rFonts w:ascii="Arial" w:hAnsi="Arial" w:cs="Arial"/>
          <w:lang w:val="lt-LT"/>
        </w:rPr>
        <w:t>1</w:t>
      </w:r>
      <w:r w:rsidR="004A6874">
        <w:rPr>
          <w:rFonts w:ascii="Arial" w:hAnsi="Arial" w:cs="Arial"/>
          <w:lang w:val="lt-LT"/>
        </w:rPr>
        <w:t>6</w:t>
      </w:r>
    </w:p>
    <w:p w14:paraId="16A47A10" w14:textId="77777777" w:rsidR="00AE2206" w:rsidRDefault="00AE2206" w:rsidP="007068AC">
      <w:pPr>
        <w:pStyle w:val="ListParagraph"/>
        <w:tabs>
          <w:tab w:val="left" w:pos="284"/>
        </w:tabs>
        <w:ind w:left="0"/>
        <w:jc w:val="both"/>
        <w:rPr>
          <w:rFonts w:ascii="Arial" w:hAnsi="Arial" w:cs="Arial"/>
          <w:b/>
          <w:bCs/>
          <w:caps/>
          <w:lang w:val="lt-LT"/>
        </w:rPr>
      </w:pPr>
    </w:p>
    <w:p w14:paraId="263E69F1" w14:textId="77777777" w:rsidR="00AB01FF" w:rsidRPr="00641F44" w:rsidRDefault="00AB01FF" w:rsidP="00AB01FF">
      <w:pPr>
        <w:rPr>
          <w:rFonts w:asciiTheme="minorBidi" w:eastAsia="Times New Roman" w:hAnsiTheme="minorBidi"/>
          <w:b/>
          <w:lang w:val="en-US" w:eastAsia="en-GB"/>
        </w:rPr>
      </w:pPr>
      <w:r w:rsidRPr="00641F44">
        <w:rPr>
          <w:rFonts w:asciiTheme="minorBidi" w:eastAsia="Times New Roman" w:hAnsiTheme="minorBidi"/>
          <w:b/>
          <w:lang w:val="en-US"/>
        </w:rPr>
        <w:t>CLARIFICATION OF</w:t>
      </w:r>
      <w:r w:rsidRPr="00641F44">
        <w:rPr>
          <w:rFonts w:asciiTheme="minorBidi" w:hAnsiTheme="minorBidi"/>
          <w:b/>
          <w:bCs/>
          <w:caps/>
          <w:lang w:val="en-US"/>
        </w:rPr>
        <w:t xml:space="preserve"> 16099 </w:t>
      </w:r>
      <w:r w:rsidRPr="00641F44">
        <w:rPr>
          <w:rFonts w:asciiTheme="minorBidi" w:eastAsia="Times New Roman" w:hAnsiTheme="minorBidi"/>
          <w:b/>
          <w:bCs/>
          <w:lang w:val="en-US" w:eastAsia="en-GB"/>
        </w:rPr>
        <w:t>DYNAMIC PROCUREMENT SYSTEM FOR REPAIR SERVICES OF TRACTION VEHICLE SPARE PARTS, ASSEMBLIES AND THEIR UNITS </w:t>
      </w:r>
      <w:r w:rsidRPr="00641F44">
        <w:rPr>
          <w:rFonts w:asciiTheme="minorBidi" w:eastAsia="Times New Roman" w:hAnsiTheme="minorBidi"/>
          <w:b/>
          <w:lang w:val="en-US"/>
        </w:rPr>
        <w:t>CONDITIONS</w:t>
      </w:r>
    </w:p>
    <w:p w14:paraId="1D710C95" w14:textId="14FC6029" w:rsidR="0089655C" w:rsidRPr="00AB01FF" w:rsidRDefault="0089655C" w:rsidP="003F21A9">
      <w:pPr>
        <w:pStyle w:val="ListParagraph"/>
        <w:tabs>
          <w:tab w:val="left" w:pos="284"/>
        </w:tabs>
        <w:spacing w:after="0"/>
        <w:ind w:left="0"/>
        <w:jc w:val="both"/>
        <w:rPr>
          <w:rFonts w:ascii="Arial" w:hAnsi="Arial" w:cs="Arial"/>
          <w:b/>
          <w:bCs/>
          <w:caps/>
          <w:lang w:val="en-US"/>
        </w:rPr>
      </w:pPr>
    </w:p>
    <w:p w14:paraId="30770158" w14:textId="783E22C3" w:rsidR="00622FDE" w:rsidRPr="00622FDE" w:rsidRDefault="00622FDE" w:rsidP="00622FDE">
      <w:pPr>
        <w:widowControl w:val="0"/>
        <w:tabs>
          <w:tab w:val="left" w:pos="1134"/>
          <w:tab w:val="left" w:pos="1985"/>
        </w:tabs>
        <w:spacing w:after="0" w:line="240" w:lineRule="auto"/>
        <w:ind w:firstLine="720"/>
        <w:jc w:val="both"/>
        <w:rPr>
          <w:rFonts w:asciiTheme="minorBidi" w:hAnsiTheme="minorBidi"/>
          <w:lang w:eastAsia="lt-LT"/>
        </w:rPr>
      </w:pPr>
      <w:r w:rsidRPr="00622FDE">
        <w:rPr>
          <w:rFonts w:asciiTheme="minorBidi" w:eastAsia="Times New Roman" w:hAnsiTheme="minorBidi"/>
        </w:rPr>
        <w:t>Upon the receipt of clarification requests from the supplier</w:t>
      </w:r>
      <w:r w:rsidR="00E04F0E">
        <w:rPr>
          <w:rFonts w:asciiTheme="minorBidi" w:eastAsia="Times New Roman" w:hAnsiTheme="minorBidi"/>
        </w:rPr>
        <w:t>s’</w:t>
      </w:r>
      <w:r w:rsidRPr="00622FDE">
        <w:rPr>
          <w:rFonts w:asciiTheme="minorBidi" w:eastAsia="Times New Roman" w:hAnsiTheme="minorBidi"/>
        </w:rPr>
        <w:t xml:space="preserve"> regarding </w:t>
      </w:r>
      <w:r w:rsidR="00E04F0E">
        <w:rPr>
          <w:rFonts w:asciiTheme="minorBidi" w:eastAsia="Times New Roman" w:hAnsiTheme="minorBidi"/>
        </w:rPr>
        <w:t xml:space="preserve">procurement system </w:t>
      </w:r>
      <w:r w:rsidRPr="00E04F0E">
        <w:rPr>
          <w:rFonts w:asciiTheme="minorBidi" w:eastAsia="Times New Roman" w:hAnsiTheme="minorBidi"/>
          <w:i/>
          <w:iCs/>
        </w:rPr>
        <w:t xml:space="preserve">No. 16099 </w:t>
      </w:r>
      <w:r w:rsidRPr="00E04F0E">
        <w:rPr>
          <w:rFonts w:asciiTheme="minorBidi" w:eastAsia="Times New Roman" w:hAnsiTheme="minorBidi"/>
          <w:i/>
          <w:iCs/>
          <w:lang w:val="en-US" w:eastAsia="en-GB"/>
        </w:rPr>
        <w:t xml:space="preserve">Dynamic procurement system for repair services of traction vehicle spare parts, assemblies and their </w:t>
      </w:r>
      <w:proofErr w:type="gramStart"/>
      <w:r w:rsidRPr="00E04F0E">
        <w:rPr>
          <w:rFonts w:asciiTheme="minorBidi" w:eastAsia="Times New Roman" w:hAnsiTheme="minorBidi"/>
          <w:i/>
          <w:iCs/>
          <w:lang w:val="en-US" w:eastAsia="en-GB"/>
        </w:rPr>
        <w:t>units</w:t>
      </w:r>
      <w:proofErr w:type="gramEnd"/>
      <w:r w:rsidRPr="00E04F0E">
        <w:rPr>
          <w:rFonts w:asciiTheme="minorBidi" w:eastAsia="Times New Roman" w:hAnsiTheme="minorBidi"/>
          <w:i/>
          <w:iCs/>
          <w:lang w:val="en-US" w:eastAsia="en-GB"/>
        </w:rPr>
        <w:t> </w:t>
      </w:r>
      <w:r w:rsidRPr="00E04F0E">
        <w:rPr>
          <w:rFonts w:asciiTheme="minorBidi" w:eastAsia="Times New Roman" w:hAnsiTheme="minorBidi"/>
          <w:i/>
          <w:iCs/>
          <w:lang w:val="en-US"/>
        </w:rPr>
        <w:t>conditions</w:t>
      </w:r>
      <w:r w:rsidRPr="00622FDE">
        <w:rPr>
          <w:rFonts w:asciiTheme="minorBidi" w:eastAsia="Times New Roman" w:hAnsiTheme="minorBidi"/>
        </w:rPr>
        <w:t xml:space="preserve"> (hereinafter - </w:t>
      </w:r>
      <w:r w:rsidRPr="00622FDE">
        <w:rPr>
          <w:rFonts w:asciiTheme="minorBidi" w:eastAsia="Times New Roman" w:hAnsiTheme="minorBidi"/>
          <w:b/>
          <w:bCs/>
        </w:rPr>
        <w:t>the Procurement</w:t>
      </w:r>
      <w:r w:rsidRPr="00622FDE">
        <w:rPr>
          <w:rFonts w:asciiTheme="minorBidi" w:eastAsia="Times New Roman" w:hAnsiTheme="minorBidi"/>
        </w:rPr>
        <w:t xml:space="preserve">), </w:t>
      </w:r>
      <w:r w:rsidR="00E04F0E">
        <w:rPr>
          <w:rFonts w:asciiTheme="minorBidi" w:eastAsia="Times New Roman" w:hAnsiTheme="minorBidi"/>
        </w:rPr>
        <w:t>AB “</w:t>
      </w:r>
      <w:proofErr w:type="spellStart"/>
      <w:r w:rsidR="00E04F0E">
        <w:rPr>
          <w:rFonts w:asciiTheme="minorBidi" w:eastAsia="Times New Roman" w:hAnsiTheme="minorBidi"/>
        </w:rPr>
        <w:t>Lietuvos</w:t>
      </w:r>
      <w:proofErr w:type="spellEnd"/>
      <w:r w:rsidR="00E04F0E">
        <w:rPr>
          <w:rFonts w:asciiTheme="minorBidi" w:eastAsia="Times New Roman" w:hAnsiTheme="minorBidi"/>
        </w:rPr>
        <w:t xml:space="preserve"> </w:t>
      </w:r>
      <w:proofErr w:type="spellStart"/>
      <w:r w:rsidR="00E04F0E">
        <w:rPr>
          <w:rFonts w:asciiTheme="minorBidi" w:eastAsia="Times New Roman" w:hAnsiTheme="minorBidi"/>
        </w:rPr>
        <w:t>geležinkeliai</w:t>
      </w:r>
      <w:proofErr w:type="spellEnd"/>
      <w:r w:rsidR="00E04F0E">
        <w:rPr>
          <w:rFonts w:asciiTheme="minorBidi" w:eastAsia="Times New Roman" w:hAnsiTheme="minorBidi"/>
        </w:rPr>
        <w:t xml:space="preserve">” (hereinafter – </w:t>
      </w:r>
      <w:r w:rsidR="00E04F0E" w:rsidRPr="00E04F0E">
        <w:rPr>
          <w:rFonts w:asciiTheme="minorBidi" w:eastAsia="Times New Roman" w:hAnsiTheme="minorBidi"/>
          <w:b/>
          <w:bCs/>
        </w:rPr>
        <w:t>LTG</w:t>
      </w:r>
      <w:r w:rsidR="00E04F0E">
        <w:rPr>
          <w:rFonts w:asciiTheme="minorBidi" w:eastAsia="Times New Roman" w:hAnsiTheme="minorBidi"/>
        </w:rPr>
        <w:t>)</w:t>
      </w:r>
      <w:r w:rsidRPr="00622FDE">
        <w:rPr>
          <w:rFonts w:asciiTheme="minorBidi" w:eastAsia="Times New Roman" w:hAnsiTheme="minorBidi"/>
        </w:rPr>
        <w:t>, provide answers to suppliers' requests to clarify the Procurement Conditions:</w:t>
      </w:r>
    </w:p>
    <w:p w14:paraId="3C272FDB" w14:textId="02C87D04" w:rsidR="00994648" w:rsidRPr="00D15973" w:rsidRDefault="00994648" w:rsidP="00994648">
      <w:pPr>
        <w:shd w:val="clear" w:color="auto" w:fill="FFFFFF" w:themeFill="background1"/>
        <w:spacing w:after="0" w:line="240" w:lineRule="auto"/>
        <w:ind w:firstLine="851"/>
        <w:jc w:val="both"/>
        <w:rPr>
          <w:rFonts w:ascii="Arial" w:hAnsi="Arial" w:cs="Arial"/>
          <w:lang w:val="lt-LT"/>
        </w:rPr>
      </w:pPr>
      <w:r w:rsidRPr="00D15973">
        <w:rPr>
          <w:rFonts w:ascii="Arial" w:hAnsi="Arial" w:cs="Arial"/>
          <w:lang w:val="lt-LT"/>
        </w:rPr>
        <w:t xml:space="preserve"> </w:t>
      </w:r>
    </w:p>
    <w:tbl>
      <w:tblPr>
        <w:tblStyle w:val="TableGrid"/>
        <w:tblpPr w:leftFromText="180" w:rightFromText="180" w:vertAnchor="text" w:horzAnchor="margin" w:tblpY="122"/>
        <w:tblW w:w="0" w:type="auto"/>
        <w:tblLayout w:type="fixed"/>
        <w:tblLook w:val="04A0" w:firstRow="1" w:lastRow="0" w:firstColumn="1" w:lastColumn="0" w:noHBand="0" w:noVBand="1"/>
      </w:tblPr>
      <w:tblGrid>
        <w:gridCol w:w="704"/>
        <w:gridCol w:w="2693"/>
        <w:gridCol w:w="6231"/>
      </w:tblGrid>
      <w:tr w:rsidR="00994648" w:rsidRPr="00D15973" w14:paraId="3A02621A" w14:textId="77777777" w:rsidTr="00781AA6">
        <w:tc>
          <w:tcPr>
            <w:tcW w:w="704" w:type="dxa"/>
          </w:tcPr>
          <w:p w14:paraId="4663B7E1" w14:textId="722539B1" w:rsidR="00994648" w:rsidRPr="00D15973" w:rsidRDefault="00994648" w:rsidP="00366949">
            <w:pPr>
              <w:jc w:val="center"/>
              <w:rPr>
                <w:rFonts w:ascii="Arial" w:eastAsia="Times New Roman" w:hAnsi="Arial" w:cs="Arial"/>
                <w:b/>
                <w:sz w:val="22"/>
                <w:szCs w:val="22"/>
                <w:lang w:eastAsia="ar-SA"/>
              </w:rPr>
            </w:pPr>
            <w:proofErr w:type="spellStart"/>
            <w:r w:rsidRPr="00D15973">
              <w:rPr>
                <w:rFonts w:ascii="Arial" w:eastAsia="Times New Roman" w:hAnsi="Arial" w:cs="Arial"/>
                <w:b/>
                <w:sz w:val="22"/>
                <w:szCs w:val="22"/>
                <w:lang w:eastAsia="ar-SA"/>
              </w:rPr>
              <w:t>N</w:t>
            </w:r>
            <w:r w:rsidR="00E04F0E">
              <w:rPr>
                <w:rFonts w:ascii="Arial" w:eastAsia="Times New Roman" w:hAnsi="Arial" w:cs="Arial"/>
                <w:b/>
                <w:sz w:val="22"/>
                <w:szCs w:val="22"/>
                <w:lang w:eastAsia="ar-SA"/>
              </w:rPr>
              <w:t>o</w:t>
            </w:r>
            <w:proofErr w:type="spellEnd"/>
          </w:p>
        </w:tc>
        <w:tc>
          <w:tcPr>
            <w:tcW w:w="2693" w:type="dxa"/>
          </w:tcPr>
          <w:p w14:paraId="7A920BFA" w14:textId="72A84112" w:rsidR="00994648" w:rsidRPr="000B32CF" w:rsidRDefault="00E04F0E" w:rsidP="00366949">
            <w:pPr>
              <w:jc w:val="center"/>
              <w:rPr>
                <w:rFonts w:asciiTheme="minorBidi" w:eastAsia="Times New Roman" w:hAnsiTheme="minorBidi" w:cstheme="minorBidi"/>
                <w:b/>
                <w:sz w:val="22"/>
                <w:szCs w:val="22"/>
                <w:lang w:eastAsia="ar-SA"/>
              </w:rPr>
            </w:pPr>
            <w:proofErr w:type="spellStart"/>
            <w:r w:rsidRPr="000B32CF">
              <w:rPr>
                <w:rFonts w:asciiTheme="minorBidi" w:eastAsia="Times New Roman" w:hAnsiTheme="minorBidi" w:cstheme="minorBidi"/>
                <w:b/>
                <w:sz w:val="22"/>
                <w:szCs w:val="22"/>
              </w:rPr>
              <w:t>Clarification</w:t>
            </w:r>
            <w:proofErr w:type="spellEnd"/>
            <w:r w:rsidRPr="000B32CF">
              <w:rPr>
                <w:rFonts w:asciiTheme="minorBidi" w:eastAsia="Times New Roman" w:hAnsiTheme="minorBidi" w:cstheme="minorBidi"/>
                <w:b/>
                <w:sz w:val="22"/>
                <w:szCs w:val="22"/>
              </w:rPr>
              <w:t xml:space="preserve"> </w:t>
            </w:r>
            <w:proofErr w:type="spellStart"/>
            <w:r w:rsidRPr="000B32CF">
              <w:rPr>
                <w:rFonts w:asciiTheme="minorBidi" w:eastAsia="Times New Roman" w:hAnsiTheme="minorBidi" w:cstheme="minorBidi"/>
                <w:b/>
                <w:sz w:val="22"/>
                <w:szCs w:val="22"/>
              </w:rPr>
              <w:t>request</w:t>
            </w:r>
            <w:proofErr w:type="spellEnd"/>
            <w:r w:rsidRPr="000B32CF">
              <w:rPr>
                <w:rFonts w:asciiTheme="minorBidi" w:eastAsia="Times New Roman" w:hAnsiTheme="minorBidi" w:cstheme="minorBidi"/>
                <w:b/>
                <w:sz w:val="22"/>
                <w:szCs w:val="22"/>
              </w:rPr>
              <w:t>*</w:t>
            </w:r>
          </w:p>
        </w:tc>
        <w:tc>
          <w:tcPr>
            <w:tcW w:w="6231" w:type="dxa"/>
          </w:tcPr>
          <w:p w14:paraId="4FE25C79" w14:textId="445F9540" w:rsidR="00994648" w:rsidRPr="00D15973" w:rsidRDefault="000B32CF" w:rsidP="00366949">
            <w:pPr>
              <w:jc w:val="center"/>
              <w:rPr>
                <w:rFonts w:ascii="Arial" w:eastAsia="Times New Roman" w:hAnsi="Arial" w:cs="Arial"/>
                <w:b/>
                <w:sz w:val="22"/>
                <w:szCs w:val="22"/>
                <w:lang w:eastAsia="ar-SA"/>
              </w:rPr>
            </w:pPr>
            <w:proofErr w:type="spellStart"/>
            <w:r>
              <w:rPr>
                <w:rFonts w:ascii="Arial" w:eastAsia="Times New Roman" w:hAnsi="Arial" w:cs="Arial"/>
                <w:b/>
                <w:sz w:val="22"/>
                <w:szCs w:val="22"/>
                <w:lang w:eastAsia="ar-SA"/>
              </w:rPr>
              <w:t>Response</w:t>
            </w:r>
            <w:proofErr w:type="spellEnd"/>
          </w:p>
        </w:tc>
      </w:tr>
      <w:tr w:rsidR="00994648" w:rsidRPr="009258A5" w14:paraId="7BCE3033" w14:textId="77777777" w:rsidTr="00781AA6">
        <w:tc>
          <w:tcPr>
            <w:tcW w:w="704" w:type="dxa"/>
          </w:tcPr>
          <w:p w14:paraId="087A589D" w14:textId="77777777" w:rsidR="00994648" w:rsidRPr="00D15973" w:rsidRDefault="00994648" w:rsidP="00366949">
            <w:pPr>
              <w:numPr>
                <w:ilvl w:val="0"/>
                <w:numId w:val="2"/>
              </w:numPr>
              <w:contextualSpacing/>
              <w:jc w:val="both"/>
              <w:rPr>
                <w:rFonts w:ascii="Arial" w:eastAsia="Times New Roman" w:hAnsi="Arial" w:cs="Arial"/>
                <w:sz w:val="22"/>
                <w:szCs w:val="22"/>
                <w:lang w:eastAsia="ar-SA"/>
              </w:rPr>
            </w:pPr>
          </w:p>
        </w:tc>
        <w:tc>
          <w:tcPr>
            <w:tcW w:w="2693" w:type="dxa"/>
          </w:tcPr>
          <w:p w14:paraId="327595C6" w14:textId="77777777" w:rsidR="00313138" w:rsidRPr="00313138" w:rsidRDefault="00313138" w:rsidP="003F21A9">
            <w:pPr>
              <w:pStyle w:val="NormalWeb"/>
              <w:shd w:val="clear" w:color="auto" w:fill="FFFFFF"/>
              <w:spacing w:before="0" w:beforeAutospacing="0" w:after="0" w:afterAutospacing="0"/>
              <w:rPr>
                <w:rFonts w:asciiTheme="minorBidi" w:hAnsiTheme="minorBidi" w:cstheme="minorBidi"/>
                <w:sz w:val="22"/>
                <w:szCs w:val="22"/>
              </w:rPr>
            </w:pPr>
            <w:r w:rsidRPr="00313138">
              <w:rPr>
                <w:rFonts w:asciiTheme="minorBidi" w:hAnsiTheme="minorBidi" w:cstheme="minorBidi"/>
                <w:sz w:val="22"/>
                <w:szCs w:val="22"/>
              </w:rPr>
              <w:t>Jei tiekėjui bus leista dalyvauti DPS, ar iškritus konkretiems pirkimams Tiekėjas galės pasirinkti savo nuožiūra kuriuose pirkimuose norės dalyvauti?</w:t>
            </w:r>
          </w:p>
          <w:p w14:paraId="58A6385B" w14:textId="0B1C9793" w:rsidR="00994648" w:rsidRPr="00313138" w:rsidRDefault="00313138" w:rsidP="003F21A9">
            <w:pPr>
              <w:pStyle w:val="NormalWeb"/>
              <w:shd w:val="clear" w:color="auto" w:fill="FFFFFF"/>
              <w:spacing w:before="0" w:beforeAutospacing="0" w:after="0" w:afterAutospacing="0"/>
              <w:rPr>
                <w:rFonts w:asciiTheme="minorBidi" w:hAnsiTheme="minorBidi" w:cstheme="minorBidi"/>
                <w:sz w:val="22"/>
                <w:szCs w:val="22"/>
              </w:rPr>
            </w:pPr>
            <w:r w:rsidRPr="00313138">
              <w:rPr>
                <w:rFonts w:asciiTheme="minorBidi" w:hAnsiTheme="minorBidi" w:cstheme="minorBidi"/>
                <w:sz w:val="22"/>
                <w:szCs w:val="22"/>
              </w:rPr>
              <w:t>Ar tiekėjas neįsipareigoja dalyvauti visuose konkrečiuose pirkimuose?</w:t>
            </w:r>
          </w:p>
        </w:tc>
        <w:tc>
          <w:tcPr>
            <w:tcW w:w="6231" w:type="dxa"/>
          </w:tcPr>
          <w:p w14:paraId="28B1CE5D" w14:textId="77777777" w:rsidR="009258A5" w:rsidRPr="009258A5" w:rsidRDefault="009258A5" w:rsidP="009258A5">
            <w:pPr>
              <w:jc w:val="both"/>
              <w:rPr>
                <w:rFonts w:ascii="Arial" w:hAnsi="Arial" w:cs="Arial"/>
                <w:sz w:val="22"/>
                <w:szCs w:val="22"/>
                <w:lang w:val="en-GB"/>
              </w:rPr>
            </w:pPr>
            <w:r w:rsidRPr="009258A5">
              <w:rPr>
                <w:rFonts w:ascii="Arial" w:hAnsi="Arial" w:cs="Arial"/>
                <w:sz w:val="22"/>
                <w:szCs w:val="22"/>
                <w:lang w:val="en-GB"/>
              </w:rPr>
              <w:t>The Suppliers will be able to choose themselves for what specific procurements to be carried out through the dynamic purchasing system they want to submit their tender proposals.</w:t>
            </w:r>
          </w:p>
          <w:p w14:paraId="48468B78" w14:textId="77777777" w:rsidR="009258A5" w:rsidRPr="009258A5" w:rsidRDefault="009258A5" w:rsidP="009258A5">
            <w:pPr>
              <w:jc w:val="both"/>
              <w:rPr>
                <w:rFonts w:ascii="Arial" w:hAnsi="Arial" w:cs="Arial"/>
                <w:sz w:val="22"/>
                <w:szCs w:val="22"/>
                <w:lang w:val="en-GB"/>
              </w:rPr>
            </w:pPr>
            <w:r w:rsidRPr="009258A5">
              <w:rPr>
                <w:rFonts w:ascii="Arial" w:hAnsi="Arial" w:cs="Arial"/>
                <w:sz w:val="22"/>
                <w:szCs w:val="22"/>
                <w:lang w:val="en-GB"/>
              </w:rPr>
              <w:t>The Supplier is not bound to participate in all specific procurements in the future.</w:t>
            </w:r>
          </w:p>
          <w:p w14:paraId="6806E640" w14:textId="77777777" w:rsidR="003F21A9" w:rsidRPr="009258A5" w:rsidRDefault="003F21A9" w:rsidP="00366949">
            <w:pPr>
              <w:jc w:val="both"/>
              <w:rPr>
                <w:rFonts w:asciiTheme="minorBidi" w:eastAsia="Times New Roman" w:hAnsiTheme="minorBidi" w:cstheme="minorBidi"/>
                <w:sz w:val="22"/>
                <w:szCs w:val="22"/>
                <w:lang w:val="en-GB" w:eastAsia="ar-SA"/>
              </w:rPr>
            </w:pPr>
          </w:p>
          <w:p w14:paraId="2A776D04" w14:textId="77777777" w:rsidR="003F21A9" w:rsidRDefault="003F21A9" w:rsidP="00366949">
            <w:pPr>
              <w:jc w:val="both"/>
              <w:rPr>
                <w:rFonts w:asciiTheme="minorBidi" w:eastAsia="Times New Roman" w:hAnsiTheme="minorBidi" w:cstheme="minorBidi"/>
                <w:sz w:val="22"/>
                <w:szCs w:val="22"/>
                <w:lang w:eastAsia="ar-SA"/>
              </w:rPr>
            </w:pPr>
          </w:p>
          <w:p w14:paraId="4483E855" w14:textId="77777777" w:rsidR="003F21A9" w:rsidRDefault="003F21A9" w:rsidP="00366949">
            <w:pPr>
              <w:jc w:val="both"/>
              <w:rPr>
                <w:rFonts w:asciiTheme="minorBidi" w:eastAsia="Times New Roman" w:hAnsiTheme="minorBidi" w:cstheme="minorBidi"/>
                <w:sz w:val="22"/>
                <w:szCs w:val="22"/>
                <w:lang w:eastAsia="ar-SA"/>
              </w:rPr>
            </w:pPr>
          </w:p>
          <w:p w14:paraId="04A55520" w14:textId="77777777" w:rsidR="003F21A9" w:rsidRDefault="003F21A9" w:rsidP="00366949">
            <w:pPr>
              <w:jc w:val="both"/>
              <w:rPr>
                <w:rFonts w:asciiTheme="minorBidi" w:eastAsia="Times New Roman" w:hAnsiTheme="minorBidi" w:cstheme="minorBidi"/>
                <w:sz w:val="22"/>
                <w:szCs w:val="22"/>
                <w:lang w:eastAsia="ar-SA"/>
              </w:rPr>
            </w:pPr>
          </w:p>
          <w:p w14:paraId="7BCCD32C" w14:textId="424C790A" w:rsidR="003F21A9" w:rsidRPr="00313138" w:rsidRDefault="003F21A9" w:rsidP="00366949">
            <w:pPr>
              <w:jc w:val="both"/>
              <w:rPr>
                <w:rFonts w:asciiTheme="minorBidi" w:eastAsia="Times New Roman" w:hAnsiTheme="minorBidi" w:cstheme="minorBidi"/>
                <w:sz w:val="22"/>
                <w:szCs w:val="22"/>
                <w:lang w:eastAsia="ar-SA"/>
              </w:rPr>
            </w:pPr>
          </w:p>
        </w:tc>
      </w:tr>
      <w:tr w:rsidR="00994648" w:rsidRPr="009258A5" w14:paraId="710CAD2D" w14:textId="77777777" w:rsidTr="00781AA6">
        <w:tc>
          <w:tcPr>
            <w:tcW w:w="704" w:type="dxa"/>
          </w:tcPr>
          <w:p w14:paraId="301C000D" w14:textId="77777777" w:rsidR="00994648" w:rsidRPr="00D15973" w:rsidRDefault="00994648" w:rsidP="00366949">
            <w:pPr>
              <w:numPr>
                <w:ilvl w:val="0"/>
                <w:numId w:val="2"/>
              </w:numPr>
              <w:contextualSpacing/>
              <w:jc w:val="both"/>
              <w:rPr>
                <w:rFonts w:ascii="Arial" w:eastAsia="Times New Roman" w:hAnsi="Arial" w:cs="Arial"/>
                <w:sz w:val="22"/>
                <w:szCs w:val="22"/>
                <w:lang w:eastAsia="ar-SA"/>
              </w:rPr>
            </w:pPr>
          </w:p>
        </w:tc>
        <w:tc>
          <w:tcPr>
            <w:tcW w:w="2693" w:type="dxa"/>
          </w:tcPr>
          <w:p w14:paraId="6F33FF53" w14:textId="0CFE9328" w:rsidR="00313138" w:rsidRPr="00313138" w:rsidRDefault="00313138" w:rsidP="003F21A9">
            <w:pPr>
              <w:pStyle w:val="NormalWeb"/>
              <w:shd w:val="clear" w:color="auto" w:fill="FFFFFF"/>
              <w:spacing w:before="0" w:beforeAutospacing="0" w:after="0" w:afterAutospacing="0"/>
              <w:rPr>
                <w:rFonts w:asciiTheme="minorBidi" w:hAnsiTheme="minorBidi" w:cstheme="minorBidi"/>
                <w:sz w:val="22"/>
                <w:szCs w:val="22"/>
              </w:rPr>
            </w:pPr>
            <w:r w:rsidRPr="00313138">
              <w:rPr>
                <w:rFonts w:asciiTheme="minorBidi" w:hAnsiTheme="minorBidi" w:cstheme="minorBidi"/>
                <w:sz w:val="22"/>
                <w:szCs w:val="22"/>
              </w:rPr>
              <w:t>Gal galite patikslinti 2 priedą EDVPD dokumentus, lietuvių kalba. Deklaracija neatsidaro (kai tuo tarpu pažiūrėjau RU kalba ji atsidaro ir galima pildyti).</w:t>
            </w:r>
          </w:p>
          <w:p w14:paraId="3D3ABF60" w14:textId="77777777" w:rsidR="00994648" w:rsidRPr="00313138" w:rsidRDefault="00994648" w:rsidP="00366949">
            <w:pPr>
              <w:jc w:val="both"/>
              <w:rPr>
                <w:rFonts w:asciiTheme="minorBidi" w:hAnsiTheme="minorBidi" w:cstheme="minorBidi"/>
                <w:bCs/>
                <w:sz w:val="22"/>
                <w:szCs w:val="22"/>
              </w:rPr>
            </w:pPr>
          </w:p>
        </w:tc>
        <w:tc>
          <w:tcPr>
            <w:tcW w:w="6231" w:type="dxa"/>
          </w:tcPr>
          <w:p w14:paraId="7CC2AF82" w14:textId="77777777" w:rsidR="009258A5" w:rsidRPr="009258A5" w:rsidRDefault="009258A5" w:rsidP="009258A5">
            <w:pPr>
              <w:jc w:val="both"/>
              <w:rPr>
                <w:rFonts w:ascii="Arial" w:hAnsi="Arial" w:cs="Arial"/>
                <w:sz w:val="22"/>
                <w:szCs w:val="22"/>
                <w:lang w:val="en-GB"/>
              </w:rPr>
            </w:pPr>
            <w:r w:rsidRPr="009258A5">
              <w:rPr>
                <w:rFonts w:ascii="Arial" w:hAnsi="Arial" w:cs="Arial"/>
                <w:sz w:val="22"/>
                <w:szCs w:val="22"/>
                <w:lang w:val="en-GB"/>
              </w:rPr>
              <w:t>The ESPD editable file is provided in Annex 2 in XML format. The instructions and explanations how to complete the ESPD is available here:</w:t>
            </w:r>
          </w:p>
          <w:p w14:paraId="1033CECA" w14:textId="77777777" w:rsidR="00202263" w:rsidRPr="00781AA6" w:rsidRDefault="009258A5" w:rsidP="00A019A9">
            <w:pPr>
              <w:jc w:val="both"/>
              <w:rPr>
                <w:rStyle w:val="Hyperlink"/>
                <w:rFonts w:asciiTheme="minorBidi" w:hAnsiTheme="minorBidi"/>
                <w:sz w:val="22"/>
                <w:szCs w:val="22"/>
              </w:rPr>
            </w:pPr>
            <w:hyperlink r:id="rId11" w:history="1">
              <w:r w:rsidR="00A019A9" w:rsidRPr="00456168">
                <w:rPr>
                  <w:rStyle w:val="Hyperlink"/>
                  <w:rFonts w:asciiTheme="minorBidi" w:hAnsiTheme="minorBidi"/>
                </w:rPr>
                <w:t>https://www.youtube.com/watch?v=V9buN_j76cY&amp;feature=youtu.be</w:t>
              </w:r>
            </w:hyperlink>
          </w:p>
          <w:p w14:paraId="63EF7BA5" w14:textId="3C2113F1" w:rsidR="00A019A9" w:rsidRPr="00781AA6" w:rsidRDefault="009258A5" w:rsidP="00A019A9">
            <w:pPr>
              <w:jc w:val="both"/>
              <w:rPr>
                <w:rFonts w:asciiTheme="minorBidi" w:hAnsiTheme="minorBidi" w:cstheme="minorBidi"/>
                <w:sz w:val="22"/>
                <w:szCs w:val="22"/>
              </w:rPr>
            </w:pPr>
            <w:hyperlink r:id="rId12" w:history="1">
              <w:r w:rsidR="00781AA6" w:rsidRPr="00517777">
                <w:rPr>
                  <w:rStyle w:val="Hyperlink"/>
                  <w:rFonts w:asciiTheme="minorBidi" w:hAnsiTheme="minorBidi"/>
                </w:rPr>
                <w:t>https://vpt.lrv.lt/uploads/vpt/documents/files/EBVPD%20pildymas(Tiek%C4%97jas).pdf</w:t>
              </w:r>
            </w:hyperlink>
            <w:r w:rsidR="00781AA6">
              <w:rPr>
                <w:rFonts w:asciiTheme="minorBidi" w:hAnsiTheme="minorBidi"/>
              </w:rPr>
              <w:t xml:space="preserve"> </w:t>
            </w:r>
            <w:r w:rsidR="00A019A9" w:rsidRPr="00456168">
              <w:rPr>
                <w:rFonts w:asciiTheme="minorBidi" w:hAnsiTheme="minorBidi"/>
              </w:rPr>
              <w:t xml:space="preserve"> </w:t>
            </w:r>
          </w:p>
          <w:p w14:paraId="3C55AED3" w14:textId="45D2F1D3" w:rsidR="009258A5" w:rsidRPr="009258A5" w:rsidRDefault="009258A5" w:rsidP="009258A5">
            <w:pPr>
              <w:rPr>
                <w:rFonts w:ascii="Arial" w:hAnsi="Arial" w:cs="Arial"/>
                <w:sz w:val="22"/>
                <w:szCs w:val="22"/>
                <w:lang w:val="en-GB"/>
              </w:rPr>
            </w:pPr>
            <w:r w:rsidRPr="009258A5">
              <w:rPr>
                <w:rFonts w:ascii="Arial" w:hAnsi="Arial" w:cs="Arial"/>
                <w:sz w:val="22"/>
                <w:szCs w:val="22"/>
                <w:lang w:val="en-GB"/>
              </w:rPr>
              <w:t>The ESPD file is also available here:</w:t>
            </w:r>
          </w:p>
          <w:p w14:paraId="11CC98C0" w14:textId="0E13A2D1" w:rsidR="00994648" w:rsidRPr="00456168" w:rsidRDefault="009258A5" w:rsidP="00A019A9">
            <w:pPr>
              <w:jc w:val="both"/>
              <w:rPr>
                <w:rFonts w:asciiTheme="minorBidi" w:eastAsia="Times New Roman" w:hAnsiTheme="minorBidi" w:cstheme="minorBidi"/>
                <w:sz w:val="22"/>
                <w:szCs w:val="22"/>
                <w:lang w:eastAsia="ar-SA"/>
              </w:rPr>
            </w:pPr>
            <w:hyperlink r:id="rId13" w:history="1">
              <w:r w:rsidR="00A019A9" w:rsidRPr="00456168">
                <w:rPr>
                  <w:rStyle w:val="Hyperlink"/>
                  <w:rFonts w:asciiTheme="minorBidi" w:hAnsiTheme="minorBidi"/>
                </w:rPr>
                <w:t>https://ebvpd.eviesiejipirkimai.lt/espd-web/</w:t>
              </w:r>
            </w:hyperlink>
          </w:p>
        </w:tc>
      </w:tr>
    </w:tbl>
    <w:p w14:paraId="3BD78C25" w14:textId="1BC5E044" w:rsidR="00BD4778" w:rsidRDefault="00BD4778" w:rsidP="00BD4778">
      <w:pPr>
        <w:tabs>
          <w:tab w:val="left" w:pos="4005"/>
        </w:tabs>
        <w:spacing w:after="120" w:line="240" w:lineRule="auto"/>
        <w:jc w:val="both"/>
        <w:rPr>
          <w:rFonts w:asciiTheme="minorBidi" w:eastAsia="Times New Roman" w:hAnsiTheme="minorBidi"/>
        </w:rPr>
      </w:pPr>
      <w:r>
        <w:rPr>
          <w:rFonts w:ascii="Calibri" w:eastAsia="Times New Roman" w:hAnsi="Calibri" w:cs="Calibri"/>
        </w:rPr>
        <w:t>*</w:t>
      </w:r>
      <w:r w:rsidRPr="00BD4778">
        <w:rPr>
          <w:rFonts w:asciiTheme="minorBidi" w:eastAsia="Times New Roman" w:hAnsiTheme="minorBidi"/>
        </w:rPr>
        <w:t>The text of the suppliers' requests to clarify the Procurement Conditions has not been edited.</w:t>
      </w:r>
    </w:p>
    <w:p w14:paraId="113948FA" w14:textId="6894F9F0" w:rsidR="00A310B8" w:rsidRPr="009258A5" w:rsidRDefault="00A310B8" w:rsidP="00A310B8">
      <w:pPr>
        <w:tabs>
          <w:tab w:val="left" w:pos="4005"/>
        </w:tabs>
        <w:spacing w:after="0" w:line="240" w:lineRule="auto"/>
        <w:jc w:val="both"/>
        <w:rPr>
          <w:rFonts w:asciiTheme="minorBidi" w:eastAsia="Times New Roman" w:hAnsiTheme="minorBidi"/>
          <w:lang w:val="lt-LT"/>
        </w:rPr>
      </w:pPr>
      <w:r>
        <w:rPr>
          <w:rFonts w:asciiTheme="minorBidi" w:eastAsia="Times New Roman" w:hAnsiTheme="minorBidi"/>
        </w:rPr>
        <w:t>Due to possible translation inaccuracies, Lithuanian language is preferred.</w:t>
      </w:r>
    </w:p>
    <w:p w14:paraId="1F1178E0" w14:textId="77777777" w:rsidR="00A310B8" w:rsidRDefault="00A310B8" w:rsidP="00AB01FF">
      <w:pPr>
        <w:tabs>
          <w:tab w:val="left" w:pos="4005"/>
        </w:tabs>
        <w:spacing w:after="0" w:line="240" w:lineRule="auto"/>
        <w:jc w:val="both"/>
        <w:rPr>
          <w:rFonts w:asciiTheme="minorBidi" w:eastAsia="Times New Roman" w:hAnsiTheme="minorBidi"/>
        </w:rPr>
      </w:pPr>
    </w:p>
    <w:p w14:paraId="691F3A27" w14:textId="364563C6" w:rsidR="00AB01FF" w:rsidRPr="00641F44" w:rsidRDefault="00AB01FF" w:rsidP="00AB01FF">
      <w:pPr>
        <w:tabs>
          <w:tab w:val="left" w:pos="4005"/>
        </w:tabs>
        <w:spacing w:after="0" w:line="240" w:lineRule="auto"/>
        <w:jc w:val="both"/>
        <w:rPr>
          <w:rFonts w:asciiTheme="minorBidi" w:eastAsia="Times New Roman" w:hAnsiTheme="minorBidi"/>
          <w:lang w:val="en-US"/>
        </w:rPr>
      </w:pPr>
      <w:r w:rsidRPr="00BD4778">
        <w:rPr>
          <w:rFonts w:asciiTheme="minorBidi" w:eastAsia="Times New Roman" w:hAnsiTheme="minorBidi"/>
        </w:rPr>
        <w:t xml:space="preserve">          </w:t>
      </w:r>
      <w:r w:rsidRPr="00641F44">
        <w:rPr>
          <w:rFonts w:asciiTheme="minorBidi" w:eastAsia="Times New Roman" w:hAnsiTheme="minorBidi"/>
          <w:lang w:val="en-US"/>
        </w:rPr>
        <w:t>The above clarifications of the Procurement Conditions are to be considered an integral part of the Procurement Conditions and their provisions shall take precedence over the provisions set out in the previous Procurement Documents. Please follow them when submitting your tenders.</w:t>
      </w:r>
    </w:p>
    <w:p w14:paraId="6E06E785" w14:textId="77777777" w:rsidR="00AB01FF" w:rsidRDefault="00AB01FF" w:rsidP="00AB01FF">
      <w:pPr>
        <w:tabs>
          <w:tab w:val="left" w:pos="567"/>
        </w:tabs>
        <w:spacing w:after="0" w:line="240" w:lineRule="auto"/>
        <w:ind w:firstLine="567"/>
        <w:jc w:val="both"/>
        <w:rPr>
          <w:rFonts w:asciiTheme="minorBidi" w:hAnsiTheme="minorBidi"/>
          <w:color w:val="0D0D0D"/>
          <w:lang w:val="en-US"/>
        </w:rPr>
      </w:pPr>
      <w:r>
        <w:rPr>
          <w:rFonts w:asciiTheme="minorBidi" w:hAnsiTheme="minorBidi"/>
          <w:color w:val="0D0D0D"/>
          <w:lang w:val="en-US"/>
        </w:rPr>
        <w:t>At the time when the procurement information notice contains the information provided in other Procurement documents, the information provided about the purchase in advertisement is considered correct.</w:t>
      </w:r>
    </w:p>
    <w:p w14:paraId="3E98142E" w14:textId="77777777" w:rsidR="00B22A19" w:rsidRPr="00AB01FF" w:rsidRDefault="00B22A19" w:rsidP="003F2378">
      <w:pPr>
        <w:tabs>
          <w:tab w:val="left" w:pos="284"/>
        </w:tabs>
        <w:rPr>
          <w:rFonts w:ascii="Arial" w:hAnsi="Arial" w:cs="Arial"/>
          <w:lang w:val="en-US"/>
        </w:rPr>
      </w:pPr>
    </w:p>
    <w:p w14:paraId="6061F1A7" w14:textId="77777777" w:rsidR="00AB01FF" w:rsidRPr="00AC06FC" w:rsidRDefault="00AB01FF" w:rsidP="00AB01FF">
      <w:pPr>
        <w:spacing w:after="0" w:line="240" w:lineRule="auto"/>
        <w:ind w:firstLine="360"/>
        <w:jc w:val="both"/>
        <w:rPr>
          <w:rFonts w:asciiTheme="minorBidi" w:eastAsia="Calibri" w:hAnsiTheme="minorBidi"/>
          <w:lang w:val="en-US"/>
        </w:rPr>
      </w:pPr>
      <w:r>
        <w:rPr>
          <w:rFonts w:asciiTheme="minorBidi" w:hAnsiTheme="minorBidi"/>
          <w:lang w:val="en-US"/>
        </w:rPr>
        <w:t>Prepared by</w:t>
      </w:r>
      <w:r w:rsidRPr="00641F44">
        <w:rPr>
          <w:rFonts w:asciiTheme="minorBidi" w:hAnsiTheme="minorBidi"/>
          <w:lang w:val="en-US"/>
        </w:rPr>
        <w:t xml:space="preserve">: Gabija Vitkauskienė, </w:t>
      </w:r>
      <w:r w:rsidRPr="00AC06FC">
        <w:rPr>
          <w:rFonts w:asciiTheme="minorBidi" w:hAnsiTheme="minorBidi"/>
          <w:lang w:val="en-US"/>
        </w:rPr>
        <w:t xml:space="preserve">+370 665 25569, E-mail </w:t>
      </w:r>
      <w:hyperlink r:id="rId14" w:history="1">
        <w:r w:rsidRPr="00AC06FC">
          <w:rPr>
            <w:rFonts w:asciiTheme="minorBidi" w:hAnsiTheme="minorBidi"/>
            <w:color w:val="0563C1" w:themeColor="hyperlink"/>
            <w:u w:val="single"/>
            <w:lang w:val="en-US"/>
          </w:rPr>
          <w:t>gabija.vitkauskiene@litrail.lt</w:t>
        </w:r>
      </w:hyperlink>
      <w:r w:rsidRPr="00AC06FC">
        <w:rPr>
          <w:rFonts w:asciiTheme="minorBidi" w:hAnsiTheme="minorBidi"/>
          <w:lang w:val="en-US"/>
        </w:rPr>
        <w:t xml:space="preserve"> .</w:t>
      </w:r>
    </w:p>
    <w:p w14:paraId="414A3457" w14:textId="77777777" w:rsidR="004140C2" w:rsidRPr="00AB01FF" w:rsidRDefault="004140C2" w:rsidP="008F5256">
      <w:pPr>
        <w:tabs>
          <w:tab w:val="left" w:pos="284"/>
        </w:tabs>
        <w:jc w:val="both"/>
        <w:rPr>
          <w:rFonts w:ascii="Arial" w:hAnsi="Arial" w:cs="Arial"/>
          <w:lang w:val="en-US"/>
        </w:rPr>
      </w:pPr>
    </w:p>
    <w:sectPr w:rsidR="004140C2" w:rsidRPr="00AB01FF" w:rsidSect="008F5256">
      <w:headerReference w:type="even" r:id="rId15"/>
      <w:headerReference w:type="default" r:id="rId16"/>
      <w:footerReference w:type="even" r:id="rId17"/>
      <w:footerReference w:type="default" r:id="rId18"/>
      <w:headerReference w:type="first" r:id="rId19"/>
      <w:footerReference w:type="first" r:id="rId20"/>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7EC87" w14:textId="77777777" w:rsidR="00246DE2" w:rsidRDefault="00246DE2" w:rsidP="008D4FCC">
      <w:pPr>
        <w:spacing w:after="0" w:line="240" w:lineRule="auto"/>
      </w:pPr>
      <w:r>
        <w:separator/>
      </w:r>
    </w:p>
  </w:endnote>
  <w:endnote w:type="continuationSeparator" w:id="0">
    <w:p w14:paraId="38385BC4" w14:textId="77777777" w:rsidR="00246DE2" w:rsidRDefault="00246DE2" w:rsidP="008D4FCC">
      <w:pPr>
        <w:spacing w:after="0" w:line="240" w:lineRule="auto"/>
      </w:pPr>
      <w:r>
        <w:continuationSeparator/>
      </w:r>
    </w:p>
  </w:endnote>
  <w:endnote w:type="continuationNotice" w:id="1">
    <w:p w14:paraId="6055762B" w14:textId="77777777" w:rsidR="00246DE2" w:rsidRDefault="00246D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A70D" w14:textId="77777777" w:rsidR="00D75097" w:rsidRDefault="00D75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023B34" w14:paraId="445B347F" w14:textId="77777777" w:rsidTr="00023B34">
      <w:trPr>
        <w:trHeight w:val="703"/>
      </w:trPr>
      <w:tc>
        <w:tcPr>
          <w:tcW w:w="3970" w:type="dxa"/>
          <w:hideMark/>
        </w:tcPr>
        <w:p w14:paraId="17C17266"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AB „Lietuvos geležinkeliai“</w:t>
          </w:r>
        </w:p>
        <w:p w14:paraId="734E6E05" w14:textId="77777777" w:rsidR="00023B34" w:rsidRDefault="00023B34" w:rsidP="00023B34">
          <w:pPr>
            <w:pStyle w:val="Footer"/>
            <w:spacing w:line="360" w:lineRule="auto"/>
            <w:ind w:left="447" w:hanging="447"/>
            <w:rPr>
              <w:rFonts w:ascii="Arial" w:hAnsi="Arial" w:cs="Arial"/>
              <w:sz w:val="14"/>
              <w:szCs w:val="14"/>
            </w:rPr>
          </w:pPr>
          <w:r>
            <w:rPr>
              <w:rFonts w:ascii="Arial" w:hAnsi="Arial" w:cs="Arial"/>
              <w:sz w:val="14"/>
              <w:szCs w:val="14"/>
            </w:rPr>
            <w:t>Mindaugo g. 12, 03603 Vilnius</w:t>
          </w:r>
        </w:p>
      </w:tc>
      <w:tc>
        <w:tcPr>
          <w:tcW w:w="3453" w:type="dxa"/>
          <w:hideMark/>
        </w:tcPr>
        <w:p w14:paraId="22DFB426" w14:textId="77777777" w:rsidR="00023B34" w:rsidRDefault="00023B34" w:rsidP="00023B34">
          <w:pPr>
            <w:pStyle w:val="Footer"/>
            <w:spacing w:line="360" w:lineRule="auto"/>
            <w:ind w:left="27" w:right="-72" w:hanging="27"/>
            <w:rPr>
              <w:rFonts w:ascii="Arial" w:hAnsi="Arial" w:cs="Arial"/>
              <w:sz w:val="14"/>
              <w:szCs w:val="14"/>
            </w:rPr>
          </w:pPr>
          <w:r>
            <w:rPr>
              <w:rFonts w:ascii="Arial" w:hAnsi="Arial" w:cs="Arial"/>
              <w:sz w:val="14"/>
              <w:szCs w:val="14"/>
            </w:rPr>
            <w:t>Tel. (8 5) 269 2038</w:t>
          </w:r>
        </w:p>
        <w:p w14:paraId="7B0ED2DE" w14:textId="77777777" w:rsidR="00023B34" w:rsidRDefault="00023B34" w:rsidP="00023B34">
          <w:pPr>
            <w:pStyle w:val="Footer"/>
            <w:spacing w:line="360" w:lineRule="auto"/>
            <w:ind w:right="-72"/>
            <w:rPr>
              <w:rFonts w:ascii="Arial" w:hAnsi="Arial" w:cs="Arial"/>
              <w:sz w:val="14"/>
              <w:szCs w:val="14"/>
            </w:rPr>
          </w:pPr>
          <w:r>
            <w:rPr>
              <w:rFonts w:ascii="Arial" w:hAnsi="Arial" w:cs="Arial"/>
              <w:sz w:val="14"/>
              <w:szCs w:val="14"/>
            </w:rPr>
            <w:t>El. p. info@litrail.lt</w:t>
          </w:r>
          <w:r>
            <w:rPr>
              <w:rFonts w:ascii="Arial" w:hAnsi="Arial" w:cs="Arial"/>
              <w:sz w:val="14"/>
              <w:szCs w:val="14"/>
            </w:rPr>
            <w:tab/>
          </w:r>
        </w:p>
      </w:tc>
      <w:tc>
        <w:tcPr>
          <w:tcW w:w="2217" w:type="dxa"/>
          <w:hideMark/>
        </w:tcPr>
        <w:p w14:paraId="02BC9047"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Duomenys kaupiami ir saugomi</w:t>
          </w:r>
        </w:p>
        <w:p w14:paraId="16F7B090"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 xml:space="preserve">Juridinių </w:t>
          </w:r>
          <w:r w:rsidRPr="00023B34">
            <w:rPr>
              <w:rFonts w:ascii="Arial" w:hAnsi="Arial" w:cs="Arial"/>
              <w:sz w:val="14"/>
              <w:szCs w:val="14"/>
            </w:rPr>
            <w:t xml:space="preserve">asmenų </w:t>
          </w:r>
          <w:r>
            <w:rPr>
              <w:rFonts w:ascii="Arial" w:hAnsi="Arial" w:cs="Arial"/>
              <w:sz w:val="14"/>
              <w:szCs w:val="14"/>
            </w:rPr>
            <w:t>registre</w:t>
          </w:r>
        </w:p>
        <w:p w14:paraId="373D43B4" w14:textId="77777777" w:rsidR="00023B34" w:rsidRDefault="00023B34" w:rsidP="00023B34">
          <w:pPr>
            <w:pStyle w:val="Footer"/>
            <w:spacing w:line="360" w:lineRule="auto"/>
            <w:rPr>
              <w:rFonts w:ascii="Times New Roman" w:hAnsi="Times New Roman"/>
              <w:sz w:val="14"/>
              <w:szCs w:val="14"/>
            </w:rPr>
          </w:pPr>
          <w:r>
            <w:rPr>
              <w:rFonts w:ascii="Arial" w:hAnsi="Arial" w:cs="Arial"/>
              <w:sz w:val="14"/>
              <w:szCs w:val="14"/>
            </w:rPr>
            <w:t>Kodas 110053842</w:t>
          </w:r>
        </w:p>
      </w:tc>
    </w:tr>
  </w:tbl>
  <w:p w14:paraId="6A395CD0" w14:textId="77777777" w:rsidR="008568A9" w:rsidRDefault="00856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C7914" w14:textId="77777777" w:rsidR="00D75097" w:rsidRDefault="00D7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70684" w14:textId="77777777" w:rsidR="00246DE2" w:rsidRDefault="00246DE2" w:rsidP="008D4FCC">
      <w:pPr>
        <w:spacing w:after="0" w:line="240" w:lineRule="auto"/>
      </w:pPr>
      <w:r>
        <w:separator/>
      </w:r>
    </w:p>
  </w:footnote>
  <w:footnote w:type="continuationSeparator" w:id="0">
    <w:p w14:paraId="177AAFD5" w14:textId="77777777" w:rsidR="00246DE2" w:rsidRDefault="00246DE2" w:rsidP="008D4FCC">
      <w:pPr>
        <w:spacing w:after="0" w:line="240" w:lineRule="auto"/>
      </w:pPr>
      <w:r>
        <w:continuationSeparator/>
      </w:r>
    </w:p>
  </w:footnote>
  <w:footnote w:type="continuationNotice" w:id="1">
    <w:p w14:paraId="3000F1D7" w14:textId="77777777" w:rsidR="00246DE2" w:rsidRDefault="00246D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13270" w14:textId="77777777" w:rsidR="00D75097" w:rsidRDefault="00D75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B3FB8" w14:textId="26BA587D" w:rsidR="00A60578" w:rsidRDefault="73FF6C92">
    <w:pPr>
      <w:pStyle w:val="Header"/>
    </w:pPr>
    <w:r>
      <w:rPr>
        <w:noProof/>
      </w:rPr>
      <w:drawing>
        <wp:anchor distT="0" distB="0" distL="114300" distR="114300" simplePos="0" relativeHeight="251658240" behindDoc="0" locked="0" layoutInCell="1" allowOverlap="1" wp14:anchorId="55E16F5A" wp14:editId="242A0632">
          <wp:simplePos x="0" y="0"/>
          <wp:positionH relativeFrom="column">
            <wp:align>left</wp:align>
          </wp:positionH>
          <wp:positionV relativeFrom="paragraph">
            <wp:posOffset>0</wp:posOffset>
          </wp:positionV>
          <wp:extent cx="6120130" cy="1020445"/>
          <wp:effectExtent l="0" t="0" r="0" b="0"/>
          <wp:wrapSquare wrapText="bothSides"/>
          <wp:docPr id="12989757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120130" cy="10204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B082" w14:textId="77777777" w:rsidR="00D75097" w:rsidRDefault="00D75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D494D1F"/>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185AC4"/>
    <w:multiLevelType w:val="hybridMultilevel"/>
    <w:tmpl w:val="32544132"/>
    <w:lvl w:ilvl="0" w:tplc="9DF2B5C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180574"/>
    <w:multiLevelType w:val="hybridMultilevel"/>
    <w:tmpl w:val="6F1AC566"/>
    <w:lvl w:ilvl="0" w:tplc="570A80F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9D7CBF"/>
    <w:multiLevelType w:val="hybridMultilevel"/>
    <w:tmpl w:val="2FA8B432"/>
    <w:lvl w:ilvl="0" w:tplc="62ACC714">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48290495"/>
    <w:multiLevelType w:val="hybridMultilevel"/>
    <w:tmpl w:val="308E0F70"/>
    <w:lvl w:ilvl="0" w:tplc="05F60E1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001A5A"/>
    <w:multiLevelType w:val="hybridMultilevel"/>
    <w:tmpl w:val="A43068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5C7E125D"/>
    <w:multiLevelType w:val="hybridMultilevel"/>
    <w:tmpl w:val="B1907530"/>
    <w:lvl w:ilvl="0" w:tplc="AF90C922">
      <w:start w:val="2020"/>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E2F45F0"/>
    <w:multiLevelType w:val="hybridMultilevel"/>
    <w:tmpl w:val="9D2872E4"/>
    <w:lvl w:ilvl="0" w:tplc="E88E51A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0B06AE"/>
    <w:multiLevelType w:val="hybridMultilevel"/>
    <w:tmpl w:val="F4726932"/>
    <w:lvl w:ilvl="0" w:tplc="3D3A689E">
      <w:start w:val="1"/>
      <w:numFmt w:val="bullet"/>
      <w:lvlText w:val=""/>
      <w:lvlJc w:val="left"/>
      <w:pPr>
        <w:tabs>
          <w:tab w:val="num" w:pos="720"/>
        </w:tabs>
        <w:ind w:left="720" w:hanging="360"/>
      </w:pPr>
      <w:rPr>
        <w:rFonts w:ascii="Symbol" w:hAnsi="Symbol" w:hint="default"/>
        <w:color w:val="FF0000"/>
        <w:sz w:val="20"/>
      </w:rPr>
    </w:lvl>
    <w:lvl w:ilvl="1" w:tplc="DF3C936A">
      <w:start w:val="1"/>
      <w:numFmt w:val="decimal"/>
      <w:lvlText w:val="%2."/>
      <w:lvlJc w:val="left"/>
      <w:pPr>
        <w:ind w:left="1440" w:hanging="360"/>
      </w:pPr>
      <w:rPr>
        <w:rFonts w:hint="default"/>
        <w:i w:val="0"/>
        <w:iCs w:val="0"/>
        <w:color w:val="auto"/>
      </w:rPr>
    </w:lvl>
    <w:lvl w:ilvl="2" w:tplc="E85E08DC" w:tentative="1">
      <w:start w:val="1"/>
      <w:numFmt w:val="bullet"/>
      <w:lvlText w:val=""/>
      <w:lvlJc w:val="left"/>
      <w:pPr>
        <w:tabs>
          <w:tab w:val="num" w:pos="2160"/>
        </w:tabs>
        <w:ind w:left="2160" w:hanging="360"/>
      </w:pPr>
      <w:rPr>
        <w:rFonts w:ascii="Symbol" w:hAnsi="Symbol" w:hint="default"/>
        <w:sz w:val="20"/>
      </w:rPr>
    </w:lvl>
    <w:lvl w:ilvl="3" w:tplc="1F1CEAC8" w:tentative="1">
      <w:start w:val="1"/>
      <w:numFmt w:val="bullet"/>
      <w:lvlText w:val=""/>
      <w:lvlJc w:val="left"/>
      <w:pPr>
        <w:tabs>
          <w:tab w:val="num" w:pos="2880"/>
        </w:tabs>
        <w:ind w:left="2880" w:hanging="360"/>
      </w:pPr>
      <w:rPr>
        <w:rFonts w:ascii="Symbol" w:hAnsi="Symbol" w:hint="default"/>
        <w:sz w:val="20"/>
      </w:rPr>
    </w:lvl>
    <w:lvl w:ilvl="4" w:tplc="9872C012" w:tentative="1">
      <w:start w:val="1"/>
      <w:numFmt w:val="bullet"/>
      <w:lvlText w:val=""/>
      <w:lvlJc w:val="left"/>
      <w:pPr>
        <w:tabs>
          <w:tab w:val="num" w:pos="3600"/>
        </w:tabs>
        <w:ind w:left="3600" w:hanging="360"/>
      </w:pPr>
      <w:rPr>
        <w:rFonts w:ascii="Symbol" w:hAnsi="Symbol" w:hint="default"/>
        <w:sz w:val="20"/>
      </w:rPr>
    </w:lvl>
    <w:lvl w:ilvl="5" w:tplc="FC560856" w:tentative="1">
      <w:start w:val="1"/>
      <w:numFmt w:val="bullet"/>
      <w:lvlText w:val=""/>
      <w:lvlJc w:val="left"/>
      <w:pPr>
        <w:tabs>
          <w:tab w:val="num" w:pos="4320"/>
        </w:tabs>
        <w:ind w:left="4320" w:hanging="360"/>
      </w:pPr>
      <w:rPr>
        <w:rFonts w:ascii="Symbol" w:hAnsi="Symbol" w:hint="default"/>
        <w:sz w:val="20"/>
      </w:rPr>
    </w:lvl>
    <w:lvl w:ilvl="6" w:tplc="0EA07E0C" w:tentative="1">
      <w:start w:val="1"/>
      <w:numFmt w:val="bullet"/>
      <w:lvlText w:val=""/>
      <w:lvlJc w:val="left"/>
      <w:pPr>
        <w:tabs>
          <w:tab w:val="num" w:pos="5040"/>
        </w:tabs>
        <w:ind w:left="5040" w:hanging="360"/>
      </w:pPr>
      <w:rPr>
        <w:rFonts w:ascii="Symbol" w:hAnsi="Symbol" w:hint="default"/>
        <w:sz w:val="20"/>
      </w:rPr>
    </w:lvl>
    <w:lvl w:ilvl="7" w:tplc="21D690D8" w:tentative="1">
      <w:start w:val="1"/>
      <w:numFmt w:val="bullet"/>
      <w:lvlText w:val=""/>
      <w:lvlJc w:val="left"/>
      <w:pPr>
        <w:tabs>
          <w:tab w:val="num" w:pos="5760"/>
        </w:tabs>
        <w:ind w:left="5760" w:hanging="360"/>
      </w:pPr>
      <w:rPr>
        <w:rFonts w:ascii="Symbol" w:hAnsi="Symbol" w:hint="default"/>
        <w:sz w:val="20"/>
      </w:rPr>
    </w:lvl>
    <w:lvl w:ilvl="8" w:tplc="45C0255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0"/>
  </w:num>
  <w:num w:numId="3">
    <w:abstractNumId w:val="10"/>
  </w:num>
  <w:num w:numId="4">
    <w:abstractNumId w:val="9"/>
  </w:num>
  <w:num w:numId="5">
    <w:abstractNumId w:val="3"/>
  </w:num>
  <w:num w:numId="6">
    <w:abstractNumId w:val="2"/>
  </w:num>
  <w:num w:numId="7">
    <w:abstractNumId w:val="1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AC"/>
    <w:rsid w:val="00004C94"/>
    <w:rsid w:val="00011213"/>
    <w:rsid w:val="00011AAA"/>
    <w:rsid w:val="00013689"/>
    <w:rsid w:val="00013D05"/>
    <w:rsid w:val="0001632B"/>
    <w:rsid w:val="00016A30"/>
    <w:rsid w:val="0002173A"/>
    <w:rsid w:val="00023B34"/>
    <w:rsid w:val="00025B29"/>
    <w:rsid w:val="0002782B"/>
    <w:rsid w:val="00027BB3"/>
    <w:rsid w:val="000342F2"/>
    <w:rsid w:val="00056168"/>
    <w:rsid w:val="00064ED6"/>
    <w:rsid w:val="000666E2"/>
    <w:rsid w:val="00067971"/>
    <w:rsid w:val="00071AB8"/>
    <w:rsid w:val="0009392C"/>
    <w:rsid w:val="00095171"/>
    <w:rsid w:val="000A0435"/>
    <w:rsid w:val="000A3D4B"/>
    <w:rsid w:val="000A58D5"/>
    <w:rsid w:val="000B2423"/>
    <w:rsid w:val="000B32CF"/>
    <w:rsid w:val="000B4232"/>
    <w:rsid w:val="000F20D6"/>
    <w:rsid w:val="000F28AD"/>
    <w:rsid w:val="00100238"/>
    <w:rsid w:val="00111CE0"/>
    <w:rsid w:val="00114A15"/>
    <w:rsid w:val="00120CFE"/>
    <w:rsid w:val="00134D57"/>
    <w:rsid w:val="001355DA"/>
    <w:rsid w:val="00155FC9"/>
    <w:rsid w:val="00160C16"/>
    <w:rsid w:val="00163AD1"/>
    <w:rsid w:val="00170416"/>
    <w:rsid w:val="00185007"/>
    <w:rsid w:val="001A5144"/>
    <w:rsid w:val="001B0B24"/>
    <w:rsid w:val="001B4B5B"/>
    <w:rsid w:val="001F565F"/>
    <w:rsid w:val="00202263"/>
    <w:rsid w:val="002103AE"/>
    <w:rsid w:val="00232935"/>
    <w:rsid w:val="00241E0F"/>
    <w:rsid w:val="0024461E"/>
    <w:rsid w:val="00246DE2"/>
    <w:rsid w:val="00250F7E"/>
    <w:rsid w:val="0025248E"/>
    <w:rsid w:val="00254423"/>
    <w:rsid w:val="00280B9C"/>
    <w:rsid w:val="00281C34"/>
    <w:rsid w:val="002822CA"/>
    <w:rsid w:val="00284DCB"/>
    <w:rsid w:val="002A0332"/>
    <w:rsid w:val="002A5661"/>
    <w:rsid w:val="002B135E"/>
    <w:rsid w:val="002C39EB"/>
    <w:rsid w:val="002D0194"/>
    <w:rsid w:val="002F574C"/>
    <w:rsid w:val="002F57DE"/>
    <w:rsid w:val="002F73C0"/>
    <w:rsid w:val="00301215"/>
    <w:rsid w:val="00301FBB"/>
    <w:rsid w:val="00313138"/>
    <w:rsid w:val="0032532F"/>
    <w:rsid w:val="00353B75"/>
    <w:rsid w:val="003540D5"/>
    <w:rsid w:val="003720B5"/>
    <w:rsid w:val="00385A7A"/>
    <w:rsid w:val="00385D2E"/>
    <w:rsid w:val="00391C20"/>
    <w:rsid w:val="003A6E24"/>
    <w:rsid w:val="003B00CD"/>
    <w:rsid w:val="003B1F96"/>
    <w:rsid w:val="003B6BC5"/>
    <w:rsid w:val="003B72D6"/>
    <w:rsid w:val="003C624E"/>
    <w:rsid w:val="003D00E4"/>
    <w:rsid w:val="003D2684"/>
    <w:rsid w:val="003D58DE"/>
    <w:rsid w:val="003E1708"/>
    <w:rsid w:val="003F13E3"/>
    <w:rsid w:val="003F21A9"/>
    <w:rsid w:val="003F2378"/>
    <w:rsid w:val="003F27BC"/>
    <w:rsid w:val="0040402D"/>
    <w:rsid w:val="0040411C"/>
    <w:rsid w:val="004140C2"/>
    <w:rsid w:val="00415035"/>
    <w:rsid w:val="00415605"/>
    <w:rsid w:val="00434606"/>
    <w:rsid w:val="004523BC"/>
    <w:rsid w:val="00456168"/>
    <w:rsid w:val="0045758D"/>
    <w:rsid w:val="00457710"/>
    <w:rsid w:val="00457C40"/>
    <w:rsid w:val="004718CC"/>
    <w:rsid w:val="00472053"/>
    <w:rsid w:val="0047664F"/>
    <w:rsid w:val="004850DF"/>
    <w:rsid w:val="0049413D"/>
    <w:rsid w:val="00496EF5"/>
    <w:rsid w:val="004A40BA"/>
    <w:rsid w:val="004A6874"/>
    <w:rsid w:val="004A6B01"/>
    <w:rsid w:val="004B4816"/>
    <w:rsid w:val="004B55E4"/>
    <w:rsid w:val="004B5FB7"/>
    <w:rsid w:val="004C01BF"/>
    <w:rsid w:val="004C3216"/>
    <w:rsid w:val="004C6692"/>
    <w:rsid w:val="004E1A30"/>
    <w:rsid w:val="004E707C"/>
    <w:rsid w:val="005032D0"/>
    <w:rsid w:val="00512910"/>
    <w:rsid w:val="00513DC0"/>
    <w:rsid w:val="00515AFC"/>
    <w:rsid w:val="0052213D"/>
    <w:rsid w:val="00523CDA"/>
    <w:rsid w:val="005312B7"/>
    <w:rsid w:val="00546E18"/>
    <w:rsid w:val="0054771A"/>
    <w:rsid w:val="005545B0"/>
    <w:rsid w:val="00562CBE"/>
    <w:rsid w:val="00565F06"/>
    <w:rsid w:val="005663CF"/>
    <w:rsid w:val="005A2FCE"/>
    <w:rsid w:val="005B2ECF"/>
    <w:rsid w:val="005B362D"/>
    <w:rsid w:val="005C5BBD"/>
    <w:rsid w:val="005D5341"/>
    <w:rsid w:val="005D6ED0"/>
    <w:rsid w:val="005E7DB3"/>
    <w:rsid w:val="005F2541"/>
    <w:rsid w:val="005F3050"/>
    <w:rsid w:val="005F654A"/>
    <w:rsid w:val="00613A68"/>
    <w:rsid w:val="00622FDE"/>
    <w:rsid w:val="006355BA"/>
    <w:rsid w:val="006375CF"/>
    <w:rsid w:val="0064681B"/>
    <w:rsid w:val="00662C67"/>
    <w:rsid w:val="00666FB3"/>
    <w:rsid w:val="00684E14"/>
    <w:rsid w:val="0069112F"/>
    <w:rsid w:val="00695FEC"/>
    <w:rsid w:val="006A3A8A"/>
    <w:rsid w:val="006A6E3F"/>
    <w:rsid w:val="006A7EF9"/>
    <w:rsid w:val="006C46DA"/>
    <w:rsid w:val="006C4914"/>
    <w:rsid w:val="006D7E40"/>
    <w:rsid w:val="006E0E0E"/>
    <w:rsid w:val="007068AC"/>
    <w:rsid w:val="00710769"/>
    <w:rsid w:val="0071161D"/>
    <w:rsid w:val="00711893"/>
    <w:rsid w:val="00721E6E"/>
    <w:rsid w:val="007234C6"/>
    <w:rsid w:val="00726C26"/>
    <w:rsid w:val="007316DB"/>
    <w:rsid w:val="00752A77"/>
    <w:rsid w:val="00762DCE"/>
    <w:rsid w:val="0076306C"/>
    <w:rsid w:val="00763E31"/>
    <w:rsid w:val="00766FD4"/>
    <w:rsid w:val="007718B1"/>
    <w:rsid w:val="007765CB"/>
    <w:rsid w:val="00781AA6"/>
    <w:rsid w:val="007939A2"/>
    <w:rsid w:val="00795C14"/>
    <w:rsid w:val="007A2A66"/>
    <w:rsid w:val="007B036B"/>
    <w:rsid w:val="007B20A3"/>
    <w:rsid w:val="007B406A"/>
    <w:rsid w:val="007B524C"/>
    <w:rsid w:val="007B5B8E"/>
    <w:rsid w:val="007C30B9"/>
    <w:rsid w:val="007D6FF4"/>
    <w:rsid w:val="007D7547"/>
    <w:rsid w:val="007E0870"/>
    <w:rsid w:val="007E47EB"/>
    <w:rsid w:val="007E6439"/>
    <w:rsid w:val="00800527"/>
    <w:rsid w:val="008008E8"/>
    <w:rsid w:val="008016FF"/>
    <w:rsid w:val="0080271D"/>
    <w:rsid w:val="00805478"/>
    <w:rsid w:val="00811883"/>
    <w:rsid w:val="00812CF1"/>
    <w:rsid w:val="00816FA6"/>
    <w:rsid w:val="00820D8C"/>
    <w:rsid w:val="0082137F"/>
    <w:rsid w:val="00835B3F"/>
    <w:rsid w:val="008478D8"/>
    <w:rsid w:val="0085199E"/>
    <w:rsid w:val="008568A9"/>
    <w:rsid w:val="008574B9"/>
    <w:rsid w:val="00860BF4"/>
    <w:rsid w:val="00863B40"/>
    <w:rsid w:val="00866899"/>
    <w:rsid w:val="00881045"/>
    <w:rsid w:val="0089655C"/>
    <w:rsid w:val="008B4386"/>
    <w:rsid w:val="008D4ED0"/>
    <w:rsid w:val="008D4FCC"/>
    <w:rsid w:val="008E404F"/>
    <w:rsid w:val="008F5256"/>
    <w:rsid w:val="0090703C"/>
    <w:rsid w:val="00907EB1"/>
    <w:rsid w:val="00910852"/>
    <w:rsid w:val="009132D5"/>
    <w:rsid w:val="00917303"/>
    <w:rsid w:val="00921636"/>
    <w:rsid w:val="00924DB9"/>
    <w:rsid w:val="009258A5"/>
    <w:rsid w:val="00930B7D"/>
    <w:rsid w:val="00946686"/>
    <w:rsid w:val="00954939"/>
    <w:rsid w:val="009572BC"/>
    <w:rsid w:val="00962E00"/>
    <w:rsid w:val="0096460F"/>
    <w:rsid w:val="00971CCF"/>
    <w:rsid w:val="009761C4"/>
    <w:rsid w:val="00994648"/>
    <w:rsid w:val="009A65F5"/>
    <w:rsid w:val="009B33DB"/>
    <w:rsid w:val="009C3629"/>
    <w:rsid w:val="009D1706"/>
    <w:rsid w:val="009D1839"/>
    <w:rsid w:val="009D5FDB"/>
    <w:rsid w:val="009D7EDA"/>
    <w:rsid w:val="009F03AA"/>
    <w:rsid w:val="009F5B28"/>
    <w:rsid w:val="009F6A65"/>
    <w:rsid w:val="009F6A78"/>
    <w:rsid w:val="009F6DA2"/>
    <w:rsid w:val="00A001A1"/>
    <w:rsid w:val="00A019A9"/>
    <w:rsid w:val="00A201FF"/>
    <w:rsid w:val="00A310B8"/>
    <w:rsid w:val="00A31FCB"/>
    <w:rsid w:val="00A34C8C"/>
    <w:rsid w:val="00A4407F"/>
    <w:rsid w:val="00A45683"/>
    <w:rsid w:val="00A60578"/>
    <w:rsid w:val="00A64130"/>
    <w:rsid w:val="00A67650"/>
    <w:rsid w:val="00A717F3"/>
    <w:rsid w:val="00A75771"/>
    <w:rsid w:val="00A76C00"/>
    <w:rsid w:val="00A808C2"/>
    <w:rsid w:val="00A848B5"/>
    <w:rsid w:val="00A86052"/>
    <w:rsid w:val="00A913C6"/>
    <w:rsid w:val="00A92B2E"/>
    <w:rsid w:val="00AA3B54"/>
    <w:rsid w:val="00AA4168"/>
    <w:rsid w:val="00AA4C29"/>
    <w:rsid w:val="00AA6ACC"/>
    <w:rsid w:val="00AB01FF"/>
    <w:rsid w:val="00AB0932"/>
    <w:rsid w:val="00AC3C05"/>
    <w:rsid w:val="00AE0682"/>
    <w:rsid w:val="00AE2206"/>
    <w:rsid w:val="00AE255A"/>
    <w:rsid w:val="00AF6A8C"/>
    <w:rsid w:val="00B02D16"/>
    <w:rsid w:val="00B15835"/>
    <w:rsid w:val="00B22A19"/>
    <w:rsid w:val="00B23123"/>
    <w:rsid w:val="00B2520C"/>
    <w:rsid w:val="00B7080C"/>
    <w:rsid w:val="00B71963"/>
    <w:rsid w:val="00B742FC"/>
    <w:rsid w:val="00B803F2"/>
    <w:rsid w:val="00B819D4"/>
    <w:rsid w:val="00B90860"/>
    <w:rsid w:val="00BB7EC5"/>
    <w:rsid w:val="00BD4778"/>
    <w:rsid w:val="00BD4B00"/>
    <w:rsid w:val="00BF3DD5"/>
    <w:rsid w:val="00BF40BD"/>
    <w:rsid w:val="00BF6C1D"/>
    <w:rsid w:val="00C06207"/>
    <w:rsid w:val="00C140CC"/>
    <w:rsid w:val="00C26450"/>
    <w:rsid w:val="00C31D57"/>
    <w:rsid w:val="00C3289C"/>
    <w:rsid w:val="00C35E29"/>
    <w:rsid w:val="00C554E9"/>
    <w:rsid w:val="00C64378"/>
    <w:rsid w:val="00C72C24"/>
    <w:rsid w:val="00C73852"/>
    <w:rsid w:val="00C76145"/>
    <w:rsid w:val="00C76E39"/>
    <w:rsid w:val="00C86EBE"/>
    <w:rsid w:val="00C87A5C"/>
    <w:rsid w:val="00C904B0"/>
    <w:rsid w:val="00C9503A"/>
    <w:rsid w:val="00CA4E91"/>
    <w:rsid w:val="00CB0BFD"/>
    <w:rsid w:val="00CB6F60"/>
    <w:rsid w:val="00CC53BD"/>
    <w:rsid w:val="00D06E2D"/>
    <w:rsid w:val="00D06F7C"/>
    <w:rsid w:val="00D122DB"/>
    <w:rsid w:val="00D15973"/>
    <w:rsid w:val="00D23753"/>
    <w:rsid w:val="00D24615"/>
    <w:rsid w:val="00D3354F"/>
    <w:rsid w:val="00D346B2"/>
    <w:rsid w:val="00D37EC2"/>
    <w:rsid w:val="00D42BA0"/>
    <w:rsid w:val="00D4652C"/>
    <w:rsid w:val="00D46CF9"/>
    <w:rsid w:val="00D52EA7"/>
    <w:rsid w:val="00D75097"/>
    <w:rsid w:val="00D757E1"/>
    <w:rsid w:val="00D81270"/>
    <w:rsid w:val="00D85F8D"/>
    <w:rsid w:val="00D93FD4"/>
    <w:rsid w:val="00DA486D"/>
    <w:rsid w:val="00DB623F"/>
    <w:rsid w:val="00DB65C5"/>
    <w:rsid w:val="00DC4ABC"/>
    <w:rsid w:val="00DD5B67"/>
    <w:rsid w:val="00DE395E"/>
    <w:rsid w:val="00DF0A68"/>
    <w:rsid w:val="00DF2823"/>
    <w:rsid w:val="00DF4B3B"/>
    <w:rsid w:val="00DF502A"/>
    <w:rsid w:val="00DF5558"/>
    <w:rsid w:val="00DF6A0E"/>
    <w:rsid w:val="00E04F0E"/>
    <w:rsid w:val="00E27D97"/>
    <w:rsid w:val="00E37446"/>
    <w:rsid w:val="00E408D3"/>
    <w:rsid w:val="00E46882"/>
    <w:rsid w:val="00E53202"/>
    <w:rsid w:val="00E53D28"/>
    <w:rsid w:val="00E61762"/>
    <w:rsid w:val="00E636B2"/>
    <w:rsid w:val="00E86E1D"/>
    <w:rsid w:val="00E93E4E"/>
    <w:rsid w:val="00EA7646"/>
    <w:rsid w:val="00EB0B47"/>
    <w:rsid w:val="00EB0FF1"/>
    <w:rsid w:val="00EC1E5E"/>
    <w:rsid w:val="00EC402A"/>
    <w:rsid w:val="00ED1952"/>
    <w:rsid w:val="00ED2B18"/>
    <w:rsid w:val="00ED3508"/>
    <w:rsid w:val="00ED4F78"/>
    <w:rsid w:val="00F001C6"/>
    <w:rsid w:val="00F004E5"/>
    <w:rsid w:val="00F0646B"/>
    <w:rsid w:val="00F11E6A"/>
    <w:rsid w:val="00F25E7D"/>
    <w:rsid w:val="00F41EFC"/>
    <w:rsid w:val="00F43DF4"/>
    <w:rsid w:val="00F45D74"/>
    <w:rsid w:val="00F740EA"/>
    <w:rsid w:val="00F90F36"/>
    <w:rsid w:val="00F96B8E"/>
    <w:rsid w:val="00FA0493"/>
    <w:rsid w:val="00FA1E91"/>
    <w:rsid w:val="00FA3AC4"/>
    <w:rsid w:val="00FC112F"/>
    <w:rsid w:val="00FC3064"/>
    <w:rsid w:val="00FD376C"/>
    <w:rsid w:val="00FD531F"/>
    <w:rsid w:val="00FE15ED"/>
    <w:rsid w:val="00FE3C64"/>
    <w:rsid w:val="00FE3D60"/>
    <w:rsid w:val="00FF3BDC"/>
    <w:rsid w:val="03D1526B"/>
    <w:rsid w:val="04DFB705"/>
    <w:rsid w:val="07355E1D"/>
    <w:rsid w:val="0B96A318"/>
    <w:rsid w:val="0C2EEA31"/>
    <w:rsid w:val="0F490887"/>
    <w:rsid w:val="11DBCBB3"/>
    <w:rsid w:val="12348349"/>
    <w:rsid w:val="147ED8E4"/>
    <w:rsid w:val="1613F07A"/>
    <w:rsid w:val="16E7A1A5"/>
    <w:rsid w:val="18DCC4DB"/>
    <w:rsid w:val="1E5C8B49"/>
    <w:rsid w:val="225B86DB"/>
    <w:rsid w:val="23B06862"/>
    <w:rsid w:val="25645F2C"/>
    <w:rsid w:val="276E434E"/>
    <w:rsid w:val="2D8C866F"/>
    <w:rsid w:val="2F9A64B0"/>
    <w:rsid w:val="3332BA73"/>
    <w:rsid w:val="37261597"/>
    <w:rsid w:val="380A5FA2"/>
    <w:rsid w:val="3832E6CC"/>
    <w:rsid w:val="3A7393DE"/>
    <w:rsid w:val="3B34CA46"/>
    <w:rsid w:val="3D9844A6"/>
    <w:rsid w:val="3E571600"/>
    <w:rsid w:val="3E5A5C32"/>
    <w:rsid w:val="40568B89"/>
    <w:rsid w:val="41AFB9BC"/>
    <w:rsid w:val="42FB5698"/>
    <w:rsid w:val="4495AB7C"/>
    <w:rsid w:val="4E11AC65"/>
    <w:rsid w:val="4F1809F3"/>
    <w:rsid w:val="53181D56"/>
    <w:rsid w:val="549CE718"/>
    <w:rsid w:val="5BD58BCF"/>
    <w:rsid w:val="641E28FF"/>
    <w:rsid w:val="643EFD3B"/>
    <w:rsid w:val="6761A7EA"/>
    <w:rsid w:val="69E70B77"/>
    <w:rsid w:val="6AD34035"/>
    <w:rsid w:val="6BF110C4"/>
    <w:rsid w:val="6E26F8E2"/>
    <w:rsid w:val="6EF1E030"/>
    <w:rsid w:val="7117D9DB"/>
    <w:rsid w:val="71C86121"/>
    <w:rsid w:val="72FA055E"/>
    <w:rsid w:val="73B04801"/>
    <w:rsid w:val="73FF6C92"/>
    <w:rsid w:val="743966DC"/>
    <w:rsid w:val="744A500D"/>
    <w:rsid w:val="74B4BAAF"/>
    <w:rsid w:val="7898AD6E"/>
    <w:rsid w:val="78FBE070"/>
    <w:rsid w:val="79A30682"/>
    <w:rsid w:val="79EB90C5"/>
    <w:rsid w:val="7A78B00C"/>
    <w:rsid w:val="7CB3D37B"/>
    <w:rsid w:val="7F79A6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7F8E8B1"/>
  <w15:chartTrackingRefBased/>
  <w15:docId w15:val="{68E702C6-3A42-4085-B0EC-635252A2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7068AC"/>
    <w:pPr>
      <w:ind w:left="720"/>
      <w:contextualSpacing/>
    </w:pPr>
  </w:style>
  <w:style w:type="paragraph" w:styleId="BalloonText">
    <w:name w:val="Balloon Text"/>
    <w:basedOn w:val="Normal"/>
    <w:link w:val="BalloonTextChar"/>
    <w:uiPriority w:val="99"/>
    <w:semiHidden/>
    <w:unhideWhenUsed/>
    <w:rsid w:val="007068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8AC"/>
    <w:rPr>
      <w:rFonts w:ascii="Segoe UI" w:hAnsi="Segoe UI" w:cs="Segoe UI"/>
      <w:sz w:val="18"/>
      <w:szCs w:val="18"/>
    </w:rPr>
  </w:style>
  <w:style w:type="table" w:styleId="TableGrid">
    <w:name w:val="Table Grid"/>
    <w:basedOn w:val="TableNormal"/>
    <w:uiPriority w:val="39"/>
    <w:rsid w:val="007068AC"/>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346B2"/>
    <w:rPr>
      <w:sz w:val="16"/>
      <w:szCs w:val="16"/>
    </w:rPr>
  </w:style>
  <w:style w:type="paragraph" w:styleId="CommentText">
    <w:name w:val="annotation text"/>
    <w:basedOn w:val="Normal"/>
    <w:link w:val="CommentTextChar"/>
    <w:uiPriority w:val="99"/>
    <w:unhideWhenUsed/>
    <w:rsid w:val="00D346B2"/>
    <w:pPr>
      <w:spacing w:line="240" w:lineRule="auto"/>
    </w:pPr>
    <w:rPr>
      <w:sz w:val="20"/>
      <w:szCs w:val="20"/>
    </w:rPr>
  </w:style>
  <w:style w:type="character" w:customStyle="1" w:styleId="CommentTextChar">
    <w:name w:val="Comment Text Char"/>
    <w:basedOn w:val="DefaultParagraphFont"/>
    <w:link w:val="CommentText"/>
    <w:uiPriority w:val="99"/>
    <w:rsid w:val="00D346B2"/>
    <w:rPr>
      <w:sz w:val="20"/>
      <w:szCs w:val="20"/>
    </w:rPr>
  </w:style>
  <w:style w:type="paragraph" w:styleId="CommentSubject">
    <w:name w:val="annotation subject"/>
    <w:basedOn w:val="CommentText"/>
    <w:next w:val="CommentText"/>
    <w:link w:val="CommentSubjectChar"/>
    <w:uiPriority w:val="99"/>
    <w:unhideWhenUsed/>
    <w:rsid w:val="00D346B2"/>
    <w:rPr>
      <w:b/>
      <w:bCs/>
    </w:rPr>
  </w:style>
  <w:style w:type="character" w:customStyle="1" w:styleId="CommentSubjectChar">
    <w:name w:val="Comment Subject Char"/>
    <w:basedOn w:val="CommentTextChar"/>
    <w:link w:val="CommentSubject"/>
    <w:uiPriority w:val="99"/>
    <w:rsid w:val="00D346B2"/>
    <w:rPr>
      <w:b/>
      <w:bCs/>
      <w:sz w:val="20"/>
      <w:szCs w:val="20"/>
    </w:rPr>
  </w:style>
  <w:style w:type="character" w:styleId="PlaceholderText">
    <w:name w:val="Placeholder Text"/>
    <w:basedOn w:val="DefaultParagraphFont"/>
    <w:uiPriority w:val="99"/>
    <w:semiHidden/>
    <w:rsid w:val="00A4407F"/>
    <w:rPr>
      <w:color w:val="808080"/>
    </w:rPr>
  </w:style>
  <w:style w:type="paragraph" w:customStyle="1" w:styleId="paragraph">
    <w:name w:val="paragraph"/>
    <w:basedOn w:val="Normal"/>
    <w:rsid w:val="008D4F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D4FCC"/>
  </w:style>
  <w:style w:type="character" w:customStyle="1" w:styleId="eop">
    <w:name w:val="eop"/>
    <w:basedOn w:val="DefaultParagraphFont"/>
    <w:rsid w:val="008D4FC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695FEC"/>
  </w:style>
  <w:style w:type="paragraph" w:styleId="Header">
    <w:name w:val="header"/>
    <w:basedOn w:val="Normal"/>
    <w:link w:val="HeaderChar"/>
    <w:uiPriority w:val="99"/>
    <w:unhideWhenUsed/>
    <w:rsid w:val="00A6057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60578"/>
  </w:style>
  <w:style w:type="paragraph" w:styleId="Footer">
    <w:name w:val="footer"/>
    <w:basedOn w:val="Normal"/>
    <w:link w:val="FooterChar"/>
    <w:uiPriority w:val="99"/>
    <w:unhideWhenUsed/>
    <w:rsid w:val="00A6057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60578"/>
  </w:style>
  <w:style w:type="paragraph" w:styleId="Revision">
    <w:name w:val="Revision"/>
    <w:hidden/>
    <w:uiPriority w:val="99"/>
    <w:semiHidden/>
    <w:rsid w:val="003E1708"/>
    <w:pPr>
      <w:spacing w:after="0" w:line="240" w:lineRule="auto"/>
    </w:pPr>
  </w:style>
  <w:style w:type="table" w:customStyle="1" w:styleId="TableGrid1">
    <w:name w:val="Table Grid1"/>
    <w:basedOn w:val="TableNormal"/>
    <w:next w:val="TableGrid"/>
    <w:uiPriority w:val="39"/>
    <w:rsid w:val="007118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34D57"/>
    <w:rPr>
      <w:color w:val="0563C1" w:themeColor="hyperlink"/>
      <w:u w:val="single"/>
    </w:rPr>
  </w:style>
  <w:style w:type="character" w:styleId="UnresolvedMention">
    <w:name w:val="Unresolved Mention"/>
    <w:basedOn w:val="DefaultParagraphFont"/>
    <w:uiPriority w:val="99"/>
    <w:semiHidden/>
    <w:unhideWhenUsed/>
    <w:rsid w:val="00134D57"/>
    <w:rPr>
      <w:color w:val="605E5C"/>
      <w:shd w:val="clear" w:color="auto" w:fill="E1DFDD"/>
    </w:rPr>
  </w:style>
  <w:style w:type="paragraph" w:styleId="FootnoteText">
    <w:name w:val="footnote text"/>
    <w:basedOn w:val="Normal"/>
    <w:link w:val="FootnoteTextChar"/>
    <w:uiPriority w:val="99"/>
    <w:semiHidden/>
    <w:unhideWhenUsed/>
    <w:rsid w:val="00AA6ACC"/>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AA6ACC"/>
    <w:rPr>
      <w:sz w:val="20"/>
      <w:szCs w:val="20"/>
      <w:lang w:val="lt-LT"/>
    </w:rPr>
  </w:style>
  <w:style w:type="character" w:styleId="FootnoteReference">
    <w:name w:val="footnote reference"/>
    <w:basedOn w:val="DefaultParagraphFont"/>
    <w:uiPriority w:val="99"/>
    <w:unhideWhenUsed/>
    <w:rsid w:val="00AA6ACC"/>
    <w:rPr>
      <w:vertAlign w:val="superscript"/>
    </w:rPr>
  </w:style>
  <w:style w:type="table" w:customStyle="1" w:styleId="TableGrid2">
    <w:name w:val="Table Grid2"/>
    <w:basedOn w:val="TableNormal"/>
    <w:next w:val="TableGrid"/>
    <w:uiPriority w:val="59"/>
    <w:rsid w:val="00120CFE"/>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3138"/>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00682">
      <w:bodyDiv w:val="1"/>
      <w:marLeft w:val="0"/>
      <w:marRight w:val="0"/>
      <w:marTop w:val="0"/>
      <w:marBottom w:val="0"/>
      <w:divBdr>
        <w:top w:val="none" w:sz="0" w:space="0" w:color="auto"/>
        <w:left w:val="none" w:sz="0" w:space="0" w:color="auto"/>
        <w:bottom w:val="none" w:sz="0" w:space="0" w:color="auto"/>
        <w:right w:val="none" w:sz="0" w:space="0" w:color="auto"/>
      </w:divBdr>
    </w:div>
    <w:div w:id="182062623">
      <w:bodyDiv w:val="1"/>
      <w:marLeft w:val="0"/>
      <w:marRight w:val="0"/>
      <w:marTop w:val="0"/>
      <w:marBottom w:val="0"/>
      <w:divBdr>
        <w:top w:val="none" w:sz="0" w:space="0" w:color="auto"/>
        <w:left w:val="none" w:sz="0" w:space="0" w:color="auto"/>
        <w:bottom w:val="none" w:sz="0" w:space="0" w:color="auto"/>
        <w:right w:val="none" w:sz="0" w:space="0" w:color="auto"/>
      </w:divBdr>
    </w:div>
    <w:div w:id="332992453">
      <w:bodyDiv w:val="1"/>
      <w:marLeft w:val="0"/>
      <w:marRight w:val="0"/>
      <w:marTop w:val="0"/>
      <w:marBottom w:val="0"/>
      <w:divBdr>
        <w:top w:val="none" w:sz="0" w:space="0" w:color="auto"/>
        <w:left w:val="none" w:sz="0" w:space="0" w:color="auto"/>
        <w:bottom w:val="none" w:sz="0" w:space="0" w:color="auto"/>
        <w:right w:val="none" w:sz="0" w:space="0" w:color="auto"/>
      </w:divBdr>
    </w:div>
    <w:div w:id="602420178">
      <w:bodyDiv w:val="1"/>
      <w:marLeft w:val="0"/>
      <w:marRight w:val="0"/>
      <w:marTop w:val="0"/>
      <w:marBottom w:val="0"/>
      <w:divBdr>
        <w:top w:val="none" w:sz="0" w:space="0" w:color="auto"/>
        <w:left w:val="none" w:sz="0" w:space="0" w:color="auto"/>
        <w:bottom w:val="none" w:sz="0" w:space="0" w:color="auto"/>
        <w:right w:val="none" w:sz="0" w:space="0" w:color="auto"/>
      </w:divBdr>
    </w:div>
    <w:div w:id="681705833">
      <w:bodyDiv w:val="1"/>
      <w:marLeft w:val="0"/>
      <w:marRight w:val="0"/>
      <w:marTop w:val="0"/>
      <w:marBottom w:val="0"/>
      <w:divBdr>
        <w:top w:val="none" w:sz="0" w:space="0" w:color="auto"/>
        <w:left w:val="none" w:sz="0" w:space="0" w:color="auto"/>
        <w:bottom w:val="none" w:sz="0" w:space="0" w:color="auto"/>
        <w:right w:val="none" w:sz="0" w:space="0" w:color="auto"/>
      </w:divBdr>
    </w:div>
    <w:div w:id="1029523601">
      <w:bodyDiv w:val="1"/>
      <w:marLeft w:val="0"/>
      <w:marRight w:val="0"/>
      <w:marTop w:val="0"/>
      <w:marBottom w:val="0"/>
      <w:divBdr>
        <w:top w:val="none" w:sz="0" w:space="0" w:color="auto"/>
        <w:left w:val="none" w:sz="0" w:space="0" w:color="auto"/>
        <w:bottom w:val="none" w:sz="0" w:space="0" w:color="auto"/>
        <w:right w:val="none" w:sz="0" w:space="0" w:color="auto"/>
      </w:divBdr>
    </w:div>
    <w:div w:id="1076853581">
      <w:bodyDiv w:val="1"/>
      <w:marLeft w:val="0"/>
      <w:marRight w:val="0"/>
      <w:marTop w:val="0"/>
      <w:marBottom w:val="0"/>
      <w:divBdr>
        <w:top w:val="none" w:sz="0" w:space="0" w:color="auto"/>
        <w:left w:val="none" w:sz="0" w:space="0" w:color="auto"/>
        <w:bottom w:val="none" w:sz="0" w:space="0" w:color="auto"/>
        <w:right w:val="none" w:sz="0" w:space="0" w:color="auto"/>
      </w:divBdr>
    </w:div>
    <w:div w:id="1158887882">
      <w:bodyDiv w:val="1"/>
      <w:marLeft w:val="0"/>
      <w:marRight w:val="0"/>
      <w:marTop w:val="0"/>
      <w:marBottom w:val="0"/>
      <w:divBdr>
        <w:top w:val="none" w:sz="0" w:space="0" w:color="auto"/>
        <w:left w:val="none" w:sz="0" w:space="0" w:color="auto"/>
        <w:bottom w:val="none" w:sz="0" w:space="0" w:color="auto"/>
        <w:right w:val="none" w:sz="0" w:space="0" w:color="auto"/>
      </w:divBdr>
    </w:div>
    <w:div w:id="1425344430">
      <w:bodyDiv w:val="1"/>
      <w:marLeft w:val="0"/>
      <w:marRight w:val="0"/>
      <w:marTop w:val="0"/>
      <w:marBottom w:val="0"/>
      <w:divBdr>
        <w:top w:val="none" w:sz="0" w:space="0" w:color="auto"/>
        <w:left w:val="none" w:sz="0" w:space="0" w:color="auto"/>
        <w:bottom w:val="none" w:sz="0" w:space="0" w:color="auto"/>
        <w:right w:val="none" w:sz="0" w:space="0" w:color="auto"/>
      </w:divBdr>
    </w:div>
    <w:div w:id="1502889992">
      <w:bodyDiv w:val="1"/>
      <w:marLeft w:val="0"/>
      <w:marRight w:val="0"/>
      <w:marTop w:val="0"/>
      <w:marBottom w:val="0"/>
      <w:divBdr>
        <w:top w:val="none" w:sz="0" w:space="0" w:color="auto"/>
        <w:left w:val="none" w:sz="0" w:space="0" w:color="auto"/>
        <w:bottom w:val="none" w:sz="0" w:space="0" w:color="auto"/>
        <w:right w:val="none" w:sz="0" w:space="0" w:color="auto"/>
      </w:divBdr>
    </w:div>
    <w:div w:id="1525900637">
      <w:bodyDiv w:val="1"/>
      <w:marLeft w:val="0"/>
      <w:marRight w:val="0"/>
      <w:marTop w:val="0"/>
      <w:marBottom w:val="0"/>
      <w:divBdr>
        <w:top w:val="none" w:sz="0" w:space="0" w:color="auto"/>
        <w:left w:val="none" w:sz="0" w:space="0" w:color="auto"/>
        <w:bottom w:val="none" w:sz="0" w:space="0" w:color="auto"/>
        <w:right w:val="none" w:sz="0" w:space="0" w:color="auto"/>
      </w:divBdr>
    </w:div>
    <w:div w:id="210426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uploads/vpt/documents/files/EBVPD%20pildymas(Tiek%C4%97ja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V9buN_j76cY&amp;feature=youtu.b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bija.vitkauskiene@litrail.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E83DB3-30D4-4F76-AE46-CEE6F93DFD25}">
  <ds:schemaRefs>
    <ds:schemaRef ds:uri="http://schemas.microsoft.com/sharepoint/v3/contenttype/forms"/>
  </ds:schemaRefs>
</ds:datastoreItem>
</file>

<file path=customXml/itemProps2.xml><?xml version="1.0" encoding="utf-8"?>
<ds:datastoreItem xmlns:ds="http://schemas.openxmlformats.org/officeDocument/2006/customXml" ds:itemID="{13EA946D-1621-4BC3-B7D4-53FCB6CA2F50}">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876aa201-1ff8-4a41-9e7d-fc5790b0d53a"/>
    <ds:schemaRef ds:uri="http://www.w3.org/XML/1998/namespace"/>
    <ds:schemaRef ds:uri="http://purl.org/dc/dcmitype/"/>
  </ds:schemaRefs>
</ds:datastoreItem>
</file>

<file path=customXml/itemProps3.xml><?xml version="1.0" encoding="utf-8"?>
<ds:datastoreItem xmlns:ds="http://schemas.openxmlformats.org/officeDocument/2006/customXml" ds:itemID="{47A03966-0654-4395-A30B-A74341541AB9}"/>
</file>

<file path=customXml/itemProps4.xml><?xml version="1.0" encoding="utf-8"?>
<ds:datastoreItem xmlns:ds="http://schemas.openxmlformats.org/officeDocument/2006/customXml" ds:itemID="{5C6E1452-DCFD-4D04-85E0-9740317D5682}">
  <ds:schemaRefs>
    <ds:schemaRef ds:uri="http://schemas.openxmlformats.org/officeDocument/2006/bibliography"/>
  </ds:schemaRefs>
</ds:datastoreItem>
</file>

<file path=customXml/itemProps5.xml><?xml version="1.0" encoding="utf-8"?>
<ds:datastoreItem xmlns:ds="http://schemas.openxmlformats.org/officeDocument/2006/customXml" ds:itemID="{C62398D8-2AED-4B1F-AD3F-B69025069698}"/>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17</TotalTime>
  <Pages>1</Pages>
  <Words>1681</Words>
  <Characters>959</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Bivainytė</dc:creator>
  <cp:keywords/>
  <dc:description/>
  <cp:lastModifiedBy>Gabija Vitkauskienė</cp:lastModifiedBy>
  <cp:revision>8</cp:revision>
  <dcterms:created xsi:type="dcterms:W3CDTF">2020-12-16T11:11:00Z</dcterms:created>
  <dcterms:modified xsi:type="dcterms:W3CDTF">2020-12-17T06:12:00Z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2020-10-28T11:48:40Z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8fb8154d-7c08-4078-9ce6-41cf227be5dc</vt:lpwstr>
  </property>
  <property fmtid="{D5CDD505-2E9C-101B-9397-08002B2CF9AE}" pid="8" name="MSIP_Label_cfcb905c-755b-4fd4-bd20-0d682d4f1d27_ContentBits">
    <vt:lpwstr>0</vt:lpwstr>
  </property>
  <property fmtid="{D5CDD505-2E9C-101B-9397-08002B2CF9AE}" pid="9" name="ContentTypeId">
    <vt:lpwstr>0x010100001E0CD3A237D244A1F8A9276B0B5334</vt:lpwstr>
  </property>
</Properties>
</file>