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0E3E" w14:textId="79BA6F08" w:rsidR="00E078A0" w:rsidRPr="001000CC" w:rsidRDefault="00E078A0" w:rsidP="001000CC">
      <w:pPr>
        <w:rPr>
          <w:rFonts w:ascii="Arial" w:hAnsi="Arial" w:cs="Arial"/>
          <w:vanish/>
          <w:specVanish/>
        </w:rPr>
      </w:pPr>
      <w:bookmarkStart w:id="0" w:name="_Toc147739116"/>
    </w:p>
    <w:p w14:paraId="23BFD6E0" w14:textId="77777777" w:rsidR="001000CC" w:rsidRDefault="001000CC" w:rsidP="007D6542">
      <w:pPr>
        <w:spacing w:line="240" w:lineRule="auto"/>
        <w:ind w:left="7314" w:firstLine="0"/>
        <w:rPr>
          <w:rFonts w:cstheme="minorHAnsi"/>
        </w:rPr>
      </w:pPr>
      <w:r>
        <w:rPr>
          <w:rFonts w:cstheme="minorHAnsi"/>
        </w:rPr>
        <w:t xml:space="preserve"> </w:t>
      </w:r>
    </w:p>
    <w:p w14:paraId="33CF18DA" w14:textId="7EBAC894" w:rsidR="001000CC" w:rsidRDefault="001000CC" w:rsidP="001000CC">
      <w:pPr>
        <w:spacing w:line="240" w:lineRule="auto"/>
        <w:ind w:left="7314" w:firstLine="0"/>
        <w:rPr>
          <w:rFonts w:cstheme="minorHAnsi"/>
        </w:rPr>
      </w:pPr>
      <w:r w:rsidRPr="00060B51">
        <w:rPr>
          <w:rFonts w:cstheme="minorHAnsi"/>
        </w:rPr>
        <w:t xml:space="preserve">Pirkimo sąlygų </w:t>
      </w:r>
      <w:r w:rsidR="00985D9A">
        <w:rPr>
          <w:rFonts w:cstheme="minorHAnsi"/>
        </w:rPr>
        <w:t>3</w:t>
      </w:r>
      <w:r w:rsidRPr="00060B51">
        <w:rPr>
          <w:rFonts w:cstheme="minorHAnsi"/>
        </w:rPr>
        <w:t xml:space="preserve"> priedas „Pasiūlymo forma“</w:t>
      </w:r>
    </w:p>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10790"/>
      </w:tblGrid>
      <w:tr w:rsidR="001000CC" w:rsidRPr="00481005" w14:paraId="7FA62EF8" w14:textId="77777777" w:rsidTr="00C8603D">
        <w:trPr>
          <w:trHeight w:val="20"/>
        </w:trPr>
        <w:tc>
          <w:tcPr>
            <w:tcW w:w="5000" w:type="pct"/>
            <w:shd w:val="clear" w:color="auto" w:fill="FFFFCC"/>
            <w:vAlign w:val="center"/>
          </w:tcPr>
          <w:p w14:paraId="0D653B72" w14:textId="13610506" w:rsidR="001000CC" w:rsidRPr="00130E24" w:rsidRDefault="00130E24" w:rsidP="00C8603D">
            <w:pPr>
              <w:jc w:val="center"/>
              <w:rPr>
                <w:rFonts w:ascii="Calibri Light" w:hAnsi="Calibri Light" w:cs="Calibri Light"/>
                <w:b/>
                <w:lang w:val="pt-BR"/>
              </w:rPr>
            </w:pPr>
            <w:r w:rsidRPr="00130E24">
              <w:rPr>
                <w:rFonts w:cstheme="minorHAnsi"/>
                <w:b/>
                <w:bCs/>
                <w:sz w:val="28"/>
                <w:szCs w:val="28"/>
                <w:lang w:val="pt-BR"/>
              </w:rPr>
              <w:t>1 A tipo cheminės apsaugos kostiumai</w:t>
            </w:r>
          </w:p>
        </w:tc>
      </w:tr>
    </w:tbl>
    <w:p w14:paraId="2564E6E4" w14:textId="77777777" w:rsidR="001000CC" w:rsidRPr="00481005" w:rsidRDefault="001000CC" w:rsidP="001000CC">
      <w:pPr>
        <w:spacing w:line="120" w:lineRule="auto"/>
        <w:rPr>
          <w:rFonts w:ascii="Calibri Light" w:hAnsi="Calibri Light" w:cs="Calibri Light"/>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1000CC" w:rsidRPr="00481005" w14:paraId="39E74280" w14:textId="77777777" w:rsidTr="00C8603D">
        <w:tc>
          <w:tcPr>
            <w:tcW w:w="2612" w:type="pct"/>
          </w:tcPr>
          <w:p w14:paraId="2AFA89FA" w14:textId="77777777" w:rsidR="001000CC" w:rsidRPr="00481005" w:rsidRDefault="001000CC" w:rsidP="00C8603D">
            <w:pPr>
              <w:rPr>
                <w:rFonts w:ascii="Calibri Light" w:hAnsi="Calibri Light" w:cs="Calibri Light"/>
                <w:bCs/>
              </w:rPr>
            </w:pPr>
            <w:r w:rsidRPr="00481005">
              <w:rPr>
                <w:rFonts w:ascii="Calibri Light" w:hAnsi="Calibri Light" w:cs="Calibri Light"/>
                <w:bCs/>
              </w:rPr>
              <w:t>Priešgaisrinės apsaugos ir gelbėjimo departamentui</w:t>
            </w:r>
          </w:p>
          <w:p w14:paraId="688C0ACB" w14:textId="77777777" w:rsidR="001000CC" w:rsidRPr="00481005" w:rsidRDefault="001000CC" w:rsidP="00C8603D">
            <w:pPr>
              <w:rPr>
                <w:rFonts w:ascii="Calibri Light" w:hAnsi="Calibri Light" w:cs="Calibri Light"/>
                <w:bCs/>
              </w:rPr>
            </w:pPr>
            <w:r w:rsidRPr="00481005">
              <w:rPr>
                <w:rFonts w:ascii="Calibri Light" w:hAnsi="Calibri Light" w:cs="Calibri Light"/>
                <w:bCs/>
              </w:rPr>
              <w:t>prie Lietuvos Respublikos vidaus reikalų ministerijos</w:t>
            </w:r>
          </w:p>
          <w:p w14:paraId="5F86F8D1" w14:textId="77777777" w:rsidR="001000CC" w:rsidRPr="00481005" w:rsidRDefault="001000CC" w:rsidP="00C8603D">
            <w:pPr>
              <w:rPr>
                <w:rFonts w:ascii="Calibri Light" w:hAnsi="Calibri Light" w:cs="Calibri Light"/>
                <w:bCs/>
                <w:i/>
                <w:sz w:val="16"/>
                <w:szCs w:val="16"/>
              </w:rPr>
            </w:pPr>
            <w:r w:rsidRPr="00481005">
              <w:rPr>
                <w:rFonts w:ascii="Calibri Light" w:hAnsi="Calibri Light" w:cs="Calibri Light"/>
                <w:bCs/>
                <w:i/>
                <w:sz w:val="16"/>
                <w:szCs w:val="16"/>
              </w:rPr>
              <w:t>Teikiama CVP IS priemonėmis</w:t>
            </w:r>
          </w:p>
        </w:tc>
        <w:tc>
          <w:tcPr>
            <w:tcW w:w="2388" w:type="pct"/>
          </w:tcPr>
          <w:p w14:paraId="5804596B" w14:textId="77777777" w:rsidR="001000CC" w:rsidRPr="00481005" w:rsidRDefault="001000CC" w:rsidP="00C8603D">
            <w:pPr>
              <w:ind w:left="-567"/>
              <w:rPr>
                <w:rFonts w:ascii="Calibri Light" w:hAnsi="Calibri Light" w:cs="Calibri Light"/>
                <w:bCs/>
              </w:rPr>
            </w:pPr>
          </w:p>
        </w:tc>
      </w:tr>
    </w:tbl>
    <w:p w14:paraId="77EF002A" w14:textId="77777777" w:rsidR="001000CC" w:rsidRPr="00481005" w:rsidRDefault="001000CC" w:rsidP="001000CC">
      <w:pPr>
        <w:spacing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1000CC" w:rsidRPr="00481005" w14:paraId="69269F6D" w14:textId="77777777" w:rsidTr="00C8603D">
        <w:tc>
          <w:tcPr>
            <w:tcW w:w="1418" w:type="dxa"/>
            <w:tcBorders>
              <w:bottom w:val="single" w:sz="4" w:space="0" w:color="auto"/>
            </w:tcBorders>
            <w:vAlign w:val="bottom"/>
          </w:tcPr>
          <w:p w14:paraId="26E63908" w14:textId="77777777" w:rsidR="001000CC" w:rsidRPr="00481005" w:rsidRDefault="001000CC" w:rsidP="00C8603D">
            <w:pPr>
              <w:pStyle w:val="CentrBoldm"/>
              <w:ind w:left="35" w:firstLine="0"/>
              <w:rPr>
                <w:rFonts w:ascii="Calibri Light" w:hAnsi="Calibri Light" w:cs="Calibri Light"/>
                <w:b w:val="0"/>
                <w:bCs w:val="0"/>
                <w:sz w:val="22"/>
                <w:szCs w:val="22"/>
                <w:lang w:val="lt-LT"/>
              </w:rPr>
            </w:pPr>
            <w:r w:rsidRPr="00481005">
              <w:rPr>
                <w:rFonts w:ascii="Calibri Light" w:hAnsi="Calibri Light" w:cs="Calibri Light"/>
                <w:b w:val="0"/>
                <w:bCs w:val="0"/>
                <w:sz w:val="22"/>
                <w:szCs w:val="22"/>
                <w:lang w:val="lt-LT"/>
              </w:rPr>
              <w:fldChar w:fldCharType="begin">
                <w:ffData>
                  <w:name w:val=""/>
                  <w:enabled/>
                  <w:calcOnExit w:val="0"/>
                  <w:textInput/>
                </w:ffData>
              </w:fldChar>
            </w:r>
            <w:r w:rsidRPr="00481005">
              <w:rPr>
                <w:rFonts w:ascii="Calibri Light" w:hAnsi="Calibri Light" w:cs="Calibri Light"/>
                <w:b w:val="0"/>
                <w:bCs w:val="0"/>
                <w:sz w:val="22"/>
                <w:szCs w:val="22"/>
                <w:lang w:val="lt-LT"/>
              </w:rPr>
              <w:instrText xml:space="preserve"> FORMTEXT </w:instrText>
            </w:r>
            <w:r w:rsidRPr="00481005">
              <w:rPr>
                <w:rFonts w:ascii="Calibri Light" w:hAnsi="Calibri Light" w:cs="Calibri Light"/>
                <w:b w:val="0"/>
                <w:bCs w:val="0"/>
                <w:sz w:val="22"/>
                <w:szCs w:val="22"/>
                <w:lang w:val="lt-LT"/>
              </w:rPr>
            </w:r>
            <w:r w:rsidRPr="00481005">
              <w:rPr>
                <w:rFonts w:ascii="Calibri Light" w:hAnsi="Calibri Light" w:cs="Calibri Light"/>
                <w:b w:val="0"/>
                <w:bCs w:val="0"/>
                <w:sz w:val="22"/>
                <w:szCs w:val="22"/>
                <w:lang w:val="lt-LT"/>
              </w:rPr>
              <w:fldChar w:fldCharType="separate"/>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sz w:val="22"/>
                <w:szCs w:val="22"/>
                <w:lang w:val="lt-LT"/>
              </w:rPr>
              <w:fldChar w:fldCharType="end"/>
            </w:r>
          </w:p>
        </w:tc>
      </w:tr>
      <w:tr w:rsidR="001000CC" w:rsidRPr="00481005" w14:paraId="00D43CEB" w14:textId="77777777" w:rsidTr="00C8603D">
        <w:tc>
          <w:tcPr>
            <w:tcW w:w="1418" w:type="dxa"/>
            <w:tcBorders>
              <w:top w:val="single" w:sz="4" w:space="0" w:color="auto"/>
            </w:tcBorders>
          </w:tcPr>
          <w:p w14:paraId="09BF094B" w14:textId="77777777" w:rsidR="001000CC" w:rsidRPr="00481005" w:rsidRDefault="001000CC" w:rsidP="00C8603D">
            <w:pPr>
              <w:pStyle w:val="CentrBoldm"/>
              <w:ind w:left="35" w:firstLine="0"/>
              <w:rPr>
                <w:rFonts w:ascii="Calibri Light" w:hAnsi="Calibri Light" w:cs="Calibri Light"/>
                <w:b w:val="0"/>
                <w:bCs w:val="0"/>
                <w:sz w:val="22"/>
                <w:szCs w:val="22"/>
                <w:lang w:val="lt-LT"/>
              </w:rPr>
            </w:pPr>
            <w:r w:rsidRPr="00481005">
              <w:rPr>
                <w:rFonts w:ascii="Calibri Light" w:hAnsi="Calibri Light" w:cs="Calibri Light"/>
                <w:b w:val="0"/>
                <w:bCs w:val="0"/>
                <w:sz w:val="22"/>
                <w:szCs w:val="22"/>
                <w:lang w:val="lt-LT"/>
              </w:rPr>
              <w:t>(Data, Nr.)</w:t>
            </w:r>
          </w:p>
        </w:tc>
      </w:tr>
      <w:tr w:rsidR="001000CC" w:rsidRPr="00481005" w14:paraId="348B05A2" w14:textId="77777777" w:rsidTr="00C8603D">
        <w:tc>
          <w:tcPr>
            <w:tcW w:w="1418" w:type="dxa"/>
          </w:tcPr>
          <w:p w14:paraId="6931BF76" w14:textId="77777777" w:rsidR="001000CC" w:rsidRPr="00481005" w:rsidRDefault="001000CC" w:rsidP="00C8603D">
            <w:pPr>
              <w:pStyle w:val="CentrBoldm"/>
              <w:autoSpaceDE/>
              <w:spacing w:line="120" w:lineRule="auto"/>
              <w:ind w:left="0" w:firstLine="0"/>
              <w:jc w:val="both"/>
              <w:rPr>
                <w:rFonts w:ascii="Calibri Light" w:hAnsi="Calibri Light" w:cs="Calibri Light"/>
                <w:b w:val="0"/>
                <w:bCs w:val="0"/>
                <w:sz w:val="22"/>
                <w:szCs w:val="22"/>
                <w:lang w:val="lt-LT"/>
              </w:rPr>
            </w:pPr>
          </w:p>
        </w:tc>
      </w:tr>
      <w:tr w:rsidR="001000CC" w:rsidRPr="00481005" w14:paraId="18DA295F" w14:textId="77777777" w:rsidTr="00C8603D">
        <w:tc>
          <w:tcPr>
            <w:tcW w:w="1418" w:type="dxa"/>
            <w:tcBorders>
              <w:bottom w:val="single" w:sz="4" w:space="0" w:color="auto"/>
            </w:tcBorders>
            <w:vAlign w:val="bottom"/>
          </w:tcPr>
          <w:p w14:paraId="5463EF24" w14:textId="77777777" w:rsidR="001000CC" w:rsidRPr="00481005" w:rsidRDefault="001000CC" w:rsidP="00C8603D">
            <w:pPr>
              <w:pStyle w:val="CentrBoldm"/>
              <w:ind w:left="35" w:firstLine="0"/>
              <w:rPr>
                <w:rFonts w:ascii="Calibri Light" w:hAnsi="Calibri Light" w:cs="Calibri Light"/>
                <w:b w:val="0"/>
                <w:bCs w:val="0"/>
                <w:sz w:val="22"/>
                <w:szCs w:val="22"/>
                <w:lang w:val="lt-LT"/>
              </w:rPr>
            </w:pPr>
            <w:r w:rsidRPr="00481005">
              <w:rPr>
                <w:rFonts w:ascii="Calibri Light" w:hAnsi="Calibri Light" w:cs="Calibri Light"/>
                <w:b w:val="0"/>
                <w:bCs w:val="0"/>
                <w:sz w:val="22"/>
                <w:szCs w:val="22"/>
                <w:lang w:val="lt-LT"/>
              </w:rPr>
              <w:fldChar w:fldCharType="begin">
                <w:ffData>
                  <w:name w:val=""/>
                  <w:enabled/>
                  <w:calcOnExit w:val="0"/>
                  <w:textInput/>
                </w:ffData>
              </w:fldChar>
            </w:r>
            <w:r w:rsidRPr="00481005">
              <w:rPr>
                <w:rFonts w:ascii="Calibri Light" w:hAnsi="Calibri Light" w:cs="Calibri Light"/>
                <w:b w:val="0"/>
                <w:bCs w:val="0"/>
                <w:sz w:val="22"/>
                <w:szCs w:val="22"/>
                <w:lang w:val="lt-LT"/>
              </w:rPr>
              <w:instrText xml:space="preserve"> FORMTEXT </w:instrText>
            </w:r>
            <w:r w:rsidRPr="00481005">
              <w:rPr>
                <w:rFonts w:ascii="Calibri Light" w:hAnsi="Calibri Light" w:cs="Calibri Light"/>
                <w:b w:val="0"/>
                <w:bCs w:val="0"/>
                <w:sz w:val="22"/>
                <w:szCs w:val="22"/>
                <w:lang w:val="lt-LT"/>
              </w:rPr>
            </w:r>
            <w:r w:rsidRPr="00481005">
              <w:rPr>
                <w:rFonts w:ascii="Calibri Light" w:hAnsi="Calibri Light" w:cs="Calibri Light"/>
                <w:b w:val="0"/>
                <w:bCs w:val="0"/>
                <w:sz w:val="22"/>
                <w:szCs w:val="22"/>
                <w:lang w:val="lt-LT"/>
              </w:rPr>
              <w:fldChar w:fldCharType="separate"/>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noProof/>
                <w:sz w:val="22"/>
                <w:szCs w:val="22"/>
                <w:lang w:val="lt-LT"/>
              </w:rPr>
              <w:t> </w:t>
            </w:r>
            <w:r w:rsidRPr="00481005">
              <w:rPr>
                <w:rFonts w:ascii="Calibri Light" w:hAnsi="Calibri Light" w:cs="Calibri Light"/>
                <w:b w:val="0"/>
                <w:bCs w:val="0"/>
                <w:sz w:val="22"/>
                <w:szCs w:val="22"/>
                <w:lang w:val="lt-LT"/>
              </w:rPr>
              <w:fldChar w:fldCharType="end"/>
            </w:r>
          </w:p>
        </w:tc>
      </w:tr>
      <w:tr w:rsidR="001000CC" w:rsidRPr="00481005" w14:paraId="21B3952A" w14:textId="77777777" w:rsidTr="00C8603D">
        <w:tc>
          <w:tcPr>
            <w:tcW w:w="1418" w:type="dxa"/>
            <w:tcBorders>
              <w:top w:val="single" w:sz="4" w:space="0" w:color="auto"/>
            </w:tcBorders>
          </w:tcPr>
          <w:p w14:paraId="0471ED91" w14:textId="77777777" w:rsidR="001000CC" w:rsidRPr="00481005" w:rsidRDefault="001000CC" w:rsidP="00C8603D">
            <w:pPr>
              <w:pStyle w:val="CentrBoldm"/>
              <w:ind w:left="35" w:firstLine="0"/>
              <w:rPr>
                <w:rFonts w:ascii="Calibri Light" w:hAnsi="Calibri Light" w:cs="Calibri Light"/>
                <w:b w:val="0"/>
                <w:bCs w:val="0"/>
                <w:sz w:val="22"/>
                <w:szCs w:val="22"/>
                <w:lang w:val="lt-LT"/>
              </w:rPr>
            </w:pPr>
            <w:r w:rsidRPr="00481005">
              <w:rPr>
                <w:rFonts w:ascii="Calibri Light" w:hAnsi="Calibri Light" w:cs="Calibri Light"/>
                <w:b w:val="0"/>
                <w:bCs w:val="0"/>
                <w:position w:val="6"/>
                <w:sz w:val="22"/>
                <w:szCs w:val="22"/>
                <w:lang w:val="lt-LT"/>
              </w:rPr>
              <w:t>(Vieta)</w:t>
            </w:r>
          </w:p>
        </w:tc>
      </w:tr>
    </w:tbl>
    <w:p w14:paraId="016E3CA9" w14:textId="77777777" w:rsidR="001000CC" w:rsidRPr="00481005" w:rsidRDefault="001000CC" w:rsidP="001000CC">
      <w:pPr>
        <w:spacing w:line="120" w:lineRule="auto"/>
        <w:rPr>
          <w:rFonts w:ascii="Calibri Light" w:hAnsi="Calibri Light" w:cs="Calibri Light"/>
        </w:rPr>
      </w:pPr>
      <w:r w:rsidRPr="00481005">
        <w:rPr>
          <w:rFonts w:ascii="Calibri Light" w:hAnsi="Calibri Light" w:cs="Calibri Light"/>
        </w:rPr>
        <w:br w:type="textWrapping" w:clear="all"/>
      </w:r>
    </w:p>
    <w:p w14:paraId="7D19CF0C" w14:textId="77777777" w:rsidR="001000CC" w:rsidRPr="00481005" w:rsidRDefault="001000CC" w:rsidP="001000CC">
      <w:pPr>
        <w:pStyle w:val="Sraopastraipa"/>
        <w:numPr>
          <w:ilvl w:val="0"/>
          <w:numId w:val="54"/>
        </w:numPr>
        <w:tabs>
          <w:tab w:val="left" w:pos="0"/>
        </w:tabs>
        <w:spacing w:line="240" w:lineRule="auto"/>
        <w:ind w:left="0" w:firstLine="0"/>
        <w:rPr>
          <w:rFonts w:ascii="Calibri Light" w:hAnsi="Calibri Light" w:cs="Calibri Light"/>
          <w:b/>
          <w:sz w:val="16"/>
          <w:szCs w:val="16"/>
        </w:rPr>
      </w:pPr>
      <w:r w:rsidRPr="00481005">
        <w:rPr>
          <w:rFonts w:ascii="Calibri Light" w:hAnsi="Calibri Light" w:cs="Calibri Light"/>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1000CC" w:rsidRPr="00481005" w14:paraId="4C3864FD" w14:textId="77777777" w:rsidTr="00C8603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8ED47" w14:textId="77777777" w:rsidR="001000CC" w:rsidRPr="00481005" w:rsidRDefault="001000CC" w:rsidP="000A7B33">
            <w:pPr>
              <w:spacing w:line="240" w:lineRule="auto"/>
              <w:ind w:firstLine="0"/>
              <w:rPr>
                <w:rFonts w:ascii="Calibri Light" w:hAnsi="Calibri Light" w:cs="Calibri Light"/>
                <w:b/>
                <w:sz w:val="20"/>
              </w:rPr>
            </w:pPr>
            <w:r w:rsidRPr="00481005">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5723B427" w14:textId="77777777" w:rsidR="001000CC" w:rsidRPr="00481005" w:rsidRDefault="001000CC" w:rsidP="000A7B33">
            <w:pPr>
              <w:spacing w:line="240" w:lineRule="auto"/>
              <w:ind w:firstLine="0"/>
              <w:rPr>
                <w:rFonts w:ascii="Calibri Light" w:hAnsi="Calibri Light" w:cs="Calibri Light"/>
                <w:i/>
                <w:sz w:val="20"/>
              </w:rPr>
            </w:pPr>
            <w:r w:rsidRPr="00481005">
              <w:rPr>
                <w:rFonts w:ascii="Calibri Light" w:hAnsi="Calibri Light" w:cs="Calibri Light"/>
                <w:i/>
                <w:sz w:val="20"/>
              </w:rPr>
              <w:t xml:space="preserve">(Jeigu dalyvauja ūkio subjektų grupė, surašomi visi dalyvių pavadinimai: </w:t>
            </w:r>
          </w:p>
          <w:p w14:paraId="0FC32393" w14:textId="77777777" w:rsidR="001000CC" w:rsidRPr="00481005" w:rsidRDefault="001000CC" w:rsidP="000A7B33">
            <w:pPr>
              <w:spacing w:line="240" w:lineRule="auto"/>
              <w:ind w:firstLine="0"/>
              <w:rPr>
                <w:rFonts w:ascii="Calibri Light" w:hAnsi="Calibri Light" w:cs="Calibri Light"/>
                <w:i/>
                <w:sz w:val="20"/>
              </w:rPr>
            </w:pPr>
            <w:r w:rsidRPr="00481005">
              <w:rPr>
                <w:rFonts w:ascii="Calibri Light" w:hAnsi="Calibri Light" w:cs="Calibri Light"/>
                <w:i/>
                <w:sz w:val="20"/>
              </w:rPr>
              <w:t>Atsakingasis partneris: Partneris Nr. 1: Partneris Nr. 2 ir t. t.:)</w:t>
            </w:r>
          </w:p>
        </w:tc>
      </w:tr>
      <w:tr w:rsidR="001000CC" w:rsidRPr="00300C93" w14:paraId="1D6C5A1F" w14:textId="77777777" w:rsidTr="00C8603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72CA8" w14:textId="77777777" w:rsidR="001000CC" w:rsidRPr="00481005" w:rsidRDefault="001000CC" w:rsidP="000A7B33">
            <w:pPr>
              <w:spacing w:line="240" w:lineRule="auto"/>
              <w:ind w:firstLine="0"/>
              <w:rPr>
                <w:rFonts w:ascii="Calibri Light" w:hAnsi="Calibri Light" w:cs="Calibri Light"/>
                <w:b/>
                <w:sz w:val="20"/>
              </w:rPr>
            </w:pPr>
            <w:r w:rsidRPr="00481005">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EC8EE58" w14:textId="77777777" w:rsidR="001000CC" w:rsidRPr="00481005" w:rsidRDefault="001000CC" w:rsidP="000A7B33">
            <w:pPr>
              <w:tabs>
                <w:tab w:val="left" w:pos="567"/>
              </w:tabs>
              <w:spacing w:line="240" w:lineRule="auto"/>
              <w:ind w:firstLine="0"/>
              <w:rPr>
                <w:rFonts w:ascii="Calibri Light" w:hAnsi="Calibri Light" w:cs="Calibri Light"/>
                <w:i/>
                <w:sz w:val="20"/>
              </w:rPr>
            </w:pPr>
            <w:r w:rsidRPr="00481005">
              <w:rPr>
                <w:rFonts w:ascii="Calibri Light" w:hAnsi="Calibri Light" w:cs="Calibri Light"/>
                <w:i/>
                <w:sz w:val="20"/>
              </w:rPr>
              <w:t xml:space="preserve">(Jeigu dalyvauja ūkio subjektų grupė, surašomi visi narių adresai) </w:t>
            </w:r>
          </w:p>
        </w:tc>
      </w:tr>
      <w:tr w:rsidR="001000CC" w:rsidRPr="00481005" w14:paraId="3DD0DCA7" w14:textId="77777777" w:rsidTr="00C8603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CA1AEC" w14:textId="77777777" w:rsidR="001000CC" w:rsidRPr="00481005" w:rsidRDefault="001000CC" w:rsidP="000A7B33">
            <w:pPr>
              <w:spacing w:line="240" w:lineRule="auto"/>
              <w:ind w:firstLine="0"/>
              <w:rPr>
                <w:rFonts w:ascii="Calibri Light" w:hAnsi="Calibri Light" w:cs="Calibri Light"/>
                <w:b/>
                <w:sz w:val="20"/>
              </w:rPr>
            </w:pPr>
            <w:r w:rsidRPr="00481005">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4477AA66" w14:textId="77777777" w:rsidR="001000CC" w:rsidRPr="00481005" w:rsidRDefault="001000CC" w:rsidP="000A7B33">
            <w:pPr>
              <w:tabs>
                <w:tab w:val="left" w:pos="567"/>
              </w:tabs>
              <w:spacing w:line="240" w:lineRule="auto"/>
              <w:ind w:firstLine="0"/>
              <w:rPr>
                <w:rFonts w:ascii="Calibri Light" w:hAnsi="Calibri Light" w:cs="Calibri Light"/>
                <w:i/>
                <w:sz w:val="20"/>
              </w:rPr>
            </w:pPr>
            <w:r w:rsidRPr="00481005">
              <w:rPr>
                <w:rFonts w:ascii="Calibri Light" w:hAnsi="Calibri Light" w:cs="Calibri Light"/>
                <w:i/>
                <w:sz w:val="20"/>
              </w:rPr>
              <w:t>...</w:t>
            </w:r>
          </w:p>
        </w:tc>
      </w:tr>
      <w:tr w:rsidR="001000CC" w:rsidRPr="00481005" w14:paraId="380925C5" w14:textId="77777777" w:rsidTr="00C8603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DC518" w14:textId="77777777" w:rsidR="001000CC" w:rsidRPr="00481005" w:rsidRDefault="001000CC" w:rsidP="000A7B33">
            <w:pPr>
              <w:spacing w:line="240" w:lineRule="auto"/>
              <w:ind w:firstLine="0"/>
              <w:rPr>
                <w:rFonts w:ascii="Calibri Light" w:hAnsi="Calibri Light" w:cs="Calibri Light"/>
                <w:b/>
                <w:sz w:val="20"/>
              </w:rPr>
            </w:pPr>
            <w:r w:rsidRPr="00481005">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56ED5B3" w14:textId="77777777" w:rsidR="001000CC" w:rsidRPr="00481005" w:rsidRDefault="001000CC" w:rsidP="000A7B33">
            <w:pPr>
              <w:tabs>
                <w:tab w:val="left" w:pos="567"/>
              </w:tabs>
              <w:spacing w:line="240" w:lineRule="auto"/>
              <w:ind w:left="34" w:firstLine="0"/>
              <w:rPr>
                <w:rFonts w:ascii="Calibri Light" w:hAnsi="Calibri Light" w:cs="Calibri Light"/>
                <w:i/>
                <w:sz w:val="20"/>
              </w:rPr>
            </w:pPr>
            <w:r w:rsidRPr="00481005">
              <w:rPr>
                <w:rFonts w:ascii="Calibri Light" w:hAnsi="Calibri Light" w:cs="Calibri Light"/>
                <w:i/>
                <w:sz w:val="20"/>
              </w:rPr>
              <w:t>...</w:t>
            </w:r>
          </w:p>
        </w:tc>
      </w:tr>
      <w:tr w:rsidR="001000CC" w:rsidRPr="00481005" w14:paraId="4FCEB566" w14:textId="77777777" w:rsidTr="00C8603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FAC637" w14:textId="77777777" w:rsidR="001000CC" w:rsidRPr="00481005" w:rsidRDefault="001000CC" w:rsidP="000A7B33">
            <w:pPr>
              <w:spacing w:line="240" w:lineRule="auto"/>
              <w:ind w:firstLine="0"/>
              <w:rPr>
                <w:rFonts w:ascii="Calibri Light" w:hAnsi="Calibri Light" w:cs="Calibri Light"/>
                <w:b/>
                <w:sz w:val="20"/>
              </w:rPr>
            </w:pPr>
            <w:r w:rsidRPr="00481005">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1C93090B" w14:textId="77777777" w:rsidR="001000CC" w:rsidRPr="00481005" w:rsidRDefault="001000CC" w:rsidP="000A7B33">
            <w:pPr>
              <w:tabs>
                <w:tab w:val="left" w:pos="567"/>
              </w:tabs>
              <w:spacing w:line="240" w:lineRule="auto"/>
              <w:ind w:left="34" w:firstLine="0"/>
              <w:rPr>
                <w:rFonts w:ascii="Calibri Light" w:hAnsi="Calibri Light" w:cs="Calibri Light"/>
                <w:i/>
                <w:sz w:val="20"/>
              </w:rPr>
            </w:pPr>
            <w:r w:rsidRPr="00481005">
              <w:rPr>
                <w:rFonts w:ascii="Calibri Light" w:hAnsi="Calibri Light" w:cs="Calibri Light"/>
                <w:i/>
                <w:sz w:val="20"/>
              </w:rPr>
              <w:t>...</w:t>
            </w:r>
          </w:p>
        </w:tc>
      </w:tr>
      <w:tr w:rsidR="001000CC" w:rsidRPr="00481005" w14:paraId="0BF7BA03" w14:textId="77777777" w:rsidTr="00C8603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1F20E" w14:textId="77777777" w:rsidR="001000CC" w:rsidRPr="00481005" w:rsidRDefault="001000CC" w:rsidP="000A7B33">
            <w:pPr>
              <w:spacing w:line="240" w:lineRule="auto"/>
              <w:ind w:firstLine="0"/>
              <w:rPr>
                <w:rFonts w:ascii="Calibri Light" w:hAnsi="Calibri Light" w:cs="Calibri Light"/>
                <w:b/>
                <w:sz w:val="20"/>
                <w:szCs w:val="20"/>
              </w:rPr>
            </w:pPr>
            <w:r w:rsidRPr="00481005">
              <w:rPr>
                <w:rFonts w:ascii="Calibri Light" w:eastAsia="Calibri" w:hAnsi="Calibri Light" w:cs="Calibri Light"/>
                <w:b/>
                <w:color w:val="00000A"/>
                <w:sz w:val="20"/>
                <w:szCs w:val="20"/>
              </w:rPr>
              <w:t>Asmens, pateikusio pasiūlymą CVP IS priemonėmis, vardas, pavardė, pareigos</w:t>
            </w:r>
            <w:r w:rsidRPr="00481005">
              <w:rPr>
                <w:rFonts w:ascii="Calibri Light" w:eastAsia="Calibri" w:hAnsi="Calibri Light" w:cs="Calibri Light"/>
                <w:b/>
                <w:color w:val="00000A"/>
                <w:sz w:val="20"/>
                <w:szCs w:val="20"/>
                <w:vertAlign w:val="superscrip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737FE16B" w14:textId="77777777" w:rsidR="001000CC" w:rsidRPr="00481005" w:rsidRDefault="001000CC" w:rsidP="000A7B33">
            <w:pPr>
              <w:tabs>
                <w:tab w:val="left" w:pos="567"/>
              </w:tabs>
              <w:spacing w:line="240" w:lineRule="auto"/>
              <w:ind w:left="34" w:firstLine="0"/>
              <w:rPr>
                <w:rFonts w:ascii="Calibri Light" w:hAnsi="Calibri Light" w:cs="Calibri Light"/>
                <w:i/>
                <w:sz w:val="20"/>
              </w:rPr>
            </w:pPr>
            <w:r w:rsidRPr="00481005">
              <w:rPr>
                <w:rFonts w:ascii="Calibri Light" w:hAnsi="Calibri Light" w:cs="Calibri Light"/>
                <w:i/>
                <w:sz w:val="20"/>
              </w:rPr>
              <w:t>...</w:t>
            </w:r>
          </w:p>
        </w:tc>
      </w:tr>
      <w:tr w:rsidR="001000CC" w:rsidRPr="00481005" w14:paraId="13FA551C" w14:textId="77777777" w:rsidTr="00C8603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7CD8C" w14:textId="77777777" w:rsidR="001000CC" w:rsidRPr="00481005" w:rsidRDefault="001000CC" w:rsidP="000A7B33">
            <w:pPr>
              <w:spacing w:line="240" w:lineRule="auto"/>
              <w:ind w:firstLine="0"/>
              <w:rPr>
                <w:rFonts w:ascii="Calibri Light" w:eastAsia="Calibri" w:hAnsi="Calibri Light" w:cs="Calibri Light"/>
                <w:b/>
                <w:color w:val="00000A"/>
                <w:sz w:val="20"/>
                <w:szCs w:val="20"/>
              </w:rPr>
            </w:pPr>
            <w:r w:rsidRPr="00481005">
              <w:rPr>
                <w:rFonts w:ascii="Calibri Light" w:eastAsia="Calibri" w:hAnsi="Calibri Light" w:cs="Calibri Light"/>
                <w:b/>
                <w:color w:val="00000A"/>
                <w:sz w:val="20"/>
                <w:szCs w:val="20"/>
              </w:rPr>
              <w:t>Tiekėjo kontaktiniai asmenys, atsakingi už Sutarties vykdymą</w:t>
            </w:r>
          </w:p>
        </w:tc>
        <w:tc>
          <w:tcPr>
            <w:tcW w:w="3213" w:type="pct"/>
            <w:tcBorders>
              <w:top w:val="single" w:sz="4" w:space="0" w:color="auto"/>
              <w:left w:val="single" w:sz="4" w:space="0" w:color="auto"/>
              <w:bottom w:val="single" w:sz="4" w:space="0" w:color="auto"/>
              <w:right w:val="single" w:sz="4" w:space="0" w:color="auto"/>
            </w:tcBorders>
            <w:vAlign w:val="center"/>
          </w:tcPr>
          <w:p w14:paraId="75854022" w14:textId="77777777" w:rsidR="001000CC" w:rsidRPr="00481005" w:rsidRDefault="001000CC" w:rsidP="000A7B33">
            <w:pPr>
              <w:tabs>
                <w:tab w:val="left" w:pos="567"/>
              </w:tabs>
              <w:spacing w:line="240" w:lineRule="auto"/>
              <w:ind w:left="34" w:firstLine="0"/>
              <w:rPr>
                <w:rFonts w:ascii="Calibri Light" w:hAnsi="Calibri Light" w:cs="Calibri Light"/>
                <w:i/>
                <w:sz w:val="20"/>
              </w:rPr>
            </w:pPr>
          </w:p>
        </w:tc>
      </w:tr>
    </w:tbl>
    <w:p w14:paraId="059FD749" w14:textId="77777777" w:rsidR="001000CC" w:rsidRPr="00481005" w:rsidRDefault="001000CC" w:rsidP="001000CC">
      <w:pPr>
        <w:spacing w:line="120" w:lineRule="auto"/>
        <w:rPr>
          <w:rFonts w:ascii="Calibri Light" w:hAnsi="Calibri Light" w:cs="Calibri Light"/>
          <w:b/>
        </w:rPr>
      </w:pPr>
    </w:p>
    <w:p w14:paraId="6012C344" w14:textId="77777777" w:rsidR="001000CC" w:rsidRPr="00481005" w:rsidRDefault="001000CC" w:rsidP="001000CC">
      <w:pPr>
        <w:pStyle w:val="Sraopastraipa"/>
        <w:numPr>
          <w:ilvl w:val="0"/>
          <w:numId w:val="54"/>
        </w:numPr>
        <w:tabs>
          <w:tab w:val="left" w:pos="0"/>
        </w:tabs>
        <w:spacing w:line="240" w:lineRule="auto"/>
        <w:ind w:left="0" w:firstLine="0"/>
        <w:rPr>
          <w:rFonts w:ascii="Calibri Light" w:hAnsi="Calibri Light" w:cs="Calibri Light"/>
          <w:b/>
          <w:sz w:val="16"/>
          <w:szCs w:val="16"/>
        </w:rPr>
      </w:pPr>
      <w:r w:rsidRPr="00481005">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3276"/>
        <w:gridCol w:w="2429"/>
        <w:gridCol w:w="2373"/>
        <w:gridCol w:w="1563"/>
      </w:tblGrid>
      <w:tr w:rsidR="001000CC" w:rsidRPr="00481005" w14:paraId="116809F2" w14:textId="77777777" w:rsidTr="00C8603D">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D9E6F0" w14:textId="77777777" w:rsidR="001000CC" w:rsidRPr="00481005" w:rsidRDefault="001000CC" w:rsidP="00C8603D">
            <w:pPr>
              <w:spacing w:line="240" w:lineRule="auto"/>
              <w:jc w:val="center"/>
              <w:rPr>
                <w:rFonts w:ascii="Calibri Light" w:hAnsi="Calibri Light" w:cs="Calibri Light"/>
                <w:b/>
                <w:color w:val="000000"/>
                <w:sz w:val="20"/>
                <w:szCs w:val="20"/>
              </w:rPr>
            </w:pPr>
            <w:r w:rsidRPr="00481005">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7D59DC" w14:textId="77777777" w:rsidR="001000CC" w:rsidRPr="00481005" w:rsidRDefault="001000CC" w:rsidP="00C8603D">
            <w:pPr>
              <w:spacing w:line="240" w:lineRule="auto"/>
              <w:jc w:val="center"/>
              <w:rPr>
                <w:rFonts w:ascii="Calibri Light" w:hAnsi="Calibri Light" w:cs="Calibri Light"/>
                <w:b/>
                <w:color w:val="000000"/>
                <w:sz w:val="20"/>
                <w:szCs w:val="20"/>
              </w:rPr>
            </w:pPr>
            <w:r w:rsidRPr="00481005">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ED0A23" w14:textId="77777777" w:rsidR="001000CC" w:rsidRPr="00481005" w:rsidRDefault="001000CC" w:rsidP="00C8603D">
            <w:pPr>
              <w:spacing w:line="240" w:lineRule="auto"/>
              <w:jc w:val="center"/>
              <w:rPr>
                <w:rFonts w:ascii="Calibri Light" w:hAnsi="Calibri Light" w:cs="Calibri Light"/>
                <w:b/>
                <w:color w:val="000000"/>
                <w:sz w:val="20"/>
                <w:szCs w:val="20"/>
              </w:rPr>
            </w:pPr>
            <w:r w:rsidRPr="00481005">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5BAAC9EA" w14:textId="77777777" w:rsidR="001000CC" w:rsidRPr="00481005" w:rsidRDefault="001000CC" w:rsidP="00C8603D">
            <w:pPr>
              <w:spacing w:line="240" w:lineRule="auto"/>
              <w:jc w:val="center"/>
              <w:rPr>
                <w:rFonts w:ascii="Calibri Light" w:hAnsi="Calibri Light" w:cs="Calibri Light"/>
                <w:b/>
                <w:sz w:val="20"/>
                <w:szCs w:val="20"/>
              </w:rPr>
            </w:pPr>
            <w:r w:rsidRPr="00481005">
              <w:rPr>
                <w:rFonts w:ascii="Calibri Light" w:hAnsi="Calibri Light" w:cs="Calibri Light"/>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4210F0BF" w14:textId="77777777" w:rsidR="001000CC" w:rsidRPr="00481005" w:rsidRDefault="001000CC" w:rsidP="00C8603D">
            <w:pPr>
              <w:spacing w:line="240" w:lineRule="auto"/>
              <w:jc w:val="center"/>
              <w:rPr>
                <w:rFonts w:ascii="Calibri Light" w:hAnsi="Calibri Light" w:cs="Calibri Light"/>
                <w:b/>
                <w:color w:val="000000"/>
                <w:sz w:val="20"/>
                <w:szCs w:val="20"/>
              </w:rPr>
            </w:pPr>
            <w:r w:rsidRPr="00481005">
              <w:rPr>
                <w:rFonts w:ascii="Calibri Light" w:hAnsi="Calibri Light" w:cs="Calibri Light"/>
                <w:b/>
                <w:color w:val="000000"/>
                <w:sz w:val="20"/>
                <w:szCs w:val="20"/>
              </w:rPr>
              <w:t>Lapų</w:t>
            </w:r>
          </w:p>
          <w:p w14:paraId="1EF0A7F4" w14:textId="77777777" w:rsidR="001000CC" w:rsidRPr="00481005" w:rsidRDefault="001000CC" w:rsidP="00C8603D">
            <w:pPr>
              <w:spacing w:line="240" w:lineRule="auto"/>
              <w:jc w:val="center"/>
              <w:rPr>
                <w:rFonts w:ascii="Calibri Light" w:hAnsi="Calibri Light" w:cs="Calibri Light"/>
                <w:b/>
                <w:color w:val="000000"/>
                <w:sz w:val="20"/>
                <w:szCs w:val="20"/>
              </w:rPr>
            </w:pPr>
            <w:r w:rsidRPr="00481005">
              <w:rPr>
                <w:rFonts w:ascii="Calibri Light" w:hAnsi="Calibri Light" w:cs="Calibri Light"/>
                <w:b/>
                <w:color w:val="000000"/>
                <w:sz w:val="20"/>
                <w:szCs w:val="20"/>
              </w:rPr>
              <w:t>skaičius</w:t>
            </w:r>
          </w:p>
        </w:tc>
      </w:tr>
      <w:tr w:rsidR="001000CC" w:rsidRPr="00481005" w14:paraId="6F6C2D1F" w14:textId="77777777" w:rsidTr="00C8603D">
        <w:tc>
          <w:tcPr>
            <w:tcW w:w="405" w:type="pct"/>
            <w:tcBorders>
              <w:top w:val="single" w:sz="4" w:space="0" w:color="auto"/>
              <w:left w:val="single" w:sz="4" w:space="0" w:color="auto"/>
              <w:bottom w:val="single" w:sz="4" w:space="0" w:color="auto"/>
              <w:right w:val="single" w:sz="4" w:space="0" w:color="auto"/>
            </w:tcBorders>
            <w:vAlign w:val="center"/>
            <w:hideMark/>
          </w:tcPr>
          <w:p w14:paraId="5F523545" w14:textId="77777777" w:rsidR="001000CC" w:rsidRPr="00481005" w:rsidRDefault="001000CC" w:rsidP="001000CC">
            <w:pPr>
              <w:pStyle w:val="Sraopastraipa"/>
              <w:numPr>
                <w:ilvl w:val="0"/>
                <w:numId w:val="51"/>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6FD28649" w14:textId="77777777" w:rsidR="001000CC" w:rsidRPr="00481005" w:rsidRDefault="001000CC" w:rsidP="00C8603D">
            <w:pPr>
              <w:spacing w:line="240" w:lineRule="auto"/>
              <w:rPr>
                <w:rFonts w:ascii="Calibri Light" w:hAnsi="Calibri Light" w:cs="Calibri Light"/>
                <w:color w:val="000000"/>
                <w:sz w:val="20"/>
                <w:szCs w:val="20"/>
              </w:rPr>
            </w:pPr>
            <w:r w:rsidRPr="00481005">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7A767FC6" w14:textId="77777777" w:rsidR="001000CC" w:rsidRPr="00481005" w:rsidRDefault="001000CC" w:rsidP="00C8603D">
            <w:pPr>
              <w:spacing w:line="240" w:lineRule="auto"/>
              <w:jc w:val="center"/>
              <w:rPr>
                <w:rFonts w:ascii="Calibri Light" w:hAnsi="Calibri Light" w:cs="Calibri Light"/>
                <w:color w:val="000000"/>
                <w:sz w:val="20"/>
                <w:szCs w:val="20"/>
              </w:rPr>
            </w:pPr>
            <w:r w:rsidRPr="00481005">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2F10C671" w14:textId="77777777" w:rsidR="001000CC" w:rsidRPr="00481005" w:rsidRDefault="001000CC" w:rsidP="00C8603D">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199AC1A" w14:textId="77777777" w:rsidR="001000CC" w:rsidRPr="00481005" w:rsidRDefault="001000CC" w:rsidP="00C8603D">
            <w:pPr>
              <w:spacing w:line="240" w:lineRule="auto"/>
              <w:jc w:val="center"/>
              <w:rPr>
                <w:rFonts w:ascii="Calibri Light" w:hAnsi="Calibri Light" w:cs="Calibri Light"/>
                <w:color w:val="000000"/>
                <w:sz w:val="20"/>
                <w:szCs w:val="20"/>
              </w:rPr>
            </w:pPr>
            <w:r w:rsidRPr="00481005">
              <w:rPr>
                <w:rFonts w:ascii="Calibri Light" w:hAnsi="Calibri Light" w:cs="Calibri Light"/>
                <w:color w:val="000000"/>
                <w:sz w:val="20"/>
                <w:szCs w:val="20"/>
              </w:rPr>
              <w:t>....</w:t>
            </w:r>
          </w:p>
        </w:tc>
      </w:tr>
      <w:tr w:rsidR="001000CC" w:rsidRPr="00481005" w14:paraId="1ECEFC6D" w14:textId="77777777" w:rsidTr="00C8603D">
        <w:tc>
          <w:tcPr>
            <w:tcW w:w="405" w:type="pct"/>
            <w:tcBorders>
              <w:top w:val="single" w:sz="4" w:space="0" w:color="auto"/>
              <w:left w:val="single" w:sz="4" w:space="0" w:color="auto"/>
              <w:bottom w:val="single" w:sz="4" w:space="0" w:color="auto"/>
              <w:right w:val="single" w:sz="4" w:space="0" w:color="auto"/>
            </w:tcBorders>
            <w:vAlign w:val="center"/>
          </w:tcPr>
          <w:p w14:paraId="240BE9A3" w14:textId="77777777" w:rsidR="001000CC" w:rsidRPr="00481005" w:rsidRDefault="001000CC" w:rsidP="001000CC">
            <w:pPr>
              <w:pStyle w:val="Sraopastraipa"/>
              <w:numPr>
                <w:ilvl w:val="0"/>
                <w:numId w:val="51"/>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80ED0ED" w14:textId="77777777" w:rsidR="001000CC" w:rsidRPr="00481005" w:rsidRDefault="001000CC" w:rsidP="00C8603D">
            <w:pPr>
              <w:spacing w:line="240" w:lineRule="auto"/>
              <w:rPr>
                <w:rFonts w:ascii="Calibri Light" w:hAnsi="Calibri Light" w:cs="Calibri Light"/>
                <w:color w:val="000000"/>
                <w:sz w:val="20"/>
                <w:szCs w:val="20"/>
              </w:rPr>
            </w:pPr>
            <w:r w:rsidRPr="00481005">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6B721592" w14:textId="77777777" w:rsidR="001000CC" w:rsidRPr="00481005" w:rsidRDefault="001000CC" w:rsidP="00C8603D">
            <w:pPr>
              <w:spacing w:line="240" w:lineRule="auto"/>
              <w:jc w:val="center"/>
              <w:rPr>
                <w:rFonts w:ascii="Calibri Light" w:hAnsi="Calibri Light" w:cs="Calibri Light"/>
                <w:color w:val="000000"/>
                <w:sz w:val="20"/>
                <w:szCs w:val="20"/>
              </w:rPr>
            </w:pPr>
            <w:r w:rsidRPr="00481005">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12B27D73" w14:textId="77777777" w:rsidR="001000CC" w:rsidRPr="00481005" w:rsidRDefault="001000CC" w:rsidP="00C8603D">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4835E8C" w14:textId="77777777" w:rsidR="001000CC" w:rsidRPr="00481005" w:rsidRDefault="001000CC" w:rsidP="00C8603D">
            <w:pPr>
              <w:spacing w:line="240" w:lineRule="auto"/>
              <w:jc w:val="center"/>
              <w:rPr>
                <w:rFonts w:ascii="Calibri Light" w:hAnsi="Calibri Light" w:cs="Calibri Light"/>
                <w:color w:val="000000"/>
                <w:sz w:val="20"/>
                <w:szCs w:val="20"/>
              </w:rPr>
            </w:pPr>
            <w:r w:rsidRPr="00481005">
              <w:rPr>
                <w:rFonts w:ascii="Calibri Light" w:hAnsi="Calibri Light" w:cs="Calibri Light"/>
                <w:color w:val="000000"/>
                <w:sz w:val="20"/>
                <w:szCs w:val="20"/>
              </w:rPr>
              <w:t>....</w:t>
            </w:r>
          </w:p>
        </w:tc>
      </w:tr>
      <w:tr w:rsidR="001000CC" w:rsidRPr="00481005" w14:paraId="4B9CF705" w14:textId="77777777" w:rsidTr="00C8603D">
        <w:tc>
          <w:tcPr>
            <w:tcW w:w="405" w:type="pct"/>
            <w:tcBorders>
              <w:top w:val="single" w:sz="4" w:space="0" w:color="auto"/>
              <w:left w:val="single" w:sz="4" w:space="0" w:color="auto"/>
              <w:bottom w:val="single" w:sz="4" w:space="0" w:color="auto"/>
              <w:right w:val="single" w:sz="4" w:space="0" w:color="auto"/>
            </w:tcBorders>
            <w:vAlign w:val="center"/>
          </w:tcPr>
          <w:p w14:paraId="05B693BB" w14:textId="77777777" w:rsidR="001000CC" w:rsidRPr="00481005" w:rsidRDefault="001000CC" w:rsidP="001000CC">
            <w:pPr>
              <w:pStyle w:val="Sraopastraipa"/>
              <w:numPr>
                <w:ilvl w:val="0"/>
                <w:numId w:val="51"/>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484E0DE7" w14:textId="77777777" w:rsidR="001000CC" w:rsidRPr="00481005" w:rsidRDefault="001000CC" w:rsidP="00C8603D">
            <w:pPr>
              <w:spacing w:line="240" w:lineRule="auto"/>
              <w:rPr>
                <w:rFonts w:ascii="Calibri Light" w:hAnsi="Calibri Light" w:cs="Calibri Light"/>
                <w:color w:val="000000"/>
                <w:sz w:val="20"/>
                <w:szCs w:val="20"/>
              </w:rPr>
            </w:pPr>
            <w:r w:rsidRPr="00481005">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75782DC2" w14:textId="77777777" w:rsidR="001000CC" w:rsidRPr="00481005" w:rsidRDefault="001000CC" w:rsidP="00C8603D">
            <w:pPr>
              <w:spacing w:line="240" w:lineRule="auto"/>
              <w:jc w:val="center"/>
              <w:rPr>
                <w:rFonts w:ascii="Calibri Light" w:hAnsi="Calibri Light" w:cs="Calibri Light"/>
                <w:color w:val="000000"/>
                <w:sz w:val="20"/>
                <w:szCs w:val="20"/>
              </w:rPr>
            </w:pPr>
            <w:r w:rsidRPr="00481005">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1E805953" w14:textId="77777777" w:rsidR="001000CC" w:rsidRPr="00481005" w:rsidRDefault="001000CC" w:rsidP="00C8603D">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CEF83B8" w14:textId="77777777" w:rsidR="001000CC" w:rsidRPr="00481005" w:rsidRDefault="001000CC" w:rsidP="00C8603D">
            <w:pPr>
              <w:spacing w:line="240" w:lineRule="auto"/>
              <w:jc w:val="center"/>
              <w:rPr>
                <w:rFonts w:ascii="Calibri Light" w:hAnsi="Calibri Light" w:cs="Calibri Light"/>
                <w:color w:val="000000"/>
                <w:sz w:val="20"/>
                <w:szCs w:val="20"/>
              </w:rPr>
            </w:pPr>
            <w:r w:rsidRPr="00481005">
              <w:rPr>
                <w:rFonts w:ascii="Calibri Light" w:hAnsi="Calibri Light" w:cs="Calibri Light"/>
                <w:color w:val="000000"/>
                <w:sz w:val="20"/>
                <w:szCs w:val="20"/>
              </w:rPr>
              <w:t>....</w:t>
            </w:r>
          </w:p>
        </w:tc>
      </w:tr>
    </w:tbl>
    <w:p w14:paraId="5FBD581A" w14:textId="77777777" w:rsidR="001000CC" w:rsidRPr="00481005" w:rsidRDefault="001000CC" w:rsidP="001000CC">
      <w:pPr>
        <w:spacing w:line="240" w:lineRule="auto"/>
        <w:ind w:firstLine="142"/>
        <w:rPr>
          <w:rFonts w:ascii="Calibri Light" w:hAnsi="Calibri Light" w:cs="Calibri Light"/>
          <w:b/>
          <w:sz w:val="16"/>
          <w:szCs w:val="16"/>
        </w:rPr>
      </w:pPr>
      <w:r w:rsidRPr="00481005">
        <w:rPr>
          <w:rFonts w:ascii="Calibri Light" w:hAnsi="Calibri Light" w:cs="Calibri Light"/>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7DE9BCC0" w14:textId="77777777" w:rsidR="001000CC" w:rsidRPr="00481005" w:rsidRDefault="001000CC" w:rsidP="001000CC">
      <w:pPr>
        <w:pStyle w:val="Sraopastraipa"/>
        <w:tabs>
          <w:tab w:val="left" w:pos="0"/>
        </w:tabs>
        <w:spacing w:line="240" w:lineRule="auto"/>
        <w:ind w:left="0"/>
        <w:rPr>
          <w:rFonts w:ascii="Calibri Light" w:hAnsi="Calibri Light" w:cs="Calibri Light"/>
          <w:b/>
          <w:sz w:val="16"/>
          <w:szCs w:val="16"/>
        </w:rPr>
      </w:pPr>
    </w:p>
    <w:p w14:paraId="0AFB13C1" w14:textId="77777777" w:rsidR="001000CC" w:rsidRPr="00481005" w:rsidRDefault="001000CC" w:rsidP="001000CC">
      <w:pPr>
        <w:pStyle w:val="Sraopastraipa"/>
        <w:numPr>
          <w:ilvl w:val="0"/>
          <w:numId w:val="54"/>
        </w:numPr>
        <w:tabs>
          <w:tab w:val="left" w:pos="0"/>
        </w:tabs>
        <w:spacing w:line="240" w:lineRule="auto"/>
        <w:ind w:left="0" w:firstLine="0"/>
        <w:contextualSpacing w:val="0"/>
        <w:rPr>
          <w:rFonts w:ascii="Calibri Light" w:hAnsi="Calibri Light" w:cs="Calibri Light"/>
          <w:b/>
          <w:sz w:val="16"/>
          <w:szCs w:val="16"/>
        </w:rPr>
      </w:pPr>
      <w:r w:rsidRPr="00481005">
        <w:rPr>
          <w:rFonts w:ascii="Calibri Light" w:hAnsi="Calibri Light" w:cs="Calibri Light"/>
          <w:b/>
          <w:sz w:val="16"/>
          <w:szCs w:val="16"/>
        </w:rPr>
        <w:t xml:space="preserve"> lentelė. </w:t>
      </w:r>
      <w:r w:rsidRPr="00481005">
        <w:rPr>
          <w:rFonts w:ascii="Calibri Light" w:hAnsi="Calibri Light" w:cs="Calibri Light"/>
          <w:b/>
          <w:bCs/>
          <w:sz w:val="16"/>
          <w:szCs w:val="16"/>
        </w:rPr>
        <w:t xml:space="preserve">Informacija apie rėmimąsi kitų subjektų </w:t>
      </w:r>
      <w:r w:rsidRPr="00481005">
        <w:rPr>
          <w:rFonts w:ascii="Calibri Light" w:hAnsi="Calibri Light" w:cs="Calibri Light"/>
          <w:b/>
          <w:bCs/>
          <w:noProof/>
          <w:sz w:val="16"/>
          <w:szCs w:val="16"/>
        </w:rPr>
        <w:t>pajėgumais</w:t>
      </w:r>
      <w:r w:rsidRPr="00481005">
        <w:rPr>
          <w:rFonts w:ascii="Calibri Light" w:hAnsi="Calibri Light" w:cs="Calibri Light"/>
          <w:b/>
          <w:bCs/>
          <w:sz w:val="16"/>
          <w:szCs w:val="16"/>
        </w:rPr>
        <w:t>.</w:t>
      </w:r>
      <w:r w:rsidRPr="00481005">
        <w:rPr>
          <w:rFonts w:ascii="Calibri Light" w:hAnsi="Calibri Light" w:cs="Calibri Light"/>
          <w:b/>
          <w:sz w:val="16"/>
          <w:szCs w:val="16"/>
        </w:rPr>
        <w:t xml:space="preserve"> Vykdant pirkimo sutartį bus pasitelkiami šie ūkio subjektai </w:t>
      </w:r>
      <w:r w:rsidRPr="00481005">
        <w:rPr>
          <w:rFonts w:ascii="Calibri Light" w:eastAsia="Times New Roman" w:hAnsi="Calibri Light" w:cs="Calibri Light"/>
          <w:i/>
          <w:color w:val="00000A"/>
          <w:sz w:val="16"/>
          <w:szCs w:val="16"/>
        </w:rPr>
        <w:t xml:space="preserve">(Dėl kiekvieno iš ūkio subjektų, kurių </w:t>
      </w:r>
      <w:r w:rsidRPr="00481005">
        <w:rPr>
          <w:rFonts w:ascii="Calibri Light" w:eastAsia="Times New Roman" w:hAnsi="Calibri Light" w:cs="Calibri Light"/>
          <w:i/>
          <w:noProof/>
          <w:color w:val="00000A"/>
          <w:sz w:val="16"/>
          <w:szCs w:val="16"/>
        </w:rPr>
        <w:t>pajėgumais</w:t>
      </w:r>
      <w:r w:rsidRPr="00481005">
        <w:rPr>
          <w:rFonts w:ascii="Calibri Light" w:eastAsia="Times New Roman" w:hAnsi="Calibri Light" w:cs="Calibri Light"/>
          <w:i/>
          <w:color w:val="00000A"/>
          <w:sz w:val="16"/>
          <w:szCs w:val="16"/>
        </w:rPr>
        <w:t xml:space="preserve"> remiamasi, tiekėjas turi pateikti atskirą, tų ūkio subjektų tinkamai užpildytą ir pasirašytą EBVPD formą su informacija, kurios reikalaujama).</w:t>
      </w:r>
    </w:p>
    <w:tbl>
      <w:tblPr>
        <w:tblStyle w:val="Lentelstinklelis"/>
        <w:tblW w:w="4930" w:type="pct"/>
        <w:tblInd w:w="0" w:type="dxa"/>
        <w:tblLook w:val="04A0" w:firstRow="1" w:lastRow="0" w:firstColumn="1" w:lastColumn="0" w:noHBand="0" w:noVBand="1"/>
      </w:tblPr>
      <w:tblGrid>
        <w:gridCol w:w="1149"/>
        <w:gridCol w:w="2518"/>
        <w:gridCol w:w="2537"/>
        <w:gridCol w:w="2374"/>
        <w:gridCol w:w="2061"/>
      </w:tblGrid>
      <w:tr w:rsidR="001000CC" w:rsidRPr="00300C93" w14:paraId="0AB026F4" w14:textId="77777777" w:rsidTr="00C8603D">
        <w:trPr>
          <w:trHeight w:val="20"/>
        </w:trPr>
        <w:tc>
          <w:tcPr>
            <w:tcW w:w="530" w:type="pct"/>
            <w:shd w:val="clear" w:color="auto" w:fill="F2F2F2" w:themeFill="background1" w:themeFillShade="F2"/>
            <w:vAlign w:val="center"/>
          </w:tcPr>
          <w:p w14:paraId="5D318C48" w14:textId="77777777" w:rsidR="001000CC" w:rsidRPr="00481005" w:rsidRDefault="001000CC" w:rsidP="00C8603D">
            <w:pPr>
              <w:jc w:val="center"/>
              <w:rPr>
                <w:rFonts w:ascii="Calibri Light" w:hAnsi="Calibri Light" w:cs="Calibri Light"/>
                <w:b/>
                <w:color w:val="000000"/>
              </w:rPr>
            </w:pPr>
            <w:r w:rsidRPr="00481005">
              <w:rPr>
                <w:rFonts w:ascii="Calibri Light" w:hAnsi="Calibri Light" w:cs="Calibri Light"/>
                <w:b/>
                <w:color w:val="000000"/>
              </w:rPr>
              <w:t>Eil. Nr.</w:t>
            </w:r>
          </w:p>
        </w:tc>
        <w:tc>
          <w:tcPr>
            <w:tcW w:w="1186" w:type="pct"/>
            <w:tcBorders>
              <w:right w:val="single" w:sz="4" w:space="0" w:color="auto"/>
            </w:tcBorders>
            <w:shd w:val="clear" w:color="auto" w:fill="F2F2F2" w:themeFill="background1" w:themeFillShade="F2"/>
            <w:vAlign w:val="center"/>
          </w:tcPr>
          <w:p w14:paraId="50DF96B3" w14:textId="77777777" w:rsidR="001000CC" w:rsidRPr="00481005" w:rsidRDefault="001000CC" w:rsidP="00C8603D">
            <w:pPr>
              <w:jc w:val="center"/>
              <w:rPr>
                <w:rFonts w:ascii="Calibri Light" w:eastAsia="Times New Roman" w:hAnsi="Calibri Light" w:cs="Calibri Light"/>
                <w:b/>
                <w:color w:val="00000A"/>
              </w:rPr>
            </w:pPr>
            <w:r w:rsidRPr="00481005">
              <w:rPr>
                <w:rFonts w:ascii="Calibri Light" w:eastAsia="Times New Roman" w:hAnsi="Calibri Light" w:cs="Calibri Light"/>
                <w:b/>
                <w:color w:val="00000A"/>
              </w:rPr>
              <w:t xml:space="preserve">Ūkio subjekto (-ų), </w:t>
            </w:r>
            <w:proofErr w:type="spellStart"/>
            <w:r w:rsidRPr="00481005">
              <w:rPr>
                <w:rFonts w:ascii="Calibri Light" w:eastAsia="Times New Roman" w:hAnsi="Calibri Light" w:cs="Calibri Light"/>
                <w:b/>
                <w:iCs/>
                <w:color w:val="00000A"/>
              </w:rPr>
              <w:t>kvazisubtiekėjo</w:t>
            </w:r>
            <w:proofErr w:type="spellEnd"/>
            <w:r w:rsidRPr="00481005">
              <w:rPr>
                <w:rFonts w:ascii="Calibri Light" w:eastAsia="Times New Roman" w:hAnsi="Calibri Light" w:cs="Calibri Light"/>
                <w:b/>
                <w:iCs/>
                <w:color w:val="00000A"/>
                <w:vertAlign w:val="superscript"/>
              </w:rPr>
              <w:footnoteReference w:id="3"/>
            </w:r>
            <w:r w:rsidRPr="00481005">
              <w:rPr>
                <w:rFonts w:ascii="Calibri Light" w:eastAsia="Times New Roman" w:hAnsi="Calibri Light" w:cs="Calibri Light"/>
                <w:b/>
                <w:iCs/>
                <w:color w:val="00000A"/>
              </w:rPr>
              <w:t>, trečiojo asmens</w:t>
            </w:r>
            <w:r w:rsidRPr="00481005">
              <w:rPr>
                <w:rFonts w:ascii="Calibri Light" w:eastAsia="Times New Roman" w:hAnsi="Calibri Light" w:cs="Calibri Light"/>
                <w:b/>
                <w:iCs/>
                <w:color w:val="00000A"/>
                <w:vertAlign w:val="superscript"/>
              </w:rPr>
              <w:footnoteReference w:id="4"/>
            </w:r>
            <w:r w:rsidRPr="00481005">
              <w:rPr>
                <w:rFonts w:ascii="Calibri Light" w:eastAsia="Times New Roman" w:hAnsi="Calibri Light" w:cs="Calibri Light"/>
                <w:b/>
                <w:color w:val="00000A"/>
              </w:rPr>
              <w:t>, kurių pajėgumais remiamasi, pavadinimas</w:t>
            </w:r>
          </w:p>
          <w:p w14:paraId="2CA52420" w14:textId="77777777" w:rsidR="001000CC" w:rsidRPr="00481005" w:rsidRDefault="001000CC" w:rsidP="00C8603D">
            <w:pPr>
              <w:jc w:val="center"/>
              <w:rPr>
                <w:rFonts w:ascii="Calibri Light" w:hAnsi="Calibri Light" w:cs="Calibri Light"/>
              </w:rPr>
            </w:pPr>
            <w:r w:rsidRPr="00481005">
              <w:rPr>
                <w:rFonts w:ascii="Calibri Light" w:eastAsia="Times New Roman" w:hAnsi="Calibri Light" w:cs="Calibri Light"/>
                <w:b/>
                <w:color w:val="00000A"/>
              </w:rPr>
              <w:t>(-ai)</w:t>
            </w:r>
          </w:p>
        </w:tc>
        <w:tc>
          <w:tcPr>
            <w:tcW w:w="1195" w:type="pct"/>
            <w:shd w:val="clear" w:color="auto" w:fill="F2F2F2" w:themeFill="background1" w:themeFillShade="F2"/>
            <w:vAlign w:val="center"/>
          </w:tcPr>
          <w:p w14:paraId="5667A3F5" w14:textId="77777777" w:rsidR="001000CC" w:rsidRPr="00481005" w:rsidRDefault="001000CC" w:rsidP="00C8603D">
            <w:pPr>
              <w:jc w:val="center"/>
              <w:rPr>
                <w:rFonts w:ascii="Calibri Light" w:hAnsi="Calibri Light" w:cs="Calibri Light"/>
                <w:i/>
                <w:iCs/>
              </w:rPr>
            </w:pPr>
            <w:r w:rsidRPr="00481005">
              <w:rPr>
                <w:rFonts w:ascii="Calibri Light" w:hAnsi="Calibri Light" w:cs="Calibri Light"/>
                <w:b/>
                <w:iCs/>
              </w:rPr>
              <w:t>Ūkio subjektas pasitelkiamas, siekiant atitikti kvalifikacijos reikalavimą</w:t>
            </w:r>
            <w:r w:rsidRPr="00481005">
              <w:rPr>
                <w:rFonts w:ascii="Calibri Light" w:hAnsi="Calibri Light" w:cs="Calibri Light"/>
                <w:i/>
                <w:iCs/>
              </w:rPr>
              <w:t>(Tiekėjas nurodo reikalavimo Nr. pagal SS)</w:t>
            </w:r>
          </w:p>
        </w:tc>
        <w:tc>
          <w:tcPr>
            <w:tcW w:w="1118" w:type="pct"/>
            <w:shd w:val="clear" w:color="auto" w:fill="F2F2F2" w:themeFill="background1" w:themeFillShade="F2"/>
          </w:tcPr>
          <w:p w14:paraId="6109E104" w14:textId="77777777" w:rsidR="001000CC" w:rsidRPr="00481005" w:rsidRDefault="001000CC" w:rsidP="00C8603D">
            <w:pPr>
              <w:jc w:val="center"/>
              <w:rPr>
                <w:rFonts w:ascii="Calibri Light" w:hAnsi="Calibri Light" w:cs="Calibri Light"/>
                <w:color w:val="000000"/>
              </w:rPr>
            </w:pPr>
            <w:r w:rsidRPr="00481005">
              <w:rPr>
                <w:rFonts w:ascii="Calibri Light" w:hAnsi="Calibri Light" w:cs="Calibri Light"/>
                <w:b/>
                <w:color w:val="000000"/>
              </w:rPr>
              <w:t xml:space="preserve">Pirkimo sutarties dalis, </w:t>
            </w:r>
            <w:r w:rsidRPr="00481005">
              <w:rPr>
                <w:rFonts w:ascii="Calibri Light" w:hAnsi="Calibri Light" w:cs="Calibri Light"/>
                <w:color w:val="000000"/>
              </w:rPr>
              <w:t>kuriai vykdyti pasitelkiamas ūkio subjektas,</w:t>
            </w:r>
          </w:p>
          <w:p w14:paraId="530A4FB0" w14:textId="77777777" w:rsidR="001000CC" w:rsidRPr="00481005" w:rsidRDefault="001000CC" w:rsidP="00C8603D">
            <w:pPr>
              <w:jc w:val="center"/>
              <w:rPr>
                <w:rFonts w:ascii="Calibri Light" w:hAnsi="Calibri Light" w:cs="Calibri Light"/>
                <w:b/>
                <w:color w:val="000000"/>
              </w:rPr>
            </w:pPr>
            <w:r w:rsidRPr="00481005">
              <w:rPr>
                <w:rFonts w:ascii="Calibri Light" w:hAnsi="Calibri Light" w:cs="Calibri Light"/>
                <w:iCs/>
                <w:color w:val="000000"/>
              </w:rPr>
              <w:t>EUR arba proc.</w:t>
            </w:r>
          </w:p>
        </w:tc>
        <w:tc>
          <w:tcPr>
            <w:tcW w:w="971" w:type="pct"/>
            <w:shd w:val="clear" w:color="auto" w:fill="F2F2F2" w:themeFill="background1" w:themeFillShade="F2"/>
            <w:vAlign w:val="center"/>
          </w:tcPr>
          <w:p w14:paraId="4D9FE8BB" w14:textId="77777777" w:rsidR="001000CC" w:rsidRPr="00481005" w:rsidRDefault="001000CC" w:rsidP="00C8603D">
            <w:pPr>
              <w:rPr>
                <w:rFonts w:ascii="Calibri Light" w:hAnsi="Calibri Light" w:cs="Calibri Light"/>
              </w:rPr>
            </w:pPr>
            <w:r w:rsidRPr="00481005">
              <w:rPr>
                <w:rFonts w:ascii="Calibri Light" w:hAnsi="Calibri Light" w:cs="Calibri Light"/>
                <w:b/>
                <w:color w:val="000000"/>
              </w:rPr>
              <w:t>Koks pateikiamas įrodymas dėl išteklių prieinamumo</w:t>
            </w:r>
            <w:r w:rsidRPr="00481005">
              <w:rPr>
                <w:rStyle w:val="Puslapioinaosnuoroda"/>
                <w:rFonts w:ascii="Calibri Light" w:hAnsi="Calibri Light" w:cs="Calibri Light"/>
                <w:b/>
                <w:color w:val="000000"/>
              </w:rPr>
              <w:footnoteReference w:id="5"/>
            </w:r>
          </w:p>
        </w:tc>
      </w:tr>
      <w:tr w:rsidR="001000CC" w:rsidRPr="00481005" w14:paraId="7F5188E1" w14:textId="77777777" w:rsidTr="00C8603D">
        <w:trPr>
          <w:trHeight w:val="20"/>
        </w:trPr>
        <w:tc>
          <w:tcPr>
            <w:tcW w:w="530" w:type="pct"/>
            <w:vAlign w:val="center"/>
          </w:tcPr>
          <w:p w14:paraId="22D30A07" w14:textId="77777777" w:rsidR="001000CC" w:rsidRPr="00481005" w:rsidRDefault="001000CC" w:rsidP="001000CC">
            <w:pPr>
              <w:pStyle w:val="Sraopastraipa"/>
              <w:numPr>
                <w:ilvl w:val="0"/>
                <w:numId w:val="52"/>
              </w:numPr>
              <w:ind w:left="0" w:firstLine="0"/>
              <w:contextualSpacing w:val="0"/>
              <w:jc w:val="center"/>
              <w:rPr>
                <w:rFonts w:ascii="Calibri Light" w:hAnsi="Calibri Light" w:cs="Calibri Light"/>
              </w:rPr>
            </w:pPr>
          </w:p>
        </w:tc>
        <w:tc>
          <w:tcPr>
            <w:tcW w:w="1186" w:type="pct"/>
            <w:tcBorders>
              <w:right w:val="single" w:sz="4" w:space="0" w:color="auto"/>
            </w:tcBorders>
          </w:tcPr>
          <w:p w14:paraId="1534688A" w14:textId="77777777" w:rsidR="001000CC" w:rsidRPr="00481005" w:rsidRDefault="001000CC" w:rsidP="00C8603D">
            <w:pPr>
              <w:jc w:val="left"/>
              <w:rPr>
                <w:rFonts w:ascii="Calibri Light" w:hAnsi="Calibri Light" w:cs="Calibri Light"/>
                <w:color w:val="000000"/>
              </w:rPr>
            </w:pPr>
            <w:r w:rsidRPr="00481005">
              <w:rPr>
                <w:rFonts w:ascii="Calibri Light" w:hAnsi="Calibri Light" w:cs="Calibri Light"/>
                <w:color w:val="000000"/>
              </w:rPr>
              <w:t>....</w:t>
            </w:r>
          </w:p>
        </w:tc>
        <w:tc>
          <w:tcPr>
            <w:tcW w:w="1195" w:type="pct"/>
          </w:tcPr>
          <w:p w14:paraId="169B403D" w14:textId="77777777" w:rsidR="001000CC" w:rsidRPr="00481005" w:rsidRDefault="001000CC" w:rsidP="00C8603D">
            <w:pPr>
              <w:jc w:val="center"/>
              <w:rPr>
                <w:rFonts w:ascii="Calibri Light" w:hAnsi="Calibri Light" w:cs="Calibri Light"/>
                <w:color w:val="000000"/>
              </w:rPr>
            </w:pPr>
            <w:r w:rsidRPr="00481005">
              <w:rPr>
                <w:rFonts w:ascii="Calibri Light" w:hAnsi="Calibri Light" w:cs="Calibri Light"/>
                <w:color w:val="000000"/>
              </w:rPr>
              <w:t>....</w:t>
            </w:r>
          </w:p>
        </w:tc>
        <w:tc>
          <w:tcPr>
            <w:tcW w:w="1118" w:type="pct"/>
          </w:tcPr>
          <w:p w14:paraId="5CFC3049" w14:textId="77777777" w:rsidR="001000CC" w:rsidRPr="00481005" w:rsidRDefault="001000CC" w:rsidP="00C8603D">
            <w:pPr>
              <w:jc w:val="center"/>
              <w:rPr>
                <w:rFonts w:ascii="Calibri Light" w:hAnsi="Calibri Light" w:cs="Calibri Light"/>
                <w:color w:val="000000"/>
              </w:rPr>
            </w:pPr>
          </w:p>
        </w:tc>
        <w:tc>
          <w:tcPr>
            <w:tcW w:w="971" w:type="pct"/>
          </w:tcPr>
          <w:p w14:paraId="51D54F56" w14:textId="77777777" w:rsidR="001000CC" w:rsidRPr="00481005" w:rsidRDefault="001000CC" w:rsidP="00C8603D">
            <w:pPr>
              <w:jc w:val="center"/>
              <w:rPr>
                <w:rFonts w:ascii="Calibri Light" w:hAnsi="Calibri Light" w:cs="Calibri Light"/>
                <w:color w:val="000000"/>
              </w:rPr>
            </w:pPr>
            <w:r w:rsidRPr="00481005">
              <w:rPr>
                <w:rFonts w:ascii="Calibri Light" w:hAnsi="Calibri Light" w:cs="Calibri Light"/>
                <w:color w:val="000000"/>
              </w:rPr>
              <w:t>....</w:t>
            </w:r>
          </w:p>
        </w:tc>
      </w:tr>
      <w:tr w:rsidR="001000CC" w:rsidRPr="00481005" w14:paraId="6A82A4FE" w14:textId="77777777" w:rsidTr="00C8603D">
        <w:trPr>
          <w:trHeight w:val="20"/>
        </w:trPr>
        <w:tc>
          <w:tcPr>
            <w:tcW w:w="530" w:type="pct"/>
            <w:vAlign w:val="center"/>
          </w:tcPr>
          <w:p w14:paraId="75FD1C7E" w14:textId="77777777" w:rsidR="001000CC" w:rsidRPr="00481005" w:rsidRDefault="001000CC" w:rsidP="001000CC">
            <w:pPr>
              <w:pStyle w:val="Sraopastraipa"/>
              <w:numPr>
                <w:ilvl w:val="0"/>
                <w:numId w:val="52"/>
              </w:numPr>
              <w:ind w:left="0" w:firstLine="0"/>
              <w:contextualSpacing w:val="0"/>
              <w:jc w:val="center"/>
              <w:rPr>
                <w:rFonts w:ascii="Calibri Light" w:hAnsi="Calibri Light" w:cs="Calibri Light"/>
              </w:rPr>
            </w:pPr>
          </w:p>
        </w:tc>
        <w:tc>
          <w:tcPr>
            <w:tcW w:w="1186" w:type="pct"/>
            <w:tcBorders>
              <w:right w:val="single" w:sz="4" w:space="0" w:color="auto"/>
            </w:tcBorders>
          </w:tcPr>
          <w:p w14:paraId="0A3AF840" w14:textId="77777777" w:rsidR="001000CC" w:rsidRPr="00481005" w:rsidRDefault="001000CC" w:rsidP="00C8603D">
            <w:pPr>
              <w:rPr>
                <w:rFonts w:ascii="Calibri Light" w:hAnsi="Calibri Light" w:cs="Calibri Light"/>
                <w:color w:val="000000"/>
              </w:rPr>
            </w:pPr>
            <w:r w:rsidRPr="00481005">
              <w:rPr>
                <w:rFonts w:ascii="Calibri Light" w:hAnsi="Calibri Light" w:cs="Calibri Light"/>
                <w:color w:val="000000"/>
              </w:rPr>
              <w:t>....</w:t>
            </w:r>
          </w:p>
        </w:tc>
        <w:tc>
          <w:tcPr>
            <w:tcW w:w="1195" w:type="pct"/>
          </w:tcPr>
          <w:p w14:paraId="13526713" w14:textId="77777777" w:rsidR="001000CC" w:rsidRPr="00481005" w:rsidRDefault="001000CC" w:rsidP="00C8603D">
            <w:pPr>
              <w:jc w:val="center"/>
              <w:rPr>
                <w:rFonts w:ascii="Calibri Light" w:hAnsi="Calibri Light" w:cs="Calibri Light"/>
                <w:color w:val="000000"/>
              </w:rPr>
            </w:pPr>
            <w:r w:rsidRPr="00481005">
              <w:rPr>
                <w:rFonts w:ascii="Calibri Light" w:hAnsi="Calibri Light" w:cs="Calibri Light"/>
                <w:color w:val="000000"/>
              </w:rPr>
              <w:t>....</w:t>
            </w:r>
          </w:p>
        </w:tc>
        <w:tc>
          <w:tcPr>
            <w:tcW w:w="1118" w:type="pct"/>
          </w:tcPr>
          <w:p w14:paraId="5B4903BD" w14:textId="77777777" w:rsidR="001000CC" w:rsidRPr="00481005" w:rsidRDefault="001000CC" w:rsidP="00C8603D">
            <w:pPr>
              <w:tabs>
                <w:tab w:val="left" w:pos="495"/>
              </w:tabs>
              <w:jc w:val="center"/>
              <w:rPr>
                <w:rFonts w:ascii="Calibri Light" w:hAnsi="Calibri Light" w:cs="Calibri Light"/>
                <w:color w:val="000000"/>
              </w:rPr>
            </w:pPr>
          </w:p>
        </w:tc>
        <w:tc>
          <w:tcPr>
            <w:tcW w:w="971" w:type="pct"/>
          </w:tcPr>
          <w:p w14:paraId="1B216093" w14:textId="77777777" w:rsidR="001000CC" w:rsidRPr="00481005" w:rsidRDefault="001000CC" w:rsidP="00C8603D">
            <w:pPr>
              <w:tabs>
                <w:tab w:val="left" w:pos="495"/>
              </w:tabs>
              <w:jc w:val="center"/>
              <w:rPr>
                <w:rFonts w:ascii="Calibri Light" w:hAnsi="Calibri Light" w:cs="Calibri Light"/>
                <w:color w:val="000000"/>
              </w:rPr>
            </w:pPr>
            <w:r w:rsidRPr="00481005">
              <w:rPr>
                <w:rFonts w:ascii="Calibri Light" w:hAnsi="Calibri Light" w:cs="Calibri Light"/>
                <w:color w:val="000000"/>
              </w:rPr>
              <w:t>....</w:t>
            </w:r>
          </w:p>
        </w:tc>
      </w:tr>
    </w:tbl>
    <w:p w14:paraId="310089F4" w14:textId="77777777" w:rsidR="001000CC" w:rsidRPr="00481005" w:rsidRDefault="001000CC" w:rsidP="001000CC">
      <w:pPr>
        <w:pStyle w:val="Sraopastraipa"/>
        <w:tabs>
          <w:tab w:val="left" w:pos="0"/>
        </w:tabs>
        <w:spacing w:line="240" w:lineRule="auto"/>
        <w:ind w:left="0"/>
        <w:rPr>
          <w:rFonts w:ascii="Calibri Light" w:hAnsi="Calibri Light" w:cs="Calibri Light"/>
          <w:b/>
          <w:sz w:val="16"/>
          <w:szCs w:val="16"/>
        </w:rPr>
      </w:pPr>
    </w:p>
    <w:p w14:paraId="7CB91BC5" w14:textId="77777777" w:rsidR="001000CC" w:rsidRPr="00481005" w:rsidRDefault="001000CC" w:rsidP="001000CC">
      <w:pPr>
        <w:pStyle w:val="Sraopastraipa"/>
        <w:numPr>
          <w:ilvl w:val="0"/>
          <w:numId w:val="54"/>
        </w:numPr>
        <w:tabs>
          <w:tab w:val="left" w:pos="0"/>
        </w:tabs>
        <w:spacing w:line="252" w:lineRule="auto"/>
        <w:ind w:left="0" w:firstLine="0"/>
        <w:rPr>
          <w:rFonts w:ascii="Calibri Light" w:hAnsi="Calibri Light" w:cs="Calibri Light"/>
          <w:b/>
          <w:sz w:val="16"/>
          <w:szCs w:val="16"/>
        </w:rPr>
      </w:pPr>
      <w:r w:rsidRPr="00481005">
        <w:rPr>
          <w:rFonts w:ascii="Calibri Light" w:hAnsi="Calibri Light" w:cs="Calibri Light"/>
          <w:b/>
          <w:sz w:val="16"/>
          <w:szCs w:val="16"/>
        </w:rPr>
        <w:t xml:space="preserve"> lentelė. Informacija apie subtiekėjus (jeigu žinoma):</w:t>
      </w:r>
    </w:p>
    <w:tbl>
      <w:tblPr>
        <w:tblStyle w:val="Lentelstinklelis1"/>
        <w:tblW w:w="5000" w:type="pct"/>
        <w:tblLook w:val="04A0" w:firstRow="1" w:lastRow="0" w:firstColumn="1" w:lastColumn="0" w:noHBand="0" w:noVBand="1"/>
      </w:tblPr>
      <w:tblGrid>
        <w:gridCol w:w="1650"/>
        <w:gridCol w:w="3774"/>
        <w:gridCol w:w="3366"/>
        <w:gridCol w:w="2000"/>
      </w:tblGrid>
      <w:tr w:rsidR="001000CC" w:rsidRPr="00481005" w14:paraId="13B5E9E1" w14:textId="77777777" w:rsidTr="00C8603D">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6B555E" w14:textId="77777777" w:rsidR="001000CC" w:rsidRPr="00481005" w:rsidRDefault="001000CC" w:rsidP="00C8603D">
            <w:pPr>
              <w:jc w:val="center"/>
              <w:rPr>
                <w:rFonts w:ascii="Calibri Light" w:hAnsi="Calibri Light" w:cs="Calibri Light"/>
                <w:b/>
                <w:color w:val="000000"/>
                <w:szCs w:val="20"/>
              </w:rPr>
            </w:pPr>
            <w:r w:rsidRPr="00481005">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B6DA48" w14:textId="77777777" w:rsidR="001000CC" w:rsidRPr="00481005" w:rsidRDefault="001000CC" w:rsidP="00C8603D">
            <w:pPr>
              <w:jc w:val="center"/>
              <w:rPr>
                <w:rFonts w:ascii="Calibri Light" w:eastAsia="Times New Roman" w:hAnsi="Calibri Light" w:cs="Calibri Light"/>
                <w:b/>
                <w:color w:val="00000A"/>
                <w:szCs w:val="20"/>
              </w:rPr>
            </w:pPr>
            <w:r w:rsidRPr="00481005">
              <w:rPr>
                <w:rFonts w:ascii="Calibri Light" w:eastAsia="Times New Roman" w:hAnsi="Calibri Light" w:cs="Calibri Light"/>
                <w:b/>
                <w:color w:val="00000A"/>
                <w:szCs w:val="20"/>
              </w:rPr>
              <w:t>Subtiekėjo (-ų)</w:t>
            </w:r>
            <w:r w:rsidRPr="00481005">
              <w:rPr>
                <w:rStyle w:val="Puslapioinaosnuoroda"/>
                <w:rFonts w:ascii="Calibri Light" w:eastAsia="Times New Roman" w:hAnsi="Calibri Light" w:cs="Calibri Light"/>
                <w:b/>
                <w:color w:val="00000A"/>
                <w:szCs w:val="20"/>
              </w:rPr>
              <w:footnoteReference w:id="6"/>
            </w:r>
            <w:r w:rsidRPr="00481005">
              <w:rPr>
                <w:rFonts w:ascii="Calibri Light" w:eastAsia="Times New Roman" w:hAnsi="Calibri Light" w:cs="Calibri Light"/>
                <w:b/>
                <w:color w:val="00000A"/>
                <w:szCs w:val="20"/>
              </w:rPr>
              <w:t>, kurio (-</w:t>
            </w:r>
            <w:proofErr w:type="spellStart"/>
            <w:r w:rsidRPr="00481005">
              <w:rPr>
                <w:rFonts w:ascii="Calibri Light" w:eastAsia="Times New Roman" w:hAnsi="Calibri Light" w:cs="Calibri Light"/>
                <w:b/>
                <w:color w:val="00000A"/>
                <w:szCs w:val="20"/>
              </w:rPr>
              <w:t>ių</w:t>
            </w:r>
            <w:proofErr w:type="spellEnd"/>
            <w:r w:rsidRPr="00481005">
              <w:rPr>
                <w:rFonts w:ascii="Calibri Light" w:eastAsia="Times New Roman" w:hAnsi="Calibri Light" w:cs="Calibri Light"/>
                <w:b/>
                <w:color w:val="00000A"/>
                <w:szCs w:val="20"/>
              </w:rPr>
              <w:t>) pajėgumais tiekėjas nesiremia, pavadinimas</w:t>
            </w:r>
          </w:p>
          <w:p w14:paraId="75E0BB8B" w14:textId="77777777" w:rsidR="001000CC" w:rsidRPr="00481005" w:rsidRDefault="001000CC" w:rsidP="00C8603D">
            <w:pPr>
              <w:jc w:val="center"/>
              <w:rPr>
                <w:rFonts w:ascii="Calibri Light" w:hAnsi="Calibri Light" w:cs="Calibri Light"/>
                <w:b/>
                <w:color w:val="000000"/>
                <w:szCs w:val="20"/>
              </w:rPr>
            </w:pPr>
            <w:r w:rsidRPr="00481005">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7B6F6" w14:textId="77777777" w:rsidR="001000CC" w:rsidRPr="00481005" w:rsidRDefault="001000CC" w:rsidP="00C8603D">
            <w:pPr>
              <w:jc w:val="center"/>
              <w:rPr>
                <w:rFonts w:ascii="Calibri Light" w:hAnsi="Calibri Light" w:cs="Calibri Light"/>
                <w:b/>
                <w:iCs/>
                <w:szCs w:val="20"/>
              </w:rPr>
            </w:pPr>
            <w:r w:rsidRPr="00481005">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2D1C2" w14:textId="77777777" w:rsidR="001000CC" w:rsidRPr="00481005" w:rsidRDefault="001000CC" w:rsidP="00C8603D">
            <w:pPr>
              <w:jc w:val="center"/>
              <w:rPr>
                <w:rFonts w:ascii="Calibri Light" w:hAnsi="Calibri Light" w:cs="Calibri Light"/>
                <w:b/>
                <w:iCs/>
                <w:szCs w:val="20"/>
              </w:rPr>
            </w:pPr>
            <w:r w:rsidRPr="00481005">
              <w:rPr>
                <w:rFonts w:ascii="Calibri Light" w:hAnsi="Calibri Light" w:cs="Calibri Light"/>
                <w:b/>
                <w:iCs/>
                <w:szCs w:val="20"/>
              </w:rPr>
              <w:t>Apimtis EUR arba proc.</w:t>
            </w:r>
          </w:p>
        </w:tc>
      </w:tr>
      <w:tr w:rsidR="001000CC" w:rsidRPr="00481005" w14:paraId="6EA6432F" w14:textId="77777777" w:rsidTr="00C8603D">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44DA0D84" w14:textId="77777777" w:rsidR="001000CC" w:rsidRPr="00481005" w:rsidRDefault="001000CC" w:rsidP="001000CC">
            <w:pPr>
              <w:numPr>
                <w:ilvl w:val="0"/>
                <w:numId w:val="53"/>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7C45644E" w14:textId="77777777" w:rsidR="001000CC" w:rsidRPr="00481005" w:rsidRDefault="001000CC" w:rsidP="00C8603D">
            <w:pPr>
              <w:rPr>
                <w:rFonts w:ascii="Calibri Light" w:hAnsi="Calibri Light" w:cs="Calibri Light"/>
                <w:color w:val="000000"/>
                <w:sz w:val="22"/>
              </w:rPr>
            </w:pPr>
            <w:r w:rsidRPr="0048100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0D25FEFF" w14:textId="77777777" w:rsidR="001000CC" w:rsidRPr="00481005" w:rsidRDefault="001000CC" w:rsidP="00C8603D">
            <w:pPr>
              <w:rPr>
                <w:rFonts w:ascii="Calibri Light" w:hAnsi="Calibri Light" w:cs="Calibri Light"/>
                <w:color w:val="000000"/>
                <w:sz w:val="22"/>
              </w:rPr>
            </w:pPr>
            <w:r w:rsidRPr="0048100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5B43D74" w14:textId="77777777" w:rsidR="001000CC" w:rsidRPr="00481005" w:rsidRDefault="001000CC" w:rsidP="00C8603D">
            <w:pPr>
              <w:jc w:val="center"/>
              <w:rPr>
                <w:rFonts w:ascii="Calibri Light" w:hAnsi="Calibri Light" w:cs="Calibri Light"/>
                <w:color w:val="000000"/>
                <w:sz w:val="22"/>
              </w:rPr>
            </w:pPr>
            <w:r w:rsidRPr="00481005">
              <w:rPr>
                <w:rFonts w:ascii="Calibri Light" w:hAnsi="Calibri Light" w:cs="Calibri Light"/>
                <w:color w:val="000000"/>
                <w:szCs w:val="20"/>
              </w:rPr>
              <w:t>....</w:t>
            </w:r>
          </w:p>
        </w:tc>
      </w:tr>
      <w:tr w:rsidR="001000CC" w:rsidRPr="00481005" w14:paraId="4294A0AA" w14:textId="77777777" w:rsidTr="00C8603D">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7B6C5D2E" w14:textId="77777777" w:rsidR="001000CC" w:rsidRPr="00481005" w:rsidRDefault="001000CC" w:rsidP="001000CC">
            <w:pPr>
              <w:numPr>
                <w:ilvl w:val="0"/>
                <w:numId w:val="53"/>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073F9856" w14:textId="77777777" w:rsidR="001000CC" w:rsidRPr="00481005" w:rsidRDefault="001000CC" w:rsidP="00C8603D">
            <w:pPr>
              <w:rPr>
                <w:rFonts w:ascii="Calibri Light" w:hAnsi="Calibri Light" w:cs="Calibri Light"/>
                <w:color w:val="000000"/>
                <w:sz w:val="22"/>
              </w:rPr>
            </w:pPr>
            <w:r w:rsidRPr="0048100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DC3E100" w14:textId="77777777" w:rsidR="001000CC" w:rsidRPr="00481005" w:rsidRDefault="001000CC" w:rsidP="00C8603D">
            <w:pPr>
              <w:rPr>
                <w:rFonts w:ascii="Calibri Light" w:hAnsi="Calibri Light" w:cs="Calibri Light"/>
                <w:color w:val="000000"/>
                <w:sz w:val="22"/>
              </w:rPr>
            </w:pPr>
            <w:r w:rsidRPr="0048100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9B9AF6" w14:textId="77777777" w:rsidR="001000CC" w:rsidRPr="00481005" w:rsidRDefault="001000CC" w:rsidP="00C8603D">
            <w:pPr>
              <w:jc w:val="center"/>
              <w:rPr>
                <w:rFonts w:ascii="Calibri Light" w:hAnsi="Calibri Light" w:cs="Calibri Light"/>
                <w:color w:val="000000"/>
                <w:sz w:val="22"/>
              </w:rPr>
            </w:pPr>
            <w:r w:rsidRPr="00481005">
              <w:rPr>
                <w:rFonts w:ascii="Calibri Light" w:hAnsi="Calibri Light" w:cs="Calibri Light"/>
                <w:color w:val="000000"/>
                <w:szCs w:val="20"/>
              </w:rPr>
              <w:t>....</w:t>
            </w:r>
          </w:p>
        </w:tc>
      </w:tr>
    </w:tbl>
    <w:p w14:paraId="5AE476AB" w14:textId="77777777" w:rsidR="001000CC" w:rsidRPr="00481005" w:rsidRDefault="001000CC" w:rsidP="001000CC">
      <w:pPr>
        <w:spacing w:line="240" w:lineRule="auto"/>
        <w:rPr>
          <w:rFonts w:ascii="Calibri Light" w:hAnsi="Calibri Light" w:cs="Calibri Light"/>
          <w:b/>
          <w:sz w:val="16"/>
          <w:szCs w:val="16"/>
        </w:rPr>
      </w:pPr>
    </w:p>
    <w:p w14:paraId="09A960F5" w14:textId="77777777" w:rsidR="001000CC" w:rsidRPr="00481005" w:rsidRDefault="001000CC" w:rsidP="001000CC">
      <w:pPr>
        <w:spacing w:line="240" w:lineRule="auto"/>
        <w:rPr>
          <w:rFonts w:ascii="Calibri Light" w:hAnsi="Calibri Light" w:cs="Calibri Light"/>
        </w:rPr>
      </w:pPr>
    </w:p>
    <w:p w14:paraId="41F93A85" w14:textId="77777777" w:rsidR="001000CC" w:rsidRPr="00481005" w:rsidRDefault="001000CC" w:rsidP="001000CC">
      <w:pPr>
        <w:pStyle w:val="Sraopastraipa"/>
        <w:numPr>
          <w:ilvl w:val="0"/>
          <w:numId w:val="54"/>
        </w:numPr>
        <w:tabs>
          <w:tab w:val="left" w:pos="0"/>
        </w:tabs>
        <w:spacing w:line="252" w:lineRule="auto"/>
        <w:ind w:left="0" w:firstLine="0"/>
        <w:rPr>
          <w:rFonts w:ascii="Calibri Light" w:hAnsi="Calibri Light" w:cs="Calibri Light"/>
          <w:b/>
          <w:sz w:val="16"/>
          <w:szCs w:val="16"/>
        </w:rPr>
      </w:pPr>
      <w:r w:rsidRPr="00481005">
        <w:rPr>
          <w:rFonts w:ascii="Calibri Light" w:hAnsi="Calibri Light" w:cs="Calibri Light"/>
          <w:b/>
          <w:sz w:val="16"/>
          <w:szCs w:val="16"/>
        </w:rPr>
        <w:t xml:space="preserve"> lentelė. Siūlymas :</w:t>
      </w:r>
      <w:r w:rsidRPr="00481005">
        <w:rPr>
          <w:rFonts w:ascii="Calibri Light" w:eastAsia="Calibri" w:hAnsi="Calibri Light" w:cs="Calibri Light"/>
          <w:i/>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3710"/>
        <w:gridCol w:w="1569"/>
        <w:gridCol w:w="1273"/>
        <w:gridCol w:w="1139"/>
        <w:gridCol w:w="1146"/>
        <w:gridCol w:w="997"/>
      </w:tblGrid>
      <w:tr w:rsidR="00F21CDD" w:rsidRPr="00481005" w14:paraId="05BB7959" w14:textId="77777777" w:rsidTr="00F21CDD">
        <w:trPr>
          <w:tblHeader/>
        </w:trPr>
        <w:tc>
          <w:tcPr>
            <w:tcW w:w="443" w:type="pct"/>
          </w:tcPr>
          <w:p w14:paraId="1146DDE8" w14:textId="77777777" w:rsidR="00F21CDD" w:rsidRPr="00481005" w:rsidRDefault="00F21CDD" w:rsidP="00F21CDD">
            <w:pPr>
              <w:ind w:firstLine="0"/>
              <w:rPr>
                <w:rFonts w:eastAsia="Times New Roman"/>
                <w:sz w:val="20"/>
                <w:szCs w:val="20"/>
                <w:lang w:eastAsia="ar-SA"/>
              </w:rPr>
            </w:pPr>
            <w:r w:rsidRPr="00481005">
              <w:rPr>
                <w:rFonts w:eastAsia="Times New Roman"/>
                <w:sz w:val="20"/>
                <w:szCs w:val="20"/>
                <w:lang w:eastAsia="ar-SA"/>
              </w:rPr>
              <w:t>Eil. Nr.</w:t>
            </w:r>
          </w:p>
        </w:tc>
        <w:tc>
          <w:tcPr>
            <w:tcW w:w="1719" w:type="pct"/>
          </w:tcPr>
          <w:p w14:paraId="66BBBBBC" w14:textId="77777777" w:rsidR="00F21CDD" w:rsidRPr="00481005" w:rsidRDefault="00F21CDD" w:rsidP="00F21CDD">
            <w:pPr>
              <w:ind w:firstLine="0"/>
              <w:jc w:val="center"/>
              <w:rPr>
                <w:rFonts w:eastAsia="Times New Roman"/>
                <w:sz w:val="20"/>
                <w:szCs w:val="20"/>
                <w:lang w:eastAsia="ar-SA"/>
              </w:rPr>
            </w:pPr>
            <w:r w:rsidRPr="00481005">
              <w:rPr>
                <w:rFonts w:eastAsia="Times New Roman"/>
                <w:sz w:val="20"/>
                <w:szCs w:val="20"/>
                <w:lang w:eastAsia="ar-SA"/>
              </w:rPr>
              <w:t>Pavadinimas</w:t>
            </w:r>
          </w:p>
        </w:tc>
        <w:tc>
          <w:tcPr>
            <w:tcW w:w="727" w:type="pct"/>
          </w:tcPr>
          <w:p w14:paraId="5ADE6885" w14:textId="7CFD908F" w:rsidR="00F21CDD" w:rsidRPr="00481005" w:rsidRDefault="00F21CDD" w:rsidP="00F21CDD">
            <w:pPr>
              <w:ind w:firstLine="0"/>
              <w:jc w:val="center"/>
              <w:rPr>
                <w:rFonts w:eastAsia="Times New Roman"/>
                <w:sz w:val="20"/>
                <w:szCs w:val="20"/>
                <w:lang w:eastAsia="ar-SA"/>
              </w:rPr>
            </w:pPr>
            <w:r w:rsidRPr="00130E24">
              <w:rPr>
                <w:rFonts w:eastAsia="Times New Roman"/>
                <w:sz w:val="20"/>
                <w:szCs w:val="20"/>
                <w:lang w:eastAsia="ar-SA"/>
              </w:rPr>
              <w:t>Preliminarus kiekis*sutarties galiojimo (12 mėn.) laikotarpiu</w:t>
            </w:r>
            <w:r>
              <w:rPr>
                <w:rFonts w:eastAsia="Times New Roman"/>
                <w:sz w:val="20"/>
                <w:szCs w:val="20"/>
                <w:lang w:eastAsia="ar-SA"/>
              </w:rPr>
              <w:t>, vnt.</w:t>
            </w:r>
          </w:p>
        </w:tc>
        <w:tc>
          <w:tcPr>
            <w:tcW w:w="590" w:type="pct"/>
          </w:tcPr>
          <w:p w14:paraId="5C612A3C" w14:textId="77777777" w:rsidR="00F21CDD" w:rsidRPr="00F21CDD" w:rsidRDefault="00F21CDD" w:rsidP="00F21CDD">
            <w:pPr>
              <w:suppressAutoHyphens/>
              <w:autoSpaceDE w:val="0"/>
              <w:autoSpaceDN w:val="0"/>
              <w:adjustRightInd w:val="0"/>
              <w:spacing w:line="240" w:lineRule="auto"/>
              <w:ind w:firstLine="0"/>
              <w:jc w:val="center"/>
              <w:rPr>
                <w:rFonts w:cstheme="minorHAnsi"/>
                <w:b/>
                <w:bCs/>
                <w:color w:val="000000"/>
                <w:sz w:val="20"/>
                <w:szCs w:val="20"/>
              </w:rPr>
            </w:pPr>
            <w:r w:rsidRPr="00F21CDD">
              <w:rPr>
                <w:rFonts w:cstheme="minorHAnsi"/>
                <w:b/>
                <w:bCs/>
                <w:color w:val="000000"/>
                <w:sz w:val="20"/>
                <w:szCs w:val="20"/>
              </w:rPr>
              <w:t>Prekės vieneto įkainis,</w:t>
            </w:r>
          </w:p>
          <w:p w14:paraId="169E26D3" w14:textId="77777777" w:rsidR="00F21CDD" w:rsidRPr="00F21CDD" w:rsidRDefault="00F21CDD" w:rsidP="00F21CDD">
            <w:pPr>
              <w:suppressAutoHyphens/>
              <w:autoSpaceDE w:val="0"/>
              <w:autoSpaceDN w:val="0"/>
              <w:adjustRightInd w:val="0"/>
              <w:spacing w:line="240" w:lineRule="auto"/>
              <w:ind w:firstLine="0"/>
              <w:jc w:val="center"/>
              <w:rPr>
                <w:rFonts w:cstheme="minorHAnsi"/>
                <w:b/>
                <w:bCs/>
                <w:color w:val="000000"/>
                <w:sz w:val="20"/>
                <w:szCs w:val="20"/>
              </w:rPr>
            </w:pPr>
            <w:r w:rsidRPr="00F21CDD">
              <w:rPr>
                <w:rFonts w:cstheme="minorHAnsi"/>
                <w:b/>
                <w:bCs/>
                <w:color w:val="000000"/>
                <w:sz w:val="20"/>
                <w:szCs w:val="20"/>
              </w:rPr>
              <w:t>Eur</w:t>
            </w:r>
          </w:p>
          <w:p w14:paraId="215C91CE" w14:textId="4C443D20" w:rsidR="00F21CDD" w:rsidRPr="00F21CDD" w:rsidRDefault="00F21CDD" w:rsidP="00F21CDD">
            <w:pPr>
              <w:spacing w:line="240" w:lineRule="auto"/>
              <w:ind w:firstLine="0"/>
              <w:jc w:val="center"/>
              <w:rPr>
                <w:rFonts w:eastAsia="Times New Roman" w:cstheme="minorHAnsi"/>
                <w:sz w:val="20"/>
                <w:szCs w:val="20"/>
                <w:lang w:eastAsia="ar-SA"/>
              </w:rPr>
            </w:pPr>
            <w:r w:rsidRPr="00F21CDD">
              <w:rPr>
                <w:rFonts w:cstheme="minorHAnsi"/>
                <w:b/>
                <w:bCs/>
                <w:i/>
                <w:color w:val="000000"/>
                <w:sz w:val="20"/>
                <w:szCs w:val="20"/>
              </w:rPr>
              <w:t xml:space="preserve"> </w:t>
            </w:r>
            <w:r w:rsidRPr="00F21CDD">
              <w:rPr>
                <w:rFonts w:cstheme="minorHAnsi"/>
                <w:b/>
                <w:bCs/>
                <w:color w:val="000000"/>
                <w:sz w:val="20"/>
                <w:szCs w:val="20"/>
              </w:rPr>
              <w:t>(be PVM)</w:t>
            </w:r>
          </w:p>
        </w:tc>
        <w:tc>
          <w:tcPr>
            <w:tcW w:w="528" w:type="pct"/>
          </w:tcPr>
          <w:p w14:paraId="70E9D19C" w14:textId="77777777" w:rsidR="00F21CDD" w:rsidRPr="00F21CDD" w:rsidRDefault="00F21CDD" w:rsidP="00F21CDD">
            <w:pPr>
              <w:suppressAutoHyphens/>
              <w:autoSpaceDE w:val="0"/>
              <w:autoSpaceDN w:val="0"/>
              <w:adjustRightInd w:val="0"/>
              <w:spacing w:line="240" w:lineRule="auto"/>
              <w:ind w:firstLine="0"/>
              <w:jc w:val="center"/>
              <w:rPr>
                <w:rFonts w:cstheme="minorHAnsi"/>
                <w:b/>
                <w:bCs/>
                <w:color w:val="000000"/>
                <w:sz w:val="20"/>
                <w:szCs w:val="20"/>
              </w:rPr>
            </w:pPr>
            <w:r w:rsidRPr="00F21CDD">
              <w:rPr>
                <w:rFonts w:cstheme="minorHAnsi"/>
                <w:b/>
                <w:bCs/>
                <w:color w:val="000000"/>
                <w:sz w:val="20"/>
                <w:szCs w:val="20"/>
              </w:rPr>
              <w:t>Prekės vieneto įkainis, Eur</w:t>
            </w:r>
          </w:p>
          <w:p w14:paraId="551B3778" w14:textId="59A20C17" w:rsidR="00F21CDD" w:rsidRPr="00F21CDD" w:rsidRDefault="00F21CDD" w:rsidP="00F21CDD">
            <w:pPr>
              <w:suppressAutoHyphens/>
              <w:autoSpaceDE w:val="0"/>
              <w:autoSpaceDN w:val="0"/>
              <w:adjustRightInd w:val="0"/>
              <w:spacing w:line="240" w:lineRule="auto"/>
              <w:ind w:firstLine="0"/>
              <w:jc w:val="center"/>
              <w:rPr>
                <w:rFonts w:cstheme="minorHAnsi"/>
                <w:b/>
                <w:bCs/>
                <w:color w:val="000000"/>
                <w:sz w:val="20"/>
                <w:szCs w:val="20"/>
              </w:rPr>
            </w:pPr>
            <w:r w:rsidRPr="00F21CDD">
              <w:rPr>
                <w:rFonts w:cstheme="minorHAnsi"/>
                <w:b/>
                <w:bCs/>
                <w:color w:val="000000"/>
                <w:sz w:val="20"/>
                <w:szCs w:val="20"/>
              </w:rPr>
              <w:t>(su PVM)</w:t>
            </w:r>
          </w:p>
          <w:p w14:paraId="64A37A1C" w14:textId="7EA56470" w:rsidR="00F21CDD" w:rsidRPr="00F21CDD" w:rsidRDefault="00F21CDD" w:rsidP="00F21CDD">
            <w:pPr>
              <w:spacing w:line="240" w:lineRule="auto"/>
              <w:ind w:firstLine="0"/>
              <w:jc w:val="center"/>
              <w:rPr>
                <w:rFonts w:eastAsia="Times New Roman" w:cstheme="minorHAnsi"/>
                <w:sz w:val="20"/>
                <w:szCs w:val="20"/>
                <w:lang w:eastAsia="ar-SA"/>
              </w:rPr>
            </w:pPr>
            <w:r w:rsidRPr="00F21CDD">
              <w:rPr>
                <w:rFonts w:eastAsia="Calibri" w:cstheme="minorHAnsi"/>
                <w:sz w:val="20"/>
                <w:szCs w:val="20"/>
              </w:rPr>
              <w:t>/</w:t>
            </w:r>
            <w:r w:rsidRPr="00F21CDD">
              <w:rPr>
                <w:rFonts w:eastAsia="Calibri" w:cstheme="minorHAnsi"/>
                <w:i/>
                <w:iCs/>
                <w:sz w:val="20"/>
                <w:szCs w:val="20"/>
              </w:rPr>
              <w:t>pildoma jeigu taikoma</w:t>
            </w:r>
            <w:r w:rsidRPr="00F21CDD">
              <w:rPr>
                <w:rFonts w:eastAsia="Calibri" w:cstheme="minorHAnsi"/>
                <w:sz w:val="20"/>
                <w:szCs w:val="20"/>
              </w:rPr>
              <w:t>/</w:t>
            </w:r>
          </w:p>
        </w:tc>
        <w:tc>
          <w:tcPr>
            <w:tcW w:w="531" w:type="pct"/>
          </w:tcPr>
          <w:p w14:paraId="06187752" w14:textId="77777777" w:rsidR="00F21CDD" w:rsidRPr="00F21CDD" w:rsidRDefault="00F21CDD" w:rsidP="00F21CDD">
            <w:pPr>
              <w:suppressAutoHyphens/>
              <w:autoSpaceDE w:val="0"/>
              <w:autoSpaceDN w:val="0"/>
              <w:adjustRightInd w:val="0"/>
              <w:spacing w:line="240" w:lineRule="auto"/>
              <w:ind w:firstLine="0"/>
              <w:jc w:val="center"/>
              <w:rPr>
                <w:rFonts w:cstheme="minorHAnsi"/>
                <w:color w:val="000000"/>
                <w:sz w:val="20"/>
                <w:szCs w:val="20"/>
              </w:rPr>
            </w:pPr>
            <w:r w:rsidRPr="00F21CDD">
              <w:rPr>
                <w:rFonts w:cstheme="minorHAnsi"/>
                <w:color w:val="000000"/>
                <w:sz w:val="20"/>
                <w:szCs w:val="20"/>
              </w:rPr>
              <w:t>Viso, Eur</w:t>
            </w:r>
          </w:p>
          <w:p w14:paraId="73A64839" w14:textId="77777777" w:rsidR="00F21CDD" w:rsidRPr="00F21CDD" w:rsidRDefault="00F21CDD" w:rsidP="00F21CDD">
            <w:pPr>
              <w:suppressAutoHyphens/>
              <w:autoSpaceDE w:val="0"/>
              <w:autoSpaceDN w:val="0"/>
              <w:adjustRightInd w:val="0"/>
              <w:spacing w:line="240" w:lineRule="auto"/>
              <w:ind w:firstLine="0"/>
              <w:jc w:val="center"/>
              <w:rPr>
                <w:rFonts w:cstheme="minorHAnsi"/>
                <w:color w:val="000000"/>
                <w:sz w:val="20"/>
                <w:szCs w:val="20"/>
              </w:rPr>
            </w:pPr>
            <w:r w:rsidRPr="00F21CDD">
              <w:rPr>
                <w:rFonts w:cstheme="minorHAnsi"/>
                <w:color w:val="000000"/>
                <w:sz w:val="20"/>
                <w:szCs w:val="20"/>
              </w:rPr>
              <w:t>be PVM</w:t>
            </w:r>
          </w:p>
          <w:p w14:paraId="77525D5B" w14:textId="399D64F5" w:rsidR="00F21CDD" w:rsidRPr="00F21CDD" w:rsidRDefault="00F21CDD" w:rsidP="00F21CDD">
            <w:pPr>
              <w:spacing w:line="240" w:lineRule="auto"/>
              <w:ind w:firstLine="0"/>
              <w:jc w:val="center"/>
              <w:rPr>
                <w:rFonts w:eastAsia="Times New Roman" w:cstheme="minorHAnsi"/>
                <w:sz w:val="20"/>
                <w:szCs w:val="20"/>
                <w:lang w:eastAsia="ar-SA"/>
              </w:rPr>
            </w:pPr>
          </w:p>
        </w:tc>
        <w:tc>
          <w:tcPr>
            <w:tcW w:w="462" w:type="pct"/>
          </w:tcPr>
          <w:p w14:paraId="5EFE7F27" w14:textId="77777777" w:rsidR="00F21CDD" w:rsidRPr="00F21CDD" w:rsidRDefault="00F21CDD" w:rsidP="00F21CDD">
            <w:pPr>
              <w:suppressAutoHyphens/>
              <w:autoSpaceDE w:val="0"/>
              <w:autoSpaceDN w:val="0"/>
              <w:adjustRightInd w:val="0"/>
              <w:spacing w:line="240" w:lineRule="auto"/>
              <w:ind w:firstLine="0"/>
              <w:jc w:val="center"/>
              <w:rPr>
                <w:rFonts w:cstheme="minorHAnsi"/>
                <w:color w:val="000000"/>
                <w:sz w:val="20"/>
                <w:szCs w:val="20"/>
              </w:rPr>
            </w:pPr>
            <w:r w:rsidRPr="00F21CDD">
              <w:rPr>
                <w:rFonts w:cstheme="minorHAnsi"/>
                <w:color w:val="000000"/>
                <w:sz w:val="20"/>
                <w:szCs w:val="20"/>
              </w:rPr>
              <w:t>Viso, Eur</w:t>
            </w:r>
          </w:p>
          <w:p w14:paraId="6460EA82" w14:textId="77777777" w:rsidR="00F21CDD" w:rsidRPr="00F21CDD" w:rsidRDefault="00F21CDD" w:rsidP="00F21CDD">
            <w:pPr>
              <w:suppressAutoHyphens/>
              <w:autoSpaceDE w:val="0"/>
              <w:autoSpaceDN w:val="0"/>
              <w:adjustRightInd w:val="0"/>
              <w:spacing w:line="240" w:lineRule="auto"/>
              <w:ind w:firstLine="0"/>
              <w:jc w:val="center"/>
              <w:rPr>
                <w:rFonts w:cstheme="minorHAnsi"/>
                <w:color w:val="000000"/>
                <w:sz w:val="20"/>
                <w:szCs w:val="20"/>
              </w:rPr>
            </w:pPr>
            <w:r w:rsidRPr="00F21CDD">
              <w:rPr>
                <w:rFonts w:cstheme="minorHAnsi"/>
                <w:color w:val="000000"/>
                <w:sz w:val="20"/>
                <w:szCs w:val="20"/>
              </w:rPr>
              <w:t>su PVM</w:t>
            </w:r>
          </w:p>
          <w:p w14:paraId="75117A47" w14:textId="77777777" w:rsidR="00F21CDD" w:rsidRPr="00F21CDD" w:rsidRDefault="00F21CDD" w:rsidP="00F21CDD">
            <w:pPr>
              <w:suppressAutoHyphens/>
              <w:autoSpaceDE w:val="0"/>
              <w:autoSpaceDN w:val="0"/>
              <w:adjustRightInd w:val="0"/>
              <w:spacing w:line="240" w:lineRule="auto"/>
              <w:ind w:firstLine="0"/>
              <w:jc w:val="center"/>
              <w:rPr>
                <w:rFonts w:eastAsia="Calibri" w:cstheme="minorHAnsi"/>
                <w:sz w:val="20"/>
                <w:szCs w:val="20"/>
              </w:rPr>
            </w:pPr>
            <w:r w:rsidRPr="00F21CDD">
              <w:rPr>
                <w:rFonts w:eastAsia="Calibri" w:cstheme="minorHAnsi"/>
                <w:sz w:val="20"/>
                <w:szCs w:val="20"/>
              </w:rPr>
              <w:t>/</w:t>
            </w:r>
            <w:r w:rsidRPr="00F21CDD">
              <w:rPr>
                <w:rFonts w:eastAsia="Calibri" w:cstheme="minorHAnsi"/>
                <w:i/>
                <w:iCs/>
                <w:sz w:val="20"/>
                <w:szCs w:val="20"/>
              </w:rPr>
              <w:t>pildoma jeigu taikoma</w:t>
            </w:r>
            <w:r w:rsidRPr="00F21CDD">
              <w:rPr>
                <w:rFonts w:eastAsia="Calibri" w:cstheme="minorHAnsi"/>
                <w:sz w:val="20"/>
                <w:szCs w:val="20"/>
              </w:rPr>
              <w:t>/</w:t>
            </w:r>
          </w:p>
          <w:p w14:paraId="472230EB" w14:textId="0936AB2C" w:rsidR="00F21CDD" w:rsidRPr="00F21CDD" w:rsidRDefault="00F21CDD" w:rsidP="00F21CDD">
            <w:pPr>
              <w:spacing w:line="240" w:lineRule="auto"/>
              <w:ind w:firstLine="0"/>
              <w:jc w:val="center"/>
              <w:rPr>
                <w:rFonts w:eastAsia="Times New Roman" w:cstheme="minorHAnsi"/>
                <w:sz w:val="20"/>
                <w:szCs w:val="20"/>
                <w:lang w:eastAsia="ar-SA"/>
              </w:rPr>
            </w:pPr>
          </w:p>
        </w:tc>
      </w:tr>
      <w:tr w:rsidR="00F21CDD" w:rsidRPr="00481005" w14:paraId="2A0FD41D" w14:textId="77777777" w:rsidTr="00F21CDD">
        <w:trPr>
          <w:trHeight w:val="292"/>
          <w:tblHeader/>
        </w:trPr>
        <w:tc>
          <w:tcPr>
            <w:tcW w:w="443" w:type="pct"/>
          </w:tcPr>
          <w:p w14:paraId="042AF3DF" w14:textId="77777777" w:rsidR="00F21CDD" w:rsidRPr="00481005" w:rsidRDefault="00F21CDD" w:rsidP="00F21CDD">
            <w:pPr>
              <w:ind w:firstLine="0"/>
              <w:jc w:val="center"/>
              <w:rPr>
                <w:rFonts w:eastAsia="Times New Roman"/>
                <w:i/>
                <w:sz w:val="20"/>
                <w:szCs w:val="20"/>
                <w:lang w:eastAsia="ar-SA"/>
              </w:rPr>
            </w:pPr>
            <w:r w:rsidRPr="00481005">
              <w:rPr>
                <w:rFonts w:eastAsia="Times New Roman"/>
                <w:i/>
                <w:sz w:val="20"/>
                <w:szCs w:val="20"/>
                <w:lang w:eastAsia="ar-SA"/>
              </w:rPr>
              <w:t>1</w:t>
            </w:r>
          </w:p>
        </w:tc>
        <w:tc>
          <w:tcPr>
            <w:tcW w:w="1719" w:type="pct"/>
          </w:tcPr>
          <w:p w14:paraId="7EDA6FC0" w14:textId="77777777" w:rsidR="00F21CDD" w:rsidRPr="00481005" w:rsidRDefault="00F21CDD" w:rsidP="00F21CDD">
            <w:pPr>
              <w:ind w:firstLine="0"/>
              <w:jc w:val="center"/>
              <w:rPr>
                <w:rFonts w:eastAsia="Times New Roman"/>
                <w:i/>
                <w:sz w:val="20"/>
                <w:szCs w:val="20"/>
                <w:lang w:eastAsia="ar-SA"/>
              </w:rPr>
            </w:pPr>
            <w:r w:rsidRPr="00481005">
              <w:rPr>
                <w:rFonts w:eastAsia="Times New Roman"/>
                <w:i/>
                <w:sz w:val="20"/>
                <w:szCs w:val="20"/>
                <w:lang w:eastAsia="ar-SA"/>
              </w:rPr>
              <w:t>2</w:t>
            </w:r>
          </w:p>
        </w:tc>
        <w:tc>
          <w:tcPr>
            <w:tcW w:w="727" w:type="pct"/>
          </w:tcPr>
          <w:p w14:paraId="1CFE0C5E" w14:textId="77777777" w:rsidR="00F21CDD" w:rsidRPr="00481005" w:rsidRDefault="00F21CDD" w:rsidP="00F21CDD">
            <w:pPr>
              <w:ind w:firstLine="0"/>
              <w:jc w:val="center"/>
              <w:rPr>
                <w:rFonts w:eastAsia="Times New Roman"/>
                <w:i/>
                <w:sz w:val="20"/>
                <w:szCs w:val="20"/>
                <w:lang w:eastAsia="ar-SA"/>
              </w:rPr>
            </w:pPr>
            <w:r w:rsidRPr="00481005">
              <w:rPr>
                <w:rFonts w:eastAsia="Times New Roman"/>
                <w:i/>
                <w:sz w:val="20"/>
                <w:szCs w:val="20"/>
                <w:lang w:eastAsia="ar-SA"/>
              </w:rPr>
              <w:t>3</w:t>
            </w:r>
          </w:p>
        </w:tc>
        <w:tc>
          <w:tcPr>
            <w:tcW w:w="590" w:type="pct"/>
          </w:tcPr>
          <w:p w14:paraId="592D301D" w14:textId="77777777" w:rsidR="00F21CDD" w:rsidRPr="00481005" w:rsidRDefault="00F21CDD" w:rsidP="00F21CDD">
            <w:pPr>
              <w:ind w:firstLine="0"/>
              <w:jc w:val="center"/>
              <w:rPr>
                <w:rFonts w:eastAsia="Times New Roman"/>
                <w:i/>
                <w:sz w:val="20"/>
                <w:szCs w:val="20"/>
                <w:lang w:eastAsia="ar-SA"/>
              </w:rPr>
            </w:pPr>
            <w:r w:rsidRPr="00481005">
              <w:rPr>
                <w:rFonts w:eastAsia="Times New Roman"/>
                <w:i/>
                <w:sz w:val="20"/>
                <w:szCs w:val="20"/>
                <w:lang w:eastAsia="ar-SA"/>
              </w:rPr>
              <w:t>4</w:t>
            </w:r>
          </w:p>
        </w:tc>
        <w:tc>
          <w:tcPr>
            <w:tcW w:w="528" w:type="pct"/>
          </w:tcPr>
          <w:p w14:paraId="391C2995" w14:textId="64C5A59D" w:rsidR="00F21CDD" w:rsidRPr="00481005" w:rsidRDefault="00F21CDD" w:rsidP="00F21CDD">
            <w:pPr>
              <w:ind w:firstLine="0"/>
              <w:jc w:val="center"/>
              <w:rPr>
                <w:rFonts w:eastAsia="Times New Roman"/>
                <w:i/>
                <w:sz w:val="20"/>
                <w:szCs w:val="20"/>
                <w:lang w:eastAsia="ar-SA"/>
              </w:rPr>
            </w:pPr>
            <w:r w:rsidRPr="00481005">
              <w:rPr>
                <w:rFonts w:eastAsia="Times New Roman"/>
                <w:i/>
                <w:sz w:val="20"/>
                <w:szCs w:val="20"/>
                <w:lang w:eastAsia="ar-SA"/>
              </w:rPr>
              <w:t>5</w:t>
            </w:r>
          </w:p>
        </w:tc>
        <w:tc>
          <w:tcPr>
            <w:tcW w:w="531" w:type="pct"/>
          </w:tcPr>
          <w:p w14:paraId="359BAAB1" w14:textId="3A53BD99" w:rsidR="00F21CDD" w:rsidRPr="00481005" w:rsidRDefault="00F21CDD" w:rsidP="00F21CDD">
            <w:pPr>
              <w:ind w:firstLine="0"/>
              <w:jc w:val="center"/>
              <w:rPr>
                <w:rFonts w:eastAsia="Times New Roman"/>
                <w:i/>
                <w:sz w:val="20"/>
                <w:szCs w:val="20"/>
                <w:lang w:eastAsia="ar-SA"/>
              </w:rPr>
            </w:pPr>
            <w:r w:rsidRPr="00481005">
              <w:rPr>
                <w:rFonts w:eastAsia="Times New Roman"/>
                <w:i/>
                <w:sz w:val="20"/>
                <w:szCs w:val="20"/>
                <w:lang w:eastAsia="ar-SA"/>
              </w:rPr>
              <w:t xml:space="preserve">6 </w:t>
            </w:r>
            <w:r>
              <w:rPr>
                <w:rFonts w:eastAsia="Times New Roman"/>
                <w:i/>
                <w:sz w:val="20"/>
                <w:szCs w:val="20"/>
                <w:lang w:eastAsia="ar-SA"/>
              </w:rPr>
              <w:t>(3x4)</w:t>
            </w:r>
          </w:p>
        </w:tc>
        <w:tc>
          <w:tcPr>
            <w:tcW w:w="462" w:type="pct"/>
          </w:tcPr>
          <w:p w14:paraId="2FF02031" w14:textId="4F3040E7" w:rsidR="00F21CDD" w:rsidRPr="00481005" w:rsidRDefault="00F21CDD" w:rsidP="00F21CDD">
            <w:pPr>
              <w:ind w:firstLine="0"/>
              <w:jc w:val="center"/>
              <w:rPr>
                <w:rFonts w:eastAsia="Times New Roman"/>
                <w:i/>
                <w:sz w:val="20"/>
                <w:szCs w:val="20"/>
                <w:lang w:eastAsia="ar-SA"/>
              </w:rPr>
            </w:pPr>
            <w:r>
              <w:rPr>
                <w:rFonts w:eastAsia="Times New Roman"/>
                <w:i/>
                <w:sz w:val="20"/>
                <w:szCs w:val="20"/>
                <w:lang w:eastAsia="ar-SA"/>
              </w:rPr>
              <w:t>7 (3x5)</w:t>
            </w:r>
          </w:p>
        </w:tc>
      </w:tr>
      <w:tr w:rsidR="00F21CDD" w:rsidRPr="00481005" w14:paraId="71F34652" w14:textId="77777777" w:rsidTr="002D336F">
        <w:trPr>
          <w:tblHeader/>
        </w:trPr>
        <w:tc>
          <w:tcPr>
            <w:tcW w:w="443" w:type="pct"/>
          </w:tcPr>
          <w:p w14:paraId="3C492DFC" w14:textId="77777777" w:rsidR="00F21CDD" w:rsidRPr="00481005" w:rsidRDefault="00F21CDD" w:rsidP="00F21CDD">
            <w:pPr>
              <w:ind w:firstLine="0"/>
              <w:jc w:val="center"/>
              <w:rPr>
                <w:rFonts w:eastAsia="Times New Roman"/>
                <w:iCs/>
                <w:sz w:val="20"/>
                <w:szCs w:val="20"/>
                <w:lang w:eastAsia="ar-SA"/>
              </w:rPr>
            </w:pPr>
            <w:r w:rsidRPr="00481005">
              <w:rPr>
                <w:rFonts w:eastAsia="Times New Roman"/>
                <w:iCs/>
                <w:sz w:val="20"/>
                <w:szCs w:val="20"/>
                <w:lang w:eastAsia="ar-SA"/>
              </w:rPr>
              <w:t>1.</w:t>
            </w:r>
          </w:p>
        </w:tc>
        <w:tc>
          <w:tcPr>
            <w:tcW w:w="1719" w:type="pct"/>
          </w:tcPr>
          <w:p w14:paraId="5E75E108" w14:textId="456DC9F0" w:rsidR="00F21CDD" w:rsidRPr="000323C3" w:rsidRDefault="00F21CDD" w:rsidP="00F21CDD">
            <w:pPr>
              <w:spacing w:line="240" w:lineRule="auto"/>
              <w:ind w:firstLine="0"/>
              <w:jc w:val="left"/>
              <w:rPr>
                <w:rFonts w:eastAsia="Times New Roman" w:cstheme="minorHAnsi"/>
                <w:i/>
                <w:lang w:eastAsia="ar-SA"/>
              </w:rPr>
            </w:pPr>
            <w:r w:rsidRPr="00130E24">
              <w:rPr>
                <w:rFonts w:eastAsia="Calibri" w:cstheme="minorHAnsi"/>
              </w:rPr>
              <w:t xml:space="preserve">1 A tipo cheminės apsaugos kostiumas  </w:t>
            </w:r>
            <w:r w:rsidRPr="000323C3">
              <w:rPr>
                <w:rFonts w:cstheme="minorHAnsi"/>
                <w:i/>
                <w:color w:val="000000"/>
              </w:rPr>
              <w:t>(</w:t>
            </w:r>
            <w:r w:rsidRPr="000323C3">
              <w:rPr>
                <w:rFonts w:cstheme="minorHAnsi"/>
                <w:b/>
                <w:i/>
                <w:color w:val="FF0000"/>
              </w:rPr>
              <w:t>nurodyti markę, modelį ar kataloginį numerį pagal gamintoją, nurodyti gamintoją</w:t>
            </w:r>
            <w:r w:rsidRPr="000323C3">
              <w:rPr>
                <w:rFonts w:cstheme="minorHAnsi"/>
                <w:b/>
                <w:i/>
                <w:color w:val="000000"/>
              </w:rPr>
              <w:t>)</w:t>
            </w:r>
          </w:p>
        </w:tc>
        <w:tc>
          <w:tcPr>
            <w:tcW w:w="727" w:type="pct"/>
          </w:tcPr>
          <w:p w14:paraId="6B46CA7E" w14:textId="60355690" w:rsidR="00F21CDD" w:rsidRPr="00481005" w:rsidRDefault="00F21CDD" w:rsidP="00F21CDD">
            <w:pPr>
              <w:ind w:firstLine="0"/>
              <w:jc w:val="center"/>
              <w:rPr>
                <w:rFonts w:eastAsia="Times New Roman"/>
                <w:sz w:val="20"/>
                <w:szCs w:val="20"/>
                <w:lang w:eastAsia="ar-SA"/>
              </w:rPr>
            </w:pPr>
            <w:r>
              <w:rPr>
                <w:rFonts w:eastAsia="Times New Roman"/>
                <w:sz w:val="20"/>
                <w:szCs w:val="20"/>
                <w:lang w:eastAsia="ar-SA"/>
              </w:rPr>
              <w:t>25</w:t>
            </w:r>
          </w:p>
        </w:tc>
        <w:tc>
          <w:tcPr>
            <w:tcW w:w="590" w:type="pct"/>
          </w:tcPr>
          <w:p w14:paraId="15D334C5" w14:textId="7946BC2F" w:rsidR="00F21CDD" w:rsidRPr="00481005" w:rsidRDefault="00F21CDD" w:rsidP="00F21CDD">
            <w:pPr>
              <w:ind w:firstLine="0"/>
              <w:jc w:val="center"/>
              <w:rPr>
                <w:rFonts w:eastAsia="Times New Roman"/>
                <w:sz w:val="20"/>
                <w:szCs w:val="20"/>
                <w:lang w:eastAsia="ar-SA"/>
              </w:rPr>
            </w:pPr>
          </w:p>
        </w:tc>
        <w:tc>
          <w:tcPr>
            <w:tcW w:w="528" w:type="pct"/>
          </w:tcPr>
          <w:p w14:paraId="672E0F98" w14:textId="77777777" w:rsidR="00F21CDD" w:rsidRPr="00481005" w:rsidRDefault="00F21CDD" w:rsidP="00F21CDD">
            <w:pPr>
              <w:ind w:firstLine="0"/>
              <w:jc w:val="center"/>
              <w:rPr>
                <w:rFonts w:eastAsia="Times New Roman"/>
                <w:i/>
                <w:sz w:val="20"/>
                <w:szCs w:val="20"/>
                <w:lang w:eastAsia="ar-SA"/>
              </w:rPr>
            </w:pPr>
          </w:p>
        </w:tc>
        <w:tc>
          <w:tcPr>
            <w:tcW w:w="531" w:type="pct"/>
            <w:tcBorders>
              <w:bottom w:val="single" w:sz="4" w:space="0" w:color="000000"/>
            </w:tcBorders>
          </w:tcPr>
          <w:p w14:paraId="629C19BE" w14:textId="08740D47" w:rsidR="00F21CDD" w:rsidRPr="00481005" w:rsidRDefault="00F21CDD" w:rsidP="00F21CDD">
            <w:pPr>
              <w:ind w:firstLine="0"/>
              <w:jc w:val="center"/>
              <w:rPr>
                <w:rFonts w:eastAsia="Times New Roman"/>
                <w:i/>
                <w:sz w:val="20"/>
                <w:szCs w:val="20"/>
                <w:lang w:eastAsia="ar-SA"/>
              </w:rPr>
            </w:pPr>
          </w:p>
        </w:tc>
        <w:tc>
          <w:tcPr>
            <w:tcW w:w="462" w:type="pct"/>
            <w:tcBorders>
              <w:bottom w:val="single" w:sz="4" w:space="0" w:color="000000"/>
            </w:tcBorders>
          </w:tcPr>
          <w:p w14:paraId="1994865C" w14:textId="77777777" w:rsidR="00F21CDD" w:rsidRPr="00481005" w:rsidRDefault="00F21CDD" w:rsidP="00F21CDD">
            <w:pPr>
              <w:ind w:firstLine="0"/>
              <w:jc w:val="center"/>
              <w:rPr>
                <w:rFonts w:eastAsia="Times New Roman"/>
                <w:i/>
                <w:sz w:val="20"/>
                <w:szCs w:val="20"/>
                <w:lang w:eastAsia="ar-SA"/>
              </w:rPr>
            </w:pPr>
          </w:p>
        </w:tc>
      </w:tr>
      <w:tr w:rsidR="00F21CDD" w:rsidRPr="00481005" w14:paraId="5EE72C51" w14:textId="77777777" w:rsidTr="002D336F">
        <w:trPr>
          <w:tblHeader/>
        </w:trPr>
        <w:tc>
          <w:tcPr>
            <w:tcW w:w="443" w:type="pct"/>
          </w:tcPr>
          <w:p w14:paraId="6AD87F81" w14:textId="77777777" w:rsidR="00F21CDD" w:rsidRPr="00481005" w:rsidRDefault="00F21CDD" w:rsidP="00F21CDD">
            <w:pPr>
              <w:ind w:firstLine="0"/>
              <w:jc w:val="center"/>
              <w:rPr>
                <w:rFonts w:eastAsia="Times New Roman"/>
                <w:iCs/>
                <w:sz w:val="20"/>
                <w:szCs w:val="20"/>
                <w:lang w:eastAsia="ar-SA"/>
              </w:rPr>
            </w:pPr>
          </w:p>
        </w:tc>
        <w:tc>
          <w:tcPr>
            <w:tcW w:w="2446" w:type="pct"/>
            <w:gridSpan w:val="2"/>
          </w:tcPr>
          <w:p w14:paraId="3A033A57" w14:textId="529F6897" w:rsidR="00F21CDD" w:rsidRDefault="00F21CDD" w:rsidP="00F21CDD">
            <w:pPr>
              <w:ind w:firstLine="0"/>
              <w:jc w:val="right"/>
              <w:rPr>
                <w:rFonts w:eastAsia="Times New Roman"/>
                <w:sz w:val="20"/>
                <w:szCs w:val="20"/>
                <w:lang w:eastAsia="ar-SA"/>
              </w:rPr>
            </w:pPr>
            <w:r>
              <w:rPr>
                <w:rFonts w:ascii="Times New Roman" w:hAnsi="Times New Roman" w:cs="Times New Roman"/>
                <w:color w:val="000000"/>
              </w:rPr>
              <w:t>Pasiūlymo kaina (Prekės vieneto įkainis)**:</w:t>
            </w:r>
          </w:p>
        </w:tc>
        <w:tc>
          <w:tcPr>
            <w:tcW w:w="590" w:type="pct"/>
          </w:tcPr>
          <w:p w14:paraId="28E1E3B0" w14:textId="77777777" w:rsidR="00F21CDD" w:rsidRPr="00481005" w:rsidRDefault="00F21CDD" w:rsidP="00F21CDD">
            <w:pPr>
              <w:ind w:firstLine="0"/>
              <w:jc w:val="center"/>
              <w:rPr>
                <w:rFonts w:eastAsia="Times New Roman"/>
                <w:sz w:val="20"/>
                <w:szCs w:val="20"/>
                <w:lang w:eastAsia="ar-SA"/>
              </w:rPr>
            </w:pPr>
          </w:p>
        </w:tc>
        <w:tc>
          <w:tcPr>
            <w:tcW w:w="528" w:type="pct"/>
          </w:tcPr>
          <w:p w14:paraId="7CE8A6BC" w14:textId="77777777" w:rsidR="00F21CDD" w:rsidRPr="00481005" w:rsidRDefault="00F21CDD" w:rsidP="00F21CDD">
            <w:pPr>
              <w:ind w:firstLine="0"/>
              <w:jc w:val="center"/>
              <w:rPr>
                <w:rFonts w:eastAsia="Times New Roman"/>
                <w:i/>
                <w:sz w:val="20"/>
                <w:szCs w:val="20"/>
                <w:lang w:eastAsia="ar-SA"/>
              </w:rPr>
            </w:pPr>
          </w:p>
        </w:tc>
        <w:tc>
          <w:tcPr>
            <w:tcW w:w="531" w:type="pct"/>
            <w:tcBorders>
              <w:tl2br w:val="single" w:sz="4" w:space="0" w:color="000000"/>
              <w:tr2bl w:val="single" w:sz="4" w:space="0" w:color="000000"/>
            </w:tcBorders>
          </w:tcPr>
          <w:p w14:paraId="0451654C" w14:textId="77777777" w:rsidR="00F21CDD" w:rsidRPr="00481005" w:rsidRDefault="00F21CDD" w:rsidP="00F21CDD">
            <w:pPr>
              <w:ind w:firstLine="0"/>
              <w:jc w:val="center"/>
              <w:rPr>
                <w:rFonts w:eastAsia="Times New Roman"/>
                <w:i/>
                <w:sz w:val="20"/>
                <w:szCs w:val="20"/>
                <w:lang w:eastAsia="ar-SA"/>
              </w:rPr>
            </w:pPr>
          </w:p>
        </w:tc>
        <w:tc>
          <w:tcPr>
            <w:tcW w:w="462" w:type="pct"/>
            <w:tcBorders>
              <w:tl2br w:val="single" w:sz="4" w:space="0" w:color="000000"/>
              <w:tr2bl w:val="single" w:sz="4" w:space="0" w:color="000000"/>
            </w:tcBorders>
          </w:tcPr>
          <w:p w14:paraId="41A7D6C5" w14:textId="77777777" w:rsidR="00F21CDD" w:rsidRPr="00481005" w:rsidRDefault="00F21CDD" w:rsidP="00F21CDD">
            <w:pPr>
              <w:ind w:firstLine="0"/>
              <w:jc w:val="center"/>
              <w:rPr>
                <w:rFonts w:eastAsia="Times New Roman"/>
                <w:i/>
                <w:sz w:val="20"/>
                <w:szCs w:val="20"/>
                <w:lang w:eastAsia="ar-SA"/>
              </w:rPr>
            </w:pPr>
          </w:p>
        </w:tc>
      </w:tr>
    </w:tbl>
    <w:p w14:paraId="31061CAF" w14:textId="77777777" w:rsidR="001000CC" w:rsidRPr="00481005" w:rsidRDefault="001000CC" w:rsidP="001000CC">
      <w:pPr>
        <w:pStyle w:val="Sraopastraipa"/>
        <w:tabs>
          <w:tab w:val="left" w:pos="0"/>
        </w:tabs>
        <w:ind w:left="0"/>
        <w:rPr>
          <w:rFonts w:ascii="Calibri Light" w:eastAsia="Calibri" w:hAnsi="Calibri Light" w:cs="Calibri Light"/>
          <w:b/>
          <w:i/>
          <w:sz w:val="20"/>
          <w:szCs w:val="20"/>
        </w:rPr>
      </w:pPr>
    </w:p>
    <w:p w14:paraId="4F455A16" w14:textId="487C379B" w:rsidR="00130E24" w:rsidRDefault="00130E24" w:rsidP="001000CC">
      <w:pPr>
        <w:spacing w:line="240" w:lineRule="auto"/>
        <w:ind w:left="-142" w:firstLine="142"/>
        <w:rPr>
          <w:rFonts w:ascii="Calibri Light" w:hAnsi="Calibri Light" w:cs="Calibri Light"/>
          <w:b/>
          <w:sz w:val="20"/>
          <w:szCs w:val="20"/>
        </w:rPr>
      </w:pPr>
      <w:r w:rsidRPr="00130E24">
        <w:rPr>
          <w:rFonts w:ascii="Calibri Light" w:hAnsi="Calibri Light" w:cs="Calibri Light"/>
          <w:b/>
          <w:sz w:val="20"/>
          <w:szCs w:val="20"/>
        </w:rPr>
        <w:t>*Preliminarus kiekis nėra maksimalus, preliminarus Prekių kiekis gali būti keičiamas (didėti ar mažėti).</w:t>
      </w:r>
    </w:p>
    <w:p w14:paraId="528745EE" w14:textId="606E0B79" w:rsidR="001000CC" w:rsidRDefault="00F21CDD" w:rsidP="001000CC">
      <w:pPr>
        <w:spacing w:line="240" w:lineRule="auto"/>
        <w:ind w:left="-142" w:firstLine="142"/>
        <w:rPr>
          <w:rFonts w:ascii="Calibri Light" w:hAnsi="Calibri Light" w:cs="Calibri Light"/>
          <w:b/>
          <w:sz w:val="20"/>
          <w:szCs w:val="20"/>
        </w:rPr>
      </w:pPr>
      <w:r>
        <w:rPr>
          <w:rFonts w:ascii="Calibri Light" w:hAnsi="Calibri Light" w:cs="Calibri Light"/>
          <w:b/>
          <w:sz w:val="20"/>
          <w:szCs w:val="20"/>
        </w:rPr>
        <w:t>*</w:t>
      </w:r>
      <w:r w:rsidR="001000CC" w:rsidRPr="00481005">
        <w:rPr>
          <w:rFonts w:ascii="Calibri Light" w:hAnsi="Calibri Light" w:cs="Calibri Light"/>
          <w:b/>
          <w:sz w:val="20"/>
          <w:szCs w:val="20"/>
        </w:rPr>
        <w:t>*Į įkainį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19E989A4" w14:textId="257B14AA" w:rsidR="00130E24" w:rsidRPr="00481005" w:rsidRDefault="00130E24" w:rsidP="001000CC">
      <w:pPr>
        <w:spacing w:line="240" w:lineRule="auto"/>
        <w:ind w:left="-142" w:firstLine="142"/>
        <w:rPr>
          <w:rFonts w:ascii="Calibri Light" w:hAnsi="Calibri Light" w:cs="Calibri Light"/>
          <w:b/>
          <w:sz w:val="20"/>
          <w:szCs w:val="20"/>
        </w:rPr>
      </w:pPr>
      <w:r w:rsidRPr="00130E24">
        <w:rPr>
          <w:rFonts w:ascii="Calibri Light" w:hAnsi="Calibri Light" w:cs="Calibri Light"/>
          <w:b/>
          <w:bCs/>
          <w:sz w:val="20"/>
          <w:szCs w:val="20"/>
        </w:rPr>
        <w:t>Kaina perkančiajai organizacijai bus priimtina ir ne per didelė, jeigu Prekės vieneto įkainis bus ne didesnis kaip 3400,00 Eur su PVM.</w:t>
      </w:r>
    </w:p>
    <w:p w14:paraId="2A92ABEE" w14:textId="77777777" w:rsidR="001000CC" w:rsidRPr="00481005" w:rsidRDefault="001000CC" w:rsidP="001000CC">
      <w:pPr>
        <w:spacing w:line="240" w:lineRule="auto"/>
        <w:rPr>
          <w:rFonts w:ascii="Calibri Light" w:hAnsi="Calibri Light" w:cs="Calibri Light"/>
        </w:rPr>
      </w:pPr>
    </w:p>
    <w:tbl>
      <w:tblPr>
        <w:tblW w:w="5000" w:type="pct"/>
        <w:tblLook w:val="04A0" w:firstRow="1" w:lastRow="0" w:firstColumn="1" w:lastColumn="0" w:noHBand="0" w:noVBand="1"/>
      </w:tblPr>
      <w:tblGrid>
        <w:gridCol w:w="3514"/>
        <w:gridCol w:w="7286"/>
      </w:tblGrid>
      <w:tr w:rsidR="001000CC" w:rsidRPr="00481005" w14:paraId="3E2BEB57" w14:textId="77777777" w:rsidTr="00C8603D">
        <w:tc>
          <w:tcPr>
            <w:tcW w:w="1627" w:type="pct"/>
          </w:tcPr>
          <w:p w14:paraId="57DA9596" w14:textId="77777777" w:rsidR="001000CC" w:rsidRPr="00481005" w:rsidRDefault="001000CC" w:rsidP="00C8603D">
            <w:pPr>
              <w:spacing w:line="240" w:lineRule="auto"/>
              <w:jc w:val="right"/>
              <w:rPr>
                <w:rFonts w:ascii="Calibri Light" w:eastAsia="Calibri" w:hAnsi="Calibri Light" w:cs="Calibri Light"/>
                <w:i/>
                <w:sz w:val="16"/>
                <w:szCs w:val="16"/>
              </w:rPr>
            </w:pPr>
            <w:r w:rsidRPr="00481005">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77A98A4F" w14:textId="77777777" w:rsidR="001000CC" w:rsidRPr="00481005" w:rsidRDefault="001000CC" w:rsidP="00C8603D">
            <w:pPr>
              <w:spacing w:line="240" w:lineRule="auto"/>
              <w:rPr>
                <w:rFonts w:ascii="Calibri Light" w:eastAsia="Calibri" w:hAnsi="Calibri Light" w:cs="Calibri Light"/>
                <w:sz w:val="16"/>
                <w:szCs w:val="16"/>
              </w:rPr>
            </w:pPr>
            <w:r w:rsidRPr="00481005">
              <w:rPr>
                <w:rFonts w:ascii="Calibri Light" w:eastAsia="Calibri" w:hAnsi="Calibri Light" w:cs="Calibri Light"/>
                <w:i/>
                <w:color w:val="000000"/>
                <w:sz w:val="16"/>
                <w:szCs w:val="16"/>
              </w:rPr>
              <w:t>[Pildo tiekėjas]</w:t>
            </w:r>
          </w:p>
        </w:tc>
      </w:tr>
      <w:tr w:rsidR="001000CC" w:rsidRPr="00481005" w14:paraId="697AAF31" w14:textId="77777777" w:rsidTr="00C8603D">
        <w:tc>
          <w:tcPr>
            <w:tcW w:w="1627" w:type="pct"/>
          </w:tcPr>
          <w:p w14:paraId="35F03F26" w14:textId="77777777" w:rsidR="001000CC" w:rsidRPr="00481005" w:rsidRDefault="001000CC" w:rsidP="00C8603D">
            <w:pPr>
              <w:spacing w:line="240" w:lineRule="auto"/>
              <w:jc w:val="right"/>
              <w:rPr>
                <w:rStyle w:val="Emfaz"/>
                <w:rFonts w:ascii="Calibri Light" w:eastAsia="Calibri" w:hAnsi="Calibri Light" w:cs="Calibri Light"/>
                <w:b/>
                <w:bCs/>
                <w:i w:val="0"/>
                <w:iCs w:val="0"/>
                <w:sz w:val="16"/>
                <w:szCs w:val="16"/>
                <w:shd w:val="clear" w:color="auto" w:fill="FFFFFF"/>
              </w:rPr>
            </w:pPr>
            <w:r w:rsidRPr="00481005">
              <w:rPr>
                <w:rStyle w:val="Emfaz"/>
                <w:rFonts w:ascii="Calibri Light" w:eastAsia="Calibri" w:hAnsi="Calibri Light" w:cs="Calibri Light"/>
                <w:b/>
                <w:bCs/>
                <w:sz w:val="16"/>
                <w:szCs w:val="16"/>
                <w:shd w:val="clear" w:color="auto" w:fill="FFFFFF"/>
              </w:rPr>
              <w:t>PVM</w:t>
            </w:r>
            <w:r w:rsidRPr="00481005">
              <w:rPr>
                <w:rStyle w:val="apple-converted-space"/>
                <w:rFonts w:ascii="Calibri Light" w:eastAsia="Calibri" w:hAnsi="Calibri Light" w:cs="Calibri Light"/>
                <w:b/>
                <w:i/>
                <w:sz w:val="16"/>
                <w:szCs w:val="16"/>
                <w:shd w:val="clear" w:color="auto" w:fill="FFFFFF"/>
              </w:rPr>
              <w:t> lengvatos/</w:t>
            </w:r>
            <w:r w:rsidRPr="00481005">
              <w:rPr>
                <w:rFonts w:ascii="Calibri Light" w:eastAsia="Calibri" w:hAnsi="Calibri Light" w:cs="Calibri Light"/>
                <w:b/>
                <w:i/>
                <w:sz w:val="16"/>
                <w:szCs w:val="16"/>
                <w:shd w:val="clear" w:color="auto" w:fill="FFFFFF"/>
              </w:rPr>
              <w:t>nemokėjimo teisinis</w:t>
            </w:r>
            <w:r w:rsidRPr="00481005">
              <w:rPr>
                <w:rStyle w:val="apple-converted-space"/>
                <w:rFonts w:ascii="Calibri Light" w:eastAsia="Calibri" w:hAnsi="Calibri Light" w:cs="Calibri Light"/>
                <w:b/>
                <w:i/>
                <w:sz w:val="16"/>
                <w:szCs w:val="16"/>
                <w:shd w:val="clear" w:color="auto" w:fill="FFFFFF"/>
              </w:rPr>
              <w:t> </w:t>
            </w:r>
            <w:r w:rsidRPr="00481005">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CB366C6" w14:textId="77777777" w:rsidR="001000CC" w:rsidRPr="00481005" w:rsidRDefault="001000CC" w:rsidP="00C8603D">
            <w:pPr>
              <w:spacing w:line="240" w:lineRule="auto"/>
              <w:rPr>
                <w:rFonts w:ascii="Calibri Light" w:eastAsia="Calibri" w:hAnsi="Calibri Light" w:cs="Calibri Light"/>
                <w:sz w:val="16"/>
                <w:szCs w:val="16"/>
              </w:rPr>
            </w:pPr>
            <w:r w:rsidRPr="00481005">
              <w:rPr>
                <w:rFonts w:ascii="Calibri Light" w:eastAsia="Calibri" w:hAnsi="Calibri Light" w:cs="Calibri Light"/>
                <w:i/>
                <w:color w:val="000000"/>
                <w:sz w:val="16"/>
                <w:szCs w:val="16"/>
              </w:rPr>
              <w:t>[Pildo tiekėjas]</w:t>
            </w:r>
          </w:p>
        </w:tc>
      </w:tr>
    </w:tbl>
    <w:p w14:paraId="67D16788" w14:textId="77777777" w:rsidR="001000CC" w:rsidRPr="00481005" w:rsidRDefault="001000CC" w:rsidP="001000CC">
      <w:pPr>
        <w:tabs>
          <w:tab w:val="left" w:pos="0"/>
        </w:tabs>
        <w:rPr>
          <w:rFonts w:ascii="Calibri Light" w:hAnsi="Calibri Light" w:cs="Calibri Light"/>
          <w:b/>
          <w:sz w:val="16"/>
          <w:szCs w:val="16"/>
        </w:rPr>
      </w:pPr>
    </w:p>
    <w:p w14:paraId="677DB0A9" w14:textId="77777777" w:rsidR="001000CC" w:rsidRPr="000323C3" w:rsidRDefault="001000CC" w:rsidP="001000CC">
      <w:pPr>
        <w:pStyle w:val="Sraopastraipa"/>
        <w:numPr>
          <w:ilvl w:val="0"/>
          <w:numId w:val="54"/>
        </w:numPr>
        <w:tabs>
          <w:tab w:val="left" w:pos="0"/>
          <w:tab w:val="left" w:pos="1089"/>
        </w:tabs>
        <w:spacing w:line="240" w:lineRule="auto"/>
        <w:ind w:left="0" w:firstLine="0"/>
        <w:rPr>
          <w:rFonts w:ascii="Calibri Light" w:hAnsi="Calibri Light" w:cs="Calibri Light"/>
        </w:rPr>
      </w:pPr>
      <w:r w:rsidRPr="00481005">
        <w:rPr>
          <w:rFonts w:ascii="Calibri Light" w:hAnsi="Calibri Light" w:cs="Calibri Light"/>
          <w:b/>
          <w:sz w:val="16"/>
          <w:szCs w:val="16"/>
        </w:rPr>
        <w:t>lentelė. Siūlomi duomenys :</w:t>
      </w:r>
      <w:r w:rsidRPr="00481005">
        <w:rPr>
          <w:rFonts w:ascii="Calibri Light" w:eastAsia="Calibri" w:hAnsi="Calibri Light" w:cs="Calibri Light"/>
          <w:i/>
          <w:sz w:val="20"/>
          <w:szCs w:val="20"/>
        </w:rPr>
        <w:t xml:space="preserve"> </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245"/>
        <w:gridCol w:w="4819"/>
      </w:tblGrid>
      <w:tr w:rsidR="002D336F" w:rsidRPr="002D336F" w14:paraId="2849C71A" w14:textId="77777777" w:rsidTr="002D336F">
        <w:trPr>
          <w:tblHeader/>
        </w:trPr>
        <w:tc>
          <w:tcPr>
            <w:tcW w:w="709" w:type="dxa"/>
          </w:tcPr>
          <w:p w14:paraId="33A35C20"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Eil.</w:t>
            </w:r>
          </w:p>
          <w:p w14:paraId="1D120FE5"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Nr.</w:t>
            </w:r>
          </w:p>
        </w:tc>
        <w:tc>
          <w:tcPr>
            <w:tcW w:w="5245" w:type="dxa"/>
          </w:tcPr>
          <w:p w14:paraId="58F8769E" w14:textId="77777777" w:rsidR="002D336F" w:rsidRPr="002D336F" w:rsidRDefault="002D336F" w:rsidP="002D336F">
            <w:pPr>
              <w:tabs>
                <w:tab w:val="left" w:pos="1089"/>
              </w:tabs>
              <w:spacing w:line="240" w:lineRule="auto"/>
              <w:ind w:firstLine="0"/>
              <w:rPr>
                <w:rFonts w:ascii="Calibri Light" w:hAnsi="Calibri Light" w:cs="Calibri Light"/>
                <w:b/>
                <w:bCs/>
              </w:rPr>
            </w:pPr>
            <w:r w:rsidRPr="002D336F">
              <w:rPr>
                <w:rFonts w:ascii="Calibri Light" w:hAnsi="Calibri Light" w:cs="Calibri Light"/>
              </w:rPr>
              <w:tab/>
            </w:r>
            <w:r w:rsidRPr="002D336F">
              <w:rPr>
                <w:rFonts w:ascii="Calibri Light" w:hAnsi="Calibri Light" w:cs="Calibri Light"/>
                <w:b/>
                <w:bCs/>
              </w:rPr>
              <w:t>Reikalavimas</w:t>
            </w:r>
          </w:p>
        </w:tc>
        <w:tc>
          <w:tcPr>
            <w:tcW w:w="4819" w:type="dxa"/>
          </w:tcPr>
          <w:p w14:paraId="4EEB6E9A" w14:textId="25399C5D" w:rsidR="002D336F" w:rsidRPr="002D336F" w:rsidRDefault="002D336F" w:rsidP="002D336F">
            <w:pPr>
              <w:tabs>
                <w:tab w:val="left" w:pos="1089"/>
              </w:tabs>
              <w:spacing w:line="240" w:lineRule="auto"/>
              <w:ind w:firstLine="0"/>
              <w:jc w:val="center"/>
              <w:rPr>
                <w:rFonts w:ascii="Calibri Light" w:hAnsi="Calibri Light" w:cs="Calibri Light"/>
                <w:b/>
              </w:rPr>
            </w:pPr>
            <w:r w:rsidRPr="002D336F">
              <w:rPr>
                <w:rFonts w:ascii="Calibri Light" w:hAnsi="Calibri Light" w:cs="Calibri Light"/>
                <w:b/>
              </w:rPr>
              <w:t>Tiekėjo siūloma</w:t>
            </w:r>
          </w:p>
          <w:p w14:paraId="38FEF6AB" w14:textId="77777777" w:rsidR="002D336F" w:rsidRPr="002D336F" w:rsidRDefault="002D336F" w:rsidP="002D336F">
            <w:pPr>
              <w:tabs>
                <w:tab w:val="left" w:pos="1089"/>
              </w:tabs>
              <w:spacing w:line="240" w:lineRule="auto"/>
              <w:ind w:firstLine="0"/>
              <w:rPr>
                <w:rFonts w:ascii="Calibri Light" w:hAnsi="Calibri Light" w:cs="Calibri Light"/>
                <w:b/>
                <w:bCs/>
              </w:rPr>
            </w:pPr>
            <w:r w:rsidRPr="002D336F">
              <w:rPr>
                <w:rFonts w:ascii="Calibri Light" w:hAnsi="Calibri Light" w:cs="Calibri Light"/>
                <w:color w:val="EE0000"/>
              </w:rPr>
              <w:t>/</w:t>
            </w:r>
            <w:r w:rsidRPr="002D336F">
              <w:rPr>
                <w:rFonts w:ascii="Calibri Light" w:hAnsi="Calibri Light" w:cs="Calibri Light"/>
                <w:i/>
                <w:iCs/>
                <w:color w:val="EE0000"/>
              </w:rPr>
              <w:t>Įrašai „Taip“, „Ne“, „Atitinka“, „Tenkina“, „+“, „-“ negalimi. Turi būti trumpas aprašymas, patvirtinant punkto reikalavimo vykdymą ir(ar) nurodoma(-</w:t>
            </w:r>
            <w:proofErr w:type="spellStart"/>
            <w:r w:rsidRPr="002D336F">
              <w:rPr>
                <w:rFonts w:ascii="Calibri Light" w:hAnsi="Calibri Light" w:cs="Calibri Light"/>
                <w:i/>
                <w:iCs/>
                <w:color w:val="EE0000"/>
              </w:rPr>
              <w:t>os</w:t>
            </w:r>
            <w:proofErr w:type="spellEnd"/>
            <w:r w:rsidRPr="002D336F">
              <w:rPr>
                <w:rFonts w:ascii="Calibri Light" w:hAnsi="Calibri Light" w:cs="Calibri Light"/>
                <w:i/>
                <w:iCs/>
                <w:color w:val="EE0000"/>
              </w:rPr>
              <w:t>) siūloma(-</w:t>
            </w:r>
            <w:proofErr w:type="spellStart"/>
            <w:r w:rsidRPr="002D336F">
              <w:rPr>
                <w:rFonts w:ascii="Calibri Light" w:hAnsi="Calibri Light" w:cs="Calibri Light"/>
                <w:i/>
                <w:iCs/>
                <w:color w:val="EE0000"/>
              </w:rPr>
              <w:t>os</w:t>
            </w:r>
            <w:proofErr w:type="spellEnd"/>
            <w:r w:rsidRPr="002D336F">
              <w:rPr>
                <w:rFonts w:ascii="Calibri Light" w:hAnsi="Calibri Light" w:cs="Calibri Light"/>
                <w:i/>
                <w:iCs/>
                <w:color w:val="EE0000"/>
              </w:rPr>
              <w:t>) parametro(-ų) reikšmė(-ės)</w:t>
            </w:r>
            <w:r w:rsidRPr="002D336F">
              <w:rPr>
                <w:rFonts w:ascii="Calibri Light" w:hAnsi="Calibri Light" w:cs="Calibri Light"/>
                <w:color w:val="EE0000"/>
              </w:rPr>
              <w:t>/</w:t>
            </w:r>
          </w:p>
        </w:tc>
      </w:tr>
      <w:tr w:rsidR="002D336F" w:rsidRPr="002D336F" w14:paraId="70E44E95" w14:textId="77777777" w:rsidTr="002D336F">
        <w:trPr>
          <w:tblHeader/>
        </w:trPr>
        <w:tc>
          <w:tcPr>
            <w:tcW w:w="709" w:type="dxa"/>
          </w:tcPr>
          <w:p w14:paraId="31680723" w14:textId="77777777" w:rsidR="002D336F" w:rsidRPr="002D336F" w:rsidRDefault="002D336F" w:rsidP="002D336F">
            <w:pPr>
              <w:tabs>
                <w:tab w:val="left" w:pos="1089"/>
              </w:tabs>
              <w:spacing w:line="240" w:lineRule="auto"/>
              <w:ind w:firstLine="0"/>
              <w:rPr>
                <w:rFonts w:ascii="Calibri Light" w:hAnsi="Calibri Light" w:cs="Calibri Light"/>
                <w:i/>
                <w:iCs/>
              </w:rPr>
            </w:pPr>
            <w:r w:rsidRPr="002D336F">
              <w:rPr>
                <w:rFonts w:ascii="Calibri Light" w:hAnsi="Calibri Light" w:cs="Calibri Light"/>
                <w:i/>
                <w:iCs/>
              </w:rPr>
              <w:t>1</w:t>
            </w:r>
          </w:p>
        </w:tc>
        <w:tc>
          <w:tcPr>
            <w:tcW w:w="5245" w:type="dxa"/>
          </w:tcPr>
          <w:p w14:paraId="7EE6A99F" w14:textId="77777777" w:rsidR="002D336F" w:rsidRPr="002D336F" w:rsidRDefault="002D336F" w:rsidP="002D336F">
            <w:pPr>
              <w:tabs>
                <w:tab w:val="left" w:pos="1089"/>
              </w:tabs>
              <w:spacing w:line="240" w:lineRule="auto"/>
              <w:ind w:firstLine="0"/>
              <w:rPr>
                <w:rFonts w:ascii="Calibri Light" w:hAnsi="Calibri Light" w:cs="Calibri Light"/>
                <w:i/>
                <w:iCs/>
              </w:rPr>
            </w:pPr>
            <w:r w:rsidRPr="002D336F">
              <w:rPr>
                <w:rFonts w:ascii="Calibri Light" w:hAnsi="Calibri Light" w:cs="Calibri Light"/>
                <w:i/>
                <w:iCs/>
              </w:rPr>
              <w:t>2</w:t>
            </w:r>
          </w:p>
        </w:tc>
        <w:tc>
          <w:tcPr>
            <w:tcW w:w="4819" w:type="dxa"/>
          </w:tcPr>
          <w:p w14:paraId="720625C8" w14:textId="77777777" w:rsidR="002D336F" w:rsidRPr="002D336F" w:rsidRDefault="002D336F" w:rsidP="002D336F">
            <w:pPr>
              <w:tabs>
                <w:tab w:val="left" w:pos="1089"/>
              </w:tabs>
              <w:spacing w:line="240" w:lineRule="auto"/>
              <w:ind w:firstLine="0"/>
              <w:rPr>
                <w:rFonts w:ascii="Calibri Light" w:hAnsi="Calibri Light" w:cs="Calibri Light"/>
                <w:i/>
                <w:iCs/>
              </w:rPr>
            </w:pPr>
            <w:r w:rsidRPr="002D336F">
              <w:rPr>
                <w:rFonts w:ascii="Calibri Light" w:hAnsi="Calibri Light" w:cs="Calibri Light"/>
                <w:i/>
                <w:iCs/>
              </w:rPr>
              <w:t>3</w:t>
            </w:r>
          </w:p>
        </w:tc>
      </w:tr>
      <w:tr w:rsidR="002D336F" w:rsidRPr="002D336F" w14:paraId="0856C77E" w14:textId="77777777" w:rsidTr="002D336F">
        <w:tc>
          <w:tcPr>
            <w:tcW w:w="709" w:type="dxa"/>
          </w:tcPr>
          <w:p w14:paraId="01A79DBF"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w:t>
            </w:r>
          </w:p>
        </w:tc>
        <w:tc>
          <w:tcPr>
            <w:tcW w:w="5245" w:type="dxa"/>
            <w:shd w:val="clear" w:color="auto" w:fill="FFFFFF"/>
            <w:vAlign w:val="center"/>
          </w:tcPr>
          <w:p w14:paraId="165B665B"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Daugkartinio naudojimo 1A tipo cheminės apsaugos kostiumas (toliau - kostiumas) turi būti skirtas sandariai apsaugoti dėvinčio asmens galvą, pečius, krūtinę, juosmenį, rankas, kojas nuo skystame, kietame, garų ar dujų pavidale esančių pavojingų cheminių medžiagų, kurių koncentracija ore yra padidėjusi bei sumažintas deguonies kiekis.</w:t>
            </w:r>
          </w:p>
        </w:tc>
        <w:tc>
          <w:tcPr>
            <w:tcW w:w="4819" w:type="dxa"/>
          </w:tcPr>
          <w:p w14:paraId="4B726CDA"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siūlomo kostiumo paskirt ir reikalaujamą informaciją</w:t>
            </w:r>
            <w:r w:rsidRPr="002D336F">
              <w:rPr>
                <w:rFonts w:ascii="Calibri Light" w:hAnsi="Calibri Light" w:cs="Calibri Light"/>
                <w:iCs/>
              </w:rPr>
              <w:t>/</w:t>
            </w:r>
          </w:p>
          <w:p w14:paraId="7FC6CA96"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09C90746" w14:textId="77777777" w:rsidTr="002D336F">
        <w:tc>
          <w:tcPr>
            <w:tcW w:w="709" w:type="dxa"/>
          </w:tcPr>
          <w:p w14:paraId="042FEEF0"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2.</w:t>
            </w:r>
          </w:p>
        </w:tc>
        <w:tc>
          <w:tcPr>
            <w:tcW w:w="5245" w:type="dxa"/>
            <w:shd w:val="clear" w:color="auto" w:fill="FFFFFF"/>
          </w:tcPr>
          <w:p w14:paraId="3DEE2F93"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Kostiumas ir visos sudedamosios jo dalys pagal LST EN 943-1, LST EN 943-2, LST EN 1073-2, LST EN 14126, LST EN 1149-5 arba lygiaverčius standartus ir turi atitikti 1A tipo reikalavimus (autonominis suslėgtojo oro aparatas dėvimas po kostiumu), ir turi būti skirtas naudoti gelbėjimo komandoms (</w:t>
            </w:r>
            <w:proofErr w:type="spellStart"/>
            <w:r w:rsidRPr="002D336F">
              <w:rPr>
                <w:rFonts w:ascii="Calibri Light" w:hAnsi="Calibri Light" w:cs="Calibri Light"/>
              </w:rPr>
              <w:t>Emergency</w:t>
            </w:r>
            <w:proofErr w:type="spellEnd"/>
            <w:r w:rsidRPr="002D336F">
              <w:rPr>
                <w:rFonts w:ascii="Calibri Light" w:hAnsi="Calibri Light" w:cs="Calibri Light"/>
              </w:rPr>
              <w:t xml:space="preserve"> </w:t>
            </w:r>
            <w:proofErr w:type="spellStart"/>
            <w:r w:rsidRPr="002D336F">
              <w:rPr>
                <w:rFonts w:ascii="Calibri Light" w:hAnsi="Calibri Light" w:cs="Calibri Light"/>
              </w:rPr>
              <w:t>Teams</w:t>
            </w:r>
            <w:proofErr w:type="spellEnd"/>
            <w:r w:rsidRPr="002D336F">
              <w:rPr>
                <w:rFonts w:ascii="Calibri Light" w:hAnsi="Calibri Light" w:cs="Calibri Light"/>
              </w:rPr>
              <w:t xml:space="preserve">). </w:t>
            </w:r>
          </w:p>
        </w:tc>
        <w:tc>
          <w:tcPr>
            <w:tcW w:w="4819" w:type="dxa"/>
          </w:tcPr>
          <w:p w14:paraId="75A3F1B1" w14:textId="77777777" w:rsidR="002D336F" w:rsidRPr="002D336F" w:rsidRDefault="002D336F" w:rsidP="002D336F">
            <w:pPr>
              <w:tabs>
                <w:tab w:val="left" w:pos="1089"/>
              </w:tabs>
              <w:spacing w:line="240" w:lineRule="auto"/>
              <w:ind w:firstLine="0"/>
              <w:rPr>
                <w:rFonts w:ascii="Calibri Light" w:hAnsi="Calibri Light" w:cs="Calibri Light"/>
                <w:i/>
              </w:rPr>
            </w:pPr>
            <w:r w:rsidRPr="002D336F">
              <w:rPr>
                <w:rFonts w:ascii="Calibri Light" w:hAnsi="Calibri Light" w:cs="Calibri Light"/>
                <w:i/>
              </w:rPr>
              <w:t xml:space="preserve">/nurodyti kokius </w:t>
            </w:r>
            <w:r w:rsidRPr="002D336F">
              <w:rPr>
                <w:rFonts w:ascii="Calibri Light" w:hAnsi="Calibri Light" w:cs="Calibri Light"/>
                <w:i/>
                <w:iCs/>
              </w:rPr>
              <w:t>standartus ir kokį tipą atitinka siūlomas kostiumas</w:t>
            </w:r>
            <w:r w:rsidRPr="002D336F">
              <w:rPr>
                <w:rFonts w:ascii="Calibri Light" w:hAnsi="Calibri Light" w:cs="Calibri Light"/>
                <w:i/>
              </w:rPr>
              <w:t>/</w:t>
            </w:r>
          </w:p>
          <w:p w14:paraId="2D7C049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2FD54847" w14:textId="77777777" w:rsidTr="002D336F">
        <w:tc>
          <w:tcPr>
            <w:tcW w:w="709" w:type="dxa"/>
          </w:tcPr>
          <w:p w14:paraId="0028C9EC"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lastRenderedPageBreak/>
              <w:t>3.</w:t>
            </w:r>
          </w:p>
        </w:tc>
        <w:tc>
          <w:tcPr>
            <w:tcW w:w="5245" w:type="dxa"/>
            <w:shd w:val="clear" w:color="auto" w:fill="FFFFFF"/>
          </w:tcPr>
          <w:p w14:paraId="37D70CC5"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Kostiumas turi būti naujas, nenaudotas, pagamintas ne anksčiau kaip 2024 metais.</w:t>
            </w:r>
          </w:p>
        </w:tc>
        <w:tc>
          <w:tcPr>
            <w:tcW w:w="4819" w:type="dxa"/>
          </w:tcPr>
          <w:p w14:paraId="5011B796"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52BCCB6F"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1BAA4F84" w14:textId="77777777" w:rsidTr="002D336F">
        <w:tc>
          <w:tcPr>
            <w:tcW w:w="709" w:type="dxa"/>
          </w:tcPr>
          <w:p w14:paraId="2442954D"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4.</w:t>
            </w:r>
          </w:p>
        </w:tc>
        <w:tc>
          <w:tcPr>
            <w:tcW w:w="5245" w:type="dxa"/>
            <w:shd w:val="clear" w:color="auto" w:fill="FFFFFF"/>
          </w:tcPr>
          <w:p w14:paraId="296665B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Kostiumo medžiaga turi apsaugoti </w:t>
            </w:r>
            <w:proofErr w:type="spellStart"/>
            <w:r w:rsidRPr="002D336F">
              <w:rPr>
                <w:rFonts w:ascii="Calibri Light" w:hAnsi="Calibri Light" w:cs="Calibri Light"/>
              </w:rPr>
              <w:t>dėvėtoją</w:t>
            </w:r>
            <w:proofErr w:type="spellEnd"/>
            <w:r w:rsidRPr="002D336F">
              <w:rPr>
                <w:rFonts w:ascii="Calibri Light" w:hAnsi="Calibri Light" w:cs="Calibri Light"/>
              </w:rPr>
              <w:t xml:space="preserve"> mažiausiai 8 valandas nuo pavojingų cheminių medžiagų prasiskverbimo, kurių sąrašas yra bent toks: acetonas, amoniakas (dujos), </w:t>
            </w:r>
            <w:proofErr w:type="spellStart"/>
            <w:r w:rsidRPr="002D336F">
              <w:rPr>
                <w:rFonts w:ascii="Calibri Light" w:hAnsi="Calibri Light" w:cs="Calibri Light"/>
              </w:rPr>
              <w:t>dichlormetanas</w:t>
            </w:r>
            <w:proofErr w:type="spellEnd"/>
            <w:r w:rsidRPr="002D336F">
              <w:rPr>
                <w:rFonts w:ascii="Calibri Light" w:hAnsi="Calibri Light" w:cs="Calibri Light"/>
              </w:rPr>
              <w:t>, metanolis, chloras (dujos), natrio hidroksidas, sieros rūgštis (98 %), azoto rūgštis.</w:t>
            </w:r>
          </w:p>
        </w:tc>
        <w:tc>
          <w:tcPr>
            <w:tcW w:w="4819" w:type="dxa"/>
          </w:tcPr>
          <w:p w14:paraId="585906E7"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apsaugos laiką ir medžiagas nuo kurių apsaugo siūlomas kostiumas, nurodyti reikalaujamą informaciją</w:t>
            </w:r>
            <w:r w:rsidRPr="002D336F">
              <w:rPr>
                <w:rFonts w:ascii="Calibri Light" w:hAnsi="Calibri Light" w:cs="Calibri Light"/>
                <w:iCs/>
              </w:rPr>
              <w:t>/</w:t>
            </w:r>
          </w:p>
          <w:p w14:paraId="6A6ABB8F"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4391AF07" w14:textId="77777777" w:rsidTr="002D336F">
        <w:tc>
          <w:tcPr>
            <w:tcW w:w="709" w:type="dxa"/>
          </w:tcPr>
          <w:p w14:paraId="6FB94A60"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5.</w:t>
            </w:r>
          </w:p>
        </w:tc>
        <w:tc>
          <w:tcPr>
            <w:tcW w:w="5245" w:type="dxa"/>
          </w:tcPr>
          <w:p w14:paraId="32673365"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Kostiumas turi būti užsegamas užtrauktuku, ne trumpesniu, kaip 90 cm, kuris būtų atsparus mechaniniam poveikiui ir nelaidus dujoms.</w:t>
            </w:r>
          </w:p>
        </w:tc>
        <w:tc>
          <w:tcPr>
            <w:tcW w:w="4819" w:type="dxa"/>
          </w:tcPr>
          <w:p w14:paraId="3C2B8089"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6BEECF40"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0F46C203" w14:textId="77777777" w:rsidTr="002D336F">
        <w:tc>
          <w:tcPr>
            <w:tcW w:w="709" w:type="dxa"/>
          </w:tcPr>
          <w:p w14:paraId="46F4853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6.</w:t>
            </w:r>
          </w:p>
        </w:tc>
        <w:tc>
          <w:tcPr>
            <w:tcW w:w="5245" w:type="dxa"/>
            <w:shd w:val="clear" w:color="auto" w:fill="FFFFFF"/>
          </w:tcPr>
          <w:p w14:paraId="2DA7A1D7" w14:textId="5A587CC5" w:rsidR="002D336F" w:rsidRPr="002D336F" w:rsidRDefault="00154081" w:rsidP="002D336F">
            <w:pPr>
              <w:tabs>
                <w:tab w:val="left" w:pos="1089"/>
              </w:tabs>
              <w:spacing w:line="240" w:lineRule="auto"/>
              <w:ind w:firstLine="0"/>
              <w:rPr>
                <w:rFonts w:ascii="Calibri Light" w:hAnsi="Calibri Light" w:cs="Calibri Light"/>
              </w:rPr>
            </w:pPr>
            <w:r w:rsidRPr="00154081">
              <w:rPr>
                <w:rFonts w:ascii="Calibri Light" w:hAnsi="Calibri Light" w:cs="Calibri Light"/>
              </w:rPr>
              <w:t>Kostiumo darbinė temperatūra turi būti bent nuo -30 °C iki 60 °C, o laikymo (saugojimo) temperatūra  nuo 5 °C iki 30 °C</w:t>
            </w:r>
          </w:p>
        </w:tc>
        <w:tc>
          <w:tcPr>
            <w:tcW w:w="4819" w:type="dxa"/>
          </w:tcPr>
          <w:p w14:paraId="12F88F8C"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64A7AA8D"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2FEDFCA5" w14:textId="77777777" w:rsidTr="002D336F">
        <w:tc>
          <w:tcPr>
            <w:tcW w:w="709" w:type="dxa"/>
          </w:tcPr>
          <w:p w14:paraId="288D97F3"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7.</w:t>
            </w:r>
          </w:p>
        </w:tc>
        <w:tc>
          <w:tcPr>
            <w:tcW w:w="5245" w:type="dxa"/>
            <w:shd w:val="clear" w:color="auto" w:fill="FFFFFF"/>
          </w:tcPr>
          <w:p w14:paraId="5B0B1B3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Visos kostiumo esančios siūlės turi būti iš abiejų pusių klijuotos juostele, kad užtikrintų tokią pat apsaugą, kaip ir kostiumo pagrindinės medžiagos. </w:t>
            </w:r>
          </w:p>
        </w:tc>
        <w:tc>
          <w:tcPr>
            <w:tcW w:w="4819" w:type="dxa"/>
          </w:tcPr>
          <w:p w14:paraId="54201A4B"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6E9D9F1D"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12D9F8CF" w14:textId="77777777" w:rsidTr="002D336F">
        <w:tc>
          <w:tcPr>
            <w:tcW w:w="709" w:type="dxa"/>
          </w:tcPr>
          <w:p w14:paraId="58020900"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8.</w:t>
            </w:r>
          </w:p>
        </w:tc>
        <w:tc>
          <w:tcPr>
            <w:tcW w:w="5245" w:type="dxa"/>
            <w:shd w:val="clear" w:color="auto" w:fill="FFFFFF"/>
          </w:tcPr>
          <w:p w14:paraId="612034A4"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Kostiumo skydelis turi būti nerasojantis, atsparus mechaniniam poveikiui ir apsaugoti nuo cheminių purslų poveikio. </w:t>
            </w:r>
          </w:p>
        </w:tc>
        <w:tc>
          <w:tcPr>
            <w:tcW w:w="4819" w:type="dxa"/>
          </w:tcPr>
          <w:p w14:paraId="2B906A25"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5E44DCDD"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68689EAA" w14:textId="77777777" w:rsidTr="002D336F">
        <w:tc>
          <w:tcPr>
            <w:tcW w:w="709" w:type="dxa"/>
          </w:tcPr>
          <w:p w14:paraId="4F2ACD9A"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9.</w:t>
            </w:r>
          </w:p>
        </w:tc>
        <w:tc>
          <w:tcPr>
            <w:tcW w:w="5245" w:type="dxa"/>
            <w:shd w:val="clear" w:color="auto" w:fill="FFFFFF"/>
          </w:tcPr>
          <w:p w14:paraId="381E73D3"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Kostiumas turi turėti vidinę vėdinimo sistemą, kuri:</w:t>
            </w:r>
          </w:p>
        </w:tc>
        <w:tc>
          <w:tcPr>
            <w:tcW w:w="4819" w:type="dxa"/>
          </w:tcPr>
          <w:p w14:paraId="034E2831" w14:textId="77777777" w:rsidR="002D336F" w:rsidRPr="002D336F" w:rsidRDefault="002D336F" w:rsidP="002D336F">
            <w:pPr>
              <w:tabs>
                <w:tab w:val="left" w:pos="1089"/>
              </w:tabs>
              <w:spacing w:line="240" w:lineRule="auto"/>
              <w:ind w:firstLine="0"/>
              <w:rPr>
                <w:rFonts w:ascii="Calibri Light" w:hAnsi="Calibri Light" w:cs="Calibri Light"/>
              </w:rPr>
            </w:pPr>
          </w:p>
        </w:tc>
      </w:tr>
      <w:tr w:rsidR="002D336F" w:rsidRPr="002D336F" w14:paraId="64D259C3" w14:textId="77777777" w:rsidTr="002D336F">
        <w:tc>
          <w:tcPr>
            <w:tcW w:w="709" w:type="dxa"/>
          </w:tcPr>
          <w:p w14:paraId="109BC8D0"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9.1</w:t>
            </w:r>
          </w:p>
        </w:tc>
        <w:tc>
          <w:tcPr>
            <w:tcW w:w="5245" w:type="dxa"/>
          </w:tcPr>
          <w:p w14:paraId="43739101"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turėtų išorinėje, priekinėje kostiumo dalyje oro įleidimo/reguliavimo vožtuvą, kuris turėtų ne mažiau kaip dviejų lygių oro tiekimo našumo reguliavimo sistemą, kur pirmas lygis būtų ne didesnis kaip 10 l/min. oro tiekimo našumo, o antras lygis - ne mažesnis, kaip 90 l/min.</w:t>
            </w:r>
          </w:p>
        </w:tc>
        <w:tc>
          <w:tcPr>
            <w:tcW w:w="4819" w:type="dxa"/>
          </w:tcPr>
          <w:p w14:paraId="438EAB1B"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5346F92F"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12A6EEB8" w14:textId="77777777" w:rsidTr="002D336F">
        <w:tc>
          <w:tcPr>
            <w:tcW w:w="709" w:type="dxa"/>
          </w:tcPr>
          <w:p w14:paraId="74CA77EF"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9.2</w:t>
            </w:r>
          </w:p>
        </w:tc>
        <w:tc>
          <w:tcPr>
            <w:tcW w:w="5245" w:type="dxa"/>
          </w:tcPr>
          <w:p w14:paraId="166813D2"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turi turėti jungtį prisijungti prie išorinio oro tiekimo šaltinio kuri naudojama </w:t>
            </w:r>
            <w:proofErr w:type="spellStart"/>
            <w:r w:rsidRPr="002D336F">
              <w:rPr>
                <w:rFonts w:ascii="Calibri Light" w:hAnsi="Calibri Light" w:cs="Calibri Light"/>
              </w:rPr>
              <w:t>Drager</w:t>
            </w:r>
            <w:proofErr w:type="spellEnd"/>
            <w:r w:rsidRPr="002D336F">
              <w:rPr>
                <w:rFonts w:ascii="Calibri Light" w:hAnsi="Calibri Light" w:cs="Calibri Light"/>
              </w:rPr>
              <w:t>, autonominių suspausto oro kvėpavimo aparatų oro tiekimo jungčių sistemose ar kitose mobiliose išorinėse oro tiekimo sistemose.</w:t>
            </w:r>
          </w:p>
        </w:tc>
        <w:tc>
          <w:tcPr>
            <w:tcW w:w="4819" w:type="dxa"/>
          </w:tcPr>
          <w:p w14:paraId="31CD2CD7"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273E0DDF"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07DC44BB" w14:textId="77777777" w:rsidTr="002D336F">
        <w:tc>
          <w:tcPr>
            <w:tcW w:w="709" w:type="dxa"/>
          </w:tcPr>
          <w:p w14:paraId="2920BFFE"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9.3</w:t>
            </w:r>
          </w:p>
        </w:tc>
        <w:tc>
          <w:tcPr>
            <w:tcW w:w="5245" w:type="dxa"/>
          </w:tcPr>
          <w:p w14:paraId="6872411F"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turėtų jungtį prisijungti prie oro tiekimo šaltinio viduje, kuri leistų pajungti </w:t>
            </w:r>
            <w:proofErr w:type="spellStart"/>
            <w:r w:rsidRPr="002D336F">
              <w:rPr>
                <w:rFonts w:ascii="Calibri Light" w:hAnsi="Calibri Light" w:cs="Calibri Light"/>
              </w:rPr>
              <w:t>Drager</w:t>
            </w:r>
            <w:proofErr w:type="spellEnd"/>
            <w:r w:rsidRPr="002D336F">
              <w:rPr>
                <w:rFonts w:ascii="Calibri Light" w:hAnsi="Calibri Light" w:cs="Calibri Light"/>
              </w:rPr>
              <w:t xml:space="preserve"> autonominius suspausto oro kvėpavimo aparatus;</w:t>
            </w:r>
          </w:p>
        </w:tc>
        <w:tc>
          <w:tcPr>
            <w:tcW w:w="4819" w:type="dxa"/>
          </w:tcPr>
          <w:p w14:paraId="023937E7"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68225323"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19E5624B" w14:textId="77777777" w:rsidTr="002D336F">
        <w:tc>
          <w:tcPr>
            <w:tcW w:w="709" w:type="dxa"/>
          </w:tcPr>
          <w:p w14:paraId="28456A57"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9.4</w:t>
            </w:r>
          </w:p>
        </w:tc>
        <w:tc>
          <w:tcPr>
            <w:tcW w:w="5245" w:type="dxa"/>
          </w:tcPr>
          <w:p w14:paraId="0A0D4C1F"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specialiais vamzdeliais tiektų orą į kostiumo rankoves, klešnes ir priekinį skydelį;</w:t>
            </w:r>
          </w:p>
        </w:tc>
        <w:tc>
          <w:tcPr>
            <w:tcW w:w="4819" w:type="dxa"/>
          </w:tcPr>
          <w:p w14:paraId="3B2E03CC"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6F548E56"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034C0832" w14:textId="77777777" w:rsidTr="002D336F">
        <w:tc>
          <w:tcPr>
            <w:tcW w:w="709" w:type="dxa"/>
          </w:tcPr>
          <w:p w14:paraId="0FF8A433"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9.5</w:t>
            </w:r>
          </w:p>
        </w:tc>
        <w:tc>
          <w:tcPr>
            <w:tcW w:w="5245" w:type="dxa"/>
          </w:tcPr>
          <w:p w14:paraId="50C000E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turėtų vėdinimo sistemos viršslėgio vožtuvą (-</w:t>
            </w:r>
            <w:proofErr w:type="spellStart"/>
            <w:r w:rsidRPr="002D336F">
              <w:rPr>
                <w:rFonts w:ascii="Calibri Light" w:hAnsi="Calibri Light" w:cs="Calibri Light"/>
              </w:rPr>
              <w:t>us</w:t>
            </w:r>
            <w:proofErr w:type="spellEnd"/>
            <w:r w:rsidRPr="002D336F">
              <w:rPr>
                <w:rFonts w:ascii="Calibri Light" w:hAnsi="Calibri Light" w:cs="Calibri Light"/>
              </w:rPr>
              <w:t>).</w:t>
            </w:r>
          </w:p>
        </w:tc>
        <w:tc>
          <w:tcPr>
            <w:tcW w:w="4819" w:type="dxa"/>
          </w:tcPr>
          <w:p w14:paraId="70EFAFF3"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363DFE2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color w:val="EE0000"/>
              </w:rPr>
              <w:lastRenderedPageBreak/>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1CE77715" w14:textId="77777777" w:rsidTr="002D336F">
        <w:tc>
          <w:tcPr>
            <w:tcW w:w="709" w:type="dxa"/>
          </w:tcPr>
          <w:p w14:paraId="16E31A7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lastRenderedPageBreak/>
              <w:t>10.</w:t>
            </w:r>
          </w:p>
        </w:tc>
        <w:tc>
          <w:tcPr>
            <w:tcW w:w="5245" w:type="dxa"/>
            <w:shd w:val="clear" w:color="auto" w:fill="FFFFFF"/>
          </w:tcPr>
          <w:p w14:paraId="217B18D5"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Kostiumas turi būti tiekiamas kartu su pirštinėmis, kurios būtų pritvirtintos prie kostiumo specialia sistema, užtikrinančią nesudėtingą jų pakeitimą. </w:t>
            </w:r>
          </w:p>
        </w:tc>
        <w:tc>
          <w:tcPr>
            <w:tcW w:w="4819" w:type="dxa"/>
          </w:tcPr>
          <w:p w14:paraId="0A746671"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2E8AC655" w14:textId="77777777" w:rsidR="002D336F" w:rsidRPr="002D336F" w:rsidRDefault="002D336F" w:rsidP="002D336F">
            <w:pPr>
              <w:tabs>
                <w:tab w:val="left" w:pos="1089"/>
              </w:tabs>
              <w:spacing w:line="240" w:lineRule="auto"/>
              <w:ind w:firstLine="0"/>
              <w:rPr>
                <w:rFonts w:ascii="Calibri Light" w:hAnsi="Calibri Light" w:cs="Calibri Light"/>
                <w:i/>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07CBCC6C" w14:textId="77777777" w:rsidTr="002D336F">
        <w:tc>
          <w:tcPr>
            <w:tcW w:w="709" w:type="dxa"/>
          </w:tcPr>
          <w:p w14:paraId="76D0300D"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11.</w:t>
            </w:r>
          </w:p>
        </w:tc>
        <w:tc>
          <w:tcPr>
            <w:tcW w:w="5245" w:type="dxa"/>
            <w:shd w:val="clear" w:color="auto" w:fill="FFFFFF"/>
          </w:tcPr>
          <w:p w14:paraId="2BD0513E"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Kostiumas turi būti tiekiamas kartu su ugniagesių batais, kurie specialios jungties pagalba būtų pritvirtinti prie kostiumo. </w:t>
            </w:r>
          </w:p>
        </w:tc>
        <w:tc>
          <w:tcPr>
            <w:tcW w:w="4819" w:type="dxa"/>
          </w:tcPr>
          <w:p w14:paraId="71C98E5D"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5C6773A1" w14:textId="77777777" w:rsidR="002D336F" w:rsidRPr="002D336F" w:rsidRDefault="002D336F" w:rsidP="002D336F">
            <w:pPr>
              <w:tabs>
                <w:tab w:val="left" w:pos="1089"/>
              </w:tabs>
              <w:spacing w:line="240" w:lineRule="auto"/>
              <w:ind w:firstLine="0"/>
              <w:rPr>
                <w:rFonts w:ascii="Calibri Light" w:hAnsi="Calibri Light" w:cs="Calibri Light"/>
                <w:i/>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4D2E4DEC" w14:textId="77777777" w:rsidTr="002D336F">
        <w:tc>
          <w:tcPr>
            <w:tcW w:w="709" w:type="dxa"/>
          </w:tcPr>
          <w:p w14:paraId="306DF20C"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12.</w:t>
            </w:r>
          </w:p>
        </w:tc>
        <w:tc>
          <w:tcPr>
            <w:tcW w:w="5245" w:type="dxa"/>
            <w:shd w:val="clear" w:color="auto" w:fill="FFFFFF"/>
          </w:tcPr>
          <w:p w14:paraId="04EB93A6"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Kostiumo saugojimo laikas turi būti ne trumpesnis nei 5 (penki) metai. </w:t>
            </w:r>
          </w:p>
        </w:tc>
        <w:tc>
          <w:tcPr>
            <w:tcW w:w="4819" w:type="dxa"/>
          </w:tcPr>
          <w:p w14:paraId="5C8C0040" w14:textId="77777777" w:rsidR="002D336F" w:rsidRPr="002D336F" w:rsidRDefault="002D336F" w:rsidP="002D336F">
            <w:pPr>
              <w:tabs>
                <w:tab w:val="left" w:pos="1089"/>
              </w:tabs>
              <w:spacing w:line="240" w:lineRule="auto"/>
              <w:ind w:firstLine="0"/>
              <w:rPr>
                <w:rFonts w:ascii="Calibri Light" w:hAnsi="Calibri Light" w:cs="Calibri Light"/>
                <w:i/>
              </w:rPr>
            </w:pPr>
            <w:r w:rsidRPr="002D336F">
              <w:rPr>
                <w:rFonts w:ascii="Calibri Light" w:hAnsi="Calibri Light" w:cs="Calibri Light"/>
                <w:i/>
              </w:rPr>
              <w:t>/nurodyti siūlomo kostiumo saugojimo terminą/</w:t>
            </w:r>
          </w:p>
          <w:p w14:paraId="01F272E4" w14:textId="77777777" w:rsidR="002D336F" w:rsidRPr="002D336F" w:rsidRDefault="002D336F" w:rsidP="002D336F">
            <w:pPr>
              <w:tabs>
                <w:tab w:val="left" w:pos="1089"/>
              </w:tabs>
              <w:spacing w:line="240" w:lineRule="auto"/>
              <w:ind w:firstLine="0"/>
              <w:rPr>
                <w:rFonts w:ascii="Calibri Light" w:hAnsi="Calibri Light" w:cs="Calibri Light"/>
                <w:i/>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6BCBF572" w14:textId="77777777" w:rsidTr="002D336F">
        <w:tc>
          <w:tcPr>
            <w:tcW w:w="709" w:type="dxa"/>
          </w:tcPr>
          <w:p w14:paraId="04704051"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13.</w:t>
            </w:r>
          </w:p>
        </w:tc>
        <w:tc>
          <w:tcPr>
            <w:tcW w:w="5245" w:type="dxa"/>
            <w:shd w:val="clear" w:color="auto" w:fill="FFFFFF"/>
          </w:tcPr>
          <w:p w14:paraId="616004EB"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bCs/>
              </w:rPr>
              <w:t>Kartu su kostiumu turi būti pateiktas užrakto apsaugos vaškas.</w:t>
            </w:r>
          </w:p>
        </w:tc>
        <w:tc>
          <w:tcPr>
            <w:tcW w:w="4819" w:type="dxa"/>
          </w:tcPr>
          <w:p w14:paraId="3BA98CA1"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7284CD7C"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5A55B42A" w14:textId="77777777" w:rsidTr="002D336F">
        <w:tc>
          <w:tcPr>
            <w:tcW w:w="709" w:type="dxa"/>
          </w:tcPr>
          <w:p w14:paraId="0A9409BB"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14.</w:t>
            </w:r>
          </w:p>
        </w:tc>
        <w:tc>
          <w:tcPr>
            <w:tcW w:w="5245" w:type="dxa"/>
            <w:shd w:val="clear" w:color="auto" w:fill="FFFFFF"/>
          </w:tcPr>
          <w:p w14:paraId="6C461363"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Kostiumas, turi būti pateiktas, hermetiškame su užtrauktuku maiše, atspariu drėgmei, mechaniniams ir cheminiams poveikiams, skirtam transportavimui ir saugojimui, kartu su pakaba. </w:t>
            </w:r>
          </w:p>
        </w:tc>
        <w:tc>
          <w:tcPr>
            <w:tcW w:w="4819" w:type="dxa"/>
          </w:tcPr>
          <w:p w14:paraId="5762AF9B"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/nurodyti reikalaujamą informaciją</w:t>
            </w:r>
            <w:r w:rsidRPr="002D336F">
              <w:rPr>
                <w:rFonts w:ascii="Calibri Light" w:hAnsi="Calibri Light" w:cs="Calibri Light"/>
                <w:iCs/>
              </w:rPr>
              <w:t>/</w:t>
            </w:r>
          </w:p>
          <w:p w14:paraId="7FF7A3D9" w14:textId="77777777" w:rsidR="002D336F" w:rsidRPr="002D336F" w:rsidRDefault="002D336F" w:rsidP="002D336F">
            <w:pPr>
              <w:tabs>
                <w:tab w:val="left" w:pos="1089"/>
              </w:tabs>
              <w:spacing w:line="240" w:lineRule="auto"/>
              <w:ind w:firstLine="0"/>
              <w:rPr>
                <w:rFonts w:ascii="Calibri Light" w:hAnsi="Calibri Light" w:cs="Calibri Light"/>
                <w:i/>
              </w:rPr>
            </w:pPr>
            <w:r w:rsidRPr="002D336F">
              <w:rPr>
                <w:rFonts w:ascii="Calibri Light" w:hAnsi="Calibri Light" w:cs="Calibri Light"/>
                <w:color w:val="EE0000"/>
              </w:rPr>
              <w:t>/nurodyti su pasiūlymu pateikiamą atitiktį šio punkto reikalavimui ir šioje skiltyje pateiktai informacijai pagrindžiantį(-</w:t>
            </w:r>
            <w:proofErr w:type="spellStart"/>
            <w:r w:rsidRPr="002D336F">
              <w:rPr>
                <w:rFonts w:ascii="Calibri Light" w:hAnsi="Calibri Light" w:cs="Calibri Light"/>
                <w:color w:val="EE0000"/>
              </w:rPr>
              <w:t>ius</w:t>
            </w:r>
            <w:proofErr w:type="spellEnd"/>
            <w:r w:rsidRPr="002D336F">
              <w:rPr>
                <w:rFonts w:ascii="Calibri Light" w:hAnsi="Calibri Light" w:cs="Calibri Light"/>
                <w:color w:val="EE0000"/>
              </w:rPr>
              <w:t>) dokumentą(-</w:t>
            </w:r>
            <w:proofErr w:type="spellStart"/>
            <w:r w:rsidRPr="002D336F">
              <w:rPr>
                <w:rFonts w:ascii="Calibri Light" w:hAnsi="Calibri Light" w:cs="Calibri Light"/>
                <w:color w:val="EE0000"/>
              </w:rPr>
              <w:t>us</w:t>
            </w:r>
            <w:proofErr w:type="spellEnd"/>
            <w:r w:rsidRPr="002D336F">
              <w:rPr>
                <w:rFonts w:ascii="Calibri Light" w:hAnsi="Calibri Light" w:cs="Calibri Light"/>
                <w:color w:val="EE0000"/>
              </w:rPr>
              <w:t>)/</w:t>
            </w:r>
          </w:p>
        </w:tc>
      </w:tr>
      <w:tr w:rsidR="002D336F" w:rsidRPr="002D336F" w14:paraId="673FE2E5" w14:textId="77777777" w:rsidTr="002D336F">
        <w:tc>
          <w:tcPr>
            <w:tcW w:w="709" w:type="dxa"/>
            <w:shd w:val="clear" w:color="auto" w:fill="FFFFFF"/>
            <w:vAlign w:val="center"/>
          </w:tcPr>
          <w:p w14:paraId="24EDA4AC" w14:textId="6B653D09"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15.</w:t>
            </w:r>
          </w:p>
        </w:tc>
        <w:tc>
          <w:tcPr>
            <w:tcW w:w="5245" w:type="dxa"/>
            <w:shd w:val="clear" w:color="auto" w:fill="FFFFFF"/>
          </w:tcPr>
          <w:p w14:paraId="4BD32629"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Tiekėjas ne vėliau kaip per 10 (dešimt) darbo dienų arba pagal atskirai suderintą grafiką nuo kostiumų priėmimo ir perdavimo akto pasirašymo dienos turės organizuoti valstybinės priešgaisrinės gelbėjimo tarnybos įstaigos, kurioje bus naudojami kostiumai, ne mažiau kaip 5 (penkių) darbuotojų mokymą dirbti su kostiumais ir atlikti jų priežiūrą, ir pasirūpins mokymams reikalingomis medžiagomis.</w:t>
            </w:r>
          </w:p>
        </w:tc>
        <w:tc>
          <w:tcPr>
            <w:tcW w:w="4819" w:type="dxa"/>
          </w:tcPr>
          <w:p w14:paraId="7E6BDE43"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0B3ABBB6"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134A0CD6" w14:textId="77777777" w:rsidTr="002D336F">
        <w:tc>
          <w:tcPr>
            <w:tcW w:w="709" w:type="dxa"/>
            <w:shd w:val="clear" w:color="auto" w:fill="FFFFFF"/>
            <w:vAlign w:val="center"/>
          </w:tcPr>
          <w:p w14:paraId="18F06AB9"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16.</w:t>
            </w:r>
          </w:p>
        </w:tc>
        <w:tc>
          <w:tcPr>
            <w:tcW w:w="5245" w:type="dxa"/>
            <w:shd w:val="clear" w:color="auto" w:fill="FFFFFF"/>
          </w:tcPr>
          <w:p w14:paraId="5A3AF487"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Kartu su kostiumu kostiumo tiekėjas privalo pateikti naudojimo, priežiūros, valymo ir remonto instrukcijas lietuvių kalba arba anglų kalba su vertimu į  lietuvių kalbą, kiekvienam kostiumui.</w:t>
            </w:r>
          </w:p>
        </w:tc>
        <w:tc>
          <w:tcPr>
            <w:tcW w:w="4819" w:type="dxa"/>
          </w:tcPr>
          <w:p w14:paraId="22C3B729"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49566ABF"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7EA38CB6" w14:textId="77777777" w:rsidTr="002D336F">
        <w:tc>
          <w:tcPr>
            <w:tcW w:w="709" w:type="dxa"/>
            <w:shd w:val="clear" w:color="auto" w:fill="FFFFFF"/>
            <w:vAlign w:val="center"/>
          </w:tcPr>
          <w:p w14:paraId="1ADB335A"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17.</w:t>
            </w:r>
          </w:p>
        </w:tc>
        <w:tc>
          <w:tcPr>
            <w:tcW w:w="5245" w:type="dxa"/>
            <w:shd w:val="clear" w:color="auto" w:fill="FFFFFF"/>
          </w:tcPr>
          <w:p w14:paraId="664DD3B7"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Kartu su kostiumais kostiumo tiekėjas privalo pateikti remonto komplektą kiekvienam perkamam kostiumui.</w:t>
            </w:r>
          </w:p>
        </w:tc>
        <w:tc>
          <w:tcPr>
            <w:tcW w:w="4819" w:type="dxa"/>
          </w:tcPr>
          <w:p w14:paraId="52C01362"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2DB472C4"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1C061812" w14:textId="77777777" w:rsidTr="002D336F">
        <w:tc>
          <w:tcPr>
            <w:tcW w:w="709" w:type="dxa"/>
            <w:shd w:val="clear" w:color="auto" w:fill="FFFFFF"/>
            <w:vAlign w:val="center"/>
          </w:tcPr>
          <w:p w14:paraId="635A1535"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18.</w:t>
            </w:r>
          </w:p>
        </w:tc>
        <w:tc>
          <w:tcPr>
            <w:tcW w:w="5245" w:type="dxa"/>
            <w:shd w:val="clear" w:color="auto" w:fill="FFFFFF"/>
          </w:tcPr>
          <w:p w14:paraId="11EC6C19"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Kostiumo tiekėjas turi būti kostiumo gamintojas arba kostiumo tiekėjas turi turėti gamintojo ar gamintojo įgaliotojo atstovo įgaliojimą prekiauti kostiumais.</w:t>
            </w:r>
          </w:p>
        </w:tc>
        <w:tc>
          <w:tcPr>
            <w:tcW w:w="4819" w:type="dxa"/>
          </w:tcPr>
          <w:p w14:paraId="35FBA664"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122B23B8"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2BB07360" w14:textId="77777777" w:rsidTr="002D336F">
        <w:tc>
          <w:tcPr>
            <w:tcW w:w="709" w:type="dxa"/>
            <w:shd w:val="clear" w:color="auto" w:fill="FFFFFF"/>
            <w:vAlign w:val="center"/>
          </w:tcPr>
          <w:p w14:paraId="30D6364B"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19.</w:t>
            </w:r>
          </w:p>
        </w:tc>
        <w:tc>
          <w:tcPr>
            <w:tcW w:w="5245" w:type="dxa"/>
            <w:shd w:val="clear" w:color="auto" w:fill="FFFFFF"/>
          </w:tcPr>
          <w:p w14:paraId="24EDA73A"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Teikiant siūlymus, tiekėjas turi pateikti:</w:t>
            </w:r>
          </w:p>
        </w:tc>
        <w:tc>
          <w:tcPr>
            <w:tcW w:w="4819" w:type="dxa"/>
          </w:tcPr>
          <w:p w14:paraId="4C351697"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0EFDDB71" w14:textId="77777777" w:rsidTr="002D336F">
        <w:tc>
          <w:tcPr>
            <w:tcW w:w="709" w:type="dxa"/>
            <w:shd w:val="clear" w:color="auto" w:fill="FFFFFF"/>
            <w:vAlign w:val="center"/>
          </w:tcPr>
          <w:p w14:paraId="2B46FF85" w14:textId="2E306CC9"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19.1</w:t>
            </w:r>
          </w:p>
        </w:tc>
        <w:tc>
          <w:tcPr>
            <w:tcW w:w="5245" w:type="dxa"/>
            <w:shd w:val="clear" w:color="auto" w:fill="FFFFFF"/>
          </w:tcPr>
          <w:p w14:paraId="5DC55C65"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gamintojo ar gamintojo įgaliotojo atstovo įgaliojimo kopiją;</w:t>
            </w:r>
          </w:p>
        </w:tc>
        <w:tc>
          <w:tcPr>
            <w:tcW w:w="4819" w:type="dxa"/>
          </w:tcPr>
          <w:p w14:paraId="777668AD"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149ABAD3"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30233DD6" w14:textId="77777777" w:rsidTr="002D336F">
        <w:tc>
          <w:tcPr>
            <w:tcW w:w="709" w:type="dxa"/>
            <w:shd w:val="clear" w:color="auto" w:fill="FFFFFF"/>
            <w:vAlign w:val="center"/>
          </w:tcPr>
          <w:p w14:paraId="3BD826AA"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19.2</w:t>
            </w:r>
          </w:p>
        </w:tc>
        <w:tc>
          <w:tcPr>
            <w:tcW w:w="5245" w:type="dxa"/>
            <w:shd w:val="clear" w:color="auto" w:fill="FFFFFF"/>
          </w:tcPr>
          <w:p w14:paraId="6E500C77"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gamintojo atitikties deklaraciją;</w:t>
            </w:r>
          </w:p>
        </w:tc>
        <w:tc>
          <w:tcPr>
            <w:tcW w:w="4819" w:type="dxa"/>
          </w:tcPr>
          <w:p w14:paraId="0FFB20BA"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tc>
      </w:tr>
      <w:tr w:rsidR="002D336F" w:rsidRPr="002D336F" w14:paraId="5893F4A1" w14:textId="77777777" w:rsidTr="002D336F">
        <w:tc>
          <w:tcPr>
            <w:tcW w:w="709" w:type="dxa"/>
            <w:shd w:val="clear" w:color="auto" w:fill="FFFFFF"/>
            <w:vAlign w:val="center"/>
          </w:tcPr>
          <w:p w14:paraId="5308126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19.3</w:t>
            </w:r>
          </w:p>
        </w:tc>
        <w:tc>
          <w:tcPr>
            <w:tcW w:w="5245" w:type="dxa"/>
            <w:shd w:val="clear" w:color="auto" w:fill="FFFFFF"/>
          </w:tcPr>
          <w:p w14:paraId="77B70D8C"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Europos Bendrijos (EB) tipo patikros sertifikatus, bandymų ataskaitas;</w:t>
            </w:r>
          </w:p>
        </w:tc>
        <w:tc>
          <w:tcPr>
            <w:tcW w:w="4819" w:type="dxa"/>
          </w:tcPr>
          <w:p w14:paraId="448FB808"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tc>
      </w:tr>
      <w:tr w:rsidR="002D336F" w:rsidRPr="002D336F" w14:paraId="67C465FE" w14:textId="77777777" w:rsidTr="002D336F">
        <w:tc>
          <w:tcPr>
            <w:tcW w:w="709" w:type="dxa"/>
            <w:shd w:val="clear" w:color="auto" w:fill="FFFFFF"/>
            <w:vAlign w:val="center"/>
          </w:tcPr>
          <w:p w14:paraId="3F1CA9A4"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lastRenderedPageBreak/>
              <w:t>19.4</w:t>
            </w:r>
          </w:p>
        </w:tc>
        <w:tc>
          <w:tcPr>
            <w:tcW w:w="5245" w:type="dxa"/>
            <w:shd w:val="clear" w:color="auto" w:fill="FFFFFF"/>
          </w:tcPr>
          <w:p w14:paraId="49A4DAA9"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 xml:space="preserve">siūlomo kostiumo naudojimo, priežiūros, valymo ir remonto instrukcijos bei cheminio atsparumo lentelė lietuvių kalba arba anglų kalba su vertimu į  lietuvių kalbą; </w:t>
            </w:r>
          </w:p>
        </w:tc>
        <w:tc>
          <w:tcPr>
            <w:tcW w:w="4819" w:type="dxa"/>
          </w:tcPr>
          <w:p w14:paraId="54655651"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4EAD41DC"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645B1F7A" w14:textId="77777777" w:rsidTr="002D336F">
        <w:tc>
          <w:tcPr>
            <w:tcW w:w="709" w:type="dxa"/>
            <w:shd w:val="clear" w:color="auto" w:fill="FFFFFF"/>
            <w:vAlign w:val="center"/>
          </w:tcPr>
          <w:p w14:paraId="7489AFA4"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19.5</w:t>
            </w:r>
          </w:p>
        </w:tc>
        <w:tc>
          <w:tcPr>
            <w:tcW w:w="5245" w:type="dxa"/>
            <w:shd w:val="clear" w:color="auto" w:fill="FFFFFF"/>
          </w:tcPr>
          <w:p w14:paraId="612415C5"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rašytinis įsipareigojimas nemokamai apmokyti valstybinės priešgaisrinės gelbėjimo tarnybos įstaigos, kurioje bus naudojami kostiumai, ne mažiau kaip 5 (penkis) darbuotojus dirbti su kostiumais ir atlikti jų priežiūrą, ir pasirūpinti mokymams reikalingomis medžiagomis.</w:t>
            </w:r>
          </w:p>
        </w:tc>
        <w:tc>
          <w:tcPr>
            <w:tcW w:w="4819" w:type="dxa"/>
          </w:tcPr>
          <w:p w14:paraId="406415AF"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5AA0C2B9"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1FA8241A" w14:textId="77777777" w:rsidTr="002D336F">
        <w:tc>
          <w:tcPr>
            <w:tcW w:w="709" w:type="dxa"/>
            <w:shd w:val="clear" w:color="auto" w:fill="FFFFFF"/>
            <w:vAlign w:val="center"/>
          </w:tcPr>
          <w:p w14:paraId="16D37738"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20.</w:t>
            </w:r>
          </w:p>
        </w:tc>
        <w:tc>
          <w:tcPr>
            <w:tcW w:w="5245" w:type="dxa"/>
            <w:shd w:val="clear" w:color="auto" w:fill="FFFFFF"/>
          </w:tcPr>
          <w:p w14:paraId="49916866"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Perkančioji organizacija pasilieka teisę pareikalauti, kad tiekėjas savo lėšomis pateiktų siūlomų kostiumų pavyzdį tinkamumo įvertinimui ne vėliau kaip per 10 (dešimt) darbo dienų.</w:t>
            </w:r>
          </w:p>
        </w:tc>
        <w:tc>
          <w:tcPr>
            <w:tcW w:w="4819" w:type="dxa"/>
          </w:tcPr>
          <w:p w14:paraId="6A5EEEB6" w14:textId="77777777" w:rsidR="002D336F" w:rsidRPr="002D336F" w:rsidRDefault="002D336F" w:rsidP="002D336F">
            <w:pPr>
              <w:tabs>
                <w:tab w:val="left" w:pos="1089"/>
              </w:tabs>
              <w:spacing w:line="240" w:lineRule="auto"/>
              <w:ind w:firstLine="0"/>
              <w:rPr>
                <w:rFonts w:ascii="Calibri Light" w:hAnsi="Calibri Light" w:cs="Calibri Light"/>
                <w:iCs/>
              </w:rPr>
            </w:pPr>
            <w:r w:rsidRPr="002D336F">
              <w:rPr>
                <w:rFonts w:ascii="Calibri Light" w:hAnsi="Calibri Light" w:cs="Calibri Light"/>
                <w:i/>
              </w:rPr>
              <w:t>/patvirtinti punkto vykdymą</w:t>
            </w:r>
            <w:r w:rsidRPr="002D336F">
              <w:rPr>
                <w:rFonts w:ascii="Calibri Light" w:hAnsi="Calibri Light" w:cs="Calibri Light"/>
                <w:iCs/>
              </w:rPr>
              <w:t>/</w:t>
            </w:r>
          </w:p>
          <w:p w14:paraId="56F8BE44" w14:textId="77777777" w:rsidR="002D336F" w:rsidRPr="002D336F" w:rsidRDefault="002D336F" w:rsidP="002D336F">
            <w:pPr>
              <w:tabs>
                <w:tab w:val="left" w:pos="1089"/>
              </w:tabs>
              <w:spacing w:line="240" w:lineRule="auto"/>
              <w:ind w:firstLine="0"/>
              <w:rPr>
                <w:rFonts w:ascii="Calibri Light" w:hAnsi="Calibri Light" w:cs="Calibri Light"/>
                <w:i/>
              </w:rPr>
            </w:pPr>
          </w:p>
        </w:tc>
      </w:tr>
      <w:tr w:rsidR="002D336F" w:rsidRPr="002D336F" w14:paraId="71D59044" w14:textId="77777777" w:rsidTr="002D336F">
        <w:tc>
          <w:tcPr>
            <w:tcW w:w="709" w:type="dxa"/>
            <w:shd w:val="clear" w:color="auto" w:fill="FFFFFF"/>
            <w:vAlign w:val="center"/>
          </w:tcPr>
          <w:p w14:paraId="107DB46B"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20.</w:t>
            </w:r>
          </w:p>
        </w:tc>
        <w:tc>
          <w:tcPr>
            <w:tcW w:w="5245" w:type="dxa"/>
            <w:shd w:val="clear" w:color="auto" w:fill="FFFFFF"/>
          </w:tcPr>
          <w:p w14:paraId="417F1E79" w14:textId="77777777" w:rsidR="002D336F" w:rsidRPr="002D336F" w:rsidRDefault="002D336F" w:rsidP="002D336F">
            <w:pPr>
              <w:tabs>
                <w:tab w:val="left" w:pos="1089"/>
              </w:tabs>
              <w:spacing w:line="240" w:lineRule="auto"/>
              <w:ind w:firstLine="0"/>
              <w:rPr>
                <w:rFonts w:ascii="Calibri Light" w:hAnsi="Calibri Light" w:cs="Calibri Light"/>
              </w:rPr>
            </w:pPr>
            <w:r w:rsidRPr="002D336F">
              <w:rPr>
                <w:rFonts w:ascii="Calibri Light" w:hAnsi="Calibri Light" w:cs="Calibri Light"/>
              </w:rPr>
              <w:t>Kostiumui turi būti suteikta ne mažesnė kaip 24 mėnesių garantija, kuri skaičiuojama nuo perdavimo-priėmimo akto pasirašymo datos. Garantiniu laikotarpiu tiekėjas privalo užtikrinti kostiumo garantinio aptarnavimo ir (arba) remonto darbų atlikimą per ne ilgesnį kaip 5 (penkias) darbo dienas. Jei garantinio aptarnavimo ir (arba) remonto laikotarpis yra ilgesnis nei 5 (penkios) darbo dienos, tiekėjas privalo klientui laikinai naudoti analogišką, ne blogesnių savybių kostiumą, kol bus atliktas aptarnavimas ir (arba) remontas. Transportavimo išlaidas padengia tiekėjas.</w:t>
            </w:r>
          </w:p>
        </w:tc>
        <w:tc>
          <w:tcPr>
            <w:tcW w:w="4819" w:type="dxa"/>
          </w:tcPr>
          <w:p w14:paraId="44C0EB3D" w14:textId="77777777" w:rsidR="002D336F" w:rsidRPr="002D336F" w:rsidRDefault="002D336F" w:rsidP="002D336F">
            <w:pPr>
              <w:tabs>
                <w:tab w:val="left" w:pos="1089"/>
              </w:tabs>
              <w:spacing w:line="240" w:lineRule="auto"/>
              <w:ind w:firstLine="0"/>
              <w:rPr>
                <w:rFonts w:ascii="Calibri Light" w:hAnsi="Calibri Light" w:cs="Calibri Light"/>
                <w:i/>
              </w:rPr>
            </w:pPr>
            <w:r w:rsidRPr="002D336F">
              <w:rPr>
                <w:rFonts w:ascii="Calibri Light" w:hAnsi="Calibri Light" w:cs="Calibri Light"/>
                <w:i/>
              </w:rPr>
              <w:t>/nurodyti suteikiamos garantijos ir kostiumo garantinio aptarnavimo ir/ar remonto darbų atlikimo terminus, bei patvirtinti analogiško kostiumo pateikimą laikinam naudojimui /</w:t>
            </w:r>
          </w:p>
          <w:p w14:paraId="380D507D" w14:textId="77777777" w:rsidR="002D336F" w:rsidRPr="002D336F" w:rsidRDefault="002D336F" w:rsidP="002D336F">
            <w:pPr>
              <w:tabs>
                <w:tab w:val="left" w:pos="1089"/>
              </w:tabs>
              <w:spacing w:line="240" w:lineRule="auto"/>
              <w:ind w:firstLine="0"/>
              <w:rPr>
                <w:rFonts w:ascii="Calibri Light" w:hAnsi="Calibri Light" w:cs="Calibri Light"/>
                <w:i/>
              </w:rPr>
            </w:pPr>
          </w:p>
        </w:tc>
      </w:tr>
    </w:tbl>
    <w:p w14:paraId="5FE88739" w14:textId="77777777" w:rsidR="000323C3" w:rsidRPr="00481005" w:rsidRDefault="000323C3" w:rsidP="001000CC">
      <w:pPr>
        <w:tabs>
          <w:tab w:val="left" w:pos="1089"/>
        </w:tabs>
        <w:spacing w:line="240" w:lineRule="auto"/>
        <w:rPr>
          <w:rFonts w:ascii="Calibri Light" w:hAnsi="Calibri Light" w:cs="Calibri Light"/>
        </w:rPr>
      </w:pPr>
    </w:p>
    <w:p w14:paraId="5F49B31A" w14:textId="77777777" w:rsidR="001000CC" w:rsidRPr="00481005" w:rsidRDefault="001000CC" w:rsidP="001000CC">
      <w:pPr>
        <w:tabs>
          <w:tab w:val="left" w:pos="7953"/>
        </w:tabs>
        <w:spacing w:line="240" w:lineRule="auto"/>
        <w:rPr>
          <w:rFonts w:ascii="Calibri Light" w:hAnsi="Calibri Light" w:cs="Calibri Light"/>
          <w:b/>
          <w:bCs/>
        </w:rPr>
      </w:pPr>
      <w:r w:rsidRPr="00481005">
        <w:rPr>
          <w:rFonts w:ascii="Calibri Light" w:hAnsi="Calibri Light" w:cs="Calibri Light"/>
          <w:b/>
          <w:bCs/>
        </w:rPr>
        <w:tab/>
      </w:r>
    </w:p>
    <w:p w14:paraId="2968E3E2" w14:textId="77777777" w:rsidR="001000CC" w:rsidRPr="00481005" w:rsidRDefault="001000CC" w:rsidP="001000CC">
      <w:pPr>
        <w:spacing w:line="240" w:lineRule="auto"/>
        <w:rPr>
          <w:rFonts w:ascii="Calibri Light" w:hAnsi="Calibri Light" w:cs="Calibri Light"/>
          <w:b/>
          <w:bCs/>
        </w:rPr>
      </w:pPr>
      <w:r w:rsidRPr="00481005">
        <w:rPr>
          <w:rFonts w:ascii="Calibri Light" w:hAnsi="Calibri Light" w:cs="Calibri Light"/>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90 (devyniasdešimt) dienų nuo pasiūlymų pateikimo termino pabaigos. Taip pat, patvirtinu, kad dokumentų skaitmeninės kopijos ir elektroninėmis priemonėmis pateikti duomenys yra tikri.</w:t>
      </w:r>
    </w:p>
    <w:p w14:paraId="37FB1D1C" w14:textId="77777777" w:rsidR="001000CC" w:rsidRPr="00481005" w:rsidRDefault="001000CC" w:rsidP="001000CC">
      <w:pPr>
        <w:tabs>
          <w:tab w:val="left" w:pos="1089"/>
        </w:tabs>
        <w:spacing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1000CC" w:rsidRPr="00481005" w14:paraId="17F59CCE" w14:textId="77777777" w:rsidTr="00C8603D">
        <w:tc>
          <w:tcPr>
            <w:tcW w:w="2028" w:type="pct"/>
            <w:tcBorders>
              <w:top w:val="nil"/>
              <w:left w:val="nil"/>
              <w:right w:val="nil"/>
            </w:tcBorders>
          </w:tcPr>
          <w:p w14:paraId="37988401" w14:textId="77777777" w:rsidR="001000CC" w:rsidRPr="00481005" w:rsidRDefault="001000CC" w:rsidP="00C8603D">
            <w:pPr>
              <w:pStyle w:val="Pagrindinistekstas1"/>
              <w:tabs>
                <w:tab w:val="left" w:pos="0"/>
              </w:tabs>
              <w:ind w:left="0" w:firstLine="0"/>
              <w:jc w:val="center"/>
              <w:rPr>
                <w:rFonts w:ascii="Calibri Light" w:hAnsi="Calibri Light" w:cs="Calibri Light"/>
                <w:sz w:val="24"/>
                <w:szCs w:val="24"/>
                <w:lang w:val="lt-LT"/>
              </w:rPr>
            </w:pPr>
            <w:r w:rsidRPr="00481005">
              <w:rPr>
                <w:rFonts w:ascii="Calibri Light" w:hAnsi="Calibri Light" w:cs="Calibri Light"/>
                <w:sz w:val="24"/>
                <w:szCs w:val="24"/>
                <w:lang w:val="lt-LT"/>
              </w:rPr>
              <w:fldChar w:fldCharType="begin">
                <w:ffData>
                  <w:name w:val="Tekstas2"/>
                  <w:enabled/>
                  <w:calcOnExit w:val="0"/>
                  <w:textInput/>
                </w:ffData>
              </w:fldChar>
            </w:r>
            <w:r w:rsidRPr="00481005">
              <w:rPr>
                <w:rFonts w:ascii="Calibri Light" w:hAnsi="Calibri Light" w:cs="Calibri Light"/>
                <w:sz w:val="24"/>
                <w:szCs w:val="24"/>
                <w:lang w:val="lt-LT"/>
              </w:rPr>
              <w:instrText xml:space="preserve"> FORMTEXT </w:instrText>
            </w:r>
            <w:r w:rsidRPr="00481005">
              <w:rPr>
                <w:rFonts w:ascii="Calibri Light" w:hAnsi="Calibri Light" w:cs="Calibri Light"/>
                <w:sz w:val="24"/>
                <w:szCs w:val="24"/>
                <w:lang w:val="lt-LT"/>
              </w:rPr>
            </w:r>
            <w:r w:rsidRPr="00481005">
              <w:rPr>
                <w:rFonts w:ascii="Calibri Light" w:hAnsi="Calibri Light" w:cs="Calibri Light"/>
                <w:sz w:val="24"/>
                <w:szCs w:val="24"/>
                <w:lang w:val="lt-LT"/>
              </w:rPr>
              <w:fldChar w:fldCharType="separate"/>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sz w:val="24"/>
                <w:szCs w:val="24"/>
                <w:lang w:val="lt-LT"/>
              </w:rPr>
              <w:fldChar w:fldCharType="end"/>
            </w:r>
          </w:p>
        </w:tc>
        <w:tc>
          <w:tcPr>
            <w:tcW w:w="113" w:type="pct"/>
            <w:tcBorders>
              <w:top w:val="nil"/>
              <w:left w:val="nil"/>
              <w:bottom w:val="nil"/>
              <w:right w:val="nil"/>
            </w:tcBorders>
          </w:tcPr>
          <w:p w14:paraId="710CE31E" w14:textId="77777777" w:rsidR="001000CC" w:rsidRPr="00481005" w:rsidRDefault="001000CC" w:rsidP="00C8603D">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1671DE0D" w14:textId="77777777" w:rsidR="001000CC" w:rsidRPr="00481005" w:rsidRDefault="001000CC" w:rsidP="00C8603D">
            <w:pPr>
              <w:pStyle w:val="Pagrindinistekstas1"/>
              <w:tabs>
                <w:tab w:val="left" w:pos="0"/>
              </w:tabs>
              <w:ind w:left="0" w:firstLine="0"/>
              <w:jc w:val="center"/>
              <w:rPr>
                <w:rFonts w:ascii="Calibri Light" w:hAnsi="Calibri Light" w:cs="Calibri Light"/>
                <w:sz w:val="24"/>
                <w:szCs w:val="24"/>
                <w:lang w:val="lt-LT"/>
              </w:rPr>
            </w:pPr>
            <w:r w:rsidRPr="00481005">
              <w:rPr>
                <w:rFonts w:ascii="Calibri Light" w:hAnsi="Calibri Light" w:cs="Calibri Light"/>
                <w:sz w:val="24"/>
                <w:szCs w:val="24"/>
                <w:lang w:val="lt-LT"/>
              </w:rPr>
              <w:fldChar w:fldCharType="begin">
                <w:ffData>
                  <w:name w:val=""/>
                  <w:enabled/>
                  <w:calcOnExit w:val="0"/>
                  <w:textInput>
                    <w:default w:val="*"/>
                  </w:textInput>
                </w:ffData>
              </w:fldChar>
            </w:r>
            <w:r w:rsidRPr="00481005">
              <w:rPr>
                <w:rFonts w:ascii="Calibri Light" w:hAnsi="Calibri Light" w:cs="Calibri Light"/>
                <w:sz w:val="24"/>
                <w:szCs w:val="24"/>
                <w:lang w:val="lt-LT"/>
              </w:rPr>
              <w:instrText xml:space="preserve"> FORMTEXT </w:instrText>
            </w:r>
            <w:r w:rsidRPr="00481005">
              <w:rPr>
                <w:rFonts w:ascii="Calibri Light" w:hAnsi="Calibri Light" w:cs="Calibri Light"/>
                <w:sz w:val="24"/>
                <w:szCs w:val="24"/>
                <w:lang w:val="lt-LT"/>
              </w:rPr>
            </w:r>
            <w:r w:rsidRPr="00481005">
              <w:rPr>
                <w:rFonts w:ascii="Calibri Light" w:hAnsi="Calibri Light" w:cs="Calibri Light"/>
                <w:sz w:val="24"/>
                <w:szCs w:val="24"/>
                <w:lang w:val="lt-LT"/>
              </w:rPr>
              <w:fldChar w:fldCharType="separate"/>
            </w:r>
            <w:r w:rsidRPr="00481005">
              <w:rPr>
                <w:rFonts w:ascii="Calibri Light" w:hAnsi="Calibri Light" w:cs="Calibri Light"/>
                <w:noProof/>
                <w:sz w:val="24"/>
                <w:szCs w:val="24"/>
                <w:lang w:val="lt-LT"/>
              </w:rPr>
              <w:t>*</w:t>
            </w:r>
            <w:r w:rsidRPr="00481005">
              <w:rPr>
                <w:rFonts w:ascii="Calibri Light" w:hAnsi="Calibri Light" w:cs="Calibri Light"/>
                <w:sz w:val="24"/>
                <w:szCs w:val="24"/>
                <w:lang w:val="lt-LT"/>
              </w:rPr>
              <w:fldChar w:fldCharType="end"/>
            </w:r>
          </w:p>
        </w:tc>
        <w:tc>
          <w:tcPr>
            <w:tcW w:w="144" w:type="pct"/>
            <w:tcBorders>
              <w:top w:val="nil"/>
              <w:left w:val="nil"/>
              <w:bottom w:val="nil"/>
              <w:right w:val="nil"/>
            </w:tcBorders>
          </w:tcPr>
          <w:p w14:paraId="29605EC8" w14:textId="77777777" w:rsidR="001000CC" w:rsidRPr="00481005" w:rsidRDefault="001000CC" w:rsidP="00C8603D">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7120F220" w14:textId="77777777" w:rsidR="001000CC" w:rsidRPr="00481005" w:rsidRDefault="001000CC" w:rsidP="00C8603D">
            <w:pPr>
              <w:pStyle w:val="Pagrindinistekstas1"/>
              <w:tabs>
                <w:tab w:val="left" w:pos="0"/>
              </w:tabs>
              <w:ind w:left="0" w:firstLine="0"/>
              <w:jc w:val="center"/>
              <w:rPr>
                <w:rFonts w:ascii="Calibri Light" w:hAnsi="Calibri Light" w:cs="Calibri Light"/>
                <w:sz w:val="24"/>
                <w:szCs w:val="24"/>
                <w:lang w:val="lt-LT"/>
              </w:rPr>
            </w:pPr>
            <w:r w:rsidRPr="00481005">
              <w:rPr>
                <w:rFonts w:ascii="Calibri Light" w:hAnsi="Calibri Light" w:cs="Calibri Light"/>
                <w:sz w:val="24"/>
                <w:szCs w:val="24"/>
                <w:lang w:val="lt-LT"/>
              </w:rPr>
              <w:fldChar w:fldCharType="begin">
                <w:ffData>
                  <w:name w:val="Tekstas2"/>
                  <w:enabled/>
                  <w:calcOnExit w:val="0"/>
                  <w:textInput/>
                </w:ffData>
              </w:fldChar>
            </w:r>
            <w:bookmarkStart w:id="1" w:name="Tekstas2"/>
            <w:r w:rsidRPr="00481005">
              <w:rPr>
                <w:rFonts w:ascii="Calibri Light" w:hAnsi="Calibri Light" w:cs="Calibri Light"/>
                <w:sz w:val="24"/>
                <w:szCs w:val="24"/>
                <w:lang w:val="lt-LT"/>
              </w:rPr>
              <w:instrText xml:space="preserve"> FORMTEXT </w:instrText>
            </w:r>
            <w:r w:rsidRPr="00481005">
              <w:rPr>
                <w:rFonts w:ascii="Calibri Light" w:hAnsi="Calibri Light" w:cs="Calibri Light"/>
                <w:sz w:val="24"/>
                <w:szCs w:val="24"/>
                <w:lang w:val="lt-LT"/>
              </w:rPr>
            </w:r>
            <w:r w:rsidRPr="00481005">
              <w:rPr>
                <w:rFonts w:ascii="Calibri Light" w:hAnsi="Calibri Light" w:cs="Calibri Light"/>
                <w:sz w:val="24"/>
                <w:szCs w:val="24"/>
                <w:lang w:val="lt-LT"/>
              </w:rPr>
              <w:fldChar w:fldCharType="separate"/>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noProof/>
                <w:sz w:val="24"/>
                <w:szCs w:val="24"/>
                <w:lang w:val="lt-LT"/>
              </w:rPr>
              <w:t> </w:t>
            </w:r>
            <w:r w:rsidRPr="00481005">
              <w:rPr>
                <w:rFonts w:ascii="Calibri Light" w:hAnsi="Calibri Light" w:cs="Calibri Light"/>
                <w:sz w:val="24"/>
                <w:szCs w:val="24"/>
                <w:lang w:val="lt-LT"/>
              </w:rPr>
              <w:fldChar w:fldCharType="end"/>
            </w:r>
            <w:bookmarkEnd w:id="1"/>
          </w:p>
        </w:tc>
      </w:tr>
      <w:tr w:rsidR="001000CC" w:rsidRPr="00481005" w14:paraId="2F4C034F" w14:textId="77777777" w:rsidTr="00C8603D">
        <w:trPr>
          <w:trHeight w:val="158"/>
        </w:trPr>
        <w:tc>
          <w:tcPr>
            <w:tcW w:w="2028" w:type="pct"/>
            <w:tcBorders>
              <w:left w:val="nil"/>
              <w:bottom w:val="nil"/>
              <w:right w:val="nil"/>
            </w:tcBorders>
          </w:tcPr>
          <w:p w14:paraId="448D42F5" w14:textId="77777777" w:rsidR="001000CC" w:rsidRPr="00481005" w:rsidRDefault="001000CC" w:rsidP="00C8603D">
            <w:pPr>
              <w:pStyle w:val="Pagrindinistekstas1"/>
              <w:tabs>
                <w:tab w:val="left" w:pos="0"/>
              </w:tabs>
              <w:ind w:left="0" w:firstLine="0"/>
              <w:jc w:val="center"/>
              <w:rPr>
                <w:rFonts w:ascii="Calibri Light" w:hAnsi="Calibri Light" w:cs="Calibri Light"/>
                <w:sz w:val="16"/>
                <w:szCs w:val="16"/>
                <w:lang w:val="lt-LT"/>
              </w:rPr>
            </w:pPr>
            <w:r w:rsidRPr="00481005">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7A4E8CB7" w14:textId="77777777" w:rsidR="001000CC" w:rsidRPr="00481005" w:rsidRDefault="001000CC" w:rsidP="00C8603D">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32792EE9" w14:textId="77777777" w:rsidR="001000CC" w:rsidRPr="00481005" w:rsidRDefault="001000CC" w:rsidP="00C8603D">
            <w:pPr>
              <w:pStyle w:val="Pagrindinistekstas1"/>
              <w:tabs>
                <w:tab w:val="left" w:pos="0"/>
              </w:tabs>
              <w:ind w:left="0" w:firstLine="0"/>
              <w:jc w:val="center"/>
              <w:rPr>
                <w:rFonts w:ascii="Calibri Light" w:hAnsi="Calibri Light" w:cs="Calibri Light"/>
                <w:sz w:val="16"/>
                <w:szCs w:val="16"/>
                <w:lang w:val="lt-LT"/>
              </w:rPr>
            </w:pPr>
            <w:r w:rsidRPr="00481005">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E095FCE" w14:textId="77777777" w:rsidR="001000CC" w:rsidRPr="00481005" w:rsidRDefault="001000CC" w:rsidP="00C8603D">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78AD66C1" w14:textId="77777777" w:rsidR="001000CC" w:rsidRPr="00481005" w:rsidRDefault="001000CC" w:rsidP="00C8603D">
            <w:pPr>
              <w:pStyle w:val="Pagrindinistekstas1"/>
              <w:tabs>
                <w:tab w:val="left" w:pos="0"/>
                <w:tab w:val="left" w:pos="3969"/>
              </w:tabs>
              <w:ind w:left="0" w:firstLine="0"/>
              <w:jc w:val="center"/>
              <w:rPr>
                <w:rFonts w:ascii="Calibri Light" w:hAnsi="Calibri Light" w:cs="Calibri Light"/>
                <w:sz w:val="16"/>
                <w:szCs w:val="16"/>
                <w:lang w:val="lt-LT"/>
              </w:rPr>
            </w:pPr>
            <w:r w:rsidRPr="00481005">
              <w:rPr>
                <w:rFonts w:ascii="Calibri Light" w:hAnsi="Calibri Light" w:cs="Calibri Light"/>
                <w:position w:val="6"/>
                <w:sz w:val="16"/>
                <w:szCs w:val="16"/>
                <w:lang w:val="lt-LT"/>
              </w:rPr>
              <w:t>(Vardas, pavardė)</w:t>
            </w:r>
          </w:p>
        </w:tc>
      </w:tr>
    </w:tbl>
    <w:p w14:paraId="1227B7A8" w14:textId="77777777" w:rsidR="001000CC" w:rsidRPr="00481005" w:rsidRDefault="001000CC" w:rsidP="001000CC">
      <w:pPr>
        <w:spacing w:line="240" w:lineRule="auto"/>
        <w:rPr>
          <w:rFonts w:ascii="Calibri Light" w:hAnsi="Calibri Light" w:cs="Calibri Light"/>
          <w:sz w:val="16"/>
          <w:szCs w:val="16"/>
        </w:rPr>
      </w:pPr>
    </w:p>
    <w:p w14:paraId="391B0F8E" w14:textId="683DDAC3" w:rsidR="001000CC" w:rsidRDefault="001000CC" w:rsidP="000A7B33">
      <w:pPr>
        <w:spacing w:line="240" w:lineRule="auto"/>
        <w:rPr>
          <w:rFonts w:cstheme="minorHAnsi"/>
        </w:rPr>
      </w:pPr>
      <w:r w:rsidRPr="00481005">
        <w:rPr>
          <w:rFonts w:ascii="Calibri Light" w:hAnsi="Calibri Light" w:cs="Calibri Light"/>
          <w:sz w:val="16"/>
          <w:szCs w:val="16"/>
        </w:rPr>
        <w:t>* Teikdamas pasiūlymą tiekėjas privalo pasirašyti šią pasiūlymo formą „</w:t>
      </w:r>
      <w:r w:rsidR="00FF7551" w:rsidRPr="00FF7551">
        <w:rPr>
          <w:rFonts w:ascii="Calibri Light" w:hAnsi="Calibri Light" w:cs="Calibri Light"/>
          <w:sz w:val="16"/>
          <w:szCs w:val="16"/>
        </w:rPr>
        <w:t>Skelbiamos apklausos specialiosios sąlygos</w:t>
      </w:r>
      <w:r w:rsidRPr="00481005">
        <w:rPr>
          <w:rFonts w:ascii="Calibri Light" w:hAnsi="Calibri Light" w:cs="Calibri Light"/>
          <w:sz w:val="16"/>
          <w:szCs w:val="16"/>
        </w:rPr>
        <w:t>“ 5.2 punkte nustatyta tvarka.</w:t>
      </w:r>
      <w:r>
        <w:rPr>
          <w:rFonts w:cstheme="minorHAnsi"/>
        </w:rPr>
        <w:br w:type="page"/>
      </w:r>
    </w:p>
    <w:p w14:paraId="282BAFD3" w14:textId="4B1C3DB0" w:rsidR="00506996" w:rsidRPr="00194983" w:rsidRDefault="00506996" w:rsidP="00506996">
      <w:pPr>
        <w:spacing w:line="240" w:lineRule="auto"/>
        <w:ind w:left="7314" w:firstLine="0"/>
        <w:rPr>
          <w:rFonts w:cstheme="minorHAnsi"/>
        </w:rPr>
      </w:pPr>
      <w:r w:rsidRPr="002D336F">
        <w:rPr>
          <w:rFonts w:cstheme="minorHAnsi"/>
        </w:rPr>
        <w:lastRenderedPageBreak/>
        <w:t xml:space="preserve">Pirkimo sąlygų </w:t>
      </w:r>
      <w:r w:rsidR="00985D9A" w:rsidRPr="002D336F">
        <w:rPr>
          <w:rFonts w:cstheme="minorHAnsi"/>
        </w:rPr>
        <w:t>4</w:t>
      </w:r>
      <w:r w:rsidRPr="002D336F">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40741974" w:rsidR="00112F92" w:rsidRPr="000A7B33" w:rsidRDefault="000A7B33" w:rsidP="000A7B33">
      <w:pPr>
        <w:spacing w:line="240" w:lineRule="auto"/>
        <w:ind w:firstLine="0"/>
        <w:jc w:val="center"/>
        <w:rPr>
          <w:rFonts w:eastAsia="Times New Roman" w:cstheme="minorHAnsi"/>
          <w:bCs/>
          <w:i/>
          <w:iCs/>
        </w:rPr>
      </w:pPr>
      <w:r w:rsidRPr="000A7B33">
        <w:rPr>
          <w:rFonts w:eastAsia="Times New Roman" w:cstheme="minorHAnsi"/>
          <w:bCs/>
          <w:i/>
          <w:iCs/>
        </w:rPr>
        <w:t>(Pridedama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2B2FFD6" w:rsidR="009B4090" w:rsidRPr="004F1A11" w:rsidRDefault="005110A6" w:rsidP="005110A6">
      <w:pPr>
        <w:ind w:firstLine="7371"/>
        <w:rPr>
          <w:rFonts w:eastAsiaTheme="minorHAnsi" w:cstheme="minorHAnsi"/>
          <w:bCs/>
          <w:iCs/>
        </w:rPr>
      </w:pPr>
      <w:r w:rsidRPr="0038542D">
        <w:rPr>
          <w:rFonts w:cstheme="minorHAnsi"/>
        </w:rPr>
        <w:t xml:space="preserve">Pirkimo sąlygų </w:t>
      </w:r>
      <w:r w:rsidR="00985D9A" w:rsidRPr="0038542D">
        <w:rPr>
          <w:rFonts w:cstheme="minorHAnsi"/>
        </w:rPr>
        <w:t>5</w:t>
      </w:r>
      <w:r w:rsidRPr="0038542D">
        <w:rPr>
          <w:rFonts w:cstheme="minorHAnsi"/>
        </w:rPr>
        <w:t xml:space="preserve"> priedas „Terminai“</w:t>
      </w:r>
    </w:p>
    <w:p w14:paraId="3C4C7BB6" w14:textId="5B1B043D" w:rsidR="009B4090" w:rsidRPr="004F1A11" w:rsidRDefault="009B4090" w:rsidP="009B4090">
      <w:pPr>
        <w:rPr>
          <w:rFonts w:eastAsiaTheme="minorHAnsi" w:cstheme="minorHAnsi"/>
          <w:bCs/>
          <w:iCs/>
        </w:rPr>
      </w:pPr>
    </w:p>
    <w:bookmarkEnd w:id="0"/>
    <w:p w14:paraId="155CD3AC" w14:textId="77777777" w:rsidR="000A7B33" w:rsidRPr="00513169" w:rsidRDefault="000A7B33" w:rsidP="000A7B33">
      <w:pPr>
        <w:jc w:val="center"/>
        <w:rPr>
          <w:rFonts w:cstheme="minorHAnsi"/>
          <w:b/>
          <w:bCs/>
          <w:sz w:val="28"/>
          <w:szCs w:val="28"/>
        </w:rPr>
      </w:pPr>
      <w:r w:rsidRPr="00513169">
        <w:rPr>
          <w:rFonts w:cstheme="minorHAnsi"/>
          <w:b/>
          <w:bCs/>
          <w:sz w:val="28"/>
          <w:szCs w:val="28"/>
        </w:rPr>
        <w:t>TERMINAI</w:t>
      </w:r>
    </w:p>
    <w:p w14:paraId="25312F46" w14:textId="77777777" w:rsidR="000A7B33" w:rsidRPr="004F1A11" w:rsidRDefault="000A7B33" w:rsidP="000A7B33">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A7B33" w:rsidRPr="004F1A11" w14:paraId="75222019" w14:textId="77777777" w:rsidTr="00C8603D">
        <w:trPr>
          <w:trHeight w:val="20"/>
        </w:trPr>
        <w:tc>
          <w:tcPr>
            <w:tcW w:w="600" w:type="dxa"/>
          </w:tcPr>
          <w:p w14:paraId="6AEF5656"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AD00D23"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1A94E723"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5D73E116" w14:textId="77777777" w:rsidR="000A7B33" w:rsidRPr="004F1A11" w:rsidRDefault="000A7B33" w:rsidP="00C8603D">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18EEBBF" w14:textId="77777777" w:rsidR="000A7B33" w:rsidRPr="004F1A11" w:rsidRDefault="000A7B33" w:rsidP="00C8603D">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22F6E7AA" w14:textId="77777777" w:rsidR="000A7B33" w:rsidRPr="004F1A11" w:rsidRDefault="000A7B33" w:rsidP="00C8603D">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0A7B33" w:rsidRPr="004F1A11" w14:paraId="15B4A17A" w14:textId="77777777" w:rsidTr="00C8603D">
        <w:trPr>
          <w:trHeight w:val="20"/>
        </w:trPr>
        <w:tc>
          <w:tcPr>
            <w:tcW w:w="600" w:type="dxa"/>
          </w:tcPr>
          <w:p w14:paraId="393659E4" w14:textId="77777777" w:rsidR="000A7B33" w:rsidRPr="004F1A11" w:rsidRDefault="000A7B33" w:rsidP="00C8603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5234E93" w14:textId="77777777" w:rsidR="000A7B33" w:rsidRPr="004F1A11" w:rsidRDefault="000A7B33" w:rsidP="00C8603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668A59EE" w14:textId="77777777" w:rsidR="000A7B33" w:rsidRPr="004F1A11" w:rsidRDefault="000A7B33" w:rsidP="00C8603D">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64A8FB77"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1C3F5AC" w14:textId="77777777" w:rsidR="000A7B33" w:rsidRPr="004F1A11" w:rsidRDefault="000A7B33" w:rsidP="00C8603D">
            <w:pPr>
              <w:ind w:firstLine="34"/>
              <w:rPr>
                <w:rFonts w:asciiTheme="minorHAnsi" w:hAnsiTheme="minorHAnsi" w:cstheme="minorHAnsi"/>
                <w:color w:val="7030A0"/>
                <w:sz w:val="21"/>
                <w:szCs w:val="21"/>
              </w:rPr>
            </w:pPr>
          </w:p>
        </w:tc>
      </w:tr>
      <w:tr w:rsidR="000A7B33" w:rsidRPr="004F1A11" w14:paraId="6A29600F" w14:textId="77777777" w:rsidTr="00C8603D">
        <w:trPr>
          <w:trHeight w:val="20"/>
        </w:trPr>
        <w:tc>
          <w:tcPr>
            <w:tcW w:w="600" w:type="dxa"/>
          </w:tcPr>
          <w:p w14:paraId="4DA37E91" w14:textId="77777777" w:rsidR="000A7B33" w:rsidRPr="004F1A11" w:rsidRDefault="000A7B33" w:rsidP="00C8603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143B51D3" w14:textId="77777777" w:rsidR="000A7B33" w:rsidRPr="004F1A11" w:rsidRDefault="000A7B33" w:rsidP="00C8603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42BEDAA0" w14:textId="521891A4" w:rsidR="000A7B33" w:rsidRPr="004F1A11" w:rsidRDefault="00FF7551" w:rsidP="00C8603D">
            <w:pPr>
              <w:ind w:firstLine="0"/>
              <w:rPr>
                <w:rFonts w:asciiTheme="minorHAnsi" w:hAnsiTheme="minorHAnsi" w:cstheme="minorHAnsi"/>
                <w:sz w:val="21"/>
                <w:szCs w:val="21"/>
              </w:rPr>
            </w:pPr>
            <w:r>
              <w:rPr>
                <w:rFonts w:asciiTheme="minorHAnsi" w:hAnsiTheme="minorHAnsi" w:cstheme="minorHAnsi"/>
                <w:sz w:val="21"/>
                <w:szCs w:val="21"/>
              </w:rPr>
              <w:t>Termino nurodyto CVP IS</w:t>
            </w:r>
          </w:p>
        </w:tc>
        <w:tc>
          <w:tcPr>
            <w:tcW w:w="3424" w:type="dxa"/>
          </w:tcPr>
          <w:p w14:paraId="2ED61733" w14:textId="77777777" w:rsidR="000A7B33" w:rsidRPr="004F1A11" w:rsidRDefault="000A7B33" w:rsidP="00C8603D">
            <w:pPr>
              <w:ind w:firstLine="34"/>
              <w:rPr>
                <w:rFonts w:asciiTheme="minorHAnsi" w:hAnsiTheme="minorHAnsi" w:cstheme="minorHAnsi"/>
                <w:color w:val="7030A0"/>
                <w:sz w:val="21"/>
                <w:szCs w:val="21"/>
              </w:rPr>
            </w:pPr>
          </w:p>
          <w:p w14:paraId="6644C8A8" w14:textId="77777777" w:rsidR="000A7B33" w:rsidRPr="004F1A11" w:rsidRDefault="000A7B33" w:rsidP="00C8603D">
            <w:pPr>
              <w:ind w:firstLine="34"/>
              <w:rPr>
                <w:rFonts w:asciiTheme="minorHAnsi" w:hAnsiTheme="minorHAnsi" w:cstheme="minorHAnsi"/>
                <w:color w:val="7030A0"/>
                <w:sz w:val="21"/>
                <w:szCs w:val="21"/>
              </w:rPr>
            </w:pPr>
          </w:p>
          <w:p w14:paraId="77D2B9A8" w14:textId="77777777" w:rsidR="000A7B33" w:rsidRPr="004F1A11" w:rsidRDefault="000A7B33" w:rsidP="00C8603D">
            <w:pPr>
              <w:ind w:firstLine="34"/>
              <w:rPr>
                <w:rFonts w:asciiTheme="minorHAnsi" w:hAnsiTheme="minorHAnsi" w:cstheme="minorHAnsi"/>
                <w:color w:val="7030A0"/>
                <w:sz w:val="21"/>
                <w:szCs w:val="21"/>
              </w:rPr>
            </w:pPr>
          </w:p>
        </w:tc>
      </w:tr>
      <w:tr w:rsidR="000A7B33" w:rsidRPr="004F1A11" w14:paraId="224D3872" w14:textId="77777777" w:rsidTr="00C8603D">
        <w:trPr>
          <w:trHeight w:val="20"/>
        </w:trPr>
        <w:tc>
          <w:tcPr>
            <w:tcW w:w="600" w:type="dxa"/>
          </w:tcPr>
          <w:p w14:paraId="50570D5E" w14:textId="77777777" w:rsidR="000A7B33" w:rsidRPr="004F1A11" w:rsidRDefault="000A7B33" w:rsidP="00C8603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36A8BAE5" w14:textId="77777777" w:rsidR="000A7B33" w:rsidRPr="004F1A11" w:rsidRDefault="000A7B33" w:rsidP="00C8603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0216C4AD"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3E83E063" w14:textId="77777777" w:rsidR="000A7B33" w:rsidRPr="004F1A11" w:rsidRDefault="000A7B33" w:rsidP="00C860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4441101" w14:textId="77777777" w:rsidR="000A7B33" w:rsidRPr="004F1A11" w:rsidRDefault="000A7B33" w:rsidP="00C8603D">
            <w:pPr>
              <w:ind w:firstLine="34"/>
              <w:rPr>
                <w:rFonts w:asciiTheme="minorHAnsi" w:hAnsiTheme="minorHAnsi" w:cstheme="minorHAnsi"/>
                <w:color w:val="7030A0"/>
                <w:sz w:val="21"/>
                <w:szCs w:val="21"/>
              </w:rPr>
            </w:pPr>
          </w:p>
        </w:tc>
      </w:tr>
      <w:tr w:rsidR="000A7B33" w:rsidRPr="004F1A11" w14:paraId="25443230" w14:textId="77777777" w:rsidTr="00C8603D">
        <w:trPr>
          <w:trHeight w:val="1055"/>
        </w:trPr>
        <w:tc>
          <w:tcPr>
            <w:tcW w:w="600" w:type="dxa"/>
          </w:tcPr>
          <w:p w14:paraId="077B222B" w14:textId="77777777" w:rsidR="000A7B33" w:rsidRPr="004F1A11" w:rsidRDefault="000A7B33" w:rsidP="00C8603D">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19DA7A4E"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6D92BC07" w14:textId="77777777" w:rsidR="000A7B33" w:rsidRPr="004F1A11" w:rsidRDefault="000A7B33" w:rsidP="00C8603D">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31445380" w14:textId="77777777" w:rsidR="000A7B33" w:rsidRPr="004F1A11" w:rsidRDefault="000A7B33" w:rsidP="00C8603D">
            <w:pPr>
              <w:ind w:firstLine="34"/>
              <w:rPr>
                <w:rFonts w:asciiTheme="minorHAnsi" w:hAnsiTheme="minorHAnsi" w:cstheme="minorHAnsi"/>
                <w:iCs/>
                <w:sz w:val="21"/>
                <w:szCs w:val="21"/>
              </w:rPr>
            </w:pPr>
          </w:p>
        </w:tc>
      </w:tr>
      <w:tr w:rsidR="000A7B33" w:rsidRPr="004F1A11" w14:paraId="738F9B11" w14:textId="77777777" w:rsidTr="00C8603D">
        <w:trPr>
          <w:trHeight w:val="20"/>
        </w:trPr>
        <w:tc>
          <w:tcPr>
            <w:tcW w:w="600" w:type="dxa"/>
          </w:tcPr>
          <w:p w14:paraId="4446295D" w14:textId="77777777" w:rsidR="000A7B33" w:rsidRPr="004F1A11" w:rsidRDefault="000A7B33" w:rsidP="00C8603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52ADAB07"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terminas ne trumpesnis kaip</w:t>
            </w:r>
          </w:p>
        </w:tc>
        <w:tc>
          <w:tcPr>
            <w:tcW w:w="3685" w:type="dxa"/>
          </w:tcPr>
          <w:p w14:paraId="6B870801" w14:textId="77777777" w:rsidR="000A7B33" w:rsidRPr="004F1A11" w:rsidRDefault="000A7B33" w:rsidP="00C8603D">
            <w:pPr>
              <w:ind w:firstLine="34"/>
              <w:rPr>
                <w:rFonts w:asciiTheme="minorHAnsi" w:hAnsiTheme="minorHAnsi" w:cstheme="minorHAnsi"/>
                <w:sz w:val="21"/>
                <w:szCs w:val="21"/>
              </w:rPr>
            </w:pPr>
            <w:r w:rsidRPr="0069642D">
              <w:rPr>
                <w:rFonts w:asciiTheme="minorHAnsi" w:hAnsiTheme="minorHAnsi" w:cstheme="minorHAnsi"/>
                <w:sz w:val="21"/>
                <w:szCs w:val="21"/>
              </w:rPr>
              <w:t xml:space="preserve">90 (devyniasdešimt) dienų nuo pasiūlymų pateikimo </w:t>
            </w:r>
            <w:r w:rsidRPr="004F1A11">
              <w:rPr>
                <w:rFonts w:asciiTheme="minorHAnsi" w:hAnsiTheme="minorHAnsi" w:cstheme="minorHAnsi"/>
                <w:sz w:val="21"/>
                <w:szCs w:val="21"/>
              </w:rPr>
              <w:t xml:space="preserve">galutinio termino pabaigos. </w:t>
            </w:r>
          </w:p>
        </w:tc>
        <w:tc>
          <w:tcPr>
            <w:tcW w:w="3424" w:type="dxa"/>
          </w:tcPr>
          <w:p w14:paraId="364AEDBF" w14:textId="77777777" w:rsidR="000A7B33" w:rsidRPr="004F1A11" w:rsidRDefault="000A7B33" w:rsidP="00C8603D">
            <w:pPr>
              <w:ind w:firstLine="34"/>
              <w:rPr>
                <w:rFonts w:asciiTheme="minorHAnsi" w:hAnsiTheme="minorHAnsi" w:cstheme="minorHAnsi"/>
                <w:sz w:val="21"/>
                <w:szCs w:val="21"/>
              </w:rPr>
            </w:pPr>
          </w:p>
        </w:tc>
      </w:tr>
      <w:tr w:rsidR="000A7B33" w:rsidRPr="004F1A11" w14:paraId="4537C3A9" w14:textId="77777777" w:rsidTr="00C8603D">
        <w:trPr>
          <w:trHeight w:val="20"/>
        </w:trPr>
        <w:tc>
          <w:tcPr>
            <w:tcW w:w="600" w:type="dxa"/>
          </w:tcPr>
          <w:p w14:paraId="673CBD7B" w14:textId="77777777" w:rsidR="000A7B33" w:rsidRPr="004F1A11" w:rsidRDefault="000A7B33" w:rsidP="00C8603D">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hideMark/>
          </w:tcPr>
          <w:p w14:paraId="203DFD83" w14:textId="77777777" w:rsidR="000A7B33" w:rsidRPr="004F1A11" w:rsidRDefault="000A7B33" w:rsidP="00C8603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5335EAA" w14:textId="77777777" w:rsidR="000A7B33" w:rsidRPr="004F1A11" w:rsidRDefault="000A7B33" w:rsidP="00C8603D">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1EC34B98" w14:textId="77777777" w:rsidR="000A7B33" w:rsidRPr="004F1A11" w:rsidRDefault="000A7B33" w:rsidP="00C8603D">
            <w:pPr>
              <w:ind w:firstLine="34"/>
              <w:rPr>
                <w:rFonts w:asciiTheme="minorHAnsi" w:hAnsiTheme="minorHAnsi" w:cstheme="minorHAnsi"/>
                <w:sz w:val="21"/>
                <w:szCs w:val="21"/>
              </w:rPr>
            </w:pPr>
          </w:p>
        </w:tc>
      </w:tr>
      <w:tr w:rsidR="000A7B33" w:rsidRPr="004F1A11" w14:paraId="7166128D" w14:textId="77777777" w:rsidTr="00C8603D">
        <w:trPr>
          <w:trHeight w:val="20"/>
        </w:trPr>
        <w:tc>
          <w:tcPr>
            <w:tcW w:w="600" w:type="dxa"/>
          </w:tcPr>
          <w:p w14:paraId="075A0224" w14:textId="77777777" w:rsidR="000A7B33" w:rsidRPr="004F1A11" w:rsidRDefault="000A7B33" w:rsidP="00C8603D">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2310C718" w14:textId="77777777" w:rsidR="000A7B33" w:rsidRPr="004F1A11" w:rsidRDefault="000A7B33" w:rsidP="00C8603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55B2970B" w14:textId="77777777" w:rsidR="000A7B33" w:rsidRPr="004F1A11" w:rsidRDefault="000A7B33" w:rsidP="00C8603D">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F596B18" w14:textId="77777777" w:rsidR="000A7B33" w:rsidRPr="004F1A11" w:rsidRDefault="000A7B33" w:rsidP="00C8603D">
            <w:pPr>
              <w:ind w:firstLine="34"/>
              <w:rPr>
                <w:rFonts w:asciiTheme="minorHAnsi" w:hAnsiTheme="minorHAnsi" w:cstheme="minorHAnsi"/>
                <w:sz w:val="21"/>
                <w:szCs w:val="21"/>
              </w:rPr>
            </w:pPr>
          </w:p>
          <w:p w14:paraId="646E5959" w14:textId="77777777" w:rsidR="000A7B33" w:rsidRPr="004F1A11" w:rsidRDefault="000A7B33" w:rsidP="00C8603D">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78669F2B" w14:textId="77777777" w:rsidR="000A7B33" w:rsidRPr="004F1A11" w:rsidRDefault="000A7B33" w:rsidP="00C8603D">
            <w:pPr>
              <w:ind w:firstLine="34"/>
              <w:rPr>
                <w:rFonts w:asciiTheme="minorHAnsi" w:hAnsiTheme="minorHAnsi" w:cstheme="minorHAnsi"/>
                <w:sz w:val="21"/>
                <w:szCs w:val="21"/>
              </w:rPr>
            </w:pPr>
          </w:p>
          <w:p w14:paraId="13F52DC8" w14:textId="77777777" w:rsidR="000A7B33" w:rsidRPr="004F1A11" w:rsidRDefault="000A7B33" w:rsidP="00C8603D">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FEA208E" w14:textId="77777777" w:rsidR="000A7B33" w:rsidRPr="004F1A11" w:rsidRDefault="000A7B33" w:rsidP="00C8603D">
            <w:pPr>
              <w:ind w:firstLine="34"/>
              <w:rPr>
                <w:rFonts w:asciiTheme="minorHAnsi" w:hAnsiTheme="minorHAnsi" w:cstheme="minorHAnsi"/>
                <w:sz w:val="21"/>
                <w:szCs w:val="21"/>
              </w:rPr>
            </w:pPr>
          </w:p>
        </w:tc>
        <w:tc>
          <w:tcPr>
            <w:tcW w:w="3424" w:type="dxa"/>
            <w:hideMark/>
          </w:tcPr>
          <w:p w14:paraId="13EFCBB1" w14:textId="77777777" w:rsidR="000A7B33" w:rsidRPr="004F1A11" w:rsidRDefault="000A7B33" w:rsidP="00C8603D">
            <w:pPr>
              <w:ind w:firstLine="34"/>
              <w:rPr>
                <w:rFonts w:asciiTheme="minorHAnsi" w:hAnsiTheme="minorHAnsi" w:cstheme="minorHAnsi"/>
                <w:bCs/>
                <w:color w:val="7030A0"/>
                <w:sz w:val="21"/>
                <w:szCs w:val="21"/>
              </w:rPr>
            </w:pPr>
          </w:p>
        </w:tc>
      </w:tr>
      <w:tr w:rsidR="000A7B33" w:rsidRPr="004F1A11" w14:paraId="18005B5A" w14:textId="77777777" w:rsidTr="00C8603D">
        <w:trPr>
          <w:trHeight w:val="20"/>
        </w:trPr>
        <w:tc>
          <w:tcPr>
            <w:tcW w:w="600" w:type="dxa"/>
          </w:tcPr>
          <w:p w14:paraId="73E28F79" w14:textId="77777777" w:rsidR="000A7B33" w:rsidRPr="004F1A11" w:rsidRDefault="000A7B33" w:rsidP="00C8603D">
            <w:pPr>
              <w:ind w:firstLine="0"/>
              <w:rPr>
                <w:rFonts w:asciiTheme="minorHAnsi" w:hAnsiTheme="minorHAnsi" w:cstheme="minorHAnsi"/>
                <w:sz w:val="21"/>
                <w:szCs w:val="21"/>
              </w:rPr>
            </w:pPr>
            <w:r>
              <w:rPr>
                <w:rFonts w:asciiTheme="minorHAnsi" w:hAnsiTheme="minorHAnsi" w:cstheme="minorHAnsi"/>
                <w:sz w:val="21"/>
                <w:szCs w:val="21"/>
              </w:rPr>
              <w:t>8.</w:t>
            </w:r>
          </w:p>
        </w:tc>
        <w:tc>
          <w:tcPr>
            <w:tcW w:w="2660" w:type="dxa"/>
            <w:hideMark/>
          </w:tcPr>
          <w:p w14:paraId="55A716A8" w14:textId="77777777" w:rsidR="000A7B33" w:rsidRPr="004F1A11" w:rsidRDefault="000A7B33" w:rsidP="00C8603D">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061D150F" w14:textId="77777777" w:rsidR="000A7B33" w:rsidRPr="004F1A11" w:rsidRDefault="000A7B33" w:rsidP="00C8603D">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24BD94C0" w14:textId="77777777" w:rsidR="000A7B33" w:rsidRPr="004F1A11" w:rsidRDefault="000A7B33" w:rsidP="00C8603D">
            <w:pPr>
              <w:ind w:firstLine="34"/>
              <w:rPr>
                <w:rFonts w:asciiTheme="minorHAnsi" w:hAnsiTheme="minorHAnsi" w:cstheme="minorHAnsi"/>
                <w:sz w:val="21"/>
                <w:szCs w:val="21"/>
              </w:rPr>
            </w:pPr>
          </w:p>
        </w:tc>
      </w:tr>
      <w:tr w:rsidR="000A7B33" w:rsidRPr="004F1A11" w14:paraId="4A8C4C17" w14:textId="77777777" w:rsidTr="00C8603D">
        <w:trPr>
          <w:trHeight w:val="20"/>
        </w:trPr>
        <w:tc>
          <w:tcPr>
            <w:tcW w:w="600" w:type="dxa"/>
          </w:tcPr>
          <w:p w14:paraId="60BD37C0" w14:textId="77777777" w:rsidR="000A7B33" w:rsidRPr="004F1A11" w:rsidRDefault="000A7B33" w:rsidP="00C8603D">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hideMark/>
          </w:tcPr>
          <w:p w14:paraId="5610B975" w14:textId="77777777" w:rsidR="000A7B33" w:rsidRPr="004F1A11" w:rsidRDefault="000A7B33" w:rsidP="00C8603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5AA7AF3E" w14:textId="77777777" w:rsidR="000A7B33" w:rsidRPr="004F1A11" w:rsidRDefault="000A7B33" w:rsidP="00C8603D">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DFAD362" w14:textId="77777777" w:rsidR="000A7B33" w:rsidRPr="004F1A11" w:rsidRDefault="000A7B33" w:rsidP="00C8603D">
            <w:pPr>
              <w:ind w:firstLine="34"/>
              <w:rPr>
                <w:rFonts w:asciiTheme="minorHAnsi" w:hAnsiTheme="minorHAnsi" w:cstheme="minorHAnsi"/>
                <w:sz w:val="21"/>
                <w:szCs w:val="21"/>
              </w:rPr>
            </w:pPr>
          </w:p>
        </w:tc>
      </w:tr>
    </w:tbl>
    <w:p w14:paraId="034FE101" w14:textId="77777777" w:rsidR="000A7B33" w:rsidRPr="005F167C" w:rsidRDefault="000A7B33" w:rsidP="000A7B33">
      <w:pPr>
        <w:spacing w:line="240" w:lineRule="auto"/>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2D336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DEA5" w14:textId="77777777" w:rsidR="007D7969" w:rsidRDefault="007D7969" w:rsidP="00D05666">
      <w:r>
        <w:separator/>
      </w:r>
    </w:p>
  </w:endnote>
  <w:endnote w:type="continuationSeparator" w:id="0">
    <w:p w14:paraId="693439C8" w14:textId="77777777" w:rsidR="007D7969" w:rsidRDefault="007D7969" w:rsidP="00D05666">
      <w:r>
        <w:continuationSeparator/>
      </w:r>
    </w:p>
  </w:endnote>
  <w:endnote w:type="continuationNotice" w:id="1">
    <w:p w14:paraId="070F00DC" w14:textId="77777777" w:rsidR="007D7969" w:rsidRDefault="007D79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B11E" w14:textId="77777777" w:rsidR="007D7969" w:rsidRDefault="007D7969" w:rsidP="00D05666">
      <w:r>
        <w:separator/>
      </w:r>
    </w:p>
  </w:footnote>
  <w:footnote w:type="continuationSeparator" w:id="0">
    <w:p w14:paraId="1FF1E47B" w14:textId="77777777" w:rsidR="007D7969" w:rsidRDefault="007D7969" w:rsidP="00D05666">
      <w:r>
        <w:continuationSeparator/>
      </w:r>
    </w:p>
  </w:footnote>
  <w:footnote w:type="continuationNotice" w:id="1">
    <w:p w14:paraId="5EE723F0" w14:textId="77777777" w:rsidR="007D7969" w:rsidRDefault="007D7969">
      <w:pPr>
        <w:spacing w:line="240" w:lineRule="auto"/>
      </w:pPr>
    </w:p>
  </w:footnote>
  <w:footnote w:id="2">
    <w:p w14:paraId="7863864E" w14:textId="77777777" w:rsidR="001000CC" w:rsidRPr="007368B0" w:rsidRDefault="001000CC" w:rsidP="001000CC">
      <w:pPr>
        <w:spacing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3">
    <w:p w14:paraId="1D246223" w14:textId="77777777" w:rsidR="001000CC" w:rsidRPr="005573FA" w:rsidRDefault="001000CC" w:rsidP="001000CC">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4">
    <w:p w14:paraId="17D59FAD" w14:textId="77777777" w:rsidR="001000CC" w:rsidRPr="005573FA" w:rsidRDefault="001000CC" w:rsidP="001000CC">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5">
    <w:p w14:paraId="795B63D8" w14:textId="77777777" w:rsidR="001000CC" w:rsidRPr="005573FA" w:rsidRDefault="001000CC" w:rsidP="001000CC">
      <w:pPr>
        <w:spacing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6">
    <w:p w14:paraId="421257EB" w14:textId="77777777" w:rsidR="001000CC" w:rsidRPr="005573FA" w:rsidRDefault="001000CC" w:rsidP="001000CC">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1E75" w14:textId="77777777" w:rsidR="00C8603D" w:rsidRPr="00C62BED" w:rsidRDefault="00285B02" w:rsidP="00C8603D">
    <w:pPr>
      <w:pStyle w:val="Antrats"/>
      <w:ind w:firstLine="0"/>
      <w:jc w:val="right"/>
      <w:rPr>
        <w:b/>
        <w:bCs/>
        <w:color w:val="EE0000"/>
        <w:sz w:val="24"/>
        <w:szCs w:val="24"/>
      </w:rPr>
    </w:pPr>
    <w:r>
      <w:t xml:space="preserve"> </w:t>
    </w:r>
    <w:r w:rsidR="00C8603D" w:rsidRPr="00C62BED">
      <w:rPr>
        <w:b/>
        <w:bCs/>
        <w:color w:val="EE0000"/>
        <w:sz w:val="24"/>
        <w:szCs w:val="24"/>
      </w:rPr>
      <w:t xml:space="preserve">Aktuali </w:t>
    </w:r>
    <w:proofErr w:type="spellStart"/>
    <w:r w:rsidR="00C8603D" w:rsidRPr="00C62BED">
      <w:rPr>
        <w:b/>
        <w:bCs/>
        <w:color w:val="EE0000"/>
        <w:sz w:val="24"/>
        <w:szCs w:val="24"/>
      </w:rPr>
      <w:t>readakcija</w:t>
    </w:r>
    <w:proofErr w:type="spellEnd"/>
    <w:r w:rsidR="00C8603D" w:rsidRPr="00C62BED">
      <w:rPr>
        <w:b/>
        <w:bCs/>
        <w:color w:val="EE0000"/>
        <w:sz w:val="24"/>
        <w:szCs w:val="24"/>
      </w:rPr>
      <w:t xml:space="preserve"> 2025-08-1</w:t>
    </w:r>
    <w:r w:rsidR="00C8603D">
      <w:rPr>
        <w:b/>
        <w:bCs/>
        <w:color w:val="EE0000"/>
        <w:sz w:val="24"/>
        <w:szCs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97C791E"/>
    <w:multiLevelType w:val="hybridMultilevel"/>
    <w:tmpl w:val="5A7471D2"/>
    <w:lvl w:ilvl="0" w:tplc="12AA4402">
      <w:start w:val="1"/>
      <w:numFmt w:val="decimal"/>
      <w:lvlText w:val="%1"/>
      <w:lvlJc w:val="right"/>
      <w:pPr>
        <w:ind w:left="720" w:hanging="360"/>
      </w:pPr>
      <w:rPr>
        <w:rFonts w:cs="Times New Roman" w:hint="default"/>
        <w:color w:val="auto"/>
        <w:sz w:val="16"/>
        <w:szCs w:val="1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E84750"/>
    <w:multiLevelType w:val="hybridMultilevel"/>
    <w:tmpl w:val="69789AD0"/>
    <w:lvl w:ilvl="0" w:tplc="0409000F">
      <w:start w:val="1"/>
      <w:numFmt w:val="decimal"/>
      <w:lvlText w:val="%1."/>
      <w:lvlJc w:val="left"/>
      <w:pPr>
        <w:ind w:left="646" w:hanging="360"/>
      </w:pPr>
    </w:lvl>
    <w:lvl w:ilvl="1" w:tplc="04090019">
      <w:start w:val="1"/>
      <w:numFmt w:val="lowerLetter"/>
      <w:lvlText w:val="%2."/>
      <w:lvlJc w:val="left"/>
      <w:pPr>
        <w:ind w:left="1366" w:hanging="360"/>
      </w:pPr>
    </w:lvl>
    <w:lvl w:ilvl="2" w:tplc="0409001B">
      <w:start w:val="1"/>
      <w:numFmt w:val="lowerRoman"/>
      <w:lvlText w:val="%3."/>
      <w:lvlJc w:val="right"/>
      <w:pPr>
        <w:ind w:left="2086" w:hanging="180"/>
      </w:pPr>
    </w:lvl>
    <w:lvl w:ilvl="3" w:tplc="0409000F">
      <w:start w:val="1"/>
      <w:numFmt w:val="decimal"/>
      <w:lvlText w:val="%4."/>
      <w:lvlJc w:val="left"/>
      <w:pPr>
        <w:ind w:left="2806" w:hanging="360"/>
      </w:pPr>
    </w:lvl>
    <w:lvl w:ilvl="4" w:tplc="04090019">
      <w:start w:val="1"/>
      <w:numFmt w:val="lowerLetter"/>
      <w:lvlText w:val="%5."/>
      <w:lvlJc w:val="left"/>
      <w:pPr>
        <w:ind w:left="3526" w:hanging="360"/>
      </w:pPr>
    </w:lvl>
    <w:lvl w:ilvl="5" w:tplc="0409001B">
      <w:start w:val="1"/>
      <w:numFmt w:val="lowerRoman"/>
      <w:lvlText w:val="%6."/>
      <w:lvlJc w:val="right"/>
      <w:pPr>
        <w:ind w:left="4246" w:hanging="180"/>
      </w:pPr>
    </w:lvl>
    <w:lvl w:ilvl="6" w:tplc="0409000F">
      <w:start w:val="1"/>
      <w:numFmt w:val="decimal"/>
      <w:lvlText w:val="%7."/>
      <w:lvlJc w:val="left"/>
      <w:pPr>
        <w:ind w:left="4966" w:hanging="360"/>
      </w:pPr>
    </w:lvl>
    <w:lvl w:ilvl="7" w:tplc="04090019">
      <w:start w:val="1"/>
      <w:numFmt w:val="lowerLetter"/>
      <w:lvlText w:val="%8."/>
      <w:lvlJc w:val="left"/>
      <w:pPr>
        <w:ind w:left="5686" w:hanging="360"/>
      </w:pPr>
    </w:lvl>
    <w:lvl w:ilvl="8" w:tplc="0409001B">
      <w:start w:val="1"/>
      <w:numFmt w:val="lowerRoman"/>
      <w:lvlText w:val="%9."/>
      <w:lvlJc w:val="right"/>
      <w:pPr>
        <w:ind w:left="6406"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46C4B28"/>
    <w:multiLevelType w:val="multilevel"/>
    <w:tmpl w:val="B35AFF46"/>
    <w:lvl w:ilvl="0">
      <w:start w:val="1"/>
      <w:numFmt w:val="decimal"/>
      <w:lvlText w:val="%1."/>
      <w:lvlJc w:val="left"/>
      <w:pPr>
        <w:ind w:left="1080" w:hanging="360"/>
      </w:pPr>
    </w:lvl>
    <w:lvl w:ilvl="1">
      <w:start w:val="1"/>
      <w:numFmt w:val="decimal"/>
      <w:isLgl/>
      <w:lvlText w:val="%1.%2."/>
      <w:lvlJc w:val="left"/>
      <w:pPr>
        <w:ind w:left="2345"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6101458"/>
    <w:multiLevelType w:val="hybridMultilevel"/>
    <w:tmpl w:val="69789AD0"/>
    <w:lvl w:ilvl="0" w:tplc="FFFFFFFF">
      <w:start w:val="1"/>
      <w:numFmt w:val="decimal"/>
      <w:lvlText w:val="%1."/>
      <w:lvlJc w:val="left"/>
      <w:pPr>
        <w:ind w:left="646" w:hanging="360"/>
      </w:pPr>
    </w:lvl>
    <w:lvl w:ilvl="1" w:tplc="FFFFFFFF">
      <w:start w:val="1"/>
      <w:numFmt w:val="lowerLetter"/>
      <w:lvlText w:val="%2."/>
      <w:lvlJc w:val="left"/>
      <w:pPr>
        <w:ind w:left="1366" w:hanging="360"/>
      </w:pPr>
    </w:lvl>
    <w:lvl w:ilvl="2" w:tplc="FFFFFFFF">
      <w:start w:val="1"/>
      <w:numFmt w:val="lowerRoman"/>
      <w:lvlText w:val="%3."/>
      <w:lvlJc w:val="right"/>
      <w:pPr>
        <w:ind w:left="2086" w:hanging="180"/>
      </w:pPr>
    </w:lvl>
    <w:lvl w:ilvl="3" w:tplc="FFFFFFFF">
      <w:start w:val="1"/>
      <w:numFmt w:val="decimal"/>
      <w:lvlText w:val="%4."/>
      <w:lvlJc w:val="left"/>
      <w:pPr>
        <w:ind w:left="2806" w:hanging="360"/>
      </w:pPr>
    </w:lvl>
    <w:lvl w:ilvl="4" w:tplc="FFFFFFFF">
      <w:start w:val="1"/>
      <w:numFmt w:val="lowerLetter"/>
      <w:lvlText w:val="%5."/>
      <w:lvlJc w:val="left"/>
      <w:pPr>
        <w:ind w:left="3526" w:hanging="360"/>
      </w:pPr>
    </w:lvl>
    <w:lvl w:ilvl="5" w:tplc="FFFFFFFF">
      <w:start w:val="1"/>
      <w:numFmt w:val="lowerRoman"/>
      <w:lvlText w:val="%6."/>
      <w:lvlJc w:val="right"/>
      <w:pPr>
        <w:ind w:left="4246" w:hanging="180"/>
      </w:pPr>
    </w:lvl>
    <w:lvl w:ilvl="6" w:tplc="FFFFFFFF">
      <w:start w:val="1"/>
      <w:numFmt w:val="decimal"/>
      <w:lvlText w:val="%7."/>
      <w:lvlJc w:val="left"/>
      <w:pPr>
        <w:ind w:left="4966" w:hanging="360"/>
      </w:pPr>
    </w:lvl>
    <w:lvl w:ilvl="7" w:tplc="FFFFFFFF">
      <w:start w:val="1"/>
      <w:numFmt w:val="lowerLetter"/>
      <w:lvlText w:val="%8."/>
      <w:lvlJc w:val="left"/>
      <w:pPr>
        <w:ind w:left="5686" w:hanging="360"/>
      </w:pPr>
    </w:lvl>
    <w:lvl w:ilvl="8" w:tplc="FFFFFFFF">
      <w:start w:val="1"/>
      <w:numFmt w:val="lowerRoman"/>
      <w:lvlText w:val="%9."/>
      <w:lvlJc w:val="right"/>
      <w:pPr>
        <w:ind w:left="6406" w:hanging="180"/>
      </w:p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0"/>
  </w:num>
  <w:num w:numId="3" w16cid:durableId="138770985">
    <w:abstractNumId w:val="24"/>
  </w:num>
  <w:num w:numId="4" w16cid:durableId="219707255">
    <w:abstractNumId w:val="53"/>
  </w:num>
  <w:num w:numId="5" w16cid:durableId="2137720050">
    <w:abstractNumId w:val="6"/>
  </w:num>
  <w:num w:numId="6" w16cid:durableId="1882473578">
    <w:abstractNumId w:val="22"/>
  </w:num>
  <w:num w:numId="7" w16cid:durableId="742215806">
    <w:abstractNumId w:val="38"/>
  </w:num>
  <w:num w:numId="8" w16cid:durableId="581986730">
    <w:abstractNumId w:val="42"/>
  </w:num>
  <w:num w:numId="9" w16cid:durableId="1210533292">
    <w:abstractNumId w:val="4"/>
  </w:num>
  <w:num w:numId="10" w16cid:durableId="360207028">
    <w:abstractNumId w:val="11"/>
  </w:num>
  <w:num w:numId="11" w16cid:durableId="464082020">
    <w:abstractNumId w:val="45"/>
  </w:num>
  <w:num w:numId="12" w16cid:durableId="1510020379">
    <w:abstractNumId w:val="14"/>
  </w:num>
  <w:num w:numId="13" w16cid:durableId="1778215594">
    <w:abstractNumId w:val="28"/>
  </w:num>
  <w:num w:numId="14" w16cid:durableId="1652252092">
    <w:abstractNumId w:val="13"/>
  </w:num>
  <w:num w:numId="15" w16cid:durableId="2131630214">
    <w:abstractNumId w:val="17"/>
  </w:num>
  <w:num w:numId="16" w16cid:durableId="1098015114">
    <w:abstractNumId w:val="51"/>
  </w:num>
  <w:num w:numId="17" w16cid:durableId="1208252808">
    <w:abstractNumId w:val="50"/>
  </w:num>
  <w:num w:numId="18" w16cid:durableId="963148996">
    <w:abstractNumId w:val="7"/>
  </w:num>
  <w:num w:numId="19" w16cid:durableId="1873961101">
    <w:abstractNumId w:val="29"/>
  </w:num>
  <w:num w:numId="20" w16cid:durableId="1129662248">
    <w:abstractNumId w:val="26"/>
  </w:num>
  <w:num w:numId="21" w16cid:durableId="817724215">
    <w:abstractNumId w:val="25"/>
  </w:num>
  <w:num w:numId="22" w16cid:durableId="1993635468">
    <w:abstractNumId w:val="5"/>
  </w:num>
  <w:num w:numId="23" w16cid:durableId="1928659478">
    <w:abstractNumId w:val="52"/>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20"/>
  </w:num>
  <w:num w:numId="33" w16cid:durableId="341712434">
    <w:abstractNumId w:val="1"/>
  </w:num>
  <w:num w:numId="34" w16cid:durableId="419986092">
    <w:abstractNumId w:val="21"/>
  </w:num>
  <w:num w:numId="35" w16cid:durableId="989599647">
    <w:abstractNumId w:val="39"/>
  </w:num>
  <w:num w:numId="36" w16cid:durableId="134224949">
    <w:abstractNumId w:val="32"/>
  </w:num>
  <w:num w:numId="37" w16cid:durableId="801532550">
    <w:abstractNumId w:val="3"/>
  </w:num>
  <w:num w:numId="38" w16cid:durableId="777871533">
    <w:abstractNumId w:val="10"/>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8"/>
  </w:num>
  <w:num w:numId="43" w16cid:durableId="1624074669">
    <w:abstractNumId w:val="35"/>
  </w:num>
  <w:num w:numId="44" w16cid:durableId="1236630376">
    <w:abstractNumId w:val="49"/>
  </w:num>
  <w:num w:numId="45" w16cid:durableId="1897933955">
    <w:abstractNumId w:val="18"/>
  </w:num>
  <w:num w:numId="46" w16cid:durableId="330569735">
    <w:abstractNumId w:val="36"/>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8108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0302830">
    <w:abstractNumId w:val="30"/>
  </w:num>
  <w:num w:numId="52" w16cid:durableId="333150432">
    <w:abstractNumId w:val="12"/>
  </w:num>
  <w:num w:numId="53" w16cid:durableId="3217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63862482">
    <w:abstractNumId w:val="2"/>
  </w:num>
  <w:num w:numId="55" w16cid:durableId="943002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2858132">
    <w:abstractNumId w:val="8"/>
  </w:num>
  <w:num w:numId="57" w16cid:durableId="55378085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0BB"/>
    <w:rsid w:val="000315EB"/>
    <w:rsid w:val="00031A62"/>
    <w:rsid w:val="000321E6"/>
    <w:rsid w:val="000323C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0CC"/>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89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E24"/>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8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09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FE7"/>
    <w:rsid w:val="002D1083"/>
    <w:rsid w:val="002D1C99"/>
    <w:rsid w:val="002D1EFA"/>
    <w:rsid w:val="002D2083"/>
    <w:rsid w:val="002D236C"/>
    <w:rsid w:val="002D28EF"/>
    <w:rsid w:val="002D2EC0"/>
    <w:rsid w:val="002D336F"/>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42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8C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F1"/>
    <w:rsid w:val="004A7F0E"/>
    <w:rsid w:val="004B01D9"/>
    <w:rsid w:val="004B0E0C"/>
    <w:rsid w:val="004B1C98"/>
    <w:rsid w:val="004B219C"/>
    <w:rsid w:val="004B2B8B"/>
    <w:rsid w:val="004B2DE4"/>
    <w:rsid w:val="004B57E8"/>
    <w:rsid w:val="004B6BCA"/>
    <w:rsid w:val="004B6FBD"/>
    <w:rsid w:val="004B7455"/>
    <w:rsid w:val="004B75AF"/>
    <w:rsid w:val="004B760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0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6A1"/>
    <w:rsid w:val="00693C7B"/>
    <w:rsid w:val="00694911"/>
    <w:rsid w:val="006966D7"/>
    <w:rsid w:val="00696EED"/>
    <w:rsid w:val="006A02C4"/>
    <w:rsid w:val="006A0320"/>
    <w:rsid w:val="006A0559"/>
    <w:rsid w:val="006A13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96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D9A"/>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9F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528"/>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8D2"/>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6E7"/>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0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C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63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CDD"/>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551"/>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66B5713-2FEF-4369-9153-276F4DC1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trPr>
      <w:hidden/>
    </w:tr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trPr>
      <w:hidden/>
    </w:tr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trPr>
      <w:hidden/>
    </w:tr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000CC"/>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1000CC"/>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39"/>
    <w:rsid w:val="001000CC"/>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pple-converted-space">
    <w:name w:val="apple-converted-space"/>
    <w:basedOn w:val="Numatytasispastraiposriftas"/>
    <w:rsid w:val="001000CC"/>
  </w:style>
  <w:style w:type="table" w:customStyle="1" w:styleId="Lentelstinklelis2">
    <w:name w:val="Lentelės tinklelis2"/>
    <w:basedOn w:val="prastojilentel"/>
    <w:next w:val="Lentelstinklelis"/>
    <w:uiPriority w:val="99"/>
    <w:rsid w:val="001000CC"/>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
    <w:name w:val="Default"/>
    <w:rsid w:val="0038542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10594</Words>
  <Characters>6039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Prakapaitė</cp:lastModifiedBy>
  <cp:revision>2</cp:revision>
  <cp:lastPrinted>2021-11-03T05:49:00Z</cp:lastPrinted>
  <dcterms:created xsi:type="dcterms:W3CDTF">2024-11-27T12:12:00Z</dcterms:created>
  <dcterms:modified xsi:type="dcterms:W3CDTF">2025-08-18T12:24:00Z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