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Pr="002D34AB" w:rsidRDefault="002D34AB"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r w:rsidRPr="002D34AB">
        <w:rPr>
          <w:rFonts w:ascii="Arial" w:eastAsia="Calibri" w:hAnsi="Arial" w:cs="Arial"/>
          <w:szCs w:val="24"/>
          <w:lang w:eastAsia="lt-LT"/>
        </w:rPr>
        <w:fldChar w:fldCharType="begin"/>
      </w:r>
      <w:r w:rsidRPr="002D34AB">
        <w:rPr>
          <w:rFonts w:ascii="Arial" w:eastAsia="Calibri" w:hAnsi="Arial" w:cs="Arial"/>
          <w:szCs w:val="24"/>
          <w:lang w:eastAsia="lt-LT"/>
        </w:rPr>
        <w:instrText>HYPERLINK "" \l "_Toc206060521"</w:instrText>
      </w:r>
      <w:r w:rsidRPr="002D34AB">
        <w:rPr>
          <w:rFonts w:ascii="Arial" w:eastAsia="Calibri" w:hAnsi="Arial" w:cs="Arial"/>
          <w:szCs w:val="24"/>
          <w:lang w:eastAsia="lt-LT"/>
        </w:rPr>
      </w:r>
      <w:r w:rsidRPr="002D34AB">
        <w:rPr>
          <w:rFonts w:ascii="Arial" w:eastAsia="Calibri" w:hAnsi="Arial" w:cs="Arial"/>
          <w:szCs w:val="24"/>
          <w:lang w:eastAsia="lt-LT"/>
        </w:rPr>
        <w:fldChar w:fldCharType="separate"/>
      </w:r>
      <w:r w:rsidRPr="002D34AB">
        <w:rPr>
          <w:rFonts w:ascii="Arial" w:eastAsia="Calibri" w:hAnsi="Arial" w:cs="Arial"/>
          <w:noProof/>
          <w:szCs w:val="24"/>
          <w:lang w:eastAsia="lt-LT"/>
        </w:rPr>
        <w:t>Pirkimo sąlygų 8 priedas „Sutarties projektas“</w:t>
      </w:r>
      <w:r w:rsidRPr="002D34AB">
        <w:rPr>
          <w:rFonts w:ascii="Arial" w:eastAsia="Calibri" w:hAnsi="Arial" w:cs="Arial"/>
          <w:szCs w:val="24"/>
          <w:lang w:eastAsia="lt-LT"/>
        </w:rPr>
        <w:fldChar w:fldCharType="end"/>
      </w:r>
      <w:r w:rsidRPr="002D34AB">
        <w:rPr>
          <w:rFonts w:ascii="Arial" w:eastAsia="Calibri" w:hAnsi="Arial" w:cs="Arial"/>
          <w:noProof/>
          <w:kern w:val="2"/>
          <w:szCs w:val="24"/>
          <w:lang w:eastAsia="lt-LT"/>
          <w14:ligatures w14:val="standardContextual"/>
        </w:rPr>
        <w:t xml:space="preserve"> </w:t>
      </w:r>
    </w:p>
    <w:p w14:paraId="6BD43860" w14:textId="77777777" w:rsidR="002D34AB"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704788CE" w14:textId="77777777" w:rsidR="002D34AB"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5E186A" w:rsidRDefault="00DD7479">
      <w:pPr>
        <w:widowControl w:val="0"/>
        <w:pBdr>
          <w:top w:val="nil"/>
          <w:left w:val="nil"/>
          <w:bottom w:val="nil"/>
          <w:right w:val="nil"/>
          <w:between w:val="nil"/>
        </w:pBdr>
        <w:tabs>
          <w:tab w:val="left" w:pos="567"/>
          <w:tab w:val="left" w:pos="851"/>
        </w:tabs>
        <w:jc w:val="center"/>
        <w:rPr>
          <w:rFonts w:ascii="Arial" w:hAnsi="Arial" w:cs="Arial"/>
          <w:b/>
          <w:caps/>
          <w:szCs w:val="24"/>
        </w:rPr>
      </w:pPr>
      <w:r w:rsidRPr="005E186A">
        <w:rPr>
          <w:rFonts w:ascii="Arial" w:hAnsi="Arial" w:cs="Arial"/>
          <w:b/>
          <w:caps/>
          <w:szCs w:val="24"/>
        </w:rPr>
        <w:t xml:space="preserve">Prekių pirkimo-pardavimo sutarties </w:t>
      </w:r>
      <w:r w:rsidRPr="005E186A">
        <w:rPr>
          <w:rFonts w:ascii="Arial" w:hAnsi="Arial" w:cs="Arial"/>
          <w:b/>
          <w:bCs/>
          <w:caps/>
          <w:szCs w:val="24"/>
        </w:rPr>
        <w:t>Specialiosios</w:t>
      </w:r>
      <w:r w:rsidRPr="005E186A">
        <w:rPr>
          <w:rFonts w:ascii="Arial" w:hAnsi="Arial" w:cs="Arial"/>
          <w:b/>
          <w:caps/>
          <w:szCs w:val="24"/>
        </w:rPr>
        <w:t xml:space="preserve"> sąlygos</w:t>
      </w:r>
    </w:p>
    <w:p w14:paraId="745CBC8E" w14:textId="77777777" w:rsidR="00B767F3" w:rsidRPr="005E186A" w:rsidRDefault="00B767F3" w:rsidP="00B8500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E186A" w14:paraId="079717A4" w14:textId="77777777">
        <w:tc>
          <w:tcPr>
            <w:tcW w:w="2448" w:type="dxa"/>
          </w:tcPr>
          <w:p w14:paraId="24BA92D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pavadinimas</w:t>
            </w:r>
          </w:p>
        </w:tc>
        <w:tc>
          <w:tcPr>
            <w:tcW w:w="7110" w:type="dxa"/>
            <w:gridSpan w:val="3"/>
          </w:tcPr>
          <w:p w14:paraId="249F1FE3" w14:textId="0AE7273B" w:rsidR="00B767F3" w:rsidRPr="005E186A" w:rsidRDefault="00B85007">
            <w:pPr>
              <w:jc w:val="both"/>
              <w:rPr>
                <w:rFonts w:ascii="Arial" w:hAnsi="Arial" w:cs="Arial"/>
                <w:b/>
                <w:bCs/>
                <w:kern w:val="2"/>
                <w:szCs w:val="24"/>
              </w:rPr>
            </w:pPr>
            <w:r w:rsidRPr="00B85007">
              <w:rPr>
                <w:rFonts w:ascii="Arial" w:hAnsi="Arial" w:cs="Arial"/>
                <w:b/>
                <w:bCs/>
                <w:kern w:val="2"/>
                <w:szCs w:val="24"/>
              </w:rPr>
              <w:t>P-2025/13066, Dyzelinas ir benzinas iš degalinių</w:t>
            </w:r>
          </w:p>
        </w:tc>
      </w:tr>
      <w:tr w:rsidR="00B767F3" w:rsidRPr="005E186A" w14:paraId="56375B6F" w14:textId="77777777">
        <w:tc>
          <w:tcPr>
            <w:tcW w:w="2448" w:type="dxa"/>
          </w:tcPr>
          <w:p w14:paraId="4A72AFB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data</w:t>
            </w:r>
          </w:p>
        </w:tc>
        <w:tc>
          <w:tcPr>
            <w:tcW w:w="2177" w:type="dxa"/>
          </w:tcPr>
          <w:p w14:paraId="2CCAED39" w14:textId="77777777" w:rsidR="00B767F3" w:rsidRPr="005E186A" w:rsidRDefault="00B767F3">
            <w:pPr>
              <w:jc w:val="both"/>
              <w:rPr>
                <w:rFonts w:ascii="Arial" w:hAnsi="Arial" w:cs="Arial"/>
                <w:kern w:val="2"/>
                <w:szCs w:val="24"/>
              </w:rPr>
            </w:pPr>
          </w:p>
        </w:tc>
        <w:tc>
          <w:tcPr>
            <w:tcW w:w="2362" w:type="dxa"/>
          </w:tcPr>
          <w:p w14:paraId="7FFB67F7"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numeris</w:t>
            </w:r>
          </w:p>
        </w:tc>
        <w:tc>
          <w:tcPr>
            <w:tcW w:w="2571" w:type="dxa"/>
          </w:tcPr>
          <w:p w14:paraId="6AD05AC6" w14:textId="77777777" w:rsidR="00B767F3" w:rsidRPr="005E186A" w:rsidRDefault="00B767F3">
            <w:pPr>
              <w:jc w:val="both"/>
              <w:rPr>
                <w:rFonts w:ascii="Arial" w:hAnsi="Arial" w:cs="Arial"/>
                <w:kern w:val="2"/>
                <w:szCs w:val="24"/>
              </w:rPr>
            </w:pPr>
          </w:p>
        </w:tc>
      </w:tr>
    </w:tbl>
    <w:p w14:paraId="24BB94C2" w14:textId="77777777" w:rsidR="00B767F3" w:rsidRPr="005E186A" w:rsidRDefault="00B767F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5E186A" w14:paraId="6C5DC4DA" w14:textId="77777777">
        <w:tc>
          <w:tcPr>
            <w:tcW w:w="9558" w:type="dxa"/>
            <w:gridSpan w:val="3"/>
          </w:tcPr>
          <w:p w14:paraId="4B468B6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 SUTARTIES ŠALYS</w:t>
            </w:r>
          </w:p>
        </w:tc>
      </w:tr>
      <w:tr w:rsidR="00B767F3" w:rsidRPr="005E186A" w14:paraId="3344BE00" w14:textId="77777777">
        <w:tc>
          <w:tcPr>
            <w:tcW w:w="2808" w:type="dxa"/>
            <w:vMerge w:val="restart"/>
          </w:tcPr>
          <w:p w14:paraId="6455DD5F" w14:textId="77777777" w:rsidR="00B767F3" w:rsidRPr="005E186A" w:rsidRDefault="00B767F3">
            <w:pPr>
              <w:jc w:val="center"/>
              <w:rPr>
                <w:rFonts w:ascii="Arial" w:hAnsi="Arial" w:cs="Arial"/>
                <w:b/>
                <w:bCs/>
                <w:kern w:val="2"/>
                <w:szCs w:val="24"/>
              </w:rPr>
            </w:pPr>
          </w:p>
          <w:p w14:paraId="4D1A8138" w14:textId="77777777" w:rsidR="00B767F3" w:rsidRPr="005E186A" w:rsidRDefault="00B767F3">
            <w:pPr>
              <w:jc w:val="center"/>
              <w:rPr>
                <w:rFonts w:ascii="Arial" w:hAnsi="Arial" w:cs="Arial"/>
                <w:b/>
                <w:bCs/>
                <w:kern w:val="2"/>
                <w:szCs w:val="24"/>
              </w:rPr>
            </w:pPr>
          </w:p>
          <w:p w14:paraId="0CDC16EA" w14:textId="77777777" w:rsidR="00B767F3" w:rsidRPr="005E186A" w:rsidRDefault="00B767F3">
            <w:pPr>
              <w:jc w:val="center"/>
              <w:rPr>
                <w:rFonts w:ascii="Arial" w:hAnsi="Arial" w:cs="Arial"/>
                <w:b/>
                <w:bCs/>
                <w:kern w:val="2"/>
                <w:szCs w:val="24"/>
              </w:rPr>
            </w:pPr>
          </w:p>
          <w:p w14:paraId="7267D31D" w14:textId="77777777" w:rsidR="00B767F3" w:rsidRPr="005E186A" w:rsidRDefault="00B767F3">
            <w:pPr>
              <w:rPr>
                <w:rFonts w:ascii="Arial" w:hAnsi="Arial" w:cs="Arial"/>
                <w:b/>
                <w:bCs/>
                <w:kern w:val="2"/>
                <w:szCs w:val="24"/>
              </w:rPr>
            </w:pPr>
          </w:p>
          <w:p w14:paraId="141B0403" w14:textId="77777777" w:rsidR="00B767F3" w:rsidRPr="005E186A" w:rsidRDefault="00DD7479">
            <w:pPr>
              <w:rPr>
                <w:rFonts w:ascii="Arial" w:hAnsi="Arial" w:cs="Arial"/>
                <w:b/>
                <w:bCs/>
                <w:kern w:val="2"/>
                <w:szCs w:val="24"/>
              </w:rPr>
            </w:pPr>
            <w:r w:rsidRPr="005E186A">
              <w:rPr>
                <w:rFonts w:ascii="Arial" w:hAnsi="Arial" w:cs="Arial"/>
                <w:b/>
                <w:bCs/>
                <w:kern w:val="2"/>
                <w:szCs w:val="24"/>
              </w:rPr>
              <w:t>1.1. Pirkėjas</w:t>
            </w:r>
          </w:p>
        </w:tc>
        <w:tc>
          <w:tcPr>
            <w:tcW w:w="3240" w:type="dxa"/>
          </w:tcPr>
          <w:p w14:paraId="6B759FF5" w14:textId="77777777" w:rsidR="00B767F3" w:rsidRPr="005E186A" w:rsidRDefault="00DD7479">
            <w:pPr>
              <w:rPr>
                <w:rFonts w:ascii="Arial" w:hAnsi="Arial" w:cs="Arial"/>
                <w:kern w:val="2"/>
                <w:szCs w:val="24"/>
              </w:rPr>
            </w:pPr>
            <w:r w:rsidRPr="005E186A">
              <w:rPr>
                <w:rFonts w:ascii="Arial" w:hAnsi="Arial" w:cs="Arial"/>
                <w:kern w:val="2"/>
                <w:szCs w:val="24"/>
              </w:rPr>
              <w:t>1.1.1. Pavadinimas</w:t>
            </w:r>
          </w:p>
        </w:tc>
        <w:tc>
          <w:tcPr>
            <w:tcW w:w="3510" w:type="dxa"/>
          </w:tcPr>
          <w:p w14:paraId="1A86750A" w14:textId="7BB9E089" w:rsidR="00B767F3" w:rsidRPr="005E186A" w:rsidRDefault="00B85007">
            <w:pPr>
              <w:jc w:val="center"/>
              <w:rPr>
                <w:rFonts w:ascii="Arial" w:hAnsi="Arial" w:cs="Arial"/>
                <w:kern w:val="2"/>
                <w:szCs w:val="24"/>
              </w:rPr>
            </w:pPr>
            <w:r w:rsidRPr="005E186A">
              <w:rPr>
                <w:rFonts w:ascii="Arial" w:hAnsi="Arial" w:cs="Arial"/>
                <w:kern w:val="2"/>
                <w:szCs w:val="24"/>
              </w:rPr>
              <w:t>VšĮ „Gargždų švara“ </w:t>
            </w:r>
          </w:p>
        </w:tc>
      </w:tr>
      <w:tr w:rsidR="00B767F3" w:rsidRPr="005E186A" w14:paraId="3C548A23" w14:textId="77777777">
        <w:tc>
          <w:tcPr>
            <w:tcW w:w="2808" w:type="dxa"/>
            <w:vMerge/>
          </w:tcPr>
          <w:p w14:paraId="6F39D6C5" w14:textId="77777777" w:rsidR="00B767F3" w:rsidRPr="005E186A" w:rsidRDefault="00B767F3">
            <w:pPr>
              <w:rPr>
                <w:rFonts w:ascii="Arial" w:hAnsi="Arial" w:cs="Arial"/>
                <w:kern w:val="2"/>
                <w:szCs w:val="24"/>
              </w:rPr>
            </w:pPr>
          </w:p>
        </w:tc>
        <w:tc>
          <w:tcPr>
            <w:tcW w:w="3240" w:type="dxa"/>
          </w:tcPr>
          <w:p w14:paraId="18F13C6E" w14:textId="77777777" w:rsidR="00B767F3" w:rsidRPr="005E186A" w:rsidRDefault="00DD7479">
            <w:pPr>
              <w:rPr>
                <w:rFonts w:ascii="Arial" w:hAnsi="Arial" w:cs="Arial"/>
                <w:kern w:val="2"/>
                <w:szCs w:val="24"/>
              </w:rPr>
            </w:pPr>
            <w:r w:rsidRPr="005E186A">
              <w:rPr>
                <w:rFonts w:ascii="Arial" w:hAnsi="Arial" w:cs="Arial"/>
                <w:kern w:val="2"/>
                <w:szCs w:val="24"/>
              </w:rPr>
              <w:t>1.1.2. Juridinio asmens kodas</w:t>
            </w:r>
          </w:p>
        </w:tc>
        <w:tc>
          <w:tcPr>
            <w:tcW w:w="3510" w:type="dxa"/>
          </w:tcPr>
          <w:p w14:paraId="79A7FAFC" w14:textId="6D4D3207" w:rsidR="00B767F3" w:rsidRPr="005E186A" w:rsidRDefault="00B85007">
            <w:pPr>
              <w:jc w:val="center"/>
              <w:rPr>
                <w:rFonts w:ascii="Arial" w:hAnsi="Arial" w:cs="Arial"/>
                <w:kern w:val="2"/>
                <w:szCs w:val="24"/>
              </w:rPr>
            </w:pPr>
            <w:r w:rsidRPr="005E186A">
              <w:rPr>
                <w:rFonts w:ascii="Arial" w:hAnsi="Arial" w:cs="Arial"/>
                <w:kern w:val="2"/>
                <w:szCs w:val="24"/>
              </w:rPr>
              <w:t>302720220</w:t>
            </w:r>
          </w:p>
        </w:tc>
      </w:tr>
      <w:tr w:rsidR="00B767F3" w:rsidRPr="005E186A" w14:paraId="7E406A40" w14:textId="77777777">
        <w:tc>
          <w:tcPr>
            <w:tcW w:w="2808" w:type="dxa"/>
            <w:vMerge/>
          </w:tcPr>
          <w:p w14:paraId="12442C78" w14:textId="77777777" w:rsidR="00B767F3" w:rsidRPr="005E186A" w:rsidRDefault="00B767F3">
            <w:pPr>
              <w:rPr>
                <w:rFonts w:ascii="Arial" w:hAnsi="Arial" w:cs="Arial"/>
                <w:kern w:val="2"/>
                <w:szCs w:val="24"/>
              </w:rPr>
            </w:pPr>
          </w:p>
        </w:tc>
        <w:tc>
          <w:tcPr>
            <w:tcW w:w="3240" w:type="dxa"/>
          </w:tcPr>
          <w:p w14:paraId="5C6AC392" w14:textId="77777777" w:rsidR="00B767F3" w:rsidRPr="005E186A" w:rsidRDefault="00DD7479">
            <w:pPr>
              <w:rPr>
                <w:rFonts w:ascii="Arial" w:hAnsi="Arial" w:cs="Arial"/>
                <w:kern w:val="2"/>
                <w:szCs w:val="24"/>
              </w:rPr>
            </w:pPr>
            <w:r w:rsidRPr="005E186A">
              <w:rPr>
                <w:rFonts w:ascii="Arial" w:hAnsi="Arial" w:cs="Arial"/>
                <w:kern w:val="2"/>
                <w:szCs w:val="24"/>
              </w:rPr>
              <w:t>1.1.3. Adresas</w:t>
            </w:r>
          </w:p>
        </w:tc>
        <w:tc>
          <w:tcPr>
            <w:tcW w:w="3510" w:type="dxa"/>
          </w:tcPr>
          <w:p w14:paraId="06DD98ED" w14:textId="77777777" w:rsidR="00B767F3" w:rsidRPr="005E186A" w:rsidRDefault="00B767F3">
            <w:pPr>
              <w:jc w:val="center"/>
              <w:rPr>
                <w:rFonts w:ascii="Arial" w:hAnsi="Arial" w:cs="Arial"/>
                <w:kern w:val="2"/>
                <w:szCs w:val="24"/>
              </w:rPr>
            </w:pPr>
          </w:p>
        </w:tc>
      </w:tr>
      <w:tr w:rsidR="00B767F3" w:rsidRPr="005E186A" w14:paraId="3B5E3967" w14:textId="77777777">
        <w:tc>
          <w:tcPr>
            <w:tcW w:w="2808" w:type="dxa"/>
            <w:vMerge/>
          </w:tcPr>
          <w:p w14:paraId="08391543" w14:textId="77777777" w:rsidR="00B767F3" w:rsidRPr="005E186A" w:rsidRDefault="00B767F3">
            <w:pPr>
              <w:rPr>
                <w:rFonts w:ascii="Arial" w:hAnsi="Arial" w:cs="Arial"/>
                <w:kern w:val="2"/>
                <w:szCs w:val="24"/>
              </w:rPr>
            </w:pPr>
          </w:p>
        </w:tc>
        <w:tc>
          <w:tcPr>
            <w:tcW w:w="3240" w:type="dxa"/>
          </w:tcPr>
          <w:p w14:paraId="10F15022" w14:textId="77777777" w:rsidR="00B767F3" w:rsidRPr="005E186A" w:rsidRDefault="00DD7479">
            <w:pPr>
              <w:rPr>
                <w:rFonts w:ascii="Arial" w:hAnsi="Arial" w:cs="Arial"/>
                <w:kern w:val="2"/>
                <w:szCs w:val="24"/>
              </w:rPr>
            </w:pPr>
            <w:r w:rsidRPr="005E186A">
              <w:rPr>
                <w:rFonts w:ascii="Arial" w:hAnsi="Arial" w:cs="Arial"/>
                <w:kern w:val="2"/>
                <w:szCs w:val="24"/>
              </w:rPr>
              <w:t>1.1.4. PVM mokėtojo kodas</w:t>
            </w:r>
          </w:p>
        </w:tc>
        <w:tc>
          <w:tcPr>
            <w:tcW w:w="3510" w:type="dxa"/>
          </w:tcPr>
          <w:p w14:paraId="149BE2F3" w14:textId="77777777" w:rsidR="00B767F3" w:rsidRPr="005E186A" w:rsidRDefault="00B767F3">
            <w:pPr>
              <w:jc w:val="center"/>
              <w:rPr>
                <w:rFonts w:ascii="Arial" w:hAnsi="Arial" w:cs="Arial"/>
                <w:kern w:val="2"/>
                <w:szCs w:val="24"/>
              </w:rPr>
            </w:pPr>
          </w:p>
        </w:tc>
      </w:tr>
      <w:tr w:rsidR="00B767F3" w:rsidRPr="005E186A" w14:paraId="0320FC63" w14:textId="77777777">
        <w:tc>
          <w:tcPr>
            <w:tcW w:w="2808" w:type="dxa"/>
            <w:vMerge/>
          </w:tcPr>
          <w:p w14:paraId="28CCF5F1" w14:textId="77777777" w:rsidR="00B767F3" w:rsidRPr="005E186A" w:rsidRDefault="00B767F3">
            <w:pPr>
              <w:rPr>
                <w:rFonts w:ascii="Arial" w:hAnsi="Arial" w:cs="Arial"/>
                <w:kern w:val="2"/>
                <w:szCs w:val="24"/>
              </w:rPr>
            </w:pPr>
          </w:p>
        </w:tc>
        <w:tc>
          <w:tcPr>
            <w:tcW w:w="3240" w:type="dxa"/>
          </w:tcPr>
          <w:p w14:paraId="5A03EA01" w14:textId="77777777" w:rsidR="00B767F3" w:rsidRPr="005E186A" w:rsidRDefault="00DD7479">
            <w:pPr>
              <w:rPr>
                <w:rFonts w:ascii="Arial" w:hAnsi="Arial" w:cs="Arial"/>
                <w:kern w:val="2"/>
                <w:szCs w:val="24"/>
              </w:rPr>
            </w:pPr>
            <w:r w:rsidRPr="005E186A">
              <w:rPr>
                <w:rFonts w:ascii="Arial" w:hAnsi="Arial" w:cs="Arial"/>
                <w:kern w:val="2"/>
                <w:szCs w:val="24"/>
              </w:rPr>
              <w:t>1.1.5. Atsiskaitomoji sąskaita</w:t>
            </w:r>
          </w:p>
        </w:tc>
        <w:tc>
          <w:tcPr>
            <w:tcW w:w="3510" w:type="dxa"/>
          </w:tcPr>
          <w:p w14:paraId="6334FED4" w14:textId="77777777" w:rsidR="00B767F3" w:rsidRPr="005E186A" w:rsidRDefault="00B767F3">
            <w:pPr>
              <w:jc w:val="center"/>
              <w:rPr>
                <w:rFonts w:ascii="Arial" w:hAnsi="Arial" w:cs="Arial"/>
                <w:kern w:val="2"/>
                <w:szCs w:val="24"/>
              </w:rPr>
            </w:pPr>
          </w:p>
        </w:tc>
      </w:tr>
      <w:tr w:rsidR="00B767F3" w:rsidRPr="005E186A" w14:paraId="1FDDE4A8" w14:textId="77777777">
        <w:tc>
          <w:tcPr>
            <w:tcW w:w="2808" w:type="dxa"/>
            <w:vMerge/>
          </w:tcPr>
          <w:p w14:paraId="237F0EA0" w14:textId="77777777" w:rsidR="00B767F3" w:rsidRPr="005E186A" w:rsidRDefault="00B767F3">
            <w:pPr>
              <w:rPr>
                <w:rFonts w:ascii="Arial" w:hAnsi="Arial" w:cs="Arial"/>
                <w:kern w:val="2"/>
                <w:szCs w:val="24"/>
              </w:rPr>
            </w:pPr>
          </w:p>
        </w:tc>
        <w:tc>
          <w:tcPr>
            <w:tcW w:w="3240" w:type="dxa"/>
          </w:tcPr>
          <w:p w14:paraId="5C60CD7E" w14:textId="77777777" w:rsidR="00B767F3" w:rsidRPr="005E186A" w:rsidRDefault="00DD7479">
            <w:pPr>
              <w:rPr>
                <w:rFonts w:ascii="Arial" w:hAnsi="Arial" w:cs="Arial"/>
                <w:kern w:val="2"/>
                <w:szCs w:val="24"/>
              </w:rPr>
            </w:pPr>
            <w:r w:rsidRPr="005E186A">
              <w:rPr>
                <w:rFonts w:ascii="Arial" w:hAnsi="Arial" w:cs="Arial"/>
                <w:kern w:val="2"/>
                <w:szCs w:val="24"/>
              </w:rPr>
              <w:t>1.1.6. Bankas, banko kodas</w:t>
            </w:r>
          </w:p>
        </w:tc>
        <w:tc>
          <w:tcPr>
            <w:tcW w:w="3510" w:type="dxa"/>
          </w:tcPr>
          <w:p w14:paraId="08B8428E" w14:textId="77777777" w:rsidR="00B767F3" w:rsidRPr="005E186A" w:rsidRDefault="00B767F3">
            <w:pPr>
              <w:jc w:val="center"/>
              <w:rPr>
                <w:rFonts w:ascii="Arial" w:hAnsi="Arial" w:cs="Arial"/>
                <w:kern w:val="2"/>
                <w:szCs w:val="24"/>
              </w:rPr>
            </w:pPr>
          </w:p>
        </w:tc>
      </w:tr>
      <w:tr w:rsidR="00B767F3" w:rsidRPr="005E186A" w14:paraId="708A92F3" w14:textId="77777777">
        <w:tc>
          <w:tcPr>
            <w:tcW w:w="2808" w:type="dxa"/>
            <w:vMerge/>
          </w:tcPr>
          <w:p w14:paraId="1E99B4CF" w14:textId="77777777" w:rsidR="00B767F3" w:rsidRPr="005E186A" w:rsidRDefault="00B767F3">
            <w:pPr>
              <w:rPr>
                <w:rFonts w:ascii="Arial" w:hAnsi="Arial" w:cs="Arial"/>
                <w:kern w:val="2"/>
                <w:szCs w:val="24"/>
              </w:rPr>
            </w:pPr>
          </w:p>
        </w:tc>
        <w:tc>
          <w:tcPr>
            <w:tcW w:w="3240" w:type="dxa"/>
          </w:tcPr>
          <w:p w14:paraId="09BA3062" w14:textId="77777777" w:rsidR="00B767F3" w:rsidRPr="005E186A" w:rsidRDefault="00DD7479">
            <w:pPr>
              <w:rPr>
                <w:rFonts w:ascii="Arial" w:hAnsi="Arial" w:cs="Arial"/>
                <w:kern w:val="2"/>
                <w:szCs w:val="24"/>
              </w:rPr>
            </w:pPr>
            <w:r w:rsidRPr="005E186A">
              <w:rPr>
                <w:rFonts w:ascii="Arial" w:hAnsi="Arial" w:cs="Arial"/>
                <w:kern w:val="2"/>
                <w:szCs w:val="24"/>
              </w:rPr>
              <w:t>1.1.7. Telefonas</w:t>
            </w:r>
          </w:p>
        </w:tc>
        <w:tc>
          <w:tcPr>
            <w:tcW w:w="3510" w:type="dxa"/>
          </w:tcPr>
          <w:p w14:paraId="46DEE882" w14:textId="77777777" w:rsidR="00B767F3" w:rsidRPr="005E186A" w:rsidRDefault="00B767F3">
            <w:pPr>
              <w:jc w:val="center"/>
              <w:rPr>
                <w:rFonts w:ascii="Arial" w:hAnsi="Arial" w:cs="Arial"/>
                <w:kern w:val="2"/>
                <w:szCs w:val="24"/>
              </w:rPr>
            </w:pPr>
          </w:p>
        </w:tc>
      </w:tr>
      <w:tr w:rsidR="00B767F3" w:rsidRPr="005E186A" w14:paraId="78C537A6" w14:textId="77777777">
        <w:tc>
          <w:tcPr>
            <w:tcW w:w="2808" w:type="dxa"/>
            <w:vMerge/>
          </w:tcPr>
          <w:p w14:paraId="0F34584F" w14:textId="77777777" w:rsidR="00B767F3" w:rsidRPr="005E186A" w:rsidRDefault="00B767F3">
            <w:pPr>
              <w:rPr>
                <w:rFonts w:ascii="Arial" w:hAnsi="Arial" w:cs="Arial"/>
                <w:kern w:val="2"/>
                <w:szCs w:val="24"/>
              </w:rPr>
            </w:pPr>
          </w:p>
        </w:tc>
        <w:tc>
          <w:tcPr>
            <w:tcW w:w="3240" w:type="dxa"/>
          </w:tcPr>
          <w:p w14:paraId="662C950E" w14:textId="77777777" w:rsidR="00B767F3" w:rsidRPr="005E186A" w:rsidRDefault="00DD7479">
            <w:pPr>
              <w:rPr>
                <w:rFonts w:ascii="Arial" w:hAnsi="Arial" w:cs="Arial"/>
                <w:kern w:val="2"/>
                <w:szCs w:val="24"/>
              </w:rPr>
            </w:pPr>
            <w:r w:rsidRPr="005E186A">
              <w:rPr>
                <w:rFonts w:ascii="Arial" w:hAnsi="Arial" w:cs="Arial"/>
                <w:kern w:val="2"/>
                <w:szCs w:val="24"/>
              </w:rPr>
              <w:t>1.1.8. El. paštas</w:t>
            </w:r>
          </w:p>
        </w:tc>
        <w:tc>
          <w:tcPr>
            <w:tcW w:w="3510" w:type="dxa"/>
          </w:tcPr>
          <w:p w14:paraId="575F296E" w14:textId="77777777" w:rsidR="00B767F3" w:rsidRPr="005E186A" w:rsidRDefault="00B767F3">
            <w:pPr>
              <w:jc w:val="center"/>
              <w:rPr>
                <w:rFonts w:ascii="Arial" w:hAnsi="Arial" w:cs="Arial"/>
                <w:kern w:val="2"/>
                <w:szCs w:val="24"/>
              </w:rPr>
            </w:pPr>
          </w:p>
        </w:tc>
      </w:tr>
      <w:tr w:rsidR="00B767F3" w:rsidRPr="005E186A" w14:paraId="75BE758F" w14:textId="77777777">
        <w:tc>
          <w:tcPr>
            <w:tcW w:w="2808" w:type="dxa"/>
            <w:vMerge/>
          </w:tcPr>
          <w:p w14:paraId="40F4E194" w14:textId="77777777" w:rsidR="00B767F3" w:rsidRPr="005E186A" w:rsidRDefault="00B767F3">
            <w:pPr>
              <w:rPr>
                <w:rFonts w:ascii="Arial" w:hAnsi="Arial" w:cs="Arial"/>
                <w:kern w:val="2"/>
                <w:szCs w:val="24"/>
              </w:rPr>
            </w:pPr>
          </w:p>
        </w:tc>
        <w:tc>
          <w:tcPr>
            <w:tcW w:w="3240" w:type="dxa"/>
          </w:tcPr>
          <w:p w14:paraId="0D7EB16D" w14:textId="77777777" w:rsidR="00B767F3" w:rsidRPr="005E186A" w:rsidRDefault="00DD7479">
            <w:pPr>
              <w:rPr>
                <w:rFonts w:ascii="Arial" w:hAnsi="Arial" w:cs="Arial"/>
                <w:kern w:val="2"/>
                <w:szCs w:val="24"/>
              </w:rPr>
            </w:pPr>
            <w:r w:rsidRPr="005E186A">
              <w:rPr>
                <w:rFonts w:ascii="Arial" w:hAnsi="Arial" w:cs="Arial"/>
                <w:kern w:val="2"/>
                <w:szCs w:val="24"/>
              </w:rPr>
              <w:t>1.1.9. Šalies atstovas</w:t>
            </w:r>
          </w:p>
        </w:tc>
        <w:tc>
          <w:tcPr>
            <w:tcW w:w="3510" w:type="dxa"/>
          </w:tcPr>
          <w:p w14:paraId="50696116" w14:textId="77777777" w:rsidR="00B767F3" w:rsidRPr="005E186A" w:rsidRDefault="00B767F3">
            <w:pPr>
              <w:jc w:val="center"/>
              <w:rPr>
                <w:rFonts w:ascii="Arial" w:hAnsi="Arial" w:cs="Arial"/>
                <w:kern w:val="2"/>
                <w:szCs w:val="24"/>
              </w:rPr>
            </w:pPr>
          </w:p>
        </w:tc>
      </w:tr>
      <w:tr w:rsidR="00B767F3" w:rsidRPr="005E186A" w14:paraId="10B903FF" w14:textId="77777777">
        <w:tc>
          <w:tcPr>
            <w:tcW w:w="2808" w:type="dxa"/>
            <w:vMerge/>
          </w:tcPr>
          <w:p w14:paraId="26B0F6B9" w14:textId="77777777" w:rsidR="00B767F3" w:rsidRPr="005E186A" w:rsidRDefault="00B767F3">
            <w:pPr>
              <w:rPr>
                <w:rFonts w:ascii="Arial" w:hAnsi="Arial" w:cs="Arial"/>
                <w:kern w:val="2"/>
                <w:szCs w:val="24"/>
              </w:rPr>
            </w:pPr>
          </w:p>
        </w:tc>
        <w:tc>
          <w:tcPr>
            <w:tcW w:w="3240" w:type="dxa"/>
          </w:tcPr>
          <w:p w14:paraId="6DF5CFC7" w14:textId="77777777" w:rsidR="00B767F3" w:rsidRPr="005E186A" w:rsidRDefault="00DD7479">
            <w:pPr>
              <w:rPr>
                <w:rFonts w:ascii="Arial" w:hAnsi="Arial" w:cs="Arial"/>
                <w:kern w:val="2"/>
                <w:szCs w:val="24"/>
              </w:rPr>
            </w:pPr>
            <w:r w:rsidRPr="005E186A">
              <w:rPr>
                <w:rFonts w:ascii="Arial" w:hAnsi="Arial" w:cs="Arial"/>
                <w:kern w:val="2"/>
                <w:szCs w:val="24"/>
              </w:rPr>
              <w:t>1.1.10. Atstovavimo pagrindas</w:t>
            </w:r>
          </w:p>
        </w:tc>
        <w:tc>
          <w:tcPr>
            <w:tcW w:w="3510" w:type="dxa"/>
          </w:tcPr>
          <w:p w14:paraId="0A30E475" w14:textId="77777777" w:rsidR="00B767F3" w:rsidRPr="005E186A" w:rsidRDefault="00B767F3">
            <w:pPr>
              <w:jc w:val="center"/>
              <w:rPr>
                <w:rFonts w:ascii="Arial" w:hAnsi="Arial" w:cs="Arial"/>
                <w:kern w:val="2"/>
                <w:szCs w:val="24"/>
              </w:rPr>
            </w:pPr>
          </w:p>
        </w:tc>
      </w:tr>
      <w:tr w:rsidR="00B767F3" w:rsidRPr="005E186A" w14:paraId="297540DE" w14:textId="77777777">
        <w:tc>
          <w:tcPr>
            <w:tcW w:w="2808" w:type="dxa"/>
            <w:vMerge w:val="restart"/>
          </w:tcPr>
          <w:p w14:paraId="24DAF68D" w14:textId="77777777" w:rsidR="00B767F3" w:rsidRPr="005E186A" w:rsidRDefault="00B767F3">
            <w:pPr>
              <w:rPr>
                <w:rFonts w:ascii="Arial" w:hAnsi="Arial" w:cs="Arial"/>
                <w:b/>
                <w:bCs/>
                <w:kern w:val="2"/>
                <w:szCs w:val="24"/>
              </w:rPr>
            </w:pPr>
          </w:p>
          <w:p w14:paraId="7F313970" w14:textId="77777777" w:rsidR="00B767F3" w:rsidRPr="005E186A" w:rsidRDefault="00B767F3">
            <w:pPr>
              <w:rPr>
                <w:rFonts w:ascii="Arial" w:hAnsi="Arial" w:cs="Arial"/>
                <w:b/>
                <w:bCs/>
                <w:kern w:val="2"/>
                <w:szCs w:val="24"/>
              </w:rPr>
            </w:pPr>
          </w:p>
          <w:p w14:paraId="1E758310" w14:textId="77777777" w:rsidR="00B767F3" w:rsidRPr="005E186A" w:rsidRDefault="00B767F3">
            <w:pPr>
              <w:rPr>
                <w:rFonts w:ascii="Arial" w:hAnsi="Arial" w:cs="Arial"/>
                <w:b/>
                <w:bCs/>
                <w:color w:val="FF0000"/>
                <w:kern w:val="2"/>
                <w:szCs w:val="24"/>
              </w:rPr>
            </w:pPr>
          </w:p>
          <w:p w14:paraId="1D31BC94" w14:textId="77777777" w:rsidR="00B767F3" w:rsidRPr="005E186A" w:rsidRDefault="00DD7479">
            <w:pPr>
              <w:rPr>
                <w:rFonts w:ascii="Arial" w:hAnsi="Arial" w:cs="Arial"/>
                <w:b/>
                <w:bCs/>
                <w:kern w:val="2"/>
                <w:szCs w:val="24"/>
              </w:rPr>
            </w:pPr>
            <w:r w:rsidRPr="005E186A">
              <w:rPr>
                <w:rFonts w:ascii="Arial" w:hAnsi="Arial" w:cs="Arial"/>
                <w:b/>
                <w:bCs/>
                <w:kern w:val="2"/>
                <w:szCs w:val="24"/>
              </w:rPr>
              <w:t>1.2. Tiekėjas</w:t>
            </w:r>
          </w:p>
          <w:p w14:paraId="181C4359"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fizinis asmuo, skiltys atitinkamai pakoreguojamos.</w:t>
            </w:r>
          </w:p>
          <w:p w14:paraId="0F506F0C"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tiekėjų grupė, skiltys pildomos įterpiant kiekvieno grupės nario informaciją)</w:t>
            </w:r>
          </w:p>
          <w:p w14:paraId="1BC0DE4D" w14:textId="77777777" w:rsidR="00B767F3" w:rsidRPr="005E186A" w:rsidRDefault="00B767F3">
            <w:pPr>
              <w:rPr>
                <w:rFonts w:ascii="Arial" w:hAnsi="Arial" w:cs="Arial"/>
                <w:color w:val="0070C0"/>
                <w:kern w:val="2"/>
                <w:szCs w:val="24"/>
              </w:rPr>
            </w:pPr>
          </w:p>
          <w:p w14:paraId="511CF9A0" w14:textId="77777777" w:rsidR="00B767F3" w:rsidRPr="005E186A" w:rsidRDefault="00B767F3">
            <w:pPr>
              <w:rPr>
                <w:rFonts w:ascii="Arial" w:hAnsi="Arial" w:cs="Arial"/>
                <w:b/>
                <w:bCs/>
                <w:kern w:val="2"/>
                <w:szCs w:val="24"/>
              </w:rPr>
            </w:pPr>
          </w:p>
        </w:tc>
        <w:tc>
          <w:tcPr>
            <w:tcW w:w="3240" w:type="dxa"/>
          </w:tcPr>
          <w:p w14:paraId="5FA15E2B" w14:textId="77777777" w:rsidR="00B767F3" w:rsidRPr="005E186A" w:rsidRDefault="00DD7479">
            <w:pPr>
              <w:rPr>
                <w:rFonts w:ascii="Arial" w:hAnsi="Arial" w:cs="Arial"/>
                <w:kern w:val="2"/>
                <w:szCs w:val="24"/>
              </w:rPr>
            </w:pPr>
            <w:r w:rsidRPr="005E186A">
              <w:rPr>
                <w:rFonts w:ascii="Arial" w:hAnsi="Arial" w:cs="Arial"/>
                <w:kern w:val="2"/>
                <w:szCs w:val="24"/>
              </w:rPr>
              <w:t>1.2.1. Pavadinimas</w:t>
            </w:r>
          </w:p>
        </w:tc>
        <w:tc>
          <w:tcPr>
            <w:tcW w:w="3510" w:type="dxa"/>
          </w:tcPr>
          <w:p w14:paraId="4CA678CD" w14:textId="77777777" w:rsidR="00B767F3" w:rsidRPr="005E186A" w:rsidRDefault="00B767F3">
            <w:pPr>
              <w:jc w:val="center"/>
              <w:rPr>
                <w:rFonts w:ascii="Arial" w:hAnsi="Arial" w:cs="Arial"/>
                <w:kern w:val="2"/>
                <w:szCs w:val="24"/>
              </w:rPr>
            </w:pPr>
          </w:p>
        </w:tc>
      </w:tr>
      <w:tr w:rsidR="00B767F3" w:rsidRPr="005E186A" w14:paraId="5A1F4414" w14:textId="77777777">
        <w:tc>
          <w:tcPr>
            <w:tcW w:w="2808" w:type="dxa"/>
            <w:vMerge/>
          </w:tcPr>
          <w:p w14:paraId="124649CF" w14:textId="77777777" w:rsidR="00B767F3" w:rsidRPr="005E186A" w:rsidRDefault="00B767F3">
            <w:pPr>
              <w:rPr>
                <w:rFonts w:ascii="Arial" w:hAnsi="Arial" w:cs="Arial"/>
                <w:b/>
                <w:bCs/>
                <w:kern w:val="2"/>
                <w:szCs w:val="24"/>
              </w:rPr>
            </w:pPr>
          </w:p>
        </w:tc>
        <w:tc>
          <w:tcPr>
            <w:tcW w:w="3240" w:type="dxa"/>
          </w:tcPr>
          <w:p w14:paraId="2D8A56C7" w14:textId="77777777" w:rsidR="00B767F3" w:rsidRPr="005E186A" w:rsidRDefault="00DD7479">
            <w:pPr>
              <w:rPr>
                <w:rFonts w:ascii="Arial" w:hAnsi="Arial" w:cs="Arial"/>
                <w:kern w:val="2"/>
                <w:szCs w:val="24"/>
              </w:rPr>
            </w:pPr>
            <w:r w:rsidRPr="005E186A">
              <w:rPr>
                <w:rFonts w:ascii="Arial" w:hAnsi="Arial" w:cs="Arial"/>
                <w:kern w:val="2"/>
                <w:szCs w:val="24"/>
              </w:rPr>
              <w:t>1.2.2. Juridinio asmens kodas</w:t>
            </w:r>
          </w:p>
        </w:tc>
        <w:tc>
          <w:tcPr>
            <w:tcW w:w="3510" w:type="dxa"/>
          </w:tcPr>
          <w:p w14:paraId="2F2FDC32" w14:textId="77777777" w:rsidR="00B767F3" w:rsidRPr="005E186A" w:rsidRDefault="00B767F3">
            <w:pPr>
              <w:jc w:val="center"/>
              <w:rPr>
                <w:rFonts w:ascii="Arial" w:hAnsi="Arial" w:cs="Arial"/>
                <w:kern w:val="2"/>
                <w:szCs w:val="24"/>
              </w:rPr>
            </w:pPr>
          </w:p>
        </w:tc>
      </w:tr>
      <w:tr w:rsidR="00B767F3" w:rsidRPr="005E186A" w14:paraId="677DD19F" w14:textId="77777777">
        <w:tc>
          <w:tcPr>
            <w:tcW w:w="2808" w:type="dxa"/>
            <w:vMerge/>
          </w:tcPr>
          <w:p w14:paraId="7C838BE7" w14:textId="77777777" w:rsidR="00B767F3" w:rsidRPr="005E186A" w:rsidRDefault="00B767F3">
            <w:pPr>
              <w:rPr>
                <w:rFonts w:ascii="Arial" w:hAnsi="Arial" w:cs="Arial"/>
                <w:b/>
                <w:bCs/>
                <w:kern w:val="2"/>
                <w:szCs w:val="24"/>
              </w:rPr>
            </w:pPr>
          </w:p>
        </w:tc>
        <w:tc>
          <w:tcPr>
            <w:tcW w:w="3240" w:type="dxa"/>
          </w:tcPr>
          <w:p w14:paraId="5D9B188C" w14:textId="77777777" w:rsidR="00B767F3" w:rsidRPr="005E186A" w:rsidRDefault="00DD7479">
            <w:pPr>
              <w:rPr>
                <w:rFonts w:ascii="Arial" w:hAnsi="Arial" w:cs="Arial"/>
                <w:kern w:val="2"/>
                <w:szCs w:val="24"/>
              </w:rPr>
            </w:pPr>
            <w:r w:rsidRPr="005E186A">
              <w:rPr>
                <w:rFonts w:ascii="Arial" w:hAnsi="Arial" w:cs="Arial"/>
                <w:kern w:val="2"/>
                <w:szCs w:val="24"/>
              </w:rPr>
              <w:t>1.2.3. Adresas</w:t>
            </w:r>
          </w:p>
        </w:tc>
        <w:tc>
          <w:tcPr>
            <w:tcW w:w="3510" w:type="dxa"/>
          </w:tcPr>
          <w:p w14:paraId="2209A7F9" w14:textId="77777777" w:rsidR="00B767F3" w:rsidRPr="005E186A" w:rsidRDefault="00B767F3">
            <w:pPr>
              <w:jc w:val="center"/>
              <w:rPr>
                <w:rFonts w:ascii="Arial" w:hAnsi="Arial" w:cs="Arial"/>
                <w:kern w:val="2"/>
                <w:szCs w:val="24"/>
              </w:rPr>
            </w:pPr>
          </w:p>
        </w:tc>
      </w:tr>
      <w:tr w:rsidR="00B767F3" w:rsidRPr="005E186A" w14:paraId="6997CCAA" w14:textId="77777777">
        <w:tc>
          <w:tcPr>
            <w:tcW w:w="2808" w:type="dxa"/>
            <w:vMerge/>
          </w:tcPr>
          <w:p w14:paraId="60DFBC9E" w14:textId="77777777" w:rsidR="00B767F3" w:rsidRPr="005E186A" w:rsidRDefault="00B767F3">
            <w:pPr>
              <w:rPr>
                <w:rFonts w:ascii="Arial" w:hAnsi="Arial" w:cs="Arial"/>
                <w:b/>
                <w:bCs/>
                <w:kern w:val="2"/>
                <w:szCs w:val="24"/>
              </w:rPr>
            </w:pPr>
          </w:p>
        </w:tc>
        <w:tc>
          <w:tcPr>
            <w:tcW w:w="3240" w:type="dxa"/>
          </w:tcPr>
          <w:p w14:paraId="0253DCE8" w14:textId="77777777" w:rsidR="00B767F3" w:rsidRPr="005E186A" w:rsidRDefault="00DD7479">
            <w:pPr>
              <w:rPr>
                <w:rFonts w:ascii="Arial" w:hAnsi="Arial" w:cs="Arial"/>
                <w:kern w:val="2"/>
                <w:szCs w:val="24"/>
              </w:rPr>
            </w:pPr>
            <w:r w:rsidRPr="005E186A">
              <w:rPr>
                <w:rFonts w:ascii="Arial" w:hAnsi="Arial" w:cs="Arial"/>
                <w:kern w:val="2"/>
                <w:szCs w:val="24"/>
              </w:rPr>
              <w:t>1.2.4. PVM mokėtojo kodas</w:t>
            </w:r>
          </w:p>
        </w:tc>
        <w:tc>
          <w:tcPr>
            <w:tcW w:w="3510" w:type="dxa"/>
          </w:tcPr>
          <w:p w14:paraId="664E6C26" w14:textId="77777777" w:rsidR="00B767F3" w:rsidRPr="005E186A" w:rsidRDefault="00B767F3">
            <w:pPr>
              <w:jc w:val="center"/>
              <w:rPr>
                <w:rFonts w:ascii="Arial" w:hAnsi="Arial" w:cs="Arial"/>
                <w:kern w:val="2"/>
                <w:szCs w:val="24"/>
              </w:rPr>
            </w:pPr>
          </w:p>
        </w:tc>
      </w:tr>
      <w:tr w:rsidR="00B767F3" w:rsidRPr="005E186A" w14:paraId="56511B3F" w14:textId="77777777">
        <w:tc>
          <w:tcPr>
            <w:tcW w:w="2808" w:type="dxa"/>
            <w:vMerge/>
          </w:tcPr>
          <w:p w14:paraId="7F9384F3" w14:textId="77777777" w:rsidR="00B767F3" w:rsidRPr="005E186A" w:rsidRDefault="00B767F3">
            <w:pPr>
              <w:rPr>
                <w:rFonts w:ascii="Arial" w:hAnsi="Arial" w:cs="Arial"/>
                <w:b/>
                <w:bCs/>
                <w:kern w:val="2"/>
                <w:szCs w:val="24"/>
              </w:rPr>
            </w:pPr>
          </w:p>
        </w:tc>
        <w:tc>
          <w:tcPr>
            <w:tcW w:w="3240" w:type="dxa"/>
          </w:tcPr>
          <w:p w14:paraId="59604D65" w14:textId="77777777" w:rsidR="00B767F3" w:rsidRPr="005E186A" w:rsidRDefault="00DD7479">
            <w:pPr>
              <w:rPr>
                <w:rFonts w:ascii="Arial" w:hAnsi="Arial" w:cs="Arial"/>
                <w:kern w:val="2"/>
                <w:szCs w:val="24"/>
              </w:rPr>
            </w:pPr>
            <w:r w:rsidRPr="005E186A">
              <w:rPr>
                <w:rFonts w:ascii="Arial" w:hAnsi="Arial" w:cs="Arial"/>
                <w:kern w:val="2"/>
                <w:szCs w:val="24"/>
              </w:rPr>
              <w:t>1.2.5. Atsiskaitomoji sąskaita</w:t>
            </w:r>
          </w:p>
        </w:tc>
        <w:tc>
          <w:tcPr>
            <w:tcW w:w="3510" w:type="dxa"/>
          </w:tcPr>
          <w:p w14:paraId="5E8603EA" w14:textId="77777777" w:rsidR="00B767F3" w:rsidRPr="005E186A" w:rsidRDefault="00B767F3">
            <w:pPr>
              <w:jc w:val="center"/>
              <w:rPr>
                <w:rFonts w:ascii="Arial" w:hAnsi="Arial" w:cs="Arial"/>
                <w:kern w:val="2"/>
                <w:szCs w:val="24"/>
              </w:rPr>
            </w:pPr>
          </w:p>
        </w:tc>
      </w:tr>
      <w:tr w:rsidR="00B767F3" w:rsidRPr="005E186A" w14:paraId="76D25D72" w14:textId="77777777">
        <w:tc>
          <w:tcPr>
            <w:tcW w:w="2808" w:type="dxa"/>
            <w:vMerge/>
          </w:tcPr>
          <w:p w14:paraId="008F27AB" w14:textId="77777777" w:rsidR="00B767F3" w:rsidRPr="005E186A" w:rsidRDefault="00B767F3">
            <w:pPr>
              <w:rPr>
                <w:rFonts w:ascii="Arial" w:hAnsi="Arial" w:cs="Arial"/>
                <w:b/>
                <w:bCs/>
                <w:kern w:val="2"/>
                <w:szCs w:val="24"/>
              </w:rPr>
            </w:pPr>
          </w:p>
        </w:tc>
        <w:tc>
          <w:tcPr>
            <w:tcW w:w="3240" w:type="dxa"/>
          </w:tcPr>
          <w:p w14:paraId="0EF16E31" w14:textId="77777777" w:rsidR="00B767F3" w:rsidRPr="005E186A" w:rsidRDefault="00DD7479">
            <w:pPr>
              <w:rPr>
                <w:rFonts w:ascii="Arial" w:hAnsi="Arial" w:cs="Arial"/>
                <w:kern w:val="2"/>
                <w:szCs w:val="24"/>
              </w:rPr>
            </w:pPr>
            <w:r w:rsidRPr="005E186A">
              <w:rPr>
                <w:rFonts w:ascii="Arial" w:hAnsi="Arial" w:cs="Arial"/>
                <w:kern w:val="2"/>
                <w:szCs w:val="24"/>
              </w:rPr>
              <w:t>1.2.6. Bankas, banko kodas</w:t>
            </w:r>
          </w:p>
        </w:tc>
        <w:tc>
          <w:tcPr>
            <w:tcW w:w="3510" w:type="dxa"/>
          </w:tcPr>
          <w:p w14:paraId="5F1D0193" w14:textId="77777777" w:rsidR="00B767F3" w:rsidRPr="005E186A" w:rsidRDefault="00B767F3">
            <w:pPr>
              <w:jc w:val="center"/>
              <w:rPr>
                <w:rFonts w:ascii="Arial" w:hAnsi="Arial" w:cs="Arial"/>
                <w:kern w:val="2"/>
                <w:szCs w:val="24"/>
              </w:rPr>
            </w:pPr>
          </w:p>
        </w:tc>
      </w:tr>
      <w:tr w:rsidR="00B767F3" w:rsidRPr="005E186A" w14:paraId="76CF2E45" w14:textId="77777777">
        <w:tc>
          <w:tcPr>
            <w:tcW w:w="2808" w:type="dxa"/>
            <w:vMerge/>
          </w:tcPr>
          <w:p w14:paraId="7F57DC4A" w14:textId="77777777" w:rsidR="00B767F3" w:rsidRPr="005E186A" w:rsidRDefault="00B767F3">
            <w:pPr>
              <w:rPr>
                <w:rFonts w:ascii="Arial" w:hAnsi="Arial" w:cs="Arial"/>
                <w:b/>
                <w:bCs/>
                <w:kern w:val="2"/>
                <w:szCs w:val="24"/>
              </w:rPr>
            </w:pPr>
          </w:p>
        </w:tc>
        <w:tc>
          <w:tcPr>
            <w:tcW w:w="3240" w:type="dxa"/>
          </w:tcPr>
          <w:p w14:paraId="68AB0914" w14:textId="77777777" w:rsidR="00B767F3" w:rsidRPr="005E186A" w:rsidRDefault="00DD7479">
            <w:pPr>
              <w:rPr>
                <w:rFonts w:ascii="Arial" w:hAnsi="Arial" w:cs="Arial"/>
                <w:kern w:val="2"/>
                <w:szCs w:val="24"/>
              </w:rPr>
            </w:pPr>
            <w:r w:rsidRPr="005E186A">
              <w:rPr>
                <w:rFonts w:ascii="Arial" w:hAnsi="Arial" w:cs="Arial"/>
                <w:kern w:val="2"/>
                <w:szCs w:val="24"/>
              </w:rPr>
              <w:t>1.2.7. Telefonas</w:t>
            </w:r>
          </w:p>
        </w:tc>
        <w:tc>
          <w:tcPr>
            <w:tcW w:w="3510" w:type="dxa"/>
          </w:tcPr>
          <w:p w14:paraId="04882A66" w14:textId="77777777" w:rsidR="00B767F3" w:rsidRPr="005E186A" w:rsidRDefault="00B767F3">
            <w:pPr>
              <w:jc w:val="center"/>
              <w:rPr>
                <w:rFonts w:ascii="Arial" w:hAnsi="Arial" w:cs="Arial"/>
                <w:kern w:val="2"/>
                <w:szCs w:val="24"/>
              </w:rPr>
            </w:pPr>
          </w:p>
        </w:tc>
      </w:tr>
      <w:tr w:rsidR="00B767F3" w:rsidRPr="005E186A" w14:paraId="269EEE8D" w14:textId="77777777">
        <w:tc>
          <w:tcPr>
            <w:tcW w:w="2808" w:type="dxa"/>
            <w:vMerge/>
          </w:tcPr>
          <w:p w14:paraId="052EF525" w14:textId="77777777" w:rsidR="00B767F3" w:rsidRPr="005E186A" w:rsidRDefault="00B767F3">
            <w:pPr>
              <w:rPr>
                <w:rFonts w:ascii="Arial" w:hAnsi="Arial" w:cs="Arial"/>
                <w:b/>
                <w:bCs/>
                <w:kern w:val="2"/>
                <w:szCs w:val="24"/>
              </w:rPr>
            </w:pPr>
          </w:p>
        </w:tc>
        <w:tc>
          <w:tcPr>
            <w:tcW w:w="3240" w:type="dxa"/>
          </w:tcPr>
          <w:p w14:paraId="757F4B74" w14:textId="77777777" w:rsidR="00B767F3" w:rsidRPr="005E186A" w:rsidRDefault="00DD7479">
            <w:pPr>
              <w:rPr>
                <w:rFonts w:ascii="Arial" w:hAnsi="Arial" w:cs="Arial"/>
                <w:kern w:val="2"/>
                <w:szCs w:val="24"/>
              </w:rPr>
            </w:pPr>
            <w:r w:rsidRPr="005E186A">
              <w:rPr>
                <w:rFonts w:ascii="Arial" w:hAnsi="Arial" w:cs="Arial"/>
                <w:kern w:val="2"/>
                <w:szCs w:val="24"/>
              </w:rPr>
              <w:t>1.2.8. El. paštas</w:t>
            </w:r>
          </w:p>
        </w:tc>
        <w:tc>
          <w:tcPr>
            <w:tcW w:w="3510" w:type="dxa"/>
          </w:tcPr>
          <w:p w14:paraId="2F7E9821" w14:textId="77777777" w:rsidR="00B767F3" w:rsidRPr="005E186A" w:rsidRDefault="00B767F3">
            <w:pPr>
              <w:jc w:val="center"/>
              <w:rPr>
                <w:rFonts w:ascii="Arial" w:hAnsi="Arial" w:cs="Arial"/>
                <w:kern w:val="2"/>
                <w:szCs w:val="24"/>
              </w:rPr>
            </w:pPr>
          </w:p>
        </w:tc>
      </w:tr>
      <w:tr w:rsidR="00B767F3" w:rsidRPr="005E186A" w14:paraId="0CC1CDFC" w14:textId="77777777">
        <w:tc>
          <w:tcPr>
            <w:tcW w:w="2808" w:type="dxa"/>
            <w:vMerge/>
          </w:tcPr>
          <w:p w14:paraId="3A32526B" w14:textId="77777777" w:rsidR="00B767F3" w:rsidRPr="005E186A" w:rsidRDefault="00B767F3">
            <w:pPr>
              <w:rPr>
                <w:rFonts w:ascii="Arial" w:hAnsi="Arial" w:cs="Arial"/>
                <w:b/>
                <w:bCs/>
                <w:kern w:val="2"/>
                <w:szCs w:val="24"/>
              </w:rPr>
            </w:pPr>
          </w:p>
        </w:tc>
        <w:tc>
          <w:tcPr>
            <w:tcW w:w="3240" w:type="dxa"/>
          </w:tcPr>
          <w:p w14:paraId="37909961" w14:textId="77777777" w:rsidR="00B767F3" w:rsidRPr="005E186A" w:rsidRDefault="00DD7479">
            <w:pPr>
              <w:rPr>
                <w:rFonts w:ascii="Arial" w:hAnsi="Arial" w:cs="Arial"/>
                <w:kern w:val="2"/>
                <w:szCs w:val="24"/>
              </w:rPr>
            </w:pPr>
            <w:r w:rsidRPr="005E186A">
              <w:rPr>
                <w:rFonts w:ascii="Arial" w:hAnsi="Arial" w:cs="Arial"/>
                <w:kern w:val="2"/>
                <w:szCs w:val="24"/>
              </w:rPr>
              <w:t>1.2.9. Šalies atstovas</w:t>
            </w:r>
          </w:p>
        </w:tc>
        <w:tc>
          <w:tcPr>
            <w:tcW w:w="3510" w:type="dxa"/>
          </w:tcPr>
          <w:p w14:paraId="4158F528" w14:textId="77777777" w:rsidR="00B767F3" w:rsidRPr="005E186A" w:rsidRDefault="00B767F3">
            <w:pPr>
              <w:jc w:val="center"/>
              <w:rPr>
                <w:rFonts w:ascii="Arial" w:hAnsi="Arial" w:cs="Arial"/>
                <w:kern w:val="2"/>
                <w:szCs w:val="24"/>
              </w:rPr>
            </w:pPr>
          </w:p>
        </w:tc>
      </w:tr>
      <w:tr w:rsidR="00B767F3" w:rsidRPr="005E186A" w14:paraId="5CEC3529" w14:textId="77777777">
        <w:tc>
          <w:tcPr>
            <w:tcW w:w="2808" w:type="dxa"/>
            <w:vMerge/>
          </w:tcPr>
          <w:p w14:paraId="0207F6D8" w14:textId="77777777" w:rsidR="00B767F3" w:rsidRPr="005E186A" w:rsidRDefault="00B767F3">
            <w:pPr>
              <w:rPr>
                <w:rFonts w:ascii="Arial" w:hAnsi="Arial" w:cs="Arial"/>
                <w:b/>
                <w:bCs/>
                <w:kern w:val="2"/>
                <w:szCs w:val="24"/>
              </w:rPr>
            </w:pPr>
          </w:p>
        </w:tc>
        <w:tc>
          <w:tcPr>
            <w:tcW w:w="3240" w:type="dxa"/>
          </w:tcPr>
          <w:p w14:paraId="06957C16" w14:textId="77777777" w:rsidR="00B767F3" w:rsidRPr="005E186A" w:rsidRDefault="00DD7479">
            <w:pPr>
              <w:rPr>
                <w:rFonts w:ascii="Arial" w:hAnsi="Arial" w:cs="Arial"/>
                <w:kern w:val="2"/>
                <w:szCs w:val="24"/>
              </w:rPr>
            </w:pPr>
            <w:r w:rsidRPr="005E186A">
              <w:rPr>
                <w:rFonts w:ascii="Arial" w:hAnsi="Arial" w:cs="Arial"/>
                <w:kern w:val="2"/>
                <w:szCs w:val="24"/>
              </w:rPr>
              <w:t>1.2.10. Atstovavimo pagrindas</w:t>
            </w:r>
          </w:p>
        </w:tc>
        <w:tc>
          <w:tcPr>
            <w:tcW w:w="3510" w:type="dxa"/>
          </w:tcPr>
          <w:p w14:paraId="2FC613A4" w14:textId="77777777" w:rsidR="00B767F3" w:rsidRPr="005E186A" w:rsidRDefault="00B767F3">
            <w:pPr>
              <w:jc w:val="center"/>
              <w:rPr>
                <w:rFonts w:ascii="Arial" w:hAnsi="Arial" w:cs="Arial"/>
                <w:kern w:val="2"/>
                <w:szCs w:val="24"/>
              </w:rPr>
            </w:pPr>
          </w:p>
        </w:tc>
      </w:tr>
    </w:tbl>
    <w:p w14:paraId="6CC0587F" w14:textId="77777777" w:rsidR="00B767F3" w:rsidRPr="005E186A" w:rsidRDefault="00B767F3">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0"/>
        <w:gridCol w:w="7"/>
        <w:gridCol w:w="2019"/>
        <w:gridCol w:w="4665"/>
      </w:tblGrid>
      <w:tr w:rsidR="00B767F3" w:rsidRPr="005E186A" w14:paraId="3EFEA890" w14:textId="77777777">
        <w:trPr>
          <w:trHeight w:val="300"/>
        </w:trPr>
        <w:tc>
          <w:tcPr>
            <w:tcW w:w="9535" w:type="dxa"/>
            <w:gridSpan w:val="5"/>
          </w:tcPr>
          <w:p w14:paraId="2A0FE631"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2. ATSAKINGI ASMENYS</w:t>
            </w:r>
          </w:p>
        </w:tc>
      </w:tr>
      <w:tr w:rsidR="00B767F3" w:rsidRPr="005E186A" w14:paraId="433A9B5A"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5E186A" w:rsidRDefault="00DD7479">
            <w:pPr>
              <w:rPr>
                <w:rFonts w:ascii="Arial" w:hAnsi="Arial" w:cs="Arial"/>
                <w:b/>
                <w:bCs/>
                <w:kern w:val="2"/>
                <w:szCs w:val="24"/>
              </w:rPr>
            </w:pPr>
            <w:r w:rsidRPr="005E186A">
              <w:rPr>
                <w:rFonts w:ascii="Arial" w:hAnsi="Arial" w:cs="Arial"/>
                <w:b/>
                <w:bCs/>
                <w:kern w:val="2"/>
                <w:szCs w:val="24"/>
              </w:rPr>
              <w:t>2.1. Pirkėjo kontaktiniai asmenys, atsakingi už Sutarties vykdymą, Prekių priėmimą, Sąskaitų per 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24CAE0FA" w14:textId="77777777" w:rsidR="00B767F3" w:rsidRPr="005E186A" w:rsidRDefault="00B85007">
            <w:pPr>
              <w:rPr>
                <w:rFonts w:ascii="Arial" w:hAnsi="Arial" w:cs="Arial"/>
                <w:color w:val="000000" w:themeColor="text1"/>
                <w:kern w:val="2"/>
                <w:szCs w:val="24"/>
              </w:rPr>
            </w:pPr>
            <w:proofErr w:type="spellStart"/>
            <w:r w:rsidRPr="005E186A">
              <w:rPr>
                <w:rFonts w:ascii="Arial" w:hAnsi="Arial" w:cs="Arial"/>
                <w:color w:val="000000" w:themeColor="text1"/>
                <w:kern w:val="2"/>
                <w:szCs w:val="24"/>
              </w:rPr>
              <w:t>Rasma</w:t>
            </w:r>
            <w:proofErr w:type="spellEnd"/>
            <w:r w:rsidRPr="005E186A">
              <w:rPr>
                <w:rFonts w:ascii="Arial" w:hAnsi="Arial" w:cs="Arial"/>
                <w:color w:val="000000" w:themeColor="text1"/>
                <w:kern w:val="2"/>
                <w:szCs w:val="24"/>
              </w:rPr>
              <w:t xml:space="preserve"> Balsienė</w:t>
            </w:r>
          </w:p>
          <w:p w14:paraId="3405803D" w14:textId="77777777" w:rsidR="00B85007" w:rsidRPr="005E186A" w:rsidRDefault="00B85007">
            <w:pPr>
              <w:rPr>
                <w:rFonts w:ascii="Arial" w:hAnsi="Arial" w:cs="Arial"/>
                <w:color w:val="000000" w:themeColor="text1"/>
                <w:kern w:val="2"/>
                <w:szCs w:val="24"/>
              </w:rPr>
            </w:pPr>
            <w:r w:rsidRPr="005E186A">
              <w:rPr>
                <w:rFonts w:ascii="Arial" w:hAnsi="Arial" w:cs="Arial"/>
                <w:color w:val="000000" w:themeColor="text1"/>
                <w:kern w:val="2"/>
                <w:szCs w:val="24"/>
              </w:rPr>
              <w:t xml:space="preserve">El. p. </w:t>
            </w:r>
            <w:hyperlink r:id="rId9" w:history="1">
              <w:r w:rsidRPr="005E186A">
                <w:rPr>
                  <w:rStyle w:val="Hipersaitas"/>
                  <w:rFonts w:ascii="Arial" w:hAnsi="Arial" w:cs="Arial"/>
                  <w:kern w:val="2"/>
                  <w:szCs w:val="24"/>
                </w:rPr>
                <w:t>rasma.balsiene@gargzdusvara.eu</w:t>
              </w:r>
            </w:hyperlink>
            <w:r w:rsidRPr="005E186A">
              <w:rPr>
                <w:rFonts w:ascii="Arial" w:hAnsi="Arial" w:cs="Arial"/>
                <w:color w:val="000000" w:themeColor="text1"/>
                <w:kern w:val="2"/>
                <w:szCs w:val="24"/>
              </w:rPr>
              <w:t xml:space="preserve"> </w:t>
            </w:r>
          </w:p>
          <w:p w14:paraId="61F9B250" w14:textId="1BF91B23" w:rsidR="00B85007" w:rsidRPr="005E186A" w:rsidRDefault="00B85007">
            <w:pPr>
              <w:rPr>
                <w:rFonts w:ascii="Arial" w:hAnsi="Arial" w:cs="Arial"/>
                <w:color w:val="4472C4"/>
                <w:kern w:val="2"/>
                <w:szCs w:val="24"/>
              </w:rPr>
            </w:pPr>
            <w:r w:rsidRPr="005E186A">
              <w:rPr>
                <w:rFonts w:ascii="Arial" w:hAnsi="Arial" w:cs="Arial"/>
                <w:color w:val="000000" w:themeColor="text1"/>
                <w:kern w:val="2"/>
                <w:szCs w:val="24"/>
              </w:rPr>
              <w:t xml:space="preserve">Tel. </w:t>
            </w:r>
            <w:proofErr w:type="spellStart"/>
            <w:r w:rsidRPr="005E186A">
              <w:rPr>
                <w:rFonts w:ascii="Arial" w:hAnsi="Arial" w:cs="Arial"/>
                <w:color w:val="000000" w:themeColor="text1"/>
                <w:kern w:val="2"/>
                <w:szCs w:val="24"/>
              </w:rPr>
              <w:t>nr.</w:t>
            </w:r>
            <w:proofErr w:type="spellEnd"/>
            <w:r w:rsidRPr="005E186A">
              <w:rPr>
                <w:rFonts w:ascii="Arial" w:hAnsi="Arial" w:cs="Arial"/>
                <w:color w:val="000000" w:themeColor="text1"/>
                <w:kern w:val="2"/>
                <w:szCs w:val="24"/>
              </w:rPr>
              <w:t xml:space="preserve"> (0 46) 45 17 18</w:t>
            </w:r>
          </w:p>
        </w:tc>
      </w:tr>
      <w:tr w:rsidR="00B767F3" w:rsidRPr="005E186A" w14:paraId="79A5CFAF"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5E186A" w:rsidRDefault="00DD7479">
            <w:pPr>
              <w:rPr>
                <w:rFonts w:ascii="Arial" w:hAnsi="Arial" w:cs="Arial"/>
                <w:b/>
                <w:bCs/>
                <w:kern w:val="2"/>
                <w:szCs w:val="24"/>
              </w:rPr>
            </w:pPr>
            <w:r w:rsidRPr="005E186A">
              <w:rPr>
                <w:rFonts w:ascii="Arial" w:hAnsi="Arial" w:cs="Arial"/>
                <w:b/>
                <w:bCs/>
                <w:kern w:val="2"/>
                <w:szCs w:val="24"/>
              </w:rPr>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E186A" w:rsidRDefault="00DD7479">
            <w:pPr>
              <w:rPr>
                <w:rFonts w:ascii="Arial" w:hAnsi="Arial" w:cs="Arial"/>
                <w:color w:val="4472C4"/>
                <w:kern w:val="2"/>
                <w:szCs w:val="24"/>
              </w:rPr>
            </w:pPr>
            <w:r w:rsidRPr="005E186A">
              <w:rPr>
                <w:rFonts w:ascii="Arial" w:hAnsi="Arial" w:cs="Arial"/>
                <w:color w:val="4472C4"/>
                <w:kern w:val="2"/>
                <w:szCs w:val="24"/>
              </w:rPr>
              <w:t>(nurodyti padalinį / skyrių, pareigas, vardą, pavardę, tel., el. paštą)</w:t>
            </w:r>
          </w:p>
        </w:tc>
      </w:tr>
      <w:tr w:rsidR="00B767F3" w:rsidRPr="005E186A" w14:paraId="2A3330D6" w14:textId="77777777">
        <w:trPr>
          <w:trHeight w:val="300"/>
        </w:trPr>
        <w:tc>
          <w:tcPr>
            <w:tcW w:w="9535" w:type="dxa"/>
            <w:gridSpan w:val="5"/>
          </w:tcPr>
          <w:p w14:paraId="691D758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lastRenderedPageBreak/>
              <w:t>3. SUTARTIES DALYKAS</w:t>
            </w:r>
          </w:p>
        </w:tc>
      </w:tr>
      <w:tr w:rsidR="00B767F3" w:rsidRPr="005E186A" w14:paraId="567A614A"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5EA17B35" w14:textId="0F58F559" w:rsidR="00B767F3" w:rsidRPr="005E186A" w:rsidRDefault="00DD7479" w:rsidP="00B85007">
            <w:pPr>
              <w:jc w:val="both"/>
              <w:rPr>
                <w:rFonts w:ascii="Arial" w:hAnsi="Arial" w:cs="Arial"/>
                <w:b/>
                <w:bCs/>
                <w:kern w:val="2"/>
                <w:szCs w:val="24"/>
              </w:rPr>
            </w:pPr>
            <w:r w:rsidRPr="005E186A">
              <w:rPr>
                <w:rFonts w:ascii="Arial" w:hAnsi="Arial" w:cs="Arial"/>
                <w:kern w:val="2"/>
                <w:szCs w:val="24"/>
              </w:rPr>
              <w:t xml:space="preserve">Tiekėjas įsipareigoja Sutartyje numatytomis sąlygomis perduoti Pirkėjui </w:t>
            </w:r>
            <w:r w:rsidR="00B85007" w:rsidRPr="005E186A">
              <w:rPr>
                <w:rFonts w:ascii="Arial" w:hAnsi="Arial" w:cs="Arial"/>
                <w:b/>
                <w:bCs/>
                <w:kern w:val="2"/>
                <w:szCs w:val="24"/>
              </w:rPr>
              <w:t>Dyzeliną ir benziną iš degalinių</w:t>
            </w:r>
            <w:r w:rsidRPr="005E186A">
              <w:rPr>
                <w:rFonts w:ascii="Arial" w:hAnsi="Arial" w:cs="Arial"/>
                <w:color w:val="000000"/>
                <w:kern w:val="2"/>
                <w:szCs w:val="24"/>
              </w:rPr>
              <w:t xml:space="preserve"> (toliau – Prekės).</w:t>
            </w:r>
            <w:r w:rsidR="00211FF5" w:rsidRPr="005E186A">
              <w:rPr>
                <w:rFonts w:ascii="Arial" w:hAnsi="Arial" w:cs="Arial"/>
                <w:color w:val="000000"/>
                <w:kern w:val="2"/>
                <w:szCs w:val="24"/>
              </w:rPr>
              <w:t xml:space="preserve"> Jei šalys tiesiogiai nesusitarė kitaip </w:t>
            </w:r>
            <w:r w:rsidR="00D84503" w:rsidRPr="005E186A">
              <w:rPr>
                <w:rFonts w:ascii="Arial" w:hAnsi="Arial" w:cs="Arial"/>
                <w:color w:val="000000"/>
                <w:kern w:val="2"/>
                <w:szCs w:val="24"/>
              </w:rPr>
              <w:t>Prekėms priskiriamos ir paslaugos bei veiksmai, kurie nors tiesiogiai nenumatyti Sutarties dokumentuose, bet yra būtini vykdant Sutartį, bei Tiekėjas turėjo juos nusimatyti ir įvertinti sudarydamas Sutartį bei privalo juos suteikti ir/ar atlikti.</w:t>
            </w:r>
          </w:p>
          <w:p w14:paraId="74009C55" w14:textId="52DAB08B" w:rsidR="00B767F3" w:rsidRPr="005E186A" w:rsidRDefault="00DD7479" w:rsidP="00211FF5">
            <w:pPr>
              <w:jc w:val="both"/>
              <w:rPr>
                <w:rFonts w:ascii="Arial" w:hAnsi="Arial" w:cs="Arial"/>
                <w:color w:val="000000"/>
                <w:kern w:val="2"/>
                <w:szCs w:val="24"/>
              </w:rPr>
            </w:pPr>
            <w:r w:rsidRPr="005E186A">
              <w:rPr>
                <w:rFonts w:ascii="Arial" w:hAnsi="Arial" w:cs="Arial"/>
                <w:color w:val="000000"/>
                <w:kern w:val="2"/>
                <w:szCs w:val="24"/>
              </w:rPr>
              <w:t>Išsamus Prekių aprašymas ir kiti reikalavimai tiekiamoms Prekėms nustatyti Sutarties priede Nr.</w:t>
            </w:r>
            <w:r w:rsidR="00B85007" w:rsidRPr="005E186A">
              <w:rPr>
                <w:rFonts w:ascii="Arial" w:hAnsi="Arial" w:cs="Arial"/>
                <w:color w:val="000000"/>
                <w:kern w:val="2"/>
                <w:szCs w:val="24"/>
              </w:rPr>
              <w:t xml:space="preserve"> 1</w:t>
            </w:r>
            <w:r w:rsidRPr="005E186A">
              <w:rPr>
                <w:rFonts w:ascii="Arial" w:hAnsi="Arial" w:cs="Arial"/>
                <w:color w:val="000000"/>
                <w:kern w:val="2"/>
                <w:szCs w:val="24"/>
              </w:rPr>
              <w:t xml:space="preserve"> „Techninė specifikacija“ (toliau – Techninė specifikacija) ir Sutarties priede Nr. </w:t>
            </w:r>
            <w:r w:rsidR="00B85007" w:rsidRPr="005E186A">
              <w:rPr>
                <w:rFonts w:ascii="Arial" w:hAnsi="Arial" w:cs="Arial"/>
                <w:color w:val="000000"/>
                <w:kern w:val="2"/>
                <w:szCs w:val="24"/>
              </w:rPr>
              <w:t xml:space="preserve">2 </w:t>
            </w:r>
            <w:r w:rsidRPr="005E186A">
              <w:rPr>
                <w:rFonts w:ascii="Arial" w:hAnsi="Arial" w:cs="Arial"/>
                <w:color w:val="000000"/>
                <w:kern w:val="2"/>
                <w:szCs w:val="24"/>
              </w:rPr>
              <w:t>„Pasiūlymas“.</w:t>
            </w:r>
          </w:p>
        </w:tc>
      </w:tr>
      <w:tr w:rsidR="00B767F3" w:rsidRPr="005E186A" w14:paraId="583E85D0"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E186A" w:rsidRDefault="00DD7479">
            <w:pPr>
              <w:rPr>
                <w:rFonts w:ascii="Arial" w:hAnsi="Arial" w:cs="Arial"/>
                <w:b/>
                <w:bCs/>
                <w:kern w:val="2"/>
                <w:szCs w:val="24"/>
              </w:rPr>
            </w:pPr>
            <w:r w:rsidRPr="005E186A">
              <w:rPr>
                <w:rFonts w:ascii="Arial" w:hAnsi="Arial" w:cs="Arial"/>
                <w:b/>
                <w:bCs/>
                <w:kern w:val="2"/>
                <w:szCs w:val="24"/>
              </w:rPr>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5E186A" w:rsidRDefault="00B767F3">
            <w:pPr>
              <w:rPr>
                <w:rFonts w:ascii="Arial" w:hAnsi="Arial" w:cs="Arial"/>
                <w:kern w:val="2"/>
                <w:szCs w:val="24"/>
              </w:rPr>
            </w:pPr>
          </w:p>
        </w:tc>
      </w:tr>
      <w:tr w:rsidR="00B767F3" w:rsidRPr="005E186A" w14:paraId="44A63690"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5E186A" w:rsidRDefault="00DD7479">
            <w:pPr>
              <w:rPr>
                <w:rFonts w:ascii="Arial" w:hAnsi="Arial" w:cs="Arial"/>
                <w:b/>
                <w:bCs/>
                <w:kern w:val="2"/>
                <w:szCs w:val="24"/>
              </w:rPr>
            </w:pPr>
            <w:r w:rsidRPr="005E186A">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4FF35239" w14:textId="19900DA2"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7A8EB718" w14:textId="77777777">
        <w:trPr>
          <w:trHeight w:val="300"/>
        </w:trPr>
        <w:tc>
          <w:tcPr>
            <w:tcW w:w="9535" w:type="dxa"/>
            <w:gridSpan w:val="5"/>
          </w:tcPr>
          <w:p w14:paraId="378814B2"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4. PREKIŲ PRISTATYMO TERMINAI IR PREKIŲ PERDAVIMO - PRIĖMIMO TVARKA</w:t>
            </w:r>
          </w:p>
        </w:tc>
      </w:tr>
      <w:tr w:rsidR="00B767F3" w:rsidRPr="005E186A" w14:paraId="4F2DE1B1"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5E186A" w:rsidRDefault="00DD7479">
            <w:pPr>
              <w:rPr>
                <w:rFonts w:ascii="Arial" w:hAnsi="Arial" w:cs="Arial"/>
                <w:b/>
                <w:bCs/>
                <w:kern w:val="2"/>
                <w:szCs w:val="24"/>
              </w:rPr>
            </w:pPr>
            <w:r w:rsidRPr="005E186A">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17BD2B2B" w14:textId="59F62322" w:rsidR="00BA481D" w:rsidRPr="005E186A" w:rsidRDefault="00B85007" w:rsidP="00612349">
            <w:pPr>
              <w:jc w:val="both"/>
              <w:rPr>
                <w:rFonts w:ascii="Arial" w:hAnsi="Arial" w:cs="Arial"/>
                <w:szCs w:val="24"/>
              </w:rPr>
            </w:pPr>
            <w:r w:rsidRPr="005E186A">
              <w:rPr>
                <w:rFonts w:ascii="Arial" w:hAnsi="Arial" w:cs="Arial"/>
                <w:szCs w:val="24"/>
              </w:rPr>
              <w:t>Tiekėjas Prekes privalo tiekti techninėje specifikacijoje nustatyta tvarka ir vadovaudamasis šios Sutarties nuostatomis.</w:t>
            </w:r>
          </w:p>
        </w:tc>
      </w:tr>
      <w:tr w:rsidR="00B767F3" w:rsidRPr="005E186A" w14:paraId="561BFE7C"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5E186A" w:rsidRDefault="00DD7479">
            <w:pPr>
              <w:rPr>
                <w:rFonts w:ascii="Arial" w:hAnsi="Arial" w:cs="Arial"/>
                <w:b/>
                <w:bCs/>
                <w:kern w:val="2"/>
                <w:szCs w:val="24"/>
              </w:rPr>
            </w:pPr>
            <w:r w:rsidRPr="005E186A">
              <w:rPr>
                <w:rFonts w:ascii="Arial" w:hAnsi="Arial" w:cs="Arial"/>
                <w:b/>
                <w:bCs/>
                <w:kern w:val="2"/>
                <w:szCs w:val="24"/>
              </w:rPr>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23D0B5E1"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5E186A" w:rsidRDefault="00DD7479">
            <w:pPr>
              <w:rPr>
                <w:rFonts w:ascii="Arial" w:hAnsi="Arial" w:cs="Arial"/>
                <w:b/>
                <w:bCs/>
                <w:kern w:val="2"/>
                <w:szCs w:val="24"/>
              </w:rPr>
            </w:pPr>
            <w:r w:rsidRPr="005E186A">
              <w:rPr>
                <w:rFonts w:ascii="Arial" w:hAnsi="Arial" w:cs="Arial"/>
                <w:b/>
                <w:bCs/>
                <w:kern w:val="2"/>
                <w:szCs w:val="24"/>
              </w:rPr>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3042D1ED"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5806B101"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5E186A" w:rsidRDefault="00DD7479">
            <w:pPr>
              <w:rPr>
                <w:rFonts w:ascii="Arial" w:hAnsi="Arial" w:cs="Arial"/>
                <w:b/>
                <w:bCs/>
                <w:kern w:val="2"/>
                <w:szCs w:val="24"/>
              </w:rPr>
            </w:pPr>
            <w:r w:rsidRPr="005E186A">
              <w:rPr>
                <w:rFonts w:ascii="Arial" w:hAnsi="Arial" w:cs="Arial"/>
                <w:b/>
                <w:bCs/>
                <w:kern w:val="2"/>
                <w:szCs w:val="24"/>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30B555A8"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40B46A8F" w14:textId="79F14580" w:rsidR="00AD5B5D" w:rsidRPr="002D34AB" w:rsidRDefault="00AD5B5D" w:rsidP="00AD5B5D">
            <w:pPr>
              <w:widowControl w:val="0"/>
              <w:jc w:val="both"/>
              <w:rPr>
                <w:rFonts w:ascii="Arial" w:hAnsi="Arial" w:cs="Arial"/>
                <w:color w:val="000000" w:themeColor="text1"/>
                <w:szCs w:val="24"/>
              </w:rPr>
            </w:pPr>
            <w:r w:rsidRPr="002D34AB">
              <w:rPr>
                <w:rFonts w:ascii="Arial" w:hAnsi="Arial" w:cs="Arial"/>
                <w:color w:val="000000" w:themeColor="text1"/>
                <w:szCs w:val="24"/>
              </w:rPr>
              <w:t xml:space="preserve">Tiekėjas kartu su PVM sąskaita-faktūra turi Pirkėjui pateikti arba sudaryti Pirkėjui sąlygas atsispausdinti/peržiūrėti Tiekėjo interneto savitarnos svetainėje kiekvienos Pirkėjui išduotos Kortelės ataskaitą, kurioje nurodomas sutarties numeris, degalinės, kurioje pirktos Prekės, adresas ir / ar pavadinimas, įsigytos Prekės, jų rūšis ir kiekis, įsigijimo data, Prekės įkainis, pritaikytas antkainis / nuolaida ir suma. </w:t>
            </w:r>
            <w:r w:rsidR="0065486C" w:rsidRPr="002D34AB">
              <w:rPr>
                <w:rFonts w:ascii="Arial" w:hAnsi="Arial" w:cs="Arial"/>
                <w:color w:val="000000" w:themeColor="text1"/>
                <w:szCs w:val="24"/>
              </w:rPr>
              <w:t xml:space="preserve"> </w:t>
            </w:r>
          </w:p>
          <w:p w14:paraId="73FFA04B" w14:textId="0EFDFBE0" w:rsidR="00B767F3" w:rsidRPr="005E186A" w:rsidRDefault="00DD7479" w:rsidP="00AD5B5D">
            <w:pPr>
              <w:jc w:val="both"/>
              <w:rPr>
                <w:rFonts w:ascii="Arial" w:hAnsi="Arial" w:cs="Arial"/>
                <w:kern w:val="2"/>
                <w:szCs w:val="24"/>
              </w:rPr>
            </w:pPr>
            <w:r w:rsidRPr="005E186A">
              <w:rPr>
                <w:rFonts w:ascii="Arial" w:hAnsi="Arial" w:cs="Arial"/>
                <w:kern w:val="2"/>
                <w:szCs w:val="24"/>
              </w:rPr>
              <w:t>Tiekėjui nepateikus nurodytų dokumentų, laikoma, kad Prekės neatitinka Sutartyje nustatytų reikalavimų.</w:t>
            </w:r>
          </w:p>
        </w:tc>
      </w:tr>
      <w:tr w:rsidR="00B767F3" w:rsidRPr="005E186A" w14:paraId="256DAE69" w14:textId="77777777">
        <w:trPr>
          <w:trHeight w:val="300"/>
        </w:trPr>
        <w:tc>
          <w:tcPr>
            <w:tcW w:w="9535" w:type="dxa"/>
            <w:gridSpan w:val="5"/>
          </w:tcPr>
          <w:p w14:paraId="37A3E3F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5. SUTARTIES KAINA IR ATSISKAITYMO TVARKA</w:t>
            </w:r>
          </w:p>
        </w:tc>
      </w:tr>
      <w:tr w:rsidR="00B767F3" w:rsidRPr="005E186A" w14:paraId="79E7586B" w14:textId="77777777" w:rsidTr="002D34AB">
        <w:trPr>
          <w:trHeight w:val="2115"/>
        </w:trPr>
        <w:tc>
          <w:tcPr>
            <w:tcW w:w="2851"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5E186A" w:rsidRDefault="00DD7479">
            <w:pPr>
              <w:rPr>
                <w:rFonts w:ascii="Arial" w:hAnsi="Arial" w:cs="Arial"/>
                <w:b/>
                <w:bCs/>
                <w:kern w:val="2"/>
                <w:szCs w:val="24"/>
              </w:rPr>
            </w:pPr>
            <w:r w:rsidRPr="005E186A">
              <w:rPr>
                <w:rFonts w:ascii="Arial" w:hAnsi="Arial" w:cs="Arial"/>
                <w:b/>
                <w:bCs/>
                <w:kern w:val="2"/>
                <w:szCs w:val="24"/>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5E186A" w:rsidRDefault="00DD7479">
            <w:pPr>
              <w:rPr>
                <w:rFonts w:ascii="Arial" w:hAnsi="Arial" w:cs="Arial"/>
                <w:kern w:val="2"/>
                <w:szCs w:val="24"/>
              </w:rPr>
            </w:pPr>
            <w:r w:rsidRPr="005E186A">
              <w:rPr>
                <w:rFonts w:ascii="Arial" w:hAnsi="Arial" w:cs="Arial"/>
                <w:kern w:val="2"/>
                <w:szCs w:val="24"/>
              </w:rPr>
              <w:t>Fiksuoto įkainio kainodara</w:t>
            </w:r>
          </w:p>
          <w:p w14:paraId="3751F15E" w14:textId="77777777" w:rsidR="00821C01" w:rsidRDefault="00821C01">
            <w:pPr>
              <w:rPr>
                <w:rFonts w:ascii="Arial" w:hAnsi="Arial" w:cs="Arial"/>
                <w:color w:val="4472C4"/>
                <w:kern w:val="2"/>
                <w:szCs w:val="24"/>
              </w:rPr>
            </w:pPr>
          </w:p>
          <w:p w14:paraId="73BC436C" w14:textId="26DA3B9C" w:rsidR="00821C01" w:rsidRPr="002D34AB" w:rsidRDefault="00821C01">
            <w:pPr>
              <w:rPr>
                <w:rFonts w:ascii="Arial" w:hAnsi="Arial" w:cs="Arial"/>
                <w:color w:val="000000" w:themeColor="text1"/>
                <w:kern w:val="2"/>
                <w:szCs w:val="24"/>
              </w:rPr>
            </w:pPr>
            <w:r w:rsidRPr="002D34AB">
              <w:rPr>
                <w:rFonts w:ascii="Arial" w:hAnsi="Arial" w:cs="Arial"/>
                <w:color w:val="000000" w:themeColor="text1"/>
                <w:kern w:val="2"/>
                <w:szCs w:val="24"/>
              </w:rPr>
              <w:t>Tiekėjo siūloma</w:t>
            </w:r>
            <w:r w:rsidR="00BC258E" w:rsidRPr="002D34AB">
              <w:rPr>
                <w:rFonts w:ascii="Arial" w:hAnsi="Arial" w:cs="Arial"/>
                <w:color w:val="000000" w:themeColor="text1"/>
                <w:kern w:val="2"/>
                <w:szCs w:val="24"/>
              </w:rPr>
              <w:t>s</w:t>
            </w:r>
            <w:r w:rsidRPr="002D34AB">
              <w:rPr>
                <w:rFonts w:ascii="Arial" w:hAnsi="Arial" w:cs="Arial"/>
                <w:color w:val="000000" w:themeColor="text1"/>
                <w:kern w:val="2"/>
                <w:szCs w:val="24"/>
              </w:rPr>
              <w:t xml:space="preserve"> nekintama</w:t>
            </w:r>
            <w:r w:rsidR="00BC258E" w:rsidRPr="002D34AB">
              <w:rPr>
                <w:rFonts w:ascii="Arial" w:hAnsi="Arial" w:cs="Arial"/>
                <w:color w:val="000000" w:themeColor="text1"/>
                <w:kern w:val="2"/>
                <w:szCs w:val="24"/>
              </w:rPr>
              <w:t xml:space="preserve">s </w:t>
            </w:r>
            <w:r w:rsidRPr="002D34AB">
              <w:rPr>
                <w:rFonts w:ascii="Arial" w:hAnsi="Arial" w:cs="Arial"/>
                <w:color w:val="000000" w:themeColor="text1"/>
                <w:kern w:val="2"/>
                <w:szCs w:val="24"/>
              </w:rPr>
              <w:t>antkainis 1 litrui degalų:</w:t>
            </w:r>
          </w:p>
          <w:tbl>
            <w:tblPr>
              <w:tblStyle w:val="Lentelstinklelis"/>
              <w:tblW w:w="0" w:type="auto"/>
              <w:tblLook w:val="04A0" w:firstRow="1" w:lastRow="0" w:firstColumn="1" w:lastColumn="0" w:noHBand="0" w:noVBand="1"/>
            </w:tblPr>
            <w:tblGrid>
              <w:gridCol w:w="1429"/>
              <w:gridCol w:w="3543"/>
            </w:tblGrid>
            <w:tr w:rsidR="002D34AB" w:rsidRPr="002D34AB" w14:paraId="4277B89E" w14:textId="77777777" w:rsidTr="00821C01">
              <w:tc>
                <w:tcPr>
                  <w:tcW w:w="1429" w:type="dxa"/>
                </w:tcPr>
                <w:p w14:paraId="39A26250" w14:textId="5740EC20" w:rsidR="00821C01" w:rsidRPr="002D34AB" w:rsidRDefault="00821C01">
                  <w:pPr>
                    <w:rPr>
                      <w:rFonts w:ascii="Arial" w:hAnsi="Arial" w:cs="Arial"/>
                      <w:color w:val="000000" w:themeColor="text1"/>
                      <w:kern w:val="2"/>
                      <w:szCs w:val="24"/>
                    </w:rPr>
                  </w:pPr>
                  <w:r w:rsidRPr="002D34AB">
                    <w:rPr>
                      <w:rFonts w:ascii="Arial" w:hAnsi="Arial" w:cs="Arial"/>
                      <w:color w:val="000000" w:themeColor="text1"/>
                      <w:kern w:val="2"/>
                      <w:szCs w:val="24"/>
                    </w:rPr>
                    <w:t>Eil. Nr.</w:t>
                  </w:r>
                </w:p>
              </w:tc>
              <w:tc>
                <w:tcPr>
                  <w:tcW w:w="3543" w:type="dxa"/>
                </w:tcPr>
                <w:p w14:paraId="25A2691C" w14:textId="114F6D7A" w:rsidR="00821C01" w:rsidRPr="002D34AB" w:rsidRDefault="00821C01" w:rsidP="00BC258E">
                  <w:pPr>
                    <w:jc w:val="center"/>
                    <w:rPr>
                      <w:rFonts w:ascii="Arial" w:hAnsi="Arial" w:cs="Arial"/>
                      <w:color w:val="000000" w:themeColor="text1"/>
                      <w:kern w:val="2"/>
                      <w:szCs w:val="24"/>
                    </w:rPr>
                  </w:pPr>
                  <w:r w:rsidRPr="002D34AB">
                    <w:rPr>
                      <w:rFonts w:ascii="Arial" w:hAnsi="Arial" w:cs="Arial"/>
                      <w:color w:val="000000" w:themeColor="text1"/>
                      <w:kern w:val="2"/>
                      <w:szCs w:val="24"/>
                    </w:rPr>
                    <w:t>Nekintama</w:t>
                  </w:r>
                  <w:r w:rsidR="00BC258E" w:rsidRPr="002D34AB">
                    <w:rPr>
                      <w:rFonts w:ascii="Arial" w:hAnsi="Arial" w:cs="Arial"/>
                      <w:color w:val="000000" w:themeColor="text1"/>
                      <w:kern w:val="2"/>
                      <w:szCs w:val="24"/>
                    </w:rPr>
                    <w:t>s a</w:t>
                  </w:r>
                  <w:r w:rsidRPr="002D34AB">
                    <w:rPr>
                      <w:rFonts w:ascii="Arial" w:hAnsi="Arial" w:cs="Arial"/>
                      <w:color w:val="000000" w:themeColor="text1"/>
                      <w:kern w:val="2"/>
                      <w:szCs w:val="24"/>
                    </w:rPr>
                    <w:t>ntkainis 1 litrui degalų (Eur su PVM)</w:t>
                  </w:r>
                </w:p>
              </w:tc>
            </w:tr>
            <w:tr w:rsidR="002D34AB" w:rsidRPr="002D34AB" w14:paraId="1000AEBE" w14:textId="77777777" w:rsidTr="00821C01">
              <w:tc>
                <w:tcPr>
                  <w:tcW w:w="1429" w:type="dxa"/>
                </w:tcPr>
                <w:p w14:paraId="05F25307" w14:textId="073A2430" w:rsidR="00821C01" w:rsidRPr="002D34AB" w:rsidRDefault="00821C01">
                  <w:pPr>
                    <w:rPr>
                      <w:rFonts w:ascii="Arial" w:hAnsi="Arial" w:cs="Arial"/>
                      <w:color w:val="000000" w:themeColor="text1"/>
                      <w:kern w:val="2"/>
                      <w:szCs w:val="24"/>
                    </w:rPr>
                  </w:pPr>
                  <w:r w:rsidRPr="002D34AB">
                    <w:rPr>
                      <w:rFonts w:ascii="Arial" w:hAnsi="Arial" w:cs="Arial"/>
                      <w:color w:val="000000" w:themeColor="text1"/>
                      <w:kern w:val="2"/>
                      <w:szCs w:val="24"/>
                    </w:rPr>
                    <w:t>Benzinas</w:t>
                  </w:r>
                </w:p>
              </w:tc>
              <w:tc>
                <w:tcPr>
                  <w:tcW w:w="3543" w:type="dxa"/>
                </w:tcPr>
                <w:p w14:paraId="3C67EDEA" w14:textId="77777777" w:rsidR="00821C01" w:rsidRPr="002D34AB" w:rsidRDefault="00821C01">
                  <w:pPr>
                    <w:rPr>
                      <w:rFonts w:ascii="Arial" w:hAnsi="Arial" w:cs="Arial"/>
                      <w:color w:val="000000" w:themeColor="text1"/>
                      <w:kern w:val="2"/>
                      <w:szCs w:val="24"/>
                    </w:rPr>
                  </w:pPr>
                </w:p>
              </w:tc>
            </w:tr>
            <w:tr w:rsidR="002D34AB" w:rsidRPr="002D34AB" w14:paraId="3E070639" w14:textId="77777777" w:rsidTr="00821C01">
              <w:tc>
                <w:tcPr>
                  <w:tcW w:w="1429" w:type="dxa"/>
                </w:tcPr>
                <w:p w14:paraId="053C796E" w14:textId="74D3FD13" w:rsidR="00821C01" w:rsidRPr="002D34AB" w:rsidRDefault="00821C01">
                  <w:pPr>
                    <w:rPr>
                      <w:rFonts w:ascii="Arial" w:hAnsi="Arial" w:cs="Arial"/>
                      <w:color w:val="000000" w:themeColor="text1"/>
                      <w:kern w:val="2"/>
                      <w:szCs w:val="24"/>
                    </w:rPr>
                  </w:pPr>
                  <w:r w:rsidRPr="002D34AB">
                    <w:rPr>
                      <w:rFonts w:ascii="Arial" w:hAnsi="Arial" w:cs="Arial"/>
                      <w:color w:val="000000" w:themeColor="text1"/>
                      <w:kern w:val="2"/>
                      <w:szCs w:val="24"/>
                    </w:rPr>
                    <w:t>Dyzelinas</w:t>
                  </w:r>
                </w:p>
              </w:tc>
              <w:tc>
                <w:tcPr>
                  <w:tcW w:w="3543" w:type="dxa"/>
                </w:tcPr>
                <w:p w14:paraId="7C0B3298" w14:textId="77777777" w:rsidR="00821C01" w:rsidRPr="002D34AB" w:rsidRDefault="00821C01">
                  <w:pPr>
                    <w:rPr>
                      <w:rFonts w:ascii="Arial" w:hAnsi="Arial" w:cs="Arial"/>
                      <w:color w:val="000000" w:themeColor="text1"/>
                      <w:kern w:val="2"/>
                      <w:szCs w:val="24"/>
                    </w:rPr>
                  </w:pPr>
                </w:p>
              </w:tc>
            </w:tr>
          </w:tbl>
          <w:p w14:paraId="5898D319" w14:textId="389360EB" w:rsidR="00821C01" w:rsidRPr="005E186A" w:rsidRDefault="00821C01">
            <w:pPr>
              <w:rPr>
                <w:rFonts w:ascii="Arial" w:hAnsi="Arial" w:cs="Arial"/>
                <w:color w:val="4472C4"/>
                <w:kern w:val="2"/>
                <w:szCs w:val="24"/>
              </w:rPr>
            </w:pPr>
          </w:p>
        </w:tc>
      </w:tr>
      <w:tr w:rsidR="00B767F3" w:rsidRPr="005E186A" w14:paraId="36E44EE1"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5.2. Pradinės Sutarties vertė ir Sutarties kaina, kai taikoma </w:t>
            </w:r>
            <w:r w:rsidRPr="005E186A">
              <w:rPr>
                <w:rFonts w:ascii="Arial" w:hAnsi="Arial" w:cs="Arial"/>
                <w:b/>
                <w:bCs/>
                <w:kern w:val="2"/>
                <w:szCs w:val="24"/>
                <w:u w:val="single"/>
              </w:rPr>
              <w:t>fiksuoto įkainio</w:t>
            </w:r>
            <w:r w:rsidRPr="005E186A">
              <w:rPr>
                <w:rFonts w:ascii="Arial" w:hAnsi="Arial" w:cs="Arial"/>
                <w:b/>
                <w:bCs/>
                <w:kern w:val="2"/>
                <w:szCs w:val="24"/>
              </w:rPr>
              <w:t xml:space="preserve"> kainodara</w:t>
            </w:r>
          </w:p>
          <w:p w14:paraId="62A6A975" w14:textId="77777777" w:rsidR="00B767F3" w:rsidRPr="005E186A" w:rsidRDefault="00B767F3">
            <w:pPr>
              <w:rPr>
                <w:rFonts w:ascii="Arial" w:hAnsi="Arial" w:cs="Arial"/>
                <w:b/>
                <w:bCs/>
                <w:kern w:val="2"/>
                <w:szCs w:val="24"/>
              </w:rPr>
            </w:pPr>
          </w:p>
          <w:p w14:paraId="46CD88D4" w14:textId="77777777" w:rsidR="00B767F3" w:rsidRPr="005E186A" w:rsidRDefault="00B767F3">
            <w:pPr>
              <w:rPr>
                <w:rFonts w:ascii="Arial" w:hAnsi="Arial" w:cs="Arial"/>
                <w:b/>
                <w:bCs/>
                <w:kern w:val="2"/>
                <w:szCs w:val="24"/>
              </w:rPr>
            </w:pPr>
          </w:p>
          <w:p w14:paraId="5EC1253E" w14:textId="77777777" w:rsidR="00B767F3" w:rsidRPr="005E186A" w:rsidRDefault="00B767F3" w:rsidP="0072658E">
            <w:pPr>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541BC677" w14:textId="62C9190B" w:rsidR="00B767F3" w:rsidRPr="005E186A" w:rsidRDefault="00DD7479" w:rsidP="00AD5B5D">
            <w:pPr>
              <w:jc w:val="both"/>
              <w:rPr>
                <w:rFonts w:ascii="Arial" w:hAnsi="Arial" w:cs="Arial"/>
                <w:kern w:val="2"/>
                <w:szCs w:val="24"/>
              </w:rPr>
            </w:pPr>
            <w:r w:rsidRPr="005E186A">
              <w:rPr>
                <w:rFonts w:ascii="Arial" w:hAnsi="Arial" w:cs="Arial"/>
                <w:kern w:val="2"/>
                <w:szCs w:val="24"/>
              </w:rPr>
              <w:t xml:space="preserve">Pradinės Sutarties vertė </w:t>
            </w:r>
            <w:r w:rsidRPr="005E186A">
              <w:rPr>
                <w:rFonts w:ascii="Arial" w:hAnsi="Arial" w:cs="Arial"/>
                <w:color w:val="000000" w:themeColor="text1"/>
                <w:kern w:val="2"/>
                <w:szCs w:val="24"/>
              </w:rPr>
              <w:t xml:space="preserve">yra  </w:t>
            </w:r>
            <w:r w:rsidR="00AD5B5D" w:rsidRPr="005E186A">
              <w:rPr>
                <w:rFonts w:ascii="Arial" w:hAnsi="Arial" w:cs="Arial"/>
                <w:color w:val="000000" w:themeColor="text1"/>
                <w:kern w:val="2"/>
                <w:szCs w:val="24"/>
              </w:rPr>
              <w:t xml:space="preserve">141 983,47 </w:t>
            </w:r>
            <w:r w:rsidRPr="005E186A">
              <w:rPr>
                <w:rFonts w:ascii="Arial" w:hAnsi="Arial" w:cs="Arial"/>
                <w:color w:val="000000" w:themeColor="text1"/>
                <w:kern w:val="2"/>
                <w:szCs w:val="24"/>
              </w:rPr>
              <w:t>Eur, (</w:t>
            </w:r>
            <w:r w:rsidR="00AD5B5D" w:rsidRPr="005E186A">
              <w:rPr>
                <w:rFonts w:ascii="Arial" w:hAnsi="Arial" w:cs="Arial"/>
                <w:color w:val="000000" w:themeColor="text1"/>
                <w:kern w:val="2"/>
                <w:szCs w:val="24"/>
              </w:rPr>
              <w:t>šimtas keturiasdešimt vienas tūkstantis devyni šimtai aštuoniasdešimt trys eurai 47 ct</w:t>
            </w:r>
            <w:r w:rsidRPr="005E186A">
              <w:rPr>
                <w:rFonts w:ascii="Arial" w:hAnsi="Arial" w:cs="Arial"/>
                <w:color w:val="000000" w:themeColor="text1"/>
                <w:kern w:val="2"/>
                <w:szCs w:val="24"/>
              </w:rPr>
              <w:t xml:space="preserve">) </w:t>
            </w:r>
            <w:r w:rsidRPr="005E186A">
              <w:rPr>
                <w:rFonts w:ascii="Arial" w:hAnsi="Arial" w:cs="Arial"/>
                <w:kern w:val="2"/>
                <w:szCs w:val="24"/>
              </w:rPr>
              <w:t xml:space="preserve">be PVM. </w:t>
            </w:r>
            <w:r w:rsidR="00AD5B5D" w:rsidRPr="005E186A">
              <w:rPr>
                <w:rFonts w:ascii="Arial" w:hAnsi="Arial" w:cs="Arial"/>
                <w:kern w:val="2"/>
                <w:szCs w:val="24"/>
              </w:rPr>
              <w:br/>
            </w:r>
            <w:r w:rsidRPr="005E186A">
              <w:rPr>
                <w:rFonts w:ascii="Arial" w:hAnsi="Arial" w:cs="Arial"/>
                <w:kern w:val="2"/>
                <w:szCs w:val="24"/>
              </w:rPr>
              <w:t xml:space="preserve">PVM </w:t>
            </w:r>
            <w:r w:rsidRPr="005E186A">
              <w:rPr>
                <w:rFonts w:ascii="Arial" w:hAnsi="Arial" w:cs="Arial"/>
                <w:color w:val="000000" w:themeColor="text1"/>
                <w:kern w:val="2"/>
                <w:szCs w:val="24"/>
              </w:rPr>
              <w:t xml:space="preserve">sudaro </w:t>
            </w:r>
            <w:r w:rsidR="0072658E" w:rsidRPr="005E186A">
              <w:rPr>
                <w:rFonts w:ascii="Arial" w:hAnsi="Arial" w:cs="Arial"/>
                <w:color w:val="000000" w:themeColor="text1"/>
                <w:kern w:val="2"/>
                <w:szCs w:val="24"/>
              </w:rPr>
              <w:t>29 816,53</w:t>
            </w:r>
            <w:r w:rsidRPr="005E186A">
              <w:rPr>
                <w:rFonts w:ascii="Arial" w:hAnsi="Arial" w:cs="Arial"/>
                <w:color w:val="000000" w:themeColor="text1"/>
                <w:kern w:val="2"/>
                <w:szCs w:val="24"/>
              </w:rPr>
              <w:t xml:space="preserve"> Eur, (</w:t>
            </w:r>
            <w:r w:rsidR="0072658E" w:rsidRPr="005E186A">
              <w:rPr>
                <w:rFonts w:ascii="Arial" w:hAnsi="Arial" w:cs="Arial"/>
                <w:color w:val="000000" w:themeColor="text1"/>
                <w:kern w:val="2"/>
                <w:szCs w:val="24"/>
              </w:rPr>
              <w:t>dvidešimt devyni tūkstančiai aštuoni šimtai šešiolika eurų, 53 ct</w:t>
            </w:r>
            <w:r w:rsidRPr="005E186A">
              <w:rPr>
                <w:rFonts w:ascii="Arial" w:hAnsi="Arial" w:cs="Arial"/>
                <w:color w:val="000000" w:themeColor="text1"/>
                <w:kern w:val="2"/>
                <w:szCs w:val="24"/>
              </w:rPr>
              <w:t>).</w:t>
            </w:r>
          </w:p>
          <w:p w14:paraId="4899A948" w14:textId="3F8A9DC4" w:rsidR="00B767F3" w:rsidRPr="005E186A" w:rsidRDefault="00DD7479" w:rsidP="00AD5B5D">
            <w:pPr>
              <w:jc w:val="both"/>
              <w:rPr>
                <w:rFonts w:ascii="Arial" w:hAnsi="Arial" w:cs="Arial"/>
                <w:color w:val="000000" w:themeColor="text1"/>
                <w:kern w:val="2"/>
                <w:szCs w:val="24"/>
              </w:rPr>
            </w:pPr>
            <w:r w:rsidRPr="005E186A">
              <w:rPr>
                <w:rFonts w:ascii="Arial" w:hAnsi="Arial" w:cs="Arial"/>
                <w:b/>
                <w:bCs/>
                <w:kern w:val="2"/>
                <w:szCs w:val="24"/>
              </w:rPr>
              <w:t xml:space="preserve">Sutarties kaina yra </w:t>
            </w:r>
            <w:r w:rsidR="00AD5B5D" w:rsidRPr="005E186A">
              <w:rPr>
                <w:rFonts w:ascii="Arial" w:hAnsi="Arial" w:cs="Arial"/>
                <w:b/>
                <w:bCs/>
                <w:kern w:val="2"/>
                <w:szCs w:val="24"/>
              </w:rPr>
              <w:t xml:space="preserve">171 800,00 </w:t>
            </w:r>
            <w:r w:rsidRPr="005E186A">
              <w:rPr>
                <w:rFonts w:ascii="Arial" w:hAnsi="Arial" w:cs="Arial"/>
                <w:b/>
                <w:bCs/>
                <w:color w:val="000000" w:themeColor="text1"/>
                <w:kern w:val="2"/>
                <w:szCs w:val="24"/>
              </w:rPr>
              <w:t>Eur</w:t>
            </w:r>
            <w:r w:rsidRPr="005E186A">
              <w:rPr>
                <w:rFonts w:ascii="Arial" w:hAnsi="Arial" w:cs="Arial"/>
                <w:color w:val="000000" w:themeColor="text1"/>
                <w:kern w:val="2"/>
                <w:szCs w:val="24"/>
              </w:rPr>
              <w:t>, (</w:t>
            </w:r>
            <w:r w:rsidR="00AD5B5D" w:rsidRPr="005E186A">
              <w:rPr>
                <w:rFonts w:ascii="Arial" w:hAnsi="Arial" w:cs="Arial"/>
                <w:color w:val="000000" w:themeColor="text1"/>
                <w:kern w:val="2"/>
                <w:szCs w:val="24"/>
              </w:rPr>
              <w:t>šimtas septyniasdešimt vienas tūkstantis aštuoni šimtai eurų 0 ct</w:t>
            </w:r>
            <w:r w:rsidRPr="005E186A">
              <w:rPr>
                <w:rFonts w:ascii="Arial" w:hAnsi="Arial" w:cs="Arial"/>
                <w:color w:val="000000" w:themeColor="text1"/>
                <w:kern w:val="2"/>
                <w:szCs w:val="24"/>
              </w:rPr>
              <w:t>) Eur su PVM.</w:t>
            </w:r>
          </w:p>
          <w:p w14:paraId="76C0031E" w14:textId="77777777" w:rsidR="00B767F3" w:rsidRPr="005E186A" w:rsidRDefault="00B767F3">
            <w:pPr>
              <w:rPr>
                <w:rFonts w:ascii="Arial" w:hAnsi="Arial" w:cs="Arial"/>
                <w:kern w:val="2"/>
                <w:szCs w:val="24"/>
              </w:rPr>
            </w:pPr>
          </w:p>
          <w:p w14:paraId="3F447CC6" w14:textId="681CB0A4" w:rsidR="00B767F3" w:rsidRPr="005E186A" w:rsidRDefault="00DD7479" w:rsidP="0072658E">
            <w:pPr>
              <w:jc w:val="both"/>
              <w:rPr>
                <w:rFonts w:ascii="Arial" w:hAnsi="Arial" w:cs="Arial"/>
                <w:color w:val="000000"/>
                <w:kern w:val="2"/>
                <w:szCs w:val="24"/>
              </w:rPr>
            </w:pPr>
            <w:r w:rsidRPr="005E186A">
              <w:rPr>
                <w:rFonts w:ascii="Arial" w:hAnsi="Arial" w:cs="Arial"/>
                <w:color w:val="000000"/>
                <w:kern w:val="2"/>
                <w:szCs w:val="24"/>
              </w:rPr>
              <w:t>Šioje Sutartyje Pradinės Sutarties vertė yra lygi </w:t>
            </w:r>
            <w:r w:rsidRPr="005E186A">
              <w:rPr>
                <w:rFonts w:ascii="Arial" w:hAnsi="Arial" w:cs="Arial"/>
                <w:b/>
                <w:bCs/>
                <w:color w:val="000000"/>
                <w:kern w:val="2"/>
                <w:szCs w:val="24"/>
              </w:rPr>
              <w:t>maksimaliai pirkimui skirtai lėšų sumai be PVM</w:t>
            </w:r>
            <w:r w:rsidRPr="005E186A">
              <w:rPr>
                <w:rFonts w:ascii="Arial" w:hAnsi="Arial" w:cs="Arial"/>
                <w:color w:val="000000"/>
                <w:kern w:val="2"/>
                <w:szCs w:val="24"/>
              </w:rPr>
              <w:t> pirkimo dokumentuose ir Sutartyje nurodytų Prekių įsigijimui Tiekėjo pasiūlyme nurodytais įkainiais be PVM.</w:t>
            </w:r>
            <w:r w:rsidRPr="005E186A">
              <w:rPr>
                <w:rFonts w:ascii="Arial" w:hAnsi="Arial" w:cs="Arial"/>
                <w:kern w:val="2"/>
                <w:szCs w:val="24"/>
              </w:rPr>
              <w:t xml:space="preserve"> </w:t>
            </w:r>
            <w:r w:rsidRPr="005E186A">
              <w:rPr>
                <w:rFonts w:ascii="Arial" w:hAnsi="Arial" w:cs="Arial"/>
                <w:color w:val="000000"/>
                <w:kern w:val="2"/>
                <w:szCs w:val="24"/>
              </w:rPr>
              <w:t>Pirkėjas perka Prekes pagal poreikį Sutartyje arba jos priede Nr.</w:t>
            </w:r>
            <w:r w:rsidR="0072658E" w:rsidRPr="005E186A">
              <w:rPr>
                <w:rFonts w:ascii="Arial" w:hAnsi="Arial" w:cs="Arial"/>
                <w:color w:val="000000"/>
                <w:kern w:val="2"/>
                <w:szCs w:val="24"/>
              </w:rPr>
              <w:t xml:space="preserve"> 2</w:t>
            </w:r>
            <w:r w:rsidRPr="005E186A">
              <w:rPr>
                <w:rFonts w:ascii="Arial" w:hAnsi="Arial" w:cs="Arial"/>
                <w:kern w:val="2"/>
                <w:szCs w:val="24"/>
              </w:rPr>
              <w:t xml:space="preserve"> </w:t>
            </w:r>
            <w:r w:rsidRPr="005E186A">
              <w:rPr>
                <w:rFonts w:ascii="Arial" w:hAnsi="Arial" w:cs="Arial"/>
                <w:color w:val="000000"/>
                <w:kern w:val="2"/>
                <w:szCs w:val="24"/>
              </w:rPr>
              <w:t>nurodytais įkainiais, neviršijant bendros Sutarties kainos. Sutartyje arba jos priede Nr.</w:t>
            </w:r>
            <w:r w:rsidR="0072658E" w:rsidRPr="005E186A">
              <w:rPr>
                <w:rFonts w:ascii="Arial" w:hAnsi="Arial" w:cs="Arial"/>
                <w:color w:val="000000"/>
                <w:kern w:val="2"/>
                <w:szCs w:val="24"/>
              </w:rPr>
              <w:t xml:space="preserve"> 1</w:t>
            </w:r>
            <w:r w:rsidRPr="005E186A">
              <w:rPr>
                <w:rFonts w:ascii="Arial" w:hAnsi="Arial" w:cs="Arial"/>
                <w:kern w:val="2"/>
                <w:szCs w:val="24"/>
              </w:rPr>
              <w:t xml:space="preserve"> </w:t>
            </w:r>
            <w:r w:rsidRPr="005E186A">
              <w:rPr>
                <w:rFonts w:ascii="Arial" w:hAnsi="Arial" w:cs="Arial"/>
                <w:color w:val="000000"/>
                <w:kern w:val="2"/>
                <w:szCs w:val="24"/>
              </w:rPr>
              <w:t xml:space="preserve"> atskirose eilutėse nurodytas Prekių kiekis gali būti keičiamas (didėti ar mažėti).</w:t>
            </w:r>
          </w:p>
          <w:p w14:paraId="01BFD1E7" w14:textId="0660CF25" w:rsidR="00821C01" w:rsidRPr="005E186A" w:rsidRDefault="0072658E" w:rsidP="002D34AB">
            <w:pPr>
              <w:jc w:val="both"/>
              <w:rPr>
                <w:rFonts w:ascii="Arial" w:hAnsi="Arial" w:cs="Arial"/>
                <w:color w:val="000000"/>
                <w:kern w:val="2"/>
                <w:szCs w:val="24"/>
              </w:rPr>
            </w:pPr>
            <w:r w:rsidRPr="005E186A">
              <w:rPr>
                <w:rFonts w:ascii="Arial" w:hAnsi="Arial" w:cs="Arial"/>
                <w:color w:val="000000"/>
                <w:kern w:val="2"/>
                <w:szCs w:val="24"/>
              </w:rPr>
              <w:t>Pirkėjas neįsipareigoja įsigyti viso nurodyto kiekio. Prekės bus perkamos pagal Pirkėjo poreikį, neviršijant bendros maksimalios Sutarties vertės EUR be PVM.</w:t>
            </w:r>
          </w:p>
        </w:tc>
      </w:tr>
      <w:tr w:rsidR="00B767F3" w:rsidRPr="005E186A" w14:paraId="4E598B63"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74CCE03C" w14:textId="161FCC67" w:rsidR="00B767F3" w:rsidRPr="005E186A" w:rsidRDefault="00DD7479">
            <w:pPr>
              <w:rPr>
                <w:rFonts w:ascii="Arial" w:hAnsi="Arial" w:cs="Arial"/>
                <w:b/>
                <w:bCs/>
                <w:kern w:val="2"/>
                <w:szCs w:val="24"/>
              </w:rPr>
            </w:pPr>
            <w:r w:rsidRPr="005E186A">
              <w:rPr>
                <w:rFonts w:ascii="Arial" w:hAnsi="Arial" w:cs="Arial"/>
                <w:b/>
                <w:bCs/>
                <w:kern w:val="2"/>
                <w:szCs w:val="24"/>
              </w:rPr>
              <w:t xml:space="preserve">5.3. Sutarties kainos / įkainių perskaičiavimas taikant </w:t>
            </w:r>
            <w:r w:rsidRPr="005E186A">
              <w:rPr>
                <w:rFonts w:ascii="Arial" w:hAnsi="Arial" w:cs="Arial"/>
                <w:b/>
                <w:bCs/>
                <w:kern w:val="2"/>
                <w:szCs w:val="24"/>
                <w:u w:val="single"/>
              </w:rPr>
              <w:t>peržiūros</w:t>
            </w:r>
            <w:r w:rsidRPr="005E186A">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Sutarties kaina / įkainiai bus perskaičiuojami:</w:t>
            </w:r>
          </w:p>
          <w:p w14:paraId="1F2303D8" w14:textId="77777777"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5.3.1. dėl PVM tarifo pasikeitimo;</w:t>
            </w:r>
          </w:p>
          <w:p w14:paraId="7CE73E9A" w14:textId="2448C0F9" w:rsidR="00B767F3" w:rsidRPr="005E186A" w:rsidRDefault="00DD7479">
            <w:pPr>
              <w:rPr>
                <w:rFonts w:ascii="Arial" w:hAnsi="Arial" w:cs="Arial"/>
                <w:color w:val="FF0000"/>
                <w:kern w:val="2"/>
                <w:szCs w:val="24"/>
              </w:rPr>
            </w:pPr>
            <w:r w:rsidRPr="00821C01">
              <w:rPr>
                <w:rFonts w:ascii="Arial" w:hAnsi="Arial" w:cs="Arial"/>
                <w:color w:val="000000" w:themeColor="text1"/>
                <w:kern w:val="2"/>
                <w:szCs w:val="24"/>
              </w:rPr>
              <w:t>5.3.3. dėl kainų lygio pokyčio</w:t>
            </w:r>
            <w:r w:rsidR="00211FF5" w:rsidRPr="00821C01">
              <w:rPr>
                <w:rFonts w:ascii="Arial" w:hAnsi="Arial" w:cs="Arial"/>
                <w:color w:val="000000" w:themeColor="text1"/>
                <w:kern w:val="2"/>
                <w:szCs w:val="24"/>
              </w:rPr>
              <w:t>.</w:t>
            </w:r>
          </w:p>
        </w:tc>
      </w:tr>
      <w:tr w:rsidR="00B767F3" w:rsidRPr="005E186A" w14:paraId="5FAF5543"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5E186A" w:rsidRDefault="00DD7479">
            <w:pPr>
              <w:rPr>
                <w:rFonts w:ascii="Arial" w:hAnsi="Arial" w:cs="Arial"/>
                <w:b/>
                <w:bCs/>
                <w:kern w:val="2"/>
                <w:szCs w:val="24"/>
              </w:rPr>
            </w:pPr>
            <w:r w:rsidRPr="005E186A">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77777777" w:rsidR="00211FF5" w:rsidRPr="005E186A" w:rsidRDefault="00211FF5" w:rsidP="00211FF5">
            <w:pPr>
              <w:jc w:val="both"/>
              <w:rPr>
                <w:rFonts w:ascii="Arial" w:hAnsi="Arial" w:cs="Arial"/>
                <w:kern w:val="2"/>
                <w:szCs w:val="24"/>
              </w:rPr>
            </w:pPr>
            <w:r w:rsidRPr="005E186A">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54A55C0" w14:textId="77777777" w:rsidR="00211FF5" w:rsidRPr="005E186A" w:rsidRDefault="00211FF5" w:rsidP="00211FF5">
            <w:pPr>
              <w:rPr>
                <w:rFonts w:ascii="Arial" w:hAnsi="Arial" w:cs="Arial"/>
                <w:kern w:val="2"/>
                <w:szCs w:val="24"/>
              </w:rPr>
            </w:pPr>
          </w:p>
          <w:p w14:paraId="449693C2" w14:textId="1FC87D98" w:rsidR="00B767F3" w:rsidRPr="005E186A" w:rsidRDefault="00211FF5" w:rsidP="00211FF5">
            <w:pPr>
              <w:jc w:val="both"/>
              <w:rPr>
                <w:rFonts w:ascii="Arial" w:hAnsi="Arial" w:cs="Arial"/>
                <w:kern w:val="2"/>
                <w:szCs w:val="24"/>
              </w:rPr>
            </w:pPr>
            <w:r w:rsidRPr="005E186A">
              <w:rPr>
                <w:rFonts w:ascii="Arial" w:hAnsi="Arial" w:cs="Arial"/>
                <w:kern w:val="2"/>
                <w:szCs w:val="24"/>
              </w:rPr>
              <w:t xml:space="preserve">Perskaičiavimas įforminamas Susitarimu </w:t>
            </w:r>
            <w:r w:rsidRPr="005E186A">
              <w:rPr>
                <w:rFonts w:ascii="Arial" w:hAnsi="Arial" w:cs="Arial"/>
                <w:b/>
                <w:bCs/>
                <w:i/>
                <w:iCs/>
                <w:kern w:val="2"/>
                <w:szCs w:val="24"/>
              </w:rPr>
              <w:t>ne vėliau kaip per 5 (penkios) darbo dienas</w:t>
            </w:r>
            <w:r w:rsidRPr="005E186A">
              <w:rPr>
                <w:rFonts w:ascii="Arial" w:hAnsi="Arial" w:cs="Arial"/>
                <w:kern w:val="2"/>
                <w:szCs w:val="24"/>
              </w:rPr>
              <w:t xml:space="preserve"> nuo PVM mokėjimą reglamentuojančių teisės aktų pasikeitimo, kuris tampa neatskiriama Sutarties dalimi. Perskaičiuota (-</w:t>
            </w:r>
            <w:proofErr w:type="spellStart"/>
            <w:r w:rsidRPr="005E186A">
              <w:rPr>
                <w:rFonts w:ascii="Arial" w:hAnsi="Arial" w:cs="Arial"/>
                <w:kern w:val="2"/>
                <w:szCs w:val="24"/>
              </w:rPr>
              <w:t>as</w:t>
            </w:r>
            <w:proofErr w:type="spellEnd"/>
            <w:r w:rsidRPr="005E186A">
              <w:rPr>
                <w:rFonts w:ascii="Arial" w:hAnsi="Arial" w:cs="Arial"/>
                <w:kern w:val="2"/>
                <w:szCs w:val="24"/>
              </w:rPr>
              <w:t>) Sutarties kaina/įkainis taikoma (-</w:t>
            </w:r>
            <w:proofErr w:type="spellStart"/>
            <w:r w:rsidRPr="005E186A">
              <w:rPr>
                <w:rFonts w:ascii="Arial" w:hAnsi="Arial" w:cs="Arial"/>
                <w:kern w:val="2"/>
                <w:szCs w:val="24"/>
              </w:rPr>
              <w:t>as</w:t>
            </w:r>
            <w:proofErr w:type="spellEnd"/>
            <w:r w:rsidRPr="005E186A">
              <w:rPr>
                <w:rFonts w:ascii="Arial" w:hAnsi="Arial" w:cs="Arial"/>
                <w:kern w:val="2"/>
                <w:szCs w:val="24"/>
              </w:rPr>
              <w:t>) už tą Prekių dalį, kurios bus tiekiamos nuo Šalių pasirašyto Susitarimo įsigaliojimo dienos.</w:t>
            </w:r>
          </w:p>
        </w:tc>
      </w:tr>
      <w:tr w:rsidR="00B767F3" w:rsidRPr="005E186A" w14:paraId="4560B71B"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5E186A" w:rsidRDefault="00DD7479">
            <w:pPr>
              <w:rPr>
                <w:rFonts w:ascii="Arial" w:hAnsi="Arial" w:cs="Arial"/>
                <w:kern w:val="2"/>
                <w:szCs w:val="24"/>
              </w:rPr>
            </w:pPr>
            <w:r w:rsidRPr="005E186A">
              <w:rPr>
                <w:rFonts w:ascii="Arial" w:hAnsi="Arial" w:cs="Arial"/>
                <w:b/>
                <w:bCs/>
                <w:kern w:val="2"/>
                <w:szCs w:val="24"/>
              </w:rPr>
              <w:t>5.3.2.</w:t>
            </w:r>
            <w:r w:rsidRPr="005E186A">
              <w:rPr>
                <w:rFonts w:ascii="Arial" w:hAnsi="Arial" w:cs="Arial"/>
                <w:kern w:val="2"/>
                <w:szCs w:val="24"/>
              </w:rPr>
              <w:t> </w:t>
            </w:r>
            <w:r w:rsidRPr="005E186A">
              <w:rPr>
                <w:rFonts w:ascii="Arial" w:hAnsi="Arial" w:cs="Arial"/>
                <w:b/>
                <w:bCs/>
                <w:kern w:val="2"/>
                <w:szCs w:val="24"/>
              </w:rPr>
              <w:t>Sutarties kainos / įkainių peržiūra dėl 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4C7F2950" w14:textId="2FD2942C" w:rsidR="00B767F3" w:rsidRPr="005E186A" w:rsidRDefault="00B767F3">
            <w:pPr>
              <w:rPr>
                <w:rFonts w:ascii="Arial" w:hAnsi="Arial" w:cs="Arial"/>
                <w:szCs w:val="24"/>
              </w:rPr>
            </w:pPr>
          </w:p>
        </w:tc>
      </w:tr>
      <w:tr w:rsidR="00B767F3" w:rsidRPr="005E186A" w14:paraId="6C0C5CB3"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5E186A" w:rsidRDefault="00DD7479">
            <w:pPr>
              <w:rPr>
                <w:rFonts w:ascii="Arial" w:hAnsi="Arial" w:cs="Arial"/>
                <w:b/>
                <w:bCs/>
                <w:kern w:val="2"/>
                <w:szCs w:val="24"/>
              </w:rPr>
            </w:pPr>
            <w:r w:rsidRPr="005E186A">
              <w:rPr>
                <w:rFonts w:ascii="Arial" w:hAnsi="Arial" w:cs="Arial"/>
                <w:b/>
                <w:bCs/>
                <w:kern w:val="2"/>
                <w:szCs w:val="24"/>
              </w:rPr>
              <w:t>5.3.3. Sutarties kainos / įkainių peržiūra dėl kainų lygio pokyčio</w:t>
            </w:r>
          </w:p>
          <w:p w14:paraId="5C40273E" w14:textId="77777777" w:rsidR="00B767F3" w:rsidRPr="005E186A" w:rsidRDefault="00B767F3">
            <w:pPr>
              <w:rPr>
                <w:rFonts w:ascii="Arial" w:hAnsi="Arial" w:cs="Arial"/>
                <w:color w:val="4472C4"/>
                <w:kern w:val="2"/>
                <w:szCs w:val="24"/>
              </w:rPr>
            </w:pPr>
          </w:p>
          <w:p w14:paraId="242E5223" w14:textId="77777777" w:rsidR="00B767F3" w:rsidRPr="005E186A" w:rsidRDefault="00DD7479">
            <w:pPr>
              <w:rPr>
                <w:rFonts w:ascii="Arial" w:hAnsi="Arial" w:cs="Arial"/>
                <w:b/>
                <w:bCs/>
                <w:kern w:val="2"/>
                <w:szCs w:val="24"/>
              </w:rPr>
            </w:pPr>
            <w:r w:rsidRPr="005E186A">
              <w:rPr>
                <w:rFonts w:ascii="Arial" w:hAnsi="Arial" w:cs="Arial"/>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684" w:type="dxa"/>
            <w:gridSpan w:val="2"/>
            <w:tcBorders>
              <w:top w:val="single" w:sz="4" w:space="0" w:color="auto"/>
              <w:left w:val="single" w:sz="4" w:space="0" w:color="auto"/>
              <w:bottom w:val="single" w:sz="4" w:space="0" w:color="auto"/>
              <w:right w:val="single" w:sz="4" w:space="0" w:color="auto"/>
            </w:tcBorders>
          </w:tcPr>
          <w:p w14:paraId="4CE63733" w14:textId="27C811D0" w:rsidR="00D84503" w:rsidRPr="005E186A" w:rsidRDefault="00D84503" w:rsidP="00D84503">
            <w:pPr>
              <w:jc w:val="both"/>
              <w:rPr>
                <w:rFonts w:ascii="Arial" w:hAnsi="Arial" w:cs="Arial"/>
                <w:kern w:val="2"/>
                <w:szCs w:val="24"/>
              </w:rPr>
            </w:pPr>
            <w:r w:rsidRPr="005E186A">
              <w:rPr>
                <w:rFonts w:ascii="Arial" w:hAnsi="Arial" w:cs="Arial"/>
                <w:color w:val="000000"/>
                <w:kern w:val="2"/>
                <w:szCs w:val="24"/>
              </w:rPr>
              <w:lastRenderedPageBreak/>
              <w:t>5.3.3.1 Bet</w:t>
            </w:r>
            <w:r w:rsidRPr="005E186A">
              <w:rPr>
                <w:rFonts w:ascii="Arial" w:hAnsi="Arial" w:cs="Arial"/>
                <w:kern w:val="2"/>
                <w:szCs w:val="24"/>
              </w:rPr>
              <w:t xml:space="preserve"> kuri Sutarties šalis Sutarties galiojimo metu turi teisę </w:t>
            </w:r>
            <w:r w:rsidRPr="005E186A">
              <w:rPr>
                <w:rFonts w:ascii="Arial" w:hAnsi="Arial" w:cs="Arial"/>
                <w:color w:val="000000" w:themeColor="text1"/>
                <w:kern w:val="2"/>
                <w:szCs w:val="24"/>
              </w:rPr>
              <w:t xml:space="preserve">inicijuoti Sutarties kainos peržiūrą (keitimą) ne anksčiau kaip po 12 (dvylikos) mėnesių nuo Sutarties įsigaliojimo </w:t>
            </w:r>
            <w:r w:rsidRPr="005E186A">
              <w:rPr>
                <w:rFonts w:ascii="Arial" w:hAnsi="Arial" w:cs="Arial"/>
                <w:color w:val="000000" w:themeColor="text1"/>
                <w:kern w:val="2"/>
                <w:szCs w:val="24"/>
              </w:rPr>
              <w:lastRenderedPageBreak/>
              <w:t>dienos (jeigu peržiūra jau buvo atlikta – nuo Susitarimo dėl paskutinio perskaičiavimo pagal šį Specialiųjų sąlygų punktą įsigaliojimo dienos). Sutarties kainos peržiūra atliekama ne rečiau kaip kas</w:t>
            </w:r>
            <w:r w:rsidRPr="005E186A">
              <w:rPr>
                <w:rFonts w:ascii="Arial" w:hAnsi="Arial" w:cs="Arial"/>
                <w:b/>
                <w:bCs/>
                <w:color w:val="000000" w:themeColor="text1"/>
                <w:szCs w:val="24"/>
              </w:rPr>
              <w:t> </w:t>
            </w:r>
            <w:r w:rsidRPr="005E186A">
              <w:rPr>
                <w:rFonts w:ascii="Arial" w:hAnsi="Arial" w:cs="Arial"/>
                <w:color w:val="000000" w:themeColor="text1"/>
                <w:szCs w:val="24"/>
              </w:rPr>
              <w:t>12 (dvylika) mėnesių.</w:t>
            </w:r>
          </w:p>
          <w:p w14:paraId="36E0873B" w14:textId="77777777" w:rsidR="00D84503" w:rsidRPr="005E186A" w:rsidRDefault="00D84503" w:rsidP="00D84503">
            <w:pPr>
              <w:jc w:val="both"/>
              <w:rPr>
                <w:rFonts w:ascii="Arial" w:hAnsi="Arial" w:cs="Arial"/>
                <w:color w:val="000000"/>
                <w:kern w:val="2"/>
                <w:szCs w:val="24"/>
                <w:shd w:val="clear" w:color="auto" w:fill="FFFFFF"/>
              </w:rPr>
            </w:pPr>
            <w:r w:rsidRPr="005E186A">
              <w:rPr>
                <w:rFonts w:ascii="Arial" w:hAnsi="Arial" w:cs="Arial"/>
                <w:kern w:val="2"/>
                <w:szCs w:val="24"/>
              </w:rPr>
              <w:t xml:space="preserve">5.3.3.2. </w:t>
            </w:r>
            <w:r w:rsidRPr="005E186A">
              <w:rPr>
                <w:rFonts w:ascii="Arial" w:hAnsi="Arial" w:cs="Arial"/>
                <w:color w:val="000000" w:themeColor="text1"/>
                <w:kern w:val="2"/>
                <w:szCs w:val="24"/>
              </w:rPr>
              <w:t>Sutarties k</w:t>
            </w:r>
            <w:r w:rsidRPr="005E186A">
              <w:rPr>
                <w:rFonts w:ascii="Arial" w:hAnsi="Arial" w:cs="Arial"/>
                <w:color w:val="000000" w:themeColor="text1"/>
                <w:kern w:val="2"/>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5EB0A4E5" w14:textId="77777777" w:rsidR="00D84503" w:rsidRPr="005E186A" w:rsidRDefault="00D84503" w:rsidP="00D84503">
            <w:pPr>
              <w:jc w:val="both"/>
              <w:rPr>
                <w:rFonts w:ascii="Arial" w:hAnsi="Arial" w:cs="Arial"/>
                <w:color w:val="000000"/>
                <w:kern w:val="2"/>
                <w:szCs w:val="24"/>
                <w:shd w:val="clear" w:color="auto" w:fill="FFFFFF"/>
              </w:rPr>
            </w:pPr>
            <w:r w:rsidRPr="005E186A">
              <w:rPr>
                <w:rFonts w:ascii="Arial" w:hAnsi="Arial" w:cs="Arial"/>
                <w:color w:val="000000"/>
                <w:kern w:val="2"/>
                <w:szCs w:val="24"/>
              </w:rPr>
              <w:t xml:space="preserve">5.3.3.3. </w:t>
            </w:r>
            <w:r w:rsidRPr="005E186A">
              <w:rPr>
                <w:rFonts w:ascii="Arial" w:hAnsi="Arial" w:cs="Arial"/>
                <w:color w:val="000000" w:themeColor="text1"/>
                <w:kern w:val="2"/>
                <w:szCs w:val="24"/>
                <w:shd w:val="clear" w:color="auto" w:fill="FFFFFF"/>
              </w:rPr>
              <w:t>Jeigu Prekių tiekimas vėluoja dėl Tiekėjo kaltės, uždelstų pristatyti Prekių kaina nėra perskaičiuojama dėl kainų lygio kilimo (negali būti didinami).</w:t>
            </w:r>
          </w:p>
          <w:p w14:paraId="39B2C374" w14:textId="77777777" w:rsidR="00D84503" w:rsidRPr="005E186A" w:rsidRDefault="00D84503" w:rsidP="00D84503">
            <w:pPr>
              <w:jc w:val="both"/>
              <w:rPr>
                <w:rFonts w:ascii="Arial" w:hAnsi="Arial" w:cs="Arial"/>
                <w:color w:val="000000"/>
                <w:kern w:val="2"/>
                <w:szCs w:val="24"/>
                <w:shd w:val="clear" w:color="auto" w:fill="FFFFFF"/>
              </w:rPr>
            </w:pPr>
            <w:r w:rsidRPr="005E186A">
              <w:rPr>
                <w:rFonts w:ascii="Arial" w:hAnsi="Arial" w:cs="Arial"/>
                <w:color w:val="000000"/>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A00FFF3" w14:textId="77777777" w:rsidR="00D84503" w:rsidRPr="005E186A" w:rsidRDefault="00D84503" w:rsidP="00D84503">
            <w:pPr>
              <w:jc w:val="both"/>
              <w:rPr>
                <w:rFonts w:ascii="Arial" w:hAnsi="Arial" w:cs="Arial"/>
                <w:color w:val="000000"/>
                <w:kern w:val="2"/>
                <w:szCs w:val="24"/>
                <w:shd w:val="clear" w:color="auto" w:fill="FFFFFF"/>
              </w:rPr>
            </w:pPr>
            <w:r w:rsidRPr="005E186A">
              <w:rPr>
                <w:rFonts w:ascii="Arial" w:hAnsi="Arial" w:cs="Arial"/>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5E186A">
              <w:rPr>
                <w:rFonts w:ascii="Arial" w:hAnsi="Arial" w:cs="Arial"/>
                <w:color w:val="000000" w:themeColor="text1"/>
                <w:kern w:val="2"/>
                <w:szCs w:val="24"/>
                <w:shd w:val="clear" w:color="auto" w:fill="FFFFFF"/>
              </w:rPr>
              <w:t>perskaičiuotą Sutarties kainą, perskaičiuotą Pradinės Sutarties vertę.</w:t>
            </w:r>
          </w:p>
          <w:p w14:paraId="3367D9B5" w14:textId="77777777" w:rsidR="00D84503" w:rsidRPr="005E186A" w:rsidRDefault="00D84503" w:rsidP="00D84503">
            <w:pPr>
              <w:jc w:val="both"/>
              <w:rPr>
                <w:rFonts w:ascii="Arial" w:hAnsi="Arial" w:cs="Arial"/>
                <w:color w:val="000000" w:themeColor="text1"/>
                <w:kern w:val="2"/>
                <w:szCs w:val="24"/>
                <w:shd w:val="clear" w:color="auto" w:fill="FFFFFF"/>
              </w:rPr>
            </w:pPr>
            <w:r w:rsidRPr="005E186A">
              <w:rPr>
                <w:rFonts w:ascii="Arial" w:hAnsi="Arial" w:cs="Arial"/>
                <w:color w:val="000000"/>
                <w:kern w:val="2"/>
                <w:szCs w:val="24"/>
                <w:shd w:val="clear" w:color="auto" w:fill="FFFFFF"/>
              </w:rPr>
              <w:t xml:space="preserve">5.3.3.6. </w:t>
            </w:r>
            <w:r w:rsidRPr="005E186A">
              <w:rPr>
                <w:rFonts w:ascii="Arial" w:hAnsi="Arial" w:cs="Arial"/>
                <w:color w:val="000000" w:themeColor="text1"/>
                <w:kern w:val="2"/>
                <w:szCs w:val="24"/>
                <w:shd w:val="clear" w:color="auto" w:fill="FFFFFF"/>
              </w:rPr>
              <w:t>Nauja Sutarties kaina apskaičiuojama pagal žemiau pateiktą formulę:</w:t>
            </w:r>
          </w:p>
          <w:p w14:paraId="3217B2B9" w14:textId="77777777" w:rsidR="00D84503" w:rsidRPr="005E186A" w:rsidRDefault="00CB3A7E" w:rsidP="00D84503">
            <w:pPr>
              <w:jc w:val="both"/>
              <w:textAlignment w:val="baseline"/>
              <w:rPr>
                <w:rFonts w:ascii="Arial" w:hAnsi="Arial" w:cs="Arial"/>
                <w:color w:val="000000" w:themeColor="text1"/>
                <w:kern w:val="2"/>
                <w:szCs w:val="24"/>
              </w:rPr>
            </w:pPr>
            <m:oMath>
              <m:sSub>
                <m:sSubPr>
                  <m:ctrlPr>
                    <w:rPr>
                      <w:rFonts w:ascii="Cambria Math" w:hAnsi="Cambria Math" w:cs="Arial"/>
                      <w:color w:val="000000" w:themeColor="text1"/>
                      <w:szCs w:val="24"/>
                    </w:rPr>
                  </m:ctrlPr>
                </m:sSubPr>
                <m:e>
                  <m:r>
                    <m:rPr>
                      <m:sty m:val="p"/>
                    </m:rPr>
                    <w:rPr>
                      <w:rFonts w:ascii="Cambria Math" w:hAnsi="Cambria Math" w:cs="Arial"/>
                      <w:color w:val="000000" w:themeColor="text1"/>
                      <w:szCs w:val="24"/>
                    </w:rPr>
                    <m:t>a</m:t>
                  </m:r>
                </m:e>
                <m:sub>
                  <m:r>
                    <m:rPr>
                      <m:sty m:val="p"/>
                    </m:rPr>
                    <w:rPr>
                      <w:rFonts w:ascii="Cambria Math" w:hAnsi="Cambria Math" w:cs="Arial"/>
                      <w:color w:val="000000" w:themeColor="text1"/>
                      <w:szCs w:val="24"/>
                    </w:rPr>
                    <m:t>1</m:t>
                  </m:r>
                </m:sub>
              </m:sSub>
              <m:r>
                <m:rPr>
                  <m:sty m:val="p"/>
                </m:rPr>
                <w:rPr>
                  <w:rFonts w:ascii="Cambria Math" w:hAnsi="Cambria Math" w:cs="Arial"/>
                  <w:color w:val="000000" w:themeColor="text1"/>
                  <w:szCs w:val="24"/>
                </w:rPr>
                <m:t>=</m:t>
              </m:r>
              <m:r>
                <m:rPr>
                  <m:sty m:val="p"/>
                </m:rPr>
                <w:rPr>
                  <w:rFonts w:ascii="Cambria Math" w:eastAsiaTheme="minorEastAsia" w:hAnsi="Cambria Math" w:cs="Arial"/>
                  <w:color w:val="000000" w:themeColor="text1"/>
                  <w:szCs w:val="24"/>
                </w:rPr>
                <m:t>a+</m:t>
              </m:r>
              <m:d>
                <m:dPr>
                  <m:ctrlPr>
                    <w:rPr>
                      <w:rFonts w:ascii="Cambria Math" w:eastAsiaTheme="minorEastAsia" w:hAnsi="Cambria Math" w:cs="Arial"/>
                      <w:color w:val="000000" w:themeColor="text1"/>
                      <w:szCs w:val="24"/>
                    </w:rPr>
                  </m:ctrlPr>
                </m:dPr>
                <m:e>
                  <m:f>
                    <m:fPr>
                      <m:ctrlPr>
                        <w:rPr>
                          <w:rFonts w:ascii="Cambria Math" w:eastAsiaTheme="minorEastAsia" w:hAnsi="Cambria Math" w:cs="Arial"/>
                          <w:color w:val="000000" w:themeColor="text1"/>
                          <w:szCs w:val="24"/>
                        </w:rPr>
                      </m:ctrlPr>
                    </m:fPr>
                    <m:num>
                      <m:r>
                        <m:rPr>
                          <m:sty m:val="p"/>
                        </m:rPr>
                        <w:rPr>
                          <w:rFonts w:ascii="Cambria Math" w:eastAsiaTheme="minorEastAsia" w:hAnsi="Cambria Math" w:cs="Arial"/>
                          <w:color w:val="000000" w:themeColor="text1"/>
                          <w:szCs w:val="24"/>
                        </w:rPr>
                        <m:t>k</m:t>
                      </m:r>
                    </m:num>
                    <m:den>
                      <m:r>
                        <m:rPr>
                          <m:sty m:val="p"/>
                        </m:rPr>
                        <w:rPr>
                          <w:rFonts w:ascii="Cambria Math" w:eastAsiaTheme="minorEastAsia" w:hAnsi="Cambria Math" w:cs="Arial"/>
                          <w:color w:val="000000" w:themeColor="text1"/>
                          <w:szCs w:val="24"/>
                        </w:rPr>
                        <m:t>100</m:t>
                      </m:r>
                    </m:den>
                  </m:f>
                  <m:r>
                    <m:rPr>
                      <m:sty m:val="p"/>
                    </m:rPr>
                    <w:rPr>
                      <w:rFonts w:ascii="Cambria Math" w:eastAsiaTheme="minorEastAsia" w:hAnsi="Cambria Math" w:cs="Arial"/>
                      <w:color w:val="000000" w:themeColor="text1"/>
                      <w:szCs w:val="24"/>
                    </w:rPr>
                    <m:t>×a</m:t>
                  </m:r>
                </m:e>
              </m:d>
            </m:oMath>
            <w:r w:rsidR="00D84503" w:rsidRPr="005E186A">
              <w:rPr>
                <w:rFonts w:ascii="Arial" w:hAnsi="Arial" w:cs="Arial"/>
                <w:color w:val="000000" w:themeColor="text1"/>
                <w:kern w:val="2"/>
                <w:szCs w:val="24"/>
              </w:rPr>
              <w:t>, kur a – kaina / įkainis (Eur be PVM)) (jei peržiūra jau buvo atlikta, tai po paskutinio perskaičiavimo) </w:t>
            </w:r>
          </w:p>
          <w:p w14:paraId="52301F00" w14:textId="77777777" w:rsidR="00D84503" w:rsidRPr="005E186A" w:rsidRDefault="00D84503" w:rsidP="00D84503">
            <w:pPr>
              <w:jc w:val="both"/>
              <w:textAlignment w:val="baseline"/>
              <w:rPr>
                <w:rFonts w:ascii="Arial" w:hAnsi="Arial" w:cs="Arial"/>
                <w:color w:val="000000" w:themeColor="text1"/>
                <w:kern w:val="2"/>
                <w:szCs w:val="24"/>
              </w:rPr>
            </w:pPr>
            <w:r w:rsidRPr="005E186A">
              <w:rPr>
                <w:rFonts w:ascii="Arial" w:hAnsi="Arial" w:cs="Arial"/>
                <w:color w:val="000000" w:themeColor="text1"/>
                <w:kern w:val="2"/>
                <w:szCs w:val="24"/>
              </w:rPr>
              <w:t>a</w:t>
            </w:r>
            <w:r w:rsidRPr="005E186A">
              <w:rPr>
                <w:rFonts w:ascii="Arial" w:hAnsi="Arial" w:cs="Arial"/>
                <w:color w:val="000000" w:themeColor="text1"/>
                <w:kern w:val="2"/>
                <w:szCs w:val="24"/>
                <w:vertAlign w:val="subscript"/>
              </w:rPr>
              <w:t>1</w:t>
            </w:r>
            <w:r w:rsidRPr="005E186A">
              <w:rPr>
                <w:rFonts w:ascii="Arial" w:hAnsi="Arial" w:cs="Arial"/>
                <w:color w:val="000000" w:themeColor="text1"/>
                <w:kern w:val="2"/>
                <w:szCs w:val="24"/>
              </w:rPr>
              <w:t xml:space="preserve"> – perskaičiuota (pakeista) kaina / įkainis (Eur be PVM) </w:t>
            </w:r>
          </w:p>
          <w:p w14:paraId="1B221AE5" w14:textId="77777777" w:rsidR="00D84503" w:rsidRPr="005E186A" w:rsidRDefault="00D84503" w:rsidP="00D84503">
            <w:pPr>
              <w:jc w:val="both"/>
              <w:textAlignment w:val="baseline"/>
              <w:rPr>
                <w:rFonts w:ascii="Arial" w:hAnsi="Arial" w:cs="Arial"/>
                <w:kern w:val="2"/>
                <w:szCs w:val="24"/>
              </w:rPr>
            </w:pPr>
            <w:r w:rsidRPr="005E186A">
              <w:rPr>
                <w:rFonts w:ascii="Arial" w:hAnsi="Arial" w:cs="Arial"/>
                <w:kern w:val="2"/>
                <w:szCs w:val="24"/>
              </w:rPr>
              <w:t>k – pagal vartotojų kainų indeksą apskaičiuotas Vartojimo prekių ir paslaugų kainų pokytis (padidėjimas arba sumažėjimas) (%). „k“ reikšmė skaičiuojama pagal formulę:</w:t>
            </w:r>
          </w:p>
          <w:p w14:paraId="066E7925" w14:textId="77777777" w:rsidR="00D84503" w:rsidRPr="005E186A" w:rsidRDefault="00D84503" w:rsidP="00D84503">
            <w:pPr>
              <w:jc w:val="both"/>
              <w:textAlignment w:val="baseline"/>
              <w:rPr>
                <w:rFonts w:ascii="Arial" w:hAnsi="Arial" w:cs="Arial"/>
                <w:kern w:val="2"/>
                <w:szCs w:val="24"/>
              </w:rPr>
            </w:pPr>
            <m:oMath>
              <m:r>
                <m:rPr>
                  <m:sty m:val="p"/>
                </m:rPr>
                <w:rPr>
                  <w:rFonts w:ascii="Cambria Math" w:hAnsi="Cambria Math" w:cs="Arial"/>
                  <w:szCs w:val="24"/>
                </w:rPr>
                <m:t>k =</m:t>
              </m:r>
              <m:f>
                <m:fPr>
                  <m:ctrlPr>
                    <w:rPr>
                      <w:rFonts w:ascii="Cambria Math" w:eastAsiaTheme="minorEastAsia" w:hAnsi="Cambria Math" w:cs="Arial"/>
                      <w:szCs w:val="24"/>
                    </w:rPr>
                  </m:ctrlPr>
                </m:fPr>
                <m:num>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naujausias</m:t>
                      </m:r>
                    </m:sub>
                  </m:sSub>
                </m:num>
                <m:den>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pradžia</m:t>
                      </m:r>
                    </m:sub>
                  </m:sSub>
                </m:den>
              </m:f>
              <m:r>
                <m:rPr>
                  <m:sty m:val="p"/>
                </m:rPr>
                <w:rPr>
                  <w:rFonts w:ascii="Cambria Math" w:eastAsiaTheme="minorEastAsia" w:hAnsi="Cambria Math" w:cs="Arial"/>
                  <w:szCs w:val="24"/>
                </w:rPr>
                <m:t>×100-100</m:t>
              </m:r>
            </m:oMath>
            <w:r w:rsidRPr="005E186A">
              <w:rPr>
                <w:rFonts w:ascii="Arial" w:hAnsi="Arial" w:cs="Arial"/>
                <w:kern w:val="2"/>
                <w:szCs w:val="24"/>
              </w:rPr>
              <w:t>, (proc.) kur</w:t>
            </w:r>
          </w:p>
          <w:p w14:paraId="572A2B86" w14:textId="77777777" w:rsidR="00D84503" w:rsidRPr="005E186A" w:rsidRDefault="00D84503" w:rsidP="00D84503">
            <w:pPr>
              <w:jc w:val="both"/>
              <w:textAlignment w:val="baseline"/>
              <w:rPr>
                <w:rFonts w:ascii="Arial" w:hAnsi="Arial" w:cs="Arial"/>
                <w:kern w:val="2"/>
                <w:szCs w:val="24"/>
              </w:rPr>
            </w:pPr>
            <w:proofErr w:type="spellStart"/>
            <w:r w:rsidRPr="005E186A">
              <w:rPr>
                <w:rFonts w:ascii="Arial" w:hAnsi="Arial" w:cs="Arial"/>
                <w:kern w:val="2"/>
                <w:szCs w:val="24"/>
              </w:rPr>
              <w:t>Ind</w:t>
            </w:r>
            <w:r w:rsidRPr="005E186A">
              <w:rPr>
                <w:rFonts w:ascii="Arial" w:hAnsi="Arial" w:cs="Arial"/>
                <w:kern w:val="2"/>
                <w:szCs w:val="24"/>
                <w:vertAlign w:val="subscript"/>
              </w:rPr>
              <w:t>naujausias</w:t>
            </w:r>
            <w:proofErr w:type="spellEnd"/>
            <w:r w:rsidRPr="005E186A">
              <w:rPr>
                <w:rFonts w:ascii="Arial" w:hAnsi="Arial" w:cs="Arial"/>
                <w:kern w:val="2"/>
                <w:szCs w:val="24"/>
              </w:rPr>
              <w:t xml:space="preserve"> – </w:t>
            </w:r>
            <w:r w:rsidRPr="005E186A">
              <w:rPr>
                <w:rFonts w:ascii="Arial" w:hAnsi="Arial" w:cs="Arial"/>
                <w:color w:val="000000" w:themeColor="text1"/>
                <w:kern w:val="2"/>
                <w:szCs w:val="24"/>
              </w:rPr>
              <w:t xml:space="preserve">kreipimosi dėl kainos / įkainių peržiūros </w:t>
            </w:r>
            <w:r w:rsidRPr="005E186A">
              <w:rPr>
                <w:rFonts w:ascii="Arial" w:hAnsi="Arial" w:cs="Arial"/>
                <w:kern w:val="2"/>
                <w:szCs w:val="24"/>
              </w:rPr>
              <w:t>išsiuntimo kitai šaliai dieną paskelbtas naujausias vartojimo prekių ir paslaugų indeksas.</w:t>
            </w:r>
          </w:p>
          <w:p w14:paraId="07D49E88" w14:textId="77777777" w:rsidR="00D84503" w:rsidRPr="005E186A" w:rsidRDefault="00D84503" w:rsidP="00D84503">
            <w:pPr>
              <w:jc w:val="both"/>
              <w:rPr>
                <w:rFonts w:ascii="Arial" w:hAnsi="Arial" w:cs="Arial"/>
                <w:color w:val="000000" w:themeColor="text1"/>
                <w:kern w:val="2"/>
                <w:szCs w:val="24"/>
              </w:rPr>
            </w:pPr>
            <w:proofErr w:type="spellStart"/>
            <w:r w:rsidRPr="005E186A">
              <w:rPr>
                <w:rFonts w:ascii="Arial" w:hAnsi="Arial" w:cs="Arial"/>
                <w:kern w:val="2"/>
                <w:szCs w:val="24"/>
              </w:rPr>
              <w:t>Ind</w:t>
            </w:r>
            <w:r w:rsidRPr="005E186A">
              <w:rPr>
                <w:rFonts w:ascii="Arial" w:hAnsi="Arial" w:cs="Arial"/>
                <w:kern w:val="2"/>
                <w:szCs w:val="24"/>
                <w:vertAlign w:val="subscript"/>
              </w:rPr>
              <w:t>pradžia</w:t>
            </w:r>
            <w:proofErr w:type="spellEnd"/>
            <w:r w:rsidRPr="005E186A">
              <w:rPr>
                <w:rFonts w:ascii="Arial" w:hAnsi="Arial" w:cs="Arial"/>
                <w:kern w:val="2"/>
                <w:szCs w:val="24"/>
              </w:rPr>
              <w:t xml:space="preserve"> – laikotarpio pradžios datos (mėnesio) vartojimo prekių ir paslaugų indeksas. Pirmojo perskaičiavimo atveju laikotarpio pradžia (</w:t>
            </w:r>
            <w:r w:rsidRPr="005E186A">
              <w:rPr>
                <w:rFonts w:ascii="Arial" w:hAnsi="Arial" w:cs="Arial"/>
                <w:color w:val="000000" w:themeColor="text1"/>
                <w:kern w:val="2"/>
                <w:szCs w:val="24"/>
              </w:rPr>
              <w:t>mėnuo) yra Sutarties įsigaliojimo dienos mėnuo. Antrojo ir vėlesnių perskaičiavimų atveju laikotarpio pradžia (mėnuo) yra paskutinio perskaičiavimo metu naudotos paskelbto atitinkamo indekso reikšmės mėnuo.</w:t>
            </w:r>
          </w:p>
          <w:p w14:paraId="02D27BA3" w14:textId="77777777" w:rsidR="00D84503" w:rsidRPr="005E186A" w:rsidRDefault="00D84503" w:rsidP="00D84503">
            <w:pPr>
              <w:jc w:val="both"/>
              <w:rPr>
                <w:rFonts w:ascii="Arial" w:hAnsi="Arial" w:cs="Arial"/>
                <w:color w:val="000000" w:themeColor="text1"/>
                <w:kern w:val="2"/>
                <w:szCs w:val="24"/>
                <w:shd w:val="clear" w:color="auto" w:fill="FFFFFF"/>
              </w:rPr>
            </w:pPr>
            <w:r w:rsidRPr="005E186A">
              <w:rPr>
                <w:rFonts w:ascii="Arial" w:hAnsi="Arial" w:cs="Arial"/>
                <w:color w:val="000000" w:themeColor="text1"/>
                <w:kern w:val="2"/>
                <w:szCs w:val="24"/>
              </w:rPr>
              <w:t xml:space="preserve">5.3.3.7. </w:t>
            </w:r>
            <w:r w:rsidRPr="005E186A">
              <w:rPr>
                <w:rFonts w:ascii="Arial" w:hAnsi="Arial" w:cs="Arial"/>
                <w:color w:val="000000" w:themeColor="text1"/>
                <w:kern w:val="2"/>
                <w:szCs w:val="24"/>
                <w:shd w:val="clear" w:color="auto" w:fill="FFFFFF"/>
              </w:rPr>
              <w:t xml:space="preserve">Skaičiavimams indeksų reikšmės imamos </w:t>
            </w:r>
            <w:r w:rsidRPr="005E186A">
              <w:rPr>
                <w:rFonts w:ascii="Arial" w:hAnsi="Arial" w:cs="Arial"/>
                <w:b/>
                <w:bCs/>
                <w:color w:val="000000" w:themeColor="text1"/>
                <w:kern w:val="2"/>
                <w:szCs w:val="24"/>
                <w:shd w:val="clear" w:color="auto" w:fill="FFFFFF"/>
              </w:rPr>
              <w:t>keturių</w:t>
            </w:r>
            <w:r w:rsidRPr="005E186A">
              <w:rPr>
                <w:rFonts w:ascii="Arial" w:hAnsi="Arial" w:cs="Arial"/>
                <w:color w:val="000000" w:themeColor="text1"/>
                <w:kern w:val="2"/>
                <w:szCs w:val="24"/>
                <w:shd w:val="clear" w:color="auto" w:fill="FFFFFF"/>
              </w:rPr>
              <w:t xml:space="preserve"> skaitmenų po kablelio tikslumu. Apskaičiuotas pokytis (k) tolimesniems skaičiavimams naudojamas suapvalinus iki </w:t>
            </w:r>
            <w:r w:rsidRPr="005E186A">
              <w:rPr>
                <w:rFonts w:ascii="Arial" w:hAnsi="Arial" w:cs="Arial"/>
                <w:b/>
                <w:bCs/>
                <w:color w:val="000000" w:themeColor="text1"/>
                <w:kern w:val="2"/>
                <w:szCs w:val="24"/>
                <w:shd w:val="clear" w:color="auto" w:fill="FFFFFF"/>
              </w:rPr>
              <w:t>vieno</w:t>
            </w:r>
            <w:r w:rsidRPr="005E186A">
              <w:rPr>
                <w:rFonts w:ascii="Arial" w:hAnsi="Arial" w:cs="Arial"/>
                <w:color w:val="000000" w:themeColor="text1"/>
                <w:kern w:val="2"/>
                <w:szCs w:val="24"/>
                <w:shd w:val="clear" w:color="auto" w:fill="FFFFFF"/>
              </w:rPr>
              <w:t xml:space="preserve"> skaitmens po kablelio, o apskaičiuotas įkainis „a</w:t>
            </w:r>
            <w:r w:rsidRPr="005E186A">
              <w:rPr>
                <w:rFonts w:ascii="Arial" w:hAnsi="Arial" w:cs="Arial"/>
                <w:color w:val="000000" w:themeColor="text1"/>
                <w:kern w:val="2"/>
                <w:szCs w:val="24"/>
                <w:shd w:val="clear" w:color="auto" w:fill="FFFFFF"/>
                <w:vertAlign w:val="subscript"/>
              </w:rPr>
              <w:t>1</w:t>
            </w:r>
            <w:r w:rsidRPr="005E186A">
              <w:rPr>
                <w:rFonts w:ascii="Arial" w:hAnsi="Arial" w:cs="Arial"/>
                <w:color w:val="000000" w:themeColor="text1"/>
                <w:kern w:val="2"/>
                <w:szCs w:val="24"/>
                <w:shd w:val="clear" w:color="auto" w:fill="FFFFFF"/>
              </w:rPr>
              <w:t xml:space="preserve">“ suapvalinamas iki </w:t>
            </w:r>
            <w:r w:rsidRPr="005E186A">
              <w:rPr>
                <w:rFonts w:ascii="Arial" w:hAnsi="Arial" w:cs="Arial"/>
                <w:b/>
                <w:bCs/>
                <w:color w:val="000000" w:themeColor="text1"/>
                <w:kern w:val="2"/>
                <w:szCs w:val="24"/>
                <w:shd w:val="clear" w:color="auto" w:fill="FFFFFF"/>
              </w:rPr>
              <w:t xml:space="preserve">dviejų </w:t>
            </w:r>
            <w:r w:rsidRPr="005E186A">
              <w:rPr>
                <w:rFonts w:ascii="Arial" w:hAnsi="Arial" w:cs="Arial"/>
                <w:color w:val="000000" w:themeColor="text1"/>
                <w:kern w:val="2"/>
                <w:szCs w:val="24"/>
                <w:shd w:val="clear" w:color="auto" w:fill="FFFFFF"/>
              </w:rPr>
              <w:t>skaitmenų po kablelio.</w:t>
            </w:r>
          </w:p>
          <w:p w14:paraId="5FDDC07B" w14:textId="77777777" w:rsidR="00D84503" w:rsidRPr="005E186A" w:rsidRDefault="00D84503" w:rsidP="00D84503">
            <w:pPr>
              <w:jc w:val="both"/>
              <w:rPr>
                <w:rFonts w:ascii="Arial" w:hAnsi="Arial" w:cs="Arial"/>
                <w:color w:val="000000" w:themeColor="text1"/>
                <w:kern w:val="2"/>
                <w:szCs w:val="24"/>
                <w:shd w:val="clear" w:color="auto" w:fill="FFFFFF"/>
              </w:rPr>
            </w:pPr>
            <w:r w:rsidRPr="005E186A">
              <w:rPr>
                <w:rFonts w:ascii="Arial" w:hAnsi="Arial" w:cs="Arial"/>
                <w:color w:val="000000" w:themeColor="text1"/>
                <w:kern w:val="2"/>
                <w:szCs w:val="24"/>
                <w:shd w:val="clear" w:color="auto" w:fill="FFFFFF"/>
              </w:rPr>
              <w:t xml:space="preserve">5.3.3.8. Šalis, siekianti Sutarties kainos peržiūros, privalo raštu kreiptis į kitą Šalį ir prašyme pateikti visą reikalingą </w:t>
            </w:r>
            <w:r w:rsidRPr="005E186A">
              <w:rPr>
                <w:rFonts w:ascii="Arial" w:hAnsi="Arial" w:cs="Arial"/>
                <w:color w:val="000000" w:themeColor="text1"/>
                <w:kern w:val="2"/>
                <w:szCs w:val="24"/>
                <w:shd w:val="clear" w:color="auto" w:fill="FFFFFF"/>
              </w:rPr>
              <w:lastRenderedPageBreak/>
              <w:t xml:space="preserve">informaciją: Sutarties pavadinimą, numerį, </w:t>
            </w:r>
            <w:r w:rsidRPr="005E186A">
              <w:rPr>
                <w:rFonts w:ascii="Arial" w:hAnsi="Arial" w:cs="Arial"/>
                <w:color w:val="000000"/>
                <w:kern w:val="2"/>
                <w:szCs w:val="24"/>
                <w:shd w:val="clear" w:color="auto" w:fill="FFFFFF"/>
              </w:rPr>
              <w:t xml:space="preserve">datą, neperduotų ir neapmokėtų </w:t>
            </w:r>
            <w:r w:rsidRPr="005E186A">
              <w:rPr>
                <w:rFonts w:ascii="Arial" w:hAnsi="Arial" w:cs="Arial"/>
                <w:kern w:val="2"/>
                <w:szCs w:val="24"/>
                <w:shd w:val="clear" w:color="auto" w:fill="FFFFFF"/>
              </w:rPr>
              <w:t>Pr</w:t>
            </w:r>
            <w:r w:rsidRPr="005E186A">
              <w:rPr>
                <w:rFonts w:ascii="Arial" w:hAnsi="Arial" w:cs="Arial"/>
                <w:color w:val="000000"/>
                <w:kern w:val="2"/>
                <w:szCs w:val="24"/>
                <w:shd w:val="clear" w:color="auto" w:fill="FFFFFF"/>
              </w:rPr>
              <w:t xml:space="preserve">ekių sąrašą su kiekiais, Indekso reikšmes su nuorodomis į viešus šaltinius Valstybės duomenų agentūros Oficialiosios statistikos portale arba </w:t>
            </w:r>
            <w:r w:rsidRPr="005E186A">
              <w:rPr>
                <w:rFonts w:ascii="Arial" w:hAnsi="Arial" w:cs="Arial"/>
                <w:kern w:val="2"/>
                <w:szCs w:val="24"/>
                <w:bdr w:val="none" w:sz="0" w:space="0" w:color="auto" w:frame="1"/>
              </w:rPr>
              <w:t>kitus oficialius šaltinių duomenis</w:t>
            </w:r>
            <w:r w:rsidRPr="005E186A">
              <w:rPr>
                <w:rFonts w:ascii="Arial" w:hAnsi="Arial" w:cs="Arial"/>
                <w:color w:val="000000"/>
                <w:kern w:val="2"/>
                <w:szCs w:val="24"/>
                <w:shd w:val="clear" w:color="auto" w:fill="FFFFFF"/>
              </w:rPr>
              <w:t xml:space="preserve">, kita svarbi </w:t>
            </w:r>
            <w:r w:rsidRPr="005E186A">
              <w:rPr>
                <w:rFonts w:ascii="Arial" w:hAnsi="Arial" w:cs="Arial"/>
                <w:color w:val="000000" w:themeColor="text1"/>
                <w:kern w:val="2"/>
                <w:szCs w:val="24"/>
                <w:shd w:val="clear" w:color="auto" w:fill="FFFFFF"/>
              </w:rPr>
              <w:t>informacija. Prašyme Šalis neturi teisės nurodyti kito Indekso ar prašyti perskaičiavimo pagal kitą Indeksą nei nurodytas šioje procedūroje.</w:t>
            </w:r>
          </w:p>
          <w:p w14:paraId="592E053A" w14:textId="77777777" w:rsidR="00D84503" w:rsidRPr="005E186A" w:rsidRDefault="00D84503" w:rsidP="00D84503">
            <w:pPr>
              <w:jc w:val="both"/>
              <w:rPr>
                <w:rFonts w:ascii="Arial" w:hAnsi="Arial" w:cs="Arial"/>
                <w:color w:val="000000" w:themeColor="text1"/>
                <w:kern w:val="2"/>
                <w:szCs w:val="24"/>
                <w:shd w:val="clear" w:color="auto" w:fill="FFFFFF"/>
              </w:rPr>
            </w:pPr>
            <w:r w:rsidRPr="005E186A">
              <w:rPr>
                <w:rFonts w:ascii="Arial" w:hAnsi="Arial" w:cs="Arial"/>
                <w:color w:val="000000" w:themeColor="text1"/>
                <w:kern w:val="2"/>
                <w:szCs w:val="24"/>
                <w:shd w:val="clear" w:color="auto" w:fill="FFFFFF"/>
              </w:rPr>
              <w:t>5</w:t>
            </w:r>
            <w:r w:rsidRPr="005E186A">
              <w:rPr>
                <w:rFonts w:ascii="Arial" w:hAnsi="Arial" w:cs="Arial"/>
                <w:color w:val="000000" w:themeColor="text1"/>
                <w:kern w:val="2"/>
                <w:szCs w:val="24"/>
              </w:rPr>
              <w:t xml:space="preserve">.3.3.9. </w:t>
            </w:r>
            <w:r w:rsidRPr="005E186A">
              <w:rPr>
                <w:rFonts w:ascii="Arial" w:hAnsi="Arial" w:cs="Arial"/>
                <w:color w:val="000000" w:themeColor="text1"/>
                <w:kern w:val="2"/>
                <w:szCs w:val="24"/>
                <w:shd w:val="clear" w:color="auto" w:fill="FFFFFF"/>
              </w:rPr>
              <w:t xml:space="preserve">Susitarimas turi būti sudarytas per </w:t>
            </w:r>
            <w:r w:rsidRPr="005E186A">
              <w:rPr>
                <w:rFonts w:ascii="Arial" w:hAnsi="Arial" w:cs="Arial"/>
                <w:color w:val="000000" w:themeColor="text1"/>
                <w:szCs w:val="24"/>
              </w:rPr>
              <w:t>10 darbo dienų</w:t>
            </w:r>
            <w:r w:rsidRPr="005E186A">
              <w:rPr>
                <w:rFonts w:ascii="Arial" w:hAnsi="Arial" w:cs="Arial"/>
                <w:color w:val="000000" w:themeColor="text1"/>
                <w:kern w:val="2"/>
                <w:szCs w:val="24"/>
                <w:shd w:val="clear" w:color="auto" w:fill="FFFFFF"/>
              </w:rPr>
              <w:t xml:space="preserve"> nuo Šalies pateikto tinkamo prašymo perskaičiuoti S</w:t>
            </w:r>
            <w:r w:rsidRPr="005E186A">
              <w:rPr>
                <w:rFonts w:ascii="Arial" w:hAnsi="Arial" w:cs="Arial"/>
                <w:color w:val="000000" w:themeColor="text1"/>
                <w:kern w:val="2"/>
                <w:szCs w:val="24"/>
              </w:rPr>
              <w:t xml:space="preserve">utarties </w:t>
            </w:r>
            <w:r w:rsidRPr="005E186A">
              <w:rPr>
                <w:rFonts w:ascii="Arial" w:hAnsi="Arial" w:cs="Arial"/>
                <w:color w:val="000000" w:themeColor="text1"/>
                <w:kern w:val="2"/>
                <w:szCs w:val="24"/>
                <w:shd w:val="clear" w:color="auto" w:fill="FFFFFF"/>
              </w:rPr>
              <w:t>kainą gavimo dienos.</w:t>
            </w:r>
          </w:p>
          <w:p w14:paraId="3E0BF6EB" w14:textId="3FEEE57B" w:rsidR="00B767F3" w:rsidRPr="005E186A" w:rsidRDefault="00D84503" w:rsidP="00D84503">
            <w:pPr>
              <w:jc w:val="both"/>
              <w:rPr>
                <w:rFonts w:ascii="Arial" w:hAnsi="Arial" w:cs="Arial"/>
                <w:color w:val="000000"/>
                <w:kern w:val="2"/>
                <w:szCs w:val="24"/>
                <w:bdr w:val="none" w:sz="0" w:space="0" w:color="auto" w:frame="1"/>
              </w:rPr>
            </w:pPr>
            <w:r w:rsidRPr="005E186A">
              <w:rPr>
                <w:rFonts w:ascii="Arial" w:hAnsi="Arial" w:cs="Arial"/>
                <w:color w:val="000000"/>
                <w:kern w:val="2"/>
                <w:szCs w:val="24"/>
                <w:shd w:val="clear" w:color="auto" w:fill="FFFFFF"/>
              </w:rPr>
              <w:t xml:space="preserve">5.3.3.10. </w:t>
            </w:r>
            <w:r w:rsidRPr="005E186A">
              <w:rPr>
                <w:rFonts w:ascii="Arial" w:hAnsi="Arial" w:cs="Arial"/>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rsidRPr="005E186A" w14:paraId="312BC1F5"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5.3.4. Sutarties kainos / įkainių peržiūra dėl kainų lygio pokyčio 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449C09AB" w14:textId="41602D28" w:rsidR="00B767F3" w:rsidRPr="005E186A" w:rsidRDefault="00B767F3">
            <w:pPr>
              <w:rPr>
                <w:rFonts w:ascii="Arial" w:hAnsi="Arial" w:cs="Arial"/>
                <w:kern w:val="2"/>
                <w:szCs w:val="24"/>
              </w:rPr>
            </w:pPr>
          </w:p>
        </w:tc>
      </w:tr>
      <w:tr w:rsidR="00B767F3" w:rsidRPr="005E186A" w14:paraId="75CD94C5"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5.4. Sutarties kainos / įkainių apskaičiavimas taikant </w:t>
            </w:r>
            <w:r w:rsidRPr="005E186A">
              <w:rPr>
                <w:rFonts w:ascii="Arial" w:hAnsi="Arial" w:cs="Arial"/>
                <w:b/>
                <w:bCs/>
                <w:kern w:val="2"/>
                <w:szCs w:val="24"/>
                <w:u w:val="single"/>
              </w:rPr>
              <w:t>kiekio (apimties)</w:t>
            </w:r>
            <w:r w:rsidRPr="005E186A">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081DAEF5" w14:textId="6A7D92A7"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267E808E"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5E186A" w:rsidRDefault="00DD7479">
            <w:pPr>
              <w:rPr>
                <w:rFonts w:ascii="Arial" w:hAnsi="Arial" w:cs="Arial"/>
                <w:b/>
                <w:bCs/>
                <w:kern w:val="2"/>
                <w:szCs w:val="24"/>
              </w:rPr>
            </w:pPr>
            <w:r w:rsidRPr="005E186A">
              <w:rPr>
                <w:rFonts w:ascii="Arial" w:hAnsi="Arial" w:cs="Arial"/>
                <w:b/>
                <w:bCs/>
                <w:kern w:val="2"/>
                <w:szCs w:val="24"/>
              </w:rPr>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3E3116FB" w14:textId="77777777" w:rsidR="008C44D8" w:rsidRPr="005E186A" w:rsidRDefault="008C44D8" w:rsidP="008C44D8">
            <w:pPr>
              <w:jc w:val="both"/>
              <w:rPr>
                <w:rFonts w:ascii="Arial" w:hAnsi="Arial" w:cs="Arial"/>
                <w:kern w:val="2"/>
                <w:szCs w:val="24"/>
              </w:rPr>
            </w:pPr>
            <w:r w:rsidRPr="005E186A">
              <w:rPr>
                <w:rFonts w:ascii="Arial" w:hAnsi="Arial" w:cs="Arial"/>
                <w:kern w:val="2"/>
                <w:szCs w:val="24"/>
              </w:rPr>
              <w:t>Pirkėjas atsiskaito su Tiekėju ne vėliau kaip per 30 (trisdešimt) kalendorinių dienų nuo Sąskaitos gavimo dienos.</w:t>
            </w:r>
          </w:p>
          <w:p w14:paraId="2D8ED721" w14:textId="77777777" w:rsidR="00B767F3" w:rsidRPr="005E186A" w:rsidRDefault="00B767F3" w:rsidP="008C44D8">
            <w:pPr>
              <w:jc w:val="both"/>
              <w:rPr>
                <w:rFonts w:ascii="Arial" w:hAnsi="Arial" w:cs="Arial"/>
                <w:kern w:val="2"/>
                <w:szCs w:val="24"/>
              </w:rPr>
            </w:pPr>
          </w:p>
          <w:p w14:paraId="5BDFE28E" w14:textId="1107CFA6" w:rsidR="00B767F3" w:rsidRPr="003C1B07" w:rsidRDefault="00DD7479" w:rsidP="008C44D8">
            <w:pPr>
              <w:jc w:val="both"/>
              <w:rPr>
                <w:rFonts w:ascii="Arial" w:hAnsi="Arial" w:cs="Arial"/>
                <w:color w:val="000000" w:themeColor="text1"/>
                <w:kern w:val="2"/>
                <w:szCs w:val="24"/>
                <w:shd w:val="clear" w:color="auto" w:fill="FFFFFF"/>
              </w:rPr>
            </w:pPr>
            <w:r w:rsidRPr="003C1B07">
              <w:rPr>
                <w:rFonts w:ascii="Arial" w:hAnsi="Arial" w:cs="Arial"/>
                <w:color w:val="000000" w:themeColor="text1"/>
                <w:kern w:val="2"/>
                <w:szCs w:val="24"/>
                <w:shd w:val="clear" w:color="auto" w:fill="FFFFFF"/>
              </w:rPr>
              <w:t>Apmokėjimo sąlygos</w:t>
            </w:r>
            <w:r w:rsidR="008C44D8" w:rsidRPr="003C1B07">
              <w:rPr>
                <w:rFonts w:ascii="Arial" w:hAnsi="Arial" w:cs="Arial"/>
                <w:color w:val="000000" w:themeColor="text1"/>
                <w:kern w:val="2"/>
                <w:szCs w:val="24"/>
                <w:shd w:val="clear" w:color="auto" w:fill="FFFFFF"/>
              </w:rPr>
              <w:t>:</w:t>
            </w:r>
            <w:r w:rsidRPr="003C1B07">
              <w:rPr>
                <w:rFonts w:ascii="Arial" w:hAnsi="Arial" w:cs="Arial"/>
                <w:color w:val="000000" w:themeColor="text1"/>
                <w:kern w:val="2"/>
                <w:szCs w:val="24"/>
                <w:shd w:val="clear" w:color="auto" w:fill="FFFFFF"/>
              </w:rPr>
              <w:t xml:space="preserve"> </w:t>
            </w:r>
          </w:p>
          <w:p w14:paraId="62AF19BE" w14:textId="1B8CF89C" w:rsidR="00B767F3" w:rsidRPr="003C1B07" w:rsidRDefault="00DD7479" w:rsidP="008C44D8">
            <w:pPr>
              <w:jc w:val="both"/>
              <w:rPr>
                <w:rFonts w:ascii="Arial" w:hAnsi="Arial" w:cs="Arial"/>
                <w:color w:val="000000" w:themeColor="text1"/>
                <w:kern w:val="2"/>
                <w:szCs w:val="24"/>
                <w:shd w:val="clear" w:color="auto" w:fill="FFFFFF"/>
              </w:rPr>
            </w:pPr>
            <w:r w:rsidRPr="003C1B07">
              <w:rPr>
                <w:rFonts w:ascii="Arial" w:hAnsi="Arial" w:cs="Arial"/>
                <w:color w:val="000000" w:themeColor="text1"/>
                <w:kern w:val="2"/>
                <w:szCs w:val="24"/>
                <w:shd w:val="clear" w:color="auto" w:fill="FFFFFF"/>
              </w:rPr>
              <w:t>1) už įvykdytus užsakymus mokama kartą per mėnesį</w:t>
            </w:r>
            <w:r w:rsidR="0065486C" w:rsidRPr="003C1B07">
              <w:rPr>
                <w:rFonts w:ascii="Arial" w:hAnsi="Arial" w:cs="Arial"/>
                <w:color w:val="000000" w:themeColor="text1"/>
                <w:kern w:val="2"/>
                <w:szCs w:val="24"/>
                <w:shd w:val="clear" w:color="auto" w:fill="FFFFFF"/>
              </w:rPr>
              <w:t>.</w:t>
            </w:r>
          </w:p>
          <w:p w14:paraId="727B719A" w14:textId="77777777" w:rsidR="00B767F3" w:rsidRPr="003C1B07" w:rsidRDefault="00B767F3" w:rsidP="008C44D8">
            <w:pPr>
              <w:jc w:val="both"/>
              <w:rPr>
                <w:rFonts w:ascii="Arial" w:hAnsi="Arial" w:cs="Arial"/>
                <w:color w:val="000000" w:themeColor="text1"/>
                <w:kern w:val="2"/>
                <w:szCs w:val="24"/>
                <w:shd w:val="clear" w:color="auto" w:fill="FFFFFF"/>
              </w:rPr>
            </w:pPr>
          </w:p>
          <w:p w14:paraId="04C22127" w14:textId="51B68015" w:rsidR="00B767F3" w:rsidRPr="005E186A" w:rsidRDefault="0065486C" w:rsidP="0065486C">
            <w:pPr>
              <w:pStyle w:val="Betarp"/>
              <w:jc w:val="both"/>
              <w:rPr>
                <w:rFonts w:ascii="Arial" w:hAnsi="Arial" w:cs="Arial"/>
                <w:sz w:val="24"/>
                <w:szCs w:val="24"/>
              </w:rPr>
            </w:pPr>
            <w:r w:rsidRPr="003C1B07">
              <w:rPr>
                <w:rFonts w:ascii="Arial" w:hAnsi="Arial" w:cs="Arial"/>
                <w:color w:val="000000" w:themeColor="text1"/>
                <w:sz w:val="24"/>
                <w:szCs w:val="24"/>
                <w:lang w:eastAsia="lt-LT"/>
              </w:rPr>
              <w:t xml:space="preserve">Tiekėjas </w:t>
            </w:r>
            <w:r w:rsidRPr="003C1B07">
              <w:rPr>
                <w:rFonts w:ascii="Arial" w:hAnsi="Arial" w:cs="Arial"/>
                <w:b/>
                <w:i/>
                <w:color w:val="000000" w:themeColor="text1"/>
                <w:sz w:val="24"/>
                <w:szCs w:val="24"/>
                <w:lang w:eastAsia="lt-LT"/>
              </w:rPr>
              <w:t xml:space="preserve">ne vėliau kaip iki kiekvieno einamojo mėnesio </w:t>
            </w:r>
            <w:r w:rsidR="00754F4D" w:rsidRPr="003C1B07">
              <w:rPr>
                <w:rFonts w:ascii="Arial" w:hAnsi="Arial" w:cs="Arial"/>
                <w:b/>
                <w:i/>
                <w:color w:val="000000" w:themeColor="text1"/>
                <w:sz w:val="24"/>
                <w:szCs w:val="24"/>
                <w:lang w:eastAsia="lt-LT"/>
              </w:rPr>
              <w:t>10</w:t>
            </w:r>
            <w:r w:rsidRPr="003C1B07">
              <w:rPr>
                <w:rFonts w:ascii="Arial" w:hAnsi="Arial" w:cs="Arial"/>
                <w:b/>
                <w:i/>
                <w:color w:val="000000" w:themeColor="text1"/>
                <w:sz w:val="24"/>
                <w:szCs w:val="24"/>
                <w:lang w:eastAsia="lt-LT"/>
              </w:rPr>
              <w:t xml:space="preserve"> dienos </w:t>
            </w:r>
            <w:r w:rsidRPr="003C1B07">
              <w:rPr>
                <w:rFonts w:ascii="Arial" w:hAnsi="Arial" w:cs="Arial"/>
                <w:color w:val="000000" w:themeColor="text1"/>
                <w:sz w:val="24"/>
                <w:szCs w:val="24"/>
                <w:lang w:eastAsia="lt-LT"/>
              </w:rPr>
              <w:t xml:space="preserve">pateikia  </w:t>
            </w:r>
            <w:r w:rsidRPr="003C1B07">
              <w:rPr>
                <w:rFonts w:ascii="Arial" w:hAnsi="Arial" w:cs="Arial"/>
                <w:color w:val="000000" w:themeColor="text1"/>
                <w:sz w:val="24"/>
                <w:szCs w:val="24"/>
                <w:lang w:val="pt-PT"/>
              </w:rPr>
              <w:t xml:space="preserve">PVM sąskaitą-faktūrą už Pirkėjo per praeitą kalendorinį mėnesį įsigytas Prekes. </w:t>
            </w:r>
            <w:r w:rsidRPr="003C1B07">
              <w:rPr>
                <w:rFonts w:ascii="Arial" w:hAnsi="Arial" w:cs="Arial"/>
                <w:bCs/>
                <w:color w:val="000000" w:themeColor="text1"/>
                <w:sz w:val="24"/>
                <w:szCs w:val="24"/>
              </w:rPr>
              <w:t xml:space="preserve">Jei Tiekėjas vėluoja pateikti Pirkėjui PVM </w:t>
            </w:r>
            <w:r w:rsidRPr="003C1B07">
              <w:rPr>
                <w:rFonts w:ascii="Arial" w:hAnsi="Arial" w:cs="Arial"/>
                <w:color w:val="000000" w:themeColor="text1"/>
                <w:sz w:val="24"/>
                <w:szCs w:val="24"/>
              </w:rPr>
              <w:t xml:space="preserve">sąskaitą-faktūrą </w:t>
            </w:r>
            <w:r w:rsidRPr="003C1B07">
              <w:rPr>
                <w:rFonts w:ascii="Arial" w:hAnsi="Arial" w:cs="Arial"/>
                <w:color w:val="000000" w:themeColor="text1"/>
                <w:sz w:val="24"/>
                <w:szCs w:val="24"/>
                <w:lang w:val="pt-PT"/>
              </w:rPr>
              <w:t xml:space="preserve">ir Kortelės ataskaitą </w:t>
            </w:r>
            <w:r w:rsidRPr="003C1B07">
              <w:rPr>
                <w:rFonts w:ascii="Arial" w:hAnsi="Arial" w:cs="Arial"/>
                <w:color w:val="000000" w:themeColor="text1"/>
                <w:sz w:val="24"/>
                <w:szCs w:val="24"/>
              </w:rPr>
              <w:t xml:space="preserve">iki einamojo mėnesio </w:t>
            </w:r>
            <w:r w:rsidR="00754F4D" w:rsidRPr="003C1B07">
              <w:rPr>
                <w:rFonts w:ascii="Arial" w:hAnsi="Arial" w:cs="Arial"/>
                <w:color w:val="000000" w:themeColor="text1"/>
                <w:sz w:val="24"/>
                <w:szCs w:val="24"/>
              </w:rPr>
              <w:t>10</w:t>
            </w:r>
            <w:r w:rsidRPr="003C1B07">
              <w:rPr>
                <w:rFonts w:ascii="Arial" w:hAnsi="Arial" w:cs="Arial"/>
                <w:color w:val="000000" w:themeColor="text1"/>
                <w:sz w:val="24"/>
                <w:szCs w:val="24"/>
              </w:rPr>
              <w:t xml:space="preserve"> dienos arba pateikia </w:t>
            </w:r>
            <w:r w:rsidRPr="003C1B07">
              <w:rPr>
                <w:rFonts w:ascii="Arial" w:hAnsi="Arial" w:cs="Arial"/>
                <w:bCs/>
                <w:color w:val="000000" w:themeColor="text1"/>
                <w:sz w:val="24"/>
                <w:szCs w:val="24"/>
              </w:rPr>
              <w:t xml:space="preserve">Pirkėjui PVM </w:t>
            </w:r>
            <w:r w:rsidRPr="003C1B07">
              <w:rPr>
                <w:rFonts w:ascii="Arial" w:hAnsi="Arial" w:cs="Arial"/>
                <w:color w:val="000000" w:themeColor="text1"/>
                <w:sz w:val="24"/>
                <w:szCs w:val="24"/>
              </w:rPr>
              <w:t xml:space="preserve">sąskaitą-faktūrą be </w:t>
            </w:r>
            <w:r w:rsidRPr="003C1B07">
              <w:rPr>
                <w:rFonts w:ascii="Arial" w:hAnsi="Arial" w:cs="Arial"/>
                <w:color w:val="000000" w:themeColor="text1"/>
                <w:sz w:val="24"/>
                <w:szCs w:val="24"/>
                <w:lang w:val="pt-PT"/>
              </w:rPr>
              <w:t xml:space="preserve">Kortelės ataskaitos, </w:t>
            </w:r>
            <w:r w:rsidRPr="003C1B07">
              <w:rPr>
                <w:rFonts w:ascii="Arial" w:hAnsi="Arial" w:cs="Arial"/>
                <w:color w:val="000000" w:themeColor="text1"/>
                <w:sz w:val="24"/>
                <w:szCs w:val="24"/>
              </w:rPr>
              <w:t xml:space="preserve">Pirkėjas </w:t>
            </w:r>
            <w:r w:rsidRPr="003C1B07">
              <w:rPr>
                <w:rFonts w:ascii="Arial" w:hAnsi="Arial" w:cs="Arial"/>
                <w:b/>
                <w:i/>
                <w:color w:val="000000" w:themeColor="text1"/>
                <w:sz w:val="24"/>
                <w:szCs w:val="24"/>
              </w:rPr>
              <w:t>turi teisę</w:t>
            </w:r>
            <w:r w:rsidRPr="003C1B07">
              <w:rPr>
                <w:rFonts w:ascii="Arial" w:hAnsi="Arial" w:cs="Arial"/>
                <w:color w:val="000000" w:themeColor="text1"/>
                <w:sz w:val="24"/>
                <w:szCs w:val="24"/>
              </w:rPr>
              <w:t xml:space="preserve"> pavėluotų dienų skaičiumi </w:t>
            </w:r>
            <w:r w:rsidRPr="003C1B07">
              <w:rPr>
                <w:rFonts w:ascii="Arial" w:hAnsi="Arial" w:cs="Arial"/>
                <w:b/>
                <w:i/>
                <w:color w:val="000000" w:themeColor="text1"/>
                <w:sz w:val="24"/>
                <w:szCs w:val="24"/>
              </w:rPr>
              <w:t>pratęsti</w:t>
            </w:r>
            <w:r w:rsidRPr="003C1B07">
              <w:rPr>
                <w:rFonts w:ascii="Arial" w:hAnsi="Arial" w:cs="Arial"/>
                <w:color w:val="000000" w:themeColor="text1"/>
                <w:sz w:val="24"/>
                <w:szCs w:val="24"/>
              </w:rPr>
              <w:t xml:space="preserve"> </w:t>
            </w:r>
            <w:r w:rsidRPr="003C1B07">
              <w:rPr>
                <w:rFonts w:ascii="Arial" w:hAnsi="Arial" w:cs="Arial"/>
                <w:b/>
                <w:i/>
                <w:color w:val="000000" w:themeColor="text1"/>
                <w:sz w:val="24"/>
                <w:szCs w:val="24"/>
              </w:rPr>
              <w:t>nustatytą apmokėjimo terminą</w:t>
            </w:r>
            <w:r w:rsidRPr="003C1B07">
              <w:rPr>
                <w:rFonts w:ascii="Arial" w:hAnsi="Arial" w:cs="Arial"/>
                <w:color w:val="000000" w:themeColor="text1"/>
                <w:sz w:val="24"/>
                <w:szCs w:val="24"/>
              </w:rPr>
              <w:t xml:space="preserve">. </w:t>
            </w:r>
            <w:r w:rsidRPr="003C1B07">
              <w:rPr>
                <w:rFonts w:ascii="Arial" w:hAnsi="Arial" w:cs="Arial"/>
                <w:bCs/>
                <w:color w:val="000000" w:themeColor="text1"/>
                <w:sz w:val="24"/>
                <w:szCs w:val="24"/>
              </w:rPr>
              <w:t>PVM s</w:t>
            </w:r>
            <w:r w:rsidRPr="003C1B07">
              <w:rPr>
                <w:rFonts w:ascii="Arial" w:hAnsi="Arial" w:cs="Arial"/>
                <w:color w:val="000000" w:themeColor="text1"/>
                <w:sz w:val="24"/>
                <w:szCs w:val="24"/>
              </w:rPr>
              <w:t xml:space="preserve">ąskaitą-faktūrą </w:t>
            </w:r>
            <w:r w:rsidRPr="003C1B07">
              <w:rPr>
                <w:rFonts w:ascii="Arial" w:hAnsi="Arial" w:cs="Arial"/>
                <w:color w:val="000000" w:themeColor="text1"/>
                <w:sz w:val="24"/>
                <w:szCs w:val="24"/>
                <w:lang w:val="pt-PT"/>
              </w:rPr>
              <w:t xml:space="preserve">ir Kortelės ataskaitą </w:t>
            </w:r>
            <w:r w:rsidRPr="003C1B07">
              <w:rPr>
                <w:rFonts w:ascii="Arial" w:hAnsi="Arial" w:cs="Arial"/>
                <w:color w:val="000000" w:themeColor="text1"/>
                <w:sz w:val="24"/>
                <w:szCs w:val="24"/>
              </w:rPr>
              <w:t>ruošia Tiekėjas.</w:t>
            </w:r>
          </w:p>
        </w:tc>
      </w:tr>
      <w:tr w:rsidR="00B767F3" w:rsidRPr="005E186A" w14:paraId="235F5A3F"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5E186A" w:rsidRDefault="00DD7479">
            <w:pPr>
              <w:rPr>
                <w:rFonts w:ascii="Arial" w:hAnsi="Arial" w:cs="Arial"/>
                <w:b/>
                <w:bCs/>
                <w:kern w:val="2"/>
                <w:szCs w:val="24"/>
              </w:rPr>
            </w:pPr>
            <w:r w:rsidRPr="005E186A">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5E186A" w:rsidRDefault="00DD7479" w:rsidP="0065486C">
            <w:pPr>
              <w:rPr>
                <w:rFonts w:ascii="Arial" w:hAnsi="Arial" w:cs="Arial"/>
                <w:kern w:val="2"/>
                <w:szCs w:val="24"/>
              </w:rPr>
            </w:pPr>
            <w:r w:rsidRPr="005E186A">
              <w:rPr>
                <w:rFonts w:ascii="Arial" w:hAnsi="Arial" w:cs="Arial"/>
                <w:kern w:val="2"/>
                <w:szCs w:val="24"/>
              </w:rPr>
              <w:t>Netaikoma</w:t>
            </w:r>
          </w:p>
        </w:tc>
      </w:tr>
      <w:tr w:rsidR="00B767F3" w:rsidRPr="005E186A" w14:paraId="0986FD70"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5E186A" w:rsidRDefault="00DD7479">
            <w:pPr>
              <w:rPr>
                <w:rFonts w:ascii="Arial" w:hAnsi="Arial" w:cs="Arial"/>
                <w:b/>
                <w:bCs/>
                <w:kern w:val="2"/>
                <w:szCs w:val="24"/>
              </w:rPr>
            </w:pPr>
            <w:r w:rsidRPr="005E186A">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5E186A" w:rsidRDefault="00DD7479">
            <w:pPr>
              <w:rPr>
                <w:rFonts w:ascii="Arial" w:hAnsi="Arial" w:cs="Arial"/>
                <w:kern w:val="2"/>
                <w:szCs w:val="24"/>
              </w:rPr>
            </w:pPr>
            <w:r w:rsidRPr="005E186A">
              <w:rPr>
                <w:rFonts w:ascii="Arial" w:hAnsi="Arial" w:cs="Arial"/>
                <w:kern w:val="2"/>
                <w:szCs w:val="24"/>
              </w:rPr>
              <w:t>Netaikoma</w:t>
            </w:r>
            <w:r w:rsidRPr="005E186A">
              <w:rPr>
                <w:rFonts w:ascii="Arial" w:hAnsi="Arial" w:cs="Arial"/>
                <w:color w:val="000000"/>
                <w:kern w:val="2"/>
                <w:szCs w:val="24"/>
                <w:shd w:val="clear" w:color="auto" w:fill="FFFFFF"/>
              </w:rPr>
              <w:t xml:space="preserve"> </w:t>
            </w:r>
          </w:p>
        </w:tc>
      </w:tr>
      <w:tr w:rsidR="00B767F3" w:rsidRPr="005E186A" w14:paraId="397E6A62" w14:textId="77777777">
        <w:trPr>
          <w:trHeight w:val="300"/>
        </w:trPr>
        <w:tc>
          <w:tcPr>
            <w:tcW w:w="9535" w:type="dxa"/>
            <w:gridSpan w:val="5"/>
          </w:tcPr>
          <w:p w14:paraId="1AB554AE"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6. PREKIŲ KOKYBĖ IR GARANTINIAI ĮSIPAREIGOJIMAI</w:t>
            </w:r>
          </w:p>
        </w:tc>
      </w:tr>
      <w:tr w:rsidR="00B767F3" w:rsidRPr="005E186A" w14:paraId="193F6F52"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5E186A" w:rsidRDefault="00DD7479">
            <w:pPr>
              <w:rPr>
                <w:rFonts w:ascii="Arial" w:hAnsi="Arial" w:cs="Arial"/>
                <w:b/>
                <w:bCs/>
                <w:kern w:val="2"/>
                <w:szCs w:val="24"/>
              </w:rPr>
            </w:pPr>
            <w:r w:rsidRPr="005E186A">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5290D4C5" w14:textId="33D44E05"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7C487E9B"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5E186A" w:rsidRDefault="00DD7479">
            <w:pPr>
              <w:rPr>
                <w:rFonts w:ascii="Arial" w:hAnsi="Arial" w:cs="Arial"/>
                <w:b/>
                <w:bCs/>
                <w:kern w:val="2"/>
                <w:szCs w:val="24"/>
              </w:rPr>
            </w:pPr>
            <w:r w:rsidRPr="005E186A">
              <w:rPr>
                <w:rFonts w:ascii="Arial" w:hAnsi="Arial" w:cs="Arial"/>
                <w:b/>
                <w:bCs/>
                <w:kern w:val="2"/>
                <w:szCs w:val="24"/>
              </w:rPr>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19A8D037" w14:textId="14E463D7"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459ADC55"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5E186A" w:rsidRDefault="00DD7479" w:rsidP="0065486C">
            <w:pPr>
              <w:rPr>
                <w:rFonts w:ascii="Arial" w:hAnsi="Arial" w:cs="Arial"/>
                <w:kern w:val="2"/>
                <w:szCs w:val="24"/>
              </w:rPr>
            </w:pPr>
            <w:r w:rsidRPr="005E186A">
              <w:rPr>
                <w:rFonts w:ascii="Arial" w:hAnsi="Arial" w:cs="Arial"/>
                <w:kern w:val="2"/>
                <w:szCs w:val="24"/>
              </w:rPr>
              <w:t>Netaikoma</w:t>
            </w:r>
          </w:p>
          <w:p w14:paraId="4D580A95" w14:textId="18D6ECA0" w:rsidR="00B767F3" w:rsidRPr="005E186A" w:rsidRDefault="00B767F3">
            <w:pPr>
              <w:rPr>
                <w:rFonts w:ascii="Arial" w:hAnsi="Arial" w:cs="Arial"/>
                <w:kern w:val="2"/>
                <w:szCs w:val="24"/>
              </w:rPr>
            </w:pPr>
          </w:p>
        </w:tc>
      </w:tr>
      <w:tr w:rsidR="00B767F3" w:rsidRPr="005E186A" w14:paraId="5D562E8D" w14:textId="77777777">
        <w:trPr>
          <w:trHeight w:val="300"/>
        </w:trPr>
        <w:tc>
          <w:tcPr>
            <w:tcW w:w="9535" w:type="dxa"/>
            <w:gridSpan w:val="5"/>
          </w:tcPr>
          <w:p w14:paraId="6103796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7. SUTARTIES VYKDYMUI PASITELKIAMI SUBTIEKĖJAI</w:t>
            </w:r>
          </w:p>
        </w:tc>
      </w:tr>
      <w:tr w:rsidR="00B767F3" w:rsidRPr="005E186A" w14:paraId="3110BF25"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5E186A" w:rsidRDefault="00DD7479">
            <w:pPr>
              <w:rPr>
                <w:rFonts w:ascii="Arial" w:hAnsi="Arial" w:cs="Arial"/>
                <w:b/>
                <w:bCs/>
                <w:kern w:val="2"/>
                <w:szCs w:val="24"/>
              </w:rPr>
            </w:pPr>
            <w:r w:rsidRPr="005E186A">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5CFEABC6" w14:textId="479BCDBE" w:rsidR="00B767F3" w:rsidRPr="003C1B07" w:rsidRDefault="00DD7479" w:rsidP="003C1B07">
            <w:pPr>
              <w:jc w:val="both"/>
              <w:rPr>
                <w:rFonts w:ascii="Arial" w:hAnsi="Arial" w:cs="Arial"/>
                <w:kern w:val="2"/>
                <w:szCs w:val="24"/>
              </w:rPr>
            </w:pPr>
            <w:r w:rsidRPr="005E186A">
              <w:rPr>
                <w:rFonts w:ascii="Arial" w:hAnsi="Arial" w:cs="Arial"/>
                <w:kern w:val="2"/>
                <w:szCs w:val="24"/>
              </w:rPr>
              <w:t>Sutarties vykdymui subtiekėjai ir (ar) specialistai nepasitelkiami.</w:t>
            </w:r>
          </w:p>
        </w:tc>
      </w:tr>
      <w:tr w:rsidR="00B767F3" w:rsidRPr="005E186A" w14:paraId="0E57F611" w14:textId="77777777">
        <w:trPr>
          <w:trHeight w:val="300"/>
        </w:trPr>
        <w:tc>
          <w:tcPr>
            <w:tcW w:w="9535" w:type="dxa"/>
            <w:gridSpan w:val="5"/>
          </w:tcPr>
          <w:p w14:paraId="6A81BDB7"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8. PRIEVOLIŲ PAGAL SUTARTĮ ĮVYKDYMO UŽTIKRINIMAS</w:t>
            </w:r>
          </w:p>
        </w:tc>
      </w:tr>
      <w:tr w:rsidR="00B767F3" w:rsidRPr="005E186A" w14:paraId="5F1C889E"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5E186A" w:rsidRDefault="00DD7479">
            <w:pPr>
              <w:rPr>
                <w:rFonts w:ascii="Arial" w:hAnsi="Arial" w:cs="Arial"/>
                <w:b/>
                <w:bCs/>
                <w:kern w:val="2"/>
                <w:szCs w:val="24"/>
              </w:rPr>
            </w:pPr>
            <w:r w:rsidRPr="005E186A">
              <w:rPr>
                <w:rFonts w:ascii="Arial" w:hAnsi="Arial" w:cs="Arial"/>
                <w:b/>
                <w:bCs/>
                <w:kern w:val="2"/>
                <w:szCs w:val="24"/>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5E186A" w:rsidRDefault="00DD7479">
            <w:pPr>
              <w:rPr>
                <w:rFonts w:ascii="Arial" w:hAnsi="Arial" w:cs="Arial"/>
                <w:kern w:val="2"/>
                <w:szCs w:val="24"/>
              </w:rPr>
            </w:pPr>
            <w:r w:rsidRPr="005E186A">
              <w:rPr>
                <w:rFonts w:ascii="Arial" w:hAnsi="Arial" w:cs="Arial"/>
                <w:kern w:val="2"/>
                <w:szCs w:val="24"/>
              </w:rPr>
              <w:t>Prievolių pagal Sutartį įvykdymas užtikrinamas:</w:t>
            </w:r>
          </w:p>
          <w:p w14:paraId="544E68EF" w14:textId="4F5CCA3B" w:rsidR="00B767F3" w:rsidRPr="005E186A" w:rsidRDefault="00DD7479">
            <w:pPr>
              <w:rPr>
                <w:rFonts w:ascii="Arial" w:hAnsi="Arial" w:cs="Arial"/>
                <w:i/>
                <w:iCs/>
                <w:kern w:val="2"/>
                <w:szCs w:val="24"/>
              </w:rPr>
            </w:pPr>
            <w:r w:rsidRPr="005E186A">
              <w:rPr>
                <w:rFonts w:ascii="Arial" w:hAnsi="Arial" w:cs="Arial"/>
                <w:i/>
                <w:iCs/>
                <w:kern w:val="2"/>
                <w:szCs w:val="24"/>
              </w:rPr>
              <w:t>Netesybomis (delspinigiais, bauda)</w:t>
            </w:r>
            <w:r w:rsidR="0065486C" w:rsidRPr="005E186A">
              <w:rPr>
                <w:rFonts w:ascii="Arial" w:hAnsi="Arial" w:cs="Arial"/>
                <w:i/>
                <w:iCs/>
                <w:kern w:val="2"/>
                <w:szCs w:val="24"/>
              </w:rPr>
              <w:t>.</w:t>
            </w:r>
          </w:p>
        </w:tc>
      </w:tr>
      <w:tr w:rsidR="00B767F3" w:rsidRPr="005E186A" w14:paraId="57070615"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5E186A" w:rsidRDefault="00DD7479">
            <w:pPr>
              <w:rPr>
                <w:rFonts w:ascii="Arial" w:hAnsi="Arial" w:cs="Arial"/>
                <w:b/>
                <w:bCs/>
                <w:kern w:val="2"/>
                <w:szCs w:val="24"/>
              </w:rPr>
            </w:pPr>
            <w:r w:rsidRPr="005E186A">
              <w:rPr>
                <w:rFonts w:ascii="Arial" w:hAnsi="Arial" w:cs="Arial"/>
                <w:b/>
                <w:bCs/>
                <w:kern w:val="2"/>
                <w:szCs w:val="24"/>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0C2A7468"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7001B284" w14:textId="5E006856" w:rsidR="00B767F3" w:rsidRPr="005E186A" w:rsidRDefault="00B767F3">
            <w:pPr>
              <w:rPr>
                <w:rFonts w:ascii="Arial" w:hAnsi="Arial" w:cs="Arial"/>
                <w:kern w:val="2"/>
                <w:szCs w:val="24"/>
              </w:rPr>
            </w:pPr>
          </w:p>
        </w:tc>
      </w:tr>
      <w:tr w:rsidR="00B767F3" w:rsidRPr="005E186A" w14:paraId="198AFEE0" w14:textId="77777777">
        <w:trPr>
          <w:trHeight w:val="300"/>
        </w:trPr>
        <w:tc>
          <w:tcPr>
            <w:tcW w:w="9535" w:type="dxa"/>
            <w:gridSpan w:val="5"/>
          </w:tcPr>
          <w:p w14:paraId="53C07666"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9. ŠALIŲ ATSAKOMYBĖ</w:t>
            </w:r>
            <w:r w:rsidRPr="005E186A">
              <w:rPr>
                <w:rFonts w:ascii="Arial" w:hAnsi="Arial" w:cs="Arial"/>
                <w:b/>
                <w:bCs/>
                <w:kern w:val="2"/>
                <w:szCs w:val="24"/>
              </w:rPr>
              <w:tab/>
            </w:r>
          </w:p>
        </w:tc>
      </w:tr>
      <w:tr w:rsidR="00B767F3" w:rsidRPr="005E186A" w14:paraId="0C76AE45"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5E186A" w:rsidRDefault="00DD7479">
            <w:pPr>
              <w:rPr>
                <w:rFonts w:ascii="Arial" w:hAnsi="Arial" w:cs="Arial"/>
                <w:b/>
                <w:bCs/>
                <w:kern w:val="2"/>
                <w:szCs w:val="24"/>
              </w:rPr>
            </w:pPr>
            <w:r w:rsidRPr="005E186A">
              <w:rPr>
                <w:rFonts w:ascii="Arial" w:hAnsi="Arial" w:cs="Arial"/>
                <w:b/>
                <w:bCs/>
                <w:kern w:val="2"/>
                <w:szCs w:val="24"/>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4F8DCED1" w:rsidR="00B767F3" w:rsidRPr="005E186A" w:rsidRDefault="00BA481D" w:rsidP="00BA481D">
            <w:pPr>
              <w:jc w:val="both"/>
              <w:rPr>
                <w:rFonts w:ascii="Arial" w:hAnsi="Arial" w:cs="Arial"/>
                <w:color w:val="000000"/>
                <w:kern w:val="2"/>
                <w:szCs w:val="24"/>
              </w:rPr>
            </w:pPr>
            <w:r w:rsidRPr="005E186A">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B767F3" w:rsidRPr="005E186A" w14:paraId="66B563D2"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5E186A" w:rsidRDefault="00DD7479">
            <w:pPr>
              <w:rPr>
                <w:rFonts w:ascii="Arial" w:hAnsi="Arial" w:cs="Arial"/>
                <w:b/>
                <w:bCs/>
                <w:kern w:val="2"/>
                <w:szCs w:val="24"/>
              </w:rPr>
            </w:pPr>
            <w:r w:rsidRPr="005E186A">
              <w:rPr>
                <w:rFonts w:ascii="Arial" w:hAnsi="Arial" w:cs="Arial"/>
                <w:b/>
                <w:bCs/>
                <w:kern w:val="2"/>
                <w:szCs w:val="24"/>
              </w:rPr>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36A1775" w14:textId="600213CF" w:rsidR="00612349" w:rsidRPr="005E186A" w:rsidRDefault="00612349" w:rsidP="00612349">
            <w:pPr>
              <w:jc w:val="both"/>
              <w:rPr>
                <w:rFonts w:ascii="Arial" w:hAnsi="Arial" w:cs="Arial"/>
                <w:color w:val="000000" w:themeColor="text1"/>
                <w:kern w:val="2"/>
                <w:szCs w:val="24"/>
              </w:rPr>
            </w:pPr>
            <w:r w:rsidRPr="005E186A">
              <w:rPr>
                <w:rFonts w:ascii="Arial" w:hAnsi="Arial" w:cs="Arial"/>
                <w:kern w:val="2"/>
                <w:szCs w:val="24"/>
              </w:rPr>
              <w:t xml:space="preserve">9.2.1. Jeigu Tiekėjas vėluoja vykdyti užsakymą, tiekti Prekes ar ištaisyti jų trūkumus arba nevykdo kitų sutartinių </w:t>
            </w:r>
            <w:r w:rsidRPr="005E186A">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681C1D7D" w:rsidR="00B767F3" w:rsidRPr="005E186A" w:rsidRDefault="00DD7479" w:rsidP="00612349">
            <w:pPr>
              <w:jc w:val="both"/>
              <w:rPr>
                <w:rFonts w:ascii="Arial" w:hAnsi="Arial" w:cs="Arial"/>
                <w:color w:val="000000" w:themeColor="text1"/>
                <w:kern w:val="2"/>
                <w:szCs w:val="24"/>
              </w:rPr>
            </w:pPr>
            <w:r w:rsidRPr="005E186A">
              <w:rPr>
                <w:rFonts w:ascii="Arial" w:hAnsi="Arial" w:cs="Arial"/>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ED7117A" w:rsidR="00612349" w:rsidRPr="005E186A" w:rsidRDefault="00DD7479" w:rsidP="00612349">
            <w:pPr>
              <w:jc w:val="both"/>
              <w:rPr>
                <w:rFonts w:ascii="Arial" w:hAnsi="Arial" w:cs="Arial"/>
                <w:color w:val="000000"/>
                <w:kern w:val="2"/>
                <w:szCs w:val="24"/>
              </w:rPr>
            </w:pPr>
            <w:r w:rsidRPr="005E186A">
              <w:rPr>
                <w:rFonts w:ascii="Arial" w:hAnsi="Arial" w:cs="Arial"/>
                <w:color w:val="000000" w:themeColor="text1"/>
                <w:kern w:val="2"/>
                <w:szCs w:val="24"/>
              </w:rPr>
              <w:t xml:space="preserve">9.2.3. Tiekėjas privalo sumokėti Pirkėjui netesybas per </w:t>
            </w:r>
            <w:r w:rsidR="00612349" w:rsidRPr="005E186A">
              <w:rPr>
                <w:rFonts w:ascii="Arial" w:hAnsi="Arial" w:cs="Arial"/>
                <w:color w:val="000000" w:themeColor="text1"/>
                <w:kern w:val="2"/>
                <w:szCs w:val="24"/>
              </w:rPr>
              <w:t xml:space="preserve">10 (dešimt) </w:t>
            </w:r>
            <w:r w:rsidRPr="005E186A">
              <w:rPr>
                <w:rFonts w:ascii="Arial" w:hAnsi="Arial" w:cs="Arial"/>
                <w:color w:val="000000" w:themeColor="text1"/>
                <w:kern w:val="2"/>
                <w:szCs w:val="24"/>
              </w:rPr>
              <w:t xml:space="preserve">dienų nuo Pirkėjo pareikalavimo, jeigu netesybų suma nėra </w:t>
            </w:r>
            <w:r w:rsidRPr="005E186A">
              <w:rPr>
                <w:rFonts w:ascii="Arial" w:hAnsi="Arial" w:cs="Arial"/>
                <w:color w:val="000000" w:themeColor="text1"/>
                <w:szCs w:val="24"/>
              </w:rPr>
              <w:t>išskaitoma iš Tiekėjui mokėtinos sumos.</w:t>
            </w:r>
            <w:r w:rsidRPr="005E186A">
              <w:rPr>
                <w:rFonts w:ascii="Arial" w:hAnsi="Arial" w:cs="Arial"/>
                <w:color w:val="000000" w:themeColor="text1"/>
                <w:kern w:val="2"/>
                <w:szCs w:val="24"/>
              </w:rPr>
              <w:t xml:space="preserve"> </w:t>
            </w:r>
          </w:p>
        </w:tc>
      </w:tr>
      <w:tr w:rsidR="00B767F3" w:rsidRPr="005E186A" w14:paraId="6CD13A4C"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9.3. Tiekėjui / Pirkėjui taikoma bauda nutraukus Sutartį dėl </w:t>
            </w:r>
            <w:r w:rsidRPr="005E186A">
              <w:rPr>
                <w:rFonts w:ascii="Arial" w:hAnsi="Arial" w:cs="Arial"/>
                <w:b/>
                <w:bCs/>
                <w:kern w:val="2"/>
                <w:szCs w:val="24"/>
              </w:rPr>
              <w:lastRenderedPageBreak/>
              <w:t xml:space="preserve">esminio Sutarties pažeidimo </w:t>
            </w:r>
            <w:r w:rsidRPr="005E186A">
              <w:rPr>
                <w:rFonts w:ascii="Arial" w:hAnsi="Arial" w:cs="Arial"/>
                <w:b/>
                <w:kern w:val="2"/>
                <w:szCs w:val="24"/>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7CE7257B" w14:textId="33A94A9E" w:rsidR="00B767F3" w:rsidRPr="005E186A" w:rsidRDefault="00DD7479" w:rsidP="00612349">
            <w:pPr>
              <w:jc w:val="both"/>
              <w:rPr>
                <w:rFonts w:ascii="Arial" w:hAnsi="Arial" w:cs="Arial"/>
                <w:kern w:val="2"/>
                <w:szCs w:val="24"/>
              </w:rPr>
            </w:pPr>
            <w:r w:rsidRPr="005E186A">
              <w:rPr>
                <w:rFonts w:ascii="Arial" w:hAnsi="Arial" w:cs="Arial"/>
                <w:kern w:val="2"/>
                <w:szCs w:val="24"/>
              </w:rPr>
              <w:lastRenderedPageBreak/>
              <w:t xml:space="preserve">9.3.1. Nutraukus Sutartį dėl esminio Sutarties pažeidimo, nustatyto Sutarties Specialiosiose sąlygose, mokama </w:t>
            </w:r>
            <w:r w:rsidR="00612349" w:rsidRPr="005E186A">
              <w:rPr>
                <w:rFonts w:ascii="Arial" w:hAnsi="Arial" w:cs="Arial"/>
                <w:color w:val="000000" w:themeColor="text1"/>
                <w:szCs w:val="24"/>
                <w:lang w:val="lt"/>
              </w:rPr>
              <w:t xml:space="preserve">0,02 </w:t>
            </w:r>
            <w:r w:rsidR="00612349" w:rsidRPr="005E186A">
              <w:rPr>
                <w:rFonts w:ascii="Arial" w:hAnsi="Arial" w:cs="Arial"/>
                <w:color w:val="000000" w:themeColor="text1"/>
                <w:szCs w:val="24"/>
                <w:lang w:val="lt"/>
              </w:rPr>
              <w:lastRenderedPageBreak/>
              <w:t xml:space="preserve">(dvi šimtosios) </w:t>
            </w:r>
            <w:r w:rsidRPr="005E186A">
              <w:rPr>
                <w:rFonts w:ascii="Arial" w:hAnsi="Arial" w:cs="Arial"/>
                <w:kern w:val="2"/>
                <w:szCs w:val="24"/>
              </w:rPr>
              <w:t xml:space="preserve">procentų dydžio bauda nuo Pradinės Sutarties vertės be PVM, nurodytos Specialiųjų sąlygų 5.2 punkte. </w:t>
            </w:r>
          </w:p>
          <w:p w14:paraId="48292084" w14:textId="216B8371" w:rsidR="00B767F3" w:rsidRPr="005E186A" w:rsidRDefault="00DD7479" w:rsidP="00612349">
            <w:pPr>
              <w:jc w:val="both"/>
              <w:rPr>
                <w:rFonts w:ascii="Arial" w:hAnsi="Arial" w:cs="Arial"/>
                <w:szCs w:val="24"/>
              </w:rPr>
            </w:pPr>
            <w:r w:rsidRPr="005E186A">
              <w:rPr>
                <w:rFonts w:ascii="Arial" w:hAnsi="Arial" w:cs="Arial"/>
                <w:kern w:val="2"/>
                <w:szCs w:val="24"/>
              </w:rPr>
              <w:t>9.3.2. </w:t>
            </w:r>
            <w:r w:rsidRPr="005E186A">
              <w:rPr>
                <w:rFonts w:ascii="Arial" w:hAnsi="Arial" w:cs="Arial"/>
                <w:szCs w:val="24"/>
              </w:rPr>
              <w:t>Nepagrįstai nutraukus Sutarties vykdymą ne Sutartyje nustatyta tvarka, mokama</w:t>
            </w:r>
            <w:r w:rsidR="00612349" w:rsidRPr="005E186A">
              <w:rPr>
                <w:rFonts w:ascii="Arial" w:hAnsi="Arial" w:cs="Arial"/>
                <w:szCs w:val="24"/>
              </w:rPr>
              <w:t xml:space="preserve"> </w:t>
            </w:r>
            <w:r w:rsidR="00612349" w:rsidRPr="005E186A">
              <w:rPr>
                <w:rFonts w:ascii="Arial" w:hAnsi="Arial" w:cs="Arial"/>
                <w:color w:val="000000" w:themeColor="text1"/>
                <w:szCs w:val="24"/>
                <w:lang w:val="lt"/>
              </w:rPr>
              <w:t xml:space="preserve">0,02 (dvi šimtosios) </w:t>
            </w:r>
            <w:r w:rsidRPr="005E186A">
              <w:rPr>
                <w:rFonts w:ascii="Arial" w:hAnsi="Arial" w:cs="Arial"/>
                <w:kern w:val="2"/>
                <w:szCs w:val="24"/>
              </w:rPr>
              <w:t xml:space="preserve"> procentų dydžio bauda nuo Pradinės Sutarties vertės, nurodytos Specialiųjų sąlygų 5.2 punkte.</w:t>
            </w:r>
          </w:p>
        </w:tc>
      </w:tr>
      <w:tr w:rsidR="00B767F3" w:rsidRPr="005E186A" w14:paraId="539B299E"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5E186A" w:rsidRDefault="00DD7479">
            <w:pPr>
              <w:rPr>
                <w:rFonts w:ascii="Arial" w:hAnsi="Arial" w:cs="Arial"/>
                <w:color w:val="000000"/>
                <w:kern w:val="2"/>
                <w:szCs w:val="24"/>
              </w:rPr>
            </w:pPr>
            <w:r w:rsidRPr="005E186A">
              <w:rPr>
                <w:rFonts w:ascii="Arial" w:hAnsi="Arial" w:cs="Arial"/>
                <w:color w:val="000000"/>
                <w:kern w:val="2"/>
                <w:szCs w:val="24"/>
              </w:rPr>
              <w:t>Netaikoma</w:t>
            </w:r>
          </w:p>
          <w:p w14:paraId="01953191" w14:textId="77777777" w:rsidR="00B767F3" w:rsidRPr="005E186A" w:rsidRDefault="00B767F3" w:rsidP="00612349">
            <w:pPr>
              <w:rPr>
                <w:rFonts w:ascii="Arial" w:hAnsi="Arial" w:cs="Arial"/>
                <w:kern w:val="2"/>
                <w:szCs w:val="24"/>
              </w:rPr>
            </w:pPr>
          </w:p>
        </w:tc>
      </w:tr>
      <w:tr w:rsidR="00B767F3" w:rsidRPr="005E186A" w14:paraId="3086B7F9"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E186A" w:rsidRDefault="00DD7479">
            <w:pPr>
              <w:rPr>
                <w:rFonts w:ascii="Arial" w:hAnsi="Arial" w:cs="Arial"/>
                <w:b/>
                <w:bCs/>
                <w:kern w:val="2"/>
                <w:szCs w:val="24"/>
              </w:rPr>
            </w:pPr>
            <w:r w:rsidRPr="005E186A">
              <w:rPr>
                <w:rFonts w:ascii="Arial" w:hAnsi="Arial" w:cs="Arial"/>
                <w:b/>
                <w:bCs/>
                <w:kern w:val="2"/>
                <w:szCs w:val="24"/>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51875821" w14:textId="5D484A13" w:rsidR="00B767F3" w:rsidRPr="005E186A" w:rsidRDefault="00612349" w:rsidP="00612349">
            <w:pPr>
              <w:jc w:val="both"/>
              <w:rPr>
                <w:rFonts w:ascii="Arial" w:hAnsi="Arial" w:cs="Arial"/>
                <w:kern w:val="2"/>
                <w:szCs w:val="24"/>
              </w:rPr>
            </w:pPr>
            <w:r w:rsidRPr="005E186A">
              <w:rPr>
                <w:rFonts w:ascii="Arial" w:hAnsi="Arial" w:cs="Arial"/>
                <w:b/>
                <w:bCs/>
                <w:i/>
                <w:iCs/>
                <w:kern w:val="2"/>
                <w:szCs w:val="24"/>
              </w:rPr>
              <w:t xml:space="preserve">2 (dviejų) </w:t>
            </w:r>
            <w:r w:rsidRPr="005E186A">
              <w:rPr>
                <w:rFonts w:ascii="Arial" w:hAnsi="Arial" w:cs="Arial"/>
                <w:b/>
                <w:bCs/>
                <w:i/>
                <w:iCs/>
                <w:kern w:val="2"/>
                <w:szCs w:val="24"/>
                <w:shd w:val="clear" w:color="auto" w:fill="FFFFFF"/>
              </w:rPr>
              <w:t>proc.</w:t>
            </w:r>
            <w:r w:rsidRPr="005E186A">
              <w:rPr>
                <w:rFonts w:ascii="Arial" w:hAnsi="Arial" w:cs="Arial"/>
                <w:kern w:val="2"/>
                <w:szCs w:val="24"/>
                <w:shd w:val="clear" w:color="auto" w:fill="FFFFFF"/>
              </w:rPr>
              <w:t xml:space="preserve"> nuo Pradinės Sutarties vertės </w:t>
            </w:r>
            <w:r w:rsidRPr="005E186A">
              <w:rPr>
                <w:rFonts w:ascii="Arial" w:hAnsi="Arial" w:cs="Arial"/>
                <w:kern w:val="2"/>
                <w:szCs w:val="24"/>
              </w:rPr>
              <w:t>Eur</w:t>
            </w:r>
          </w:p>
          <w:p w14:paraId="69B3C483" w14:textId="394E9C63" w:rsidR="00B767F3" w:rsidRPr="005E186A" w:rsidRDefault="00B767F3">
            <w:pPr>
              <w:rPr>
                <w:rFonts w:ascii="Arial" w:hAnsi="Arial" w:cs="Arial"/>
                <w:color w:val="4472C4"/>
                <w:kern w:val="2"/>
                <w:szCs w:val="24"/>
              </w:rPr>
            </w:pPr>
          </w:p>
        </w:tc>
      </w:tr>
      <w:tr w:rsidR="00B767F3" w:rsidRPr="005E186A" w14:paraId="3F603DB5"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5E186A" w:rsidRDefault="00DD7479">
            <w:pPr>
              <w:rPr>
                <w:rFonts w:ascii="Arial" w:hAnsi="Arial" w:cs="Arial"/>
                <w:b/>
                <w:bCs/>
                <w:kern w:val="2"/>
                <w:szCs w:val="24"/>
              </w:rPr>
            </w:pPr>
            <w:r w:rsidRPr="005E186A">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49BCD248" w:rsidR="00B767F3" w:rsidRPr="005E186A" w:rsidRDefault="00612349">
            <w:pPr>
              <w:rPr>
                <w:rFonts w:ascii="Arial" w:hAnsi="Arial" w:cs="Arial"/>
                <w:color w:val="4472C4"/>
                <w:kern w:val="2"/>
                <w:szCs w:val="24"/>
              </w:rPr>
            </w:pPr>
            <w:r w:rsidRPr="005E186A">
              <w:rPr>
                <w:rFonts w:ascii="Arial" w:hAnsi="Arial" w:cs="Arial"/>
                <w:b/>
                <w:bCs/>
                <w:i/>
                <w:iCs/>
                <w:kern w:val="2"/>
                <w:szCs w:val="24"/>
              </w:rPr>
              <w:t xml:space="preserve">2 (dviejų ) </w:t>
            </w:r>
            <w:r w:rsidRPr="005E186A">
              <w:rPr>
                <w:rFonts w:ascii="Arial" w:hAnsi="Arial" w:cs="Arial"/>
                <w:b/>
                <w:bCs/>
                <w:i/>
                <w:iCs/>
                <w:kern w:val="2"/>
                <w:szCs w:val="24"/>
                <w:shd w:val="clear" w:color="auto" w:fill="FFFFFF"/>
              </w:rPr>
              <w:t>proc.</w:t>
            </w:r>
            <w:r w:rsidRPr="005E186A">
              <w:rPr>
                <w:rFonts w:ascii="Arial" w:hAnsi="Arial" w:cs="Arial"/>
                <w:kern w:val="2"/>
                <w:szCs w:val="24"/>
                <w:shd w:val="clear" w:color="auto" w:fill="FFFFFF"/>
              </w:rPr>
              <w:t xml:space="preserve"> nuo Pradinės Sutarties vertės </w:t>
            </w:r>
            <w:r w:rsidRPr="005E186A">
              <w:rPr>
                <w:rFonts w:ascii="Arial" w:hAnsi="Arial" w:cs="Arial"/>
                <w:kern w:val="2"/>
                <w:szCs w:val="24"/>
              </w:rPr>
              <w:t>Eur</w:t>
            </w:r>
          </w:p>
        </w:tc>
      </w:tr>
      <w:tr w:rsidR="00B767F3" w:rsidRPr="005E186A" w14:paraId="614E4634"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9.7. Tiekėjui taikomos netesybos dėl pirkimo dokumentuose nustatytų Kokybinių kriterijų </w:t>
            </w:r>
            <w:proofErr w:type="spellStart"/>
            <w:r w:rsidRPr="005E186A">
              <w:rPr>
                <w:rFonts w:ascii="Arial" w:hAnsi="Arial" w:cs="Arial"/>
                <w:b/>
                <w:bCs/>
                <w:kern w:val="2"/>
                <w:szCs w:val="24"/>
              </w:rPr>
              <w:t>nepasiekimo</w:t>
            </w:r>
            <w:proofErr w:type="spellEnd"/>
            <w:r w:rsidRPr="005E186A">
              <w:rPr>
                <w:rFonts w:ascii="Arial" w:hAnsi="Arial" w:cs="Arial"/>
                <w:b/>
                <w:bCs/>
                <w:kern w:val="2"/>
                <w:szCs w:val="24"/>
              </w:rPr>
              <w:t xml:space="preserve">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5E186A" w:rsidRDefault="00DD7479" w:rsidP="00612349">
            <w:pPr>
              <w:rPr>
                <w:rFonts w:ascii="Arial" w:hAnsi="Arial" w:cs="Arial"/>
                <w:color w:val="4472C4"/>
                <w:kern w:val="2"/>
                <w:szCs w:val="24"/>
              </w:rPr>
            </w:pPr>
            <w:r w:rsidRPr="005E186A">
              <w:rPr>
                <w:rFonts w:ascii="Arial" w:hAnsi="Arial" w:cs="Arial"/>
                <w:kern w:val="2"/>
                <w:szCs w:val="24"/>
              </w:rPr>
              <w:t>Netaikoma</w:t>
            </w:r>
          </w:p>
          <w:p w14:paraId="5C591A2E" w14:textId="6BDBE321" w:rsidR="00B767F3" w:rsidRPr="005E186A" w:rsidRDefault="00B767F3">
            <w:pPr>
              <w:rPr>
                <w:rFonts w:ascii="Arial" w:hAnsi="Arial" w:cs="Arial"/>
                <w:color w:val="4472C4"/>
                <w:kern w:val="2"/>
                <w:szCs w:val="24"/>
              </w:rPr>
            </w:pPr>
          </w:p>
        </w:tc>
      </w:tr>
      <w:tr w:rsidR="00B767F3" w:rsidRPr="005E186A" w14:paraId="11D432F4"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5E186A" w:rsidRDefault="00DD7479">
            <w:pPr>
              <w:rPr>
                <w:rFonts w:ascii="Arial" w:hAnsi="Arial" w:cs="Arial"/>
                <w:b/>
                <w:bCs/>
                <w:kern w:val="2"/>
                <w:szCs w:val="24"/>
              </w:rPr>
            </w:pPr>
            <w:r w:rsidRPr="005E186A">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57850F0C"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9.9. Tiekėjui taikoma bauda dėl Pirkėjo simbolių, pavadinimo ir ženklo reklamoje ar rinkodaroje naudojimo reikalavimų nesilaikymo bei draudimo naudotis Pirkėjo sukurtais </w:t>
            </w:r>
            <w:r w:rsidRPr="005E186A">
              <w:rPr>
                <w:rFonts w:ascii="Arial" w:hAnsi="Arial" w:cs="Arial"/>
                <w:b/>
                <w:bCs/>
                <w:kern w:val="2"/>
                <w:szCs w:val="24"/>
              </w:rPr>
              <w:lastRenderedPageBreak/>
              <w:t>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7272DE9D" w14:textId="19E213DC" w:rsidR="00B767F3" w:rsidRPr="005E186A" w:rsidRDefault="00DD7479" w:rsidP="00612349">
            <w:pPr>
              <w:spacing w:line="259" w:lineRule="auto"/>
              <w:rPr>
                <w:rFonts w:ascii="Arial" w:hAnsi="Arial" w:cs="Arial"/>
                <w:kern w:val="2"/>
                <w:szCs w:val="24"/>
              </w:rPr>
            </w:pPr>
            <w:r w:rsidRPr="005E186A">
              <w:rPr>
                <w:rFonts w:ascii="Arial" w:hAnsi="Arial" w:cs="Arial"/>
                <w:kern w:val="2"/>
                <w:szCs w:val="24"/>
              </w:rPr>
              <w:lastRenderedPageBreak/>
              <w:t>Netaikoma</w:t>
            </w:r>
          </w:p>
          <w:p w14:paraId="3BD32F43" w14:textId="77777777" w:rsidR="00B767F3" w:rsidRPr="005E186A" w:rsidRDefault="00B767F3">
            <w:pPr>
              <w:spacing w:line="259" w:lineRule="auto"/>
              <w:rPr>
                <w:rFonts w:ascii="Arial" w:hAnsi="Arial" w:cs="Arial"/>
                <w:kern w:val="2"/>
                <w:szCs w:val="24"/>
              </w:rPr>
            </w:pPr>
          </w:p>
          <w:p w14:paraId="2FC8EB7E" w14:textId="77777777" w:rsidR="00B767F3" w:rsidRPr="005E186A" w:rsidRDefault="00B767F3">
            <w:pPr>
              <w:rPr>
                <w:rFonts w:ascii="Arial" w:hAnsi="Arial" w:cs="Arial"/>
                <w:szCs w:val="24"/>
              </w:rPr>
            </w:pPr>
          </w:p>
          <w:p w14:paraId="49FF058F" w14:textId="77777777" w:rsidR="00B767F3" w:rsidRPr="005E186A" w:rsidRDefault="00B767F3">
            <w:pPr>
              <w:rPr>
                <w:rFonts w:ascii="Arial" w:hAnsi="Arial" w:cs="Arial"/>
                <w:color w:val="4472C4"/>
                <w:kern w:val="2"/>
                <w:szCs w:val="24"/>
              </w:rPr>
            </w:pPr>
          </w:p>
        </w:tc>
      </w:tr>
      <w:tr w:rsidR="00B767F3" w:rsidRPr="005E186A" w14:paraId="40E1CD30"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5E186A" w:rsidRDefault="00DD7479">
            <w:pPr>
              <w:rPr>
                <w:rFonts w:ascii="Arial" w:hAnsi="Arial" w:cs="Arial"/>
                <w:b/>
                <w:bCs/>
                <w:kern w:val="2"/>
                <w:szCs w:val="24"/>
              </w:rPr>
            </w:pPr>
            <w:r w:rsidRPr="005E186A">
              <w:rPr>
                <w:rFonts w:ascii="Arial" w:hAnsi="Arial" w:cs="Arial"/>
                <w:b/>
                <w:bCs/>
                <w:kern w:val="2"/>
                <w:szCs w:val="24"/>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41965FB0" w14:textId="5CC15F80" w:rsidR="00B767F3" w:rsidRPr="005E186A" w:rsidRDefault="00612349">
            <w:pPr>
              <w:rPr>
                <w:rFonts w:ascii="Arial" w:hAnsi="Arial" w:cs="Arial"/>
                <w:color w:val="4472C4"/>
                <w:kern w:val="2"/>
                <w:szCs w:val="24"/>
              </w:rPr>
            </w:pPr>
            <w:r w:rsidRPr="005E186A">
              <w:rPr>
                <w:rFonts w:ascii="Arial" w:hAnsi="Arial" w:cs="Arial"/>
                <w:color w:val="4472C4"/>
                <w:kern w:val="2"/>
                <w:szCs w:val="24"/>
              </w:rPr>
              <w:t>-</w:t>
            </w:r>
          </w:p>
        </w:tc>
      </w:tr>
      <w:tr w:rsidR="00B767F3" w:rsidRPr="005E186A" w14:paraId="0126462E" w14:textId="77777777">
        <w:trPr>
          <w:trHeight w:val="300"/>
        </w:trPr>
        <w:tc>
          <w:tcPr>
            <w:tcW w:w="9535" w:type="dxa"/>
            <w:gridSpan w:val="5"/>
          </w:tcPr>
          <w:p w14:paraId="318973A5" w14:textId="77777777" w:rsidR="00B767F3" w:rsidRPr="005E186A" w:rsidRDefault="00DD7479">
            <w:pPr>
              <w:jc w:val="center"/>
              <w:rPr>
                <w:rFonts w:ascii="Arial" w:hAnsi="Arial" w:cs="Arial"/>
                <w:b/>
                <w:bCs/>
                <w:kern w:val="2"/>
                <w:szCs w:val="24"/>
              </w:rPr>
            </w:pPr>
            <w:r w:rsidRPr="005E186A">
              <w:rPr>
                <w:rFonts w:ascii="Arial" w:hAnsi="Arial" w:cs="Arial"/>
                <w:b/>
                <w:kern w:val="2"/>
                <w:szCs w:val="24"/>
              </w:rPr>
              <w:t>10. ESMINĖS SUTARTIES SĄLYGOS</w:t>
            </w:r>
          </w:p>
        </w:tc>
      </w:tr>
      <w:tr w:rsidR="00B767F3" w:rsidRPr="005E186A" w14:paraId="4D59E15A" w14:textId="77777777" w:rsidTr="00AD5B5D">
        <w:trPr>
          <w:trHeight w:val="300"/>
        </w:trPr>
        <w:tc>
          <w:tcPr>
            <w:tcW w:w="2851" w:type="dxa"/>
            <w:gridSpan w:val="3"/>
          </w:tcPr>
          <w:p w14:paraId="345EFFE5" w14:textId="77777777" w:rsidR="00B767F3" w:rsidRPr="005E186A" w:rsidRDefault="00DD7479">
            <w:pPr>
              <w:rPr>
                <w:rFonts w:ascii="Arial" w:hAnsi="Arial" w:cs="Arial"/>
                <w:b/>
                <w:bCs/>
                <w:kern w:val="2"/>
                <w:szCs w:val="24"/>
              </w:rPr>
            </w:pPr>
            <w:r w:rsidRPr="005E186A">
              <w:rPr>
                <w:rFonts w:ascii="Arial" w:hAnsi="Arial" w:cs="Arial"/>
                <w:b/>
                <w:bCs/>
                <w:szCs w:val="24"/>
              </w:rPr>
              <w:t>10.1. Esminės Sutarties sąlygos</w:t>
            </w:r>
          </w:p>
        </w:tc>
        <w:tc>
          <w:tcPr>
            <w:tcW w:w="6684" w:type="dxa"/>
            <w:gridSpan w:val="2"/>
          </w:tcPr>
          <w:p w14:paraId="178B1C91" w14:textId="41366D37" w:rsidR="00B767F3" w:rsidRPr="003C1B07" w:rsidRDefault="00F737FC" w:rsidP="00612349">
            <w:pPr>
              <w:jc w:val="both"/>
              <w:rPr>
                <w:rFonts w:ascii="Arial" w:hAnsi="Arial" w:cs="Arial"/>
                <w:color w:val="000000" w:themeColor="text1"/>
                <w:szCs w:val="24"/>
              </w:rPr>
            </w:pPr>
            <w:r w:rsidRPr="003C1B07">
              <w:rPr>
                <w:rFonts w:ascii="Arial" w:hAnsi="Arial" w:cs="Arial"/>
                <w:b/>
                <w:i/>
                <w:color w:val="000000" w:themeColor="text1"/>
                <w:szCs w:val="24"/>
              </w:rPr>
              <w:t xml:space="preserve">10.1.1. </w:t>
            </w:r>
            <w:r w:rsidR="00612349" w:rsidRPr="003C1B07">
              <w:rPr>
                <w:rFonts w:ascii="Arial" w:hAnsi="Arial" w:cs="Arial"/>
                <w:b/>
                <w:i/>
                <w:color w:val="000000" w:themeColor="text1"/>
                <w:szCs w:val="24"/>
              </w:rPr>
              <w:t>Ne vėliau kaip per 7 dienas</w:t>
            </w:r>
            <w:r w:rsidR="00612349" w:rsidRPr="003C1B07">
              <w:rPr>
                <w:rFonts w:ascii="Arial" w:hAnsi="Arial" w:cs="Arial"/>
                <w:color w:val="000000" w:themeColor="text1"/>
                <w:szCs w:val="24"/>
              </w:rPr>
              <w:t xml:space="preserve"> nuo Kortelių išdavimui reikalingų duomenų pateikimo dienos, Pirkėjui nemokamai išduoti Korteles ir jas administruoti visą Sutarties galiojimo laikotarpį</w:t>
            </w:r>
            <w:r w:rsidRPr="003C1B07">
              <w:rPr>
                <w:rFonts w:ascii="Arial" w:hAnsi="Arial" w:cs="Arial"/>
                <w:color w:val="000000" w:themeColor="text1"/>
                <w:szCs w:val="24"/>
              </w:rPr>
              <w:t>;</w:t>
            </w:r>
          </w:p>
          <w:p w14:paraId="70F68CC1" w14:textId="19077A94" w:rsidR="00F737FC" w:rsidRPr="003C1B07" w:rsidRDefault="00F737FC" w:rsidP="00F737FC">
            <w:pPr>
              <w:tabs>
                <w:tab w:val="left" w:pos="2355"/>
              </w:tabs>
              <w:jc w:val="both"/>
              <w:rPr>
                <w:rFonts w:ascii="Arial" w:hAnsi="Arial" w:cs="Arial"/>
                <w:color w:val="000000" w:themeColor="text1"/>
                <w:szCs w:val="24"/>
              </w:rPr>
            </w:pPr>
            <w:r w:rsidRPr="003C1B07">
              <w:rPr>
                <w:rFonts w:ascii="Arial" w:hAnsi="Arial" w:cs="Arial"/>
                <w:color w:val="000000" w:themeColor="text1"/>
                <w:szCs w:val="24"/>
              </w:rPr>
              <w:t>10.1.2. Tiekėjas gavęs Pirkėjo pranešimą, ne vėliau kaip per 2 valandas nuo pranešimo gavimo dienos privalo užblokuoti Korteles;</w:t>
            </w:r>
          </w:p>
          <w:p w14:paraId="321A7CD6" w14:textId="77777777" w:rsidR="00F737FC" w:rsidRPr="003C1B07" w:rsidRDefault="00F737FC" w:rsidP="00F737FC">
            <w:pPr>
              <w:tabs>
                <w:tab w:val="left" w:pos="2355"/>
              </w:tabs>
              <w:jc w:val="both"/>
              <w:rPr>
                <w:rFonts w:ascii="Arial" w:hAnsi="Arial" w:cs="Arial"/>
                <w:color w:val="000000" w:themeColor="text1"/>
                <w:szCs w:val="24"/>
              </w:rPr>
            </w:pPr>
            <w:r w:rsidRPr="003C1B07">
              <w:rPr>
                <w:rFonts w:ascii="Arial" w:hAnsi="Arial" w:cs="Arial"/>
                <w:color w:val="000000" w:themeColor="text1"/>
                <w:szCs w:val="24"/>
              </w:rPr>
              <w:t>10.1.3. Tiekėjas gali savo iniciatyva užblokuoti Kortelę, jei kyla įtarimų dėl neteisėto Kortelės naudojimo;</w:t>
            </w:r>
          </w:p>
          <w:p w14:paraId="22869608" w14:textId="77777777" w:rsidR="00F737FC" w:rsidRPr="003C1B07" w:rsidRDefault="00F737FC" w:rsidP="00F737FC">
            <w:pPr>
              <w:tabs>
                <w:tab w:val="left" w:pos="2355"/>
              </w:tabs>
              <w:jc w:val="both"/>
              <w:rPr>
                <w:rFonts w:ascii="Arial" w:hAnsi="Arial" w:cs="Arial"/>
                <w:color w:val="000000" w:themeColor="text1"/>
                <w:szCs w:val="24"/>
              </w:rPr>
            </w:pPr>
            <w:r w:rsidRPr="003C1B07">
              <w:rPr>
                <w:rFonts w:ascii="Arial" w:hAnsi="Arial" w:cs="Arial"/>
                <w:color w:val="000000" w:themeColor="text1"/>
                <w:szCs w:val="24"/>
              </w:rPr>
              <w:t>10.1.4. Atlyginti Pirkėjui nuostolius išrašydamas koreguojančią Prekių pardavimo PVM sąskaitą-faktūrą, įvykus neteisingam atsiskaitymui Kortele, pagal Pirkėjo ir Pardavėjo darbuotojų sudarytą neatitikimo aktą;</w:t>
            </w:r>
          </w:p>
          <w:p w14:paraId="3657475F" w14:textId="230B5E10" w:rsidR="00F737FC" w:rsidRPr="005E186A" w:rsidRDefault="00F737FC" w:rsidP="00F737FC">
            <w:pPr>
              <w:tabs>
                <w:tab w:val="left" w:pos="2355"/>
              </w:tabs>
              <w:jc w:val="both"/>
              <w:rPr>
                <w:rFonts w:ascii="Arial" w:hAnsi="Arial" w:cs="Arial"/>
                <w:szCs w:val="24"/>
              </w:rPr>
            </w:pPr>
            <w:r w:rsidRPr="003C1B07">
              <w:rPr>
                <w:rFonts w:ascii="Arial" w:hAnsi="Arial" w:cs="Arial"/>
                <w:color w:val="000000" w:themeColor="text1"/>
                <w:szCs w:val="24"/>
              </w:rPr>
              <w:t xml:space="preserve">10.1.5. Sudaryti galimybę įsigyti Prekių tiekėjo degalinėse 24 val. per parą, 7 dienas per savaitę. </w:t>
            </w:r>
          </w:p>
        </w:tc>
      </w:tr>
      <w:tr w:rsidR="00B767F3" w:rsidRPr="005E186A" w14:paraId="0F5458CF" w14:textId="77777777" w:rsidTr="00AD5B5D">
        <w:trPr>
          <w:trHeight w:val="300"/>
        </w:trPr>
        <w:tc>
          <w:tcPr>
            <w:tcW w:w="2844" w:type="dxa"/>
            <w:gridSpan w:val="2"/>
          </w:tcPr>
          <w:p w14:paraId="0C270B5F" w14:textId="77777777" w:rsidR="00B767F3" w:rsidRPr="005E186A" w:rsidRDefault="00DD7479">
            <w:pPr>
              <w:rPr>
                <w:rFonts w:ascii="Arial" w:hAnsi="Arial" w:cs="Arial"/>
                <w:b/>
                <w:bCs/>
                <w:kern w:val="2"/>
                <w:szCs w:val="24"/>
              </w:rPr>
            </w:pPr>
            <w:r w:rsidRPr="005E186A">
              <w:rPr>
                <w:rFonts w:ascii="Arial" w:hAnsi="Arial" w:cs="Arial"/>
                <w:b/>
                <w:bCs/>
                <w:kern w:val="2"/>
                <w:szCs w:val="24"/>
              </w:rPr>
              <w:t>10.2. Dideli arba nuolatiniai esminės Sutarties sąlygos vykdymo trūkumai</w:t>
            </w:r>
          </w:p>
        </w:tc>
        <w:tc>
          <w:tcPr>
            <w:tcW w:w="6691" w:type="dxa"/>
            <w:gridSpan w:val="3"/>
          </w:tcPr>
          <w:p w14:paraId="50EBEE8A" w14:textId="6220F596" w:rsidR="00F737FC" w:rsidRPr="005E186A" w:rsidRDefault="00DD7479" w:rsidP="00F737FC">
            <w:pPr>
              <w:rPr>
                <w:rFonts w:ascii="Arial" w:hAnsi="Arial" w:cs="Arial"/>
                <w:kern w:val="2"/>
                <w:szCs w:val="24"/>
              </w:rPr>
            </w:pPr>
            <w:r w:rsidRPr="005E186A">
              <w:rPr>
                <w:rFonts w:ascii="Arial" w:hAnsi="Arial" w:cs="Arial"/>
                <w:kern w:val="2"/>
                <w:szCs w:val="24"/>
              </w:rPr>
              <w:t xml:space="preserve">Netaikoma </w:t>
            </w:r>
          </w:p>
          <w:p w14:paraId="27FF7C68" w14:textId="15CB4354" w:rsidR="00B767F3" w:rsidRPr="005E186A" w:rsidRDefault="00B767F3">
            <w:pPr>
              <w:rPr>
                <w:rFonts w:ascii="Arial" w:hAnsi="Arial" w:cs="Arial"/>
                <w:kern w:val="2"/>
                <w:szCs w:val="24"/>
              </w:rPr>
            </w:pPr>
          </w:p>
        </w:tc>
      </w:tr>
      <w:tr w:rsidR="00B767F3" w:rsidRPr="005E186A" w14:paraId="70836C3F" w14:textId="77777777">
        <w:trPr>
          <w:trHeight w:val="300"/>
        </w:trPr>
        <w:tc>
          <w:tcPr>
            <w:tcW w:w="9535" w:type="dxa"/>
            <w:gridSpan w:val="5"/>
          </w:tcPr>
          <w:p w14:paraId="31DFC488"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11. SUTARTIES GALIOJIMAS IR KEITIMAS</w:t>
            </w:r>
          </w:p>
        </w:tc>
      </w:tr>
      <w:tr w:rsidR="00B767F3" w:rsidRPr="005E186A" w14:paraId="1E6FEC14"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5E186A" w:rsidRDefault="00DD7479">
            <w:pPr>
              <w:rPr>
                <w:rFonts w:ascii="Arial" w:hAnsi="Arial" w:cs="Arial"/>
                <w:b/>
                <w:bCs/>
                <w:kern w:val="2"/>
                <w:szCs w:val="24"/>
              </w:rPr>
            </w:pPr>
            <w:r w:rsidRPr="005E186A">
              <w:rPr>
                <w:rFonts w:ascii="Arial" w:hAnsi="Arial" w:cs="Arial"/>
                <w:b/>
                <w:bCs/>
                <w:kern w:val="2"/>
                <w:szCs w:val="24"/>
              </w:rPr>
              <w:t>11.1.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5E186A" w:rsidRDefault="00DD7479" w:rsidP="00F737FC">
            <w:pPr>
              <w:jc w:val="both"/>
              <w:rPr>
                <w:rFonts w:ascii="Arial" w:hAnsi="Arial" w:cs="Arial"/>
                <w:kern w:val="2"/>
                <w:szCs w:val="24"/>
              </w:rPr>
            </w:pPr>
            <w:r w:rsidRPr="005E186A">
              <w:rPr>
                <w:rFonts w:ascii="Arial" w:hAnsi="Arial" w:cs="Arial"/>
                <w:kern w:val="2"/>
                <w:szCs w:val="24"/>
              </w:rPr>
              <w:t>Ši Sutartis laikoma sudaryta ir įsigalioja nuo Sutarties pasirašymo dienos (antrosios Šalies pasirašymo dieną).</w:t>
            </w:r>
          </w:p>
          <w:p w14:paraId="0DC01EF2" w14:textId="2BDE862F" w:rsidR="00B767F3" w:rsidRPr="005E186A" w:rsidRDefault="00DD7479" w:rsidP="00F737FC">
            <w:pPr>
              <w:jc w:val="both"/>
              <w:rPr>
                <w:rFonts w:ascii="Arial" w:hAnsi="Arial" w:cs="Arial"/>
                <w:color w:val="4472C4"/>
                <w:kern w:val="2"/>
                <w:szCs w:val="24"/>
              </w:rPr>
            </w:pPr>
            <w:r w:rsidRPr="005E186A">
              <w:rPr>
                <w:rFonts w:ascii="Arial" w:hAnsi="Arial" w:cs="Arial"/>
                <w:color w:val="000000"/>
                <w:kern w:val="2"/>
                <w:szCs w:val="24"/>
              </w:rPr>
              <w:t xml:space="preserve">Sutartis galioja iki visiško prievolių įvykdymo (kol bus išnaudota Pradinės Sutarties vertė, bet jos terminas negali būti ilgesnis kaip </w:t>
            </w:r>
            <w:r w:rsidR="00F737FC" w:rsidRPr="005E186A">
              <w:rPr>
                <w:rFonts w:ascii="Arial" w:hAnsi="Arial" w:cs="Arial"/>
                <w:b/>
                <w:bCs/>
                <w:color w:val="000000"/>
                <w:kern w:val="2"/>
                <w:szCs w:val="24"/>
              </w:rPr>
              <w:t>35 mėn.</w:t>
            </w:r>
            <w:r w:rsidR="00F737FC" w:rsidRPr="005E186A">
              <w:rPr>
                <w:rFonts w:ascii="Arial" w:hAnsi="Arial" w:cs="Arial"/>
                <w:color w:val="000000"/>
                <w:kern w:val="2"/>
                <w:szCs w:val="24"/>
              </w:rPr>
              <w:t xml:space="preserve"> </w:t>
            </w:r>
          </w:p>
        </w:tc>
      </w:tr>
      <w:tr w:rsidR="00B767F3" w:rsidRPr="005E186A" w14:paraId="6568EF21"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5E186A" w:rsidRDefault="00DD7479">
            <w:pPr>
              <w:rPr>
                <w:rFonts w:ascii="Arial" w:hAnsi="Arial" w:cs="Arial"/>
                <w:b/>
                <w:bCs/>
                <w:kern w:val="2"/>
                <w:szCs w:val="24"/>
              </w:rPr>
            </w:pPr>
            <w:r w:rsidRPr="005E186A">
              <w:rPr>
                <w:rFonts w:ascii="Arial" w:hAnsi="Arial" w:cs="Arial"/>
                <w:b/>
                <w:bCs/>
                <w:kern w:val="2"/>
                <w:szCs w:val="24"/>
              </w:rPr>
              <w:t>11.2.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5E186A" w:rsidRDefault="00DD7479" w:rsidP="00F737FC">
            <w:pPr>
              <w:rPr>
                <w:rFonts w:ascii="Arial" w:hAnsi="Arial" w:cs="Arial"/>
                <w:kern w:val="2"/>
                <w:szCs w:val="24"/>
              </w:rPr>
            </w:pPr>
            <w:r w:rsidRPr="005E186A">
              <w:rPr>
                <w:rFonts w:ascii="Arial" w:hAnsi="Arial" w:cs="Arial"/>
                <w:kern w:val="2"/>
                <w:szCs w:val="24"/>
              </w:rPr>
              <w:t>Netaikoma</w:t>
            </w:r>
          </w:p>
          <w:p w14:paraId="5BFF1F84" w14:textId="12CE922B" w:rsidR="00B767F3" w:rsidRPr="005E186A" w:rsidRDefault="00B767F3">
            <w:pPr>
              <w:rPr>
                <w:rFonts w:ascii="Arial" w:hAnsi="Arial" w:cs="Arial"/>
                <w:kern w:val="2"/>
                <w:szCs w:val="24"/>
              </w:rPr>
            </w:pPr>
          </w:p>
        </w:tc>
      </w:tr>
      <w:tr w:rsidR="00B767F3" w:rsidRPr="005E186A" w14:paraId="0284242D" w14:textId="77777777">
        <w:trPr>
          <w:trHeight w:val="300"/>
        </w:trPr>
        <w:tc>
          <w:tcPr>
            <w:tcW w:w="9535" w:type="dxa"/>
            <w:gridSpan w:val="5"/>
          </w:tcPr>
          <w:p w14:paraId="05AABF93"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12. SUTARTIES NUTRAUKIMAS</w:t>
            </w:r>
          </w:p>
        </w:tc>
      </w:tr>
      <w:tr w:rsidR="00B767F3" w:rsidRPr="005E186A" w14:paraId="02CDEAC4" w14:textId="77777777" w:rsidTr="00AD5B5D">
        <w:trPr>
          <w:trHeight w:val="300"/>
        </w:trPr>
        <w:tc>
          <w:tcPr>
            <w:tcW w:w="2684" w:type="dxa"/>
          </w:tcPr>
          <w:p w14:paraId="226C878D" w14:textId="77777777" w:rsidR="00B767F3" w:rsidRPr="005E186A" w:rsidRDefault="00DD7479">
            <w:pPr>
              <w:rPr>
                <w:rFonts w:ascii="Arial" w:hAnsi="Arial" w:cs="Arial"/>
                <w:b/>
                <w:bCs/>
                <w:kern w:val="2"/>
                <w:szCs w:val="24"/>
              </w:rPr>
            </w:pPr>
            <w:r w:rsidRPr="005E186A">
              <w:rPr>
                <w:rFonts w:ascii="Arial" w:hAnsi="Arial" w:cs="Arial"/>
                <w:b/>
                <w:bCs/>
                <w:kern w:val="2"/>
                <w:szCs w:val="24"/>
              </w:rPr>
              <w:t>12.1. Sutarties nutraukimo pagrindai</w:t>
            </w:r>
          </w:p>
        </w:tc>
        <w:tc>
          <w:tcPr>
            <w:tcW w:w="6851" w:type="dxa"/>
            <w:gridSpan w:val="4"/>
          </w:tcPr>
          <w:p w14:paraId="47C6DFAE" w14:textId="77777777" w:rsidR="00F737FC" w:rsidRPr="005E186A" w:rsidRDefault="00F737FC" w:rsidP="00F737FC">
            <w:pPr>
              <w:jc w:val="both"/>
              <w:rPr>
                <w:rFonts w:ascii="Arial" w:hAnsi="Arial" w:cs="Arial"/>
                <w:kern w:val="2"/>
                <w:szCs w:val="24"/>
              </w:rPr>
            </w:pPr>
            <w:r w:rsidRPr="005E186A">
              <w:rPr>
                <w:rFonts w:ascii="Arial" w:hAnsi="Arial" w:cs="Arial"/>
                <w:kern w:val="2"/>
                <w:szCs w:val="24"/>
              </w:rPr>
              <w:t>Sutartis gali būti nutraukiama rašytiniu Šalių susitarimu arba vienašališkai, Bendrosiose sąlygose ir šiais Specialiosiose sąlygose nurodytais atvejais ir nustatyta tvarka.</w:t>
            </w:r>
          </w:p>
          <w:p w14:paraId="337FFD63" w14:textId="77777777" w:rsidR="00F737FC" w:rsidRPr="005E186A" w:rsidRDefault="00F737FC" w:rsidP="00F737FC">
            <w:pPr>
              <w:jc w:val="both"/>
              <w:rPr>
                <w:rFonts w:ascii="Arial" w:hAnsi="Arial" w:cs="Arial"/>
                <w:kern w:val="2"/>
                <w:szCs w:val="24"/>
              </w:rPr>
            </w:pPr>
          </w:p>
          <w:p w14:paraId="6FAE0A4C" w14:textId="50289D60" w:rsidR="00B767F3" w:rsidRPr="005E186A" w:rsidRDefault="00F737FC" w:rsidP="00F737FC">
            <w:pPr>
              <w:jc w:val="both"/>
              <w:rPr>
                <w:rFonts w:ascii="Arial" w:hAnsi="Arial" w:cs="Arial"/>
                <w:color w:val="4472C4"/>
                <w:kern w:val="2"/>
                <w:szCs w:val="24"/>
              </w:rPr>
            </w:pPr>
            <w:r w:rsidRPr="005E186A">
              <w:rPr>
                <w:rFonts w:ascii="Arial" w:hAnsi="Arial" w:cs="Arial"/>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5E186A" w14:paraId="69CB11D9" w14:textId="77777777" w:rsidTr="00AD5B5D">
        <w:trPr>
          <w:trHeight w:val="300"/>
        </w:trPr>
        <w:tc>
          <w:tcPr>
            <w:tcW w:w="2684" w:type="dxa"/>
          </w:tcPr>
          <w:p w14:paraId="30B41D12" w14:textId="77777777" w:rsidR="00B767F3" w:rsidRPr="005E186A" w:rsidRDefault="00DD7479">
            <w:pPr>
              <w:rPr>
                <w:rFonts w:ascii="Arial" w:hAnsi="Arial" w:cs="Arial"/>
                <w:b/>
                <w:bCs/>
                <w:kern w:val="2"/>
                <w:szCs w:val="24"/>
              </w:rPr>
            </w:pPr>
            <w:r w:rsidRPr="005E186A">
              <w:rPr>
                <w:rFonts w:ascii="Arial" w:hAnsi="Arial" w:cs="Arial"/>
                <w:b/>
                <w:bCs/>
                <w:kern w:val="2"/>
                <w:szCs w:val="24"/>
              </w:rPr>
              <w:t>12.2. Esminiai Sutarties pažeidimai</w:t>
            </w:r>
          </w:p>
          <w:p w14:paraId="08CC1A68" w14:textId="77777777" w:rsidR="00B767F3" w:rsidRPr="005E186A" w:rsidRDefault="00B767F3">
            <w:pPr>
              <w:rPr>
                <w:rFonts w:ascii="Arial" w:hAnsi="Arial" w:cs="Arial"/>
                <w:b/>
                <w:bCs/>
                <w:kern w:val="2"/>
                <w:szCs w:val="24"/>
              </w:rPr>
            </w:pPr>
          </w:p>
        </w:tc>
        <w:tc>
          <w:tcPr>
            <w:tcW w:w="6851" w:type="dxa"/>
            <w:gridSpan w:val="4"/>
          </w:tcPr>
          <w:p w14:paraId="22192202" w14:textId="3DE048D4" w:rsidR="00B767F3" w:rsidRPr="003C1B07" w:rsidRDefault="00DD7479" w:rsidP="00F737FC">
            <w:pPr>
              <w:jc w:val="both"/>
              <w:rPr>
                <w:rFonts w:ascii="Arial" w:hAnsi="Arial" w:cs="Arial"/>
                <w:color w:val="000000" w:themeColor="text1"/>
                <w:kern w:val="2"/>
                <w:szCs w:val="24"/>
              </w:rPr>
            </w:pPr>
            <w:r w:rsidRPr="003C1B07">
              <w:rPr>
                <w:rFonts w:ascii="Arial" w:hAnsi="Arial" w:cs="Arial"/>
                <w:color w:val="000000" w:themeColor="text1"/>
                <w:kern w:val="2"/>
                <w:szCs w:val="24"/>
              </w:rPr>
              <w:t>12.2.1. jeigu Tiekėjas nevykdo prisiimtų įsipareigojimų už Sutartyje nustatytą Sutarties kainą / įkainius;</w:t>
            </w:r>
          </w:p>
          <w:p w14:paraId="7092C4D1" w14:textId="4BDAE061" w:rsidR="00B767F3" w:rsidRPr="003C1B07" w:rsidRDefault="00DD7479" w:rsidP="00F737FC">
            <w:pPr>
              <w:jc w:val="both"/>
              <w:rPr>
                <w:rFonts w:ascii="Arial" w:eastAsia="Arial" w:hAnsi="Arial" w:cs="Arial"/>
                <w:color w:val="000000" w:themeColor="text1"/>
                <w:kern w:val="2"/>
                <w:szCs w:val="24"/>
              </w:rPr>
            </w:pPr>
            <w:r w:rsidRPr="003C1B07">
              <w:rPr>
                <w:rFonts w:ascii="Arial" w:hAnsi="Arial" w:cs="Arial"/>
                <w:color w:val="000000" w:themeColor="text1"/>
                <w:kern w:val="2"/>
                <w:szCs w:val="24"/>
              </w:rPr>
              <w:t>12.2.2. </w:t>
            </w:r>
            <w:r w:rsidRPr="003C1B07">
              <w:rPr>
                <w:rFonts w:ascii="Arial" w:eastAsia="Arial" w:hAnsi="Arial" w:cs="Arial"/>
                <w:color w:val="000000" w:themeColor="text1"/>
                <w:kern w:val="2"/>
                <w:szCs w:val="24"/>
              </w:rPr>
              <w:t>jeigu Tiekėjas nesilaiko Sutartyje nustatytų Prekių tiekimo terminų 2 (du) kartus iš eilės</w:t>
            </w:r>
            <w:r w:rsidR="00F737FC" w:rsidRPr="003C1B07">
              <w:rPr>
                <w:rFonts w:ascii="Arial" w:eastAsia="Arial" w:hAnsi="Arial" w:cs="Arial"/>
                <w:color w:val="000000" w:themeColor="text1"/>
                <w:kern w:val="2"/>
                <w:szCs w:val="24"/>
              </w:rPr>
              <w:t>;</w:t>
            </w:r>
          </w:p>
          <w:p w14:paraId="49957558" w14:textId="4F80E7F3"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lastRenderedPageBreak/>
              <w:t>12.2.</w:t>
            </w:r>
            <w:r w:rsidR="00BC69D7" w:rsidRPr="003C1B07">
              <w:rPr>
                <w:rFonts w:ascii="Arial" w:eastAsia="Arial" w:hAnsi="Arial" w:cs="Arial"/>
                <w:color w:val="000000" w:themeColor="text1"/>
                <w:kern w:val="2"/>
                <w:szCs w:val="24"/>
              </w:rPr>
              <w:t>3</w:t>
            </w:r>
            <w:r w:rsidRPr="003C1B07">
              <w:rPr>
                <w:rFonts w:ascii="Arial" w:eastAsia="Arial" w:hAnsi="Arial" w:cs="Arial"/>
                <w:color w:val="000000" w:themeColor="text1"/>
                <w:kern w:val="2"/>
                <w:szCs w:val="24"/>
              </w:rPr>
              <w:t>. jeigu Tiekėjas pažeidžia Prekių pristatymo terminus ir priskaičiuotų netesybų už vėlavimą suma viršija 20 (dvidešimt) proc. Pradinės sutarties vertės;</w:t>
            </w:r>
          </w:p>
          <w:p w14:paraId="05C38EB5" w14:textId="3AC6EF78"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12.2.</w:t>
            </w:r>
            <w:r w:rsidR="00BC69D7" w:rsidRPr="003C1B07">
              <w:rPr>
                <w:rFonts w:ascii="Arial" w:eastAsia="Arial" w:hAnsi="Arial" w:cs="Arial"/>
                <w:color w:val="000000" w:themeColor="text1"/>
                <w:kern w:val="2"/>
                <w:szCs w:val="24"/>
              </w:rPr>
              <w:t>4</w:t>
            </w:r>
            <w:r w:rsidRPr="003C1B07">
              <w:rPr>
                <w:rFonts w:ascii="Arial" w:eastAsia="Arial" w:hAnsi="Arial" w:cs="Arial"/>
                <w:color w:val="000000" w:themeColor="text1"/>
                <w:kern w:val="2"/>
                <w:szCs w:val="24"/>
              </w:rPr>
              <w:t>. Tiekėjas pažeidžia Prekių pristatymo terminus ir dėl Prekių pristatymo vėlavimo Prekės tampa nebereikalingos;</w:t>
            </w:r>
          </w:p>
          <w:p w14:paraId="3A467226" w14:textId="5DD5C488"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12.2.</w:t>
            </w:r>
            <w:r w:rsidR="00BC69D7" w:rsidRPr="003C1B07">
              <w:rPr>
                <w:rFonts w:ascii="Arial" w:eastAsia="Arial" w:hAnsi="Arial" w:cs="Arial"/>
                <w:color w:val="000000" w:themeColor="text1"/>
                <w:kern w:val="2"/>
                <w:szCs w:val="24"/>
              </w:rPr>
              <w:t>5</w:t>
            </w:r>
            <w:r w:rsidRPr="003C1B07">
              <w:rPr>
                <w:rFonts w:ascii="Arial" w:eastAsia="Arial" w:hAnsi="Arial" w:cs="Arial"/>
                <w:color w:val="000000" w:themeColor="text1"/>
                <w:kern w:val="2"/>
                <w:szCs w:val="24"/>
              </w:rPr>
              <w:t>. Tiekėjas daugiau kaip 2 (du) kartus pristato Prekes, kurios neatitinka Sutartyje ir (ar) Įstatymuose nustatytų reikalavimų Prekėms;</w:t>
            </w:r>
          </w:p>
          <w:p w14:paraId="3B95DEB7" w14:textId="1FE89063"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12.2.</w:t>
            </w:r>
            <w:r w:rsidR="00BC69D7" w:rsidRPr="003C1B07">
              <w:rPr>
                <w:rFonts w:ascii="Arial" w:eastAsia="Arial" w:hAnsi="Arial" w:cs="Arial"/>
                <w:color w:val="000000" w:themeColor="text1"/>
                <w:kern w:val="2"/>
                <w:szCs w:val="24"/>
              </w:rPr>
              <w:t>6</w:t>
            </w:r>
            <w:r w:rsidRPr="003C1B07">
              <w:rPr>
                <w:rFonts w:ascii="Arial" w:eastAsia="Arial" w:hAnsi="Arial" w:cs="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E5CE7AF"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12.2.</w:t>
            </w:r>
            <w:r w:rsidR="00BC69D7" w:rsidRPr="003C1B07">
              <w:rPr>
                <w:rFonts w:ascii="Arial" w:eastAsia="Arial" w:hAnsi="Arial" w:cs="Arial"/>
                <w:color w:val="000000" w:themeColor="text1"/>
                <w:kern w:val="2"/>
                <w:szCs w:val="24"/>
              </w:rPr>
              <w:t>7</w:t>
            </w:r>
            <w:r w:rsidRPr="003C1B07">
              <w:rPr>
                <w:rFonts w:ascii="Arial" w:eastAsia="Arial" w:hAnsi="Arial" w:cs="Arial"/>
                <w:color w:val="000000" w:themeColor="text1"/>
                <w:kern w:val="2"/>
                <w:szCs w:val="24"/>
              </w:rPr>
              <w:t>. Tiekėjas pažeidžia šios Sutarties nuostatas, reglamentuojančias konkurenciją, intelektinės nuosavybės ar konfidencialios informacijos valdymą;</w:t>
            </w:r>
          </w:p>
          <w:p w14:paraId="46F67569" w14:textId="4074CA51"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12.2.</w:t>
            </w:r>
            <w:r w:rsidR="00BC69D7" w:rsidRPr="003C1B07">
              <w:rPr>
                <w:rFonts w:ascii="Arial" w:eastAsia="Arial" w:hAnsi="Arial" w:cs="Arial"/>
                <w:color w:val="000000" w:themeColor="text1"/>
                <w:kern w:val="2"/>
                <w:szCs w:val="24"/>
              </w:rPr>
              <w:t>8</w:t>
            </w:r>
            <w:r w:rsidRPr="003C1B07">
              <w:rPr>
                <w:rFonts w:ascii="Arial" w:eastAsia="Arial" w:hAnsi="Arial" w:cs="Arial"/>
                <w:color w:val="000000" w:themeColor="text1"/>
                <w:kern w:val="2"/>
                <w:szCs w:val="24"/>
              </w:rPr>
              <w:t>. Tiekėjas 2 (du) kartus pažeidžia esminę Sutarties sąlygą</w:t>
            </w:r>
            <w:r w:rsidR="00BC69D7" w:rsidRPr="003C1B07">
              <w:rPr>
                <w:rFonts w:ascii="Arial" w:eastAsia="Arial" w:hAnsi="Arial" w:cs="Arial"/>
                <w:color w:val="000000" w:themeColor="text1"/>
                <w:kern w:val="2"/>
                <w:szCs w:val="24"/>
              </w:rPr>
              <w:t>;</w:t>
            </w:r>
          </w:p>
          <w:p w14:paraId="72F980D2" w14:textId="627F7D54" w:rsidR="00BC69D7" w:rsidRPr="003C1B07" w:rsidRDefault="00BC69D7" w:rsidP="00BC69D7">
            <w:pPr>
              <w:jc w:val="both"/>
              <w:rPr>
                <w:rFonts w:ascii="Arial" w:hAnsi="Arial" w:cs="Arial"/>
                <w:color w:val="000000" w:themeColor="text1"/>
                <w:szCs w:val="24"/>
              </w:rPr>
            </w:pPr>
            <w:r w:rsidRPr="003C1B07">
              <w:rPr>
                <w:rFonts w:ascii="Arial" w:hAnsi="Arial" w:cs="Arial"/>
                <w:color w:val="000000" w:themeColor="text1"/>
                <w:szCs w:val="24"/>
              </w:rPr>
              <w:t>12.2.9. pažeidimas, kai Tiekėjo tiekiami degalai neatitinka  LR Alternatyvių degalų įstatyme numatytų nuostatų;</w:t>
            </w:r>
          </w:p>
          <w:p w14:paraId="03DDA9E3" w14:textId="34170F84" w:rsidR="00BC69D7" w:rsidRPr="005E186A" w:rsidRDefault="00BC69D7" w:rsidP="00BC69D7">
            <w:pPr>
              <w:jc w:val="both"/>
              <w:rPr>
                <w:rFonts w:ascii="Arial" w:hAnsi="Arial" w:cs="Arial"/>
                <w:szCs w:val="24"/>
              </w:rPr>
            </w:pPr>
            <w:r w:rsidRPr="003C1B07">
              <w:rPr>
                <w:rFonts w:ascii="Arial" w:hAnsi="Arial" w:cs="Arial"/>
                <w:color w:val="000000" w:themeColor="text1"/>
                <w:szCs w:val="24"/>
              </w:rPr>
              <w:t>12.2.10. pažeidimas, kai Tiekėjas neužtikrina Pirkėjui degalų tiekimo  degalinėse 24 val. per parą, 7 dienas per savaitę.</w:t>
            </w:r>
          </w:p>
        </w:tc>
      </w:tr>
      <w:tr w:rsidR="00B767F3" w:rsidRPr="005E186A" w14:paraId="66C5FB47" w14:textId="77777777">
        <w:trPr>
          <w:trHeight w:val="300"/>
        </w:trPr>
        <w:tc>
          <w:tcPr>
            <w:tcW w:w="9535" w:type="dxa"/>
            <w:gridSpan w:val="5"/>
          </w:tcPr>
          <w:p w14:paraId="74B30EB3" w14:textId="77777777" w:rsidR="00BC69D7" w:rsidRPr="005E186A" w:rsidRDefault="00DD7479">
            <w:pPr>
              <w:jc w:val="center"/>
              <w:rPr>
                <w:rFonts w:ascii="Arial" w:hAnsi="Arial" w:cs="Arial"/>
                <w:b/>
                <w:bCs/>
                <w:kern w:val="2"/>
                <w:szCs w:val="24"/>
              </w:rPr>
            </w:pPr>
            <w:r w:rsidRPr="005E186A">
              <w:rPr>
                <w:rFonts w:ascii="Arial" w:hAnsi="Arial" w:cs="Arial"/>
                <w:b/>
                <w:bCs/>
                <w:kern w:val="2"/>
                <w:szCs w:val="24"/>
              </w:rPr>
              <w:lastRenderedPageBreak/>
              <w:t xml:space="preserve">13. APLINKOSAUGINIAI IR SOCIALINIAI KRITERIJAI </w:t>
            </w:r>
          </w:p>
          <w:p w14:paraId="2E78AE5D" w14:textId="4FF7E904" w:rsidR="00B767F3" w:rsidRPr="005E186A" w:rsidRDefault="00DD7479">
            <w:pPr>
              <w:jc w:val="center"/>
              <w:rPr>
                <w:rFonts w:ascii="Arial" w:hAnsi="Arial" w:cs="Arial"/>
                <w:kern w:val="2"/>
                <w:szCs w:val="24"/>
              </w:rPr>
            </w:pPr>
            <w:r w:rsidRPr="005E186A">
              <w:rPr>
                <w:rFonts w:ascii="Arial" w:hAnsi="Arial" w:cs="Arial"/>
                <w:kern w:val="2"/>
                <w:szCs w:val="24"/>
              </w:rPr>
              <w:t>(</w:t>
            </w:r>
            <w:r w:rsidRPr="005E186A">
              <w:rPr>
                <w:rFonts w:ascii="Arial" w:hAnsi="Arial" w:cs="Arial"/>
                <w:color w:val="0070C0"/>
                <w:kern w:val="2"/>
                <w:szCs w:val="24"/>
              </w:rPr>
              <w:t>taikoma, jeigu aplinkosauginiai ir (arba) socialiniai kriterijai nustatomi kaip Sutarties vykdymo sąlygos</w:t>
            </w:r>
            <w:r w:rsidRPr="005E186A">
              <w:rPr>
                <w:rFonts w:ascii="Arial" w:hAnsi="Arial" w:cs="Arial"/>
                <w:kern w:val="2"/>
                <w:szCs w:val="24"/>
              </w:rPr>
              <w:t>)</w:t>
            </w:r>
          </w:p>
        </w:tc>
      </w:tr>
      <w:tr w:rsidR="00B767F3" w:rsidRPr="005E186A" w14:paraId="2A940830" w14:textId="77777777" w:rsidTr="00AD5B5D">
        <w:trPr>
          <w:trHeight w:val="300"/>
        </w:trPr>
        <w:tc>
          <w:tcPr>
            <w:tcW w:w="2684" w:type="dxa"/>
          </w:tcPr>
          <w:p w14:paraId="5445B64C" w14:textId="77777777" w:rsidR="00B767F3" w:rsidRPr="005E186A" w:rsidRDefault="00DD7479">
            <w:pPr>
              <w:rPr>
                <w:rFonts w:ascii="Arial" w:hAnsi="Arial" w:cs="Arial"/>
                <w:b/>
                <w:bCs/>
                <w:kern w:val="2"/>
                <w:szCs w:val="24"/>
              </w:rPr>
            </w:pPr>
            <w:r w:rsidRPr="005E186A">
              <w:rPr>
                <w:rFonts w:ascii="Arial" w:hAnsi="Arial" w:cs="Arial"/>
                <w:b/>
                <w:bCs/>
                <w:kern w:val="2"/>
                <w:szCs w:val="24"/>
              </w:rPr>
              <w:t>13.1. Aplinkosauginių kriterijų nustatymo teisinis pagrindas</w:t>
            </w:r>
          </w:p>
        </w:tc>
        <w:tc>
          <w:tcPr>
            <w:tcW w:w="6851" w:type="dxa"/>
            <w:gridSpan w:val="4"/>
          </w:tcPr>
          <w:p w14:paraId="004A55DD" w14:textId="3A35A05A" w:rsidR="00B767F3" w:rsidRPr="005E186A" w:rsidRDefault="00DD7479" w:rsidP="00CB3B23">
            <w:pPr>
              <w:jc w:val="both"/>
              <w:rPr>
                <w:rFonts w:ascii="Arial" w:hAnsi="Arial" w:cs="Arial"/>
                <w:color w:val="000000"/>
                <w:kern w:val="2"/>
                <w:szCs w:val="24"/>
              </w:rPr>
            </w:pPr>
            <w:r w:rsidRPr="005E186A">
              <w:rPr>
                <w:rFonts w:ascii="Arial" w:hAnsi="Arial" w:cs="Arial"/>
                <w:color w:val="000000"/>
                <w:kern w:val="2"/>
                <w:szCs w:val="24"/>
                <w:shd w:val="clear" w:color="auto" w:fill="FFFFFF"/>
              </w:rPr>
              <w:t xml:space="preserve">Aplinkosauginiai kriterijai Prekėms nustatomi vadovaujantis </w:t>
            </w:r>
            <w:r w:rsidRPr="005E186A">
              <w:rPr>
                <w:rFonts w:ascii="Arial" w:hAnsi="Arial" w:cs="Arial"/>
                <w:color w:val="000000"/>
                <w:kern w:val="2"/>
                <w:szCs w:val="24"/>
              </w:rPr>
              <w:t>Aplinkos apsaugos kriterijų taikymo, vykdant žaliuosius pirkimus, tvarkos aprašo, patvirtinto Lietuvos Respublikos aplinkos ministro 2011 m. birželio 28 d. įsakymu Nr. D1-508</w:t>
            </w:r>
            <w:r w:rsidRPr="005E186A">
              <w:rPr>
                <w:rFonts w:ascii="Arial" w:hAnsi="Arial" w:cs="Arial"/>
                <w:color w:val="000000"/>
                <w:kern w:val="2"/>
                <w:szCs w:val="24"/>
                <w:shd w:val="clear" w:color="auto" w:fill="FFFFFF"/>
              </w:rPr>
              <w:t> „Dėl Aplinkos apsaugos kriterijų taikymo, vykdant žaliuosius pirkimus, tvarkos aprašo patvirtinimo</w:t>
            </w:r>
            <w:r w:rsidR="003C1B07">
              <w:rPr>
                <w:rFonts w:ascii="Arial" w:hAnsi="Arial" w:cs="Arial"/>
                <w:color w:val="000000"/>
                <w:kern w:val="2"/>
                <w:szCs w:val="24"/>
                <w:shd w:val="clear" w:color="auto" w:fill="FFFFFF"/>
              </w:rPr>
              <w:t xml:space="preserve">“ tvarkos aprašo </w:t>
            </w:r>
            <w:r w:rsidR="00BC69D7" w:rsidRPr="005E186A">
              <w:rPr>
                <w:rFonts w:ascii="Arial" w:hAnsi="Arial" w:cs="Arial"/>
                <w:b/>
                <w:bCs/>
                <w:color w:val="000000"/>
                <w:kern w:val="2"/>
                <w:szCs w:val="24"/>
                <w:shd w:val="clear" w:color="auto" w:fill="FFFFFF"/>
              </w:rPr>
              <w:t>4.1.</w:t>
            </w:r>
            <w:r w:rsidRPr="005E186A">
              <w:rPr>
                <w:rFonts w:ascii="Arial" w:hAnsi="Arial" w:cs="Arial"/>
                <w:b/>
                <w:bCs/>
                <w:color w:val="000000"/>
                <w:kern w:val="2"/>
                <w:szCs w:val="24"/>
                <w:shd w:val="clear" w:color="auto" w:fill="FFFFFF"/>
              </w:rPr>
              <w:t xml:space="preserve"> </w:t>
            </w:r>
            <w:r w:rsidR="00BC69D7" w:rsidRPr="005E186A">
              <w:rPr>
                <w:rFonts w:ascii="Arial" w:hAnsi="Arial" w:cs="Arial"/>
                <w:b/>
                <w:bCs/>
                <w:color w:val="000000"/>
                <w:kern w:val="2"/>
                <w:szCs w:val="24"/>
                <w:shd w:val="clear" w:color="auto" w:fill="FFFFFF"/>
              </w:rPr>
              <w:t>p.</w:t>
            </w:r>
            <w:r w:rsidR="00BC69D7" w:rsidRPr="005E186A">
              <w:rPr>
                <w:rFonts w:ascii="Arial" w:hAnsi="Arial" w:cs="Arial"/>
                <w:color w:val="000000"/>
                <w:kern w:val="2"/>
                <w:szCs w:val="24"/>
                <w:shd w:val="clear" w:color="auto" w:fill="FFFFFF"/>
              </w:rPr>
              <w:t xml:space="preserve"> (,,</w:t>
            </w:r>
            <w:r w:rsidR="00BC69D7" w:rsidRPr="005E186A">
              <w:rPr>
                <w:rFonts w:ascii="Arial" w:hAnsi="Arial" w:cs="Arial"/>
                <w:i/>
                <w:iCs/>
                <w:color w:val="000000"/>
                <w:kern w:val="2"/>
                <w:szCs w:val="24"/>
                <w:shd w:val="clear" w:color="auto" w:fill="FFFFFF"/>
              </w:rPr>
              <w:t>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r w:rsidR="00BC69D7" w:rsidRPr="005E186A">
              <w:rPr>
                <w:rFonts w:ascii="Arial" w:hAnsi="Arial" w:cs="Arial"/>
                <w:color w:val="000000"/>
                <w:kern w:val="2"/>
                <w:szCs w:val="24"/>
                <w:shd w:val="clear" w:color="auto" w:fill="FFFFFF"/>
              </w:rPr>
              <w:t>“)</w:t>
            </w:r>
            <w:r w:rsidRPr="005E186A">
              <w:rPr>
                <w:rFonts w:ascii="Arial" w:hAnsi="Arial" w:cs="Arial"/>
                <w:color w:val="000000"/>
                <w:kern w:val="2"/>
                <w:szCs w:val="24"/>
              </w:rPr>
              <w:t> </w:t>
            </w:r>
            <w:r w:rsidR="003C1B07">
              <w:rPr>
                <w:rFonts w:ascii="Arial" w:hAnsi="Arial" w:cs="Arial"/>
                <w:color w:val="000000"/>
                <w:kern w:val="2"/>
                <w:szCs w:val="24"/>
              </w:rPr>
              <w:t xml:space="preserve">2 priedo </w:t>
            </w:r>
            <w:r w:rsidR="00CB3B23" w:rsidRPr="00CB3B23">
              <w:rPr>
                <w:rFonts w:ascii="Arial" w:hAnsi="Arial" w:cs="Arial"/>
                <w:color w:val="000000"/>
                <w:kern w:val="2"/>
                <w:szCs w:val="24"/>
              </w:rPr>
              <w:t xml:space="preserve">XIX </w:t>
            </w:r>
            <w:r w:rsidR="003C1B07">
              <w:rPr>
                <w:rFonts w:ascii="Arial" w:hAnsi="Arial" w:cs="Arial"/>
                <w:color w:val="000000"/>
                <w:kern w:val="2"/>
                <w:szCs w:val="24"/>
              </w:rPr>
              <w:t xml:space="preserve">skyriaus ,,Kuras ir degalai“ </w:t>
            </w:r>
            <w:r w:rsidR="003C1B07" w:rsidRPr="003C1B07">
              <w:rPr>
                <w:rFonts w:ascii="Arial" w:hAnsi="Arial" w:cs="Arial"/>
                <w:color w:val="000000"/>
                <w:kern w:val="2"/>
                <w:szCs w:val="24"/>
              </w:rPr>
              <w:t>32.</w:t>
            </w:r>
            <w:r w:rsidR="003C1B07">
              <w:rPr>
                <w:rFonts w:ascii="Arial" w:hAnsi="Arial" w:cs="Arial"/>
                <w:color w:val="000000"/>
                <w:kern w:val="2"/>
                <w:szCs w:val="24"/>
              </w:rPr>
              <w:t xml:space="preserve"> p.</w:t>
            </w:r>
            <w:r w:rsidR="003C1B07" w:rsidRPr="003C1B07">
              <w:rPr>
                <w:rFonts w:ascii="Arial" w:hAnsi="Arial" w:cs="Arial"/>
                <w:color w:val="000000"/>
                <w:kern w:val="2"/>
                <w:szCs w:val="24"/>
              </w:rPr>
              <w:t xml:space="preserve"> </w:t>
            </w:r>
            <w:r w:rsidR="003C1B07">
              <w:rPr>
                <w:rFonts w:ascii="Arial" w:hAnsi="Arial" w:cs="Arial"/>
                <w:color w:val="000000"/>
                <w:kern w:val="2"/>
                <w:szCs w:val="24"/>
              </w:rPr>
              <w:t>(,,</w:t>
            </w:r>
            <w:r w:rsidR="003C1B07" w:rsidRPr="003C1B07">
              <w:rPr>
                <w:rFonts w:ascii="Arial" w:hAnsi="Arial" w:cs="Arial"/>
                <w:i/>
                <w:iCs/>
                <w:color w:val="000000"/>
                <w:kern w:val="2"/>
                <w:szCs w:val="24"/>
              </w:rPr>
              <w:t>Degalai: įsigyjami degalai iš atsinaujinančių energijos išteklių, kaip apibrėžta Alternatyviųjų degalų įstatyme</w:t>
            </w:r>
            <w:r w:rsidR="003C1B07" w:rsidRPr="003C1B07">
              <w:rPr>
                <w:rFonts w:ascii="Arial" w:hAnsi="Arial" w:cs="Arial"/>
                <w:color w:val="000000"/>
                <w:kern w:val="2"/>
                <w:szCs w:val="24"/>
              </w:rPr>
              <w:t>.</w:t>
            </w:r>
            <w:r w:rsidR="003C1B07">
              <w:rPr>
                <w:rFonts w:ascii="Arial" w:hAnsi="Arial" w:cs="Arial"/>
                <w:color w:val="000000"/>
                <w:kern w:val="2"/>
                <w:szCs w:val="24"/>
              </w:rPr>
              <w:t>“).</w:t>
            </w:r>
          </w:p>
          <w:p w14:paraId="4B6631DF" w14:textId="41423E0F" w:rsidR="00B767F3" w:rsidRPr="005E186A" w:rsidRDefault="00DD7479" w:rsidP="00BC69D7">
            <w:pPr>
              <w:jc w:val="both"/>
              <w:rPr>
                <w:rFonts w:ascii="Arial" w:hAnsi="Arial" w:cs="Arial"/>
                <w:color w:val="000000"/>
                <w:kern w:val="2"/>
                <w:szCs w:val="24"/>
                <w:shd w:val="clear" w:color="auto" w:fill="FFFFFF"/>
              </w:rPr>
            </w:pPr>
            <w:r w:rsidRPr="005E186A">
              <w:rPr>
                <w:rFonts w:ascii="Arial" w:hAnsi="Arial" w:cs="Arial"/>
                <w:color w:val="000000"/>
                <w:kern w:val="2"/>
                <w:szCs w:val="24"/>
                <w:shd w:val="clear" w:color="auto" w:fill="FFFFFF"/>
              </w:rPr>
              <w:t>Nustačius, kad Tiekėjas šiame papunktyje nustatyto kriterijaus (-jų) nesilaiko, Tiekėjui taikoma Specialiųjų sąlygų 9.5 punkte nurodyto dydžio bauda.</w:t>
            </w:r>
          </w:p>
        </w:tc>
      </w:tr>
      <w:tr w:rsidR="00B767F3" w:rsidRPr="005E186A" w14:paraId="032072CC" w14:textId="77777777" w:rsidTr="00AD5B5D">
        <w:trPr>
          <w:trHeight w:val="300"/>
        </w:trPr>
        <w:tc>
          <w:tcPr>
            <w:tcW w:w="2684" w:type="dxa"/>
          </w:tcPr>
          <w:p w14:paraId="0C0ADA8E" w14:textId="77777777" w:rsidR="00B767F3" w:rsidRPr="005E186A" w:rsidRDefault="00DD7479">
            <w:pPr>
              <w:rPr>
                <w:rFonts w:ascii="Arial" w:hAnsi="Arial" w:cs="Arial"/>
                <w:b/>
                <w:bCs/>
                <w:kern w:val="2"/>
                <w:szCs w:val="24"/>
              </w:rPr>
            </w:pPr>
            <w:r w:rsidRPr="005E186A">
              <w:rPr>
                <w:rFonts w:ascii="Arial" w:hAnsi="Arial" w:cs="Arial"/>
                <w:b/>
                <w:bCs/>
                <w:kern w:val="2"/>
                <w:szCs w:val="24"/>
              </w:rPr>
              <w:t>13.2.  Su perkamomis Prekėmis susiję socialiniai kriterijai</w:t>
            </w:r>
          </w:p>
        </w:tc>
        <w:tc>
          <w:tcPr>
            <w:tcW w:w="6851" w:type="dxa"/>
            <w:gridSpan w:val="4"/>
          </w:tcPr>
          <w:p w14:paraId="176F2725" w14:textId="77777777" w:rsidR="00B767F3" w:rsidRPr="005E186A" w:rsidRDefault="00DD7479">
            <w:pPr>
              <w:rPr>
                <w:rFonts w:ascii="Arial" w:hAnsi="Arial" w:cs="Arial"/>
                <w:color w:val="000000"/>
                <w:kern w:val="2"/>
                <w:szCs w:val="24"/>
                <w:shd w:val="clear" w:color="auto" w:fill="FFFFFF"/>
              </w:rPr>
            </w:pPr>
            <w:r w:rsidRPr="005E186A">
              <w:rPr>
                <w:rFonts w:ascii="Arial" w:hAnsi="Arial" w:cs="Arial"/>
                <w:color w:val="000000"/>
                <w:kern w:val="2"/>
                <w:szCs w:val="24"/>
                <w:shd w:val="clear" w:color="auto" w:fill="FFFFFF"/>
              </w:rPr>
              <w:t>Netaikoma</w:t>
            </w:r>
          </w:p>
          <w:p w14:paraId="7834229A" w14:textId="42246266" w:rsidR="00B767F3" w:rsidRPr="005E186A" w:rsidRDefault="00B767F3">
            <w:pPr>
              <w:rPr>
                <w:rFonts w:ascii="Arial" w:hAnsi="Arial" w:cs="Arial"/>
                <w:color w:val="0070C0"/>
                <w:kern w:val="2"/>
                <w:szCs w:val="24"/>
              </w:rPr>
            </w:pPr>
          </w:p>
        </w:tc>
      </w:tr>
      <w:tr w:rsidR="00B767F3" w:rsidRPr="005E186A" w14:paraId="07F0FFD0" w14:textId="77777777">
        <w:trPr>
          <w:trHeight w:val="300"/>
        </w:trPr>
        <w:tc>
          <w:tcPr>
            <w:tcW w:w="9535" w:type="dxa"/>
            <w:gridSpan w:val="5"/>
          </w:tcPr>
          <w:p w14:paraId="0EE0B189"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 xml:space="preserve">14. BENDRŲJŲ SĄLYGŲ PAKEITIMAI IR PAPILDYMAI </w:t>
            </w:r>
          </w:p>
          <w:p w14:paraId="5D079BCD" w14:textId="77777777" w:rsidR="00B767F3" w:rsidRPr="005E186A" w:rsidRDefault="00DD7479">
            <w:pPr>
              <w:jc w:val="center"/>
              <w:rPr>
                <w:rFonts w:ascii="Arial" w:hAnsi="Arial" w:cs="Arial"/>
                <w:kern w:val="2"/>
                <w:szCs w:val="24"/>
              </w:rPr>
            </w:pPr>
            <w:r w:rsidRPr="005E186A">
              <w:rPr>
                <w:rFonts w:ascii="Arial" w:hAnsi="Arial" w:cs="Arial"/>
                <w:kern w:val="2"/>
                <w:szCs w:val="24"/>
              </w:rPr>
              <w:t xml:space="preserve">(jeigu būtina dėl konkretaus Sutarties dalyko specifikos) </w:t>
            </w:r>
          </w:p>
        </w:tc>
      </w:tr>
      <w:tr w:rsidR="00B767F3" w:rsidRPr="005E186A" w14:paraId="6B254F73" w14:textId="77777777" w:rsidTr="00AD5B5D">
        <w:trPr>
          <w:trHeight w:val="300"/>
        </w:trPr>
        <w:tc>
          <w:tcPr>
            <w:tcW w:w="2684" w:type="dxa"/>
          </w:tcPr>
          <w:p w14:paraId="2BC7AAFD" w14:textId="70FFE1A4" w:rsidR="00B767F3" w:rsidRPr="005E186A" w:rsidRDefault="00DD7479">
            <w:pPr>
              <w:rPr>
                <w:rFonts w:ascii="Arial" w:hAnsi="Arial" w:cs="Arial"/>
                <w:b/>
                <w:bCs/>
                <w:kern w:val="2"/>
                <w:szCs w:val="24"/>
              </w:rPr>
            </w:pPr>
            <w:r w:rsidRPr="005E186A">
              <w:rPr>
                <w:rFonts w:ascii="Arial" w:hAnsi="Arial" w:cs="Arial"/>
                <w:b/>
                <w:bCs/>
                <w:kern w:val="2"/>
                <w:szCs w:val="24"/>
              </w:rPr>
              <w:lastRenderedPageBreak/>
              <w:t>14.</w:t>
            </w:r>
            <w:r w:rsidR="00BC69D7" w:rsidRPr="005E186A">
              <w:rPr>
                <w:rFonts w:ascii="Arial" w:hAnsi="Arial" w:cs="Arial"/>
                <w:b/>
                <w:bCs/>
                <w:kern w:val="2"/>
                <w:szCs w:val="24"/>
              </w:rPr>
              <w:t>1.</w:t>
            </w:r>
          </w:p>
        </w:tc>
        <w:tc>
          <w:tcPr>
            <w:tcW w:w="6851" w:type="dxa"/>
            <w:gridSpan w:val="4"/>
          </w:tcPr>
          <w:p w14:paraId="65516410" w14:textId="77777777" w:rsidR="005E186A" w:rsidRPr="005E186A" w:rsidRDefault="00DD7479" w:rsidP="00BC69D7">
            <w:pPr>
              <w:tabs>
                <w:tab w:val="left" w:pos="567"/>
              </w:tabs>
              <w:snapToGrid w:val="0"/>
              <w:jc w:val="both"/>
              <w:rPr>
                <w:rFonts w:ascii="Arial" w:hAnsi="Arial" w:cs="Arial"/>
                <w:kern w:val="2"/>
                <w:szCs w:val="24"/>
              </w:rPr>
            </w:pPr>
            <w:r w:rsidRPr="005E186A">
              <w:rPr>
                <w:rFonts w:ascii="Arial" w:hAnsi="Arial" w:cs="Arial"/>
                <w:kern w:val="2"/>
                <w:szCs w:val="24"/>
              </w:rPr>
              <w:t xml:space="preserve">Šalys susitaria papildyti Sutarties Bendrąsias sąlygas nurodytu </w:t>
            </w:r>
            <w:r w:rsidR="005E186A" w:rsidRPr="005E186A">
              <w:rPr>
                <w:rFonts w:ascii="Arial" w:hAnsi="Arial" w:cs="Arial"/>
                <w:kern w:val="2"/>
                <w:szCs w:val="24"/>
              </w:rPr>
              <w:t xml:space="preserve">1.1.1. </w:t>
            </w:r>
            <w:r w:rsidRPr="005E186A">
              <w:rPr>
                <w:rFonts w:ascii="Arial" w:hAnsi="Arial" w:cs="Arial"/>
                <w:kern w:val="2"/>
                <w:szCs w:val="24"/>
              </w:rPr>
              <w:t xml:space="preserve">punktu, tačiau kitų punktų numeracijos nekeisti: </w:t>
            </w:r>
          </w:p>
          <w:p w14:paraId="242644AC" w14:textId="7651AA5B" w:rsidR="00B767F3" w:rsidRPr="005E186A" w:rsidRDefault="005E186A" w:rsidP="005E186A">
            <w:pPr>
              <w:tabs>
                <w:tab w:val="left" w:pos="567"/>
              </w:tabs>
              <w:snapToGrid w:val="0"/>
              <w:jc w:val="both"/>
              <w:rPr>
                <w:rFonts w:ascii="Arial" w:hAnsi="Arial" w:cs="Arial"/>
                <w:bCs/>
                <w:iCs/>
                <w:szCs w:val="24"/>
              </w:rPr>
            </w:pPr>
            <w:r w:rsidRPr="005E186A">
              <w:rPr>
                <w:rFonts w:ascii="Arial" w:hAnsi="Arial" w:cs="Arial"/>
                <w:bCs/>
                <w:iCs/>
                <w:szCs w:val="24"/>
              </w:rPr>
              <w:t>,,</w:t>
            </w:r>
            <w:r w:rsidR="0065486C" w:rsidRPr="005E186A">
              <w:rPr>
                <w:rFonts w:ascii="Arial" w:hAnsi="Arial" w:cs="Arial"/>
                <w:b/>
                <w:iCs/>
                <w:szCs w:val="24"/>
              </w:rPr>
              <w:t>Kortelė</w:t>
            </w:r>
            <w:r w:rsidR="0065486C" w:rsidRPr="005E186A">
              <w:rPr>
                <w:rFonts w:ascii="Arial" w:hAnsi="Arial" w:cs="Arial"/>
                <w:bCs/>
                <w:iCs/>
                <w:szCs w:val="24"/>
              </w:rPr>
              <w:t xml:space="preserve"> – Tiekėjo išduota magnetinė, plastikinė mokėjimo kortelė, skirta duomenų apie Pirkėjo įsigyjamas Prekes fiksavimui. Kortelė prilyginama Prekių perdavimo - priėmimo aktui.</w:t>
            </w:r>
            <w:r w:rsidRPr="005E186A">
              <w:rPr>
                <w:rFonts w:ascii="Arial" w:hAnsi="Arial" w:cs="Arial"/>
                <w:bCs/>
                <w:iCs/>
                <w:szCs w:val="24"/>
              </w:rPr>
              <w:t>“</w:t>
            </w:r>
          </w:p>
        </w:tc>
      </w:tr>
      <w:tr w:rsidR="00B767F3" w:rsidRPr="005E186A" w14:paraId="35D09A71" w14:textId="77777777" w:rsidTr="00AD5B5D">
        <w:trPr>
          <w:trHeight w:val="300"/>
        </w:trPr>
        <w:tc>
          <w:tcPr>
            <w:tcW w:w="2684" w:type="dxa"/>
          </w:tcPr>
          <w:p w14:paraId="20C1F51E" w14:textId="085E3E37" w:rsidR="00B767F3" w:rsidRPr="005E186A" w:rsidRDefault="00DD7479">
            <w:pPr>
              <w:rPr>
                <w:rFonts w:ascii="Arial" w:hAnsi="Arial" w:cs="Arial"/>
                <w:b/>
                <w:bCs/>
                <w:kern w:val="2"/>
                <w:szCs w:val="24"/>
              </w:rPr>
            </w:pPr>
            <w:r w:rsidRPr="005E186A">
              <w:rPr>
                <w:rFonts w:ascii="Arial" w:hAnsi="Arial" w:cs="Arial"/>
                <w:b/>
                <w:bCs/>
                <w:kern w:val="2"/>
                <w:szCs w:val="24"/>
              </w:rPr>
              <w:t>14.</w:t>
            </w:r>
            <w:r w:rsidR="00BC69D7" w:rsidRPr="005E186A">
              <w:rPr>
                <w:rFonts w:ascii="Arial" w:hAnsi="Arial" w:cs="Arial"/>
                <w:b/>
                <w:bCs/>
                <w:kern w:val="2"/>
                <w:szCs w:val="24"/>
              </w:rPr>
              <w:t>2</w:t>
            </w:r>
            <w:r w:rsidRPr="005E186A">
              <w:rPr>
                <w:rFonts w:ascii="Arial" w:hAnsi="Arial" w:cs="Arial"/>
                <w:b/>
                <w:bCs/>
                <w:kern w:val="2"/>
                <w:szCs w:val="24"/>
              </w:rPr>
              <w:t>.</w:t>
            </w:r>
          </w:p>
        </w:tc>
        <w:tc>
          <w:tcPr>
            <w:tcW w:w="6851" w:type="dxa"/>
            <w:gridSpan w:val="4"/>
          </w:tcPr>
          <w:p w14:paraId="4BE5468E" w14:textId="77777777" w:rsidR="00B767F3" w:rsidRPr="005E186A" w:rsidRDefault="00DD7479" w:rsidP="005E186A">
            <w:pPr>
              <w:jc w:val="both"/>
              <w:rPr>
                <w:rFonts w:ascii="Arial" w:hAnsi="Arial" w:cs="Arial"/>
                <w:kern w:val="2"/>
                <w:szCs w:val="24"/>
              </w:rPr>
            </w:pPr>
            <w:r w:rsidRPr="005E186A">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B767F3" w:rsidRPr="005E186A" w14:paraId="063A7063" w14:textId="77777777">
        <w:trPr>
          <w:trHeight w:val="300"/>
        </w:trPr>
        <w:tc>
          <w:tcPr>
            <w:tcW w:w="9535" w:type="dxa"/>
            <w:gridSpan w:val="5"/>
          </w:tcPr>
          <w:p w14:paraId="1EC1A743"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15. SUTARTIES PRIEDAI</w:t>
            </w:r>
          </w:p>
        </w:tc>
      </w:tr>
      <w:tr w:rsidR="00B767F3" w:rsidRPr="005E186A" w14:paraId="1493342A" w14:textId="77777777" w:rsidTr="00AD5B5D">
        <w:trPr>
          <w:trHeight w:val="300"/>
        </w:trPr>
        <w:tc>
          <w:tcPr>
            <w:tcW w:w="2684" w:type="dxa"/>
          </w:tcPr>
          <w:p w14:paraId="0AF63E8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15.1. Priedas Nr. 1</w:t>
            </w:r>
          </w:p>
        </w:tc>
        <w:tc>
          <w:tcPr>
            <w:tcW w:w="6851" w:type="dxa"/>
            <w:gridSpan w:val="4"/>
          </w:tcPr>
          <w:p w14:paraId="23C9ECEE" w14:textId="12D72690" w:rsidR="00B767F3" w:rsidRPr="005E186A" w:rsidRDefault="00BC69D7" w:rsidP="00BC69D7">
            <w:pPr>
              <w:rPr>
                <w:rFonts w:ascii="Arial" w:hAnsi="Arial" w:cs="Arial"/>
                <w:kern w:val="2"/>
                <w:szCs w:val="24"/>
              </w:rPr>
            </w:pPr>
            <w:r w:rsidRPr="005E186A">
              <w:rPr>
                <w:rFonts w:ascii="Arial" w:hAnsi="Arial" w:cs="Arial"/>
                <w:kern w:val="2"/>
                <w:szCs w:val="24"/>
              </w:rPr>
              <w:t>Techninė specifikacija</w:t>
            </w:r>
          </w:p>
        </w:tc>
      </w:tr>
      <w:tr w:rsidR="00B767F3" w:rsidRPr="005E186A" w14:paraId="4C75E455" w14:textId="77777777" w:rsidTr="00AD5B5D">
        <w:trPr>
          <w:trHeight w:val="300"/>
        </w:trPr>
        <w:tc>
          <w:tcPr>
            <w:tcW w:w="2684" w:type="dxa"/>
          </w:tcPr>
          <w:p w14:paraId="6E44F098"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15.2. Priedas Nr. 2</w:t>
            </w:r>
          </w:p>
        </w:tc>
        <w:tc>
          <w:tcPr>
            <w:tcW w:w="6851" w:type="dxa"/>
            <w:gridSpan w:val="4"/>
          </w:tcPr>
          <w:p w14:paraId="65CEE00B" w14:textId="7AA31DC1" w:rsidR="00B767F3" w:rsidRPr="005E186A" w:rsidRDefault="00BC69D7" w:rsidP="00BC69D7">
            <w:pPr>
              <w:rPr>
                <w:rFonts w:ascii="Arial" w:hAnsi="Arial" w:cs="Arial"/>
                <w:kern w:val="2"/>
                <w:szCs w:val="24"/>
              </w:rPr>
            </w:pPr>
            <w:r w:rsidRPr="005E186A">
              <w:rPr>
                <w:rFonts w:ascii="Arial" w:hAnsi="Arial" w:cs="Arial"/>
                <w:kern w:val="2"/>
                <w:szCs w:val="24"/>
              </w:rPr>
              <w:t>Tiekėjo pasiūlymas</w:t>
            </w:r>
          </w:p>
        </w:tc>
      </w:tr>
      <w:tr w:rsidR="00B767F3" w:rsidRPr="005E186A" w14:paraId="29AA4422" w14:textId="77777777">
        <w:tc>
          <w:tcPr>
            <w:tcW w:w="9535" w:type="dxa"/>
            <w:gridSpan w:val="5"/>
          </w:tcPr>
          <w:p w14:paraId="3ACEC6B8"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16. ŠALIŲ ATSTOVŲ PARAŠAI</w:t>
            </w:r>
          </w:p>
        </w:tc>
      </w:tr>
      <w:tr w:rsidR="00B767F3" w:rsidRPr="005E186A" w14:paraId="4EDC6BFC" w14:textId="77777777" w:rsidTr="00AD5B5D">
        <w:tc>
          <w:tcPr>
            <w:tcW w:w="4870"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TIEKĖJAS</w:t>
            </w:r>
          </w:p>
        </w:tc>
      </w:tr>
      <w:tr w:rsidR="00B767F3" w:rsidRPr="005E186A" w14:paraId="00A924EC" w14:textId="77777777" w:rsidTr="00AD5B5D">
        <w:tc>
          <w:tcPr>
            <w:tcW w:w="4870"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CB3A7E" w:rsidRDefault="00DD7479">
            <w:pPr>
              <w:jc w:val="center"/>
              <w:rPr>
                <w:rFonts w:ascii="Arial" w:hAnsi="Arial" w:cs="Arial"/>
                <w:color w:val="000000" w:themeColor="text1"/>
                <w:kern w:val="2"/>
                <w:szCs w:val="24"/>
              </w:rPr>
            </w:pPr>
            <w:r w:rsidRPr="00CB3A7E">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color w:val="000000" w:themeColor="text1"/>
                <w:kern w:val="2"/>
                <w:szCs w:val="24"/>
              </w:rPr>
              <w:t>(nurodomos atstovo pareigos, vardas, pavardė)</w:t>
            </w:r>
          </w:p>
        </w:tc>
      </w:tr>
      <w:tr w:rsidR="00B767F3" w:rsidRPr="005E186A" w14:paraId="2190A91A" w14:textId="77777777" w:rsidTr="00AD5B5D">
        <w:tc>
          <w:tcPr>
            <w:tcW w:w="4870"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CB3A7E" w:rsidRDefault="00B767F3">
            <w:pPr>
              <w:jc w:val="center"/>
              <w:rPr>
                <w:rFonts w:ascii="Arial" w:hAnsi="Arial" w:cs="Arial"/>
                <w:b/>
                <w:bCs/>
                <w:color w:val="000000" w:themeColor="text1"/>
                <w:kern w:val="2"/>
                <w:szCs w:val="24"/>
              </w:rPr>
            </w:pPr>
          </w:p>
          <w:p w14:paraId="540CDEA8" w14:textId="594F2145" w:rsidR="00B767F3" w:rsidRPr="00CB3A7E" w:rsidRDefault="00DD7479" w:rsidP="00CB3A7E">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p w14:paraId="0CC6C66D" w14:textId="77777777" w:rsidR="00B767F3" w:rsidRPr="00CB3A7E" w:rsidRDefault="00B767F3">
            <w:pPr>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CB3A7E" w:rsidRDefault="00B767F3">
            <w:pPr>
              <w:jc w:val="center"/>
              <w:rPr>
                <w:rFonts w:ascii="Arial" w:hAnsi="Arial" w:cs="Arial"/>
                <w:b/>
                <w:bCs/>
                <w:color w:val="000000" w:themeColor="text1"/>
                <w:kern w:val="2"/>
                <w:szCs w:val="24"/>
              </w:rPr>
            </w:pPr>
          </w:p>
          <w:p w14:paraId="449EF7AE"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tc>
      </w:tr>
    </w:tbl>
    <w:p w14:paraId="45B40A95" w14:textId="77777777" w:rsidR="00B767F3" w:rsidRPr="005E186A"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2706E28D" w14:textId="77777777" w:rsidR="00B767F3" w:rsidRPr="005E186A" w:rsidRDefault="00DD7479">
      <w:pPr>
        <w:jc w:val="center"/>
        <w:rPr>
          <w:rFonts w:ascii="Arial" w:hAnsi="Arial" w:cs="Arial"/>
          <w:szCs w:val="24"/>
        </w:rPr>
      </w:pPr>
      <w:r w:rsidRPr="005E186A">
        <w:rPr>
          <w:rFonts w:ascii="Arial" w:hAnsi="Arial" w:cs="Arial"/>
          <w:color w:val="000000"/>
          <w:szCs w:val="24"/>
        </w:rPr>
        <w:t>_______________</w:t>
      </w:r>
    </w:p>
    <w:p w14:paraId="4E2E0EB1" w14:textId="77777777" w:rsidR="00B767F3" w:rsidRPr="005E186A" w:rsidRDefault="00B767F3">
      <w:pPr>
        <w:spacing w:line="259" w:lineRule="auto"/>
        <w:rPr>
          <w:rFonts w:ascii="Arial" w:hAnsi="Arial" w:cs="Arial"/>
          <w:szCs w:val="24"/>
        </w:rPr>
      </w:pPr>
    </w:p>
    <w:p w14:paraId="290F2AAC" w14:textId="77777777" w:rsidR="00BC69D7" w:rsidRPr="005E186A" w:rsidRDefault="00BC69D7" w:rsidP="00BC69D7">
      <w:pPr>
        <w:ind w:firstLine="4820"/>
        <w:textAlignment w:val="center"/>
        <w:rPr>
          <w:rFonts w:ascii="Arial" w:hAnsi="Arial" w:cs="Arial"/>
          <w:color w:val="000000"/>
          <w:szCs w:val="24"/>
        </w:rPr>
      </w:pPr>
    </w:p>
    <w:p w14:paraId="78F679E2" w14:textId="77777777" w:rsidR="00BC69D7" w:rsidRPr="005E186A" w:rsidRDefault="00BC69D7" w:rsidP="00BC69D7">
      <w:pPr>
        <w:ind w:firstLine="4820"/>
        <w:textAlignment w:val="center"/>
        <w:rPr>
          <w:rFonts w:ascii="Arial" w:hAnsi="Arial" w:cs="Arial"/>
          <w:color w:val="000000"/>
          <w:szCs w:val="24"/>
        </w:rPr>
      </w:pPr>
    </w:p>
    <w:p w14:paraId="24583244" w14:textId="77777777" w:rsidR="00BC69D7" w:rsidRPr="005E186A" w:rsidRDefault="00BC69D7" w:rsidP="00BC69D7">
      <w:pPr>
        <w:ind w:firstLine="4820"/>
        <w:textAlignment w:val="center"/>
        <w:rPr>
          <w:rFonts w:ascii="Arial" w:hAnsi="Arial" w:cs="Arial"/>
          <w:color w:val="000000"/>
          <w:szCs w:val="24"/>
        </w:rPr>
      </w:pPr>
    </w:p>
    <w:p w14:paraId="4DDE5B71" w14:textId="77777777" w:rsidR="00BC69D7" w:rsidRPr="005E186A" w:rsidRDefault="00BC69D7" w:rsidP="00BC69D7">
      <w:pPr>
        <w:ind w:firstLine="4820"/>
        <w:textAlignment w:val="center"/>
        <w:rPr>
          <w:rFonts w:ascii="Arial" w:hAnsi="Arial" w:cs="Arial"/>
          <w:color w:val="000000"/>
          <w:szCs w:val="24"/>
        </w:rPr>
      </w:pPr>
    </w:p>
    <w:p w14:paraId="11F97D10" w14:textId="77777777" w:rsidR="00BC69D7" w:rsidRPr="005E186A" w:rsidRDefault="00BC69D7" w:rsidP="00BC69D7">
      <w:pPr>
        <w:ind w:firstLine="4820"/>
        <w:textAlignment w:val="center"/>
        <w:rPr>
          <w:rFonts w:ascii="Arial" w:hAnsi="Arial" w:cs="Arial"/>
          <w:color w:val="000000"/>
          <w:szCs w:val="24"/>
        </w:rPr>
      </w:pPr>
    </w:p>
    <w:p w14:paraId="41F41A56" w14:textId="77777777" w:rsidR="00BC69D7" w:rsidRPr="005E186A" w:rsidRDefault="00BC69D7" w:rsidP="00BC69D7">
      <w:pPr>
        <w:ind w:firstLine="4820"/>
        <w:textAlignment w:val="center"/>
        <w:rPr>
          <w:rFonts w:ascii="Arial" w:hAnsi="Arial" w:cs="Arial"/>
          <w:color w:val="000000"/>
          <w:szCs w:val="24"/>
        </w:rPr>
      </w:pPr>
    </w:p>
    <w:p w14:paraId="28E8061C" w14:textId="77777777" w:rsidR="00BC69D7" w:rsidRPr="005E186A" w:rsidRDefault="00BC69D7" w:rsidP="00BC69D7">
      <w:pPr>
        <w:ind w:firstLine="4820"/>
        <w:textAlignment w:val="center"/>
        <w:rPr>
          <w:rFonts w:ascii="Arial" w:hAnsi="Arial" w:cs="Arial"/>
          <w:color w:val="000000"/>
          <w:szCs w:val="24"/>
        </w:rPr>
      </w:pPr>
    </w:p>
    <w:p w14:paraId="575D336A" w14:textId="77777777" w:rsidR="00BC69D7" w:rsidRPr="005E186A" w:rsidRDefault="00BC69D7" w:rsidP="00BC69D7">
      <w:pPr>
        <w:ind w:firstLine="4820"/>
        <w:textAlignment w:val="center"/>
        <w:rPr>
          <w:rFonts w:ascii="Arial" w:hAnsi="Arial" w:cs="Arial"/>
          <w:color w:val="000000"/>
          <w:szCs w:val="24"/>
        </w:rPr>
      </w:pPr>
    </w:p>
    <w:p w14:paraId="2E65C690" w14:textId="77777777" w:rsidR="00BC69D7" w:rsidRPr="005E186A" w:rsidRDefault="00BC69D7" w:rsidP="00BC69D7">
      <w:pPr>
        <w:ind w:firstLine="4820"/>
        <w:textAlignment w:val="center"/>
        <w:rPr>
          <w:rFonts w:ascii="Arial" w:hAnsi="Arial" w:cs="Arial"/>
          <w:color w:val="000000"/>
          <w:szCs w:val="24"/>
        </w:rPr>
      </w:pPr>
    </w:p>
    <w:p w14:paraId="5C304AA9" w14:textId="77777777" w:rsidR="00BC69D7" w:rsidRPr="005E186A" w:rsidRDefault="00BC69D7" w:rsidP="00BC69D7">
      <w:pPr>
        <w:ind w:firstLine="4820"/>
        <w:textAlignment w:val="center"/>
        <w:rPr>
          <w:rFonts w:ascii="Arial" w:hAnsi="Arial" w:cs="Arial"/>
          <w:color w:val="000000"/>
          <w:szCs w:val="24"/>
        </w:rPr>
      </w:pPr>
    </w:p>
    <w:p w14:paraId="62CF0FB7" w14:textId="77777777" w:rsidR="00BC69D7" w:rsidRPr="005E186A" w:rsidRDefault="00BC69D7" w:rsidP="00BC69D7">
      <w:pPr>
        <w:ind w:firstLine="4820"/>
        <w:textAlignment w:val="center"/>
        <w:rPr>
          <w:rFonts w:ascii="Arial" w:hAnsi="Arial" w:cs="Arial"/>
          <w:color w:val="000000"/>
          <w:szCs w:val="24"/>
        </w:rPr>
      </w:pPr>
    </w:p>
    <w:p w14:paraId="1922D52D" w14:textId="77777777" w:rsidR="00BC69D7" w:rsidRPr="005E186A" w:rsidRDefault="00BC69D7" w:rsidP="00BC69D7">
      <w:pPr>
        <w:ind w:firstLine="4820"/>
        <w:textAlignment w:val="center"/>
        <w:rPr>
          <w:rFonts w:ascii="Arial" w:hAnsi="Arial" w:cs="Arial"/>
          <w:color w:val="000000"/>
          <w:szCs w:val="24"/>
        </w:rPr>
      </w:pPr>
    </w:p>
    <w:p w14:paraId="347704FD" w14:textId="77777777" w:rsidR="00BC69D7" w:rsidRPr="005E186A" w:rsidRDefault="00BC69D7" w:rsidP="00BC69D7">
      <w:pPr>
        <w:ind w:firstLine="4820"/>
        <w:textAlignment w:val="center"/>
        <w:rPr>
          <w:rFonts w:ascii="Arial" w:hAnsi="Arial" w:cs="Arial"/>
          <w:color w:val="000000"/>
          <w:szCs w:val="24"/>
        </w:rPr>
      </w:pPr>
    </w:p>
    <w:p w14:paraId="0CB6E32E" w14:textId="77777777" w:rsidR="00BC69D7" w:rsidRPr="005E186A" w:rsidRDefault="00BC69D7" w:rsidP="00BC69D7">
      <w:pPr>
        <w:ind w:firstLine="4820"/>
        <w:textAlignment w:val="center"/>
        <w:rPr>
          <w:rFonts w:ascii="Arial" w:hAnsi="Arial" w:cs="Arial"/>
          <w:color w:val="000000"/>
          <w:szCs w:val="24"/>
        </w:rPr>
      </w:pPr>
    </w:p>
    <w:p w14:paraId="3ABD35E8" w14:textId="77777777" w:rsidR="00BC69D7" w:rsidRPr="005E186A" w:rsidRDefault="00BC69D7" w:rsidP="00BC69D7">
      <w:pPr>
        <w:ind w:firstLine="4820"/>
        <w:textAlignment w:val="center"/>
        <w:rPr>
          <w:rFonts w:ascii="Arial" w:hAnsi="Arial" w:cs="Arial"/>
          <w:color w:val="000000"/>
          <w:szCs w:val="24"/>
        </w:rPr>
      </w:pPr>
    </w:p>
    <w:p w14:paraId="67E30A06" w14:textId="77777777" w:rsidR="00BC69D7" w:rsidRPr="005E186A" w:rsidRDefault="00BC69D7" w:rsidP="00BC69D7">
      <w:pPr>
        <w:ind w:firstLine="4820"/>
        <w:textAlignment w:val="center"/>
        <w:rPr>
          <w:rFonts w:ascii="Arial" w:hAnsi="Arial" w:cs="Arial"/>
          <w:color w:val="000000"/>
          <w:szCs w:val="24"/>
        </w:rPr>
      </w:pPr>
    </w:p>
    <w:p w14:paraId="23A65826" w14:textId="77777777" w:rsidR="00BC69D7" w:rsidRPr="005E186A" w:rsidRDefault="00BC69D7" w:rsidP="00BC69D7">
      <w:pPr>
        <w:ind w:firstLine="4820"/>
        <w:textAlignment w:val="center"/>
        <w:rPr>
          <w:rFonts w:ascii="Arial" w:hAnsi="Arial" w:cs="Arial"/>
          <w:color w:val="000000"/>
          <w:szCs w:val="24"/>
        </w:rPr>
      </w:pPr>
    </w:p>
    <w:p w14:paraId="224E6E33" w14:textId="77777777" w:rsidR="00BC69D7" w:rsidRPr="005E186A" w:rsidRDefault="00BC69D7" w:rsidP="00BC69D7">
      <w:pPr>
        <w:ind w:firstLine="4820"/>
        <w:textAlignment w:val="center"/>
        <w:rPr>
          <w:rFonts w:ascii="Arial" w:hAnsi="Arial" w:cs="Arial"/>
          <w:color w:val="000000"/>
          <w:szCs w:val="24"/>
        </w:rPr>
      </w:pPr>
    </w:p>
    <w:p w14:paraId="6062217D" w14:textId="77777777" w:rsidR="00BC69D7" w:rsidRPr="005E186A" w:rsidRDefault="00BC69D7" w:rsidP="00BC69D7">
      <w:pPr>
        <w:ind w:firstLine="4820"/>
        <w:textAlignment w:val="center"/>
        <w:rPr>
          <w:rFonts w:ascii="Arial" w:hAnsi="Arial" w:cs="Arial"/>
          <w:color w:val="000000"/>
          <w:szCs w:val="24"/>
        </w:rPr>
      </w:pPr>
    </w:p>
    <w:p w14:paraId="675AED49" w14:textId="77777777" w:rsidR="00BC69D7" w:rsidRPr="005E186A" w:rsidRDefault="00BC69D7" w:rsidP="00BC69D7">
      <w:pPr>
        <w:ind w:firstLine="4820"/>
        <w:textAlignment w:val="center"/>
        <w:rPr>
          <w:rFonts w:ascii="Arial" w:hAnsi="Arial" w:cs="Arial"/>
          <w:color w:val="000000"/>
          <w:szCs w:val="24"/>
        </w:rPr>
      </w:pPr>
    </w:p>
    <w:p w14:paraId="194841DC" w14:textId="77777777" w:rsidR="00BC69D7" w:rsidRPr="005E186A" w:rsidRDefault="00BC69D7" w:rsidP="00BC69D7">
      <w:pPr>
        <w:ind w:firstLine="4820"/>
        <w:textAlignment w:val="center"/>
        <w:rPr>
          <w:rFonts w:ascii="Arial" w:hAnsi="Arial" w:cs="Arial"/>
          <w:color w:val="000000"/>
          <w:szCs w:val="24"/>
        </w:rPr>
      </w:pPr>
    </w:p>
    <w:p w14:paraId="72576807" w14:textId="77777777" w:rsidR="00BC69D7" w:rsidRDefault="00BC69D7" w:rsidP="00BC69D7">
      <w:pPr>
        <w:ind w:firstLine="4820"/>
        <w:textAlignment w:val="center"/>
        <w:rPr>
          <w:rFonts w:ascii="Arial" w:hAnsi="Arial" w:cs="Arial"/>
          <w:color w:val="000000"/>
          <w:szCs w:val="24"/>
        </w:rPr>
      </w:pPr>
    </w:p>
    <w:p w14:paraId="0C4599F3" w14:textId="77777777" w:rsidR="00CB3A7E" w:rsidRDefault="00CB3A7E" w:rsidP="00BC69D7">
      <w:pPr>
        <w:ind w:firstLine="4820"/>
        <w:textAlignment w:val="center"/>
        <w:rPr>
          <w:rFonts w:ascii="Arial" w:hAnsi="Arial" w:cs="Arial"/>
          <w:color w:val="000000"/>
          <w:szCs w:val="24"/>
        </w:rPr>
      </w:pPr>
    </w:p>
    <w:p w14:paraId="7298BFE5" w14:textId="77777777" w:rsidR="00CB3A7E" w:rsidRDefault="00CB3A7E" w:rsidP="00BC69D7">
      <w:pPr>
        <w:ind w:firstLine="4820"/>
        <w:textAlignment w:val="center"/>
        <w:rPr>
          <w:rFonts w:ascii="Arial" w:hAnsi="Arial" w:cs="Arial"/>
          <w:color w:val="000000"/>
          <w:szCs w:val="24"/>
        </w:rPr>
      </w:pPr>
    </w:p>
    <w:p w14:paraId="3E049DE4" w14:textId="77777777" w:rsidR="00CB3A7E" w:rsidRDefault="00CB3A7E" w:rsidP="00BC69D7">
      <w:pPr>
        <w:ind w:firstLine="4820"/>
        <w:textAlignment w:val="center"/>
        <w:rPr>
          <w:rFonts w:ascii="Arial" w:hAnsi="Arial" w:cs="Arial"/>
          <w:color w:val="000000"/>
          <w:szCs w:val="24"/>
        </w:rPr>
      </w:pPr>
    </w:p>
    <w:p w14:paraId="2EE2F2C2" w14:textId="77777777" w:rsidR="00CB3A7E" w:rsidRDefault="00CB3A7E" w:rsidP="00BC69D7">
      <w:pPr>
        <w:ind w:firstLine="4820"/>
        <w:textAlignment w:val="center"/>
        <w:rPr>
          <w:rFonts w:ascii="Arial" w:hAnsi="Arial" w:cs="Arial"/>
          <w:color w:val="000000"/>
          <w:szCs w:val="24"/>
        </w:rPr>
      </w:pPr>
    </w:p>
    <w:p w14:paraId="1881494A" w14:textId="77777777" w:rsidR="00CB3A7E" w:rsidRDefault="00CB3A7E" w:rsidP="00BC69D7">
      <w:pPr>
        <w:ind w:firstLine="4820"/>
        <w:textAlignment w:val="center"/>
        <w:rPr>
          <w:rFonts w:ascii="Arial" w:hAnsi="Arial" w:cs="Arial"/>
          <w:color w:val="000000"/>
          <w:szCs w:val="24"/>
        </w:rPr>
      </w:pPr>
    </w:p>
    <w:p w14:paraId="221F6E3A" w14:textId="77777777" w:rsidR="00CB3A7E" w:rsidRDefault="00CB3A7E" w:rsidP="00BC69D7">
      <w:pPr>
        <w:ind w:firstLine="4820"/>
        <w:textAlignment w:val="center"/>
        <w:rPr>
          <w:rFonts w:ascii="Arial" w:hAnsi="Arial" w:cs="Arial"/>
          <w:color w:val="000000"/>
          <w:szCs w:val="24"/>
        </w:rPr>
      </w:pPr>
    </w:p>
    <w:p w14:paraId="302F5832" w14:textId="77777777" w:rsidR="00CB3A7E" w:rsidRDefault="00CB3A7E" w:rsidP="00BC69D7">
      <w:pPr>
        <w:ind w:firstLine="4820"/>
        <w:textAlignment w:val="center"/>
        <w:rPr>
          <w:rFonts w:ascii="Arial" w:hAnsi="Arial" w:cs="Arial"/>
          <w:color w:val="000000"/>
          <w:szCs w:val="24"/>
        </w:rPr>
      </w:pPr>
    </w:p>
    <w:p w14:paraId="660FBA45" w14:textId="77777777" w:rsidR="00CB3A7E" w:rsidRPr="005E186A" w:rsidRDefault="00CB3A7E" w:rsidP="00BC69D7">
      <w:pPr>
        <w:ind w:firstLine="4820"/>
        <w:textAlignment w:val="center"/>
        <w:rPr>
          <w:rFonts w:ascii="Arial" w:hAnsi="Arial" w:cs="Arial"/>
          <w:color w:val="000000"/>
          <w:szCs w:val="24"/>
        </w:rPr>
      </w:pPr>
    </w:p>
    <w:p w14:paraId="67F67D47" w14:textId="77777777" w:rsidR="00BC69D7" w:rsidRPr="005E186A" w:rsidRDefault="00BC69D7" w:rsidP="00BC69D7">
      <w:pPr>
        <w:ind w:firstLine="4820"/>
        <w:textAlignment w:val="center"/>
        <w:rPr>
          <w:rFonts w:ascii="Arial" w:hAnsi="Arial" w:cs="Arial"/>
          <w:color w:val="000000"/>
          <w:szCs w:val="24"/>
        </w:rPr>
      </w:pPr>
    </w:p>
    <w:p w14:paraId="4F542C45" w14:textId="77777777" w:rsidR="00BC69D7" w:rsidRPr="005E186A" w:rsidRDefault="00BC69D7" w:rsidP="00BC69D7">
      <w:pPr>
        <w:ind w:firstLine="4820"/>
        <w:textAlignment w:val="center"/>
        <w:rPr>
          <w:rFonts w:ascii="Arial" w:hAnsi="Arial" w:cs="Arial"/>
          <w:color w:val="000000"/>
          <w:szCs w:val="24"/>
        </w:rPr>
      </w:pPr>
    </w:p>
    <w:p w14:paraId="008F6654" w14:textId="3F62ABF2"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lastRenderedPageBreak/>
        <w:t>PATVIRTINTA</w:t>
      </w:r>
    </w:p>
    <w:p w14:paraId="18554723"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1A96BA0C"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2024 m. vasario 8 d. įsakymu Nr. 1S-19</w:t>
      </w:r>
    </w:p>
    <w:p w14:paraId="236C2368"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06972217"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2025 m. balandžio 17 d. įsakymo Nr. 1S-51</w:t>
      </w:r>
    </w:p>
    <w:p w14:paraId="6F038B41"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redakcija)</w:t>
      </w:r>
    </w:p>
    <w:p w14:paraId="76023C53" w14:textId="77777777" w:rsidR="00BC69D7" w:rsidRPr="005E186A" w:rsidRDefault="00BC69D7" w:rsidP="00BC69D7">
      <w:pPr>
        <w:ind w:firstLine="4820"/>
        <w:textAlignment w:val="center"/>
        <w:rPr>
          <w:rFonts w:ascii="Arial" w:hAnsi="Arial" w:cs="Arial"/>
          <w:color w:val="000000"/>
          <w:szCs w:val="24"/>
        </w:rPr>
      </w:pPr>
    </w:p>
    <w:p w14:paraId="4ED1408D" w14:textId="77777777" w:rsidR="00BC69D7" w:rsidRPr="005E186A" w:rsidRDefault="00BC69D7" w:rsidP="00BC69D7">
      <w:pPr>
        <w:ind w:firstLine="4820"/>
        <w:textAlignment w:val="center"/>
        <w:rPr>
          <w:rFonts w:ascii="Arial" w:hAnsi="Arial" w:cs="Arial"/>
          <w:color w:val="000000"/>
          <w:szCs w:val="24"/>
        </w:rPr>
      </w:pPr>
    </w:p>
    <w:p w14:paraId="4CA6399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PREKIŲ PIRKIMO</w:t>
      </w:r>
      <w:r w:rsidRPr="005E186A">
        <w:rPr>
          <w:rFonts w:ascii="Arial" w:hAnsi="Arial" w:cs="Arial"/>
          <w:color w:val="000000"/>
          <w:szCs w:val="24"/>
        </w:rPr>
        <w:t>–</w:t>
      </w:r>
      <w:r w:rsidRPr="005E186A">
        <w:rPr>
          <w:rFonts w:ascii="Arial" w:hAnsi="Arial" w:cs="Arial"/>
          <w:b/>
          <w:bCs/>
          <w:caps/>
          <w:color w:val="000000"/>
          <w:szCs w:val="24"/>
        </w:rPr>
        <w:t>PARDAVIMO SUTARTIES BENDROSIOS SĄLYGOS</w:t>
      </w:r>
    </w:p>
    <w:p w14:paraId="1FFB2913" w14:textId="77777777" w:rsidR="00BC69D7" w:rsidRPr="005E186A" w:rsidRDefault="00BC69D7" w:rsidP="00BC69D7">
      <w:pPr>
        <w:spacing w:line="257" w:lineRule="atLeast"/>
        <w:ind w:firstLine="62"/>
        <w:jc w:val="center"/>
        <w:rPr>
          <w:rFonts w:ascii="Arial" w:hAnsi="Arial" w:cs="Arial"/>
          <w:color w:val="000000"/>
          <w:szCs w:val="24"/>
        </w:rPr>
      </w:pPr>
    </w:p>
    <w:p w14:paraId="016376A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  PAGRINDINĖS SĄVOKOS IR SUTARTIES AIŠKINIMAS</w:t>
      </w:r>
    </w:p>
    <w:p w14:paraId="5FCA9EDB" w14:textId="77777777" w:rsidR="00BC69D7" w:rsidRPr="005E186A" w:rsidRDefault="00BC69D7" w:rsidP="00BC69D7">
      <w:pPr>
        <w:spacing w:line="257" w:lineRule="atLeast"/>
        <w:ind w:firstLine="62"/>
        <w:jc w:val="both"/>
        <w:rPr>
          <w:rFonts w:ascii="Arial" w:hAnsi="Arial" w:cs="Arial"/>
          <w:color w:val="000000"/>
          <w:szCs w:val="24"/>
        </w:rPr>
      </w:pPr>
    </w:p>
    <w:p w14:paraId="7B3D236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1.1. Sąvokos</w:t>
      </w:r>
    </w:p>
    <w:p w14:paraId="73833426" w14:textId="77777777" w:rsidR="00BC69D7" w:rsidRPr="005E186A" w:rsidRDefault="00BC69D7" w:rsidP="00BC69D7">
      <w:pPr>
        <w:spacing w:line="257" w:lineRule="atLeast"/>
        <w:ind w:firstLine="62"/>
        <w:jc w:val="both"/>
        <w:rPr>
          <w:rFonts w:ascii="Arial" w:hAnsi="Arial" w:cs="Arial"/>
          <w:color w:val="000000"/>
          <w:szCs w:val="24"/>
        </w:rPr>
      </w:pPr>
    </w:p>
    <w:p w14:paraId="0B7496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 Šioje Sutartyje didžiąja raide rašomos sąvokos turi paskiau nurodytas reikšmes:</w:t>
      </w:r>
    </w:p>
    <w:p w14:paraId="12AB9C7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1.1.1.1. </w:t>
      </w:r>
      <w:r w:rsidRPr="005E186A">
        <w:rPr>
          <w:rFonts w:ascii="Arial" w:hAnsi="Arial" w:cs="Arial"/>
          <w:b/>
          <w:bCs/>
          <w:color w:val="000000"/>
          <w:szCs w:val="24"/>
        </w:rPr>
        <w:t>Bendrosios sąlygos</w:t>
      </w:r>
      <w:r w:rsidRPr="005E186A">
        <w:rPr>
          <w:rFonts w:ascii="Arial" w:hAnsi="Arial" w:cs="Arial"/>
          <w:color w:val="000000"/>
          <w:szCs w:val="24"/>
        </w:rPr>
        <w:t> –  Sutarties dalis, kuri vadinasi „Prekių pirkimo–pardavimo sutarties Bendrosios sąlygos“;</w:t>
      </w:r>
    </w:p>
    <w:p w14:paraId="5C9EAE5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1.1.1.2. </w:t>
      </w:r>
      <w:r w:rsidRPr="005E186A">
        <w:rPr>
          <w:rFonts w:ascii="Arial" w:hAnsi="Arial" w:cs="Arial"/>
          <w:b/>
          <w:bCs/>
          <w:color w:val="000000"/>
          <w:szCs w:val="24"/>
        </w:rPr>
        <w:t>Pirkėjas</w:t>
      </w:r>
      <w:r w:rsidRPr="005E186A">
        <w:rPr>
          <w:rFonts w:ascii="Arial" w:hAnsi="Arial" w:cs="Arial"/>
          <w:color w:val="000000"/>
          <w:szCs w:val="24"/>
        </w:rPr>
        <w:t> – asmuo, kuris Specialiosiose sąlygose yra įvardytas kaip Pirkėjas, įsigyjantis Specialiosiose sąlygose ir Sutarties prieduose nurodytas Prekes;</w:t>
      </w:r>
    </w:p>
    <w:p w14:paraId="4E92238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1.1.1.3. </w:t>
      </w:r>
      <w:r w:rsidRPr="005E186A">
        <w:rPr>
          <w:rFonts w:ascii="Arial" w:hAnsi="Arial" w:cs="Arial"/>
          <w:b/>
          <w:bCs/>
          <w:color w:val="000000"/>
          <w:szCs w:val="24"/>
        </w:rPr>
        <w:t>Pradinės sutarties vertė </w:t>
      </w:r>
      <w:r w:rsidRPr="005E186A">
        <w:rPr>
          <w:rFonts w:ascii="Arial" w:hAnsi="Arial" w:cs="Arial"/>
          <w:color w:val="000000"/>
          <w:szCs w:val="24"/>
        </w:rPr>
        <w:t>– Specialiosiose sąlygose nurodyta</w:t>
      </w:r>
      <w:r w:rsidRPr="005E186A">
        <w:rPr>
          <w:rFonts w:ascii="Arial" w:hAnsi="Arial" w:cs="Arial"/>
          <w:b/>
          <w:bCs/>
          <w:color w:val="000000"/>
          <w:szCs w:val="24"/>
        </w:rPr>
        <w:t> </w:t>
      </w:r>
      <w:r w:rsidRPr="005E186A">
        <w:rPr>
          <w:rFonts w:ascii="Arial" w:hAnsi="Arial" w:cs="Arial"/>
          <w:color w:val="000000"/>
          <w:szCs w:val="24"/>
        </w:rPr>
        <w:t>vertė be pridėtinės vertės mokesčio (toliau – PVM);</w:t>
      </w:r>
    </w:p>
    <w:p w14:paraId="5769E48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1.1.1.4. </w:t>
      </w:r>
      <w:r w:rsidRPr="005E186A">
        <w:rPr>
          <w:rFonts w:ascii="Arial" w:hAnsi="Arial" w:cs="Arial"/>
          <w:b/>
          <w:bCs/>
          <w:color w:val="000000"/>
          <w:szCs w:val="24"/>
        </w:rPr>
        <w:t>Prekės</w:t>
      </w:r>
      <w:r w:rsidRPr="005E186A">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7124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1.1.1.5. </w:t>
      </w:r>
      <w:r w:rsidRPr="005E186A">
        <w:rPr>
          <w:rFonts w:ascii="Arial" w:hAnsi="Arial" w:cs="Arial"/>
          <w:b/>
          <w:bCs/>
          <w:color w:val="000000"/>
          <w:szCs w:val="24"/>
        </w:rPr>
        <w:t>Prekių perdavimo–priėmimo aktas </w:t>
      </w:r>
      <w:r w:rsidRPr="005E186A">
        <w:rPr>
          <w:rFonts w:ascii="Arial" w:hAnsi="Arial" w:cs="Arial"/>
          <w:color w:val="000000"/>
          <w:szCs w:val="24"/>
        </w:rPr>
        <w:t>– dokumentas,</w:t>
      </w:r>
      <w:r w:rsidRPr="005E186A">
        <w:rPr>
          <w:rFonts w:ascii="Arial" w:hAnsi="Arial" w:cs="Arial"/>
          <w:b/>
          <w:bCs/>
          <w:color w:val="000000"/>
          <w:szCs w:val="24"/>
        </w:rPr>
        <w:t> </w:t>
      </w:r>
      <w:r w:rsidRPr="005E186A">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87915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1.1.1.6. </w:t>
      </w:r>
      <w:r w:rsidRPr="005E186A">
        <w:rPr>
          <w:rFonts w:ascii="Arial" w:hAnsi="Arial" w:cs="Arial"/>
          <w:b/>
          <w:bCs/>
          <w:color w:val="000000"/>
          <w:szCs w:val="24"/>
        </w:rPr>
        <w:t>Prekių trūkumai</w:t>
      </w:r>
      <w:r w:rsidRPr="005E186A">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DFD9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1.1.1.7. </w:t>
      </w:r>
      <w:r w:rsidRPr="005E186A">
        <w:rPr>
          <w:rFonts w:ascii="Arial" w:hAnsi="Arial" w:cs="Arial"/>
          <w:b/>
          <w:bCs/>
          <w:color w:val="000000"/>
          <w:szCs w:val="24"/>
        </w:rPr>
        <w:t>Sąskaita </w:t>
      </w:r>
      <w:r w:rsidRPr="005E186A">
        <w:rPr>
          <w:rFonts w:ascii="Arial" w:hAnsi="Arial" w:cs="Arial"/>
          <w:color w:val="000000"/>
          <w:szCs w:val="24"/>
        </w:rPr>
        <w:t>–</w:t>
      </w:r>
      <w:r w:rsidRPr="005E186A">
        <w:rPr>
          <w:rFonts w:ascii="Arial" w:hAnsi="Arial" w:cs="Arial"/>
          <w:b/>
          <w:bCs/>
          <w:color w:val="000000"/>
          <w:szCs w:val="24"/>
        </w:rPr>
        <w:t> </w:t>
      </w:r>
      <w:r w:rsidRPr="005E186A">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0789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1.1.1.8. </w:t>
      </w:r>
      <w:r w:rsidRPr="005E186A">
        <w:rPr>
          <w:rFonts w:ascii="Arial" w:hAnsi="Arial" w:cs="Arial"/>
          <w:b/>
          <w:bCs/>
          <w:color w:val="000000"/>
          <w:szCs w:val="24"/>
        </w:rPr>
        <w:t>Specialiosios sąlygos</w:t>
      </w:r>
      <w:r w:rsidRPr="005E186A">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0FA97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1.1.1.9. </w:t>
      </w:r>
      <w:r w:rsidRPr="005E186A">
        <w:rPr>
          <w:rFonts w:ascii="Arial" w:hAnsi="Arial" w:cs="Arial"/>
          <w:b/>
          <w:bCs/>
          <w:color w:val="000000"/>
          <w:szCs w:val="24"/>
        </w:rPr>
        <w:t>Susitarimas </w:t>
      </w:r>
      <w:r w:rsidRPr="005E186A">
        <w:rPr>
          <w:rFonts w:ascii="Arial" w:hAnsi="Arial" w:cs="Arial"/>
          <w:color w:val="000000"/>
          <w:szCs w:val="24"/>
        </w:rPr>
        <w:t>– tai dokumentas, kurį Šalys sudaro keisdamos Sutarties sąlygas VPĮ leidžiama apimtimi;</w:t>
      </w:r>
    </w:p>
    <w:p w14:paraId="5CE48421"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lastRenderedPageBreak/>
        <w:t>1.1.1.10. </w:t>
      </w:r>
      <w:r w:rsidRPr="005E186A">
        <w:rPr>
          <w:rFonts w:ascii="Arial" w:hAnsi="Arial" w:cs="Arial"/>
          <w:b/>
          <w:bCs/>
          <w:szCs w:val="24"/>
        </w:rPr>
        <w:t>Sutarties kaina</w:t>
      </w:r>
      <w:r w:rsidRPr="005E186A">
        <w:rPr>
          <w:rFonts w:ascii="Arial" w:hAnsi="Arial" w:cs="Arial"/>
          <w:szCs w:val="24"/>
        </w:rPr>
        <w:t> – pagal Sutartį Tiekėjui mokėtina suma, įskaitant visus privalomus mokesčius ir išlaidas;</w:t>
      </w:r>
    </w:p>
    <w:p w14:paraId="45ADE0C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1.1.1.11. </w:t>
      </w:r>
      <w:r w:rsidRPr="005E186A">
        <w:rPr>
          <w:rFonts w:ascii="Arial" w:hAnsi="Arial" w:cs="Arial"/>
          <w:b/>
          <w:bCs/>
          <w:color w:val="000000"/>
          <w:szCs w:val="24"/>
        </w:rPr>
        <w:t>Sutarties sąlygos </w:t>
      </w:r>
      <w:r w:rsidRPr="005E186A">
        <w:rPr>
          <w:rFonts w:ascii="Arial" w:hAnsi="Arial" w:cs="Arial"/>
          <w:color w:val="000000"/>
          <w:szCs w:val="24"/>
        </w:rPr>
        <w:t>– Bendrosios sąlygos ir Specialiosios sąlygos kartu;</w:t>
      </w:r>
    </w:p>
    <w:p w14:paraId="3A95C0C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1.1.1.12. </w:t>
      </w:r>
      <w:r w:rsidRPr="005E186A">
        <w:rPr>
          <w:rFonts w:ascii="Arial" w:hAnsi="Arial" w:cs="Arial"/>
          <w:b/>
          <w:bCs/>
          <w:color w:val="000000"/>
          <w:szCs w:val="24"/>
        </w:rPr>
        <w:t>Sutartis </w:t>
      </w:r>
      <w:r w:rsidRPr="005E186A">
        <w:rPr>
          <w:rFonts w:ascii="Arial" w:hAnsi="Arial" w:cs="Arial"/>
          <w:color w:val="000000"/>
          <w:szCs w:val="24"/>
        </w:rPr>
        <w:t>– Prekių pirkimo–pardavimo sutartis, kurią sudaro Sutarties sąlygos, Specialiosiose sąlygose išvardyti priedai ir Susitarimai;</w:t>
      </w:r>
    </w:p>
    <w:p w14:paraId="1E11AE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1.1.1.13. </w:t>
      </w:r>
      <w:r w:rsidRPr="005E186A">
        <w:rPr>
          <w:rFonts w:ascii="Arial" w:hAnsi="Arial" w:cs="Arial"/>
          <w:b/>
          <w:bCs/>
          <w:color w:val="000000"/>
          <w:szCs w:val="24"/>
        </w:rPr>
        <w:t>Šalis</w:t>
      </w:r>
      <w:r w:rsidRPr="005E186A">
        <w:rPr>
          <w:rFonts w:ascii="Arial" w:hAnsi="Arial" w:cs="Arial"/>
          <w:color w:val="000000"/>
          <w:szCs w:val="24"/>
        </w:rPr>
        <w:t> – Pirkėjas arba Tiekėjas, kiekvienas atskirai, priklausomai nuo konteksto;</w:t>
      </w:r>
    </w:p>
    <w:p w14:paraId="275573F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1.1.1.14. </w:t>
      </w:r>
      <w:r w:rsidRPr="005E186A">
        <w:rPr>
          <w:rFonts w:ascii="Arial" w:hAnsi="Arial" w:cs="Arial"/>
          <w:b/>
          <w:bCs/>
          <w:color w:val="000000"/>
          <w:szCs w:val="24"/>
        </w:rPr>
        <w:t>Šalys</w:t>
      </w:r>
      <w:r w:rsidRPr="005E186A">
        <w:rPr>
          <w:rFonts w:ascii="Arial" w:hAnsi="Arial" w:cs="Arial"/>
          <w:color w:val="000000"/>
          <w:szCs w:val="24"/>
        </w:rPr>
        <w:t> – Pirkėjas ir Tiekėjas kartu;</w:t>
      </w:r>
    </w:p>
    <w:p w14:paraId="144E612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1.1.1.15. </w:t>
      </w:r>
      <w:r w:rsidRPr="005E186A">
        <w:rPr>
          <w:rFonts w:ascii="Arial" w:hAnsi="Arial" w:cs="Arial"/>
          <w:b/>
          <w:bCs/>
          <w:color w:val="000000"/>
          <w:szCs w:val="24"/>
        </w:rPr>
        <w:t>Tiekėjas</w:t>
      </w:r>
      <w:r w:rsidRPr="005E186A">
        <w:rPr>
          <w:rFonts w:ascii="Arial" w:hAnsi="Arial" w:cs="Arial"/>
          <w:color w:val="000000"/>
          <w:szCs w:val="24"/>
        </w:rPr>
        <w:t> – asmuo, kuris Specialiosiose sąlygose yra įvardytas kaip Tiekėjas, tiekiantis Specialiosiose sąlygose nurodytas Prekes;</w:t>
      </w:r>
    </w:p>
    <w:p w14:paraId="1DF13B1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1.1.1.16. </w:t>
      </w:r>
      <w:r w:rsidRPr="005E186A">
        <w:rPr>
          <w:rFonts w:ascii="Arial" w:hAnsi="Arial" w:cs="Arial"/>
          <w:b/>
          <w:bCs/>
          <w:color w:val="000000"/>
          <w:szCs w:val="24"/>
        </w:rPr>
        <w:t>VPĮ </w:t>
      </w:r>
      <w:r w:rsidRPr="005E186A">
        <w:rPr>
          <w:rFonts w:ascii="Arial" w:hAnsi="Arial" w:cs="Arial"/>
          <w:color w:val="000000"/>
          <w:szCs w:val="24"/>
        </w:rPr>
        <w:t>– Lietuvos Respublikos viešųjų pirkimų įstatymas.</w:t>
      </w:r>
    </w:p>
    <w:p w14:paraId="4A7547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1.1.1.17. Kitų Sutartyje didžiąja raide rašomų sąvokų reikšmės yra nurodytos Sutarties tekste.</w:t>
      </w:r>
    </w:p>
    <w:p w14:paraId="10548BF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168A3FC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50BE505F" w14:textId="77777777" w:rsidR="00BC69D7" w:rsidRPr="005E186A" w:rsidRDefault="00BC69D7" w:rsidP="00BC69D7">
      <w:pPr>
        <w:spacing w:line="257" w:lineRule="atLeast"/>
        <w:ind w:firstLine="62"/>
        <w:jc w:val="both"/>
        <w:rPr>
          <w:rFonts w:ascii="Arial" w:hAnsi="Arial" w:cs="Arial"/>
          <w:color w:val="000000"/>
          <w:szCs w:val="24"/>
        </w:rPr>
      </w:pPr>
    </w:p>
    <w:p w14:paraId="301E2F7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  Sutarties aiškinimas</w:t>
      </w:r>
    </w:p>
    <w:p w14:paraId="1110CC98" w14:textId="77777777" w:rsidR="00BC69D7" w:rsidRPr="005E186A" w:rsidRDefault="00BC69D7" w:rsidP="00BC69D7">
      <w:pPr>
        <w:spacing w:line="257" w:lineRule="atLeast"/>
        <w:ind w:left="792" w:firstLine="62"/>
        <w:jc w:val="both"/>
        <w:rPr>
          <w:rFonts w:ascii="Arial" w:hAnsi="Arial" w:cs="Arial"/>
          <w:color w:val="000000"/>
          <w:szCs w:val="24"/>
        </w:rPr>
      </w:pPr>
    </w:p>
    <w:p w14:paraId="4C8592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 Sutartis yra sudaryta ir turi būti aiškinama pagal Lietuvos Respublikos teisės aktus.</w:t>
      </w:r>
    </w:p>
    <w:p w14:paraId="3B46841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 Jei Bendrosios sąlygos ir (ar) Specialiosios sąlygos prieštarauja VPĮ ir kitų teisės aktų reikalavimams, taikomos VPĮ ir kitų teisės aktų nuostatos.</w:t>
      </w:r>
    </w:p>
    <w:p w14:paraId="1B46773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 Diena Sutartyje reiškia kalendorinę dieną.</w:t>
      </w:r>
    </w:p>
    <w:p w14:paraId="795770E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1.2.4. Darbo diena Sutartyje reiškia bet kurią dieną, išskyrus šeštadienį, sekmadienį ir švenčių dienas Lietuvoje, nurodytas Lietuvos Respublikos darbo kodekse.</w:t>
      </w:r>
    </w:p>
    <w:p w14:paraId="2A9379E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1.2.5. Terminai pagal Sutartį yra skaičiuojami metais, mėnesiais, savaitėmis, darbo dienomis, kalendorinėmis dienomis ir valandomis ir minutėmis.</w:t>
      </w:r>
    </w:p>
    <w:p w14:paraId="76B7817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1.2.6. Kvalifikacija, rėmimasis kitų ūkio subjektų pajėgumais, Prekių apimtis, peržiūra suprantami taip, kaip nustatyta VPĮ bei jį įgyvendinančiuose teisės aktuose.</w:t>
      </w:r>
    </w:p>
    <w:p w14:paraId="78EF36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005AA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04A2EE8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79A5381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1.2.10. </w:t>
      </w:r>
      <w:r w:rsidRPr="005E186A">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6580A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1.2.11. </w:t>
      </w:r>
      <w:r w:rsidRPr="005E186A">
        <w:rPr>
          <w:rFonts w:ascii="Arial" w:hAnsi="Arial" w:cs="Arial"/>
          <w:color w:val="000000"/>
          <w:szCs w:val="24"/>
          <w:shd w:val="clear" w:color="auto" w:fill="FFFFFF"/>
        </w:rPr>
        <w:t>Jeigu Sutartyje nurodyta reikšmė skaičiais ir žodžiais skiriasi, vadovaujamasi žodžiais nurodyta reikšme.</w:t>
      </w:r>
    </w:p>
    <w:p w14:paraId="1B06613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1.2.12. </w:t>
      </w:r>
      <w:r w:rsidRPr="005E186A">
        <w:rPr>
          <w:rFonts w:ascii="Arial" w:hAnsi="Arial" w:cs="Arial"/>
          <w:color w:val="000000"/>
          <w:szCs w:val="24"/>
          <w:shd w:val="clear" w:color="auto" w:fill="FFFFFF"/>
        </w:rPr>
        <w:t>Jei pateikiamos nuorodos į teisės aktus, turi būti taikomos aktualios teisės aktų redakcijos, jeigu nenurodyta kitaip.</w:t>
      </w:r>
    </w:p>
    <w:p w14:paraId="5ECC31D4" w14:textId="77777777" w:rsidR="00BC69D7" w:rsidRPr="005E186A" w:rsidRDefault="00BC69D7" w:rsidP="00BC69D7">
      <w:pPr>
        <w:spacing w:line="257" w:lineRule="atLeast"/>
        <w:ind w:firstLine="62"/>
        <w:jc w:val="both"/>
        <w:rPr>
          <w:rFonts w:ascii="Arial" w:hAnsi="Arial" w:cs="Arial"/>
          <w:color w:val="000000"/>
          <w:szCs w:val="24"/>
        </w:rPr>
      </w:pPr>
    </w:p>
    <w:p w14:paraId="5AA06A5B"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1.3. Dokumentų viršenybė</w:t>
      </w:r>
    </w:p>
    <w:p w14:paraId="571D04D1" w14:textId="77777777" w:rsidR="00BC69D7" w:rsidRPr="005E186A" w:rsidRDefault="00BC69D7" w:rsidP="00BC69D7">
      <w:pPr>
        <w:spacing w:line="257" w:lineRule="atLeast"/>
        <w:ind w:firstLine="62"/>
        <w:jc w:val="both"/>
        <w:rPr>
          <w:rFonts w:ascii="Arial" w:hAnsi="Arial" w:cs="Arial"/>
          <w:color w:val="000000"/>
          <w:szCs w:val="24"/>
        </w:rPr>
      </w:pPr>
    </w:p>
    <w:p w14:paraId="0F4EA5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71D2AD2"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1.3.1.1. Techninė specifikacija;</w:t>
      </w:r>
    </w:p>
    <w:p w14:paraId="1500A61D"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1.3.1.2. Specialiosios sąlygos;</w:t>
      </w:r>
    </w:p>
    <w:p w14:paraId="54F1689F"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1.3.1.3. Bendrosios sąlygos;</w:t>
      </w:r>
    </w:p>
    <w:p w14:paraId="4C477D8B"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1.3.1.4. Pirkimo dokumentai (išskyrus techninę specifikaciją);</w:t>
      </w:r>
    </w:p>
    <w:p w14:paraId="6DA818E8"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1.3.1.5. Pasiūlymas;</w:t>
      </w:r>
    </w:p>
    <w:p w14:paraId="64D06D32"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1.3.1.6. Kiti Specialiosiose sąlygose išvardinti priedai.</w:t>
      </w:r>
    </w:p>
    <w:p w14:paraId="2AFA0D2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 Tuo atveju, kai Šalių Susitarimu yra keičiamos Sutarties sąlygos, naujai sutartos Sutarties sąlygos turi viršenybę prieš pakeistąsias.</w:t>
      </w:r>
    </w:p>
    <w:p w14:paraId="55D8546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72B0A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E186A">
        <w:rPr>
          <w:rFonts w:ascii="Arial" w:hAnsi="Arial" w:cs="Arial"/>
          <w:color w:val="000000"/>
          <w:szCs w:val="24"/>
          <w:vertAlign w:val="superscript"/>
        </w:rPr>
        <w:t>1</w:t>
      </w:r>
      <w:r w:rsidRPr="005E186A">
        <w:rPr>
          <w:rFonts w:ascii="Arial" w:hAnsi="Arial" w:cs="Arial"/>
          <w:color w:val="000000"/>
          <w:szCs w:val="24"/>
        </w:rPr>
        <w:t>).</w:t>
      </w:r>
    </w:p>
    <w:p w14:paraId="794084DB" w14:textId="77777777" w:rsidR="00BC69D7" w:rsidRPr="005E186A" w:rsidRDefault="00BC69D7" w:rsidP="00BC69D7">
      <w:pPr>
        <w:spacing w:line="257" w:lineRule="atLeast"/>
        <w:ind w:firstLine="62"/>
        <w:jc w:val="both"/>
        <w:rPr>
          <w:rFonts w:ascii="Arial" w:hAnsi="Arial" w:cs="Arial"/>
          <w:color w:val="000000"/>
          <w:szCs w:val="24"/>
        </w:rPr>
      </w:pPr>
    </w:p>
    <w:p w14:paraId="3B35CA4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  SUTARTIES DALYKAS</w:t>
      </w:r>
    </w:p>
    <w:p w14:paraId="199D13D4" w14:textId="77777777" w:rsidR="00BC69D7" w:rsidRPr="005E186A" w:rsidRDefault="00BC69D7" w:rsidP="00BC69D7">
      <w:pPr>
        <w:spacing w:line="257" w:lineRule="atLeast"/>
        <w:ind w:firstLine="62"/>
        <w:jc w:val="both"/>
        <w:rPr>
          <w:rFonts w:ascii="Arial" w:hAnsi="Arial" w:cs="Arial"/>
          <w:color w:val="000000"/>
          <w:szCs w:val="24"/>
        </w:rPr>
      </w:pPr>
    </w:p>
    <w:p w14:paraId="3A0E7B4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89CA67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CAB023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81C44A" w14:textId="77777777" w:rsidR="00BC69D7" w:rsidRPr="005E186A" w:rsidRDefault="00BC69D7" w:rsidP="00BC69D7">
      <w:pPr>
        <w:spacing w:line="257" w:lineRule="atLeast"/>
        <w:ind w:firstLine="62"/>
        <w:jc w:val="both"/>
        <w:rPr>
          <w:rFonts w:ascii="Arial" w:hAnsi="Arial" w:cs="Arial"/>
          <w:color w:val="000000"/>
          <w:szCs w:val="24"/>
        </w:rPr>
      </w:pPr>
    </w:p>
    <w:p w14:paraId="6854147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3.  TIEKĖJAS IR KITI SUTARTIES VYKDYMUI PASITELKIAMI ASMENYS</w:t>
      </w:r>
    </w:p>
    <w:p w14:paraId="7CA1DAF0" w14:textId="77777777" w:rsidR="00BC69D7" w:rsidRPr="005E186A" w:rsidRDefault="00BC69D7" w:rsidP="00BC69D7">
      <w:pPr>
        <w:spacing w:line="257" w:lineRule="atLeast"/>
        <w:ind w:firstLine="62"/>
        <w:rPr>
          <w:rFonts w:ascii="Arial" w:hAnsi="Arial" w:cs="Arial"/>
          <w:color w:val="000000"/>
          <w:szCs w:val="24"/>
        </w:rPr>
      </w:pPr>
    </w:p>
    <w:p w14:paraId="685934D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3.1.  Kvalifikacija ir kiti Tiekėjo pasiūlymu prisiimti įsipareigojimai</w:t>
      </w:r>
    </w:p>
    <w:p w14:paraId="414D7F37" w14:textId="77777777" w:rsidR="00BC69D7" w:rsidRPr="005E186A" w:rsidRDefault="00BC69D7" w:rsidP="00BC69D7">
      <w:pPr>
        <w:spacing w:line="257" w:lineRule="atLeast"/>
        <w:ind w:firstLine="62"/>
        <w:jc w:val="both"/>
        <w:rPr>
          <w:rFonts w:ascii="Arial" w:hAnsi="Arial" w:cs="Arial"/>
          <w:color w:val="000000"/>
          <w:szCs w:val="24"/>
        </w:rPr>
      </w:pPr>
    </w:p>
    <w:p w14:paraId="551629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E49199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3.1.1.1. turėtų teisę verstis ta veikla, kuri yra reikalinga Sutarčiai įvykdyti. </w:t>
      </w:r>
      <w:r w:rsidRPr="005E186A">
        <w:rPr>
          <w:rFonts w:ascii="Arial" w:eastAsia="Arial" w:hAnsi="Arial" w:cs="Arial"/>
          <w:kern w:val="2"/>
          <w:szCs w:val="24"/>
        </w:rPr>
        <w:t>Pirkėjui pareikalavus, Tiekėjas turi pateikti dokumentus, įrodančius, kad Sutartį vykdo tik tokią teisę turintys asmenys</w:t>
      </w:r>
      <w:r w:rsidRPr="005E186A">
        <w:rPr>
          <w:rFonts w:ascii="Arial" w:hAnsi="Arial" w:cs="Arial"/>
          <w:color w:val="000000"/>
          <w:szCs w:val="24"/>
        </w:rPr>
        <w:t>;</w:t>
      </w:r>
    </w:p>
    <w:p w14:paraId="65670CC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3.1.1.2. atitiktų tiekėjų kvalifikacijai pirkimo dokumentuose nustatytus reikalavimus bei neturėtų pirkimo dokumentuose nustatytų pašalinimo pagrindų;</w:t>
      </w:r>
    </w:p>
    <w:p w14:paraId="3D62B34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 xml:space="preserve">3.1.1.3. laikytųsi Tiekėjo pasiūlyme nurodytų įsipareigojimų, įskaitant, bet neapsiribojant – atitiktų pasiūlyme nurodytų kriterijų, dėl kurių jo pasiūlymas buvo išrinktas ekonomiškai naudingiausiu </w:t>
      </w:r>
      <w:r w:rsidRPr="005E186A">
        <w:rPr>
          <w:rFonts w:ascii="Arial" w:eastAsia="Arial" w:hAnsi="Arial" w:cs="Arial"/>
          <w:kern w:val="2"/>
          <w:szCs w:val="24"/>
        </w:rPr>
        <w:t xml:space="preserve">(toliau – </w:t>
      </w:r>
      <w:r w:rsidRPr="005E186A">
        <w:rPr>
          <w:rFonts w:ascii="Arial" w:eastAsia="Arial" w:hAnsi="Arial" w:cs="Arial"/>
          <w:b/>
          <w:bCs/>
          <w:kern w:val="2"/>
          <w:szCs w:val="24"/>
        </w:rPr>
        <w:t>Kokybiniai kriterijai</w:t>
      </w:r>
      <w:r w:rsidRPr="005E186A">
        <w:rPr>
          <w:rFonts w:ascii="Arial" w:eastAsia="Arial" w:hAnsi="Arial" w:cs="Arial"/>
          <w:kern w:val="2"/>
          <w:szCs w:val="24"/>
        </w:rPr>
        <w:t>),</w:t>
      </w:r>
      <w:r w:rsidRPr="005E186A">
        <w:rPr>
          <w:rFonts w:ascii="Arial" w:hAnsi="Arial" w:cs="Arial"/>
          <w:color w:val="000000"/>
          <w:szCs w:val="24"/>
        </w:rPr>
        <w:t xml:space="preserve"> reikšmes ir parametrus</w:t>
      </w:r>
      <w:r w:rsidRPr="005E186A">
        <w:rPr>
          <w:rFonts w:ascii="Arial" w:hAnsi="Arial" w:cs="Arial"/>
          <w:color w:val="000000"/>
          <w:kern w:val="2"/>
          <w:szCs w:val="24"/>
        </w:rPr>
        <w:t xml:space="preserve">. </w:t>
      </w:r>
      <w:r w:rsidRPr="005E186A">
        <w:rPr>
          <w:rFonts w:ascii="Arial" w:eastAsia="Arial" w:hAnsi="Arial" w:cs="Arial"/>
          <w:kern w:val="2"/>
          <w:szCs w:val="24"/>
        </w:rPr>
        <w:t>Šiame papunktyje nurodytų įsipareigojimų laikymosi tikrinimo tvarka nustatoma Specialiosiose sąlygose;</w:t>
      </w:r>
    </w:p>
    <w:p w14:paraId="0E842AA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7F64C7D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3.1.1.5. </w:t>
      </w:r>
      <w:r w:rsidRPr="005E186A">
        <w:rPr>
          <w:rFonts w:ascii="Arial" w:hAnsi="Arial" w:cs="Arial"/>
          <w:color w:val="000000"/>
          <w:szCs w:val="24"/>
          <w:shd w:val="clear" w:color="auto" w:fill="FFFFFF"/>
        </w:rPr>
        <w:t xml:space="preserve">atitiktų nacionalinio saugumo interesus </w:t>
      </w:r>
      <w:r w:rsidRPr="005E186A">
        <w:rPr>
          <w:rFonts w:ascii="Arial" w:eastAsia="Arial" w:hAnsi="Arial" w:cs="Arial"/>
          <w:kern w:val="2"/>
          <w:szCs w:val="24"/>
        </w:rPr>
        <w:t>bei nebūtų registruotas (nuolat gyvenantis ar turintis pilietybę) nepatikimomis laikomose valstybėse ar teritorijose</w:t>
      </w:r>
      <w:r w:rsidRPr="005E186A">
        <w:rPr>
          <w:rFonts w:ascii="Arial" w:hAnsi="Arial" w:cs="Arial"/>
          <w:color w:val="000000"/>
          <w:szCs w:val="24"/>
          <w:shd w:val="clear" w:color="auto" w:fill="FFFFFF"/>
        </w:rPr>
        <w:t>, jei tokie reikalavimai buvo numatyti pirkimo dokumentuose</w:t>
      </w:r>
      <w:r w:rsidRPr="005E186A">
        <w:rPr>
          <w:rFonts w:ascii="Arial" w:hAnsi="Arial" w:cs="Arial"/>
          <w:color w:val="000000"/>
          <w:szCs w:val="24"/>
        </w:rPr>
        <w:t>.</w:t>
      </w:r>
    </w:p>
    <w:p w14:paraId="58538362"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 xml:space="preserve">3.1.2. Tuo atveju, kai Tiekėjas yra jungtinės veiklos </w:t>
      </w:r>
      <w:r w:rsidRPr="005E186A">
        <w:rPr>
          <w:rFonts w:ascii="Arial" w:eastAsia="Arial" w:hAnsi="Arial" w:cs="Arial"/>
          <w:kern w:val="2"/>
          <w:szCs w:val="24"/>
        </w:rPr>
        <w:t>sutarties pagrindu veikianti tiekėjų grupė</w:t>
      </w:r>
      <w:r w:rsidRPr="005E186A">
        <w:rPr>
          <w:rFonts w:ascii="Arial" w:hAnsi="Arial" w:cs="Arial"/>
          <w:color w:val="000000"/>
          <w:szCs w:val="24"/>
        </w:rPr>
        <w:t>, jos nariai Pirkėjui už Sutarties vykdymą atsako solidariai. </w:t>
      </w:r>
      <w:r w:rsidRPr="005E186A">
        <w:rPr>
          <w:rFonts w:ascii="Arial" w:hAnsi="Arial" w:cs="Arial"/>
          <w:color w:val="000000"/>
          <w:szCs w:val="24"/>
          <w:shd w:val="clear" w:color="auto" w:fill="FFFFFF"/>
        </w:rPr>
        <w:t>Jeigu Tiekėjas remiasi </w:t>
      </w:r>
      <w:r w:rsidRPr="005E186A">
        <w:rPr>
          <w:rFonts w:ascii="Arial" w:hAnsi="Arial" w:cs="Arial"/>
          <w:color w:val="000000"/>
          <w:szCs w:val="24"/>
        </w:rPr>
        <w:t>ūkio </w:t>
      </w:r>
      <w:r w:rsidRPr="005E186A">
        <w:rPr>
          <w:rFonts w:ascii="Arial" w:hAnsi="Arial" w:cs="Arial"/>
          <w:color w:val="000000"/>
          <w:szCs w:val="24"/>
          <w:shd w:val="clear" w:color="auto" w:fill="FFFFFF"/>
        </w:rPr>
        <w:t>subjektų pajėgumais, siekdamas atitikti finansinio ir ekonominio pajėgumo reikalavimus, Tiekėjas su tokiais </w:t>
      </w:r>
      <w:r w:rsidRPr="005E186A">
        <w:rPr>
          <w:rFonts w:ascii="Arial" w:hAnsi="Arial" w:cs="Arial"/>
          <w:color w:val="000000"/>
          <w:szCs w:val="24"/>
        </w:rPr>
        <w:t>ūkio </w:t>
      </w:r>
      <w:r w:rsidRPr="005E186A">
        <w:rPr>
          <w:rFonts w:ascii="Arial" w:hAnsi="Arial" w:cs="Arial"/>
          <w:color w:val="000000"/>
          <w:szCs w:val="24"/>
          <w:shd w:val="clear" w:color="auto" w:fill="FFFFFF"/>
        </w:rPr>
        <w:t>subjektais už Sutarties vykdymą atsako solidariai (jeigu to buvo reikalaujama pirkimo dokumentuose).</w:t>
      </w:r>
    </w:p>
    <w:p w14:paraId="16E41F3F"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8F62CB" w14:textId="77777777" w:rsidR="00BC69D7" w:rsidRPr="005E186A" w:rsidRDefault="00BC69D7" w:rsidP="00BC69D7">
      <w:pPr>
        <w:spacing w:line="257" w:lineRule="atLeast"/>
        <w:ind w:firstLine="62"/>
        <w:jc w:val="both"/>
        <w:rPr>
          <w:rFonts w:ascii="Arial" w:hAnsi="Arial" w:cs="Arial"/>
          <w:color w:val="000000"/>
          <w:szCs w:val="24"/>
        </w:rPr>
      </w:pPr>
    </w:p>
    <w:p w14:paraId="3FCDD45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3.2.</w:t>
      </w:r>
      <w:r w:rsidRPr="005E186A">
        <w:rPr>
          <w:rFonts w:ascii="Arial" w:hAnsi="Arial" w:cs="Arial"/>
          <w:color w:val="000000"/>
          <w:szCs w:val="24"/>
        </w:rPr>
        <w:t xml:space="preserve">  </w:t>
      </w:r>
      <w:r w:rsidRPr="005E186A">
        <w:rPr>
          <w:rFonts w:ascii="Arial" w:hAnsi="Arial" w:cs="Arial"/>
          <w:b/>
          <w:bCs/>
          <w:color w:val="000000"/>
          <w:szCs w:val="24"/>
        </w:rPr>
        <w:t>Subtiekėjų bei specialistų pasitelkimas ir keitimas</w:t>
      </w:r>
    </w:p>
    <w:p w14:paraId="56582290" w14:textId="77777777" w:rsidR="00BC69D7" w:rsidRPr="005E186A" w:rsidRDefault="00BC69D7" w:rsidP="00BC69D7">
      <w:pPr>
        <w:spacing w:line="257" w:lineRule="atLeast"/>
        <w:ind w:firstLine="62"/>
        <w:jc w:val="both"/>
        <w:rPr>
          <w:rFonts w:ascii="Arial" w:hAnsi="Arial" w:cs="Arial"/>
          <w:color w:val="000000"/>
          <w:szCs w:val="24"/>
        </w:rPr>
      </w:pPr>
    </w:p>
    <w:p w14:paraId="0E32CC0D"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CACB1D"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3.2.2. Sutarties vykdymui pasitelkiami subtiekėjai ir (ar) specialistai (jeigu tokie pasitelkiami) nurodomi Specialiosiose sąlygose.</w:t>
      </w:r>
    </w:p>
    <w:p w14:paraId="77DF00CE"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rPr>
      </w:pPr>
      <w:r w:rsidRPr="005E186A">
        <w:rPr>
          <w:rFonts w:ascii="Arial" w:eastAsia="Arial" w:hAnsi="Arial" w:cs="Arial"/>
          <w:kern w:val="2"/>
          <w:szCs w:val="24"/>
        </w:rPr>
        <w:t>3.2.3. Tiekėjas gali keisti ir (ar) pasitelkti subtiekėjus ir (ar) specialistus šiame Sutarties poskyryje nustatytais atvejais ir tvarka.</w:t>
      </w:r>
    </w:p>
    <w:p w14:paraId="412EE6E8" w14:textId="77777777" w:rsidR="00BC69D7" w:rsidRPr="005E186A" w:rsidRDefault="00BC69D7" w:rsidP="00BC69D7">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shd w:val="clear" w:color="auto" w:fill="FFFFFF"/>
        </w:rPr>
      </w:pPr>
      <w:r w:rsidRPr="005E186A">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3F5D26BA" w14:textId="77777777" w:rsidR="00BC69D7" w:rsidRPr="005E186A" w:rsidRDefault="00BC69D7" w:rsidP="00BC69D7">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rPr>
      </w:pPr>
      <w:r w:rsidRPr="005E186A">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E186A">
        <w:rPr>
          <w:rFonts w:ascii="Arial" w:eastAsia="Arial" w:hAnsi="Arial" w:cs="Arial"/>
          <w:kern w:val="2"/>
          <w:szCs w:val="24"/>
        </w:rPr>
        <w:t xml:space="preserve">nebūti registruotu (nuolat gyvenančiu ar turinčiu pilietybę) nepatikimomis laikomose valstybėse ar teritorijose </w:t>
      </w:r>
      <w:r w:rsidRPr="005E186A">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73A37C3E" w14:textId="77777777" w:rsidR="00BC69D7" w:rsidRPr="005E186A" w:rsidRDefault="00BC69D7" w:rsidP="00BC69D7">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3.2.6. Tiekėjas turi teisę Sutarties vykdymui pasitelkti naujus, Specialiosiose sąlygose nenurodytus subtiekėjus, kurių pajėgumais Tiekėjas </w:t>
      </w:r>
      <w:r w:rsidRPr="005E186A">
        <w:rPr>
          <w:rFonts w:ascii="Arial" w:eastAsia="Cambria" w:hAnsi="Arial" w:cs="Arial"/>
          <w:kern w:val="2"/>
          <w:szCs w:val="24"/>
        </w:rPr>
        <w:t>nesirėmė pirkimo dokumentuose numatytiems kvalifikacijos reikalavimams pagrįsti.</w:t>
      </w:r>
    </w:p>
    <w:p w14:paraId="61E24C16" w14:textId="77777777" w:rsidR="00BC69D7" w:rsidRPr="005E186A" w:rsidRDefault="00BC69D7" w:rsidP="00BC69D7">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pavadinimus, juridinio asmens kodą, kontaktinius duomenis, jų atstovus.</w:t>
      </w:r>
    </w:p>
    <w:p w14:paraId="418DC1AE" w14:textId="77777777" w:rsidR="00BC69D7" w:rsidRPr="005E186A" w:rsidRDefault="00BC69D7" w:rsidP="00BC69D7">
      <w:pPr>
        <w:widowControl w:val="0"/>
        <w:tabs>
          <w:tab w:val="left" w:pos="993"/>
        </w:tabs>
        <w:jc w:val="both"/>
        <w:rPr>
          <w:rFonts w:ascii="Arial" w:eastAsia="Cambria" w:hAnsi="Arial" w:cs="Arial"/>
          <w:kern w:val="2"/>
          <w:szCs w:val="24"/>
          <w:shd w:val="clear" w:color="auto" w:fill="FFFFFF"/>
        </w:rPr>
      </w:pPr>
      <w:r w:rsidRPr="005E186A">
        <w:rPr>
          <w:rFonts w:ascii="Arial" w:eastAsia="Arial" w:hAnsi="Arial" w:cs="Arial"/>
          <w:kern w:val="2"/>
          <w:szCs w:val="24"/>
        </w:rPr>
        <w:t>3.2.8. Tiekėjas, bet kuriuo Sutarties vykdymo metu,</w:t>
      </w:r>
      <w:r w:rsidRPr="005E186A">
        <w:rPr>
          <w:rFonts w:ascii="Arial" w:eastAsia="Cambria" w:hAnsi="Arial" w:cs="Arial"/>
          <w:kern w:val="2"/>
          <w:szCs w:val="24"/>
        </w:rPr>
        <w:t xml:space="preserve"> subtiekėjus, kurių pajėgumais Tiekėjas </w:t>
      </w:r>
      <w:r w:rsidRPr="005E186A">
        <w:rPr>
          <w:rFonts w:ascii="Arial" w:eastAsia="Cambria" w:hAnsi="Arial" w:cs="Arial"/>
          <w:kern w:val="2"/>
          <w:szCs w:val="24"/>
        </w:rPr>
        <w:lastRenderedPageBreak/>
        <w:t>nesirėmė pirkimo dokumentuose numatytiems kvalifikacijos reikalavimams pagrįsti, gali keisti savo nuožiūra.</w:t>
      </w:r>
    </w:p>
    <w:p w14:paraId="764C1A4E" w14:textId="77777777" w:rsidR="00BC69D7" w:rsidRPr="005E186A" w:rsidRDefault="00BC69D7" w:rsidP="00BC69D7">
      <w:pPr>
        <w:widowControl w:val="0"/>
        <w:pBdr>
          <w:top w:val="nil"/>
          <w:left w:val="nil"/>
          <w:bottom w:val="nil"/>
          <w:right w:val="nil"/>
          <w:between w:val="nil"/>
        </w:pBdr>
        <w:tabs>
          <w:tab w:val="left" w:pos="993"/>
        </w:tabs>
        <w:jc w:val="both"/>
        <w:rPr>
          <w:rFonts w:ascii="Arial" w:eastAsia="Cambria" w:hAnsi="Arial" w:cs="Arial"/>
          <w:kern w:val="2"/>
          <w:szCs w:val="24"/>
        </w:rPr>
      </w:pPr>
      <w:r w:rsidRPr="005E186A">
        <w:rPr>
          <w:rFonts w:ascii="Arial" w:eastAsia="Arial" w:hAnsi="Arial" w:cs="Arial"/>
          <w:kern w:val="2"/>
          <w:szCs w:val="24"/>
        </w:rPr>
        <w:t>3.2.9. Tiekėjas, bet kuriuo Sutarties vykdymo metu,</w:t>
      </w:r>
      <w:r w:rsidRPr="005E186A">
        <w:rPr>
          <w:rFonts w:ascii="Arial" w:eastAsia="Cambria" w:hAnsi="Arial" w:cs="Arial"/>
          <w:kern w:val="2"/>
          <w:szCs w:val="24"/>
        </w:rPr>
        <w:t xml:space="preserve"> ne vėliau nei prieš 5 (penkias) darbo dienas</w:t>
      </w:r>
      <w:r w:rsidRPr="005E186A">
        <w:rPr>
          <w:rFonts w:ascii="Arial" w:eastAsia="Arial" w:hAnsi="Arial" w:cs="Arial"/>
          <w:kern w:val="2"/>
          <w:szCs w:val="24"/>
        </w:rPr>
        <w:t xml:space="preserve"> iki numatomo naujo subtiekėjo, kurio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pasitelkimo ir (arba) keitimo apie tai privalo informuoti </w:t>
      </w:r>
      <w:r w:rsidRPr="005E186A">
        <w:rPr>
          <w:rFonts w:ascii="Arial" w:eastAsia="Calibri" w:hAnsi="Arial" w:cs="Arial"/>
          <w:kern w:val="2"/>
          <w:szCs w:val="24"/>
        </w:rPr>
        <w:t>Pirkėją</w:t>
      </w:r>
      <w:r w:rsidRPr="005E186A">
        <w:rPr>
          <w:rFonts w:ascii="Arial" w:eastAsia="Arial" w:hAnsi="Arial" w:cs="Arial"/>
          <w:kern w:val="2"/>
          <w:szCs w:val="24"/>
        </w:rPr>
        <w:t xml:space="preserve">. </w:t>
      </w:r>
      <w:r w:rsidRPr="005E186A">
        <w:rPr>
          <w:rFonts w:ascii="Arial" w:eastAsia="Calibri" w:hAnsi="Arial" w:cs="Arial"/>
          <w:kern w:val="2"/>
          <w:szCs w:val="24"/>
        </w:rPr>
        <w:t xml:space="preserve">Pirkėjas (jeigu buvo taikoma pirkimo dokumentuose) turi patikrinti, ar nėra </w:t>
      </w:r>
      <w:r w:rsidRPr="005E186A">
        <w:rPr>
          <w:rFonts w:ascii="Arial" w:eastAsia="Cambria" w:hAnsi="Arial" w:cs="Arial"/>
          <w:kern w:val="2"/>
          <w:szCs w:val="24"/>
        </w:rPr>
        <w:t xml:space="preserve">subtiekėjo pašalinimo pagrindų ir subtiekėjo atitiktį nacionalinio saugumo interesams ir reikalavimams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Jeigu subtiekėjo padėtis neatitinka bent vieno iš nurodytų reikalavimų, Pirkėjas reikalauja pakeisti šį subtiekėją reikalavimus atitinkančiu subtiekėju.</w:t>
      </w:r>
      <w:r w:rsidRPr="005E186A">
        <w:rPr>
          <w:rFonts w:ascii="Arial" w:eastAsia="Calibri" w:hAnsi="Arial" w:cs="Arial"/>
          <w:kern w:val="2"/>
          <w:szCs w:val="24"/>
        </w:rPr>
        <w:t xml:space="preserve"> </w:t>
      </w:r>
      <w:r w:rsidRPr="005E186A">
        <w:rPr>
          <w:rFonts w:ascii="Arial" w:eastAsia="Cambria" w:hAnsi="Arial" w:cs="Arial"/>
          <w:kern w:val="2"/>
          <w:szCs w:val="24"/>
        </w:rPr>
        <w:t>Pirkėjas</w:t>
      </w:r>
      <w:r w:rsidRPr="005E186A">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E186A">
        <w:rPr>
          <w:rFonts w:ascii="Arial" w:eastAsia="Cambria" w:hAnsi="Arial" w:cs="Arial"/>
          <w:kern w:val="2"/>
          <w:szCs w:val="24"/>
        </w:rPr>
        <w:t>Pirkėjui sutikus, Šalys pasirašo Susitarimą, kuris laikomas neatsiejama Sutarties dalimi.</w:t>
      </w:r>
    </w:p>
    <w:p w14:paraId="609A2A54" w14:textId="77777777" w:rsidR="00BC69D7" w:rsidRPr="005E186A" w:rsidRDefault="00BC69D7" w:rsidP="00BC69D7">
      <w:pPr>
        <w:widowControl w:val="0"/>
        <w:pBdr>
          <w:top w:val="nil"/>
          <w:left w:val="nil"/>
          <w:bottom w:val="nil"/>
          <w:right w:val="nil"/>
          <w:between w:val="nil"/>
        </w:pBdr>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556CC6F"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 xml:space="preserve">3.2.10.1. kai subtiekėjui </w:t>
      </w:r>
      <w:r w:rsidRPr="005E186A">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E186A">
        <w:rPr>
          <w:rFonts w:ascii="Arial" w:eastAsia="Cambria" w:hAnsi="Arial" w:cs="Arial"/>
          <w:kern w:val="2"/>
          <w:szCs w:val="24"/>
        </w:rPr>
        <w:t>;</w:t>
      </w:r>
    </w:p>
    <w:p w14:paraId="3DED71BA"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930B74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3.2.10.3. Tiekėjas ar subtiekėjas privalo pakeisti subtiekėją, jei paaiškėja, kad jis neatitinka jam pirkimo dokumentuose keliamų reikalavimų.</w:t>
      </w:r>
    </w:p>
    <w:p w14:paraId="3CF3D5F1" w14:textId="77777777" w:rsidR="00BC69D7" w:rsidRPr="005E186A" w:rsidRDefault="00BC69D7" w:rsidP="00BC69D7">
      <w:pPr>
        <w:widowControl w:val="0"/>
        <w:pBdr>
          <w:top w:val="nil"/>
          <w:left w:val="nil"/>
          <w:bottom w:val="nil"/>
          <w:right w:val="nil"/>
          <w:between w:val="nil"/>
        </w:pBdr>
        <w:tabs>
          <w:tab w:val="left" w:pos="993"/>
        </w:tabs>
        <w:ind w:left="720" w:hanging="720"/>
        <w:jc w:val="both"/>
        <w:rPr>
          <w:rFonts w:ascii="Arial" w:eastAsia="Cambria" w:hAnsi="Arial" w:cs="Arial"/>
          <w:kern w:val="2"/>
          <w:szCs w:val="24"/>
        </w:rPr>
      </w:pPr>
      <w:r w:rsidRPr="005E186A">
        <w:rPr>
          <w:rFonts w:ascii="Arial" w:eastAsia="Cambria" w:hAnsi="Arial" w:cs="Arial"/>
          <w:kern w:val="2"/>
          <w:szCs w:val="24"/>
        </w:rPr>
        <w:t>3.2.11. </w:t>
      </w:r>
      <w:r w:rsidRPr="005E186A">
        <w:rPr>
          <w:rFonts w:ascii="Arial" w:eastAsia="Calibri" w:hAnsi="Arial" w:cs="Arial"/>
          <w:kern w:val="2"/>
          <w:szCs w:val="24"/>
        </w:rPr>
        <w:tab/>
      </w:r>
      <w:r w:rsidRPr="005E186A">
        <w:rPr>
          <w:rFonts w:ascii="Arial" w:eastAsia="Cambria" w:hAnsi="Arial" w:cs="Arial"/>
          <w:kern w:val="2"/>
          <w:szCs w:val="24"/>
        </w:rPr>
        <w:t>Tiekėjo (ar subtiekėjų) specialistai, vykdantys Sutartį, gali būti keičiami šiais atvejais:</w:t>
      </w:r>
    </w:p>
    <w:p w14:paraId="71634C6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6DAB2" w14:textId="77777777" w:rsidR="00BC69D7" w:rsidRPr="005E186A" w:rsidRDefault="00BC69D7" w:rsidP="00BC69D7">
      <w:pPr>
        <w:widowControl w:val="0"/>
        <w:pBdr>
          <w:top w:val="nil"/>
          <w:left w:val="nil"/>
          <w:bottom w:val="nil"/>
          <w:right w:val="nil"/>
          <w:between w:val="nil"/>
        </w:pBdr>
        <w:tabs>
          <w:tab w:val="left" w:pos="1134"/>
          <w:tab w:val="left" w:pos="1418"/>
        </w:tabs>
        <w:jc w:val="both"/>
        <w:rPr>
          <w:rFonts w:ascii="Arial" w:eastAsia="Cambria" w:hAnsi="Arial" w:cs="Arial"/>
          <w:kern w:val="2"/>
          <w:szCs w:val="24"/>
        </w:rPr>
      </w:pPr>
      <w:r w:rsidRPr="005E186A">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2FB09909" w14:textId="77777777" w:rsidR="00BC69D7" w:rsidRPr="005E186A" w:rsidRDefault="00BC69D7" w:rsidP="00BC69D7">
      <w:pPr>
        <w:widowControl w:val="0"/>
        <w:pBdr>
          <w:top w:val="nil"/>
          <w:left w:val="nil"/>
          <w:bottom w:val="nil"/>
          <w:right w:val="nil"/>
          <w:between w:val="nil"/>
        </w:pBdr>
        <w:tabs>
          <w:tab w:val="left" w:pos="1134"/>
          <w:tab w:val="left" w:pos="1276"/>
        </w:tabs>
        <w:jc w:val="both"/>
        <w:rPr>
          <w:rFonts w:ascii="Arial" w:eastAsia="Cambria" w:hAnsi="Arial" w:cs="Arial"/>
          <w:kern w:val="2"/>
          <w:szCs w:val="24"/>
        </w:rPr>
      </w:pPr>
      <w:r w:rsidRPr="005E186A">
        <w:rPr>
          <w:rFonts w:ascii="Arial" w:eastAsia="Cambria" w:hAnsi="Arial" w:cs="Arial"/>
          <w:kern w:val="2"/>
          <w:szCs w:val="24"/>
        </w:rPr>
        <w:t>3.2.11.3. Tiekėjas ar subtiekėjas privalo pakeisti specialistą, jei paaiškėja, kad jis neatitinka jam pirkimo dokumentuose keliamų reikalavimų.</w:t>
      </w:r>
    </w:p>
    <w:p w14:paraId="24EBB4DB"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5E186A">
        <w:rPr>
          <w:rFonts w:ascii="Arial" w:eastAsia="Cambria" w:hAnsi="Arial" w:cs="Arial"/>
          <w:color w:val="000000"/>
          <w:kern w:val="2"/>
          <w:szCs w:val="24"/>
        </w:rPr>
        <w:t>reikalavimusir</w:t>
      </w:r>
      <w:proofErr w:type="spellEnd"/>
      <w:r w:rsidRPr="005E186A">
        <w:rPr>
          <w:rFonts w:ascii="Arial" w:eastAsia="Cambria" w:hAnsi="Arial" w:cs="Arial"/>
          <w:color w:val="000000"/>
          <w:kern w:val="2"/>
          <w:szCs w:val="24"/>
        </w:rPr>
        <w:t xml:space="preserve"> Tiekėjo pasiūlyme nurodytas Kokybinių kriterijų reikšmes.</w:t>
      </w:r>
    </w:p>
    <w:p w14:paraId="0185ED16"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3.2.13. Tiekėjas privalo ne vėliau nei prieš 5 (penkias) darbo dienas iki numatomo subtiekėjo,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w:t>
      </w:r>
      <w:r w:rsidRPr="005E186A">
        <w:rPr>
          <w:rFonts w:ascii="Arial" w:eastAsia="Arial" w:hAnsi="Arial" w:cs="Arial"/>
          <w:kern w:val="2"/>
          <w:szCs w:val="24"/>
        </w:rPr>
        <w:t xml:space="preserve">ir (ar) specialisto </w:t>
      </w:r>
      <w:r w:rsidRPr="005E186A">
        <w:rPr>
          <w:rFonts w:ascii="Arial" w:eastAsia="Cambria" w:hAnsi="Arial" w:cs="Arial"/>
          <w:kern w:val="2"/>
          <w:szCs w:val="24"/>
        </w:rPr>
        <w:t>keitimo pateikti Pirkėjui šiuos dokumentus:</w:t>
      </w:r>
    </w:p>
    <w:p w14:paraId="09E508F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3295800A"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E186A">
        <w:rPr>
          <w:rFonts w:ascii="Arial" w:eastAsia="Arial" w:hAnsi="Arial" w:cs="Arial"/>
          <w:kern w:val="2"/>
          <w:szCs w:val="24"/>
        </w:rPr>
        <w:t>nacionalinio saugumo interesams bei reikalavimams</w:t>
      </w:r>
      <w:r w:rsidRPr="005E186A">
        <w:rPr>
          <w:rFonts w:ascii="Arial" w:eastAsia="Cambria" w:hAnsi="Arial" w:cs="Arial"/>
          <w:kern w:val="2"/>
          <w:szCs w:val="24"/>
        </w:rPr>
        <w:t xml:space="preserve">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xml:space="preserve"> (jei taikoma) įrodančius dokumentus pagal Sutarties reikalavimus.</w:t>
      </w:r>
    </w:p>
    <w:p w14:paraId="2C5DC73A"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w:t>
      </w:r>
      <w:r w:rsidRPr="005E186A">
        <w:rPr>
          <w:rFonts w:ascii="Arial" w:eastAsia="Cambria" w:hAnsi="Arial" w:cs="Arial"/>
          <w:kern w:val="2"/>
          <w:szCs w:val="24"/>
        </w:rPr>
        <w:lastRenderedPageBreak/>
        <w:t xml:space="preserve">pakeisti subtiekėją,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ir (ar) specialistą. Pirkėjui sutikus, Šalys pasirašo Susitarimą, kuris laikomas neatsiejama Sutarties dalimi.</w:t>
      </w:r>
    </w:p>
    <w:p w14:paraId="24B0D81F" w14:textId="77777777" w:rsidR="00BC69D7" w:rsidRPr="005E186A" w:rsidRDefault="00BC69D7" w:rsidP="00BC69D7">
      <w:pPr>
        <w:spacing w:line="257" w:lineRule="atLeast"/>
        <w:jc w:val="both"/>
        <w:rPr>
          <w:rFonts w:ascii="Arial" w:hAnsi="Arial" w:cs="Arial"/>
          <w:color w:val="000000"/>
          <w:szCs w:val="24"/>
        </w:rPr>
      </w:pPr>
    </w:p>
    <w:p w14:paraId="2F5FE98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3.3. Jungtinės veiklos partnerių keitimas</w:t>
      </w:r>
    </w:p>
    <w:p w14:paraId="0D8DB998" w14:textId="77777777" w:rsidR="00BC69D7" w:rsidRPr="005E186A" w:rsidRDefault="00BC69D7" w:rsidP="00BC69D7">
      <w:pPr>
        <w:spacing w:line="257" w:lineRule="atLeast"/>
        <w:ind w:firstLine="62"/>
        <w:jc w:val="both"/>
        <w:rPr>
          <w:rFonts w:ascii="Arial" w:hAnsi="Arial" w:cs="Arial"/>
          <w:color w:val="000000"/>
          <w:szCs w:val="24"/>
        </w:rPr>
      </w:pPr>
    </w:p>
    <w:p w14:paraId="1115AF2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3.3.1. Tiekėjas, vykdantis Sutartį </w:t>
      </w:r>
      <w:r w:rsidRPr="005E186A">
        <w:rPr>
          <w:rFonts w:ascii="Arial" w:eastAsia="Cambria" w:hAnsi="Arial" w:cs="Arial"/>
          <w:kern w:val="2"/>
          <w:szCs w:val="24"/>
        </w:rPr>
        <w:t xml:space="preserve">kaip tiekėjų grupė, veikianti </w:t>
      </w:r>
      <w:r w:rsidRPr="005E186A">
        <w:rPr>
          <w:rFonts w:ascii="Arial" w:eastAsia="Cambria" w:hAnsi="Arial" w:cs="Arial"/>
          <w:kern w:val="2"/>
          <w:szCs w:val="24"/>
          <w:shd w:val="clear" w:color="auto" w:fill="FFFFFF"/>
        </w:rPr>
        <w:t>jungtinės veiklos</w:t>
      </w:r>
      <w:r w:rsidRPr="005E186A">
        <w:rPr>
          <w:rFonts w:ascii="Arial" w:eastAsia="Cambria" w:hAnsi="Arial" w:cs="Arial"/>
          <w:kern w:val="2"/>
          <w:szCs w:val="24"/>
        </w:rPr>
        <w:t xml:space="preserve"> sutarties</w:t>
      </w:r>
      <w:r w:rsidRPr="005E186A">
        <w:rPr>
          <w:rFonts w:ascii="Arial" w:eastAsia="Cambria" w:hAnsi="Arial" w:cs="Arial"/>
          <w:kern w:val="2"/>
          <w:szCs w:val="24"/>
          <w:shd w:val="clear" w:color="auto" w:fill="FFFFFF"/>
        </w:rPr>
        <w:t xml:space="preserve"> pagrindu</w:t>
      </w:r>
      <w:r w:rsidRPr="005E186A">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EC824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3.3.2. Tiekėjas, vykdantis Sutartį </w:t>
      </w:r>
      <w:r w:rsidRPr="005E186A">
        <w:rPr>
          <w:rFonts w:ascii="Arial" w:eastAsia="Cambria" w:hAnsi="Arial" w:cs="Arial"/>
          <w:kern w:val="2"/>
          <w:szCs w:val="24"/>
          <w:shd w:val="clear" w:color="auto" w:fill="FFFFFF"/>
        </w:rPr>
        <w:t>kaip tiekėjų grupė</w:t>
      </w:r>
      <w:r w:rsidRPr="005E186A">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4FCF7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6BD6608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3.3.3.1. </w:t>
      </w:r>
      <w:r w:rsidRPr="005E186A">
        <w:rPr>
          <w:rFonts w:ascii="Arial" w:eastAsia="Cambria" w:hAnsi="Arial" w:cs="Arial"/>
          <w:kern w:val="2"/>
          <w:szCs w:val="24"/>
          <w:shd w:val="clear" w:color="auto" w:fill="FFFFFF"/>
        </w:rPr>
        <w:t>argumentuotą</w:t>
      </w:r>
      <w:r w:rsidRPr="005E186A">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1A430DC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E186A">
        <w:rPr>
          <w:rFonts w:ascii="Arial" w:eastAsia="Cambria" w:hAnsi="Arial" w:cs="Arial"/>
          <w:kern w:val="2"/>
          <w:szCs w:val="24"/>
          <w:shd w:val="clear" w:color="auto" w:fill="FFFFFF"/>
        </w:rPr>
        <w:t>pasiliekantysis Partneris ir (ar) naujai pasitelktas Partneris</w:t>
      </w:r>
      <w:r w:rsidRPr="005E186A">
        <w:rPr>
          <w:rFonts w:ascii="Arial" w:hAnsi="Arial" w:cs="Arial"/>
          <w:color w:val="000000"/>
          <w:szCs w:val="24"/>
          <w:shd w:val="clear" w:color="auto" w:fill="FFFFFF"/>
        </w:rPr>
        <w:t>;</w:t>
      </w:r>
    </w:p>
    <w:p w14:paraId="19735F09"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E186A">
        <w:rPr>
          <w:rFonts w:ascii="Arial" w:hAnsi="Arial" w:cs="Arial"/>
          <w:color w:val="000000"/>
          <w:szCs w:val="24"/>
        </w:rPr>
        <w:t xml:space="preserve">nacionalinio saugumo interesams </w:t>
      </w:r>
      <w:r w:rsidRPr="005E186A">
        <w:rPr>
          <w:rFonts w:ascii="Arial" w:eastAsia="Cambria" w:hAnsi="Arial" w:cs="Arial"/>
          <w:kern w:val="2"/>
          <w:szCs w:val="24"/>
        </w:rPr>
        <w:t xml:space="preserve">bei reikalavimams </w:t>
      </w:r>
      <w:r w:rsidRPr="005E186A">
        <w:rPr>
          <w:rFonts w:ascii="Arial" w:eastAsia="Arial" w:hAnsi="Arial" w:cs="Arial"/>
          <w:kern w:val="2"/>
          <w:szCs w:val="24"/>
          <w:shd w:val="clear" w:color="auto" w:fill="FFFFFF"/>
        </w:rPr>
        <w:t>nebūti registruotu (nuolat gyvenančiu ar turinčiu pilietybę) nepatikimomis laikomose valstybėse ar teritorijose</w:t>
      </w:r>
      <w:r w:rsidRPr="005E186A">
        <w:rPr>
          <w:rFonts w:ascii="Arial" w:eastAsia="Cambria" w:hAnsi="Arial" w:cs="Arial"/>
          <w:kern w:val="2"/>
          <w:szCs w:val="24"/>
          <w:shd w:val="clear" w:color="auto" w:fill="FFFFFF"/>
        </w:rPr>
        <w:t xml:space="preserve"> (jei taikoma)</w:t>
      </w:r>
      <w:r w:rsidRPr="005E186A">
        <w:rPr>
          <w:rFonts w:ascii="Arial" w:hAnsi="Arial" w:cs="Arial"/>
          <w:color w:val="000000"/>
          <w:szCs w:val="24"/>
          <w:shd w:val="clear" w:color="auto" w:fill="FFFFFF"/>
        </w:rPr>
        <w:t>.</w:t>
      </w:r>
    </w:p>
    <w:p w14:paraId="7A119F67"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Cs w:val="24"/>
          <w:shd w:val="clear" w:color="auto" w:fill="FFFFFF"/>
        </w:rPr>
      </w:pPr>
      <w:r w:rsidRPr="005E186A">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E186A">
        <w:rPr>
          <w:rFonts w:ascii="Arial" w:eastAsia="Cambria" w:hAnsi="Arial" w:cs="Arial"/>
          <w:kern w:val="2"/>
          <w:szCs w:val="24"/>
          <w:shd w:val="clear" w:color="auto" w:fill="FFFFFF"/>
        </w:rPr>
        <w:t>apie sutikimą arba apie ne</w:t>
      </w:r>
      <w:r w:rsidRPr="005E186A">
        <w:rPr>
          <w:rFonts w:ascii="Arial" w:eastAsia="Cambria" w:hAnsi="Arial" w:cs="Arial"/>
          <w:kern w:val="2"/>
          <w:szCs w:val="24"/>
        </w:rPr>
        <w:t xml:space="preserve">sutikimą </w:t>
      </w:r>
      <w:r w:rsidRPr="005E186A">
        <w:rPr>
          <w:rFonts w:ascii="Arial" w:eastAsia="Cambria" w:hAnsi="Arial" w:cs="Arial"/>
          <w:kern w:val="2"/>
          <w:szCs w:val="24"/>
          <w:shd w:val="clear" w:color="auto" w:fill="FFFFFF"/>
        </w:rPr>
        <w:t>atsisakyti ar pakeisti Partnerį</w:t>
      </w:r>
      <w:r w:rsidRPr="005E186A">
        <w:rPr>
          <w:rFonts w:ascii="Arial" w:hAnsi="Arial" w:cs="Arial"/>
          <w:color w:val="000000"/>
          <w:szCs w:val="24"/>
          <w:shd w:val="clear" w:color="auto" w:fill="FFFFFF"/>
        </w:rPr>
        <w:t xml:space="preserve">. Pirkėjui sutikus, Šalys pasirašo Susitarimą, kuris laikomas neatsiejama Sutarties dalimi. </w:t>
      </w:r>
      <w:r w:rsidRPr="005E186A">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111D2908" w14:textId="77777777" w:rsidR="00BC69D7" w:rsidRPr="005E186A" w:rsidRDefault="00BC69D7" w:rsidP="00BC69D7">
      <w:pPr>
        <w:rPr>
          <w:rFonts w:ascii="Arial" w:hAnsi="Arial" w:cs="Arial"/>
          <w:szCs w:val="24"/>
        </w:rPr>
      </w:pPr>
    </w:p>
    <w:p w14:paraId="26BBE010" w14:textId="77777777" w:rsidR="00BC69D7" w:rsidRPr="005E186A" w:rsidRDefault="00BC69D7" w:rsidP="00BC69D7">
      <w:pPr>
        <w:spacing w:line="257" w:lineRule="atLeast"/>
        <w:ind w:firstLine="62"/>
        <w:jc w:val="both"/>
        <w:rPr>
          <w:rFonts w:ascii="Arial" w:hAnsi="Arial" w:cs="Arial"/>
          <w:color w:val="000000"/>
          <w:szCs w:val="24"/>
        </w:rPr>
      </w:pPr>
    </w:p>
    <w:p w14:paraId="108F9C9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3.4.  Susitarimai dėl tiesioginio atsiskaitymo su subtiekėjais</w:t>
      </w:r>
    </w:p>
    <w:p w14:paraId="7076C0A4" w14:textId="77777777" w:rsidR="00BC69D7" w:rsidRPr="005E186A" w:rsidRDefault="00BC69D7" w:rsidP="00BC69D7">
      <w:pPr>
        <w:spacing w:line="257" w:lineRule="atLeast"/>
        <w:ind w:firstLine="62"/>
        <w:jc w:val="both"/>
        <w:rPr>
          <w:rFonts w:ascii="Arial" w:hAnsi="Arial" w:cs="Arial"/>
          <w:color w:val="000000"/>
          <w:szCs w:val="24"/>
        </w:rPr>
      </w:pPr>
    </w:p>
    <w:p w14:paraId="16C93C7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3.4.1. </w:t>
      </w:r>
      <w:r w:rsidRPr="005E186A">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21F9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3.4.1.1. </w:t>
      </w:r>
      <w:r w:rsidRPr="005E186A">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E186A">
        <w:rPr>
          <w:rFonts w:ascii="Arial" w:eastAsia="Cambria" w:hAnsi="Arial" w:cs="Arial"/>
          <w:kern w:val="2"/>
          <w:szCs w:val="24"/>
          <w:shd w:val="clear" w:color="auto" w:fill="FFFFFF"/>
        </w:rPr>
        <w:t>kontaktinius duomenis</w:t>
      </w:r>
      <w:r w:rsidRPr="005E186A">
        <w:rPr>
          <w:rFonts w:ascii="Arial" w:hAnsi="Arial" w:cs="Arial"/>
          <w:color w:val="000000"/>
          <w:szCs w:val="24"/>
          <w:shd w:val="clear" w:color="auto" w:fill="FFFFFF"/>
        </w:rPr>
        <w:t>. Pirkėjas taip pat reikalauja, kad Tiekėjas informuotų apie minėtos informacijos pasikeitimus bei</w:t>
      </w:r>
      <w:r w:rsidRPr="005E186A">
        <w:rPr>
          <w:rFonts w:ascii="Arial" w:hAnsi="Arial" w:cs="Arial"/>
          <w:b/>
          <w:bCs/>
          <w:color w:val="5C5D5D"/>
          <w:szCs w:val="24"/>
        </w:rPr>
        <w:t> </w:t>
      </w:r>
      <w:r w:rsidRPr="005E186A">
        <w:rPr>
          <w:rFonts w:ascii="Arial" w:hAnsi="Arial" w:cs="Arial"/>
          <w:color w:val="000000"/>
          <w:szCs w:val="24"/>
          <w:shd w:val="clear" w:color="auto" w:fill="FFFFFF"/>
        </w:rPr>
        <w:t>naujų subtiekėjų pasitelkimą visu Sutarties vykdymo metu;</w:t>
      </w:r>
    </w:p>
    <w:p w14:paraId="4F6F58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3.4.1.2. </w:t>
      </w:r>
      <w:r w:rsidRPr="005E186A">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DB2AF7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3.4.1.3. </w:t>
      </w:r>
      <w:r w:rsidRPr="005E186A">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E186A">
        <w:rPr>
          <w:rFonts w:ascii="Arial" w:hAnsi="Arial" w:cs="Arial"/>
          <w:color w:val="000000"/>
          <w:szCs w:val="24"/>
          <w:shd w:val="clear" w:color="auto" w:fill="FFFFFF"/>
        </w:rPr>
        <w:t>subtiekimo</w:t>
      </w:r>
      <w:proofErr w:type="spellEnd"/>
      <w:r w:rsidRPr="005E186A">
        <w:rPr>
          <w:rFonts w:ascii="Arial" w:hAnsi="Arial" w:cs="Arial"/>
          <w:color w:val="000000"/>
          <w:szCs w:val="24"/>
          <w:shd w:val="clear" w:color="auto" w:fill="FFFFFF"/>
        </w:rPr>
        <w:t xml:space="preserve"> sutartyje nustatytus reikalavimus;</w:t>
      </w:r>
    </w:p>
    <w:p w14:paraId="4B0189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3.4.1.4. </w:t>
      </w:r>
      <w:r w:rsidRPr="005E186A">
        <w:rPr>
          <w:rFonts w:ascii="Arial" w:hAnsi="Arial" w:cs="Arial"/>
          <w:color w:val="000000"/>
          <w:szCs w:val="24"/>
          <w:shd w:val="clear" w:color="auto" w:fill="FFFFFF"/>
        </w:rPr>
        <w:t>tiesioginio atsiskaitymo su subtiekėjais galimybė nekeičia Tiekėjo atsakomybės dėl Sutarties įvykdymo.</w:t>
      </w:r>
    </w:p>
    <w:p w14:paraId="14FA1D43" w14:textId="77777777" w:rsidR="00BC69D7" w:rsidRPr="005E186A" w:rsidRDefault="00BC69D7" w:rsidP="00BC69D7">
      <w:pPr>
        <w:spacing w:line="257" w:lineRule="atLeast"/>
        <w:ind w:firstLine="62"/>
        <w:jc w:val="both"/>
        <w:rPr>
          <w:rFonts w:ascii="Arial" w:hAnsi="Arial" w:cs="Arial"/>
          <w:color w:val="000000"/>
          <w:szCs w:val="24"/>
        </w:rPr>
      </w:pPr>
    </w:p>
    <w:p w14:paraId="5A4146BD"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4.  ŠALIŲ BENDRADARBIAVIMAS</w:t>
      </w:r>
    </w:p>
    <w:p w14:paraId="1543B1BB" w14:textId="77777777" w:rsidR="00BC69D7" w:rsidRPr="005E186A" w:rsidRDefault="00BC69D7" w:rsidP="00BC69D7">
      <w:pPr>
        <w:spacing w:line="257" w:lineRule="atLeast"/>
        <w:ind w:firstLine="62"/>
        <w:jc w:val="both"/>
        <w:rPr>
          <w:rFonts w:ascii="Arial" w:hAnsi="Arial" w:cs="Arial"/>
          <w:color w:val="000000"/>
          <w:szCs w:val="24"/>
        </w:rPr>
      </w:pPr>
    </w:p>
    <w:p w14:paraId="61060A14"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4.1.  Šalių bendradarbiavimo pareiga</w:t>
      </w:r>
    </w:p>
    <w:p w14:paraId="3FBD957B" w14:textId="77777777" w:rsidR="00BC69D7" w:rsidRPr="005E186A" w:rsidRDefault="00BC69D7" w:rsidP="00BC69D7">
      <w:pPr>
        <w:spacing w:line="257" w:lineRule="atLeast"/>
        <w:ind w:firstLine="62"/>
        <w:rPr>
          <w:rFonts w:ascii="Arial" w:hAnsi="Arial" w:cs="Arial"/>
          <w:color w:val="000000"/>
          <w:szCs w:val="24"/>
        </w:rPr>
      </w:pPr>
    </w:p>
    <w:p w14:paraId="671C5EF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73BD9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4.1.2. Šalys įsipareigoja užtikrinti, kad viena kitai teiks dokumentus ir (ar) kitą informaciją, kurie yra būtini Šalių tinkamam įsipareigojimų įvykdymui pagal Sutartį.</w:t>
      </w:r>
    </w:p>
    <w:p w14:paraId="613D028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4.1.3. </w:t>
      </w:r>
      <w:r w:rsidRPr="005E186A">
        <w:rPr>
          <w:rFonts w:ascii="Arial" w:hAnsi="Arial" w:cs="Arial"/>
          <w:color w:val="000000"/>
          <w:szCs w:val="24"/>
          <w:shd w:val="clear" w:color="auto" w:fill="FFFFFF"/>
        </w:rPr>
        <w:t>Jeigu Šalis susiduria su </w:t>
      </w:r>
      <w:r w:rsidRPr="005E186A">
        <w:rPr>
          <w:rFonts w:ascii="Arial" w:hAnsi="Arial" w:cs="Arial"/>
          <w:color w:val="000000"/>
          <w:szCs w:val="24"/>
        </w:rPr>
        <w:t>S</w:t>
      </w:r>
      <w:r w:rsidRPr="005E186A">
        <w:rPr>
          <w:rFonts w:ascii="Arial" w:hAnsi="Arial" w:cs="Arial"/>
          <w:color w:val="000000"/>
          <w:szCs w:val="24"/>
          <w:shd w:val="clear" w:color="auto" w:fill="FFFFFF"/>
        </w:rPr>
        <w:t>utarties vykdymo kliūtimi, ji turi nedelsdama, bet ne vėliau kaip per 5 (penkias) darbo dienas, įspėti kitą Šalį apie tokia</w:t>
      </w:r>
      <w:r w:rsidRPr="005E186A">
        <w:rPr>
          <w:rFonts w:ascii="Arial" w:hAnsi="Arial" w:cs="Arial"/>
          <w:color w:val="000000"/>
          <w:szCs w:val="24"/>
        </w:rPr>
        <w:t>s</w:t>
      </w:r>
      <w:r w:rsidRPr="005E186A">
        <w:rPr>
          <w:rFonts w:ascii="Arial" w:hAnsi="Arial" w:cs="Arial"/>
          <w:color w:val="000000"/>
          <w:szCs w:val="24"/>
          <w:shd w:val="clear" w:color="auto" w:fill="FFFFFF"/>
        </w:rPr>
        <w:t> kliūtis</w:t>
      </w:r>
      <w:r w:rsidRPr="005E186A">
        <w:rPr>
          <w:rFonts w:ascii="Arial" w:hAnsi="Arial" w:cs="Arial"/>
          <w:color w:val="000000"/>
          <w:szCs w:val="24"/>
        </w:rPr>
        <w:t> ir imtis visų nuo jos priklausančių protingų priemonių toms kliūtims pašalinti.</w:t>
      </w:r>
    </w:p>
    <w:p w14:paraId="7C95CEA0" w14:textId="77777777" w:rsidR="00BC69D7" w:rsidRPr="005E186A" w:rsidRDefault="00BC69D7" w:rsidP="00BC69D7">
      <w:pPr>
        <w:spacing w:line="257" w:lineRule="atLeast"/>
        <w:ind w:firstLine="115"/>
        <w:jc w:val="both"/>
        <w:rPr>
          <w:rFonts w:ascii="Arial" w:hAnsi="Arial" w:cs="Arial"/>
          <w:color w:val="000000"/>
          <w:szCs w:val="24"/>
        </w:rPr>
      </w:pPr>
    </w:p>
    <w:p w14:paraId="1A24C01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4.2.  Kontaktiniai asmenys</w:t>
      </w:r>
    </w:p>
    <w:p w14:paraId="0EE93468" w14:textId="77777777" w:rsidR="00BC69D7" w:rsidRPr="005E186A" w:rsidRDefault="00BC69D7" w:rsidP="00BC69D7">
      <w:pPr>
        <w:spacing w:line="257" w:lineRule="atLeast"/>
        <w:ind w:firstLine="62"/>
        <w:jc w:val="both"/>
        <w:rPr>
          <w:rFonts w:ascii="Arial" w:hAnsi="Arial" w:cs="Arial"/>
          <w:color w:val="000000"/>
          <w:szCs w:val="24"/>
        </w:rPr>
      </w:pPr>
    </w:p>
    <w:p w14:paraId="238C204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1BFC50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F6409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197AD0" w14:textId="77777777" w:rsidR="00BC69D7" w:rsidRPr="005E186A" w:rsidRDefault="00BC69D7" w:rsidP="00BC69D7">
      <w:pPr>
        <w:spacing w:line="257" w:lineRule="atLeast"/>
        <w:ind w:firstLine="62"/>
        <w:jc w:val="both"/>
        <w:rPr>
          <w:rFonts w:ascii="Arial" w:hAnsi="Arial" w:cs="Arial"/>
          <w:color w:val="000000"/>
          <w:szCs w:val="24"/>
        </w:rPr>
      </w:pPr>
    </w:p>
    <w:p w14:paraId="0A8944B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5.  SUTARTIES VYKDYMO METU PATEIKIAMI DOKUMENTAI</w:t>
      </w:r>
    </w:p>
    <w:p w14:paraId="4F1F1C4B" w14:textId="77777777" w:rsidR="00BC69D7" w:rsidRPr="005E186A" w:rsidRDefault="00BC69D7" w:rsidP="00BC69D7">
      <w:pPr>
        <w:spacing w:line="257" w:lineRule="atLeast"/>
        <w:ind w:firstLine="62"/>
        <w:jc w:val="both"/>
        <w:rPr>
          <w:rFonts w:ascii="Arial" w:hAnsi="Arial" w:cs="Arial"/>
          <w:color w:val="000000"/>
          <w:szCs w:val="24"/>
        </w:rPr>
      </w:pPr>
    </w:p>
    <w:p w14:paraId="778D38F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FCF661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8D9FF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3F4F9B" w14:textId="77777777" w:rsidR="00BC69D7" w:rsidRPr="005E186A" w:rsidRDefault="00BC69D7" w:rsidP="00BC69D7">
      <w:pPr>
        <w:spacing w:line="257" w:lineRule="atLeast"/>
        <w:ind w:firstLine="62"/>
        <w:jc w:val="both"/>
        <w:rPr>
          <w:rFonts w:ascii="Arial" w:hAnsi="Arial" w:cs="Arial"/>
          <w:color w:val="000000"/>
          <w:szCs w:val="24"/>
        </w:rPr>
      </w:pPr>
    </w:p>
    <w:p w14:paraId="7DDDA49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6.  PREKIŲ TIEKIMO PABAIGA IR PREKIŲ PRIĖMIMAS</w:t>
      </w:r>
    </w:p>
    <w:p w14:paraId="3B00AA19" w14:textId="77777777" w:rsidR="00BC69D7" w:rsidRPr="005E186A" w:rsidRDefault="00BC69D7" w:rsidP="00BC69D7">
      <w:pPr>
        <w:spacing w:line="257" w:lineRule="atLeast"/>
        <w:ind w:firstLine="62"/>
        <w:rPr>
          <w:rFonts w:ascii="Arial" w:hAnsi="Arial" w:cs="Arial"/>
          <w:color w:val="000000"/>
          <w:szCs w:val="24"/>
        </w:rPr>
      </w:pPr>
    </w:p>
    <w:p w14:paraId="238A483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6.1.  Prekių tiekimo pabaiga</w:t>
      </w:r>
    </w:p>
    <w:p w14:paraId="0B0041BE" w14:textId="77777777" w:rsidR="00BC69D7" w:rsidRPr="005E186A" w:rsidRDefault="00BC69D7" w:rsidP="00BC69D7">
      <w:pPr>
        <w:spacing w:line="257" w:lineRule="atLeast"/>
        <w:ind w:firstLine="62"/>
        <w:rPr>
          <w:rFonts w:ascii="Arial" w:hAnsi="Arial" w:cs="Arial"/>
          <w:color w:val="000000"/>
          <w:szCs w:val="24"/>
        </w:rPr>
      </w:pPr>
    </w:p>
    <w:p w14:paraId="23E6C38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 Prekių tiekimas laikomas užbaigtu, kai yra įvykdytos visos šios sąlygos:</w:t>
      </w:r>
    </w:p>
    <w:p w14:paraId="66E70F8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94B2B1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6.1.1.2. Tiekėjas perdavė Pirkėjui visą reikalingą dokumentaciją, įskaitant naudojimo instrukcijas, sertifikatus ir garantijas (jei to reikalaujama);</w:t>
      </w:r>
    </w:p>
    <w:p w14:paraId="63C21AE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6.1.1.3. Tiekėjas apmokė Pirkėjo personalą, kaip naudoti Prekes (jeigu to reikalaujama);</w:t>
      </w:r>
    </w:p>
    <w:p w14:paraId="288E02A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B0997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18A963" w14:textId="77777777" w:rsidR="00BC69D7" w:rsidRPr="005E186A" w:rsidRDefault="00BC69D7" w:rsidP="00BC69D7">
      <w:pPr>
        <w:spacing w:line="257" w:lineRule="atLeast"/>
        <w:ind w:firstLine="62"/>
        <w:jc w:val="both"/>
        <w:rPr>
          <w:rFonts w:ascii="Arial" w:hAnsi="Arial" w:cs="Arial"/>
          <w:color w:val="000000"/>
          <w:szCs w:val="24"/>
        </w:rPr>
      </w:pPr>
    </w:p>
    <w:p w14:paraId="4F272B2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6.2.  Prekių perdavimas–priėmimas</w:t>
      </w:r>
    </w:p>
    <w:p w14:paraId="2CAE8DF8" w14:textId="77777777" w:rsidR="00BC69D7" w:rsidRPr="005E186A" w:rsidRDefault="00BC69D7" w:rsidP="00BC69D7">
      <w:pPr>
        <w:spacing w:line="257" w:lineRule="atLeast"/>
        <w:ind w:firstLine="62"/>
        <w:jc w:val="both"/>
        <w:rPr>
          <w:rFonts w:ascii="Arial" w:hAnsi="Arial" w:cs="Arial"/>
          <w:color w:val="000000"/>
          <w:szCs w:val="24"/>
        </w:rPr>
      </w:pPr>
    </w:p>
    <w:p w14:paraId="3F893C0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D0F00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95E0D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 Tiekėjui pristačius Prekes, Pirkėjas atlieka jų patikrinimą ir privalo:</w:t>
      </w:r>
    </w:p>
    <w:p w14:paraId="10DF61D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6.2.3.1. ne vėliau kaip per 5 (penkias) darbo dienas nuo faktinio Prekių perdavimo priimti Prekes, pasirašydamas Prekių perdavimo–priėmimo aktą; arba</w:t>
      </w:r>
    </w:p>
    <w:p w14:paraId="64B91E6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E186A">
        <w:rPr>
          <w:rFonts w:ascii="Arial" w:hAnsi="Arial" w:cs="Arial"/>
          <w:b/>
          <w:bCs/>
          <w:color w:val="000000"/>
          <w:szCs w:val="24"/>
        </w:rPr>
        <w:t>Defektų aktas</w:t>
      </w:r>
      <w:r w:rsidRPr="005E186A">
        <w:rPr>
          <w:rFonts w:ascii="Arial" w:hAnsi="Arial" w:cs="Arial"/>
          <w:color w:val="000000"/>
          <w:szCs w:val="24"/>
        </w:rPr>
        <w:t>); arba</w:t>
      </w:r>
    </w:p>
    <w:p w14:paraId="2CCFCAE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6.2.3.3. atsisakyti priimti Prekes ar jų dalį ir įteikti (arba išsiųsti) Defektų aktą Tiekėjui dėl netinkamų Prekių ar jų dalies. </w:t>
      </w:r>
    </w:p>
    <w:p w14:paraId="3AA765D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42FAE13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9EDB5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5162B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6.2.7. Jeigu Pirkėjas per 5 (penkias) darbo dienas </w:t>
      </w:r>
      <w:r w:rsidRPr="005E186A">
        <w:rPr>
          <w:rFonts w:ascii="Arial" w:eastAsia="Arial" w:hAnsi="Arial" w:cs="Arial"/>
          <w:kern w:val="2"/>
          <w:szCs w:val="24"/>
        </w:rPr>
        <w:t xml:space="preserve">nuo Prekių perdavimo–priėmimo akto gavimo </w:t>
      </w:r>
      <w:r w:rsidRPr="005E186A">
        <w:rPr>
          <w:rFonts w:ascii="Arial" w:hAnsi="Arial" w:cs="Arial"/>
          <w:color w:val="000000"/>
          <w:szCs w:val="24"/>
        </w:rPr>
        <w:t>nepateikia (neišsiunčia) Tiekėjui Defektų akto, laikoma, kad Pirkėjas Prekes priėmė ir joms pretenzijų neturi.</w:t>
      </w:r>
    </w:p>
    <w:p w14:paraId="4744AC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6.2.8. Prekių praradimo ar sugadinimo ar atsitiktinio žuvimo rizika Pirkėjui iš Tiekėjo pereina nuo faktinio tokių Prekių priėmimo momento.</w:t>
      </w:r>
    </w:p>
    <w:p w14:paraId="3090B55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6.2.9. Pirkėjas turi teisę naudotis Prekėmis tik po Prekių perdavimo-priėmimo akto pasirašymo.</w:t>
      </w:r>
    </w:p>
    <w:p w14:paraId="3A89BD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2DF047" w14:textId="77777777" w:rsidR="00BC69D7" w:rsidRPr="005E186A" w:rsidRDefault="00BC69D7" w:rsidP="00BC69D7">
      <w:pPr>
        <w:spacing w:line="257" w:lineRule="atLeast"/>
        <w:ind w:firstLine="62"/>
        <w:jc w:val="both"/>
        <w:rPr>
          <w:rFonts w:ascii="Arial" w:hAnsi="Arial" w:cs="Arial"/>
          <w:color w:val="000000"/>
          <w:szCs w:val="24"/>
        </w:rPr>
      </w:pPr>
    </w:p>
    <w:p w14:paraId="6A67BE3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7.  TIEKĖJO GARANTINIAI ĮSIPAREIGOJIMAI</w:t>
      </w:r>
    </w:p>
    <w:p w14:paraId="28F834F2" w14:textId="77777777" w:rsidR="00BC69D7" w:rsidRPr="005E186A" w:rsidRDefault="00BC69D7" w:rsidP="00BC69D7">
      <w:pPr>
        <w:spacing w:line="257" w:lineRule="atLeast"/>
        <w:ind w:firstLine="62"/>
        <w:rPr>
          <w:rFonts w:ascii="Arial" w:hAnsi="Arial" w:cs="Arial"/>
          <w:color w:val="000000"/>
          <w:szCs w:val="24"/>
        </w:rPr>
      </w:pPr>
    </w:p>
    <w:p w14:paraId="5513E4E8"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olor w:val="000000"/>
          <w:szCs w:val="24"/>
        </w:rPr>
        <w:t>7.1.  Garantiniai terminai (jei taikoma)</w:t>
      </w:r>
    </w:p>
    <w:p w14:paraId="77416C93" w14:textId="77777777" w:rsidR="00BC69D7" w:rsidRPr="005E186A" w:rsidRDefault="00BC69D7" w:rsidP="00BC69D7">
      <w:pPr>
        <w:spacing w:line="257" w:lineRule="atLeast"/>
        <w:ind w:left="360" w:firstLine="62"/>
        <w:rPr>
          <w:rFonts w:ascii="Arial" w:hAnsi="Arial" w:cs="Arial"/>
          <w:color w:val="000000"/>
          <w:szCs w:val="24"/>
        </w:rPr>
      </w:pPr>
    </w:p>
    <w:p w14:paraId="23EF2A8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7.1.1. Prekėms taikomas teisės aktuose nustatytas ir (ar) gamintojo taikomas garantinis terminas, jeigu </w:t>
      </w:r>
      <w:r w:rsidRPr="005E186A">
        <w:rPr>
          <w:rFonts w:ascii="Arial" w:hAnsi="Arial" w:cs="Arial"/>
          <w:color w:val="000000"/>
          <w:kern w:val="2"/>
          <w:szCs w:val="24"/>
        </w:rPr>
        <w:t>Tiekėjo pasiūlyme, t</w:t>
      </w:r>
      <w:r w:rsidRPr="005E186A">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3E6E4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B1A7F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8EB1B4" w14:textId="77777777" w:rsidR="00BC69D7" w:rsidRPr="005E186A" w:rsidRDefault="00BC69D7" w:rsidP="00BC69D7">
      <w:pPr>
        <w:spacing w:line="257" w:lineRule="atLeast"/>
        <w:ind w:firstLine="62"/>
        <w:jc w:val="both"/>
        <w:rPr>
          <w:rFonts w:ascii="Arial" w:hAnsi="Arial" w:cs="Arial"/>
          <w:color w:val="000000"/>
          <w:szCs w:val="24"/>
        </w:rPr>
      </w:pPr>
    </w:p>
    <w:p w14:paraId="574408A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7.2.  Pretenzijos dėl Prekių trūkumų</w:t>
      </w:r>
    </w:p>
    <w:p w14:paraId="680BD1D7" w14:textId="77777777" w:rsidR="00BC69D7" w:rsidRPr="005E186A" w:rsidRDefault="00BC69D7" w:rsidP="00BC69D7">
      <w:pPr>
        <w:spacing w:line="257" w:lineRule="atLeast"/>
        <w:ind w:firstLine="62"/>
        <w:jc w:val="both"/>
        <w:rPr>
          <w:rFonts w:ascii="Arial" w:hAnsi="Arial" w:cs="Arial"/>
          <w:color w:val="000000"/>
          <w:szCs w:val="24"/>
        </w:rPr>
      </w:pPr>
    </w:p>
    <w:p w14:paraId="287E1EA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96A44E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E15AA2" w14:textId="77777777" w:rsidR="00BC69D7" w:rsidRPr="005E186A" w:rsidRDefault="00BC69D7" w:rsidP="00BC69D7">
      <w:pPr>
        <w:jc w:val="both"/>
        <w:rPr>
          <w:rFonts w:ascii="Arial" w:hAnsi="Arial" w:cs="Arial"/>
          <w:szCs w:val="24"/>
        </w:rPr>
      </w:pPr>
      <w:r w:rsidRPr="005E186A">
        <w:rPr>
          <w:rFonts w:ascii="Arial" w:hAnsi="Arial" w:cs="Arial"/>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5ECC18"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 xml:space="preserve">7.2.3.1. jei Prekės atitinka Sutartyje </w:t>
      </w:r>
      <w:r w:rsidRPr="005E186A">
        <w:rPr>
          <w:rFonts w:ascii="Arial" w:eastAsia="Calibri" w:hAnsi="Arial" w:cs="Arial"/>
          <w:kern w:val="2"/>
          <w:szCs w:val="24"/>
        </w:rPr>
        <w:t>ir įstatymuose bei kituose teisės aktuose nurodytus reikalavimus</w:t>
      </w:r>
      <w:r w:rsidRPr="005E186A">
        <w:rPr>
          <w:rFonts w:ascii="Arial" w:hAnsi="Arial" w:cs="Arial"/>
          <w:color w:val="000000"/>
          <w:szCs w:val="24"/>
        </w:rPr>
        <w:t xml:space="preserve"> – Pirkėjas;</w:t>
      </w:r>
    </w:p>
    <w:p w14:paraId="5BC8AD5A"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 xml:space="preserve">7.2.3.2. jei Prekės neatitinka Sutartyje </w:t>
      </w:r>
      <w:r w:rsidRPr="005E186A">
        <w:rPr>
          <w:rFonts w:ascii="Arial" w:eastAsia="Calibri" w:hAnsi="Arial" w:cs="Arial"/>
          <w:kern w:val="2"/>
          <w:szCs w:val="24"/>
        </w:rPr>
        <w:t>ir įstatymuose bei kituose teisės aktuose nurodytų reikalavimų</w:t>
      </w:r>
      <w:r w:rsidRPr="005E186A">
        <w:rPr>
          <w:rFonts w:ascii="Arial" w:hAnsi="Arial" w:cs="Arial"/>
          <w:color w:val="000000"/>
          <w:szCs w:val="24"/>
        </w:rPr>
        <w:t xml:space="preserve"> – Tiekėjas.</w:t>
      </w:r>
    </w:p>
    <w:p w14:paraId="3CAF409E" w14:textId="77777777" w:rsidR="00BC69D7" w:rsidRPr="005E186A" w:rsidRDefault="00BC69D7" w:rsidP="00BC69D7">
      <w:pPr>
        <w:tabs>
          <w:tab w:val="left" w:pos="567"/>
          <w:tab w:val="left" w:pos="851"/>
          <w:tab w:val="left" w:pos="992"/>
          <w:tab w:val="left" w:pos="1134"/>
        </w:tabs>
        <w:jc w:val="both"/>
        <w:rPr>
          <w:rFonts w:ascii="Arial" w:eastAsia="Calibri" w:hAnsi="Arial" w:cs="Arial"/>
          <w:kern w:val="2"/>
          <w:szCs w:val="24"/>
        </w:rPr>
      </w:pPr>
      <w:r w:rsidRPr="005E186A">
        <w:rPr>
          <w:rFonts w:ascii="Arial" w:eastAsia="Calibri" w:hAnsi="Arial" w:cs="Arial"/>
          <w:kern w:val="2"/>
          <w:szCs w:val="24"/>
        </w:rPr>
        <w:t>7.2.4. Ekspertizės išvados Šalims yra privalomos.</w:t>
      </w:r>
    </w:p>
    <w:p w14:paraId="2A4ECEF5" w14:textId="77777777" w:rsidR="00BC69D7" w:rsidRPr="005E186A" w:rsidRDefault="00BC69D7" w:rsidP="00BC69D7">
      <w:pPr>
        <w:tabs>
          <w:tab w:val="left" w:pos="567"/>
          <w:tab w:val="left" w:pos="851"/>
          <w:tab w:val="left" w:pos="992"/>
          <w:tab w:val="left" w:pos="1134"/>
        </w:tabs>
        <w:jc w:val="both"/>
        <w:rPr>
          <w:rFonts w:ascii="Arial" w:hAnsi="Arial" w:cs="Arial"/>
          <w:color w:val="000000"/>
          <w:szCs w:val="24"/>
        </w:rPr>
      </w:pPr>
      <w:r w:rsidRPr="005E186A">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C665383" w14:textId="77777777" w:rsidR="00BC69D7" w:rsidRPr="005E186A" w:rsidRDefault="00BC69D7" w:rsidP="00BC69D7">
      <w:pPr>
        <w:rPr>
          <w:rFonts w:ascii="Arial" w:hAnsi="Arial" w:cs="Arial"/>
          <w:szCs w:val="24"/>
        </w:rPr>
      </w:pPr>
    </w:p>
    <w:p w14:paraId="6C9E9F81" w14:textId="77777777" w:rsidR="00BC69D7" w:rsidRPr="005E186A" w:rsidRDefault="00BC69D7" w:rsidP="00BC69D7">
      <w:pPr>
        <w:spacing w:line="257" w:lineRule="atLeast"/>
        <w:ind w:firstLine="62"/>
        <w:jc w:val="both"/>
        <w:rPr>
          <w:rFonts w:ascii="Arial" w:hAnsi="Arial" w:cs="Arial"/>
          <w:color w:val="000000"/>
          <w:szCs w:val="24"/>
        </w:rPr>
      </w:pPr>
    </w:p>
    <w:p w14:paraId="1C5A0CA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7.3.  Prekių trūkumų šalinimas</w:t>
      </w:r>
    </w:p>
    <w:p w14:paraId="45A52994" w14:textId="77777777" w:rsidR="00BC69D7" w:rsidRPr="005E186A" w:rsidRDefault="00BC69D7" w:rsidP="00BC69D7">
      <w:pPr>
        <w:spacing w:line="257" w:lineRule="atLeast"/>
        <w:ind w:firstLine="62"/>
        <w:jc w:val="both"/>
        <w:rPr>
          <w:rFonts w:ascii="Arial" w:hAnsi="Arial" w:cs="Arial"/>
          <w:color w:val="000000"/>
          <w:szCs w:val="24"/>
        </w:rPr>
      </w:pPr>
    </w:p>
    <w:p w14:paraId="6C38FFB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7.3.1. Tiekėjas privalo nemokamai pašalinti Prekių trūkumus, sutaisydamas Prekes ar jų dalį arba pakeisdamas Prekę nauja Preke ar jos dalimi.</w:t>
      </w:r>
    </w:p>
    <w:p w14:paraId="61B6C70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FD3BC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7CEAB6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535CC7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53C9E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7.3.6. Tiekėjas, pašalinęs visus Prekių trūkumus, privalo apie tai informuoti Pirkėją.</w:t>
      </w:r>
    </w:p>
    <w:p w14:paraId="0E7632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769574F" w14:textId="77777777" w:rsidR="00BC69D7" w:rsidRPr="005E186A" w:rsidRDefault="00BC69D7" w:rsidP="00BC69D7">
      <w:pPr>
        <w:spacing w:line="257" w:lineRule="atLeast"/>
        <w:ind w:firstLine="62"/>
        <w:jc w:val="both"/>
        <w:rPr>
          <w:rFonts w:ascii="Arial" w:hAnsi="Arial" w:cs="Arial"/>
          <w:color w:val="000000"/>
          <w:szCs w:val="24"/>
        </w:rPr>
      </w:pPr>
    </w:p>
    <w:p w14:paraId="4F4750B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7.4.  Pirkėjo teisės, Tiekėjui nepašalinus Prekių trūkumų</w:t>
      </w:r>
    </w:p>
    <w:p w14:paraId="7DF015E1" w14:textId="77777777" w:rsidR="00BC69D7" w:rsidRPr="005E186A" w:rsidRDefault="00BC69D7" w:rsidP="00BC69D7">
      <w:pPr>
        <w:spacing w:line="257" w:lineRule="atLeast"/>
        <w:ind w:firstLine="62"/>
        <w:jc w:val="both"/>
        <w:rPr>
          <w:rFonts w:ascii="Arial" w:hAnsi="Arial" w:cs="Arial"/>
          <w:color w:val="000000"/>
          <w:szCs w:val="24"/>
        </w:rPr>
      </w:pPr>
    </w:p>
    <w:p w14:paraId="7E8448A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7.4.1. Jeigu Tiekėjas atsisako pašalinti arba nepašalina Prekių trūkumų per Pirkėjo nustatytus protingus terminus, Pirkėjas turi teisę:</w:t>
      </w:r>
    </w:p>
    <w:p w14:paraId="33E52370" w14:textId="77777777" w:rsidR="00BC69D7" w:rsidRPr="005E186A" w:rsidRDefault="00BC69D7" w:rsidP="00BC69D7">
      <w:pPr>
        <w:spacing w:line="257" w:lineRule="atLeast"/>
        <w:jc w:val="both"/>
        <w:rPr>
          <w:rFonts w:ascii="Arial" w:hAnsi="Arial" w:cs="Arial"/>
          <w:szCs w:val="24"/>
        </w:rPr>
      </w:pPr>
      <w:r w:rsidRPr="005E186A">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5E186A">
        <w:rPr>
          <w:rFonts w:ascii="Arial" w:hAnsi="Arial" w:cs="Arial"/>
          <w:szCs w:val="24"/>
        </w:rPr>
        <w:t>šalinimo išlaidas ir padengti patirtus nuostolius; arba</w:t>
      </w:r>
    </w:p>
    <w:p w14:paraId="788D4CA3"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5E186A">
        <w:rPr>
          <w:rFonts w:ascii="Arial" w:hAnsi="Arial" w:cs="Arial"/>
          <w:kern w:val="2"/>
          <w:szCs w:val="24"/>
        </w:rPr>
        <w:t>, jeigu tai neprieštarauja VPĮ įtvirtintiems principams</w:t>
      </w:r>
      <w:r w:rsidRPr="005E186A">
        <w:rPr>
          <w:rFonts w:ascii="Arial" w:hAnsi="Arial" w:cs="Arial"/>
          <w:szCs w:val="24"/>
        </w:rPr>
        <w:t>; arba</w:t>
      </w:r>
      <w:r w:rsidRPr="005E186A">
        <w:rPr>
          <w:rFonts w:ascii="Arial" w:hAnsi="Arial" w:cs="Arial"/>
          <w:kern w:val="2"/>
          <w:szCs w:val="24"/>
        </w:rPr>
        <w:t xml:space="preserve"> </w:t>
      </w:r>
    </w:p>
    <w:p w14:paraId="5FC1F7F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szCs w:val="24"/>
        </w:rPr>
        <w:lastRenderedPageBreak/>
        <w:t xml:space="preserve">7.4.1.3. grąžinti Prekes Tiekėjui ir nemokėti už tokias Prekes ar reikalauti grąžinti </w:t>
      </w:r>
      <w:r w:rsidRPr="005E186A">
        <w:rPr>
          <w:rFonts w:ascii="Arial" w:hAnsi="Arial" w:cs="Arial"/>
          <w:color w:val="000000"/>
          <w:szCs w:val="24"/>
        </w:rPr>
        <w:t>už Prekes sumokėtą sumą bei nutraukti Sutartį.</w:t>
      </w:r>
    </w:p>
    <w:p w14:paraId="2F525DD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7.4.2. Tiekėjui pagal Sutartį mokėtina suma sumažinama tiek, kiek sumažėja Prekių vertė Pirkėjui dėl Prekių trūkumų, </w:t>
      </w:r>
      <w:r w:rsidRPr="005E186A">
        <w:rPr>
          <w:rFonts w:ascii="Arial" w:eastAsia="Arial" w:hAnsi="Arial" w:cs="Arial"/>
          <w:kern w:val="2"/>
          <w:szCs w:val="24"/>
        </w:rPr>
        <w:t>jeigu tokia Prekių vertė gali būti išskaitoma iš bendros Prekių vertės</w:t>
      </w:r>
      <w:r w:rsidRPr="005E186A">
        <w:rPr>
          <w:rFonts w:ascii="Arial" w:hAnsi="Arial" w:cs="Arial"/>
          <w:color w:val="000000"/>
          <w:szCs w:val="24"/>
        </w:rPr>
        <w:t xml:space="preserve"> Į Prekių vertės sumažėjimą, be kita ko, įskaičiuojamos Pirkėjo išlaidos Prekių trūkumų įvertinimui ir šalinimui </w:t>
      </w:r>
      <w:r w:rsidRPr="005E186A">
        <w:rPr>
          <w:rFonts w:ascii="Arial" w:eastAsia="Arial" w:hAnsi="Arial" w:cs="Arial"/>
          <w:kern w:val="2"/>
          <w:szCs w:val="24"/>
        </w:rPr>
        <w:t>(jeigu tokių Prekių kaina buvo nurodyta pirkimo metu)</w:t>
      </w:r>
      <w:r w:rsidRPr="005E186A">
        <w:rPr>
          <w:rFonts w:ascii="Arial" w:hAnsi="Arial" w:cs="Arial"/>
          <w:color w:val="000000"/>
          <w:szCs w:val="24"/>
        </w:rPr>
        <w:t>, Pirkėjo esamų ar būsimų išlaidų Prekių eksploatavimui padidėjimas (jeigu tokios išlaidos buvo vertinamos pirkimo metu).</w:t>
      </w:r>
    </w:p>
    <w:p w14:paraId="05E6501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6F9BD7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7.4.4. Už vėlavimą pašalinti Prekių trūkumus Pirkėjas privalo reikalauti Tiekėjo sumokėti Specialiosiose sąlygose nustatyto dydžio netesybas.</w:t>
      </w:r>
    </w:p>
    <w:p w14:paraId="489CA77C" w14:textId="77777777" w:rsidR="00BC69D7" w:rsidRPr="005E186A" w:rsidRDefault="00BC69D7" w:rsidP="00BC69D7">
      <w:pPr>
        <w:spacing w:line="257" w:lineRule="atLeast"/>
        <w:ind w:firstLine="62"/>
        <w:jc w:val="both"/>
        <w:rPr>
          <w:rFonts w:ascii="Arial" w:hAnsi="Arial" w:cs="Arial"/>
          <w:color w:val="000000"/>
          <w:szCs w:val="24"/>
        </w:rPr>
      </w:pPr>
    </w:p>
    <w:p w14:paraId="3CD20A9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8.  PRISTATYMO TERMINAI</w:t>
      </w:r>
    </w:p>
    <w:p w14:paraId="60ED8584" w14:textId="77777777" w:rsidR="00BC69D7" w:rsidRPr="005E186A" w:rsidRDefault="00BC69D7" w:rsidP="00BC69D7">
      <w:pPr>
        <w:spacing w:line="257" w:lineRule="atLeast"/>
        <w:ind w:firstLine="62"/>
        <w:rPr>
          <w:rFonts w:ascii="Arial" w:hAnsi="Arial" w:cs="Arial"/>
          <w:color w:val="000000"/>
          <w:szCs w:val="24"/>
        </w:rPr>
      </w:pPr>
    </w:p>
    <w:p w14:paraId="1328156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8.1.  Pristatymo terminai ir Prekių tiekimo grafikas</w:t>
      </w:r>
    </w:p>
    <w:p w14:paraId="03CA2BAC" w14:textId="77777777" w:rsidR="00BC69D7" w:rsidRPr="005E186A" w:rsidRDefault="00BC69D7" w:rsidP="00BC69D7">
      <w:pPr>
        <w:spacing w:line="257" w:lineRule="atLeast"/>
        <w:ind w:firstLine="62"/>
        <w:jc w:val="both"/>
        <w:rPr>
          <w:rFonts w:ascii="Arial" w:hAnsi="Arial" w:cs="Arial"/>
          <w:color w:val="000000"/>
          <w:szCs w:val="24"/>
        </w:rPr>
      </w:pPr>
    </w:p>
    <w:p w14:paraId="7DFA26B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8.1.1. Tiekėjas privalo pristatyti Prekes laikydamasis terminų, nurodytų Specialiosiose sąlygose.</w:t>
      </w:r>
    </w:p>
    <w:p w14:paraId="00AD4F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E186A">
        <w:rPr>
          <w:rFonts w:ascii="Arial" w:hAnsi="Arial" w:cs="Arial"/>
          <w:b/>
          <w:bCs/>
          <w:color w:val="000000"/>
          <w:szCs w:val="24"/>
        </w:rPr>
        <w:t>Grafikas</w:t>
      </w:r>
      <w:r w:rsidRPr="005E186A">
        <w:rPr>
          <w:rFonts w:ascii="Arial" w:hAnsi="Arial" w:cs="Arial"/>
          <w:color w:val="000000"/>
          <w:szCs w:val="24"/>
        </w:rPr>
        <w:t>).</w:t>
      </w:r>
    </w:p>
    <w:p w14:paraId="13C5E00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8.1.3. Jei aktualu, Grafike turi būti pažymėta, kurios Prekės gali būti pristatomos lygiagrečiai, o kurios gali būti pristatomos tik numatytu eiliškumu.</w:t>
      </w:r>
    </w:p>
    <w:p w14:paraId="29314D75" w14:textId="77777777" w:rsidR="00BC69D7" w:rsidRPr="005E186A" w:rsidRDefault="00BC69D7" w:rsidP="00BC69D7">
      <w:pPr>
        <w:spacing w:line="257" w:lineRule="atLeast"/>
        <w:ind w:firstLine="62"/>
        <w:jc w:val="both"/>
        <w:rPr>
          <w:rFonts w:ascii="Arial" w:hAnsi="Arial" w:cs="Arial"/>
          <w:color w:val="000000"/>
          <w:szCs w:val="24"/>
        </w:rPr>
      </w:pPr>
    </w:p>
    <w:p w14:paraId="637554B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8.2.  Netesybos už Prekių pristatymo vėlavimą</w:t>
      </w:r>
    </w:p>
    <w:p w14:paraId="273FAC16" w14:textId="77777777" w:rsidR="00BC69D7" w:rsidRPr="005E186A" w:rsidRDefault="00BC69D7" w:rsidP="00BC69D7">
      <w:pPr>
        <w:spacing w:line="257" w:lineRule="atLeast"/>
        <w:ind w:firstLine="62"/>
        <w:jc w:val="both"/>
        <w:rPr>
          <w:rFonts w:ascii="Arial" w:hAnsi="Arial" w:cs="Arial"/>
          <w:color w:val="000000"/>
          <w:szCs w:val="24"/>
        </w:rPr>
      </w:pPr>
    </w:p>
    <w:p w14:paraId="50B9A19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C799A6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026A07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E5DC4D" w14:textId="77777777" w:rsidR="00BC69D7" w:rsidRPr="005E186A" w:rsidRDefault="00BC69D7" w:rsidP="00BC69D7">
      <w:pPr>
        <w:spacing w:line="257" w:lineRule="atLeast"/>
        <w:ind w:firstLine="62"/>
        <w:jc w:val="both"/>
        <w:rPr>
          <w:rFonts w:ascii="Arial" w:hAnsi="Arial" w:cs="Arial"/>
          <w:color w:val="000000"/>
          <w:szCs w:val="24"/>
        </w:rPr>
      </w:pPr>
    </w:p>
    <w:p w14:paraId="41415A3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9.  PRIEVOLIŲ PAGAL SUTARTĮ ĮVYKDYMO UŽTIKRINIMO BŪDAI</w:t>
      </w:r>
    </w:p>
    <w:p w14:paraId="032F3E43" w14:textId="77777777" w:rsidR="00BC69D7" w:rsidRPr="005E186A" w:rsidRDefault="00BC69D7" w:rsidP="00BC69D7">
      <w:pPr>
        <w:spacing w:line="257" w:lineRule="atLeast"/>
        <w:ind w:firstLine="62"/>
        <w:rPr>
          <w:rFonts w:ascii="Arial" w:hAnsi="Arial" w:cs="Arial"/>
          <w:color w:val="000000"/>
          <w:szCs w:val="24"/>
        </w:rPr>
      </w:pPr>
    </w:p>
    <w:p w14:paraId="467445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ADD6D9" w14:textId="77777777" w:rsidR="00BC69D7" w:rsidRPr="005E186A" w:rsidRDefault="00BC69D7" w:rsidP="00BC69D7">
      <w:pPr>
        <w:spacing w:line="257" w:lineRule="atLeast"/>
        <w:ind w:firstLine="62"/>
        <w:jc w:val="both"/>
        <w:rPr>
          <w:rFonts w:ascii="Arial" w:hAnsi="Arial" w:cs="Arial"/>
          <w:color w:val="000000"/>
          <w:szCs w:val="24"/>
        </w:rPr>
      </w:pPr>
    </w:p>
    <w:p w14:paraId="29182EC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10.  SUTARTIES ĮVYKDYMO UŽTIKRINIMAS (JEI TAIKOMA)</w:t>
      </w:r>
    </w:p>
    <w:p w14:paraId="1FC864F0" w14:textId="77777777" w:rsidR="00BC69D7" w:rsidRPr="005E186A" w:rsidRDefault="00BC69D7" w:rsidP="00BC69D7">
      <w:pPr>
        <w:spacing w:line="257" w:lineRule="atLeast"/>
        <w:ind w:firstLine="62"/>
        <w:jc w:val="both"/>
        <w:rPr>
          <w:rFonts w:ascii="Arial" w:hAnsi="Arial" w:cs="Arial"/>
          <w:color w:val="000000"/>
          <w:szCs w:val="24"/>
        </w:rPr>
      </w:pPr>
    </w:p>
    <w:p w14:paraId="65D5055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3A65E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64D29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E186A">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5E186A">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5E186A">
        <w:rPr>
          <w:rFonts w:ascii="Arial" w:hAnsi="Arial" w:cs="Arial"/>
          <w:b/>
          <w:bCs/>
          <w:color w:val="000000"/>
          <w:szCs w:val="24"/>
          <w:shd w:val="clear" w:color="auto" w:fill="FFFFFF"/>
        </w:rPr>
        <w:t>Sutarties įvykdymo užtikrinimas</w:t>
      </w:r>
      <w:r w:rsidRPr="005E186A">
        <w:rPr>
          <w:rFonts w:ascii="Arial" w:hAnsi="Arial" w:cs="Arial"/>
          <w:color w:val="000000"/>
          <w:szCs w:val="24"/>
          <w:shd w:val="clear" w:color="auto" w:fill="FFFFFF"/>
        </w:rPr>
        <w:t>).</w:t>
      </w:r>
    </w:p>
    <w:p w14:paraId="3DF0E6F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D97D5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A9D30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2D49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72A5A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10.7. Sutarties įvykdymo užtikrinimas turi įsigalioti ne vėliau negu jo pateikimo Pirkėjui dieną. </w:t>
      </w:r>
    </w:p>
    <w:p w14:paraId="474A011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10.8. Sutarties įvykdymo užtikrinimo suma turi būti nurodoma ir išmokama eurais. </w:t>
      </w:r>
    </w:p>
    <w:p w14:paraId="7D1887C6"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color w:val="000000"/>
          <w:szCs w:val="24"/>
        </w:rPr>
        <w:t xml:space="preserve">10.9. Sutarties įvykdymo užtikrinimas turi būti surašytas lietuvių arba kita kalba (esant Pirkėjo </w:t>
      </w:r>
      <w:r w:rsidRPr="005E186A">
        <w:rPr>
          <w:rFonts w:ascii="Arial" w:hAnsi="Arial" w:cs="Arial"/>
          <w:szCs w:val="24"/>
        </w:rPr>
        <w:t>prašymui, turi būti pateiktas vertimas į lietuvių kalbą). </w:t>
      </w:r>
    </w:p>
    <w:p w14:paraId="311DAE84"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10.10. Sutarties įvykdymo užtikrinime nurodytas jo galiojimo terminas turi būti ne trumpesnis nei nurodytas </w:t>
      </w:r>
      <w:r w:rsidRPr="005E186A">
        <w:rPr>
          <w:rFonts w:ascii="Arial" w:eastAsia="Calibri" w:hAnsi="Arial" w:cs="Arial"/>
          <w:kern w:val="2"/>
          <w:szCs w:val="24"/>
        </w:rPr>
        <w:t>Specialiosiose sąlygose</w:t>
      </w:r>
      <w:r w:rsidRPr="005E186A">
        <w:rPr>
          <w:rFonts w:ascii="Arial" w:hAnsi="Arial" w:cs="Arial"/>
          <w:szCs w:val="24"/>
        </w:rPr>
        <w:t>. </w:t>
      </w:r>
    </w:p>
    <w:p w14:paraId="5ABCD3E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19DF2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5E186A">
        <w:rPr>
          <w:rFonts w:ascii="Arial" w:hAnsi="Arial" w:cs="Arial"/>
          <w:color w:val="000000"/>
          <w:szCs w:val="24"/>
        </w:rPr>
        <w:lastRenderedPageBreak/>
        <w:t>galiojimo laikotarpį ir ne vėliau kaip iki Sutarties įvykdymo užtikrinimo galiojimo termino pabaigos privalo Pirkėjui pateikti naują arba pratęstą Sutarties įvykdymo užtikrinimą.</w:t>
      </w:r>
    </w:p>
    <w:p w14:paraId="109257F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44C00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87693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EDD38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 Pirkėjas gali pasinaudoti Sutarties įvykdymo užtikrinimu, esant bet kuriai iš žemiau nurodytų aplinkybių:  </w:t>
      </w:r>
    </w:p>
    <w:p w14:paraId="57D9030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10.16.1. Tiekėjas neįvykdė, nevykdo arba netinkamai vykdo savo įsipareigojimus pagal Sutartį;  </w:t>
      </w:r>
    </w:p>
    <w:p w14:paraId="3B56660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10.16.2. Tiekėjas per protingai nustatytą laikotarpį neįvykdo Pirkėjo nurodymo ištaisyti Prekių trūkumus;  </w:t>
      </w:r>
    </w:p>
    <w:p w14:paraId="7C96159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C7B21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10.16.4. Tiekėjas be pateisinamos priežasties (ne Sutartyje nustatytais atvejais) vienašališkai nutraukia Sutartį. </w:t>
      </w:r>
    </w:p>
    <w:p w14:paraId="1C0769EE"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63779FE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11.  SUTARTIES KAINA IR JOS PERSKAIČIAVIMAS</w:t>
      </w:r>
    </w:p>
    <w:p w14:paraId="7F3F70CF" w14:textId="77777777" w:rsidR="00BC69D7" w:rsidRPr="005E186A" w:rsidRDefault="00BC69D7" w:rsidP="00BC69D7">
      <w:pPr>
        <w:spacing w:line="257" w:lineRule="atLeast"/>
        <w:ind w:firstLine="62"/>
        <w:jc w:val="both"/>
        <w:rPr>
          <w:rFonts w:ascii="Arial" w:hAnsi="Arial" w:cs="Arial"/>
          <w:color w:val="000000"/>
          <w:szCs w:val="24"/>
        </w:rPr>
      </w:pPr>
    </w:p>
    <w:p w14:paraId="3FD79F0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FB88C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11.2. Pradinės sutarties vertė yra nurodyta Specialiosiose sąlygose.</w:t>
      </w:r>
    </w:p>
    <w:p w14:paraId="45BA587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F91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11.4. Sutarties kainos peržiūra atliekama Specialiosiose sąlygose nustatyta tvarka.</w:t>
      </w:r>
    </w:p>
    <w:p w14:paraId="53F04D75" w14:textId="77777777" w:rsidR="00BC69D7" w:rsidRPr="005E186A" w:rsidRDefault="00BC69D7" w:rsidP="00BC69D7">
      <w:pPr>
        <w:spacing w:line="257" w:lineRule="atLeast"/>
        <w:ind w:firstLine="62"/>
        <w:jc w:val="both"/>
        <w:rPr>
          <w:rFonts w:ascii="Arial" w:hAnsi="Arial" w:cs="Arial"/>
          <w:color w:val="000000"/>
          <w:szCs w:val="24"/>
        </w:rPr>
      </w:pPr>
    </w:p>
    <w:p w14:paraId="44D8645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12.  ATSISKAITYMO TVARKA</w:t>
      </w:r>
    </w:p>
    <w:p w14:paraId="3C8E011F" w14:textId="77777777" w:rsidR="00BC69D7" w:rsidRPr="005E186A" w:rsidRDefault="00BC69D7" w:rsidP="00BC69D7">
      <w:pPr>
        <w:spacing w:line="257" w:lineRule="atLeast"/>
        <w:ind w:firstLine="62"/>
        <w:jc w:val="center"/>
        <w:rPr>
          <w:rFonts w:ascii="Arial" w:hAnsi="Arial" w:cs="Arial"/>
          <w:color w:val="000000"/>
          <w:szCs w:val="24"/>
        </w:rPr>
      </w:pPr>
    </w:p>
    <w:p w14:paraId="2ECDDFD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12.1.  Išankstinis mokėjimas (avansas) (jei taikoma)</w:t>
      </w:r>
    </w:p>
    <w:p w14:paraId="2B115CA7" w14:textId="77777777" w:rsidR="00BC69D7" w:rsidRPr="005E186A" w:rsidRDefault="00BC69D7" w:rsidP="00BC69D7">
      <w:pPr>
        <w:spacing w:line="257" w:lineRule="atLeast"/>
        <w:ind w:firstLine="62"/>
        <w:jc w:val="both"/>
        <w:rPr>
          <w:rFonts w:ascii="Arial" w:hAnsi="Arial" w:cs="Arial"/>
          <w:color w:val="000000"/>
          <w:szCs w:val="24"/>
        </w:rPr>
      </w:pPr>
    </w:p>
    <w:p w14:paraId="541C3DD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5E186A">
        <w:rPr>
          <w:rFonts w:ascii="Arial" w:hAnsi="Arial" w:cs="Arial"/>
          <w:b/>
          <w:bCs/>
          <w:color w:val="000000"/>
          <w:szCs w:val="24"/>
        </w:rPr>
        <w:t>Avansas</w:t>
      </w:r>
      <w:r w:rsidRPr="005E186A">
        <w:rPr>
          <w:rFonts w:ascii="Arial" w:hAnsi="Arial" w:cs="Arial"/>
          <w:color w:val="000000"/>
          <w:szCs w:val="24"/>
        </w:rPr>
        <w:t>). </w:t>
      </w:r>
    </w:p>
    <w:p w14:paraId="5A7C823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 xml:space="preserve">12.1.2. Pirkėjas sumoka Tiekėjui </w:t>
      </w:r>
      <w:r w:rsidRPr="005E186A">
        <w:rPr>
          <w:rFonts w:ascii="Arial" w:eastAsia="Calibri" w:hAnsi="Arial" w:cs="Arial"/>
          <w:kern w:val="2"/>
          <w:szCs w:val="24"/>
        </w:rPr>
        <w:t>ne didesnį kaip Specialiosiose sąlygose nurodyto dydžio Avansą</w:t>
      </w:r>
      <w:r w:rsidRPr="005E186A">
        <w:rPr>
          <w:rFonts w:ascii="Arial" w:hAnsi="Arial" w:cs="Arial"/>
          <w:color w:val="000000"/>
          <w:szCs w:val="24"/>
        </w:rPr>
        <w:t>.</w:t>
      </w:r>
    </w:p>
    <w:p w14:paraId="759D865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E186A">
        <w:rPr>
          <w:rFonts w:ascii="Arial" w:hAnsi="Arial" w:cs="Arial"/>
          <w:b/>
          <w:bCs/>
          <w:color w:val="000000"/>
          <w:szCs w:val="24"/>
        </w:rPr>
        <w:t>Avanso užtikrinimas</w:t>
      </w:r>
      <w:r w:rsidRPr="005E186A">
        <w:rPr>
          <w:rFonts w:ascii="Arial" w:hAnsi="Arial" w:cs="Arial"/>
          <w:color w:val="000000"/>
          <w:szCs w:val="24"/>
        </w:rPr>
        <w:t>). </w:t>
      </w:r>
    </w:p>
    <w:p w14:paraId="3738E26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E186A">
        <w:rPr>
          <w:rFonts w:ascii="Arial" w:hAnsi="Arial" w:cs="Arial"/>
          <w:color w:val="000000"/>
          <w:szCs w:val="24"/>
        </w:rPr>
        <w:t> </w:t>
      </w:r>
      <w:r w:rsidRPr="005E186A">
        <w:rPr>
          <w:rFonts w:ascii="Arial" w:hAnsi="Arial" w:cs="Arial"/>
          <w:color w:val="000000"/>
          <w:szCs w:val="24"/>
          <w:shd w:val="clear" w:color="auto" w:fill="FFFFFF"/>
        </w:rPr>
        <w:t>įstatymų bei kitų teisės aktų</w:t>
      </w:r>
      <w:r w:rsidRPr="005E186A">
        <w:rPr>
          <w:rFonts w:ascii="Arial" w:hAnsi="Arial" w:cs="Arial"/>
          <w:color w:val="000000"/>
          <w:szCs w:val="24"/>
        </w:rPr>
        <w:t> </w:t>
      </w:r>
      <w:r w:rsidRPr="005E186A">
        <w:rPr>
          <w:rFonts w:ascii="Arial" w:hAnsi="Arial" w:cs="Arial"/>
          <w:color w:val="000000"/>
          <w:szCs w:val="24"/>
          <w:shd w:val="clear" w:color="auto" w:fill="FFFFFF"/>
        </w:rPr>
        <w:t>nuostatas.</w:t>
      </w:r>
    </w:p>
    <w:p w14:paraId="1C522E83"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7CF07B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702A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DE2D2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12.1.7. Avanso užtikrinimo suma turi būti nurodoma ir išmokama eurais. </w:t>
      </w:r>
    </w:p>
    <w:p w14:paraId="6476A1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12.1.8. Avanso užtikrinimas turi būti surašytas lietuvių arba kita kalba (esant Pirkėjo prašymui, turi būti pateiktas vertimas į lietuvių kalbą). </w:t>
      </w:r>
    </w:p>
    <w:p w14:paraId="362A52F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12.1.9. Avanso užtikrinimas, neatitinkantis šiame Sutarties poskyryje nustatytų reikalavimų, nebus priimamas. </w:t>
      </w:r>
    </w:p>
    <w:p w14:paraId="10BDECF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3825F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214EF4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2BAD37"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EA0E294"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12.2.  Mokėjimų tvarka</w:t>
      </w:r>
    </w:p>
    <w:p w14:paraId="7D215288" w14:textId="77777777" w:rsidR="00BC69D7" w:rsidRPr="005E186A" w:rsidRDefault="00BC69D7" w:rsidP="00BC69D7">
      <w:pPr>
        <w:spacing w:line="257" w:lineRule="atLeast"/>
        <w:ind w:firstLine="62"/>
        <w:jc w:val="both"/>
        <w:rPr>
          <w:rFonts w:ascii="Arial" w:hAnsi="Arial" w:cs="Arial"/>
          <w:color w:val="000000"/>
          <w:szCs w:val="24"/>
        </w:rPr>
      </w:pPr>
    </w:p>
    <w:p w14:paraId="0268148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12.2.1. Tiekėjas išrašo Sąskaitą tik Šalims pasirašius Prekių perdavimo–priėmimo aktą, jeigu kitaip nenumatyta Specialiosiose sąlygose:</w:t>
      </w:r>
    </w:p>
    <w:p w14:paraId="6DE8794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5E186A">
        <w:rPr>
          <w:rFonts w:ascii="Arial" w:hAnsi="Arial" w:cs="Arial"/>
          <w:color w:val="467886"/>
          <w:szCs w:val="24"/>
          <w:u w:val="single"/>
        </w:rPr>
        <w:lastRenderedPageBreak/>
        <w:t>(ES) 2017/1870</w:t>
      </w:r>
      <w:r w:rsidRPr="005E186A">
        <w:rPr>
          <w:rFonts w:ascii="Arial" w:hAnsi="Arial" w:cs="Arial"/>
          <w:color w:val="000000"/>
          <w:szCs w:val="24"/>
        </w:rPr>
        <w:t xml:space="preserve"> dėl nuorodos į Europos elektroninių sąskaitų faktūrų standartą ir sintaksių sąrašo paskelbimo pagal Europos Parlamento ir Tarybos direktyvą </w:t>
      </w:r>
      <w:r w:rsidRPr="005E186A">
        <w:rPr>
          <w:rFonts w:ascii="Arial" w:hAnsi="Arial" w:cs="Arial"/>
          <w:color w:val="467886"/>
          <w:szCs w:val="24"/>
          <w:u w:val="single"/>
        </w:rPr>
        <w:t>2014/55/ES</w:t>
      </w:r>
      <w:r w:rsidRPr="005E186A">
        <w:rPr>
          <w:rFonts w:ascii="Arial" w:hAnsi="Arial" w:cs="Arial"/>
          <w:color w:val="000000"/>
          <w:szCs w:val="24"/>
        </w:rPr>
        <w:t> (toliau – </w:t>
      </w:r>
      <w:r w:rsidRPr="005E186A">
        <w:rPr>
          <w:rFonts w:ascii="Arial" w:hAnsi="Arial" w:cs="Arial"/>
          <w:b/>
          <w:bCs/>
          <w:color w:val="000000"/>
          <w:szCs w:val="24"/>
        </w:rPr>
        <w:t>Europos elektroninių sąskaitų faktūrų</w:t>
      </w:r>
      <w:r w:rsidRPr="005E186A">
        <w:rPr>
          <w:rFonts w:ascii="Arial" w:hAnsi="Arial" w:cs="Arial"/>
          <w:color w:val="000000"/>
          <w:szCs w:val="24"/>
        </w:rPr>
        <w:t> </w:t>
      </w:r>
      <w:r w:rsidRPr="005E186A">
        <w:rPr>
          <w:rFonts w:ascii="Arial" w:hAnsi="Arial" w:cs="Arial"/>
          <w:b/>
          <w:bCs/>
          <w:color w:val="000000"/>
          <w:szCs w:val="24"/>
        </w:rPr>
        <w:t>standartas</w:t>
      </w:r>
      <w:r w:rsidRPr="005E186A">
        <w:rPr>
          <w:rFonts w:ascii="Arial" w:hAnsi="Arial" w:cs="Arial"/>
          <w:color w:val="000000"/>
          <w:szCs w:val="24"/>
        </w:rPr>
        <w:t xml:space="preserve">), Tiekėjas gali pateikti </w:t>
      </w:r>
      <w:r w:rsidRPr="005E186A">
        <w:rPr>
          <w:rFonts w:ascii="Arial" w:eastAsia="Arial" w:hAnsi="Arial" w:cs="Arial"/>
          <w:kern w:val="2"/>
          <w:szCs w:val="24"/>
        </w:rPr>
        <w:t>pasirinktomis priemonėmis</w:t>
      </w:r>
      <w:r w:rsidRPr="005E186A">
        <w:rPr>
          <w:rFonts w:ascii="Arial" w:hAnsi="Arial" w:cs="Arial"/>
          <w:color w:val="000000"/>
          <w:szCs w:val="24"/>
        </w:rPr>
        <w:t>;</w:t>
      </w:r>
    </w:p>
    <w:p w14:paraId="0A806F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12.2.1.2. Europos elektroninių sąskaitų faktūrų standarto neatitinkančią elektroninę sąskaitą faktūrą Tiekėjas </w:t>
      </w:r>
      <w:r w:rsidRPr="005E186A">
        <w:rPr>
          <w:rFonts w:ascii="Arial" w:eastAsia="Arial" w:hAnsi="Arial" w:cs="Arial"/>
          <w:kern w:val="2"/>
          <w:szCs w:val="24"/>
        </w:rPr>
        <w:t xml:space="preserve">gali teikti tik naudodamasis Sąskaitų administravimo bendrosios informacinės sistemos (toliau – </w:t>
      </w:r>
      <w:r w:rsidRPr="005E186A">
        <w:rPr>
          <w:rFonts w:ascii="Arial" w:eastAsia="Arial" w:hAnsi="Arial" w:cs="Arial"/>
          <w:b/>
          <w:bCs/>
          <w:kern w:val="2"/>
          <w:szCs w:val="24"/>
        </w:rPr>
        <w:t>SABIS</w:t>
      </w:r>
      <w:r w:rsidRPr="005E186A">
        <w:rPr>
          <w:rFonts w:ascii="Arial" w:eastAsia="Arial" w:hAnsi="Arial" w:cs="Arial"/>
          <w:kern w:val="2"/>
          <w:szCs w:val="24"/>
        </w:rPr>
        <w:t>) priemonėmis</w:t>
      </w:r>
      <w:r w:rsidRPr="005E186A">
        <w:rPr>
          <w:rFonts w:ascii="Arial" w:hAnsi="Arial" w:cs="Arial"/>
          <w:color w:val="000000"/>
          <w:szCs w:val="24"/>
        </w:rPr>
        <w:t>.</w:t>
      </w:r>
    </w:p>
    <w:p w14:paraId="7C51F82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12.2.2. Pirkėjas elektronines sąskaitas faktūras priima ir apdoroja naudodamasis informacinės sistemos SABIS priemonėmis, </w:t>
      </w:r>
      <w:r w:rsidRPr="005E186A">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5E186A">
        <w:rPr>
          <w:rFonts w:ascii="Arial" w:hAnsi="Arial" w:cs="Arial"/>
          <w:color w:val="000000"/>
          <w:szCs w:val="24"/>
        </w:rPr>
        <w:t>.</w:t>
      </w:r>
    </w:p>
    <w:p w14:paraId="6FAA37C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12.2.3. Išankstinio mokėjimo sąskaitas (jeigu Specialiosiose sąlygose yra numatytas Avanso mokėjimas) Tiekėjas privalo pateikti šiame Sutarties poskyryje nustatyta tvarka.</w:t>
      </w:r>
    </w:p>
    <w:p w14:paraId="702AA2E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12.2.4. Pirkėjas atlieka mokėjimus už Prekes Specialiosiose sąlygose nustatytais terminais.</w:t>
      </w:r>
    </w:p>
    <w:p w14:paraId="2EB99C5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12.2.5. Už mokėjimų pagal Sutartį vėlavimus, Pirkėjui taikomos netesybos Specialiosiose sąlygose nustatyta tvarka.</w:t>
      </w:r>
    </w:p>
    <w:p w14:paraId="21AF96A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12.2.6. Jei Prekės pristatomos dalimis, aukščiau nurodyta atsiskaitymo tvarka galioja kiekvienai tokiai daliai, jei Specialiosiose sąlygose nenustatyta kitaip.</w:t>
      </w:r>
    </w:p>
    <w:p w14:paraId="6832CDA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090CE4" w14:textId="77777777" w:rsidR="00BC69D7" w:rsidRPr="005E186A" w:rsidRDefault="00BC69D7" w:rsidP="00BC69D7">
      <w:pPr>
        <w:spacing w:line="257" w:lineRule="atLeast"/>
        <w:ind w:firstLine="62"/>
        <w:jc w:val="both"/>
        <w:rPr>
          <w:rFonts w:ascii="Arial" w:hAnsi="Arial" w:cs="Arial"/>
          <w:color w:val="000000"/>
          <w:szCs w:val="24"/>
        </w:rPr>
      </w:pPr>
    </w:p>
    <w:p w14:paraId="76402C4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12.3.  Kiti atsiskaitymo klausimai</w:t>
      </w:r>
    </w:p>
    <w:p w14:paraId="16F00C32" w14:textId="77777777" w:rsidR="00BC69D7" w:rsidRPr="005E186A" w:rsidRDefault="00BC69D7" w:rsidP="00BC69D7">
      <w:pPr>
        <w:spacing w:line="257" w:lineRule="atLeast"/>
        <w:ind w:firstLine="62"/>
        <w:jc w:val="both"/>
        <w:rPr>
          <w:rFonts w:ascii="Arial" w:hAnsi="Arial" w:cs="Arial"/>
          <w:color w:val="000000"/>
          <w:szCs w:val="24"/>
        </w:rPr>
      </w:pPr>
    </w:p>
    <w:p w14:paraId="12109E4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12.3.1. Pirkėjas privalo pervesti mokėjimus Tiekėjui į Tiekėjo banko sąskaitą, nurodytą Specialiosiose sąlygose.</w:t>
      </w:r>
    </w:p>
    <w:p w14:paraId="2294C18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D1AA5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12.3.3. Visi mokėjimai pagal Sutartį atliekami eurais.</w:t>
      </w:r>
    </w:p>
    <w:p w14:paraId="6981ACD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12.3.4. Už pavėluotus mokėjimus pagal Sutartį mokančioji Šalis privalo sumokėti kitai Šaliai Specialiosiose sąlygose nurodyto dydžio netesybas.</w:t>
      </w:r>
    </w:p>
    <w:p w14:paraId="2ECFB182" w14:textId="77777777" w:rsidR="00BC69D7" w:rsidRPr="005E186A" w:rsidRDefault="00BC69D7" w:rsidP="00BC69D7">
      <w:pPr>
        <w:spacing w:line="257" w:lineRule="atLeast"/>
        <w:ind w:firstLine="62"/>
        <w:jc w:val="both"/>
        <w:rPr>
          <w:rFonts w:ascii="Arial" w:hAnsi="Arial" w:cs="Arial"/>
          <w:color w:val="000000"/>
          <w:szCs w:val="24"/>
        </w:rPr>
      </w:pPr>
    </w:p>
    <w:p w14:paraId="70D98B0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13.  KONFIDENCIALI INFORMACIJA</w:t>
      </w:r>
    </w:p>
    <w:p w14:paraId="64B8BF8C" w14:textId="77777777" w:rsidR="00BC69D7" w:rsidRPr="005E186A" w:rsidRDefault="00BC69D7" w:rsidP="00BC69D7">
      <w:pPr>
        <w:spacing w:line="257" w:lineRule="atLeast"/>
        <w:ind w:firstLine="62"/>
        <w:jc w:val="both"/>
        <w:rPr>
          <w:rFonts w:ascii="Arial" w:hAnsi="Arial" w:cs="Arial"/>
          <w:color w:val="000000"/>
          <w:szCs w:val="24"/>
        </w:rPr>
      </w:pPr>
    </w:p>
    <w:p w14:paraId="1E995CD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8C5F8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  Šalis turi teisę atskleisti kitos Šalies konfidencialią informaciją šiais atvejais:</w:t>
      </w:r>
    </w:p>
    <w:p w14:paraId="303A993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138EB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057F3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2E053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 Šalis atsako:</w:t>
      </w:r>
    </w:p>
    <w:p w14:paraId="358A858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E31DD5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A0452A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13.5. Šalis nepagrįstai atskleidusi kitos Šalies konfidencialią informaciją privalo sumokėti kitai Šaliai Specialiosiose sąlygose nurodyto dydžio baudą.</w:t>
      </w:r>
    </w:p>
    <w:p w14:paraId="12E2BB0A" w14:textId="77777777" w:rsidR="00BC69D7" w:rsidRPr="005E186A" w:rsidRDefault="00BC69D7" w:rsidP="00BC69D7">
      <w:pPr>
        <w:spacing w:line="257" w:lineRule="atLeast"/>
        <w:ind w:firstLine="62"/>
        <w:jc w:val="both"/>
        <w:rPr>
          <w:rFonts w:ascii="Arial" w:hAnsi="Arial" w:cs="Arial"/>
          <w:color w:val="000000"/>
          <w:szCs w:val="24"/>
        </w:rPr>
      </w:pPr>
    </w:p>
    <w:p w14:paraId="1F2E2C4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14.  ASMENS DUOMENŲ APSAUGA</w:t>
      </w:r>
    </w:p>
    <w:p w14:paraId="49664C41" w14:textId="77777777" w:rsidR="00BC69D7" w:rsidRPr="005E186A" w:rsidRDefault="00BC69D7" w:rsidP="00BC69D7">
      <w:pPr>
        <w:spacing w:line="257" w:lineRule="atLeast"/>
        <w:ind w:firstLine="62"/>
        <w:jc w:val="both"/>
        <w:rPr>
          <w:rFonts w:ascii="Arial" w:hAnsi="Arial" w:cs="Arial"/>
          <w:color w:val="000000"/>
          <w:szCs w:val="24"/>
        </w:rPr>
      </w:pPr>
    </w:p>
    <w:p w14:paraId="748841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5E186A">
        <w:rPr>
          <w:rFonts w:ascii="Arial" w:hAnsi="Arial" w:cs="Arial"/>
          <w:color w:val="467886"/>
          <w:szCs w:val="24"/>
          <w:u w:val="single"/>
        </w:rPr>
        <w:t>(ES) 2016/679</w:t>
      </w:r>
      <w:r w:rsidRPr="005E186A">
        <w:rPr>
          <w:rFonts w:ascii="Arial" w:hAnsi="Arial" w:cs="Arial"/>
          <w:color w:val="000000"/>
          <w:szCs w:val="24"/>
        </w:rPr>
        <w:t> dėl fizinių asmenų apsaugos tvarkant asmens duomenis ir dėl laisvo tokių duomenų judėjimo ir kuriuo panaikinama Direktyva </w:t>
      </w:r>
      <w:r w:rsidRPr="005E186A">
        <w:rPr>
          <w:rFonts w:ascii="Arial" w:hAnsi="Arial" w:cs="Arial"/>
          <w:color w:val="467886"/>
          <w:szCs w:val="24"/>
          <w:u w:val="single"/>
        </w:rPr>
        <w:t>95/46/EB</w:t>
      </w:r>
      <w:r w:rsidRPr="005E186A">
        <w:rPr>
          <w:rFonts w:ascii="Arial" w:hAnsi="Arial" w:cs="Arial"/>
          <w:color w:val="000000"/>
          <w:szCs w:val="24"/>
        </w:rPr>
        <w:t> (Bendrasis duomenų apsaugos reglamentas) ir kitų teisės aktų, reglamentuojančių asmens duomenų tvarkymą, nuostatomis.</w:t>
      </w:r>
    </w:p>
    <w:p w14:paraId="2A5861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A9D5BE" w14:textId="77777777" w:rsidR="00BC69D7" w:rsidRPr="005E186A" w:rsidRDefault="00BC69D7" w:rsidP="00BC69D7">
      <w:pPr>
        <w:spacing w:line="257" w:lineRule="atLeast"/>
        <w:ind w:left="360" w:firstLine="115"/>
        <w:jc w:val="both"/>
        <w:rPr>
          <w:rFonts w:ascii="Arial" w:hAnsi="Arial" w:cs="Arial"/>
          <w:color w:val="000000"/>
          <w:szCs w:val="24"/>
        </w:rPr>
      </w:pPr>
    </w:p>
    <w:p w14:paraId="5D79A43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15.  INTELEKTINĖ NUOSAVYBĖ</w:t>
      </w:r>
    </w:p>
    <w:p w14:paraId="1E9D31FD" w14:textId="77777777" w:rsidR="00BC69D7" w:rsidRPr="005E186A" w:rsidRDefault="00BC69D7" w:rsidP="00BC69D7">
      <w:pPr>
        <w:spacing w:line="257" w:lineRule="atLeast"/>
        <w:ind w:firstLine="62"/>
        <w:jc w:val="both"/>
        <w:rPr>
          <w:rFonts w:ascii="Arial" w:hAnsi="Arial" w:cs="Arial"/>
          <w:color w:val="000000"/>
          <w:szCs w:val="24"/>
        </w:rPr>
      </w:pPr>
    </w:p>
    <w:p w14:paraId="0F937B3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EBEC8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E186A">
        <w:rPr>
          <w:rFonts w:ascii="Arial" w:hAnsi="Arial" w:cs="Arial"/>
          <w:i/>
          <w:iCs/>
          <w:color w:val="000000"/>
          <w:szCs w:val="24"/>
        </w:rPr>
        <w:t>sui</w:t>
      </w:r>
      <w:proofErr w:type="spellEnd"/>
      <w:r w:rsidRPr="005E186A">
        <w:rPr>
          <w:rFonts w:ascii="Arial" w:hAnsi="Arial" w:cs="Arial"/>
          <w:i/>
          <w:iCs/>
          <w:color w:val="000000"/>
          <w:szCs w:val="24"/>
        </w:rPr>
        <w:t xml:space="preserve"> </w:t>
      </w:r>
      <w:proofErr w:type="spellStart"/>
      <w:r w:rsidRPr="005E186A">
        <w:rPr>
          <w:rFonts w:ascii="Arial" w:hAnsi="Arial" w:cs="Arial"/>
          <w:i/>
          <w:iCs/>
          <w:color w:val="000000"/>
          <w:szCs w:val="24"/>
        </w:rPr>
        <w:t>generis</w:t>
      </w:r>
      <w:proofErr w:type="spellEnd"/>
      <w:r w:rsidRPr="005E186A">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DE3D0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w:t>
      </w:r>
      <w:r w:rsidRPr="005E186A">
        <w:rPr>
          <w:rFonts w:ascii="Arial" w:hAnsi="Arial" w:cs="Arial"/>
          <w:szCs w:val="24"/>
        </w:rPr>
        <w:lastRenderedPageBreak/>
        <w:t xml:space="preserve">veiklos rezultatais. Pažeidus reikalavimą, Tiekėjui taikoma </w:t>
      </w:r>
      <w:r w:rsidRPr="005E186A">
        <w:rPr>
          <w:rFonts w:ascii="Arial" w:eastAsia="Calibri" w:hAnsi="Arial" w:cs="Arial"/>
          <w:kern w:val="2"/>
          <w:szCs w:val="24"/>
        </w:rPr>
        <w:t>Specialiosiose sąlygose nurodyta bauda</w:t>
      </w:r>
      <w:r w:rsidRPr="005E186A">
        <w:rPr>
          <w:rFonts w:ascii="Arial" w:hAnsi="Arial" w:cs="Arial"/>
          <w:szCs w:val="24"/>
        </w:rPr>
        <w:t>.</w:t>
      </w:r>
    </w:p>
    <w:p w14:paraId="08D72529"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40B9488C"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16.  PAREIŠKIMAI IR GARANTIJOS</w:t>
      </w:r>
    </w:p>
    <w:p w14:paraId="1F20F49C" w14:textId="77777777" w:rsidR="00BC69D7" w:rsidRPr="005E186A" w:rsidRDefault="00BC69D7" w:rsidP="00BC69D7">
      <w:pPr>
        <w:spacing w:line="257" w:lineRule="atLeast"/>
        <w:ind w:firstLine="62"/>
        <w:jc w:val="both"/>
        <w:rPr>
          <w:rFonts w:ascii="Arial" w:hAnsi="Arial" w:cs="Arial"/>
          <w:color w:val="000000"/>
          <w:szCs w:val="24"/>
        </w:rPr>
      </w:pPr>
    </w:p>
    <w:p w14:paraId="4E54BEA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 Kiekviena iš Šalių pareiškia ir garantuoja kitai Šaliai, kad:</w:t>
      </w:r>
    </w:p>
    <w:p w14:paraId="242370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7E952D3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F3C5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FF20E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9DF4E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C99B4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16.1.6. visi Šalies pareiškimai ir garantijos yra išsamūs ir nepalieka nutylėtų jokių aplinkybių, kurios darytų šiuos pareiškimus ar garantijas neteisingais.</w:t>
      </w:r>
    </w:p>
    <w:p w14:paraId="1A57170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A1B941B" w14:textId="77777777" w:rsidR="00BC69D7" w:rsidRPr="005E186A" w:rsidRDefault="00BC69D7" w:rsidP="00BC69D7">
      <w:pPr>
        <w:jc w:val="both"/>
        <w:rPr>
          <w:rFonts w:ascii="Arial" w:hAnsi="Arial" w:cs="Arial"/>
          <w:color w:val="000000"/>
          <w:szCs w:val="24"/>
          <w:shd w:val="clear" w:color="auto" w:fill="FFFFFF"/>
        </w:rPr>
      </w:pPr>
      <w:r w:rsidRPr="005E186A">
        <w:rPr>
          <w:rFonts w:ascii="Arial" w:hAnsi="Arial" w:cs="Arial"/>
          <w:color w:val="000000"/>
          <w:szCs w:val="24"/>
          <w:shd w:val="clear" w:color="auto" w:fill="FFFFFF"/>
        </w:rPr>
        <w:t>16.3. </w:t>
      </w:r>
      <w:r w:rsidRPr="005E186A">
        <w:rPr>
          <w:rFonts w:ascii="Arial" w:hAnsi="Arial" w:cs="Arial"/>
          <w:color w:val="000000"/>
          <w:szCs w:val="24"/>
        </w:rPr>
        <w:t>Tiekėjas pareiškia, kad parduodamų Prekių disponavimo, valdymo ir naudojimosi teisės nėra apribotos </w:t>
      </w:r>
      <w:r w:rsidRPr="005E186A">
        <w:rPr>
          <w:rFonts w:ascii="Arial" w:hAnsi="Arial" w:cs="Arial"/>
          <w:color w:val="000000"/>
          <w:szCs w:val="24"/>
          <w:shd w:val="clear" w:color="auto" w:fill="FFFFFF"/>
        </w:rPr>
        <w:t>ir jokie tretieji asmenys neturi pretenzijų į Sutartimi perduodamas Prekes (įkeitimai, areštai ar pan.).</w:t>
      </w:r>
    </w:p>
    <w:p w14:paraId="2F0D8F80" w14:textId="77777777" w:rsidR="00BC69D7" w:rsidRPr="005E186A" w:rsidRDefault="00BC69D7" w:rsidP="00BC69D7">
      <w:pPr>
        <w:widowControl w:val="0"/>
        <w:tabs>
          <w:tab w:val="left" w:pos="567"/>
          <w:tab w:val="left" w:pos="851"/>
          <w:tab w:val="left" w:pos="992"/>
          <w:tab w:val="left" w:pos="1134"/>
        </w:tabs>
        <w:jc w:val="both"/>
        <w:rPr>
          <w:rFonts w:ascii="Arial" w:eastAsia="Calibri" w:hAnsi="Arial" w:cs="Arial"/>
          <w:kern w:val="2"/>
          <w:szCs w:val="24"/>
        </w:rPr>
      </w:pPr>
      <w:r w:rsidRPr="005E186A">
        <w:rPr>
          <w:rFonts w:ascii="Arial" w:eastAsia="Arial" w:hAnsi="Arial" w:cs="Arial"/>
          <w:kern w:val="2"/>
          <w:szCs w:val="24"/>
        </w:rPr>
        <w:t>16.4. T</w:t>
      </w:r>
      <w:r w:rsidRPr="005E186A">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646E41D" w14:textId="77777777" w:rsidR="00BC69D7" w:rsidRPr="005E186A" w:rsidRDefault="00BC69D7" w:rsidP="00BC69D7">
      <w:pPr>
        <w:rPr>
          <w:rFonts w:ascii="Arial" w:hAnsi="Arial" w:cs="Arial"/>
          <w:szCs w:val="24"/>
        </w:rPr>
      </w:pPr>
    </w:p>
    <w:p w14:paraId="58A9F25E" w14:textId="77777777" w:rsidR="00BC69D7" w:rsidRPr="005E186A" w:rsidRDefault="00BC69D7" w:rsidP="00BC69D7">
      <w:pPr>
        <w:spacing w:line="257" w:lineRule="atLeast"/>
        <w:ind w:firstLine="62"/>
        <w:jc w:val="both"/>
        <w:rPr>
          <w:rFonts w:ascii="Arial" w:hAnsi="Arial" w:cs="Arial"/>
          <w:color w:val="000000"/>
          <w:szCs w:val="24"/>
        </w:rPr>
      </w:pPr>
    </w:p>
    <w:p w14:paraId="0AC3E51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17.  BENDRIEJI ATSAKOMYBĖS KLAUSIMAI</w:t>
      </w:r>
    </w:p>
    <w:p w14:paraId="1837FD72" w14:textId="77777777" w:rsidR="00BC69D7" w:rsidRPr="005E186A" w:rsidRDefault="00BC69D7" w:rsidP="00BC69D7">
      <w:pPr>
        <w:spacing w:line="257" w:lineRule="atLeast"/>
        <w:ind w:firstLine="62"/>
        <w:jc w:val="both"/>
        <w:rPr>
          <w:rFonts w:ascii="Arial" w:hAnsi="Arial" w:cs="Arial"/>
          <w:color w:val="000000"/>
          <w:szCs w:val="24"/>
        </w:rPr>
      </w:pPr>
    </w:p>
    <w:p w14:paraId="3702B55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17.1. Netesybų sumokėjimas už vėlavimą ar pareigų pagal Sutartį pažeidimą neatleidžia Šalies nuo Sutartyje numatytų jos pareigų vykdymo.</w:t>
      </w:r>
    </w:p>
    <w:p w14:paraId="7DF383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E186A">
        <w:rPr>
          <w:rFonts w:ascii="Arial" w:hAnsi="Arial" w:cs="Arial"/>
          <w:color w:val="000000"/>
          <w:szCs w:val="24"/>
          <w:bdr w:val="none" w:sz="0" w:space="0" w:color="auto" w:frame="1"/>
        </w:rPr>
        <w:t xml:space="preserve">Šiame punkte numatytas atsakomybės ribojimas </w:t>
      </w:r>
      <w:r w:rsidRPr="005E186A">
        <w:rPr>
          <w:rFonts w:ascii="Arial" w:hAnsi="Arial" w:cs="Arial"/>
          <w:color w:val="000000"/>
          <w:szCs w:val="24"/>
          <w:bdr w:val="none" w:sz="0" w:space="0" w:color="auto" w:frame="1"/>
        </w:rPr>
        <w:lastRenderedPageBreak/>
        <w:t>netaikomas, jei žala atsirado dėl konfidencialumo įsipareigojimų, asmens duomenų apsaugą reglamentuojančių teisės aktų ar intelektinės nuosavybės teisių pažeidimo.</w:t>
      </w:r>
    </w:p>
    <w:p w14:paraId="020A93D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D73E7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17.4. Šioje Sutartyje numatytos teisių gynybos priemonės neapriboja Šalių teisės pasinaudoti kitomis teisėtomis teisių gynybos priemonėmis.</w:t>
      </w:r>
    </w:p>
    <w:p w14:paraId="5E83D8A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1C9BC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FD6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8377144" w14:textId="77777777" w:rsidR="00BC69D7" w:rsidRPr="005E186A" w:rsidRDefault="00BC69D7" w:rsidP="00BC69D7">
      <w:pPr>
        <w:spacing w:line="257" w:lineRule="atLeast"/>
        <w:ind w:firstLine="115"/>
        <w:jc w:val="both"/>
        <w:rPr>
          <w:rFonts w:ascii="Arial" w:hAnsi="Arial" w:cs="Arial"/>
          <w:color w:val="000000"/>
          <w:szCs w:val="24"/>
        </w:rPr>
      </w:pPr>
    </w:p>
    <w:p w14:paraId="620127E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18.  NENUGALIMA JĖGA (FORCE MAJEURE)</w:t>
      </w:r>
    </w:p>
    <w:p w14:paraId="6163A4F9" w14:textId="77777777" w:rsidR="00BC69D7" w:rsidRPr="005E186A" w:rsidRDefault="00BC69D7" w:rsidP="00BC69D7">
      <w:pPr>
        <w:spacing w:line="257" w:lineRule="atLeast"/>
        <w:ind w:firstLine="62"/>
        <w:jc w:val="both"/>
        <w:rPr>
          <w:rFonts w:ascii="Arial" w:hAnsi="Arial" w:cs="Arial"/>
          <w:color w:val="000000"/>
          <w:szCs w:val="24"/>
        </w:rPr>
      </w:pPr>
    </w:p>
    <w:p w14:paraId="46BCD42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w:t>
      </w:r>
      <w:r w:rsidRPr="005E186A">
        <w:rPr>
          <w:rFonts w:ascii="Arial" w:hAnsi="Arial" w:cs="Arial"/>
          <w:b/>
          <w:bCs/>
          <w:color w:val="000000"/>
          <w:szCs w:val="24"/>
        </w:rPr>
        <w:t> </w:t>
      </w:r>
      <w:r w:rsidRPr="005E186A">
        <w:rPr>
          <w:rFonts w:ascii="Arial" w:hAnsi="Arial" w:cs="Arial"/>
          <w:color w:val="000000"/>
          <w:szCs w:val="24"/>
        </w:rPr>
        <w:t>Atsakomybė pagal Sutartį netaikoma, taip pat Šalys gali būti visiškai ar iš dalies atleistos nuo civilinės atsakomybės šiais pagrindais:</w:t>
      </w:r>
    </w:p>
    <w:p w14:paraId="5524958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18.1.1. dėl nenugalimos jėgos (</w:t>
      </w:r>
      <w:r w:rsidRPr="005E186A">
        <w:rPr>
          <w:rFonts w:ascii="Arial" w:hAnsi="Arial" w:cs="Arial"/>
          <w:i/>
          <w:iCs/>
          <w:color w:val="000000"/>
          <w:szCs w:val="24"/>
        </w:rPr>
        <w:t>force majeure</w:t>
      </w:r>
      <w:r w:rsidRPr="005E186A">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5E186A">
        <w:rPr>
          <w:rFonts w:ascii="Arial" w:hAnsi="Arial" w:cs="Arial"/>
          <w:i/>
          <w:iCs/>
          <w:color w:val="000000"/>
          <w:szCs w:val="24"/>
        </w:rPr>
        <w:t>force majeure</w:t>
      </w:r>
      <w:r w:rsidRPr="005E186A">
        <w:rPr>
          <w:rFonts w:ascii="Arial" w:hAnsi="Arial" w:cs="Arial"/>
          <w:color w:val="000000"/>
          <w:szCs w:val="24"/>
        </w:rPr>
        <w:t>) aplinkybėms taisyklių patvirtinimo” patvirtintų taisyklių nuostatos;</w:t>
      </w:r>
    </w:p>
    <w:p w14:paraId="7788DA9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37CE4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18.2.</w:t>
      </w:r>
      <w:r w:rsidRPr="005E186A">
        <w:rPr>
          <w:rFonts w:ascii="Arial" w:hAnsi="Arial" w:cs="Arial"/>
          <w:b/>
          <w:bCs/>
          <w:color w:val="000000"/>
          <w:szCs w:val="24"/>
        </w:rPr>
        <w:t> </w:t>
      </w:r>
      <w:r w:rsidRPr="005E186A">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F1E67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18.3.</w:t>
      </w:r>
      <w:r w:rsidRPr="005E186A">
        <w:rPr>
          <w:rFonts w:ascii="Arial" w:hAnsi="Arial" w:cs="Arial"/>
          <w:b/>
          <w:bCs/>
          <w:color w:val="000000"/>
          <w:szCs w:val="24"/>
        </w:rPr>
        <w:t> </w:t>
      </w:r>
      <w:r w:rsidRPr="005E186A">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4420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18.4. Jeigu nenugalimos jėgos (</w:t>
      </w:r>
      <w:r w:rsidRPr="005E186A">
        <w:rPr>
          <w:rFonts w:ascii="Arial" w:hAnsi="Arial" w:cs="Arial"/>
          <w:i/>
          <w:iCs/>
          <w:color w:val="000000"/>
          <w:szCs w:val="24"/>
        </w:rPr>
        <w:t>force majeure</w:t>
      </w:r>
      <w:r w:rsidRPr="005E186A">
        <w:rPr>
          <w:rFonts w:ascii="Arial" w:hAnsi="Arial" w:cs="Arial"/>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w:t>
      </w:r>
      <w:r w:rsidRPr="005E186A">
        <w:rPr>
          <w:rFonts w:ascii="Arial" w:hAnsi="Arial" w:cs="Arial"/>
          <w:color w:val="000000"/>
          <w:szCs w:val="24"/>
        </w:rPr>
        <w:lastRenderedPageBreak/>
        <w:t>reikiamų finansinių išteklių arba skolininko kontrahentai pažeidžia savo prievoles, arba skolininkas pažeidžia savo prievoles kontrahentams.</w:t>
      </w:r>
    </w:p>
    <w:p w14:paraId="40068AEB" w14:textId="77777777" w:rsidR="00BC69D7" w:rsidRPr="005E186A" w:rsidRDefault="00BC69D7" w:rsidP="00BC69D7">
      <w:pPr>
        <w:spacing w:line="257" w:lineRule="atLeast"/>
        <w:ind w:firstLine="62"/>
        <w:jc w:val="both"/>
        <w:rPr>
          <w:rFonts w:ascii="Arial" w:hAnsi="Arial" w:cs="Arial"/>
          <w:color w:val="000000"/>
          <w:szCs w:val="24"/>
        </w:rPr>
      </w:pPr>
    </w:p>
    <w:p w14:paraId="560C3AE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19.  SUTARTIES NUOSTATŲ NEGALIOJIMAS</w:t>
      </w:r>
    </w:p>
    <w:p w14:paraId="2E3D82F8" w14:textId="77777777" w:rsidR="00BC69D7" w:rsidRPr="005E186A" w:rsidRDefault="00BC69D7" w:rsidP="00BC69D7">
      <w:pPr>
        <w:spacing w:line="257" w:lineRule="atLeast"/>
        <w:ind w:firstLine="62"/>
        <w:jc w:val="both"/>
        <w:rPr>
          <w:rFonts w:ascii="Arial" w:hAnsi="Arial" w:cs="Arial"/>
          <w:color w:val="000000"/>
          <w:szCs w:val="24"/>
        </w:rPr>
      </w:pPr>
    </w:p>
    <w:p w14:paraId="08D63B0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A2B08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5B7ECB" w14:textId="77777777" w:rsidR="00BC69D7" w:rsidRPr="005E186A" w:rsidRDefault="00BC69D7" w:rsidP="00BC69D7">
      <w:pPr>
        <w:spacing w:line="257" w:lineRule="atLeast"/>
        <w:ind w:firstLine="62"/>
        <w:jc w:val="both"/>
        <w:rPr>
          <w:rFonts w:ascii="Arial" w:hAnsi="Arial" w:cs="Arial"/>
          <w:color w:val="000000"/>
          <w:szCs w:val="24"/>
        </w:rPr>
      </w:pPr>
    </w:p>
    <w:p w14:paraId="221BF15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20.  SUTARTIES PAKEITIMAI</w:t>
      </w:r>
    </w:p>
    <w:p w14:paraId="2507386E" w14:textId="77777777" w:rsidR="00BC69D7" w:rsidRPr="005E186A" w:rsidRDefault="00BC69D7" w:rsidP="00BC69D7">
      <w:pPr>
        <w:spacing w:line="257" w:lineRule="atLeast"/>
        <w:ind w:firstLine="62"/>
        <w:jc w:val="both"/>
        <w:rPr>
          <w:rFonts w:ascii="Arial" w:hAnsi="Arial" w:cs="Arial"/>
          <w:color w:val="000000"/>
          <w:szCs w:val="24"/>
        </w:rPr>
      </w:pPr>
    </w:p>
    <w:p w14:paraId="210C9DEB"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7C12FE8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20.2. Sutarties pakeitimai įforminami Šalims sudarant Susitarimą.</w:t>
      </w:r>
    </w:p>
    <w:p w14:paraId="7FBCAB0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F95DB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20.4. Susitarimai įsigalioja nuo jų sudarymo, jei Susitarime nenurodyta kitaip. Susitarimą Pirkėjas privalo paviešinti VPĮ 33 ir 86 straipsniuose nustatyta tvarka.</w:t>
      </w:r>
    </w:p>
    <w:p w14:paraId="108C33C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AB4962" w14:textId="77777777" w:rsidR="00BC69D7" w:rsidRPr="005E186A" w:rsidRDefault="00BC69D7" w:rsidP="00BC69D7">
      <w:pPr>
        <w:spacing w:line="257" w:lineRule="atLeast"/>
        <w:ind w:firstLine="62"/>
        <w:jc w:val="both"/>
        <w:rPr>
          <w:rFonts w:ascii="Arial" w:hAnsi="Arial" w:cs="Arial"/>
          <w:color w:val="000000"/>
          <w:szCs w:val="24"/>
        </w:rPr>
      </w:pPr>
    </w:p>
    <w:p w14:paraId="5F2B2A9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21.  SUTARTIES SUSTABDYMAS</w:t>
      </w:r>
    </w:p>
    <w:p w14:paraId="160EA62D" w14:textId="77777777" w:rsidR="00BC69D7" w:rsidRPr="005E186A" w:rsidRDefault="00BC69D7" w:rsidP="00BC69D7">
      <w:pPr>
        <w:spacing w:line="257" w:lineRule="atLeast"/>
        <w:ind w:firstLine="62"/>
        <w:jc w:val="both"/>
        <w:rPr>
          <w:rFonts w:ascii="Arial" w:hAnsi="Arial" w:cs="Arial"/>
          <w:color w:val="000000"/>
          <w:szCs w:val="24"/>
        </w:rPr>
      </w:pPr>
    </w:p>
    <w:p w14:paraId="4B09B75B"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CC01F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 Prekių (jų dalies) tiekimas gali būti stabdomas esant bent vienai iš šių aplinkybių: </w:t>
      </w:r>
    </w:p>
    <w:p w14:paraId="037332E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746B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0E58BE4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21.2.3. dėl nenumatytų prekių, paslaugų ir (ar) darbų, susijusių su perkamu objektu, kurių poreikis paaiškėjo tik vykdant Sutartį; </w:t>
      </w:r>
    </w:p>
    <w:p w14:paraId="7D87F71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21.2.4. ne dėl Pirkėjo kaltės vėluoja kitos Pirkėjo pirkimo sutarties, turinčios tiesioginės įtakos šiai Sutarčiai, vykdymas;  </w:t>
      </w:r>
    </w:p>
    <w:p w14:paraId="641E222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310865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21.2.6. pasikeitus galiojančiam teisės aktui ar įsigaliojus naujam teisės aktui, kuris turi įtakos šios Sutarties vykdymui; </w:t>
      </w:r>
    </w:p>
    <w:p w14:paraId="5BFE611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48E087A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21.2.8. dėl teisminių (arbitražinių) ginčų su Pirkėju ar trečiaisiais asmenimis, kurių dalykas yra tiesiogiai susijęs su Sutarties vykdymu. </w:t>
      </w:r>
    </w:p>
    <w:p w14:paraId="68C0DDA5"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E186A">
        <w:rPr>
          <w:rFonts w:ascii="Arial" w:eastAsia="Calibri" w:hAnsi="Arial" w:cs="Arial"/>
          <w:kern w:val="2"/>
          <w:szCs w:val="24"/>
        </w:rPr>
        <w:t>ir įforminamas Sutarties 21.6 punkte nustatyta tvarka</w:t>
      </w:r>
      <w:r w:rsidRPr="005E186A">
        <w:rPr>
          <w:rFonts w:ascii="Arial" w:hAnsi="Arial" w:cs="Arial"/>
          <w:color w:val="000000"/>
          <w:szCs w:val="24"/>
        </w:rPr>
        <w:t>.</w:t>
      </w:r>
    </w:p>
    <w:p w14:paraId="4A03E3D3"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E186A">
        <w:rPr>
          <w:rFonts w:ascii="Arial" w:eastAsia="Calibri" w:hAnsi="Arial" w:cs="Arial"/>
          <w:kern w:val="2"/>
          <w:szCs w:val="24"/>
        </w:rPr>
        <w:t>ir įforminamas Sutarties 21.6 punkte nustatyta tvarka.</w:t>
      </w:r>
    </w:p>
    <w:p w14:paraId="1247EA2D"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21.5. Sutartinių įsipareigojimų vykdymas gali būti stabdomas tik Sutarties galiojimo laikotarpiu tokia tvarka:</w:t>
      </w:r>
    </w:p>
    <w:p w14:paraId="6BEF6FA0"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9A3E91"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5F1AD0" w14:textId="77777777" w:rsidR="00BC69D7" w:rsidRPr="005E186A" w:rsidRDefault="00BC69D7" w:rsidP="00BC69D7">
      <w:pPr>
        <w:spacing w:line="264" w:lineRule="atLeast"/>
        <w:jc w:val="both"/>
        <w:rPr>
          <w:rFonts w:ascii="Arial" w:hAnsi="Arial" w:cs="Arial"/>
          <w:szCs w:val="24"/>
        </w:rPr>
      </w:pPr>
      <w:r w:rsidRPr="005E186A">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E186A">
        <w:rPr>
          <w:rFonts w:ascii="Arial" w:eastAsia="Calibri" w:hAnsi="Arial" w:cs="Arial"/>
          <w:kern w:val="2"/>
          <w:szCs w:val="24"/>
        </w:rPr>
        <w:t>Jei sutartinių įsipareigojimų ar jų dalies vykdymas sustabdytas</w:t>
      </w:r>
      <w:r w:rsidRPr="005E186A">
        <w:rPr>
          <w:rFonts w:ascii="Arial" w:hAnsi="Arial" w:cs="Arial"/>
          <w:szCs w:val="24"/>
        </w:rPr>
        <w:t>, Šalys negali vykdyti jokių jiems pagal Sutartį ar Sutarties dalį priskirtų įsipareigojimų.</w:t>
      </w:r>
    </w:p>
    <w:p w14:paraId="26948B1C"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A97A14"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21.7. Sutartinių įsipareigojimų vykdymas stabdomas ne ilgesniam kaip konkrečios, pagrįstos aplinkybės egzistavimo laikotarpiui.</w:t>
      </w:r>
    </w:p>
    <w:p w14:paraId="1FBD20FE"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A76DF1"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E186A">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3317CD5"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4C8EDFC1"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2ACA01"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2494488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22.  SUTARTIES NUTRAUKIMAS</w:t>
      </w:r>
    </w:p>
    <w:p w14:paraId="67AE42EB" w14:textId="77777777" w:rsidR="00BC69D7" w:rsidRPr="005E186A" w:rsidRDefault="00BC69D7" w:rsidP="00BC69D7">
      <w:pPr>
        <w:spacing w:line="257" w:lineRule="atLeast"/>
        <w:ind w:firstLine="62"/>
        <w:jc w:val="both"/>
        <w:rPr>
          <w:rFonts w:ascii="Arial" w:hAnsi="Arial" w:cs="Arial"/>
          <w:color w:val="000000"/>
          <w:szCs w:val="24"/>
        </w:rPr>
      </w:pPr>
    </w:p>
    <w:p w14:paraId="234A2B3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Sutartis gali būti nutraukiama VPĮ 90 straipsnyje ir Sutartyje numatytais atvejais, įskaitant galimybę nutraukti Sutartį Šalių susitarimu.</w:t>
      </w:r>
    </w:p>
    <w:p w14:paraId="6F685110" w14:textId="77777777" w:rsidR="00BC69D7" w:rsidRPr="005E186A" w:rsidRDefault="00BC69D7" w:rsidP="00BC69D7">
      <w:pPr>
        <w:spacing w:line="257" w:lineRule="atLeast"/>
        <w:ind w:firstLine="62"/>
        <w:jc w:val="both"/>
        <w:rPr>
          <w:rFonts w:ascii="Arial" w:hAnsi="Arial" w:cs="Arial"/>
          <w:color w:val="000000"/>
          <w:szCs w:val="24"/>
        </w:rPr>
      </w:pPr>
    </w:p>
    <w:p w14:paraId="0FFAD797"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22.1.  Pretenzijos dėl Sutarties pažeidimų</w:t>
      </w:r>
    </w:p>
    <w:p w14:paraId="252D6A3D" w14:textId="77777777" w:rsidR="00BC69D7" w:rsidRPr="005E186A" w:rsidRDefault="00BC69D7" w:rsidP="00BC69D7">
      <w:pPr>
        <w:spacing w:line="257" w:lineRule="atLeast"/>
        <w:ind w:firstLine="62"/>
        <w:jc w:val="both"/>
        <w:rPr>
          <w:rFonts w:ascii="Arial" w:hAnsi="Arial" w:cs="Arial"/>
          <w:color w:val="000000"/>
          <w:szCs w:val="24"/>
        </w:rPr>
      </w:pPr>
    </w:p>
    <w:p w14:paraId="5A516A5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9970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E186A">
        <w:rPr>
          <w:rFonts w:ascii="Arial" w:hAnsi="Arial" w:cs="Arial"/>
          <w:b/>
          <w:bCs/>
          <w:color w:val="000000"/>
          <w:szCs w:val="24"/>
        </w:rPr>
        <w:t> </w:t>
      </w:r>
      <w:r w:rsidRPr="005E186A">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D48278"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0C9E310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22.2.  Sutarties nutraukimas Pirkėjo iniciatyva</w:t>
      </w:r>
    </w:p>
    <w:p w14:paraId="2BCABB85" w14:textId="77777777" w:rsidR="00BC69D7" w:rsidRPr="005E186A" w:rsidRDefault="00BC69D7" w:rsidP="00BC69D7">
      <w:pPr>
        <w:spacing w:line="257" w:lineRule="atLeast"/>
        <w:ind w:firstLine="62"/>
        <w:jc w:val="both"/>
        <w:rPr>
          <w:rFonts w:ascii="Arial" w:hAnsi="Arial" w:cs="Arial"/>
          <w:color w:val="000000"/>
          <w:szCs w:val="24"/>
        </w:rPr>
      </w:pPr>
    </w:p>
    <w:p w14:paraId="1B88B416"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71708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22.2.2. Pirkėjas turi teisę vienašališkai nutraukti Sutartį ar jos dalį raštu įspėjęs Tiekėją prieš ne trumpesnį nei 10 (dešimties) dienų terminą, jeigu: </w:t>
      </w:r>
    </w:p>
    <w:p w14:paraId="28F5EDC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22.2.2.1. Tiekėjui yra iškelta bankroto byla, pradėtas bankroto procesas ne teismo tvarka, jis tampa nemokus arba yra nemokumo tikimybė, sustabdo ūkinę veiklą ar susidaro</w:t>
      </w:r>
      <w:r w:rsidRPr="005E186A">
        <w:rPr>
          <w:rFonts w:ascii="Arial" w:hAnsi="Arial" w:cs="Arial"/>
          <w:b/>
          <w:bCs/>
          <w:color w:val="5C5D5D"/>
          <w:szCs w:val="24"/>
        </w:rPr>
        <w:t> </w:t>
      </w:r>
      <w:r w:rsidRPr="005E186A">
        <w:rPr>
          <w:rFonts w:ascii="Arial" w:hAnsi="Arial" w:cs="Arial"/>
          <w:color w:val="000000"/>
          <w:szCs w:val="24"/>
        </w:rPr>
        <w:t>įstatymuose ir kituose teisės aktuose nustatyta tvarka analogiška situacija</w:t>
      </w:r>
      <w:r w:rsidRPr="005E186A">
        <w:rPr>
          <w:rFonts w:ascii="Arial" w:hAnsi="Arial" w:cs="Arial"/>
          <w:color w:val="000000"/>
          <w:szCs w:val="24"/>
          <w:shd w:val="clear" w:color="auto" w:fill="FFFFFF"/>
        </w:rPr>
        <w:t>;</w:t>
      </w:r>
      <w:r w:rsidRPr="005E186A">
        <w:rPr>
          <w:rFonts w:ascii="Arial" w:hAnsi="Arial" w:cs="Arial"/>
          <w:color w:val="000000"/>
          <w:szCs w:val="24"/>
        </w:rPr>
        <w:t> </w:t>
      </w:r>
    </w:p>
    <w:p w14:paraId="7DAF3711"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22.2.2.2. Tiekėjo padėtis pasikeičia ir jis atitinka pirkimo dokumentuose nustatytą pašalinimo pagrindą;</w:t>
      </w:r>
    </w:p>
    <w:p w14:paraId="45E0703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szCs w:val="24"/>
        </w:rPr>
        <w:lastRenderedPageBreak/>
        <w:t xml:space="preserve">22.2.2.3. pasikeičia </w:t>
      </w:r>
      <w:r w:rsidRPr="005E186A">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4E3E2E0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22.2.2.4. Pirkėjas nusprendžia nebevykdyti veiklos, kurios vykdymui Sutartimi įsigyjamos Prekės ir Sutarties poreikis išnyksta; </w:t>
      </w:r>
    </w:p>
    <w:p w14:paraId="4278649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22.2.2.5. Pirkėjo valdymo organas priima sprendimą, dėl kurio Sutarties poreikis išnyksta; </w:t>
      </w:r>
    </w:p>
    <w:p w14:paraId="1FB6ADA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22.2.2.6. pasikeičia (pablogėja) Pirkėjo finansinė padėtis ar Pirkėjas negauna arba netenka finansavimo ir dėl šios priežasties nusprendžia nutraukti Sutartį; </w:t>
      </w:r>
    </w:p>
    <w:p w14:paraId="3E2F8747"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22.2.2.7. keičiasi Pirkėjo organizacinė struktūra – juridinis statusas, pobūdis ar valdymo struktūra ir tai gali turėti įtakos tinkamam Sutarties įvykdymui arba Sutarties poreikiui; </w:t>
      </w:r>
    </w:p>
    <w:p w14:paraId="4065727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22.2.2.8. nebelieka perkamų Prekių poreikio; </w:t>
      </w:r>
    </w:p>
    <w:p w14:paraId="0EE4A6C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22.2.2.9. Pirkėjas iš pirkimų priežiūrą atliekančių institucijų gauna nurodymą ar rekomendaciją nutraukti Sutartį;</w:t>
      </w:r>
    </w:p>
    <w:p w14:paraId="74DFFE6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5030BAB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22.2.2.11. Tiekėjas atsisako pašalinti arba nepašalina Prekių trūkumų per Pirkėjo nustatytus protingus terminus;</w:t>
      </w:r>
    </w:p>
    <w:p w14:paraId="787903BB"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22.2.2.12. Tiekėjas pažeidžia Sutartį arba įstatymus bei kitus teisės aktus ir per Pirkėjo rašytinėje pretenzijoje nurodytą terminą neištaiso pažeidimo;</w:t>
      </w:r>
    </w:p>
    <w:p w14:paraId="55910EAC"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ECD27F"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22.2.2.14. paaiškėja VPĮ 37 straipsnio 8 dalyje ir (ar) 47 straipsnio 8 dalyje nurodytos aplinkybės.</w:t>
      </w:r>
    </w:p>
    <w:p w14:paraId="70542F32"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A381E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BC6F8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0FC01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22.2.6. Pirkėjas turi teisę vienašališkai nutraukti Sutartį ir kitais Specialiosiose sąlygose (jei taikoma) ir įstatymuose bei kituose teisės aktuose įtvirtintais atvejais. </w:t>
      </w:r>
    </w:p>
    <w:p w14:paraId="2A48628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22.2.7. Sutartis laikoma nutraukta kitą dieną po to, kai pasibaigia įspėjimo apie Sutarties nutraukimą terminas.  </w:t>
      </w:r>
    </w:p>
    <w:p w14:paraId="35F9D0A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E186A">
        <w:rPr>
          <w:rFonts w:ascii="Arial" w:eastAsia="Calibri" w:hAnsi="Arial" w:cs="Arial"/>
          <w:kern w:val="2"/>
          <w:szCs w:val="24"/>
        </w:rPr>
        <w:t>pateikia informaciją apie pažeidimo pašalinimą ar išnykusias aplinkybes, dėl kurių buvo inicijuota Sutarties nutraukimo procedūra</w:t>
      </w:r>
      <w:r w:rsidRPr="005E186A">
        <w:rPr>
          <w:rFonts w:ascii="Arial" w:hAnsi="Arial" w:cs="Arial"/>
          <w:szCs w:val="24"/>
        </w:rPr>
        <w:t>. </w:t>
      </w:r>
    </w:p>
    <w:p w14:paraId="4BC591AB"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5723D8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22.3.  Sutarties nutraukimas Tiekėjo iniciatyva</w:t>
      </w:r>
    </w:p>
    <w:p w14:paraId="3AAEB61D" w14:textId="77777777" w:rsidR="00BC69D7" w:rsidRPr="005E186A" w:rsidRDefault="00BC69D7" w:rsidP="00BC69D7">
      <w:pPr>
        <w:spacing w:line="257" w:lineRule="atLeast"/>
        <w:ind w:firstLine="62"/>
        <w:jc w:val="both"/>
        <w:rPr>
          <w:rFonts w:ascii="Arial" w:hAnsi="Arial" w:cs="Arial"/>
          <w:color w:val="000000"/>
          <w:szCs w:val="24"/>
        </w:rPr>
      </w:pPr>
    </w:p>
    <w:p w14:paraId="5B8D432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575B4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 Tiekėjas turi teisę vienašališkai nutraukti Sutartį, įspėjęs Pirkėją raštu prieš ne trumpesnį nei 10 (dešimties) dienų terminą, jeigu:</w:t>
      </w:r>
    </w:p>
    <w:p w14:paraId="1356BB7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63A9CB"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757C21"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127DE5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22.3.4. Tiekėjas turi teisę vienašališkai nutraukti Sutartį ir kitais įstatymuose bei kituose teisės aktuose įtvirtintais atvejais. </w:t>
      </w:r>
    </w:p>
    <w:p w14:paraId="1189D1E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464F0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22.3.6. Sutartis laikoma nutraukta kitą dieną po to, kai pasibaigia įspėjimo apie Sutarties nutraukimą terminas. </w:t>
      </w:r>
    </w:p>
    <w:p w14:paraId="77529DA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76EEE7"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68B7E8A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22.4.  Šalių teisės ir pareigos Sutarties nutraukimo atveju</w:t>
      </w:r>
    </w:p>
    <w:p w14:paraId="726585F1" w14:textId="77777777" w:rsidR="00BC69D7" w:rsidRPr="005E186A" w:rsidRDefault="00BC69D7" w:rsidP="00BC69D7">
      <w:pPr>
        <w:spacing w:line="257" w:lineRule="atLeast"/>
        <w:ind w:firstLine="62"/>
        <w:jc w:val="both"/>
        <w:rPr>
          <w:rFonts w:ascii="Arial" w:hAnsi="Arial" w:cs="Arial"/>
          <w:color w:val="000000"/>
          <w:szCs w:val="24"/>
        </w:rPr>
      </w:pPr>
    </w:p>
    <w:p w14:paraId="3BD053A1"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422522A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 Nutraukus Sutartį, Šalys privalo: </w:t>
      </w:r>
    </w:p>
    <w:p w14:paraId="25B022D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71362DDB"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22.4.2.2. atsiskaityti už iki Sutarties nutraukimo pristatytas Prekes, atitinkančias Sutarties reikalavimus; </w:t>
      </w:r>
    </w:p>
    <w:p w14:paraId="468A25E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22.4.2.3. per 10 (dešimt) dienų nuo pranešimo apie Sutarties nutraukimą gavimo dienos ar Susitarimo dėl Sutarties nutraukimo sudarymo dienos</w:t>
      </w:r>
      <w:r w:rsidRPr="005E186A">
        <w:rPr>
          <w:rFonts w:ascii="Arial" w:hAnsi="Arial" w:cs="Arial"/>
          <w:b/>
          <w:bCs/>
          <w:color w:val="5C5D5D"/>
          <w:szCs w:val="24"/>
        </w:rPr>
        <w:t> </w:t>
      </w:r>
      <w:r w:rsidRPr="005E186A">
        <w:rPr>
          <w:rFonts w:ascii="Arial" w:hAnsi="Arial" w:cs="Arial"/>
          <w:color w:val="000000"/>
          <w:szCs w:val="24"/>
        </w:rPr>
        <w:t>perduoti viena kitai visus dokumentus, kuriuos buvo būtina perduoti pagal Sutarties nuostatas. </w:t>
      </w:r>
    </w:p>
    <w:p w14:paraId="3CDC7511"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083F3D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23.  PREKIŲ MODELIO AR GAMINTOJO KEITIMAS</w:t>
      </w:r>
    </w:p>
    <w:p w14:paraId="112DE003" w14:textId="77777777" w:rsidR="00BC69D7" w:rsidRPr="005E186A" w:rsidRDefault="00BC69D7" w:rsidP="00BC69D7">
      <w:pPr>
        <w:spacing w:line="257" w:lineRule="atLeast"/>
        <w:ind w:firstLine="62"/>
        <w:jc w:val="both"/>
        <w:rPr>
          <w:rFonts w:ascii="Arial" w:hAnsi="Arial" w:cs="Arial"/>
          <w:color w:val="000000"/>
          <w:szCs w:val="24"/>
        </w:rPr>
      </w:pPr>
    </w:p>
    <w:p w14:paraId="27F79E6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aps/>
          <w:color w:val="000000"/>
          <w:szCs w:val="24"/>
        </w:rPr>
        <w:t>23.1. </w:t>
      </w:r>
      <w:r w:rsidRPr="005E186A">
        <w:rPr>
          <w:rFonts w:ascii="Arial" w:hAnsi="Arial" w:cs="Arial"/>
          <w:color w:val="000000"/>
          <w:szCs w:val="24"/>
        </w:rPr>
        <w:t>Tiekėjas turi teisę keisti Prekių modelį ir (ar) gamintoją, jei yra visos toliau nurodytos sąlygos:</w:t>
      </w:r>
    </w:p>
    <w:p w14:paraId="61845138"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E186A">
        <w:rPr>
          <w:rFonts w:ascii="Arial" w:hAnsi="Arial" w:cs="Arial"/>
          <w:szCs w:val="24"/>
          <w:vertAlign w:val="superscript"/>
        </w:rPr>
        <w:t>1 </w:t>
      </w:r>
      <w:r w:rsidRPr="005E186A">
        <w:rPr>
          <w:rFonts w:ascii="Arial" w:hAnsi="Arial" w:cs="Arial"/>
          <w:szCs w:val="24"/>
        </w:rPr>
        <w:t>dalies nuostatų;</w:t>
      </w:r>
    </w:p>
    <w:p w14:paraId="2C2CCAF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72C4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E186A">
        <w:rPr>
          <w:rFonts w:ascii="Arial" w:hAnsi="Arial" w:cs="Arial"/>
          <w:color w:val="000000"/>
          <w:szCs w:val="24"/>
          <w:shd w:val="clear" w:color="auto" w:fill="FFFFFF"/>
        </w:rPr>
        <w:t>ir lygiavertiškumo ar geresnės kokybės nei Sutartyje nurodytos Prekės</w:t>
      </w:r>
      <w:r w:rsidRPr="005E186A">
        <w:rPr>
          <w:rFonts w:ascii="Arial" w:hAnsi="Arial" w:cs="Arial"/>
          <w:color w:val="000000"/>
          <w:szCs w:val="24"/>
        </w:rPr>
        <w:t>;</w:t>
      </w:r>
    </w:p>
    <w:p w14:paraId="46F9096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23.1.4. Šalys sudarė rašytinį Susitarimą prie Sutarties dėl Prekių keitimo.</w:t>
      </w:r>
    </w:p>
    <w:p w14:paraId="5AEB217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23.2. Šiame Bendrųjų sąlygų skyriuje nurodytu atveju Prekės turi būti pristatytos už ne didesnę nei pasiūlyme nurodytą kainą.</w:t>
      </w:r>
    </w:p>
    <w:p w14:paraId="0970AD87" w14:textId="77777777" w:rsidR="00BC69D7" w:rsidRPr="005E186A" w:rsidRDefault="00BC69D7" w:rsidP="00BC69D7">
      <w:pPr>
        <w:spacing w:line="257" w:lineRule="atLeast"/>
        <w:ind w:firstLine="62"/>
        <w:jc w:val="both"/>
        <w:rPr>
          <w:rFonts w:ascii="Arial" w:hAnsi="Arial" w:cs="Arial"/>
          <w:color w:val="000000"/>
          <w:szCs w:val="24"/>
        </w:rPr>
      </w:pPr>
    </w:p>
    <w:p w14:paraId="42BDC3D9"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24.  BENDRAVIMO TVARKA IR KALBA</w:t>
      </w:r>
    </w:p>
    <w:p w14:paraId="050F3154" w14:textId="77777777" w:rsidR="00BC69D7" w:rsidRPr="005E186A" w:rsidRDefault="00BC69D7" w:rsidP="00BC69D7">
      <w:pPr>
        <w:spacing w:line="257" w:lineRule="atLeast"/>
        <w:ind w:left="360" w:firstLine="62"/>
        <w:jc w:val="both"/>
        <w:rPr>
          <w:rFonts w:ascii="Arial" w:hAnsi="Arial" w:cs="Arial"/>
          <w:color w:val="000000"/>
          <w:szCs w:val="24"/>
        </w:rPr>
      </w:pPr>
    </w:p>
    <w:p w14:paraId="32E420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24.1. Sutartis sudaroma lietuvių kalba. Jeigu Sutartis ar kuris nors ją sudarantis dokumentas sudaromas kita kalba arba išverčiamas į kitą kalbą, visais atvejais </w:t>
      </w:r>
      <w:r w:rsidRPr="005E186A">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74C5AF4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E17C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0B6688D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24.4. Jeigu pranešimas siunčiamas el. paštu, laikoma, kad Šalis jį gavo kitą darbo dieną.</w:t>
      </w:r>
    </w:p>
    <w:p w14:paraId="779D8C6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24.5. Jeigu pranešimas siunčiamas keliais skirtingais būdais, laikoma, kad gavėjas jį gavo tada, kai jis gavo pirmesnįjį pranešimą.</w:t>
      </w:r>
    </w:p>
    <w:p w14:paraId="722050DD" w14:textId="77777777" w:rsidR="00BC69D7" w:rsidRPr="005E186A" w:rsidRDefault="00BC69D7" w:rsidP="00BC69D7">
      <w:pPr>
        <w:spacing w:line="257" w:lineRule="atLeast"/>
        <w:ind w:firstLine="62"/>
        <w:jc w:val="both"/>
        <w:rPr>
          <w:rFonts w:ascii="Arial" w:hAnsi="Arial" w:cs="Arial"/>
          <w:color w:val="000000"/>
          <w:szCs w:val="24"/>
        </w:rPr>
      </w:pPr>
    </w:p>
    <w:p w14:paraId="5CCB1B74"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25.  PRETENZIJOS IR GINČŲ SPRENDIMAS</w:t>
      </w:r>
    </w:p>
    <w:p w14:paraId="76E92401" w14:textId="77777777" w:rsidR="00BC69D7" w:rsidRPr="005E186A" w:rsidRDefault="00BC69D7" w:rsidP="00BC69D7">
      <w:pPr>
        <w:spacing w:line="257" w:lineRule="atLeast"/>
        <w:ind w:left="360" w:firstLine="62"/>
        <w:jc w:val="both"/>
        <w:rPr>
          <w:rFonts w:ascii="Arial" w:hAnsi="Arial" w:cs="Arial"/>
          <w:color w:val="000000"/>
          <w:szCs w:val="24"/>
        </w:rPr>
      </w:pPr>
    </w:p>
    <w:p w14:paraId="691725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380CA26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7C02E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25.3. Kilę ginčai nesudaro pagrindo Šalims atsisakyti vykdyti savo prievoles pagal Sutartį.</w:t>
      </w:r>
    </w:p>
    <w:p w14:paraId="02BA3FDD" w14:textId="77777777" w:rsidR="00BC69D7" w:rsidRPr="005E186A" w:rsidRDefault="00BC69D7" w:rsidP="00BC69D7">
      <w:pPr>
        <w:spacing w:line="257" w:lineRule="atLeast"/>
        <w:textAlignment w:val="center"/>
        <w:rPr>
          <w:rFonts w:ascii="Arial" w:hAnsi="Arial" w:cs="Arial"/>
          <w:color w:val="000000"/>
          <w:szCs w:val="24"/>
        </w:rPr>
      </w:pPr>
    </w:p>
    <w:p w14:paraId="3E30BE21" w14:textId="77777777" w:rsidR="00BC69D7" w:rsidRPr="005E186A" w:rsidRDefault="00BC69D7" w:rsidP="00BC69D7">
      <w:pPr>
        <w:spacing w:line="259" w:lineRule="auto"/>
        <w:jc w:val="center"/>
        <w:rPr>
          <w:rFonts w:ascii="Arial" w:hAnsi="Arial" w:cs="Arial"/>
          <w:kern w:val="2"/>
          <w:szCs w:val="24"/>
        </w:rPr>
      </w:pPr>
      <w:r w:rsidRPr="005E186A">
        <w:rPr>
          <w:rFonts w:ascii="Arial" w:hAnsi="Arial" w:cs="Arial"/>
          <w:kern w:val="2"/>
          <w:szCs w:val="24"/>
        </w:rPr>
        <w:t>________________</w:t>
      </w:r>
    </w:p>
    <w:p w14:paraId="57F6837A" w14:textId="77777777" w:rsidR="00B767F3" w:rsidRPr="005E186A" w:rsidRDefault="00B767F3">
      <w:pPr>
        <w:rPr>
          <w:rFonts w:ascii="Arial" w:hAnsi="Arial" w:cs="Arial"/>
          <w:szCs w:val="24"/>
        </w:rPr>
      </w:pPr>
    </w:p>
    <w:sectPr w:rsidR="00B767F3" w:rsidRPr="005E186A" w:rsidSect="002D34AB">
      <w:headerReference w:type="even" r:id="rId10"/>
      <w:headerReference w:type="default" r:id="rId11"/>
      <w:footerReference w:type="even" r:id="rId12"/>
      <w:footerReference w:type="default" r:id="rId13"/>
      <w:headerReference w:type="first" r:id="rId14"/>
      <w:footerReference w:type="first" r:id="rId15"/>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F6BF0"/>
    <w:rsid w:val="001B2EB7"/>
    <w:rsid w:val="00201517"/>
    <w:rsid w:val="00202E5E"/>
    <w:rsid w:val="00211FF5"/>
    <w:rsid w:val="002D34AB"/>
    <w:rsid w:val="002F0B5F"/>
    <w:rsid w:val="003B2818"/>
    <w:rsid w:val="003C1B07"/>
    <w:rsid w:val="003E5D1D"/>
    <w:rsid w:val="005828DD"/>
    <w:rsid w:val="00587E3C"/>
    <w:rsid w:val="005E186A"/>
    <w:rsid w:val="00612349"/>
    <w:rsid w:val="0065486C"/>
    <w:rsid w:val="006857A2"/>
    <w:rsid w:val="006B793F"/>
    <w:rsid w:val="0072658E"/>
    <w:rsid w:val="00754F4D"/>
    <w:rsid w:val="007919E1"/>
    <w:rsid w:val="00821C01"/>
    <w:rsid w:val="008C44D8"/>
    <w:rsid w:val="00AD5B5D"/>
    <w:rsid w:val="00B767F3"/>
    <w:rsid w:val="00B85007"/>
    <w:rsid w:val="00BA481D"/>
    <w:rsid w:val="00BC258E"/>
    <w:rsid w:val="00BC69D7"/>
    <w:rsid w:val="00CB3A7E"/>
    <w:rsid w:val="00CB3B23"/>
    <w:rsid w:val="00D84503"/>
    <w:rsid w:val="00DD7479"/>
    <w:rsid w:val="00F737FC"/>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asma.balsiene@gargzdusvara.eu"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66112</Words>
  <Characters>37684</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2025-08-13T12:36:00Z</dcterms:created>
  <dcterms:modified xsi:type="dcterms:W3CDTF">2025-08-18T08:43:00Z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