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1C0C5A86" w:rsidR="00655EC2" w:rsidRPr="00F51043" w:rsidRDefault="00655EC2" w:rsidP="00F51043">
      <w:pPr>
        <w:ind w:firstLine="567"/>
        <w:jc w:val="both"/>
        <w:rPr>
          <w:b/>
          <w:bCs/>
          <w:i/>
          <w:iCs/>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00F51043" w:rsidRPr="00F51043">
        <w:rPr>
          <w:b/>
          <w:bCs/>
          <w:i/>
          <w:iCs/>
          <w:sz w:val="24"/>
          <w:szCs w:val="24"/>
          <w:lang w:val="lt-LT"/>
        </w:rPr>
        <w:t>Telemedicinos paslaugų integracija į MED.I.S. programavimo paslaugos</w:t>
      </w:r>
      <w:r w:rsidRPr="00C711AE">
        <w:rPr>
          <w:sz w:val="24"/>
          <w:szCs w:val="24"/>
          <w:lang w:val="lt-LT"/>
        </w:rPr>
        <w:t>“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F51043"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75FDB2AA" w14:textId="77777777" w:rsidR="00F51043" w:rsidRPr="00F51043" w:rsidRDefault="00F51043" w:rsidP="00F51043">
            <w:pPr>
              <w:jc w:val="both"/>
              <w:rPr>
                <w:b/>
                <w:bCs/>
                <w:i/>
                <w:iCs/>
                <w:sz w:val="24"/>
                <w:szCs w:val="24"/>
                <w:lang w:val="lt-LT"/>
              </w:rPr>
            </w:pPr>
            <w:r w:rsidRPr="00F51043">
              <w:rPr>
                <w:b/>
                <w:bCs/>
                <w:i/>
                <w:iCs/>
                <w:sz w:val="24"/>
                <w:szCs w:val="24"/>
                <w:lang w:val="lt-LT"/>
              </w:rPr>
              <w:t>Telemedicinos paslaugų integracija į MED.I.S. programavimo paslaugos</w:t>
            </w:r>
          </w:p>
          <w:p w14:paraId="1578AAD5" w14:textId="1515878C" w:rsidR="00655EC2" w:rsidRPr="00C711AE" w:rsidRDefault="00655EC2" w:rsidP="000060B4">
            <w:pPr>
              <w:jc w:val="both"/>
              <w:rPr>
                <w:sz w:val="24"/>
                <w:szCs w:val="24"/>
                <w:lang w:val="lt-LT"/>
              </w:rPr>
            </w:pPr>
          </w:p>
        </w:tc>
      </w:tr>
      <w:tr w:rsidR="00655EC2" w:rsidRPr="00F51043"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3C47388F" w:rsidR="00655EC2" w:rsidRPr="00F51043" w:rsidRDefault="00655EC2" w:rsidP="000060B4">
            <w:pPr>
              <w:pStyle w:val="xmsonormal"/>
              <w:jc w:val="both"/>
              <w:rPr>
                <w:rFonts w:ascii="Times New Roman" w:hAnsi="Times New Roman"/>
                <w:b/>
                <w:bCs/>
                <w:i/>
                <w:iCs/>
                <w:sz w:val="24"/>
                <w:szCs w:val="24"/>
              </w:rPr>
            </w:pPr>
            <w:r w:rsidRPr="00C56660">
              <w:rPr>
                <w:rFonts w:ascii="Times New Roman" w:hAnsi="Times New Roman" w:cs="Times New Roman"/>
                <w:sz w:val="24"/>
                <w:szCs w:val="24"/>
              </w:rPr>
              <w:t>Perkančioji organizacija informuoja tiekėjus apie numatomą viešąjį pirkimą „</w:t>
            </w:r>
            <w:r w:rsidR="00F51043" w:rsidRPr="00F51043">
              <w:rPr>
                <w:rFonts w:ascii="Times New Roman" w:hAnsi="Times New Roman"/>
                <w:b/>
                <w:bCs/>
                <w:i/>
                <w:iCs/>
                <w:sz w:val="24"/>
                <w:szCs w:val="24"/>
              </w:rPr>
              <w:t>Telemedicinos paslaugų integracija į MED.I.S. programavimo paslaugos</w:t>
            </w:r>
            <w:r w:rsidRPr="009B07DD">
              <w:rPr>
                <w:rFonts w:ascii="Times New Roman" w:hAnsi="Times New Roman" w:cs="Times New Roman"/>
                <w:sz w:val="24"/>
                <w:szCs w:val="24"/>
              </w:rPr>
              <w:t>“</w:t>
            </w:r>
            <w:r w:rsidRPr="00C56660">
              <w:rPr>
                <w:rFonts w:ascii="Times New Roman" w:hAnsi="Times New Roman" w:cs="Times New Roman"/>
                <w:sz w:val="24"/>
                <w:szCs w:val="24"/>
              </w:rPr>
              <w:t xml:space="preserve"> (toliau – pirkimas)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kad perkančioji organizacija galėtų įsigyti geriausiai jos poreikius atitinkančias </w:t>
            </w:r>
            <w:r w:rsidR="00F51043">
              <w:rPr>
                <w:rFonts w:ascii="Times New Roman" w:hAnsi="Times New Roman" w:cs="Times New Roman"/>
                <w:sz w:val="24"/>
                <w:szCs w:val="24"/>
              </w:rPr>
              <w:t>paslaugas</w:t>
            </w:r>
            <w:r w:rsidRPr="00C56660">
              <w:rPr>
                <w:rFonts w:ascii="Times New Roman" w:hAnsi="Times New Roman" w:cs="Times New Roman"/>
                <w:sz w:val="24"/>
                <w:szCs w:val="24"/>
              </w:rPr>
              <w:t xml:space="preserve">. </w:t>
            </w:r>
          </w:p>
        </w:tc>
      </w:tr>
      <w:tr w:rsidR="00655EC2" w:rsidRPr="00F51043"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2CECBCB6"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Pr>
                <w:b/>
                <w:bCs/>
                <w:sz w:val="24"/>
                <w:szCs w:val="24"/>
                <w:lang w:val="lt-LT"/>
              </w:rPr>
              <w:t>5</w:t>
            </w:r>
            <w:r w:rsidRPr="00C711AE">
              <w:rPr>
                <w:b/>
                <w:bCs/>
                <w:sz w:val="24"/>
                <w:szCs w:val="24"/>
                <w:lang w:val="lt-LT"/>
              </w:rPr>
              <w:t xml:space="preserve"> m. </w:t>
            </w:r>
            <w:r w:rsidR="00F51043">
              <w:rPr>
                <w:b/>
                <w:bCs/>
                <w:sz w:val="24"/>
                <w:szCs w:val="24"/>
                <w:lang w:val="lt-LT"/>
              </w:rPr>
              <w:t>rugpjūčio</w:t>
            </w:r>
            <w:r w:rsidR="007B0B50">
              <w:rPr>
                <w:b/>
                <w:bCs/>
                <w:sz w:val="24"/>
                <w:szCs w:val="24"/>
                <w:lang w:val="lt-LT"/>
              </w:rPr>
              <w:t xml:space="preserve"> </w:t>
            </w:r>
            <w:r w:rsidR="00F51043">
              <w:rPr>
                <w:b/>
                <w:bCs/>
                <w:sz w:val="24"/>
                <w:szCs w:val="24"/>
                <w:lang w:val="lt-LT"/>
              </w:rPr>
              <w:t>12</w:t>
            </w:r>
            <w:r>
              <w:rPr>
                <w:b/>
                <w:bCs/>
                <w:sz w:val="24"/>
                <w:szCs w:val="24"/>
                <w:lang w:val="lt-LT"/>
              </w:rPr>
              <w:t xml:space="preserve"> </w:t>
            </w:r>
            <w:r w:rsidRPr="00C711AE">
              <w:rPr>
                <w:b/>
                <w:bCs/>
                <w:sz w:val="24"/>
                <w:szCs w:val="24"/>
                <w:lang w:val="lt-LT"/>
              </w:rPr>
              <w:t xml:space="preserve">d. </w:t>
            </w:r>
            <w:r>
              <w:rPr>
                <w:b/>
                <w:bCs/>
                <w:sz w:val="24"/>
                <w:szCs w:val="24"/>
                <w:lang w:val="lt-LT"/>
              </w:rPr>
              <w:t>09:00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F51043"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F51043"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0EA6861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F51043">
              <w:rPr>
                <w:sz w:val="24"/>
                <w:szCs w:val="24"/>
                <w:lang w:val="lt-LT"/>
              </w:rPr>
              <w:t>skyriaus koordinatorius</w:t>
            </w:r>
            <w:r w:rsidR="00655EC2">
              <w:rPr>
                <w:sz w:val="24"/>
                <w:szCs w:val="24"/>
                <w:lang w:val="lt-LT"/>
              </w:rPr>
              <w:t xml:space="preserve"> </w:t>
            </w:r>
            <w:r w:rsidR="00F51043">
              <w:rPr>
                <w:sz w:val="24"/>
                <w:szCs w:val="24"/>
                <w:lang w:val="lt-LT"/>
              </w:rPr>
              <w:t>Giedrius Maluška</w:t>
            </w:r>
            <w:r w:rsidR="00655EC2" w:rsidRPr="00C711AE">
              <w:rPr>
                <w:sz w:val="24"/>
                <w:szCs w:val="24"/>
                <w:lang w:val="lt-LT"/>
              </w:rPr>
              <w:t xml:space="preserve">, el. p. </w:t>
            </w:r>
            <w:hyperlink r:id="rId5" w:history="1">
              <w:r w:rsidR="00F51043" w:rsidRPr="00CC1859">
                <w:rPr>
                  <w:rStyle w:val="Hipersaitas"/>
                  <w:rFonts w:eastAsiaTheme="majorEastAsia"/>
                  <w:sz w:val="24"/>
                  <w:szCs w:val="24"/>
                  <w:lang w:val="lt-LT"/>
                </w:rPr>
                <w:t>giedrius.maluska@antakpol.lt</w:t>
              </w:r>
            </w:hyperlink>
            <w:r w:rsidR="00655EC2" w:rsidRPr="00C711AE">
              <w:rPr>
                <w:sz w:val="24"/>
                <w:szCs w:val="24"/>
                <w:lang w:val="lt-LT"/>
              </w:rPr>
              <w:t>.</w:t>
            </w:r>
          </w:p>
        </w:tc>
      </w:tr>
      <w:tr w:rsidR="00655EC2" w:rsidRPr="00F51043" w14:paraId="31C10DC3" w14:textId="77777777" w:rsidTr="00927EBD">
        <w:trPr>
          <w:trHeight w:val="682"/>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17945D04" w14:textId="0B1F1073" w:rsidR="00655EC2" w:rsidRPr="00C711AE" w:rsidRDefault="00655EC2" w:rsidP="000060B4">
            <w:pPr>
              <w:jc w:val="both"/>
              <w:rPr>
                <w:sz w:val="24"/>
                <w:szCs w:val="24"/>
                <w:lang w:val="lt-LT"/>
              </w:rPr>
            </w:pPr>
            <w:r w:rsidRPr="00C711AE">
              <w:rPr>
                <w:sz w:val="24"/>
                <w:szCs w:val="24"/>
                <w:lang w:val="lt-LT"/>
              </w:rPr>
              <w:t>1 priedas. Techninė specifikacija,</w:t>
            </w:r>
          </w:p>
        </w:tc>
      </w:tr>
    </w:tbl>
    <w:p w14:paraId="5639CB3A" w14:textId="77777777" w:rsidR="00655EC2" w:rsidRPr="00F51043" w:rsidRDefault="00655EC2" w:rsidP="00655EC2">
      <w:pPr>
        <w:rPr>
          <w:sz w:val="24"/>
          <w:szCs w:val="24"/>
          <w:lang w:val="sv-SE"/>
        </w:rPr>
      </w:pPr>
      <w:r w:rsidRPr="00F51043">
        <w:rPr>
          <w:sz w:val="24"/>
          <w:szCs w:val="24"/>
          <w:lang w:val="sv-SE"/>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F51043"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F51043"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F51043"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F51043"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sectPr w:rsidR="00C4723E"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49B6"/>
    <w:rsid w:val="00152206"/>
    <w:rsid w:val="001D38D4"/>
    <w:rsid w:val="005A6D39"/>
    <w:rsid w:val="00655EC2"/>
    <w:rsid w:val="006C4E30"/>
    <w:rsid w:val="007B0B50"/>
    <w:rsid w:val="00927EBD"/>
    <w:rsid w:val="00A06A4B"/>
    <w:rsid w:val="00C4723E"/>
    <w:rsid w:val="00C96BD5"/>
    <w:rsid w:val="00D55424"/>
    <w:rsid w:val="00E86FF5"/>
    <w:rsid w:val="00F51043"/>
    <w:rsid w:val="00F8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 w:type="paragraph" w:styleId="HTMLiankstoformatuotas">
    <w:name w:val="HTML Preformatted"/>
    <w:basedOn w:val="prastasis"/>
    <w:link w:val="HTMLiankstoformatuotasDiagrama"/>
    <w:uiPriority w:val="99"/>
    <w:semiHidden/>
    <w:unhideWhenUsed/>
    <w:rsid w:val="00F51043"/>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F51043"/>
    <w:rPr>
      <w:rFonts w:ascii="Consolas" w:eastAsia="Times New Roman" w:hAnsi="Consolas"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983">
      <w:bodyDiv w:val="1"/>
      <w:marLeft w:val="0"/>
      <w:marRight w:val="0"/>
      <w:marTop w:val="0"/>
      <w:marBottom w:val="0"/>
      <w:divBdr>
        <w:top w:val="none" w:sz="0" w:space="0" w:color="auto"/>
        <w:left w:val="none" w:sz="0" w:space="0" w:color="auto"/>
        <w:bottom w:val="none" w:sz="0" w:space="0" w:color="auto"/>
        <w:right w:val="none" w:sz="0" w:space="0" w:color="auto"/>
      </w:divBdr>
    </w:div>
    <w:div w:id="511147326">
      <w:bodyDiv w:val="1"/>
      <w:marLeft w:val="0"/>
      <w:marRight w:val="0"/>
      <w:marTop w:val="0"/>
      <w:marBottom w:val="0"/>
      <w:divBdr>
        <w:top w:val="none" w:sz="0" w:space="0" w:color="auto"/>
        <w:left w:val="none" w:sz="0" w:space="0" w:color="auto"/>
        <w:bottom w:val="none" w:sz="0" w:space="0" w:color="auto"/>
        <w:right w:val="none" w:sz="0" w:space="0" w:color="auto"/>
      </w:divBdr>
    </w:div>
    <w:div w:id="746996333">
      <w:bodyDiv w:val="1"/>
      <w:marLeft w:val="0"/>
      <w:marRight w:val="0"/>
      <w:marTop w:val="0"/>
      <w:marBottom w:val="0"/>
      <w:divBdr>
        <w:top w:val="none" w:sz="0" w:space="0" w:color="auto"/>
        <w:left w:val="none" w:sz="0" w:space="0" w:color="auto"/>
        <w:bottom w:val="none" w:sz="0" w:space="0" w:color="auto"/>
        <w:right w:val="none" w:sz="0" w:space="0" w:color="auto"/>
      </w:divBdr>
    </w:div>
    <w:div w:id="921718985">
      <w:bodyDiv w:val="1"/>
      <w:marLeft w:val="0"/>
      <w:marRight w:val="0"/>
      <w:marTop w:val="0"/>
      <w:marBottom w:val="0"/>
      <w:divBdr>
        <w:top w:val="none" w:sz="0" w:space="0" w:color="auto"/>
        <w:left w:val="none" w:sz="0" w:space="0" w:color="auto"/>
        <w:bottom w:val="none" w:sz="0" w:space="0" w:color="auto"/>
        <w:right w:val="none" w:sz="0" w:space="0" w:color="auto"/>
      </w:divBdr>
    </w:div>
    <w:div w:id="1366325460">
      <w:bodyDiv w:val="1"/>
      <w:marLeft w:val="0"/>
      <w:marRight w:val="0"/>
      <w:marTop w:val="0"/>
      <w:marBottom w:val="0"/>
      <w:divBdr>
        <w:top w:val="none" w:sz="0" w:space="0" w:color="auto"/>
        <w:left w:val="none" w:sz="0" w:space="0" w:color="auto"/>
        <w:bottom w:val="none" w:sz="0" w:space="0" w:color="auto"/>
        <w:right w:val="none" w:sz="0" w:space="0" w:color="auto"/>
      </w:divBdr>
    </w:div>
    <w:div w:id="17710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edrius.maluska@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3568</Words>
  <Characters>2035</Characters>
  <Application>Microsoft Office Word</Application>
  <DocSecurity>0</DocSecurity>
  <Lines>16</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Giedrius Maluška</cp:lastModifiedBy>
  <cp:revision>9</cp:revision>
  <dcterms:created xsi:type="dcterms:W3CDTF">2025-07-17T07:17:00Z</dcterms:created>
  <dcterms:modified xsi:type="dcterms:W3CDTF">2025-08-01T05:12:00Z</dcterms:modified>
</cp:coreProperties>
</file>