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3963E" w14:textId="487792FC"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E742A8">
        <w:rPr>
          <w:b/>
          <w:color w:val="000000" w:themeColor="text1"/>
          <w:spacing w:val="-3"/>
          <w:szCs w:val="24"/>
        </w:rPr>
        <w:t>4</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4E4A10AC" w:rsidR="008E4387" w:rsidRDefault="00F94DEC" w:rsidP="00740C27">
      <w:pPr>
        <w:jc w:val="center"/>
        <w:rPr>
          <w:szCs w:val="24"/>
        </w:rPr>
      </w:pPr>
      <w:r>
        <w:rPr>
          <w:szCs w:val="24"/>
        </w:rPr>
        <w:t>202</w:t>
      </w:r>
      <w:r w:rsidR="00A50EAE">
        <w:rPr>
          <w:szCs w:val="24"/>
        </w:rPr>
        <w:t>4</w:t>
      </w:r>
      <w:r w:rsidR="008E4387">
        <w:rPr>
          <w:szCs w:val="24"/>
        </w:rPr>
        <w:t xml:space="preserve"> m</w:t>
      </w:r>
      <w:r w:rsidR="002104A8">
        <w:rPr>
          <w:szCs w:val="24"/>
        </w:rPr>
        <w:t>.</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39E90EDD"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įstaigos kodas 188751834, atstovaujama </w:t>
      </w:r>
      <w:r w:rsidR="00BF0DE6" w:rsidRPr="00BF0DE6">
        <w:rPr>
          <w:bCs/>
          <w:color w:val="000000"/>
        </w:rPr>
        <w:t xml:space="preserve">Skuodo rajono savivaldybės administracijos </w:t>
      </w:r>
      <w:r w:rsidRPr="008A7D99">
        <w:rPr>
          <w:bCs/>
          <w:color w:val="000000"/>
        </w:rPr>
        <w:t>direktoriaus</w:t>
      </w:r>
      <w:r w:rsidR="00E543D4">
        <w:rPr>
          <w:bCs/>
          <w:color w:val="000000"/>
        </w:rPr>
        <w:t>...........</w:t>
      </w:r>
      <w:r w:rsidRPr="008A7D99">
        <w:rPr>
          <w:bCs/>
          <w:color w:val="000000"/>
        </w:rPr>
        <w:t xml:space="preserve">, veikiančio </w:t>
      </w:r>
      <w:r w:rsidR="009D15C0" w:rsidRPr="009D15C0">
        <w:rPr>
          <w:bCs/>
          <w:color w:val="000000"/>
        </w:rPr>
        <w:t xml:space="preserve">pagal </w:t>
      </w:r>
      <w:r w:rsidR="00E543D4">
        <w:rPr>
          <w:bCs/>
          <w:color w:val="000000"/>
        </w:rPr>
        <w:t>.................</w:t>
      </w:r>
      <w:r w:rsidRPr="008A7D99">
        <w:rPr>
          <w:bCs/>
          <w:color w:val="000000"/>
        </w:rPr>
        <w:t>(toliau – Užsakovas), ir</w:t>
      </w:r>
      <w:r w:rsidR="00636E44">
        <w:rPr>
          <w:bCs/>
          <w:color w:val="000000"/>
        </w:rPr>
        <w:t xml:space="preserve"> ..................</w:t>
      </w:r>
      <w:r w:rsidRPr="00FE6DA7">
        <w:rPr>
          <w:bCs/>
          <w:color w:val="000000"/>
        </w:rPr>
        <w:t>, atstovaujam</w:t>
      </w:r>
      <w:r w:rsidR="00FE203C" w:rsidRPr="00FE6DA7">
        <w:rPr>
          <w:bCs/>
          <w:color w:val="000000"/>
        </w:rPr>
        <w:t>a</w:t>
      </w:r>
      <w:r w:rsidR="00636E44">
        <w:rPr>
          <w:bCs/>
          <w:color w:val="000000"/>
        </w:rPr>
        <w:t>.............</w:t>
      </w:r>
      <w:r w:rsidRPr="00FE6DA7">
        <w:rPr>
          <w:bCs/>
          <w:color w:val="000000"/>
        </w:rPr>
        <w:t xml:space="preserve">, </w:t>
      </w:r>
      <w:r w:rsidR="00A8197C" w:rsidRPr="00FE6DA7">
        <w:rPr>
          <w:bCs/>
          <w:color w:val="000000"/>
        </w:rPr>
        <w:t xml:space="preserve">veikiančio pagal </w:t>
      </w:r>
      <w:r w:rsidR="00636E44">
        <w:rPr>
          <w:bCs/>
          <w:color w:val="000000"/>
        </w:rPr>
        <w:t>...............</w:t>
      </w:r>
      <w:r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435BA700" w14:textId="2238E1E1" w:rsidR="004C264C" w:rsidRPr="0081288B" w:rsidRDefault="008E4387" w:rsidP="006B57E3">
      <w:pPr>
        <w:overflowPunct w:val="0"/>
        <w:autoSpaceDE w:val="0"/>
        <w:jc w:val="both"/>
        <w:rPr>
          <w:b/>
          <w:bCs/>
          <w:szCs w:val="24"/>
          <w:lang w:eastAsia="en-US"/>
        </w:rPr>
      </w:pPr>
      <w:r>
        <w:rPr>
          <w:b/>
          <w:lang w:eastAsia="en-US"/>
        </w:rPr>
        <w:tab/>
      </w:r>
      <w:r w:rsidRPr="005326FD">
        <w:rPr>
          <w:b/>
          <w:lang w:eastAsia="en-US"/>
        </w:rPr>
        <w:t>1.1.</w:t>
      </w:r>
      <w:r w:rsidR="001D5F72" w:rsidRPr="0068439C">
        <w:rPr>
          <w:b/>
        </w:rPr>
        <w:t xml:space="preserve"> </w:t>
      </w:r>
      <w:r w:rsidR="00E742A8" w:rsidRPr="00E44C37">
        <w:rPr>
          <w:b/>
          <w:bCs/>
          <w:szCs w:val="24"/>
          <w:lang w:eastAsia="en-US"/>
        </w:rPr>
        <w:t>Energetinio suvartojimo audit</w:t>
      </w:r>
      <w:r w:rsidR="00910438">
        <w:rPr>
          <w:b/>
          <w:bCs/>
          <w:szCs w:val="24"/>
          <w:lang w:eastAsia="en-US"/>
        </w:rPr>
        <w:t xml:space="preserve">as </w:t>
      </w:r>
      <w:r w:rsidR="00637FEE" w:rsidRPr="0081288B">
        <w:rPr>
          <w:b/>
          <w:bCs/>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000431">
        <w:rPr>
          <w:b/>
          <w:bCs/>
          <w:lang w:eastAsia="en-US"/>
        </w:rPr>
        <w:t>:</w:t>
      </w:r>
      <w:r w:rsidR="004C264C" w:rsidRPr="0081288B">
        <w:rPr>
          <w:b/>
          <w:bCs/>
          <w:lang w:eastAsia="en-US"/>
        </w:rPr>
        <w:t xml:space="preserve"> </w:t>
      </w:r>
      <w:bookmarkStart w:id="0" w:name="_Hlk102574654"/>
      <w:r w:rsidR="00D65DCF">
        <w:rPr>
          <w:szCs w:val="24"/>
          <w:lang w:eastAsia="en-US"/>
        </w:rPr>
        <w:t>a</w:t>
      </w:r>
      <w:r w:rsidR="00000431" w:rsidRPr="00000431">
        <w:rPr>
          <w:szCs w:val="24"/>
          <w:lang w:eastAsia="en-US"/>
        </w:rPr>
        <w:t xml:space="preserve">tlikti savivaldybės turto: </w:t>
      </w:r>
      <w:r w:rsidR="00616074" w:rsidRPr="00616074">
        <w:rPr>
          <w:szCs w:val="24"/>
          <w:lang w:eastAsia="en-US"/>
        </w:rPr>
        <w:t>pastato – administracinio pastato, unikalus Nr. 7597-9007-7019, paskirtis – administracinių, statybos pradžios metai – 1979, žymėjimas plane 1B2p, bendras plotas 480,52 kv. m., esančio Skuodo g. 2, Barstyčių mstl., Skuodo r. sav., energinio vartojimo auditą.</w:t>
      </w:r>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5FAEC73B"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6B02C6">
        <w:rPr>
          <w:szCs w:val="24"/>
          <w:lang w:eastAsia="en-US"/>
        </w:rPr>
        <w:t xml:space="preserve">, </w:t>
      </w:r>
      <w:r w:rsidR="00D405B4" w:rsidRPr="00A141A2">
        <w:rPr>
          <w:szCs w:val="24"/>
          <w:lang w:eastAsia="en-US"/>
        </w:rPr>
        <w:t>Sutarties kainos perskaičiavimas dėl kitų mokesčių pasikeitimo nebus atliekamas.</w:t>
      </w:r>
    </w:p>
    <w:p w14:paraId="5CF06247" w14:textId="77777777" w:rsidR="00D405B4" w:rsidRPr="000B40EB" w:rsidRDefault="00D405B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2DE63914" w:rsidR="003628A0" w:rsidRPr="00B9599F"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1" w:name="_Hlk128495616"/>
      <w:r w:rsidR="00D36E27">
        <w:rPr>
          <w:rFonts w:ascii="Times New Roman" w:hAnsi="Times New Roman" w:cs="Times New Roman"/>
          <w:lang w:eastAsia="en-US"/>
        </w:rPr>
        <w:t xml:space="preserve"> </w:t>
      </w:r>
      <w:bookmarkStart w:id="2" w:name="_Hlk181187832"/>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CF5E1A">
        <w:rPr>
          <w:rFonts w:ascii="Times New Roman" w:hAnsi="Times New Roman" w:cs="Times New Roman"/>
          <w:b/>
          <w:bCs/>
          <w:lang w:eastAsia="en-US"/>
        </w:rPr>
        <w:t>sutarties pasirašymo data, pabaiga –</w:t>
      </w:r>
      <w:r w:rsidR="008E46C4">
        <w:rPr>
          <w:rFonts w:ascii="Times New Roman" w:hAnsi="Times New Roman" w:cs="Times New Roman"/>
          <w:b/>
          <w:bCs/>
          <w:lang w:eastAsia="en-US"/>
        </w:rPr>
        <w:t xml:space="preserve">2 mėnesiai </w:t>
      </w:r>
      <w:r w:rsidR="00E742A8">
        <w:rPr>
          <w:rFonts w:ascii="Times New Roman" w:hAnsi="Times New Roman" w:cs="Times New Roman"/>
          <w:b/>
          <w:bCs/>
          <w:lang w:eastAsia="en-US"/>
        </w:rPr>
        <w:t>n</w:t>
      </w:r>
      <w:r w:rsidR="00B9599F" w:rsidRPr="00B9599F">
        <w:rPr>
          <w:rFonts w:ascii="Times New Roman" w:hAnsi="Times New Roman" w:cs="Times New Roman"/>
          <w:b/>
          <w:bCs/>
          <w:lang w:eastAsia="en-US"/>
        </w:rPr>
        <w:t xml:space="preserve">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E742A8">
        <w:rPr>
          <w:rFonts w:ascii="Times New Roman" w:hAnsi="Times New Roman" w:cs="Times New Roman"/>
          <w:b/>
          <w:bCs/>
          <w:lang w:eastAsia="en-US"/>
        </w:rPr>
        <w:t>atos</w:t>
      </w:r>
      <w:r w:rsidR="00B9599F" w:rsidRPr="00B9599F">
        <w:rPr>
          <w:rFonts w:ascii="Times New Roman" w:hAnsi="Times New Roman" w:cs="Times New Roman"/>
          <w:b/>
          <w:bCs/>
          <w:lang w:eastAsia="en-US"/>
        </w:rPr>
        <w:t xml:space="preserve">. </w:t>
      </w:r>
    </w:p>
    <w:bookmarkEnd w:id="1"/>
    <w:bookmarkEnd w:id="2"/>
    <w:p w14:paraId="192CB690" w14:textId="710DD3FD"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pateiktą sąskaitą faktūrą ne vėliau kaip per 30 kalendorinių dienų nuo sąskaitos faktūros išrašymo. Sąskaitoje faktūroje turi būti nurodyta Sutarties data, numeris, Paslaug</w:t>
      </w:r>
      <w:r w:rsidR="00614FFC">
        <w:t>ų</w:t>
      </w:r>
      <w:r w:rsidR="00C51D06" w:rsidRPr="00C51D06">
        <w:t xml:space="preserve"> pavadinimas.</w:t>
      </w:r>
    </w:p>
    <w:p w14:paraId="043C14FA" w14:textId="09B11EEF" w:rsidR="00E213BA" w:rsidRDefault="009D6F6B" w:rsidP="009D6F6B">
      <w:pPr>
        <w:tabs>
          <w:tab w:val="left" w:pos="1276"/>
        </w:tabs>
        <w:jc w:val="both"/>
        <w:rPr>
          <w:szCs w:val="24"/>
          <w:lang w:eastAsia="en-US"/>
        </w:rPr>
      </w:pPr>
      <w:r>
        <w:rPr>
          <w:szCs w:val="24"/>
          <w:lang w:eastAsia="en-US"/>
        </w:rPr>
        <w:tab/>
        <w:t xml:space="preserve">3.3. </w:t>
      </w:r>
      <w:r w:rsidR="00D465BD" w:rsidRPr="00D465BD">
        <w:rPr>
          <w:szCs w:val="24"/>
          <w:lang w:eastAsia="en-US"/>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6FC9262D" w14:textId="77777777"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EAC82F4" w:rsidR="008E4387" w:rsidRDefault="002F7F19" w:rsidP="00F70BA4">
      <w:pPr>
        <w:tabs>
          <w:tab w:val="left" w:pos="1259"/>
          <w:tab w:val="left" w:pos="1440"/>
        </w:tabs>
        <w:suppressAutoHyphens w:val="0"/>
        <w:snapToGrid w:val="0"/>
        <w:ind w:firstLine="1247"/>
        <w:jc w:val="both"/>
        <w:rPr>
          <w:lang w:eastAsia="lt-LT"/>
        </w:rPr>
      </w:pPr>
      <w:r>
        <w:rPr>
          <w:szCs w:val="24"/>
        </w:rPr>
        <w:tab/>
      </w:r>
      <w:r w:rsidR="008E4387">
        <w:rPr>
          <w:szCs w:val="24"/>
        </w:rPr>
        <w:t>4.1.1.</w:t>
      </w:r>
      <w:r w:rsidR="003462B4">
        <w:rPr>
          <w:szCs w:val="24"/>
        </w:rPr>
        <w:t xml:space="preserve"> </w:t>
      </w:r>
      <w:r w:rsidR="00AD0B69">
        <w:rPr>
          <w:szCs w:val="24"/>
        </w:rPr>
        <w:t>teiki Paslaugas</w:t>
      </w:r>
      <w:r w:rsidR="00890F71">
        <w:rPr>
          <w:szCs w:val="24"/>
        </w:rPr>
        <w:t xml:space="preserve"> </w:t>
      </w:r>
      <w:r w:rsidR="0089522B">
        <w:rPr>
          <w:szCs w:val="24"/>
        </w:rPr>
        <w:t>nurodytas 1.1 punkte.</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lastRenderedPageBreak/>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6AA329FC" w:rsidR="002F5618" w:rsidRDefault="002F5618" w:rsidP="00C50036">
      <w:pPr>
        <w:tabs>
          <w:tab w:val="left" w:pos="1259"/>
        </w:tabs>
        <w:jc w:val="both"/>
        <w:rPr>
          <w:szCs w:val="24"/>
        </w:rPr>
      </w:pPr>
      <w:r>
        <w:rPr>
          <w:szCs w:val="24"/>
        </w:rPr>
        <w:tab/>
        <w:t xml:space="preserve">4.1.5. </w:t>
      </w:r>
      <w:r w:rsidR="003C0419" w:rsidRPr="003C0419">
        <w:rPr>
          <w:szCs w:val="24"/>
        </w:rPr>
        <w:t xml:space="preserve">Jeigu </w:t>
      </w:r>
      <w:r w:rsidR="003C0419">
        <w:rPr>
          <w:szCs w:val="24"/>
        </w:rPr>
        <w:t xml:space="preserve">Vykdytojo </w:t>
      </w:r>
      <w:r w:rsidR="003C0419" w:rsidRPr="003C0419">
        <w:rPr>
          <w:szCs w:val="24"/>
        </w:rPr>
        <w:t>kvalifikacija dėl teisės verstis atitinkama veikla nebuvo tikrinama arba tikrinama ne visa apimtimi, tiekėjas perkančiajai organizacijai įsipareigoja, kad pirkimo sutartį vykdys tik tokią teisę turintys asmenys.</w:t>
      </w:r>
    </w:p>
    <w:p w14:paraId="7B2818AB" w14:textId="5CEF6818" w:rsidR="00DF7B9B" w:rsidRPr="00370767" w:rsidRDefault="00E30A5F" w:rsidP="00C239E4">
      <w:pPr>
        <w:ind w:firstLine="1276"/>
        <w:jc w:val="both"/>
        <w:rPr>
          <w:rFonts w:eastAsia="Arial Unicode MS"/>
          <w:noProof/>
          <w:szCs w:val="24"/>
          <w:bdr w:val="nil"/>
          <w:lang w:eastAsia="en-US"/>
        </w:rPr>
      </w:pPr>
      <w:r w:rsidRPr="00163112">
        <w:rPr>
          <w:szCs w:val="24"/>
        </w:rPr>
        <w:t>4.</w:t>
      </w:r>
      <w:r w:rsidR="00D45738">
        <w:rPr>
          <w:szCs w:val="24"/>
        </w:rPr>
        <w:t>1.</w:t>
      </w:r>
      <w:r w:rsidR="002F5618">
        <w:rPr>
          <w:szCs w:val="24"/>
        </w:rPr>
        <w:t>6</w:t>
      </w:r>
      <w:r w:rsidR="006B78AA" w:rsidRPr="00163112">
        <w:rPr>
          <w:szCs w:val="24"/>
        </w:rPr>
        <w:t>.</w:t>
      </w:r>
      <w:r w:rsidR="00C239E4">
        <w:rPr>
          <w:rFonts w:eastAsia="Arial Unicode MS"/>
          <w:noProof/>
          <w:szCs w:val="24"/>
          <w:bdr w:val="nil"/>
          <w:lang w:eastAsia="en-US"/>
        </w:rPr>
        <w:t xml:space="preserve"> </w:t>
      </w:r>
      <w:r w:rsidR="00355A3D" w:rsidRPr="00355A3D">
        <w:rPr>
          <w:rFonts w:eastAsia="Arial Unicode MS"/>
          <w:noProof/>
          <w:szCs w:val="24"/>
          <w:bdr w:val="nil"/>
          <w:lang w:eastAsia="en-US"/>
        </w:rPr>
        <w:t xml:space="preserve">Sutarties vykdymui yra taikomi </w:t>
      </w:r>
      <w:r w:rsidR="00062684" w:rsidRPr="00062684">
        <w:rPr>
          <w:rFonts w:eastAsia="Arial Unicode MS"/>
          <w:noProof/>
          <w:szCs w:val="24"/>
          <w:bdr w:val="nil"/>
          <w:lang w:eastAsia="en-US"/>
        </w:rPr>
        <w:t>aplinkosauginiai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r w:rsidR="00BD0687">
        <w:rPr>
          <w:color w:val="000000"/>
          <w:szCs w:val="24"/>
        </w:rPr>
        <w:t>kvazisubtiekėjus), Subtiekėjus:</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(kvazisubtiekėjus)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(kvazisubtiekėją)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(kvazisubtiekėjui</w:t>
      </w:r>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(kvazisubtiekėjo</w:t>
      </w:r>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(kvazisubtiekėjas</w:t>
      </w:r>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(kvazisubtiekėjų)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lastRenderedPageBreak/>
        <w:tab/>
      </w:r>
      <w:r w:rsidR="00EF5CE5">
        <w:rPr>
          <w:rFonts w:cs="Arial"/>
          <w:color w:val="000000"/>
        </w:rPr>
        <w:t xml:space="preserve">6.6. </w:t>
      </w:r>
      <w:r w:rsidR="00EF5CE5">
        <w:rPr>
          <w:szCs w:val="24"/>
          <w:lang w:eastAsia="en-US"/>
        </w:rPr>
        <w:t>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74028650" w14:textId="77777777" w:rsidR="0070484E" w:rsidRDefault="0070484E" w:rsidP="008E4387">
      <w:pPr>
        <w:tabs>
          <w:tab w:val="left" w:pos="1259"/>
        </w:tabs>
        <w:jc w:val="both"/>
        <w:rPr>
          <w:rFonts w:cs="Arial"/>
          <w:color w:val="000000"/>
        </w:rPr>
      </w:pPr>
    </w:p>
    <w:p w14:paraId="3D95FBBF" w14:textId="77777777" w:rsidR="0070484E" w:rsidRPr="00676DE4" w:rsidRDefault="0070484E" w:rsidP="0070484E">
      <w:pPr>
        <w:tabs>
          <w:tab w:val="left" w:pos="1259"/>
        </w:tabs>
        <w:jc w:val="center"/>
        <w:rPr>
          <w:rFonts w:cs="Arial"/>
          <w:b/>
          <w:bCs/>
          <w:color w:val="000000"/>
        </w:rPr>
      </w:pPr>
      <w:r w:rsidRPr="00676DE4">
        <w:rPr>
          <w:rFonts w:cs="Arial"/>
          <w:b/>
          <w:bCs/>
          <w:color w:val="000000"/>
        </w:rPr>
        <w:t>VIII.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8.1. Sutartis įsigalioja ją pasirašius abiem Šalims ir galioja iki visiško Sutarties Šalių sutartinių įsipareigojimų įvykdymo arba Sutarties nutraukimo Sutartyje ar įstatymuose nustatytais atvejais. </w:t>
      </w:r>
    </w:p>
    <w:p w14:paraId="25679634" w14:textId="77777777" w:rsidR="0070484E" w:rsidRPr="0070484E" w:rsidRDefault="0070484E" w:rsidP="0070484E">
      <w:pPr>
        <w:tabs>
          <w:tab w:val="left" w:pos="1259"/>
        </w:tabs>
        <w:jc w:val="both"/>
        <w:rPr>
          <w:rFonts w:cs="Arial"/>
          <w:color w:val="000000"/>
        </w:rPr>
      </w:pPr>
      <w:r w:rsidRPr="0070484E">
        <w:rPr>
          <w:rFonts w:cs="Arial"/>
          <w:color w:val="000000"/>
        </w:rPr>
        <w:tab/>
        <w:t>8.2. Jei kuri nors Sutarties nuostata tampa ar pripažįstama visiškai ar iš dalies negaliojančia, tai neturi įtakos kitų Sutarties nuostatų galiojimui.</w:t>
      </w:r>
    </w:p>
    <w:p w14:paraId="11FA2009" w14:textId="77777777"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t>8.3. Sutarties vykdymas gali būti stabdomas ir/arba Paslaugų teikimo terminas nukeliamas esant bent vienai iš šių aplinkybių, ne ilgesniam laikotarpiui, nei nurodytos aplinkybės tęsiasi:</w:t>
      </w:r>
    </w:p>
    <w:p w14:paraId="43ABB643" w14:textId="77777777" w:rsidR="0070484E" w:rsidRPr="0070484E" w:rsidRDefault="0070484E" w:rsidP="0070484E">
      <w:pPr>
        <w:tabs>
          <w:tab w:val="left" w:pos="1259"/>
        </w:tabs>
        <w:jc w:val="both"/>
        <w:rPr>
          <w:rFonts w:cs="Arial"/>
          <w:color w:val="000000"/>
        </w:rPr>
      </w:pPr>
      <w:r w:rsidRPr="0070484E">
        <w:rPr>
          <w:rFonts w:cs="Arial"/>
          <w:color w:val="000000"/>
        </w:rPr>
        <w:tab/>
        <w:t>8.3.1. esant nenugalimos jėgos (force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7777777" w:rsidR="0070484E" w:rsidRPr="0070484E" w:rsidRDefault="0070484E" w:rsidP="0070484E">
      <w:pPr>
        <w:tabs>
          <w:tab w:val="left" w:pos="1259"/>
        </w:tabs>
        <w:jc w:val="both"/>
        <w:rPr>
          <w:rFonts w:cs="Arial"/>
          <w:color w:val="000000"/>
        </w:rPr>
      </w:pPr>
      <w:r w:rsidRPr="0070484E">
        <w:rPr>
          <w:rFonts w:cs="Arial"/>
          <w:color w:val="000000"/>
        </w:rPr>
        <w:tab/>
        <w:t>8.3.2. esant bet kokiam uždelsimui, kliūtims ar trukdymams, atsiradusiems dėl Užsakovo kaltės;</w:t>
      </w:r>
    </w:p>
    <w:p w14:paraId="0897B9F5" w14:textId="77777777" w:rsidR="0070484E" w:rsidRPr="0070484E" w:rsidRDefault="0070484E" w:rsidP="0070484E">
      <w:pPr>
        <w:tabs>
          <w:tab w:val="left" w:pos="1259"/>
        </w:tabs>
        <w:jc w:val="both"/>
        <w:rPr>
          <w:rFonts w:cs="Arial"/>
          <w:color w:val="000000"/>
        </w:rPr>
      </w:pPr>
      <w:r w:rsidRPr="0070484E">
        <w:rPr>
          <w:rFonts w:cs="Arial"/>
          <w:color w:val="000000"/>
        </w:rPr>
        <w:tab/>
        <w:t>8.3.3. esant bet kokiam uždelsimui, kliūtims ar trukdymams, atsiradusiems dėl trečiųjų šalių kaltės;</w:t>
      </w:r>
    </w:p>
    <w:p w14:paraId="3FC59D15" w14:textId="77777777" w:rsidR="0070484E" w:rsidRPr="0070484E" w:rsidRDefault="0070484E" w:rsidP="0070484E">
      <w:pPr>
        <w:tabs>
          <w:tab w:val="left" w:pos="1259"/>
        </w:tabs>
        <w:jc w:val="both"/>
        <w:rPr>
          <w:rFonts w:cs="Arial"/>
          <w:color w:val="000000"/>
        </w:rPr>
      </w:pPr>
      <w:r w:rsidRPr="0070484E">
        <w:rPr>
          <w:rFonts w:cs="Arial"/>
          <w:color w:val="000000"/>
        </w:rPr>
        <w:tab/>
        <w:t>8.3.4. esant nenumatytoms aplinkybėms, jei tokių aplinkybių kiekviena Pirkimo sutarties šalis, būdama protinga ir apdairi, negalėjo iš anksto numatyti.</w:t>
      </w:r>
    </w:p>
    <w:p w14:paraId="1B28077F"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8.4. Atsiradus Sutarties stabdymo aplinkybėms ir Užsakovui (ne)pripažinus Vykdytojo nurodytų aplinkybių (jei prašymą sustabdyti sutartyje numatytų Paslaugų tiekimą teikia Vykdytojas) pateisinamomis, Užsakovas apie priimtą sprendimą informuoja Vykdytoją raštu per 5 (penkias) darbo dienas nuo Vykdytojo prašymo sustabdyti Sutartyje numatytų Paslaugų teikimą gavimo. </w:t>
      </w:r>
    </w:p>
    <w:p w14:paraId="69B456F2" w14:textId="77777777" w:rsidR="0070484E" w:rsidRPr="0070484E" w:rsidRDefault="0070484E" w:rsidP="0070484E">
      <w:pPr>
        <w:tabs>
          <w:tab w:val="left" w:pos="1259"/>
        </w:tabs>
        <w:jc w:val="both"/>
        <w:rPr>
          <w:rFonts w:cs="Arial"/>
          <w:color w:val="000000"/>
        </w:rPr>
      </w:pPr>
      <w:r w:rsidRPr="0070484E">
        <w:rPr>
          <w:rFonts w:cs="Arial"/>
          <w:color w:val="000000"/>
        </w:rPr>
        <w:tab/>
        <w:t>8.5.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8.7.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149B1350" w:rsidR="00162E94" w:rsidRDefault="0070484E" w:rsidP="0070484E">
      <w:pPr>
        <w:tabs>
          <w:tab w:val="left" w:pos="1259"/>
        </w:tabs>
        <w:jc w:val="both"/>
        <w:rPr>
          <w:rFonts w:cs="Arial"/>
          <w:color w:val="000000"/>
        </w:rPr>
      </w:pPr>
      <w:r w:rsidRPr="0070484E">
        <w:rPr>
          <w:rFonts w:cs="Arial"/>
          <w:color w:val="000000"/>
        </w:rPr>
        <w:lastRenderedPageBreak/>
        <w:tab/>
        <w:t>8.6.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240936BB" w:rsidR="008E4387" w:rsidRDefault="008E4387" w:rsidP="00E024DA">
      <w:pPr>
        <w:tabs>
          <w:tab w:val="left" w:pos="1259"/>
        </w:tabs>
        <w:jc w:val="center"/>
        <w:rPr>
          <w:rFonts w:cs="Arial"/>
          <w:b/>
          <w:color w:val="000000"/>
        </w:rPr>
      </w:pPr>
      <w:r w:rsidRPr="00C04CF9">
        <w:rPr>
          <w:rFonts w:cs="Arial"/>
          <w:b/>
          <w:color w:val="000000"/>
        </w:rPr>
        <w:t>VII</w:t>
      </w:r>
      <w:r w:rsidR="0014279F">
        <w:rPr>
          <w:rFonts w:cs="Arial"/>
          <w:b/>
          <w:color w:val="000000"/>
        </w:rPr>
        <w:t>I</w:t>
      </w:r>
      <w:r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591B9D2D" w:rsidR="008E4387" w:rsidRDefault="0014279F" w:rsidP="00BC181F">
      <w:pPr>
        <w:tabs>
          <w:tab w:val="left" w:pos="1304"/>
        </w:tabs>
        <w:ind w:firstLine="1247"/>
        <w:jc w:val="both"/>
        <w:rPr>
          <w:rFonts w:cs="Arial"/>
          <w:b/>
          <w:bCs/>
          <w:color w:val="000000"/>
        </w:rPr>
      </w:pPr>
      <w:r w:rsidRPr="00023EE1">
        <w:rPr>
          <w:rFonts w:cs="Arial"/>
          <w:color w:val="000000"/>
        </w:rPr>
        <w:t>8</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C1C35DE" w:rsidR="000D6D9F" w:rsidRPr="00BC181F" w:rsidRDefault="000D6D9F" w:rsidP="00BC181F">
      <w:pPr>
        <w:tabs>
          <w:tab w:val="left" w:pos="1304"/>
        </w:tabs>
        <w:ind w:firstLine="1247"/>
        <w:jc w:val="both"/>
        <w:rPr>
          <w:color w:val="000000"/>
          <w:szCs w:val="24"/>
          <w:lang w:eastAsia="lt-LT"/>
        </w:rPr>
      </w:pPr>
      <w:r>
        <w:rPr>
          <w:rFonts w:cs="Arial"/>
          <w:b/>
          <w:bCs/>
          <w:color w:val="000000"/>
        </w:rPr>
        <w:t xml:space="preserve">8.2. </w:t>
      </w:r>
      <w:r w:rsidRPr="000679F9">
        <w:rPr>
          <w:rFonts w:cs="Arial"/>
          <w:b/>
          <w:bCs/>
          <w:color w:val="000000"/>
        </w:rPr>
        <w:t xml:space="preserve">Už sutarties vykdymą </w:t>
      </w:r>
      <w:r>
        <w:rPr>
          <w:rFonts w:cs="Arial"/>
          <w:b/>
          <w:bCs/>
          <w:color w:val="000000"/>
        </w:rPr>
        <w:t xml:space="preserve">Vykdytojo </w:t>
      </w:r>
      <w:r w:rsidRPr="000679F9">
        <w:rPr>
          <w:rFonts w:cs="Arial"/>
          <w:b/>
          <w:bCs/>
          <w:color w:val="000000"/>
        </w:rPr>
        <w:t>paskirtas atsakingas asmuo</w:t>
      </w:r>
    </w:p>
    <w:p w14:paraId="4BD3E74D" w14:textId="5A73734D" w:rsidR="008E4387" w:rsidRPr="00C04CF9" w:rsidRDefault="00D70EF4" w:rsidP="008E4387">
      <w:pPr>
        <w:tabs>
          <w:tab w:val="left" w:pos="1259"/>
        </w:tabs>
        <w:jc w:val="both"/>
        <w:rPr>
          <w:rFonts w:cs="Arial"/>
          <w:color w:val="000000"/>
        </w:rPr>
      </w:pPr>
      <w:r>
        <w:rPr>
          <w:rFonts w:cs="Arial"/>
          <w:color w:val="000000"/>
        </w:rPr>
        <w:tab/>
        <w:t>8.</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23960D93"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0E0FDF87"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7EB7B3A3" w:rsidR="008E4387"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2FE44304" w:rsidR="00083947" w:rsidRDefault="00083947" w:rsidP="008E4387">
      <w:pPr>
        <w:tabs>
          <w:tab w:val="left" w:pos="1259"/>
        </w:tabs>
        <w:jc w:val="both"/>
        <w:rPr>
          <w:rFonts w:cs="Arial"/>
          <w:color w:val="000000"/>
        </w:rPr>
      </w:pPr>
      <w:r>
        <w:rPr>
          <w:rFonts w:cs="Arial"/>
          <w:color w:val="000000"/>
        </w:rPr>
        <w:tab/>
      </w:r>
      <w:r w:rsidR="000E6675">
        <w:rPr>
          <w:rFonts w:cs="Arial"/>
          <w:color w:val="000000"/>
        </w:rPr>
        <w:t>8</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543CE78B" w14:textId="19673EED" w:rsidR="00C86E63" w:rsidRDefault="00A30EFE" w:rsidP="00E742A8">
      <w:pPr>
        <w:tabs>
          <w:tab w:val="left" w:pos="1260"/>
          <w:tab w:val="left" w:pos="1440"/>
        </w:tabs>
        <w:snapToGrid w:val="0"/>
        <w:ind w:firstLine="1247"/>
        <w:jc w:val="both"/>
        <w:rPr>
          <w:lang w:eastAsia="lt-LT"/>
        </w:rPr>
      </w:pPr>
      <w:r>
        <w:rPr>
          <w:rFonts w:cs="Arial"/>
          <w:color w:val="000000"/>
        </w:rPr>
        <w:tab/>
      </w:r>
    </w:p>
    <w:p w14:paraId="56152A52" w14:textId="77777777" w:rsidR="008E4387" w:rsidRDefault="008E4387" w:rsidP="00ED657A">
      <w:pPr>
        <w:tabs>
          <w:tab w:val="left" w:pos="1259"/>
        </w:tabs>
        <w:rPr>
          <w:rFonts w:cs="Arial"/>
          <w:b/>
          <w:color w:val="000000"/>
        </w:rPr>
      </w:pPr>
    </w:p>
    <w:p w14:paraId="05055D9D" w14:textId="4824FA81" w:rsidR="008E4387" w:rsidRPr="00E024DA" w:rsidRDefault="00E213BA" w:rsidP="00E024DA">
      <w:pPr>
        <w:tabs>
          <w:tab w:val="left" w:pos="1259"/>
        </w:tabs>
        <w:jc w:val="center"/>
        <w:rPr>
          <w:rFonts w:cs="Arial"/>
          <w:b/>
          <w:color w:val="000000"/>
        </w:rPr>
      </w:pPr>
      <w:r>
        <w:rPr>
          <w:rFonts w:cs="Arial"/>
          <w:b/>
          <w:color w:val="000000"/>
        </w:rPr>
        <w:t>IX</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28AD89C0" w14:textId="2D5535D8"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p>
          <w:p w14:paraId="248A49B1" w14:textId="3EB66645" w:rsidR="00BD0687" w:rsidRPr="00BD0687" w:rsidRDefault="00BD0687" w:rsidP="00BD0687">
            <w:pPr>
              <w:tabs>
                <w:tab w:val="left" w:pos="720"/>
                <w:tab w:val="left" w:pos="1102"/>
              </w:tabs>
              <w:suppressAutoHyphens w:val="0"/>
              <w:jc w:val="both"/>
              <w:rPr>
                <w:rFonts w:eastAsia="Calibri"/>
                <w:color w:val="000000"/>
                <w:szCs w:val="24"/>
                <w:lang w:eastAsia="en-US"/>
              </w:rPr>
            </w:pPr>
            <w:r w:rsidRPr="00BD0687">
              <w:rPr>
                <w:rFonts w:eastAsia="Calibri"/>
                <w:color w:val="000000"/>
                <w:szCs w:val="24"/>
                <w:lang w:eastAsia="en-US"/>
              </w:rPr>
              <w:t>Luminor Bank</w:t>
            </w:r>
            <w:r w:rsidR="00CF22CF">
              <w:rPr>
                <w:rFonts w:eastAsia="Calibri"/>
                <w:color w:val="000000"/>
                <w:szCs w:val="24"/>
                <w:lang w:eastAsia="en-US"/>
              </w:rPr>
              <w:t xml:space="preserve"> AS</w:t>
            </w:r>
            <w:r w:rsidRPr="00BD0687">
              <w:rPr>
                <w:rFonts w:eastAsia="Calibri"/>
                <w:color w:val="000000"/>
                <w:szCs w:val="24"/>
                <w:lang w:eastAsia="en-US"/>
              </w:rPr>
              <w:t>, banko kodas 40100</w:t>
            </w:r>
          </w:p>
          <w:p w14:paraId="6839D4F4" w14:textId="77777777"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7"/>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D3A6D" w14:textId="77777777" w:rsidR="0027408C" w:rsidRDefault="0027408C" w:rsidP="00E024DA">
      <w:r>
        <w:separator/>
      </w:r>
    </w:p>
  </w:endnote>
  <w:endnote w:type="continuationSeparator" w:id="0">
    <w:p w14:paraId="4A71DC47" w14:textId="77777777" w:rsidR="0027408C" w:rsidRDefault="0027408C"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9525" w14:textId="77777777" w:rsidR="0027408C" w:rsidRDefault="0027408C" w:rsidP="00E024DA">
      <w:r>
        <w:separator/>
      </w:r>
    </w:p>
  </w:footnote>
  <w:footnote w:type="continuationSeparator" w:id="0">
    <w:p w14:paraId="20D727C3" w14:textId="77777777" w:rsidR="0027408C" w:rsidRDefault="0027408C"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76130"/>
      <w:docPartObj>
        <w:docPartGallery w:val="Page Numbers (Top of Page)"/>
        <w:docPartUnique/>
      </w:docPartObj>
    </w:sdtPr>
    <w:sdtContent>
      <w:p w14:paraId="6811D0E5" w14:textId="58CDD69C"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A8197C">
          <w:rPr>
            <w:noProof/>
          </w:rPr>
          <w:t>9</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39061946">
    <w:abstractNumId w:val="1"/>
  </w:num>
  <w:num w:numId="2" w16cid:durableId="1879779489">
    <w:abstractNumId w:val="2"/>
  </w:num>
  <w:num w:numId="3" w16cid:durableId="150027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0431"/>
    <w:rsid w:val="00002E9A"/>
    <w:rsid w:val="000074C2"/>
    <w:rsid w:val="00023EE1"/>
    <w:rsid w:val="00025C3E"/>
    <w:rsid w:val="00031DB4"/>
    <w:rsid w:val="00032911"/>
    <w:rsid w:val="00035207"/>
    <w:rsid w:val="00050408"/>
    <w:rsid w:val="00060FFB"/>
    <w:rsid w:val="00062684"/>
    <w:rsid w:val="000679F9"/>
    <w:rsid w:val="00072B09"/>
    <w:rsid w:val="00072C34"/>
    <w:rsid w:val="00081929"/>
    <w:rsid w:val="00082203"/>
    <w:rsid w:val="00083947"/>
    <w:rsid w:val="00095200"/>
    <w:rsid w:val="00096B3E"/>
    <w:rsid w:val="000A1B52"/>
    <w:rsid w:val="000A4329"/>
    <w:rsid w:val="000B0EE6"/>
    <w:rsid w:val="000B627A"/>
    <w:rsid w:val="000C1B9A"/>
    <w:rsid w:val="000C27B7"/>
    <w:rsid w:val="000D37F7"/>
    <w:rsid w:val="000D5CDD"/>
    <w:rsid w:val="000D632C"/>
    <w:rsid w:val="000D6D9F"/>
    <w:rsid w:val="000D7498"/>
    <w:rsid w:val="000E2701"/>
    <w:rsid w:val="000E5DA5"/>
    <w:rsid w:val="000E6112"/>
    <w:rsid w:val="000E6675"/>
    <w:rsid w:val="000E7F98"/>
    <w:rsid w:val="00101F82"/>
    <w:rsid w:val="00103647"/>
    <w:rsid w:val="00114F1A"/>
    <w:rsid w:val="00133BB1"/>
    <w:rsid w:val="00136781"/>
    <w:rsid w:val="0014279F"/>
    <w:rsid w:val="00143C77"/>
    <w:rsid w:val="0014573C"/>
    <w:rsid w:val="00152C44"/>
    <w:rsid w:val="001530B8"/>
    <w:rsid w:val="00155E1F"/>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4A8"/>
    <w:rsid w:val="00210892"/>
    <w:rsid w:val="002177F7"/>
    <w:rsid w:val="00221581"/>
    <w:rsid w:val="00226A1D"/>
    <w:rsid w:val="00231097"/>
    <w:rsid w:val="00235E5E"/>
    <w:rsid w:val="0024373C"/>
    <w:rsid w:val="00246E90"/>
    <w:rsid w:val="00257F94"/>
    <w:rsid w:val="0027408C"/>
    <w:rsid w:val="002741E2"/>
    <w:rsid w:val="00277FFE"/>
    <w:rsid w:val="00283CB3"/>
    <w:rsid w:val="00290586"/>
    <w:rsid w:val="002953F7"/>
    <w:rsid w:val="00295C4F"/>
    <w:rsid w:val="002A298D"/>
    <w:rsid w:val="002A404B"/>
    <w:rsid w:val="002A7675"/>
    <w:rsid w:val="002B312D"/>
    <w:rsid w:val="002B4FA5"/>
    <w:rsid w:val="002B648D"/>
    <w:rsid w:val="002C56B7"/>
    <w:rsid w:val="002C57C4"/>
    <w:rsid w:val="002C66C9"/>
    <w:rsid w:val="002C7874"/>
    <w:rsid w:val="002E601C"/>
    <w:rsid w:val="002F5618"/>
    <w:rsid w:val="002F7F19"/>
    <w:rsid w:val="003011B3"/>
    <w:rsid w:val="0031123C"/>
    <w:rsid w:val="003149E5"/>
    <w:rsid w:val="00316A40"/>
    <w:rsid w:val="003202F1"/>
    <w:rsid w:val="00326B10"/>
    <w:rsid w:val="003314A2"/>
    <w:rsid w:val="00331C57"/>
    <w:rsid w:val="003462B4"/>
    <w:rsid w:val="00355A35"/>
    <w:rsid w:val="00355A3D"/>
    <w:rsid w:val="003628A0"/>
    <w:rsid w:val="0036496B"/>
    <w:rsid w:val="00370767"/>
    <w:rsid w:val="00372C95"/>
    <w:rsid w:val="003750CF"/>
    <w:rsid w:val="00376696"/>
    <w:rsid w:val="00377219"/>
    <w:rsid w:val="00377E58"/>
    <w:rsid w:val="003856F1"/>
    <w:rsid w:val="00385950"/>
    <w:rsid w:val="00386087"/>
    <w:rsid w:val="003925F5"/>
    <w:rsid w:val="003957C0"/>
    <w:rsid w:val="00395A65"/>
    <w:rsid w:val="003A3E8F"/>
    <w:rsid w:val="003A5231"/>
    <w:rsid w:val="003A6792"/>
    <w:rsid w:val="003B5FD5"/>
    <w:rsid w:val="003B6C85"/>
    <w:rsid w:val="003C0419"/>
    <w:rsid w:val="003C1C0F"/>
    <w:rsid w:val="003D3072"/>
    <w:rsid w:val="003D6DCD"/>
    <w:rsid w:val="003D70A4"/>
    <w:rsid w:val="003E2F57"/>
    <w:rsid w:val="003E77AA"/>
    <w:rsid w:val="003F076B"/>
    <w:rsid w:val="00401A07"/>
    <w:rsid w:val="0040559D"/>
    <w:rsid w:val="00421753"/>
    <w:rsid w:val="00443AE8"/>
    <w:rsid w:val="004536AD"/>
    <w:rsid w:val="00454F7C"/>
    <w:rsid w:val="00460CFC"/>
    <w:rsid w:val="004618BB"/>
    <w:rsid w:val="00463DA4"/>
    <w:rsid w:val="00464BE9"/>
    <w:rsid w:val="00473A86"/>
    <w:rsid w:val="00474018"/>
    <w:rsid w:val="0047650F"/>
    <w:rsid w:val="00484EC4"/>
    <w:rsid w:val="0049363A"/>
    <w:rsid w:val="00494A79"/>
    <w:rsid w:val="00494C64"/>
    <w:rsid w:val="004A70F8"/>
    <w:rsid w:val="004B3344"/>
    <w:rsid w:val="004B7B68"/>
    <w:rsid w:val="004C264C"/>
    <w:rsid w:val="004C5B0D"/>
    <w:rsid w:val="004C71D3"/>
    <w:rsid w:val="004D1289"/>
    <w:rsid w:val="004D5FFE"/>
    <w:rsid w:val="004E05E7"/>
    <w:rsid w:val="004E2E46"/>
    <w:rsid w:val="004F2630"/>
    <w:rsid w:val="004F2F0F"/>
    <w:rsid w:val="004F6318"/>
    <w:rsid w:val="004F79BE"/>
    <w:rsid w:val="00505F70"/>
    <w:rsid w:val="00512CBA"/>
    <w:rsid w:val="00516D21"/>
    <w:rsid w:val="00531BDA"/>
    <w:rsid w:val="005326FD"/>
    <w:rsid w:val="00533DA7"/>
    <w:rsid w:val="00533E2A"/>
    <w:rsid w:val="00537224"/>
    <w:rsid w:val="00540C79"/>
    <w:rsid w:val="0054397B"/>
    <w:rsid w:val="00546A12"/>
    <w:rsid w:val="00553E0D"/>
    <w:rsid w:val="00556D23"/>
    <w:rsid w:val="005609F6"/>
    <w:rsid w:val="00562575"/>
    <w:rsid w:val="00564E2A"/>
    <w:rsid w:val="005730B4"/>
    <w:rsid w:val="00576DCC"/>
    <w:rsid w:val="00592305"/>
    <w:rsid w:val="00596A8C"/>
    <w:rsid w:val="005971BC"/>
    <w:rsid w:val="005A3878"/>
    <w:rsid w:val="005A562D"/>
    <w:rsid w:val="005B7A12"/>
    <w:rsid w:val="005C2F5C"/>
    <w:rsid w:val="005C36E7"/>
    <w:rsid w:val="005C63AE"/>
    <w:rsid w:val="005C67F0"/>
    <w:rsid w:val="005D01AF"/>
    <w:rsid w:val="005D025C"/>
    <w:rsid w:val="005D25CB"/>
    <w:rsid w:val="005D7640"/>
    <w:rsid w:val="005E2721"/>
    <w:rsid w:val="005E68C3"/>
    <w:rsid w:val="005F2457"/>
    <w:rsid w:val="005F3D6B"/>
    <w:rsid w:val="005F3DC6"/>
    <w:rsid w:val="00603FC1"/>
    <w:rsid w:val="00604069"/>
    <w:rsid w:val="0061120F"/>
    <w:rsid w:val="00614FFC"/>
    <w:rsid w:val="00616074"/>
    <w:rsid w:val="00616C83"/>
    <w:rsid w:val="006201CE"/>
    <w:rsid w:val="0062119C"/>
    <w:rsid w:val="00630017"/>
    <w:rsid w:val="00630F79"/>
    <w:rsid w:val="00631957"/>
    <w:rsid w:val="006367DA"/>
    <w:rsid w:val="00636E44"/>
    <w:rsid w:val="006379FB"/>
    <w:rsid w:val="00637FEE"/>
    <w:rsid w:val="00644CC7"/>
    <w:rsid w:val="00645688"/>
    <w:rsid w:val="00647AA8"/>
    <w:rsid w:val="00660E90"/>
    <w:rsid w:val="00664E22"/>
    <w:rsid w:val="006656E2"/>
    <w:rsid w:val="00674A4D"/>
    <w:rsid w:val="00676DE4"/>
    <w:rsid w:val="0067779B"/>
    <w:rsid w:val="00680238"/>
    <w:rsid w:val="00682D7F"/>
    <w:rsid w:val="0068439C"/>
    <w:rsid w:val="00697825"/>
    <w:rsid w:val="006A48E6"/>
    <w:rsid w:val="006B02C6"/>
    <w:rsid w:val="006B556A"/>
    <w:rsid w:val="006B57E3"/>
    <w:rsid w:val="006B776C"/>
    <w:rsid w:val="006B78AA"/>
    <w:rsid w:val="006C0829"/>
    <w:rsid w:val="006C27A8"/>
    <w:rsid w:val="006C4761"/>
    <w:rsid w:val="006D0997"/>
    <w:rsid w:val="006E2248"/>
    <w:rsid w:val="006E2D19"/>
    <w:rsid w:val="006F07A8"/>
    <w:rsid w:val="00700CF6"/>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0436"/>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9522B"/>
    <w:rsid w:val="008A7D99"/>
    <w:rsid w:val="008A7FEB"/>
    <w:rsid w:val="008B571E"/>
    <w:rsid w:val="008C2FAE"/>
    <w:rsid w:val="008C42F8"/>
    <w:rsid w:val="008C698C"/>
    <w:rsid w:val="008D02FB"/>
    <w:rsid w:val="008D16F6"/>
    <w:rsid w:val="008D4767"/>
    <w:rsid w:val="008D6608"/>
    <w:rsid w:val="008E4387"/>
    <w:rsid w:val="008E46C4"/>
    <w:rsid w:val="008F6F86"/>
    <w:rsid w:val="009063D5"/>
    <w:rsid w:val="00910438"/>
    <w:rsid w:val="00915D62"/>
    <w:rsid w:val="00916FD0"/>
    <w:rsid w:val="00926BC5"/>
    <w:rsid w:val="00933FA7"/>
    <w:rsid w:val="00940B76"/>
    <w:rsid w:val="009442A4"/>
    <w:rsid w:val="00952C3A"/>
    <w:rsid w:val="009601FA"/>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891"/>
    <w:rsid w:val="009F000C"/>
    <w:rsid w:val="009F7716"/>
    <w:rsid w:val="00A03212"/>
    <w:rsid w:val="00A0331E"/>
    <w:rsid w:val="00A0482C"/>
    <w:rsid w:val="00A0727C"/>
    <w:rsid w:val="00A141A2"/>
    <w:rsid w:val="00A160EE"/>
    <w:rsid w:val="00A17DE0"/>
    <w:rsid w:val="00A2653C"/>
    <w:rsid w:val="00A277D4"/>
    <w:rsid w:val="00A30EFE"/>
    <w:rsid w:val="00A3122E"/>
    <w:rsid w:val="00A31583"/>
    <w:rsid w:val="00A33071"/>
    <w:rsid w:val="00A4583E"/>
    <w:rsid w:val="00A47301"/>
    <w:rsid w:val="00A50EAE"/>
    <w:rsid w:val="00A5166F"/>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F8F"/>
    <w:rsid w:val="00AF55A4"/>
    <w:rsid w:val="00B00265"/>
    <w:rsid w:val="00B00430"/>
    <w:rsid w:val="00B02449"/>
    <w:rsid w:val="00B05125"/>
    <w:rsid w:val="00B05E5C"/>
    <w:rsid w:val="00B10058"/>
    <w:rsid w:val="00B12A21"/>
    <w:rsid w:val="00B13072"/>
    <w:rsid w:val="00B25286"/>
    <w:rsid w:val="00B3382D"/>
    <w:rsid w:val="00B369E8"/>
    <w:rsid w:val="00B37239"/>
    <w:rsid w:val="00B41D2F"/>
    <w:rsid w:val="00B51A13"/>
    <w:rsid w:val="00B534B4"/>
    <w:rsid w:val="00B56AA9"/>
    <w:rsid w:val="00B60A2C"/>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7962"/>
    <w:rsid w:val="00CF22CF"/>
    <w:rsid w:val="00CF4781"/>
    <w:rsid w:val="00CF53E9"/>
    <w:rsid w:val="00CF5E1A"/>
    <w:rsid w:val="00D00A19"/>
    <w:rsid w:val="00D0322F"/>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5A39"/>
    <w:rsid w:val="00D644E2"/>
    <w:rsid w:val="00D65DCF"/>
    <w:rsid w:val="00D70EF4"/>
    <w:rsid w:val="00D71066"/>
    <w:rsid w:val="00D71ABD"/>
    <w:rsid w:val="00D74DF5"/>
    <w:rsid w:val="00D81596"/>
    <w:rsid w:val="00D85EB6"/>
    <w:rsid w:val="00D9004D"/>
    <w:rsid w:val="00D91A37"/>
    <w:rsid w:val="00D93B2B"/>
    <w:rsid w:val="00D97975"/>
    <w:rsid w:val="00DA00EC"/>
    <w:rsid w:val="00DB5891"/>
    <w:rsid w:val="00DC1DC9"/>
    <w:rsid w:val="00DC404F"/>
    <w:rsid w:val="00DC465A"/>
    <w:rsid w:val="00DC690C"/>
    <w:rsid w:val="00DC7C5B"/>
    <w:rsid w:val="00DD0714"/>
    <w:rsid w:val="00DD17BF"/>
    <w:rsid w:val="00DD4C5C"/>
    <w:rsid w:val="00DD58E0"/>
    <w:rsid w:val="00DD668A"/>
    <w:rsid w:val="00DE23E3"/>
    <w:rsid w:val="00DE4A0D"/>
    <w:rsid w:val="00DE4E2E"/>
    <w:rsid w:val="00DE5C3B"/>
    <w:rsid w:val="00DF0B83"/>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C37"/>
    <w:rsid w:val="00E44EB9"/>
    <w:rsid w:val="00E50D23"/>
    <w:rsid w:val="00E53836"/>
    <w:rsid w:val="00E543D4"/>
    <w:rsid w:val="00E57B56"/>
    <w:rsid w:val="00E6771F"/>
    <w:rsid w:val="00E70986"/>
    <w:rsid w:val="00E70F32"/>
    <w:rsid w:val="00E742A8"/>
    <w:rsid w:val="00E74E13"/>
    <w:rsid w:val="00E828E6"/>
    <w:rsid w:val="00EA089A"/>
    <w:rsid w:val="00EA5F22"/>
    <w:rsid w:val="00EC09D0"/>
    <w:rsid w:val="00EC79B0"/>
    <w:rsid w:val="00ED26A9"/>
    <w:rsid w:val="00ED3C1C"/>
    <w:rsid w:val="00ED48F4"/>
    <w:rsid w:val="00ED657A"/>
    <w:rsid w:val="00EE44C5"/>
    <w:rsid w:val="00EE5722"/>
    <w:rsid w:val="00EF461F"/>
    <w:rsid w:val="00EF5CE5"/>
    <w:rsid w:val="00EF6CCB"/>
    <w:rsid w:val="00EF7139"/>
    <w:rsid w:val="00EF7F82"/>
    <w:rsid w:val="00F04BD2"/>
    <w:rsid w:val="00F07359"/>
    <w:rsid w:val="00F14B89"/>
    <w:rsid w:val="00F17A0A"/>
    <w:rsid w:val="00F26C4E"/>
    <w:rsid w:val="00F27589"/>
    <w:rsid w:val="00F34C10"/>
    <w:rsid w:val="00F403A5"/>
    <w:rsid w:val="00F4067E"/>
    <w:rsid w:val="00F41D46"/>
    <w:rsid w:val="00F430A3"/>
    <w:rsid w:val="00F45549"/>
    <w:rsid w:val="00F4722D"/>
    <w:rsid w:val="00F54AA7"/>
    <w:rsid w:val="00F561A5"/>
    <w:rsid w:val="00F57EB5"/>
    <w:rsid w:val="00F60847"/>
    <w:rsid w:val="00F61767"/>
    <w:rsid w:val="00F63AEE"/>
    <w:rsid w:val="00F70BA4"/>
    <w:rsid w:val="00F70EAE"/>
    <w:rsid w:val="00F71B6E"/>
    <w:rsid w:val="00F72035"/>
    <w:rsid w:val="00F91012"/>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4</Pages>
  <Words>1784</Words>
  <Characters>10174</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337</cp:revision>
  <cp:lastPrinted>2022-12-21T11:45:00Z</cp:lastPrinted>
  <dcterms:created xsi:type="dcterms:W3CDTF">2023-02-28T13:45:00Z</dcterms:created>
  <dcterms:modified xsi:type="dcterms:W3CDTF">2024-12-11T08:25:00Z</dcterms:modified>
</cp:coreProperties>
</file>