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9B0A38">
        <w:tc>
          <w:tcPr>
            <w:tcW w:w="2603" w:type="dxa"/>
          </w:tcPr>
          <w:p w:rsidR="00703484" w:rsidRPr="00A02690" w:rsidRDefault="00425F4E" w:rsidP="00425F4E">
            <w:bookmarkStart w:id="0" w:name="_GoBack" w:colFirst="0" w:colLast="0"/>
            <w:r w:rsidRPr="00A02690">
              <w:t>Pirkimo</w:t>
            </w:r>
            <w:r w:rsidR="00703484" w:rsidRPr="00A02690">
              <w:t xml:space="preserve"> sąlygų</w:t>
            </w:r>
          </w:p>
        </w:tc>
      </w:tr>
      <w:tr w:rsidR="00703484" w:rsidRPr="00181F0C" w:rsidTr="009B0A38">
        <w:tc>
          <w:tcPr>
            <w:tcW w:w="2603" w:type="dxa"/>
          </w:tcPr>
          <w:p w:rsidR="00703484" w:rsidRPr="00A02690" w:rsidRDefault="00425F4E" w:rsidP="009B0A38">
            <w:r w:rsidRPr="00A02690">
              <w:t>2</w:t>
            </w:r>
            <w:r w:rsidR="00703484" w:rsidRPr="00A02690">
              <w:t xml:space="preserve"> priedas</w:t>
            </w:r>
          </w:p>
        </w:tc>
      </w:tr>
      <w:bookmarkEnd w:id="0"/>
    </w:tbl>
    <w:p w:rsidR="00703484" w:rsidRDefault="00703484" w:rsidP="00703484">
      <w:pPr>
        <w:jc w:val="right"/>
        <w:rPr>
          <w:sz w:val="16"/>
          <w:szCs w:val="16"/>
        </w:rPr>
      </w:pPr>
    </w:p>
    <w:p w:rsidR="00703484" w:rsidRPr="006D623A" w:rsidRDefault="00703484" w:rsidP="00703484">
      <w:pPr>
        <w:jc w:val="right"/>
        <w:rPr>
          <w:sz w:val="16"/>
          <w:szCs w:val="16"/>
        </w:rPr>
      </w:pPr>
    </w:p>
    <w:p w:rsidR="00425F4E" w:rsidRPr="00425F4E" w:rsidRDefault="00642322" w:rsidP="00642322">
      <w:pPr>
        <w:jc w:val="center"/>
        <w:rPr>
          <w:b/>
          <w:bCs/>
          <w:color w:val="000000"/>
        </w:rPr>
      </w:pPr>
      <w:r w:rsidRPr="00425F4E">
        <w:rPr>
          <w:b/>
          <w:bCs/>
          <w:color w:val="000000"/>
        </w:rPr>
        <w:t>GYNYBOS RESURSŲ AGENTŪRA PRIE KAM</w:t>
      </w:r>
    </w:p>
    <w:p w:rsidR="00703484" w:rsidRDefault="00703484" w:rsidP="00425F4E">
      <w:pPr>
        <w:rPr>
          <w:b/>
          <w:sz w:val="16"/>
          <w:szCs w:val="16"/>
        </w:rPr>
      </w:pPr>
    </w:p>
    <w:p w:rsidR="00030F33" w:rsidRDefault="00030F33" w:rsidP="00703484">
      <w:pPr>
        <w:jc w:val="center"/>
        <w:rPr>
          <w:b/>
          <w:sz w:val="16"/>
          <w:szCs w:val="16"/>
        </w:rPr>
      </w:pPr>
    </w:p>
    <w:p w:rsidR="00030F33" w:rsidRDefault="00030F33" w:rsidP="00703484">
      <w:pPr>
        <w:jc w:val="center"/>
        <w:rPr>
          <w:b/>
          <w:sz w:val="16"/>
          <w:szCs w:val="16"/>
        </w:rPr>
      </w:pPr>
    </w:p>
    <w:p w:rsidR="00703484" w:rsidRPr="006D623A" w:rsidRDefault="00703484" w:rsidP="00703484">
      <w:pPr>
        <w:jc w:val="center"/>
        <w:rPr>
          <w:b/>
          <w:sz w:val="16"/>
          <w:szCs w:val="16"/>
        </w:rPr>
      </w:pPr>
    </w:p>
    <w:p w:rsidR="0027165D" w:rsidRDefault="00703484" w:rsidP="00703484">
      <w:pPr>
        <w:jc w:val="center"/>
        <w:rPr>
          <w:b/>
        </w:rPr>
      </w:pPr>
      <w:r w:rsidRPr="00CD7125">
        <w:rPr>
          <w:b/>
        </w:rPr>
        <w:t>PASIŪLYM</w:t>
      </w:r>
      <w:r w:rsidR="00C8624E">
        <w:rPr>
          <w:b/>
        </w:rPr>
        <w:t xml:space="preserve">AS </w:t>
      </w:r>
      <w:r>
        <w:rPr>
          <w:b/>
        </w:rPr>
        <w:t xml:space="preserve"> </w:t>
      </w:r>
    </w:p>
    <w:p w:rsidR="00703484" w:rsidRPr="00CD7125" w:rsidRDefault="00703484" w:rsidP="00703484">
      <w:pPr>
        <w:jc w:val="center"/>
        <w:rPr>
          <w:b/>
        </w:rPr>
      </w:pPr>
      <w:r>
        <w:rPr>
          <w:b/>
        </w:rPr>
        <w:t xml:space="preserve">DĖL REAKTYVINIŲ </w:t>
      </w:r>
      <w:r w:rsidR="0027165D">
        <w:rPr>
          <w:b/>
        </w:rPr>
        <w:t xml:space="preserve">VARIKLIŲ </w:t>
      </w:r>
      <w:r w:rsidR="00D224D5" w:rsidRPr="00D224D5">
        <w:rPr>
          <w:b/>
        </w:rPr>
        <w:t xml:space="preserve">KURO </w:t>
      </w:r>
    </w:p>
    <w:p w:rsidR="00703484" w:rsidRPr="00E7156C" w:rsidRDefault="00703484" w:rsidP="00703484">
      <w:pPr>
        <w:shd w:val="clear" w:color="auto" w:fill="FFFFFF"/>
        <w:jc w:val="center"/>
        <w:rPr>
          <w:b/>
        </w:rPr>
      </w:pP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CA01FF" w:rsidRDefault="00CA01FF" w:rsidP="00703484">
      <w:pPr>
        <w:shd w:val="clear" w:color="auto" w:fill="FFFFFF"/>
        <w:jc w:val="center"/>
        <w:rPr>
          <w:bCs/>
          <w:color w:val="000000"/>
        </w:rPr>
      </w:pPr>
    </w:p>
    <w:p w:rsidR="00060A41" w:rsidRDefault="00060A41" w:rsidP="00703484">
      <w:pPr>
        <w:shd w:val="clear" w:color="auto" w:fill="FFFFFF"/>
        <w:jc w:val="center"/>
        <w:rPr>
          <w:bCs/>
          <w:color w:val="000000"/>
        </w:rPr>
      </w:pPr>
    </w:p>
    <w:p w:rsidR="0027165D" w:rsidRDefault="0027165D" w:rsidP="00C32219">
      <w:pPr>
        <w:spacing w:after="200" w:line="276" w:lineRule="auto"/>
        <w:ind w:left="3119" w:hanging="3261"/>
        <w:jc w:val="center"/>
        <w:rPr>
          <w:rFonts w:eastAsia="Calibri"/>
          <w:b/>
          <w:szCs w:val="22"/>
          <w:lang w:eastAsia="en-US"/>
        </w:rPr>
      </w:pPr>
      <w:r w:rsidRPr="0027165D">
        <w:rPr>
          <w:rFonts w:eastAsia="Calibri"/>
          <w:b/>
          <w:szCs w:val="22"/>
          <w:lang w:eastAsia="en-US"/>
        </w:rPr>
        <w:t>INFORMACIJA APIE TIEKĖJĄ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82"/>
      </w:tblGrid>
      <w:tr w:rsidR="0027165D" w:rsidRPr="0027165D" w:rsidTr="00966B43">
        <w:tc>
          <w:tcPr>
            <w:tcW w:w="4864" w:type="dxa"/>
            <w:shd w:val="clear" w:color="auto" w:fill="auto"/>
          </w:tcPr>
          <w:p w:rsidR="0027165D" w:rsidRDefault="0027165D" w:rsidP="00C200A7">
            <w:pPr>
              <w:jc w:val="both"/>
              <w:rPr>
                <w:rFonts w:eastAsia="Calibri"/>
                <w:lang w:eastAsia="en-US"/>
              </w:rPr>
            </w:pPr>
            <w:r w:rsidRPr="0027165D">
              <w:rPr>
                <w:rFonts w:eastAsia="Calibri"/>
                <w:lang w:eastAsia="en-US"/>
              </w:rPr>
              <w:t>Tiekėjo pavadinimas</w:t>
            </w:r>
            <w:r w:rsidR="00C200A7">
              <w:rPr>
                <w:rFonts w:eastAsia="Calibri"/>
                <w:lang w:eastAsia="en-US"/>
              </w:rPr>
              <w:t xml:space="preserve"> /</w:t>
            </w:r>
            <w:r w:rsidR="00C200A7">
              <w:t xml:space="preserve"> </w:t>
            </w:r>
            <w:r w:rsidR="00C200A7" w:rsidRPr="00C200A7">
              <w:rPr>
                <w:rFonts w:eastAsia="Calibri"/>
                <w:lang w:eastAsia="en-US"/>
              </w:rPr>
              <w:t>Ūkio subjektų grupės</w:t>
            </w:r>
            <w:r w:rsidRPr="0027165D">
              <w:rPr>
                <w:rFonts w:eastAsia="Calibri"/>
                <w:lang w:eastAsia="en-US"/>
              </w:rPr>
              <w:t xml:space="preserve"> </w:t>
            </w:r>
          </w:p>
          <w:p w:rsidR="00CA01FF" w:rsidRPr="0027165D" w:rsidRDefault="00CA01FF" w:rsidP="00C200A7">
            <w:pPr>
              <w:jc w:val="both"/>
              <w:rPr>
                <w:rFonts w:eastAsia="Calibri"/>
                <w:szCs w:val="22"/>
                <w:lang w:eastAsia="en-US"/>
              </w:rPr>
            </w:pPr>
          </w:p>
        </w:tc>
        <w:tc>
          <w:tcPr>
            <w:tcW w:w="4882" w:type="dxa"/>
            <w:shd w:val="clear" w:color="auto" w:fill="auto"/>
          </w:tcPr>
          <w:p w:rsidR="0027165D" w:rsidRPr="0027165D" w:rsidRDefault="0027165D" w:rsidP="0027165D">
            <w:pPr>
              <w:jc w:val="both"/>
              <w:rPr>
                <w:rFonts w:eastAsia="Calibri"/>
                <w:szCs w:val="22"/>
                <w:lang w:eastAsia="en-US"/>
              </w:rPr>
            </w:pPr>
          </w:p>
        </w:tc>
      </w:tr>
      <w:tr w:rsidR="0027165D" w:rsidRPr="0027165D" w:rsidTr="00966B43">
        <w:tc>
          <w:tcPr>
            <w:tcW w:w="4864" w:type="dxa"/>
            <w:shd w:val="clear" w:color="auto" w:fill="auto"/>
          </w:tcPr>
          <w:p w:rsidR="0027165D" w:rsidRDefault="0027165D" w:rsidP="00C200A7">
            <w:pPr>
              <w:jc w:val="both"/>
              <w:rPr>
                <w:rFonts w:eastAsia="Calibri"/>
                <w:lang w:eastAsia="en-US"/>
              </w:rPr>
            </w:pPr>
            <w:r w:rsidRPr="0027165D">
              <w:rPr>
                <w:rFonts w:eastAsia="Calibri"/>
                <w:lang w:eastAsia="en-US"/>
              </w:rPr>
              <w:t xml:space="preserve">Tiekėjo </w:t>
            </w:r>
            <w:r w:rsidR="00C200A7">
              <w:rPr>
                <w:rFonts w:eastAsia="Calibri"/>
                <w:lang w:eastAsia="en-US"/>
              </w:rPr>
              <w:t>kodas /</w:t>
            </w:r>
            <w:r w:rsidR="00C200A7" w:rsidRPr="00C200A7">
              <w:rPr>
                <w:rFonts w:eastAsia="Calibri"/>
                <w:lang w:eastAsia="en-US"/>
              </w:rPr>
              <w:t xml:space="preserve"> Ūkio subjektų grupės</w:t>
            </w:r>
            <w:r w:rsidR="00C200A7">
              <w:rPr>
                <w:rFonts w:eastAsia="Calibri"/>
                <w:lang w:eastAsia="en-US"/>
              </w:rPr>
              <w:t xml:space="preserve"> </w:t>
            </w:r>
          </w:p>
          <w:p w:rsidR="00CA01FF" w:rsidRPr="0027165D" w:rsidRDefault="00CA01FF" w:rsidP="00C200A7">
            <w:pPr>
              <w:jc w:val="both"/>
              <w:rPr>
                <w:rFonts w:eastAsia="Calibri"/>
                <w:szCs w:val="22"/>
                <w:lang w:eastAsia="en-US"/>
              </w:rPr>
            </w:pPr>
          </w:p>
        </w:tc>
        <w:tc>
          <w:tcPr>
            <w:tcW w:w="4882" w:type="dxa"/>
            <w:shd w:val="clear" w:color="auto" w:fill="auto"/>
          </w:tcPr>
          <w:p w:rsidR="0027165D" w:rsidRPr="0027165D" w:rsidRDefault="0027165D" w:rsidP="0027165D">
            <w:pPr>
              <w:jc w:val="both"/>
              <w:rPr>
                <w:rFonts w:eastAsia="Calibri"/>
                <w:szCs w:val="22"/>
                <w:lang w:eastAsia="en-US"/>
              </w:rPr>
            </w:pPr>
          </w:p>
        </w:tc>
      </w:tr>
      <w:tr w:rsidR="0027165D" w:rsidRPr="0027165D" w:rsidTr="00966B43">
        <w:tc>
          <w:tcPr>
            <w:tcW w:w="4864" w:type="dxa"/>
            <w:shd w:val="clear" w:color="auto" w:fill="auto"/>
          </w:tcPr>
          <w:p w:rsidR="0027165D" w:rsidRDefault="00C200A7" w:rsidP="00C200A7">
            <w:pPr>
              <w:jc w:val="both"/>
              <w:rPr>
                <w:rFonts w:eastAsia="Calibri"/>
                <w:lang w:eastAsia="en-US"/>
              </w:rPr>
            </w:pPr>
            <w:r w:rsidRPr="00C200A7">
              <w:rPr>
                <w:rFonts w:eastAsia="Calibri"/>
                <w:lang w:eastAsia="en-US"/>
              </w:rPr>
              <w:t>Tiekėjo adresas</w:t>
            </w:r>
            <w:r>
              <w:rPr>
                <w:rFonts w:eastAsia="Calibri"/>
                <w:lang w:eastAsia="en-US"/>
              </w:rPr>
              <w:t>/</w:t>
            </w:r>
            <w:r w:rsidRPr="00C200A7">
              <w:rPr>
                <w:rFonts w:eastAsia="Calibri"/>
                <w:lang w:eastAsia="en-US"/>
              </w:rPr>
              <w:t xml:space="preserve"> Ūkio subjektų grupės </w:t>
            </w:r>
          </w:p>
          <w:p w:rsidR="00CA01FF" w:rsidRPr="0027165D" w:rsidRDefault="00CA01FF" w:rsidP="00C200A7">
            <w:pPr>
              <w:jc w:val="both"/>
              <w:rPr>
                <w:rFonts w:eastAsia="Calibri"/>
                <w:szCs w:val="22"/>
                <w:lang w:eastAsia="en-US"/>
              </w:rPr>
            </w:pPr>
          </w:p>
        </w:tc>
        <w:tc>
          <w:tcPr>
            <w:tcW w:w="4882" w:type="dxa"/>
            <w:shd w:val="clear" w:color="auto" w:fill="auto"/>
          </w:tcPr>
          <w:p w:rsidR="0027165D" w:rsidRPr="0027165D" w:rsidRDefault="0027165D" w:rsidP="0027165D">
            <w:pPr>
              <w:jc w:val="both"/>
              <w:rPr>
                <w:rFonts w:eastAsia="Calibri"/>
                <w:szCs w:val="22"/>
                <w:lang w:eastAsia="en-US"/>
              </w:rPr>
            </w:pPr>
          </w:p>
        </w:tc>
      </w:tr>
      <w:tr w:rsidR="00C200A7" w:rsidRPr="0027165D" w:rsidTr="00966B43">
        <w:tc>
          <w:tcPr>
            <w:tcW w:w="4864" w:type="dxa"/>
            <w:shd w:val="clear" w:color="auto" w:fill="auto"/>
          </w:tcPr>
          <w:p w:rsidR="00C200A7" w:rsidRDefault="00C200A7" w:rsidP="00C200A7">
            <w:pPr>
              <w:jc w:val="both"/>
              <w:rPr>
                <w:rFonts w:eastAsia="Calibri"/>
                <w:lang w:eastAsia="en-US"/>
              </w:rPr>
            </w:pPr>
            <w:r w:rsidRPr="00C200A7">
              <w:rPr>
                <w:rFonts w:eastAsia="Calibri"/>
                <w:lang w:eastAsia="en-US"/>
              </w:rPr>
              <w:t>Tiekėjo/Ūkio subjektų grupės atsakingo partnerio sąskaitos numeris, banko pavadinimas ir banko kodas (-ai):</w:t>
            </w:r>
            <w:r w:rsidRPr="00C200A7">
              <w:rPr>
                <w:rFonts w:eastAsia="Calibri"/>
                <w:lang w:eastAsia="en-US"/>
              </w:rPr>
              <w:tab/>
            </w:r>
          </w:p>
          <w:p w:rsidR="00CA01FF" w:rsidRPr="0027165D" w:rsidRDefault="00CA01FF" w:rsidP="00C200A7">
            <w:pPr>
              <w:jc w:val="both"/>
              <w:rPr>
                <w:rFonts w:eastAsia="Calibri"/>
                <w:lang w:eastAsia="en-US"/>
              </w:rPr>
            </w:pPr>
          </w:p>
        </w:tc>
        <w:tc>
          <w:tcPr>
            <w:tcW w:w="4882" w:type="dxa"/>
            <w:shd w:val="clear" w:color="auto" w:fill="auto"/>
          </w:tcPr>
          <w:p w:rsidR="00C200A7" w:rsidRPr="0027165D" w:rsidRDefault="00C200A7" w:rsidP="0027165D">
            <w:pPr>
              <w:jc w:val="both"/>
              <w:rPr>
                <w:rFonts w:eastAsia="Calibri"/>
                <w:szCs w:val="22"/>
                <w:lang w:eastAsia="en-US"/>
              </w:rPr>
            </w:pPr>
          </w:p>
        </w:tc>
      </w:tr>
      <w:tr w:rsidR="00C200A7" w:rsidRPr="0027165D" w:rsidTr="00966B43">
        <w:tc>
          <w:tcPr>
            <w:tcW w:w="4864" w:type="dxa"/>
            <w:shd w:val="clear" w:color="auto" w:fill="auto"/>
          </w:tcPr>
          <w:p w:rsidR="00CA01FF" w:rsidRPr="0027165D" w:rsidRDefault="00C200A7" w:rsidP="00CA01FF">
            <w:pPr>
              <w:jc w:val="both"/>
              <w:rPr>
                <w:rFonts w:eastAsia="Calibri"/>
                <w:lang w:eastAsia="en-US"/>
              </w:rPr>
            </w:pPr>
            <w:r w:rsidRPr="00C200A7">
              <w:rPr>
                <w:rFonts w:eastAsia="Calibri"/>
                <w:lang w:eastAsia="en-US"/>
              </w:rPr>
              <w:t>Asmens atsakingo už pasiūlymą vardas, pavardė:</w:t>
            </w:r>
            <w:r w:rsidRPr="00C200A7">
              <w:rPr>
                <w:rFonts w:eastAsia="Calibri"/>
                <w:lang w:eastAsia="en-US"/>
              </w:rPr>
              <w:tab/>
            </w:r>
          </w:p>
        </w:tc>
        <w:tc>
          <w:tcPr>
            <w:tcW w:w="4882" w:type="dxa"/>
            <w:shd w:val="clear" w:color="auto" w:fill="auto"/>
          </w:tcPr>
          <w:p w:rsidR="00C200A7" w:rsidRPr="0027165D" w:rsidRDefault="00C200A7" w:rsidP="0027165D">
            <w:pPr>
              <w:jc w:val="both"/>
              <w:rPr>
                <w:rFonts w:eastAsia="Calibri"/>
                <w:szCs w:val="22"/>
                <w:lang w:eastAsia="en-US"/>
              </w:rPr>
            </w:pPr>
          </w:p>
        </w:tc>
      </w:tr>
      <w:tr w:rsidR="0027165D" w:rsidRPr="0027165D" w:rsidTr="00966B43">
        <w:tc>
          <w:tcPr>
            <w:tcW w:w="4864" w:type="dxa"/>
            <w:shd w:val="clear" w:color="auto" w:fill="auto"/>
          </w:tcPr>
          <w:p w:rsidR="0027165D" w:rsidRPr="0027165D" w:rsidRDefault="00C200A7" w:rsidP="0027165D">
            <w:pPr>
              <w:jc w:val="both"/>
              <w:rPr>
                <w:rFonts w:eastAsia="Calibri"/>
                <w:szCs w:val="22"/>
                <w:lang w:eastAsia="en-US"/>
              </w:rPr>
            </w:pPr>
            <w:r w:rsidRPr="00C200A7">
              <w:rPr>
                <w:rFonts w:eastAsia="Calibri"/>
                <w:lang w:eastAsia="en-US"/>
              </w:rPr>
              <w:t>Asmens atsakingo už pasiūlymą telefono numeris, el. pašto adresas:</w:t>
            </w:r>
            <w:r w:rsidRPr="00C200A7">
              <w:rPr>
                <w:rFonts w:eastAsia="Calibri"/>
                <w:lang w:eastAsia="en-US"/>
              </w:rPr>
              <w:tab/>
            </w:r>
          </w:p>
        </w:tc>
        <w:tc>
          <w:tcPr>
            <w:tcW w:w="4882" w:type="dxa"/>
            <w:shd w:val="clear" w:color="auto" w:fill="auto"/>
          </w:tcPr>
          <w:p w:rsidR="0027165D" w:rsidRPr="0027165D" w:rsidRDefault="0027165D" w:rsidP="0027165D">
            <w:pPr>
              <w:jc w:val="both"/>
              <w:rPr>
                <w:rFonts w:eastAsia="Calibri"/>
                <w:szCs w:val="22"/>
                <w:lang w:eastAsia="en-US"/>
              </w:rPr>
            </w:pPr>
          </w:p>
        </w:tc>
      </w:tr>
      <w:tr w:rsidR="0027165D" w:rsidRPr="0027165D" w:rsidTr="00966B43">
        <w:tc>
          <w:tcPr>
            <w:tcW w:w="4864" w:type="dxa"/>
            <w:shd w:val="clear" w:color="auto" w:fill="auto"/>
          </w:tcPr>
          <w:p w:rsidR="0027165D" w:rsidRPr="0027165D" w:rsidRDefault="00C200A7" w:rsidP="00C200A7">
            <w:pPr>
              <w:jc w:val="both"/>
              <w:rPr>
                <w:rFonts w:eastAsia="Calibri"/>
                <w:lang w:eastAsia="en-US"/>
              </w:rPr>
            </w:pPr>
            <w:r>
              <w:rPr>
                <w:color w:val="000000"/>
              </w:rPr>
              <w:t>Tiekėjo / Ūkio subjektų grupės, laimėjimo atveju, pasirašančio sutartį asmens vardas, pavardė, pareigos:</w:t>
            </w:r>
          </w:p>
        </w:tc>
        <w:tc>
          <w:tcPr>
            <w:tcW w:w="4882" w:type="dxa"/>
            <w:shd w:val="clear" w:color="auto" w:fill="auto"/>
          </w:tcPr>
          <w:p w:rsidR="0027165D" w:rsidRPr="0027165D" w:rsidRDefault="0027165D" w:rsidP="0027165D">
            <w:pPr>
              <w:jc w:val="both"/>
              <w:rPr>
                <w:rFonts w:eastAsia="Calibri"/>
                <w:szCs w:val="22"/>
                <w:lang w:eastAsia="en-US"/>
              </w:rPr>
            </w:pPr>
          </w:p>
        </w:tc>
      </w:tr>
      <w:tr w:rsidR="0027165D" w:rsidRPr="0027165D" w:rsidTr="00966B43">
        <w:tc>
          <w:tcPr>
            <w:tcW w:w="4864" w:type="dxa"/>
            <w:shd w:val="clear" w:color="auto" w:fill="auto"/>
          </w:tcPr>
          <w:p w:rsidR="00CA01FF" w:rsidRDefault="00C200A7" w:rsidP="0027165D">
            <w:pPr>
              <w:jc w:val="both"/>
              <w:rPr>
                <w:rFonts w:eastAsia="Calibri"/>
                <w:lang w:eastAsia="en-US"/>
              </w:rPr>
            </w:pPr>
            <w:r w:rsidRPr="00C200A7">
              <w:rPr>
                <w:rFonts w:eastAsia="Calibri"/>
                <w:lang w:eastAsia="en-US"/>
              </w:rPr>
              <w:t>Tiekėjo / Ūkio subjektų grupės, laimėjimo atveju, už sutarties vykdymą atsakingo asmens vardas, pavardė, telefono numeris, elektroninio pašto adresas:</w:t>
            </w:r>
          </w:p>
          <w:p w:rsidR="0027165D" w:rsidRPr="0027165D" w:rsidRDefault="00C200A7" w:rsidP="0027165D">
            <w:pPr>
              <w:jc w:val="both"/>
              <w:rPr>
                <w:rFonts w:eastAsia="Calibri"/>
                <w:lang w:eastAsia="en-US"/>
              </w:rPr>
            </w:pPr>
            <w:r w:rsidRPr="00C200A7">
              <w:rPr>
                <w:rFonts w:eastAsia="Calibri"/>
                <w:lang w:eastAsia="en-US"/>
              </w:rPr>
              <w:tab/>
            </w:r>
          </w:p>
        </w:tc>
        <w:tc>
          <w:tcPr>
            <w:tcW w:w="4882" w:type="dxa"/>
            <w:shd w:val="clear" w:color="auto" w:fill="auto"/>
          </w:tcPr>
          <w:p w:rsidR="0027165D" w:rsidRPr="0027165D" w:rsidRDefault="0027165D" w:rsidP="0027165D">
            <w:pPr>
              <w:jc w:val="both"/>
              <w:rPr>
                <w:rFonts w:eastAsia="Calibri"/>
                <w:szCs w:val="22"/>
                <w:lang w:eastAsia="en-US"/>
              </w:rPr>
            </w:pPr>
          </w:p>
        </w:tc>
      </w:tr>
      <w:tr w:rsidR="0027165D" w:rsidRPr="0027165D" w:rsidTr="00966B43">
        <w:tc>
          <w:tcPr>
            <w:tcW w:w="4864" w:type="dxa"/>
            <w:shd w:val="clear" w:color="auto" w:fill="auto"/>
          </w:tcPr>
          <w:p w:rsidR="00FB51FE" w:rsidRDefault="001C546B" w:rsidP="0027165D">
            <w:pPr>
              <w:jc w:val="both"/>
              <w:rPr>
                <w:rFonts w:eastAsia="Calibri"/>
                <w:szCs w:val="22"/>
                <w:lang w:eastAsia="en-US"/>
              </w:rPr>
            </w:pPr>
            <w:r w:rsidRPr="001C546B">
              <w:rPr>
                <w:rFonts w:eastAsia="Calibri"/>
                <w:szCs w:val="22"/>
                <w:lang w:eastAsia="en-US"/>
              </w:rPr>
              <w:t xml:space="preserve">(1) Tiekėjo / Ūkio subjektų grupės narių, </w:t>
            </w:r>
          </w:p>
          <w:p w:rsidR="0027165D" w:rsidRDefault="001C546B" w:rsidP="0027165D">
            <w:pPr>
              <w:jc w:val="both"/>
              <w:rPr>
                <w:rFonts w:eastAsia="Calibri"/>
                <w:szCs w:val="22"/>
                <w:lang w:eastAsia="en-US"/>
              </w:rPr>
            </w:pPr>
            <w:r w:rsidRPr="001C546B">
              <w:rPr>
                <w:rFonts w:eastAsia="Calibri"/>
                <w:szCs w:val="22"/>
                <w:lang w:eastAsia="en-US"/>
              </w:rPr>
              <w:t xml:space="preserve">(2) ūkio subjektų, kurių </w:t>
            </w:r>
            <w:proofErr w:type="spellStart"/>
            <w:r w:rsidRPr="001C546B">
              <w:rPr>
                <w:rFonts w:eastAsia="Calibri"/>
                <w:szCs w:val="22"/>
                <w:lang w:eastAsia="en-US"/>
              </w:rPr>
              <w:t>pajėgumais</w:t>
            </w:r>
            <w:proofErr w:type="spellEnd"/>
            <w:r w:rsidRPr="001C546B">
              <w:rPr>
                <w:rFonts w:eastAsia="Calibri"/>
                <w:szCs w:val="22"/>
                <w:lang w:eastAsia="en-US"/>
              </w:rPr>
              <w:t xml:space="preserve">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C546B">
              <w:rPr>
                <w:rFonts w:eastAsia="Calibri"/>
                <w:szCs w:val="22"/>
                <w:lang w:eastAsia="en-US"/>
              </w:rPr>
              <w:tab/>
            </w:r>
          </w:p>
          <w:p w:rsidR="00CA01FF" w:rsidRPr="0027165D" w:rsidRDefault="00CA01FF" w:rsidP="0027165D">
            <w:pPr>
              <w:jc w:val="both"/>
              <w:rPr>
                <w:rFonts w:eastAsia="Calibri"/>
                <w:lang w:eastAsia="en-US"/>
              </w:rPr>
            </w:pPr>
          </w:p>
        </w:tc>
        <w:tc>
          <w:tcPr>
            <w:tcW w:w="4882" w:type="dxa"/>
            <w:shd w:val="clear" w:color="auto" w:fill="auto"/>
          </w:tcPr>
          <w:p w:rsidR="0027165D" w:rsidRPr="0027165D" w:rsidRDefault="0027165D" w:rsidP="0027165D">
            <w:pPr>
              <w:jc w:val="both"/>
              <w:rPr>
                <w:rFonts w:eastAsia="Calibri"/>
                <w:szCs w:val="22"/>
                <w:lang w:eastAsia="en-US"/>
              </w:rPr>
            </w:pPr>
          </w:p>
        </w:tc>
      </w:tr>
    </w:tbl>
    <w:p w:rsidR="0027165D" w:rsidRDefault="0027165D" w:rsidP="0027165D">
      <w:pPr>
        <w:jc w:val="both"/>
        <w:rPr>
          <w:rFonts w:eastAsia="Calibri"/>
          <w:szCs w:val="22"/>
          <w:lang w:eastAsia="en-US"/>
        </w:rPr>
      </w:pPr>
    </w:p>
    <w:p w:rsidR="00CA01FF" w:rsidRDefault="00CA01FF" w:rsidP="0027165D">
      <w:pPr>
        <w:jc w:val="both"/>
        <w:rPr>
          <w:rFonts w:eastAsia="Calibri"/>
          <w:szCs w:val="22"/>
          <w:lang w:eastAsia="en-US"/>
        </w:rPr>
      </w:pPr>
    </w:p>
    <w:p w:rsidR="009E7D59" w:rsidRDefault="009E7D59" w:rsidP="0027165D">
      <w:pPr>
        <w:jc w:val="both"/>
        <w:rPr>
          <w:rFonts w:eastAsia="Calibri"/>
          <w:szCs w:val="22"/>
          <w:lang w:eastAsia="en-US"/>
        </w:rPr>
      </w:pPr>
    </w:p>
    <w:p w:rsidR="009E7D59" w:rsidRDefault="009E7D59" w:rsidP="0027165D">
      <w:pPr>
        <w:jc w:val="both"/>
        <w:rPr>
          <w:rFonts w:eastAsia="Calibri"/>
          <w:szCs w:val="22"/>
          <w:lang w:eastAsia="en-US"/>
        </w:rPr>
      </w:pPr>
    </w:p>
    <w:p w:rsidR="00FB51FE" w:rsidRDefault="00060A41" w:rsidP="00C32219">
      <w:pPr>
        <w:jc w:val="both"/>
        <w:rPr>
          <w:rFonts w:eastAsia="Calibri"/>
          <w:b/>
          <w:lang w:eastAsia="en-US"/>
        </w:rPr>
      </w:pPr>
      <w:r w:rsidRPr="00C32219">
        <w:rPr>
          <w:rFonts w:eastAsia="Calibri"/>
          <w:b/>
          <w:lang w:eastAsia="en-US"/>
        </w:rPr>
        <w:lastRenderedPageBreak/>
        <w:t>TIEKĖJO PATVIRTINIMAI:</w:t>
      </w:r>
    </w:p>
    <w:p w:rsidR="00C32219" w:rsidRPr="00C32219" w:rsidRDefault="00C32219" w:rsidP="00C32219">
      <w:pPr>
        <w:jc w:val="both"/>
        <w:rPr>
          <w:rFonts w:eastAsia="Calibri"/>
          <w:b/>
          <w:lang w:eastAsia="en-US"/>
        </w:rPr>
      </w:pPr>
      <w:r w:rsidRPr="00C32219">
        <w:rPr>
          <w:rFonts w:eastAsia="Calibri"/>
          <w:b/>
          <w:lang w:eastAsia="en-US"/>
        </w:rPr>
        <w:tab/>
      </w:r>
      <w:r w:rsidRPr="00C32219">
        <w:rPr>
          <w:rFonts w:eastAsia="Calibri"/>
          <w:b/>
          <w:lang w:eastAsia="en-US"/>
        </w:rPr>
        <w:tab/>
      </w:r>
      <w:r w:rsidRPr="00C32219">
        <w:rPr>
          <w:rFonts w:eastAsia="Calibri"/>
          <w:b/>
          <w:lang w:eastAsia="en-US"/>
        </w:rPr>
        <w:tab/>
      </w:r>
      <w:r w:rsidRPr="00C32219">
        <w:rPr>
          <w:rFonts w:eastAsia="Calibri"/>
          <w:b/>
          <w:lang w:eastAsia="en-US"/>
        </w:rPr>
        <w:tab/>
      </w:r>
      <w:r w:rsidRPr="00C32219">
        <w:rPr>
          <w:rFonts w:eastAsia="Calibri"/>
          <w:b/>
          <w:lang w:eastAsia="en-US"/>
        </w:rPr>
        <w:tab/>
      </w:r>
    </w:p>
    <w:p w:rsidR="00FB51FE" w:rsidRDefault="00C32219" w:rsidP="00FB51FE">
      <w:pPr>
        <w:jc w:val="both"/>
        <w:rPr>
          <w:rFonts w:eastAsia="Calibri"/>
          <w:lang w:eastAsia="en-US"/>
        </w:rPr>
      </w:pPr>
      <w:r w:rsidRPr="00C32219">
        <w:rPr>
          <w:rFonts w:eastAsia="Calibri"/>
          <w:lang w:eastAsia="en-US"/>
        </w:rPr>
        <w:t>1. Šiuo pasiūlymu pažymime, kad sutinkame su visomi</w:t>
      </w:r>
      <w:r>
        <w:rPr>
          <w:rFonts w:eastAsia="Calibri"/>
          <w:lang w:eastAsia="en-US"/>
        </w:rPr>
        <w:t>s</w:t>
      </w:r>
      <w:r w:rsidRPr="00C32219">
        <w:rPr>
          <w:rFonts w:eastAsia="Calibri"/>
          <w:lang w:eastAsia="en-US"/>
        </w:rPr>
        <w:t xml:space="preserve"> pirkimo sąlygomis, nustatytomis:</w:t>
      </w:r>
      <w:r w:rsidRPr="00C32219">
        <w:rPr>
          <w:rFonts w:eastAsia="Calibri"/>
          <w:lang w:eastAsia="en-US"/>
        </w:rPr>
        <w:tab/>
      </w:r>
    </w:p>
    <w:p w:rsidR="00C32219" w:rsidRPr="00C32219" w:rsidRDefault="00C32219" w:rsidP="00FB51FE">
      <w:pPr>
        <w:jc w:val="both"/>
        <w:rPr>
          <w:rFonts w:eastAsia="Calibri"/>
          <w:lang w:eastAsia="en-US"/>
        </w:rPr>
      </w:pPr>
      <w:r w:rsidRPr="00C32219">
        <w:rPr>
          <w:rFonts w:eastAsia="Calibri"/>
          <w:lang w:eastAsia="en-US"/>
        </w:rPr>
        <w:t>1.1. viešojo pirkimo dokumentuose</w:t>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p>
    <w:p w:rsidR="00C32219" w:rsidRPr="00C32219" w:rsidRDefault="00C32219" w:rsidP="00FB51FE">
      <w:pPr>
        <w:jc w:val="both"/>
        <w:rPr>
          <w:rFonts w:eastAsia="Calibri"/>
          <w:lang w:eastAsia="en-US"/>
        </w:rPr>
      </w:pPr>
      <w:r w:rsidRPr="00C32219">
        <w:rPr>
          <w:rFonts w:eastAsia="Calibri"/>
          <w:lang w:eastAsia="en-US"/>
        </w:rPr>
        <w:t xml:space="preserve">1.2. kituose pirkimo dokumentuose (jų paaiškinimuose, </w:t>
      </w:r>
      <w:proofErr w:type="spellStart"/>
      <w:r w:rsidRPr="00C32219">
        <w:rPr>
          <w:rFonts w:eastAsia="Calibri"/>
          <w:lang w:eastAsia="en-US"/>
        </w:rPr>
        <w:t>papildymuose</w:t>
      </w:r>
      <w:proofErr w:type="spellEnd"/>
      <w:r w:rsidRPr="00C32219">
        <w:rPr>
          <w:rFonts w:eastAsia="Calibri"/>
          <w:lang w:eastAsia="en-US"/>
        </w:rPr>
        <w:t>).</w:t>
      </w:r>
      <w:r w:rsidRPr="00C32219">
        <w:rPr>
          <w:rFonts w:eastAsia="Calibri"/>
          <w:lang w:eastAsia="en-US"/>
        </w:rPr>
        <w:tab/>
      </w:r>
      <w:r w:rsidRPr="00C32219">
        <w:rPr>
          <w:rFonts w:eastAsia="Calibri"/>
          <w:lang w:eastAsia="en-US"/>
        </w:rPr>
        <w:tab/>
      </w:r>
    </w:p>
    <w:p w:rsidR="00C32219" w:rsidRPr="00C32219" w:rsidRDefault="00C32219" w:rsidP="00FB51FE">
      <w:pPr>
        <w:jc w:val="both"/>
        <w:rPr>
          <w:rFonts w:eastAsia="Calibri"/>
          <w:lang w:eastAsia="en-US"/>
        </w:rPr>
      </w:pPr>
      <w:r w:rsidRPr="00C32219">
        <w:rPr>
          <w:rFonts w:eastAsia="Calibri"/>
          <w:lang w:eastAsia="en-US"/>
        </w:rPr>
        <w:t>2. Patvirtiname, kad informacija ir duomenys, pateikti pasiūlyme, yra teisingi ir apima viską, ko reikia tinkamam sutarties įvykdymui</w:t>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p>
    <w:p w:rsidR="00C32219" w:rsidRPr="00C32219" w:rsidRDefault="00C32219" w:rsidP="00FB51FE">
      <w:pPr>
        <w:jc w:val="both"/>
        <w:rPr>
          <w:rFonts w:eastAsia="Calibri"/>
          <w:lang w:eastAsia="en-US"/>
        </w:rPr>
      </w:pPr>
      <w:r w:rsidRPr="00C32219">
        <w:rPr>
          <w:rFonts w:eastAsia="Calibri"/>
          <w:lang w:eastAsia="en-US"/>
        </w:rPr>
        <w:t>3. Patvirtiname, kad jei pasiūlyme nenurodyti kolegialaus priežiūros/valdymo organų nariai, šie organai juridiniuose asmenyse nėra sudaryti.</w:t>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p>
    <w:p w:rsidR="0027165D" w:rsidRPr="0027165D" w:rsidRDefault="00C32219" w:rsidP="00FB51FE">
      <w:pPr>
        <w:jc w:val="both"/>
        <w:rPr>
          <w:rFonts w:eastAsia="Calibri"/>
          <w:szCs w:val="22"/>
          <w:lang w:eastAsia="en-US"/>
        </w:rPr>
      </w:pPr>
      <w:r w:rsidRPr="00C32219">
        <w:rPr>
          <w:rFonts w:eastAsia="Calibri"/>
          <w:lang w:eastAsia="en-US"/>
        </w:rPr>
        <w:t>4. Pasiūlymas galioja iki termino, nustatyto pirkimo dokumentuose.</w:t>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r w:rsidRPr="00C32219">
        <w:rPr>
          <w:rFonts w:eastAsia="Calibri"/>
          <w:lang w:eastAsia="en-US"/>
        </w:rPr>
        <w:tab/>
      </w:r>
    </w:p>
    <w:p w:rsidR="00703484" w:rsidRDefault="00703484" w:rsidP="00703484">
      <w:pPr>
        <w:ind w:firstLine="720"/>
        <w:jc w:val="both"/>
        <w:rPr>
          <w:b/>
          <w:sz w:val="16"/>
          <w:szCs w:val="16"/>
        </w:rPr>
      </w:pPr>
    </w:p>
    <w:tbl>
      <w:tblPr>
        <w:tblStyle w:val="TableGrid"/>
        <w:tblW w:w="9781" w:type="dxa"/>
        <w:tblInd w:w="108" w:type="dxa"/>
        <w:tblLook w:val="01E0" w:firstRow="1" w:lastRow="1" w:firstColumn="1" w:lastColumn="1" w:noHBand="0" w:noVBand="0"/>
      </w:tblPr>
      <w:tblGrid>
        <w:gridCol w:w="2168"/>
        <w:gridCol w:w="1851"/>
        <w:gridCol w:w="1226"/>
        <w:gridCol w:w="1559"/>
        <w:gridCol w:w="1560"/>
        <w:gridCol w:w="1417"/>
      </w:tblGrid>
      <w:tr w:rsidR="0027165D" w:rsidTr="0027165D">
        <w:trPr>
          <w:trHeight w:val="620"/>
        </w:trPr>
        <w:tc>
          <w:tcPr>
            <w:tcW w:w="2168" w:type="dxa"/>
            <w:vMerge w:val="restart"/>
            <w:vAlign w:val="center"/>
          </w:tcPr>
          <w:p w:rsidR="0027165D" w:rsidRPr="005F4224" w:rsidRDefault="0027165D" w:rsidP="009B0A38">
            <w:pPr>
              <w:jc w:val="center"/>
            </w:pPr>
            <w:r w:rsidRPr="005F4224">
              <w:t>Prekės pavadinimas</w:t>
            </w:r>
          </w:p>
        </w:tc>
        <w:tc>
          <w:tcPr>
            <w:tcW w:w="1851" w:type="dxa"/>
            <w:vMerge w:val="restart"/>
            <w:vAlign w:val="center"/>
          </w:tcPr>
          <w:p w:rsidR="0027165D" w:rsidRDefault="0027165D" w:rsidP="009B0A38">
            <w:pPr>
              <w:jc w:val="center"/>
            </w:pPr>
            <w:r w:rsidRPr="005F4224">
              <w:t xml:space="preserve">Standartai </w:t>
            </w:r>
          </w:p>
          <w:p w:rsidR="0027165D" w:rsidRPr="0027165D" w:rsidRDefault="0027165D" w:rsidP="009B0A38">
            <w:pPr>
              <w:jc w:val="center"/>
              <w:rPr>
                <w:i/>
                <w:sz w:val="18"/>
                <w:szCs w:val="18"/>
              </w:rPr>
            </w:pPr>
            <w:r>
              <w:rPr>
                <w:i/>
                <w:sz w:val="18"/>
                <w:szCs w:val="18"/>
              </w:rPr>
              <w:t>(tiekėjas nurodo siūlomos prekės standartą)</w:t>
            </w:r>
          </w:p>
        </w:tc>
        <w:tc>
          <w:tcPr>
            <w:tcW w:w="1226" w:type="dxa"/>
            <w:vMerge w:val="restart"/>
            <w:vAlign w:val="center"/>
          </w:tcPr>
          <w:p w:rsidR="0027165D" w:rsidRPr="005F4224" w:rsidRDefault="0027165D" w:rsidP="00030F33">
            <w:pPr>
              <w:jc w:val="center"/>
            </w:pPr>
            <w:r w:rsidRPr="005F4224">
              <w:t xml:space="preserve">Kiekis, </w:t>
            </w:r>
            <w:r>
              <w:t>t</w:t>
            </w:r>
          </w:p>
        </w:tc>
        <w:tc>
          <w:tcPr>
            <w:tcW w:w="1559" w:type="dxa"/>
            <w:vMerge w:val="restart"/>
            <w:vAlign w:val="center"/>
          </w:tcPr>
          <w:p w:rsidR="0027165D" w:rsidRPr="005F4224" w:rsidRDefault="0027165D" w:rsidP="002621ED">
            <w:pPr>
              <w:jc w:val="center"/>
            </w:pPr>
            <w:r w:rsidRPr="005F4224">
              <w:t xml:space="preserve">Išfasavimas </w:t>
            </w:r>
          </w:p>
        </w:tc>
        <w:tc>
          <w:tcPr>
            <w:tcW w:w="2977" w:type="dxa"/>
            <w:gridSpan w:val="2"/>
            <w:vAlign w:val="center"/>
          </w:tcPr>
          <w:p w:rsidR="0027165D" w:rsidRPr="005F4224" w:rsidRDefault="0027165D" w:rsidP="00E153C1">
            <w:pPr>
              <w:jc w:val="center"/>
            </w:pPr>
            <w:r w:rsidRPr="005F4224">
              <w:t xml:space="preserve">Dydis </w:t>
            </w:r>
            <w:proofErr w:type="spellStart"/>
            <w:r>
              <w:t>Eur</w:t>
            </w:r>
            <w:proofErr w:type="spellEnd"/>
            <w:r w:rsidRPr="005F4224">
              <w:t>/t</w:t>
            </w:r>
          </w:p>
        </w:tc>
      </w:tr>
      <w:tr w:rsidR="0027165D" w:rsidTr="0027165D">
        <w:trPr>
          <w:trHeight w:val="480"/>
        </w:trPr>
        <w:tc>
          <w:tcPr>
            <w:tcW w:w="2168" w:type="dxa"/>
            <w:vMerge/>
            <w:vAlign w:val="center"/>
          </w:tcPr>
          <w:p w:rsidR="0027165D" w:rsidRDefault="0027165D" w:rsidP="009B0A38">
            <w:pPr>
              <w:jc w:val="center"/>
              <w:rPr>
                <w:b/>
              </w:rPr>
            </w:pPr>
          </w:p>
        </w:tc>
        <w:tc>
          <w:tcPr>
            <w:tcW w:w="1851" w:type="dxa"/>
            <w:vMerge/>
            <w:vAlign w:val="center"/>
          </w:tcPr>
          <w:p w:rsidR="0027165D" w:rsidRDefault="0027165D" w:rsidP="009B0A38">
            <w:pPr>
              <w:jc w:val="center"/>
              <w:rPr>
                <w:b/>
              </w:rPr>
            </w:pPr>
          </w:p>
        </w:tc>
        <w:tc>
          <w:tcPr>
            <w:tcW w:w="1226" w:type="dxa"/>
            <w:vMerge/>
            <w:vAlign w:val="center"/>
          </w:tcPr>
          <w:p w:rsidR="0027165D" w:rsidRDefault="0027165D" w:rsidP="009B0A38">
            <w:pPr>
              <w:jc w:val="center"/>
              <w:rPr>
                <w:b/>
              </w:rPr>
            </w:pPr>
          </w:p>
        </w:tc>
        <w:tc>
          <w:tcPr>
            <w:tcW w:w="1559" w:type="dxa"/>
            <w:vMerge/>
            <w:vAlign w:val="center"/>
          </w:tcPr>
          <w:p w:rsidR="0027165D" w:rsidRDefault="0027165D" w:rsidP="009B0A38">
            <w:pPr>
              <w:jc w:val="center"/>
              <w:rPr>
                <w:b/>
              </w:rPr>
            </w:pPr>
          </w:p>
        </w:tc>
        <w:tc>
          <w:tcPr>
            <w:tcW w:w="1560" w:type="dxa"/>
            <w:vAlign w:val="center"/>
          </w:tcPr>
          <w:p w:rsidR="0027165D" w:rsidRDefault="0027165D" w:rsidP="002621ED">
            <w:pPr>
              <w:jc w:val="center"/>
              <w:rPr>
                <w:b/>
              </w:rPr>
            </w:pPr>
            <w:r>
              <w:rPr>
                <w:b/>
              </w:rPr>
              <w:t>Priedas</w:t>
            </w:r>
            <w:r w:rsidR="00E153C1">
              <w:rPr>
                <w:b/>
              </w:rPr>
              <w:t>*</w:t>
            </w:r>
          </w:p>
          <w:p w:rsidR="0027165D" w:rsidRDefault="0027165D" w:rsidP="009B0A38">
            <w:pPr>
              <w:jc w:val="center"/>
              <w:rPr>
                <w:b/>
              </w:rPr>
            </w:pPr>
            <w:proofErr w:type="spellStart"/>
            <w:r w:rsidRPr="008B3874">
              <w:t>Δ</w:t>
            </w:r>
            <w:r w:rsidRPr="008B3874">
              <w:rPr>
                <w:vertAlign w:val="subscript"/>
              </w:rPr>
              <w:t>parda</w:t>
            </w:r>
            <w:proofErr w:type="spellEnd"/>
          </w:p>
        </w:tc>
        <w:tc>
          <w:tcPr>
            <w:tcW w:w="1417" w:type="dxa"/>
            <w:vAlign w:val="center"/>
          </w:tcPr>
          <w:p w:rsidR="0027165D" w:rsidRDefault="0027165D" w:rsidP="009B0A38">
            <w:pPr>
              <w:jc w:val="center"/>
              <w:rPr>
                <w:b/>
              </w:rPr>
            </w:pPr>
            <w:r>
              <w:rPr>
                <w:b/>
              </w:rPr>
              <w:t>Nuolaida</w:t>
            </w:r>
            <w:r w:rsidR="00E153C1">
              <w:rPr>
                <w:b/>
              </w:rPr>
              <w:t>*</w:t>
            </w:r>
            <w:r w:rsidRPr="008B3874">
              <w:t xml:space="preserve"> </w:t>
            </w:r>
            <w:proofErr w:type="spellStart"/>
            <w:r w:rsidRPr="008B3874">
              <w:t>Δ</w:t>
            </w:r>
            <w:r w:rsidRPr="008B3874">
              <w:rPr>
                <w:vertAlign w:val="subscript"/>
              </w:rPr>
              <w:t>parda</w:t>
            </w:r>
            <w:proofErr w:type="spellEnd"/>
          </w:p>
        </w:tc>
      </w:tr>
      <w:tr w:rsidR="0027165D" w:rsidTr="0027165D">
        <w:tc>
          <w:tcPr>
            <w:tcW w:w="2168" w:type="dxa"/>
            <w:vAlign w:val="center"/>
          </w:tcPr>
          <w:p w:rsidR="0027165D" w:rsidRPr="00B05A48" w:rsidRDefault="0027165D" w:rsidP="00CD5BF5">
            <w:r w:rsidRPr="00E86A07">
              <w:rPr>
                <w:b/>
              </w:rPr>
              <w:t>Reaktyvini</w:t>
            </w:r>
            <w:r>
              <w:rPr>
                <w:b/>
              </w:rPr>
              <w:t xml:space="preserve">s </w:t>
            </w:r>
            <w:r w:rsidR="006E1D48">
              <w:rPr>
                <w:b/>
              </w:rPr>
              <w:t xml:space="preserve">variklių </w:t>
            </w:r>
            <w:r>
              <w:rPr>
                <w:b/>
              </w:rPr>
              <w:t xml:space="preserve">kuras </w:t>
            </w:r>
            <w:r w:rsidRPr="00E86A07">
              <w:rPr>
                <w:b/>
              </w:rPr>
              <w:t xml:space="preserve"> </w:t>
            </w:r>
          </w:p>
        </w:tc>
        <w:tc>
          <w:tcPr>
            <w:tcW w:w="1851" w:type="dxa"/>
          </w:tcPr>
          <w:p w:rsidR="0027165D" w:rsidRPr="000321B7" w:rsidRDefault="0027165D" w:rsidP="009B0A38">
            <w:pPr>
              <w:jc w:val="center"/>
            </w:pPr>
          </w:p>
        </w:tc>
        <w:tc>
          <w:tcPr>
            <w:tcW w:w="1226" w:type="dxa"/>
          </w:tcPr>
          <w:p w:rsidR="0027165D" w:rsidRDefault="0027165D" w:rsidP="009B0A38">
            <w:pPr>
              <w:jc w:val="center"/>
            </w:pPr>
          </w:p>
          <w:p w:rsidR="0027165D" w:rsidRPr="00E86A07" w:rsidRDefault="003633C7" w:rsidP="00C136B4">
            <w:pPr>
              <w:jc w:val="center"/>
              <w:rPr>
                <w:b/>
              </w:rPr>
            </w:pPr>
            <w:r>
              <w:rPr>
                <w:b/>
              </w:rPr>
              <w:t>23</w:t>
            </w:r>
            <w:r w:rsidR="004E62F5">
              <w:rPr>
                <w:b/>
              </w:rPr>
              <w:t xml:space="preserve"> </w:t>
            </w:r>
            <w:r w:rsidR="00C136B4">
              <w:rPr>
                <w:b/>
              </w:rPr>
              <w:t>0</w:t>
            </w:r>
            <w:r w:rsidR="004E62F5">
              <w:rPr>
                <w:b/>
              </w:rPr>
              <w:t>00</w:t>
            </w:r>
          </w:p>
        </w:tc>
        <w:tc>
          <w:tcPr>
            <w:tcW w:w="1559" w:type="dxa"/>
          </w:tcPr>
          <w:p w:rsidR="0027165D" w:rsidRDefault="0027165D" w:rsidP="009B0A38">
            <w:pPr>
              <w:jc w:val="center"/>
            </w:pPr>
          </w:p>
          <w:p w:rsidR="0027165D" w:rsidRPr="00AA3FDC" w:rsidRDefault="0027165D" w:rsidP="009B0A38">
            <w:pPr>
              <w:jc w:val="center"/>
            </w:pPr>
            <w:r>
              <w:t>p</w:t>
            </w:r>
            <w:r w:rsidRPr="00AA3FDC">
              <w:t xml:space="preserve">agal </w:t>
            </w:r>
            <w:r>
              <w:t xml:space="preserve">užsakymą </w:t>
            </w:r>
          </w:p>
        </w:tc>
        <w:tc>
          <w:tcPr>
            <w:tcW w:w="1560" w:type="dxa"/>
          </w:tcPr>
          <w:p w:rsidR="0027165D" w:rsidRDefault="0027165D" w:rsidP="009B0A38">
            <w:pPr>
              <w:jc w:val="center"/>
              <w:rPr>
                <w:b/>
              </w:rPr>
            </w:pPr>
          </w:p>
        </w:tc>
        <w:tc>
          <w:tcPr>
            <w:tcW w:w="1417" w:type="dxa"/>
          </w:tcPr>
          <w:p w:rsidR="0027165D" w:rsidRDefault="0027165D" w:rsidP="009B0A38">
            <w:pPr>
              <w:jc w:val="center"/>
              <w:rPr>
                <w:b/>
              </w:rPr>
            </w:pPr>
          </w:p>
        </w:tc>
      </w:tr>
    </w:tbl>
    <w:p w:rsidR="00703484" w:rsidRDefault="00E153C1" w:rsidP="00703484">
      <w:pPr>
        <w:jc w:val="both"/>
        <w:rPr>
          <w:sz w:val="16"/>
          <w:szCs w:val="16"/>
        </w:rPr>
      </w:pPr>
      <w:r>
        <w:rPr>
          <w:sz w:val="16"/>
          <w:szCs w:val="16"/>
        </w:rPr>
        <w:t>*</w:t>
      </w:r>
      <w:r w:rsidRPr="00E153C1">
        <w:rPr>
          <w:b/>
        </w:rPr>
        <w:t xml:space="preserve"> </w:t>
      </w:r>
      <w:r w:rsidRPr="00E153C1">
        <w:rPr>
          <w:i/>
          <w:sz w:val="22"/>
          <w:szCs w:val="22"/>
        </w:rPr>
        <w:t>vienos šimtosios tikslumu (du skaičiai po kablelio)</w:t>
      </w:r>
    </w:p>
    <w:p w:rsidR="00703484" w:rsidRDefault="00703484" w:rsidP="00703484">
      <w:pPr>
        <w:jc w:val="both"/>
        <w:rPr>
          <w:sz w:val="16"/>
          <w:szCs w:val="16"/>
        </w:rPr>
      </w:pPr>
    </w:p>
    <w:p w:rsidR="0027165D" w:rsidRDefault="0027165D" w:rsidP="00703484">
      <w:pPr>
        <w:jc w:val="both"/>
      </w:pPr>
      <w:r>
        <w:t>P</w:t>
      </w:r>
      <w:r w:rsidRPr="0027165D">
        <w:t xml:space="preserve">riedas </w:t>
      </w:r>
      <w:r>
        <w:t>/</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27165D">
        <w:t xml:space="preserve">prekei yra ________ </w:t>
      </w:r>
      <w:proofErr w:type="spellStart"/>
      <w:r w:rsidRPr="0027165D">
        <w:t>Eur</w:t>
      </w:r>
      <w:proofErr w:type="spellEnd"/>
      <w:r w:rsidRPr="0027165D">
        <w:t xml:space="preserve"> ( _________ eurų_____ ct) tonai be pridėtinės vertės mokesčio</w:t>
      </w:r>
      <w:r>
        <w:t>.</w:t>
      </w:r>
    </w:p>
    <w:p w:rsidR="0027165D" w:rsidRDefault="0027165D" w:rsidP="00703484">
      <w:pPr>
        <w:jc w:val="both"/>
      </w:pPr>
    </w:p>
    <w:p w:rsidR="00C136B4" w:rsidRDefault="00C136B4" w:rsidP="00C136B4">
      <w:pPr>
        <w:suppressAutoHyphens/>
        <w:jc w:val="both"/>
        <w:rPr>
          <w:rFonts w:eastAsia="Calibri"/>
          <w:color w:val="000000" w:themeColor="text1"/>
          <w:lang w:eastAsia="en-US"/>
        </w:rPr>
      </w:pPr>
      <w:r>
        <w:rPr>
          <w:rFonts w:eastAsia="Calibri"/>
          <w:color w:val="000000" w:themeColor="text1"/>
          <w:lang w:eastAsia="en-US"/>
        </w:rPr>
        <w:t>5</w:t>
      </w:r>
      <w:r w:rsidRPr="00C136B4">
        <w:rPr>
          <w:rFonts w:eastAsia="Calibri"/>
          <w:color w:val="000000" w:themeColor="text1"/>
          <w:lang w:eastAsia="en-US"/>
        </w:rPr>
        <w:t>.</w:t>
      </w:r>
      <w:r w:rsidRPr="00C136B4">
        <w:rPr>
          <w:rFonts w:eastAsia="Calibri"/>
          <w:b/>
          <w:color w:val="000000" w:themeColor="text1"/>
          <w:lang w:eastAsia="en-US"/>
        </w:rPr>
        <w:t xml:space="preserve"> </w:t>
      </w:r>
      <w:r w:rsidRPr="00C136B4">
        <w:rPr>
          <w:rFonts w:eastAsia="Calibri"/>
          <w:color w:val="000000" w:themeColor="text1"/>
          <w:lang w:eastAsia="en-US"/>
        </w:rPr>
        <w:t>Mūsų siūlomų prekių ekonomiškai naudingiausio pasiūlymo vertinimo kriterijų aprašymas:</w:t>
      </w:r>
    </w:p>
    <w:p w:rsidR="00C136B4" w:rsidRPr="00C136B4" w:rsidRDefault="00C136B4" w:rsidP="00C136B4">
      <w:pPr>
        <w:suppressAutoHyphens/>
        <w:jc w:val="both"/>
        <w:rPr>
          <w:rFonts w:eastAsia="Calibri"/>
          <w:color w:val="000000" w:themeColor="text1"/>
          <w:lang w:eastAsia="en-US"/>
        </w:rPr>
      </w:pPr>
    </w:p>
    <w:tbl>
      <w:tblPr>
        <w:tblW w:w="9781" w:type="dxa"/>
        <w:jc w:val="center"/>
        <w:tblLook w:val="04A0" w:firstRow="1" w:lastRow="0" w:firstColumn="1" w:lastColumn="0" w:noHBand="0" w:noVBand="1"/>
      </w:tblPr>
      <w:tblGrid>
        <w:gridCol w:w="709"/>
        <w:gridCol w:w="4536"/>
        <w:gridCol w:w="4536"/>
      </w:tblGrid>
      <w:tr w:rsidR="00C136B4" w:rsidRPr="00C136B4" w:rsidTr="00CD15A2">
        <w:trPr>
          <w:cantSplit/>
          <w:trHeight w:val="1420"/>
          <w:jc w:val="center"/>
        </w:trPr>
        <w:tc>
          <w:tcPr>
            <w:tcW w:w="709" w:type="dxa"/>
            <w:tcBorders>
              <w:top w:val="single" w:sz="4" w:space="0" w:color="000000"/>
              <w:left w:val="single" w:sz="4" w:space="0" w:color="000000"/>
              <w:bottom w:val="single" w:sz="4" w:space="0" w:color="000000"/>
              <w:right w:val="single" w:sz="4" w:space="0" w:color="000000"/>
            </w:tcBorders>
            <w:textDirection w:val="btLr"/>
          </w:tcPr>
          <w:p w:rsidR="00C136B4" w:rsidRPr="00C136B4" w:rsidRDefault="00C136B4" w:rsidP="00C136B4">
            <w:pPr>
              <w:suppressAutoHyphens/>
              <w:ind w:left="113" w:right="113"/>
              <w:jc w:val="center"/>
              <w:rPr>
                <w:rFonts w:eastAsia="Calibri"/>
                <w:b/>
                <w:color w:val="00B050"/>
                <w:lang w:eastAsia="en-US"/>
              </w:rPr>
            </w:pPr>
            <w:r w:rsidRPr="00C136B4">
              <w:rPr>
                <w:rFonts w:eastAsia="Calibri"/>
                <w:b/>
                <w:color w:val="000000"/>
                <w:lang w:eastAsia="en-US"/>
              </w:rPr>
              <w:t xml:space="preserve">Kriterijaus </w:t>
            </w:r>
          </w:p>
        </w:tc>
        <w:tc>
          <w:tcPr>
            <w:tcW w:w="4536" w:type="dxa"/>
            <w:tcBorders>
              <w:top w:val="single" w:sz="4" w:space="0" w:color="000000"/>
              <w:left w:val="single" w:sz="4" w:space="0" w:color="000000"/>
              <w:bottom w:val="single" w:sz="4" w:space="0" w:color="000000"/>
              <w:right w:val="single" w:sz="4" w:space="0" w:color="000000"/>
            </w:tcBorders>
            <w:vAlign w:val="center"/>
          </w:tcPr>
          <w:p w:rsidR="00C136B4" w:rsidRDefault="00CD15A2" w:rsidP="00C136B4">
            <w:pPr>
              <w:suppressAutoHyphens/>
              <w:jc w:val="center"/>
              <w:rPr>
                <w:rFonts w:eastAsiaTheme="minorEastAsia"/>
                <w:b/>
              </w:rPr>
            </w:pPr>
            <w:r>
              <w:rPr>
                <w:rFonts w:eastAsiaTheme="minorEastAsia"/>
                <w:b/>
              </w:rPr>
              <w:t>R</w:t>
            </w:r>
            <w:r w:rsidRPr="006B4962">
              <w:rPr>
                <w:rFonts w:eastAsiaTheme="minorEastAsia"/>
                <w:b/>
              </w:rPr>
              <w:t>eaktyvinių variklių kuro</w:t>
            </w:r>
            <w:r>
              <w:rPr>
                <w:rFonts w:eastAsiaTheme="minorEastAsia"/>
                <w:b/>
              </w:rPr>
              <w:t xml:space="preserve"> (RVK)</w:t>
            </w:r>
          </w:p>
          <w:p w:rsidR="00CD15A2" w:rsidRPr="00C136B4" w:rsidRDefault="009D57AD" w:rsidP="009D57AD">
            <w:pPr>
              <w:suppressAutoHyphens/>
              <w:jc w:val="center"/>
              <w:rPr>
                <w:rFonts w:eastAsia="Calibri"/>
                <w:b/>
                <w:color w:val="00B050"/>
                <w:lang w:eastAsia="en-US"/>
              </w:rPr>
            </w:pPr>
            <w:r>
              <w:rPr>
                <w:rFonts w:eastAsiaTheme="minorEastAsia"/>
                <w:b/>
              </w:rPr>
              <w:t xml:space="preserve">kokybės </w:t>
            </w:r>
            <w:r w:rsidR="00CD15A2">
              <w:rPr>
                <w:rFonts w:eastAsiaTheme="minorEastAsia"/>
                <w:b/>
              </w:rPr>
              <w:t>rodikliai</w:t>
            </w:r>
          </w:p>
        </w:tc>
        <w:tc>
          <w:tcPr>
            <w:tcW w:w="4536" w:type="dxa"/>
            <w:tcBorders>
              <w:top w:val="single" w:sz="4" w:space="0" w:color="000000"/>
              <w:left w:val="single" w:sz="4" w:space="0" w:color="000000"/>
              <w:bottom w:val="single" w:sz="4" w:space="0" w:color="000000"/>
              <w:right w:val="single" w:sz="4" w:space="0" w:color="000000"/>
            </w:tcBorders>
            <w:vAlign w:val="center"/>
          </w:tcPr>
          <w:p w:rsidR="00C136B4" w:rsidRPr="00C136B4" w:rsidRDefault="00C136B4" w:rsidP="00C136B4">
            <w:pPr>
              <w:suppressAutoHyphens/>
              <w:jc w:val="center"/>
              <w:rPr>
                <w:rFonts w:eastAsia="Calibri"/>
                <w:b/>
                <w:color w:val="00B050"/>
                <w:lang w:eastAsia="en-US"/>
              </w:rPr>
            </w:pPr>
            <w:r w:rsidRPr="00C136B4">
              <w:rPr>
                <w:rFonts w:eastAsia="Calibri"/>
                <w:b/>
                <w:color w:val="00B050"/>
                <w:lang w:eastAsia="en-US"/>
              </w:rPr>
              <w:t xml:space="preserve">Siūlomo </w:t>
            </w:r>
            <w:r w:rsidR="00CD15A2">
              <w:rPr>
                <w:rFonts w:eastAsia="Calibri"/>
                <w:b/>
                <w:color w:val="00B050"/>
                <w:lang w:eastAsia="en-US"/>
              </w:rPr>
              <w:t>rodiklio</w:t>
            </w:r>
            <w:r w:rsidRPr="00C136B4">
              <w:rPr>
                <w:rFonts w:eastAsia="Calibri"/>
                <w:b/>
                <w:color w:val="00B050"/>
                <w:lang w:eastAsia="en-US"/>
              </w:rPr>
              <w:t xml:space="preserve"> reikšmė </w:t>
            </w:r>
          </w:p>
          <w:p w:rsidR="00C136B4" w:rsidRPr="00C136B4" w:rsidRDefault="00C136B4" w:rsidP="00C136B4">
            <w:pPr>
              <w:suppressAutoHyphens/>
              <w:jc w:val="center"/>
              <w:rPr>
                <w:rFonts w:eastAsia="Calibri"/>
                <w:b/>
                <w:i/>
                <w:color w:val="00B050"/>
                <w:lang w:eastAsia="en-US"/>
              </w:rPr>
            </w:pPr>
            <w:r w:rsidRPr="00C136B4">
              <w:rPr>
                <w:rFonts w:eastAsia="Calibri"/>
                <w:b/>
                <w:i/>
                <w:color w:val="00B050"/>
                <w:lang w:eastAsia="en-US"/>
              </w:rPr>
              <w:t>(įrašo tiekėjas)</w:t>
            </w:r>
          </w:p>
        </w:tc>
      </w:tr>
      <w:tr w:rsidR="00C136B4" w:rsidRPr="00C136B4" w:rsidTr="00CD15A2">
        <w:trPr>
          <w:trHeight w:val="85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15A2" w:rsidRDefault="00CD15A2" w:rsidP="00C136B4">
            <w:pPr>
              <w:suppressAutoHyphens/>
              <w:jc w:val="center"/>
              <w:rPr>
                <w:b/>
                <w:color w:val="000000"/>
                <w:lang w:eastAsia="en-US"/>
              </w:rPr>
            </w:pPr>
          </w:p>
          <w:p w:rsidR="00C136B4" w:rsidRPr="00C136B4" w:rsidRDefault="00C136B4" w:rsidP="00C136B4">
            <w:pPr>
              <w:suppressAutoHyphens/>
              <w:jc w:val="center"/>
              <w:rPr>
                <w:rFonts w:eastAsia="Calibri"/>
                <w:b/>
                <w:color w:val="00B050"/>
              </w:rPr>
            </w:pPr>
            <w:r w:rsidRPr="0050530F">
              <w:rPr>
                <w:b/>
                <w:color w:val="000000"/>
                <w:lang w:eastAsia="en-US"/>
              </w:rPr>
              <w:t>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D15A2" w:rsidRDefault="00CD15A2" w:rsidP="00C136B4">
            <w:pPr>
              <w:tabs>
                <w:tab w:val="left" w:pos="720"/>
              </w:tabs>
              <w:suppressAutoHyphens/>
              <w:jc w:val="both"/>
            </w:pPr>
          </w:p>
          <w:p w:rsidR="00C136B4" w:rsidRPr="00C136B4" w:rsidRDefault="00C136B4" w:rsidP="00C136B4">
            <w:pPr>
              <w:tabs>
                <w:tab w:val="left" w:pos="720"/>
              </w:tabs>
              <w:suppressAutoHyphens/>
              <w:jc w:val="both"/>
              <w:rPr>
                <w:color w:val="00B050"/>
              </w:rPr>
            </w:pPr>
            <w:r w:rsidRPr="00C136B4">
              <w:t xml:space="preserve"> </w:t>
            </w:r>
            <w:r w:rsidR="00CD15A2">
              <w:t>RVK užšalimo laipsnis</w:t>
            </w:r>
          </w:p>
        </w:tc>
        <w:tc>
          <w:tcPr>
            <w:tcW w:w="4536" w:type="dxa"/>
            <w:tcBorders>
              <w:top w:val="single" w:sz="4" w:space="0" w:color="000000"/>
              <w:left w:val="single" w:sz="4" w:space="0" w:color="000000"/>
              <w:bottom w:val="single" w:sz="4" w:space="0" w:color="000000"/>
              <w:right w:val="single" w:sz="4" w:space="0" w:color="000000"/>
            </w:tcBorders>
          </w:tcPr>
          <w:p w:rsidR="00C136B4" w:rsidRPr="00C136B4" w:rsidRDefault="00C136B4" w:rsidP="00C136B4">
            <w:pPr>
              <w:tabs>
                <w:tab w:val="left" w:pos="1139"/>
              </w:tabs>
              <w:suppressAutoHyphens/>
              <w:jc w:val="both"/>
              <w:rPr>
                <w:rFonts w:eastAsia="Calibri"/>
                <w:color w:val="00B050"/>
              </w:rPr>
            </w:pPr>
          </w:p>
          <w:p w:rsidR="00C136B4" w:rsidRPr="00C136B4" w:rsidRDefault="00C136B4" w:rsidP="00CD15A2">
            <w:pPr>
              <w:tabs>
                <w:tab w:val="left" w:pos="1139"/>
              </w:tabs>
              <w:suppressAutoHyphens/>
              <w:jc w:val="both"/>
              <w:rPr>
                <w:rFonts w:eastAsia="Calibri"/>
                <w:color w:val="00B050"/>
              </w:rPr>
            </w:pPr>
            <w:r w:rsidRPr="00C136B4">
              <w:rPr>
                <w:rFonts w:eastAsia="Calibri"/>
                <w:color w:val="00B050"/>
              </w:rPr>
              <w:t xml:space="preserve">                                  _____                                </w:t>
            </w:r>
          </w:p>
        </w:tc>
      </w:tr>
      <w:tr w:rsidR="00C136B4" w:rsidRPr="00C136B4" w:rsidTr="00CD15A2">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15A2" w:rsidRDefault="00CD15A2" w:rsidP="00C136B4">
            <w:pPr>
              <w:suppressAutoHyphens/>
              <w:jc w:val="center"/>
              <w:rPr>
                <w:b/>
                <w:lang w:eastAsia="en-US"/>
              </w:rPr>
            </w:pPr>
          </w:p>
          <w:p w:rsidR="00C136B4" w:rsidRPr="00C136B4" w:rsidRDefault="00C136B4" w:rsidP="00C136B4">
            <w:pPr>
              <w:suppressAutoHyphens/>
              <w:jc w:val="center"/>
              <w:rPr>
                <w:b/>
                <w:color w:val="00B050"/>
                <w:lang w:eastAsia="en-US"/>
              </w:rPr>
            </w:pPr>
            <w:r w:rsidRPr="0050530F">
              <w:rPr>
                <w:b/>
                <w:lang w:eastAsia="en-US"/>
              </w:rPr>
              <w:t>Į</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D15A2" w:rsidRDefault="00CD15A2" w:rsidP="00C136B4">
            <w:pPr>
              <w:tabs>
                <w:tab w:val="left" w:pos="720"/>
              </w:tabs>
              <w:suppressAutoHyphens/>
              <w:jc w:val="both"/>
            </w:pPr>
          </w:p>
          <w:p w:rsidR="00C136B4" w:rsidRPr="00C136B4" w:rsidRDefault="00CD15A2" w:rsidP="00C136B4">
            <w:pPr>
              <w:tabs>
                <w:tab w:val="left" w:pos="720"/>
              </w:tabs>
              <w:suppressAutoHyphens/>
              <w:jc w:val="both"/>
              <w:rPr>
                <w:color w:val="00B050"/>
                <w:lang w:eastAsia="en-US"/>
              </w:rPr>
            </w:pPr>
            <w:r>
              <w:t xml:space="preserve">RVK vandens </w:t>
            </w:r>
            <w:proofErr w:type="spellStart"/>
            <w:r>
              <w:t>įgeriamumas</w:t>
            </w:r>
            <w:proofErr w:type="spellEnd"/>
            <w:r>
              <w:t xml:space="preserve"> (angl. </w:t>
            </w:r>
            <w:proofErr w:type="spellStart"/>
            <w:r>
              <w:t>solubility</w:t>
            </w:r>
            <w:proofErr w:type="spellEnd"/>
            <w:r>
              <w:t>)</w:t>
            </w:r>
          </w:p>
        </w:tc>
        <w:tc>
          <w:tcPr>
            <w:tcW w:w="4536" w:type="dxa"/>
            <w:tcBorders>
              <w:top w:val="single" w:sz="4" w:space="0" w:color="000000"/>
              <w:left w:val="single" w:sz="4" w:space="0" w:color="000000"/>
              <w:bottom w:val="single" w:sz="4" w:space="0" w:color="000000"/>
              <w:right w:val="single" w:sz="4" w:space="0" w:color="000000"/>
            </w:tcBorders>
          </w:tcPr>
          <w:p w:rsidR="00C136B4" w:rsidRPr="00C136B4" w:rsidRDefault="00C136B4" w:rsidP="00C136B4">
            <w:pPr>
              <w:suppressAutoHyphens/>
              <w:jc w:val="both"/>
              <w:rPr>
                <w:rFonts w:eastAsia="Calibri"/>
                <w:color w:val="00B050"/>
              </w:rPr>
            </w:pPr>
            <w:r w:rsidRPr="00C136B4">
              <w:rPr>
                <w:rFonts w:eastAsia="Calibri"/>
                <w:color w:val="00B050"/>
              </w:rPr>
              <w:t xml:space="preserve">  </w:t>
            </w:r>
          </w:p>
          <w:p w:rsidR="00C136B4" w:rsidRDefault="00CD15A2" w:rsidP="00CD15A2">
            <w:pPr>
              <w:suppressAutoHyphens/>
              <w:jc w:val="both"/>
              <w:rPr>
                <w:rFonts w:eastAsia="Calibri"/>
                <w:color w:val="00B050"/>
              </w:rPr>
            </w:pPr>
            <w:r>
              <w:rPr>
                <w:rFonts w:eastAsia="Calibri"/>
                <w:color w:val="00B050"/>
              </w:rPr>
              <w:t xml:space="preserve">                                 _____</w:t>
            </w:r>
          </w:p>
          <w:p w:rsidR="00CD15A2" w:rsidRPr="00C136B4" w:rsidRDefault="00CD15A2" w:rsidP="00CD15A2">
            <w:pPr>
              <w:suppressAutoHyphens/>
              <w:jc w:val="both"/>
              <w:rPr>
                <w:rFonts w:eastAsia="Calibri"/>
                <w:color w:val="00B050"/>
              </w:rPr>
            </w:pPr>
          </w:p>
        </w:tc>
      </w:tr>
    </w:tbl>
    <w:p w:rsidR="00C136B4" w:rsidRDefault="00C136B4" w:rsidP="00C136B4">
      <w:pPr>
        <w:suppressAutoHyphens/>
        <w:rPr>
          <w:color w:val="00B050"/>
          <w:lang w:eastAsia="en-US"/>
        </w:rPr>
      </w:pPr>
    </w:p>
    <w:p w:rsidR="009E7D59" w:rsidRDefault="009E7D59" w:rsidP="00C136B4">
      <w:pPr>
        <w:suppressAutoHyphens/>
        <w:rPr>
          <w:color w:val="00B050"/>
          <w:lang w:eastAsia="en-US"/>
        </w:rPr>
      </w:pPr>
    </w:p>
    <w:p w:rsidR="00FB51FE" w:rsidRDefault="00FB51FE" w:rsidP="00FB51FE">
      <w:pPr>
        <w:jc w:val="both"/>
        <w:rPr>
          <w:rFonts w:eastAsia="Calibri"/>
          <w:spacing w:val="-4"/>
          <w:lang w:eastAsia="en-US"/>
        </w:rPr>
      </w:pPr>
      <w:r w:rsidRPr="00FB51FE">
        <w:rPr>
          <w:rFonts w:eastAsia="Calibri"/>
          <w:spacing w:val="-4"/>
          <w:lang w:eastAsia="en-US"/>
        </w:rPr>
        <w:t xml:space="preserve">Ūkio subjektai (įskaitant </w:t>
      </w:r>
      <w:proofErr w:type="spellStart"/>
      <w:r w:rsidRPr="00FB51FE">
        <w:rPr>
          <w:rFonts w:eastAsia="Calibri"/>
          <w:spacing w:val="-4"/>
          <w:lang w:eastAsia="en-US"/>
        </w:rPr>
        <w:t>kvazisubtiekėjus</w:t>
      </w:r>
      <w:proofErr w:type="spellEnd"/>
      <w:r w:rsidRPr="00FB51FE">
        <w:rPr>
          <w:rFonts w:eastAsia="Calibri"/>
          <w:spacing w:val="-4"/>
          <w:lang w:eastAsia="en-US"/>
        </w:rPr>
        <w:t xml:space="preserve"> - fiziniai asmenys, kuriuos ketinama įdarbinti pirkimo laimėjimo atveju), kurių </w:t>
      </w:r>
      <w:proofErr w:type="spellStart"/>
      <w:r w:rsidRPr="00FB51FE">
        <w:rPr>
          <w:rFonts w:eastAsia="Calibri"/>
          <w:spacing w:val="-4"/>
          <w:lang w:eastAsia="en-US"/>
        </w:rPr>
        <w:t>pajėgumais</w:t>
      </w:r>
      <w:proofErr w:type="spellEnd"/>
      <w:r w:rsidRPr="00FB51FE">
        <w:rPr>
          <w:rFonts w:eastAsia="Calibri"/>
          <w:spacing w:val="-4"/>
          <w:lang w:eastAsia="en-US"/>
        </w:rPr>
        <w:t xml:space="preserve"> tiekėjas </w:t>
      </w:r>
      <w:proofErr w:type="spellStart"/>
      <w:r w:rsidRPr="00FB51FE">
        <w:rPr>
          <w:rFonts w:eastAsia="Calibri"/>
          <w:spacing w:val="-4"/>
          <w:lang w:eastAsia="en-US"/>
        </w:rPr>
        <w:t>remiremiasi</w:t>
      </w:r>
      <w:proofErr w:type="spellEnd"/>
      <w:r w:rsidRPr="00FB51FE">
        <w:rPr>
          <w:rFonts w:eastAsia="Calibri"/>
          <w:spacing w:val="-4"/>
          <w:lang w:eastAsia="en-US"/>
        </w:rPr>
        <w:t xml:space="preserve">, kad atitiktų keliamus kvalifikacijos reikalavimus: </w:t>
      </w:r>
    </w:p>
    <w:p w:rsidR="009E7D59" w:rsidRPr="00FB51FE" w:rsidRDefault="009E7D59" w:rsidP="00FB51FE">
      <w:pPr>
        <w:jc w:val="both"/>
        <w:rPr>
          <w:rFonts w:eastAsia="Calibri"/>
          <w:spacing w:val="-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5"/>
        <w:gridCol w:w="1701"/>
        <w:gridCol w:w="2126"/>
        <w:gridCol w:w="1134"/>
      </w:tblGrid>
      <w:tr w:rsidR="00FB51FE" w:rsidRPr="0027165D" w:rsidTr="001451D6">
        <w:trPr>
          <w:trHeight w:val="460"/>
        </w:trPr>
        <w:tc>
          <w:tcPr>
            <w:tcW w:w="2835" w:type="dxa"/>
            <w:tcBorders>
              <w:top w:val="single" w:sz="4" w:space="0" w:color="auto"/>
              <w:left w:val="single" w:sz="4" w:space="0" w:color="auto"/>
              <w:bottom w:val="single" w:sz="4" w:space="0" w:color="auto"/>
              <w:right w:val="single" w:sz="4" w:space="0" w:color="auto"/>
            </w:tcBorders>
          </w:tcPr>
          <w:p w:rsidR="00FB51FE" w:rsidRPr="00CA01FF" w:rsidRDefault="00FB51FE" w:rsidP="001451D6">
            <w:pPr>
              <w:rPr>
                <w:rFonts w:eastAsia="Calibri"/>
                <w:sz w:val="22"/>
                <w:szCs w:val="22"/>
                <w:lang w:eastAsia="en-US"/>
              </w:rPr>
            </w:pPr>
            <w:r w:rsidRPr="00CA01FF">
              <w:rPr>
                <w:rFonts w:eastAsia="Calibri"/>
                <w:sz w:val="22"/>
                <w:szCs w:val="22"/>
                <w:lang w:eastAsia="en-US"/>
              </w:rPr>
              <w:t>Pavadinimas</w:t>
            </w:r>
          </w:p>
        </w:tc>
        <w:tc>
          <w:tcPr>
            <w:tcW w:w="1985" w:type="dxa"/>
            <w:tcBorders>
              <w:top w:val="single" w:sz="4" w:space="0" w:color="auto"/>
              <w:left w:val="single" w:sz="4" w:space="0" w:color="auto"/>
              <w:bottom w:val="single" w:sz="4" w:space="0" w:color="auto"/>
              <w:right w:val="single" w:sz="4" w:space="0" w:color="auto"/>
            </w:tcBorders>
          </w:tcPr>
          <w:p w:rsidR="00FB51FE" w:rsidRPr="00CA01FF" w:rsidRDefault="00FB51FE" w:rsidP="001451D6">
            <w:pPr>
              <w:jc w:val="both"/>
              <w:rPr>
                <w:rFonts w:eastAsia="Calibri"/>
                <w:sz w:val="22"/>
                <w:szCs w:val="22"/>
                <w:lang w:eastAsia="en-US"/>
              </w:rPr>
            </w:pPr>
            <w:r w:rsidRPr="00CA01FF">
              <w:rPr>
                <w:rFonts w:eastAsia="Calibri"/>
                <w:sz w:val="22"/>
                <w:szCs w:val="22"/>
                <w:lang w:eastAsia="en-US"/>
              </w:rPr>
              <w:t>Kodas, adresas</w:t>
            </w:r>
          </w:p>
        </w:tc>
        <w:tc>
          <w:tcPr>
            <w:tcW w:w="1701" w:type="dxa"/>
            <w:tcBorders>
              <w:top w:val="single" w:sz="4" w:space="0" w:color="auto"/>
              <w:left w:val="single" w:sz="4" w:space="0" w:color="auto"/>
              <w:bottom w:val="single" w:sz="4" w:space="0" w:color="auto"/>
              <w:right w:val="single" w:sz="4" w:space="0" w:color="auto"/>
            </w:tcBorders>
          </w:tcPr>
          <w:p w:rsidR="00FB51FE" w:rsidRPr="00CA01FF" w:rsidRDefault="00FB51FE" w:rsidP="0050530F">
            <w:pPr>
              <w:jc w:val="both"/>
              <w:rPr>
                <w:rFonts w:eastAsia="Calibri"/>
                <w:sz w:val="22"/>
                <w:szCs w:val="22"/>
                <w:lang w:eastAsia="en-US"/>
              </w:rPr>
            </w:pPr>
            <w:r w:rsidRPr="00CA01FF">
              <w:rPr>
                <w:rFonts w:eastAsia="Calibri"/>
                <w:sz w:val="22"/>
                <w:szCs w:val="22"/>
                <w:lang w:eastAsia="en-US"/>
              </w:rPr>
              <w:t>Perduodama veikla</w:t>
            </w:r>
          </w:p>
        </w:tc>
        <w:tc>
          <w:tcPr>
            <w:tcW w:w="2126" w:type="dxa"/>
            <w:tcBorders>
              <w:top w:val="single" w:sz="4" w:space="0" w:color="auto"/>
              <w:left w:val="single" w:sz="4" w:space="0" w:color="auto"/>
              <w:bottom w:val="single" w:sz="4" w:space="0" w:color="auto"/>
              <w:right w:val="single" w:sz="4" w:space="0" w:color="auto"/>
            </w:tcBorders>
          </w:tcPr>
          <w:p w:rsidR="00FB51FE" w:rsidRPr="00CA01FF" w:rsidRDefault="00FB51FE" w:rsidP="001451D6">
            <w:pPr>
              <w:jc w:val="both"/>
              <w:rPr>
                <w:rFonts w:eastAsia="Calibri"/>
                <w:sz w:val="22"/>
                <w:szCs w:val="22"/>
                <w:lang w:eastAsia="en-US"/>
              </w:rPr>
            </w:pPr>
            <w:r w:rsidRPr="00CA01FF">
              <w:rPr>
                <w:rFonts w:eastAsia="Calibri"/>
                <w:sz w:val="22"/>
                <w:szCs w:val="22"/>
                <w:lang w:eastAsia="en-US"/>
              </w:rPr>
              <w:t>Perduodamos veiklos dalis nuo visos pirkimo sutarties (</w:t>
            </w:r>
            <w:proofErr w:type="spellStart"/>
            <w:r w:rsidRPr="00CA01FF">
              <w:rPr>
                <w:rFonts w:eastAsia="Calibri"/>
                <w:sz w:val="22"/>
                <w:szCs w:val="22"/>
                <w:lang w:eastAsia="en-US"/>
              </w:rPr>
              <w:t>Eur</w:t>
            </w:r>
            <w:proofErr w:type="spellEnd"/>
            <w:r w:rsidRPr="00CA01FF">
              <w:rPr>
                <w:rFonts w:eastAsia="Calibri"/>
                <w:sz w:val="22"/>
                <w:szCs w:val="22"/>
                <w:lang w:eastAsia="en-US"/>
              </w:rPr>
              <w:t xml:space="preserve"> arba %)</w:t>
            </w:r>
          </w:p>
        </w:tc>
        <w:tc>
          <w:tcPr>
            <w:tcW w:w="1134" w:type="dxa"/>
            <w:tcBorders>
              <w:top w:val="single" w:sz="4" w:space="0" w:color="auto"/>
              <w:left w:val="single" w:sz="4" w:space="0" w:color="auto"/>
              <w:bottom w:val="single" w:sz="4" w:space="0" w:color="auto"/>
              <w:right w:val="single" w:sz="4" w:space="0" w:color="auto"/>
            </w:tcBorders>
          </w:tcPr>
          <w:p w:rsidR="00FB51FE" w:rsidRPr="00CA01FF" w:rsidRDefault="00FB51FE" w:rsidP="001451D6">
            <w:pPr>
              <w:jc w:val="both"/>
              <w:rPr>
                <w:rFonts w:eastAsia="Calibri"/>
                <w:sz w:val="22"/>
                <w:szCs w:val="22"/>
                <w:lang w:eastAsia="en-US"/>
              </w:rPr>
            </w:pPr>
            <w:r w:rsidRPr="00CA01FF">
              <w:rPr>
                <w:rFonts w:eastAsia="Calibri"/>
                <w:sz w:val="22"/>
                <w:szCs w:val="22"/>
                <w:lang w:eastAsia="en-US"/>
              </w:rPr>
              <w:t xml:space="preserve">Kvalifikacinio reikalavimo </w:t>
            </w:r>
          </w:p>
          <w:p w:rsidR="00FB51FE" w:rsidRPr="00CA01FF" w:rsidRDefault="00FB51FE" w:rsidP="001451D6">
            <w:pPr>
              <w:jc w:val="both"/>
              <w:rPr>
                <w:rFonts w:eastAsia="Calibri"/>
                <w:sz w:val="22"/>
                <w:szCs w:val="22"/>
                <w:lang w:eastAsia="en-US"/>
              </w:rPr>
            </w:pPr>
            <w:r w:rsidRPr="00CA01FF">
              <w:rPr>
                <w:rFonts w:eastAsia="Calibri"/>
                <w:sz w:val="22"/>
                <w:szCs w:val="22"/>
                <w:lang w:eastAsia="en-US"/>
              </w:rPr>
              <w:t>Nr.</w:t>
            </w:r>
          </w:p>
        </w:tc>
      </w:tr>
      <w:tr w:rsidR="00FB51FE" w:rsidRPr="0027165D" w:rsidTr="001451D6">
        <w:trPr>
          <w:trHeight w:val="553"/>
        </w:trPr>
        <w:tc>
          <w:tcPr>
            <w:tcW w:w="283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r>
      <w:tr w:rsidR="00FB51FE" w:rsidRPr="0027165D" w:rsidTr="001451D6">
        <w:trPr>
          <w:trHeight w:val="563"/>
        </w:trPr>
        <w:tc>
          <w:tcPr>
            <w:tcW w:w="283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r>
      <w:tr w:rsidR="00621894" w:rsidRPr="0027165D" w:rsidTr="001451D6">
        <w:trPr>
          <w:trHeight w:val="563"/>
        </w:trPr>
        <w:tc>
          <w:tcPr>
            <w:tcW w:w="2835"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r>
    </w:tbl>
    <w:p w:rsidR="00FB51FE" w:rsidRDefault="00FB51FE" w:rsidP="00FB51FE">
      <w:pPr>
        <w:jc w:val="both"/>
        <w:rPr>
          <w:rFonts w:eastAsia="Calibri"/>
          <w:szCs w:val="22"/>
          <w:lang w:eastAsia="en-US"/>
        </w:rPr>
      </w:pPr>
    </w:p>
    <w:p w:rsidR="00FB51FE" w:rsidRDefault="00FB51FE" w:rsidP="00FB51FE">
      <w:pPr>
        <w:jc w:val="both"/>
        <w:rPr>
          <w:rFonts w:eastAsia="Calibri"/>
          <w:szCs w:val="22"/>
          <w:lang w:eastAsia="en-US"/>
        </w:rPr>
      </w:pPr>
      <w:r w:rsidRPr="00CA01FF">
        <w:rPr>
          <w:rFonts w:eastAsia="Calibri"/>
          <w:szCs w:val="22"/>
          <w:lang w:eastAsia="en-US"/>
        </w:rPr>
        <w:lastRenderedPageBreak/>
        <w:t xml:space="preserve">Subtiekėjams / </w:t>
      </w:r>
      <w:proofErr w:type="spellStart"/>
      <w:r w:rsidRPr="00CA01FF">
        <w:rPr>
          <w:rFonts w:eastAsia="Calibri"/>
          <w:szCs w:val="22"/>
          <w:lang w:eastAsia="en-US"/>
        </w:rPr>
        <w:t>subteikėjams</w:t>
      </w:r>
      <w:proofErr w:type="spellEnd"/>
      <w:r w:rsidRPr="00CA01FF">
        <w:rPr>
          <w:rFonts w:eastAsia="Calibri"/>
          <w:szCs w:val="22"/>
          <w:lang w:eastAsia="en-US"/>
        </w:rPr>
        <w:t xml:space="preserve"> / subrangovams numatomos perduoti veiklos (privaloma nurodyti) ir šių ūkio subjektų pavadinimai (jei žinomi):</w:t>
      </w:r>
    </w:p>
    <w:p w:rsidR="009E7D59" w:rsidRDefault="009E7D59" w:rsidP="00FB51FE">
      <w:pPr>
        <w:jc w:val="both"/>
        <w:rPr>
          <w:rFonts w:eastAsia="Calibri"/>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5"/>
        <w:gridCol w:w="1701"/>
        <w:gridCol w:w="3260"/>
      </w:tblGrid>
      <w:tr w:rsidR="00FB51FE" w:rsidRPr="0027165D" w:rsidTr="001451D6">
        <w:trPr>
          <w:trHeight w:val="460"/>
        </w:trPr>
        <w:tc>
          <w:tcPr>
            <w:tcW w:w="2835" w:type="dxa"/>
            <w:tcBorders>
              <w:top w:val="single" w:sz="4" w:space="0" w:color="auto"/>
              <w:left w:val="single" w:sz="4" w:space="0" w:color="auto"/>
              <w:bottom w:val="single" w:sz="4" w:space="0" w:color="auto"/>
              <w:right w:val="single" w:sz="4" w:space="0" w:color="auto"/>
            </w:tcBorders>
          </w:tcPr>
          <w:p w:rsidR="00FB51FE" w:rsidRPr="00CA01FF" w:rsidRDefault="00FB51FE" w:rsidP="001451D6">
            <w:pPr>
              <w:rPr>
                <w:rFonts w:eastAsia="Calibri"/>
                <w:lang w:eastAsia="en-US"/>
              </w:rPr>
            </w:pPr>
            <w:r>
              <w:rPr>
                <w:rFonts w:eastAsia="Calibri"/>
                <w:lang w:eastAsia="en-US"/>
              </w:rPr>
              <w:t>Pavadinimas</w:t>
            </w:r>
          </w:p>
        </w:tc>
        <w:tc>
          <w:tcPr>
            <w:tcW w:w="198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r>
              <w:rPr>
                <w:rFonts w:eastAsia="Calibri"/>
                <w:lang w:eastAsia="en-US"/>
              </w:rPr>
              <w:t>Kodas, adresas</w:t>
            </w:r>
          </w:p>
        </w:tc>
        <w:tc>
          <w:tcPr>
            <w:tcW w:w="1701" w:type="dxa"/>
            <w:tcBorders>
              <w:top w:val="single" w:sz="4" w:space="0" w:color="auto"/>
              <w:left w:val="single" w:sz="4" w:space="0" w:color="auto"/>
              <w:bottom w:val="single" w:sz="4" w:space="0" w:color="auto"/>
              <w:right w:val="single" w:sz="4" w:space="0" w:color="auto"/>
            </w:tcBorders>
          </w:tcPr>
          <w:p w:rsidR="00FB51FE" w:rsidRPr="0027165D" w:rsidRDefault="00FB51FE" w:rsidP="0050530F">
            <w:pPr>
              <w:jc w:val="both"/>
              <w:rPr>
                <w:rFonts w:eastAsia="Calibri"/>
                <w:lang w:eastAsia="en-US"/>
              </w:rPr>
            </w:pPr>
            <w:r>
              <w:rPr>
                <w:rFonts w:eastAsia="Calibri"/>
                <w:lang w:eastAsia="en-US"/>
              </w:rPr>
              <w:t>Perduodama veikla</w:t>
            </w:r>
          </w:p>
        </w:tc>
        <w:tc>
          <w:tcPr>
            <w:tcW w:w="3260"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r w:rsidRPr="00CA01FF">
              <w:rPr>
                <w:rFonts w:eastAsia="Calibri"/>
                <w:lang w:eastAsia="en-US"/>
              </w:rPr>
              <w:t>Perduodamos veiklos dalis nuo visos pirkimo sutarties (</w:t>
            </w:r>
            <w:proofErr w:type="spellStart"/>
            <w:r w:rsidRPr="00CA01FF">
              <w:rPr>
                <w:rFonts w:eastAsia="Calibri"/>
                <w:lang w:eastAsia="en-US"/>
              </w:rPr>
              <w:t>Eur</w:t>
            </w:r>
            <w:proofErr w:type="spellEnd"/>
            <w:r w:rsidRPr="00CA01FF">
              <w:rPr>
                <w:rFonts w:eastAsia="Calibri"/>
                <w:lang w:eastAsia="en-US"/>
              </w:rPr>
              <w:t xml:space="preserve"> arba %)</w:t>
            </w:r>
          </w:p>
        </w:tc>
      </w:tr>
      <w:tr w:rsidR="00FB51FE" w:rsidRPr="0027165D" w:rsidTr="001451D6">
        <w:trPr>
          <w:trHeight w:val="553"/>
        </w:trPr>
        <w:tc>
          <w:tcPr>
            <w:tcW w:w="283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3260"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r>
      <w:tr w:rsidR="00FB51FE" w:rsidRPr="0027165D" w:rsidTr="001451D6">
        <w:trPr>
          <w:trHeight w:val="563"/>
        </w:trPr>
        <w:tc>
          <w:tcPr>
            <w:tcW w:w="283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c>
          <w:tcPr>
            <w:tcW w:w="3260" w:type="dxa"/>
            <w:tcBorders>
              <w:top w:val="single" w:sz="4" w:space="0" w:color="auto"/>
              <w:left w:val="single" w:sz="4" w:space="0" w:color="auto"/>
              <w:bottom w:val="single" w:sz="4" w:space="0" w:color="auto"/>
              <w:right w:val="single" w:sz="4" w:space="0" w:color="auto"/>
            </w:tcBorders>
          </w:tcPr>
          <w:p w:rsidR="00FB51FE" w:rsidRPr="0027165D" w:rsidRDefault="00FB51FE" w:rsidP="001451D6">
            <w:pPr>
              <w:jc w:val="both"/>
              <w:rPr>
                <w:rFonts w:eastAsia="Calibri"/>
                <w:lang w:eastAsia="en-US"/>
              </w:rPr>
            </w:pPr>
          </w:p>
        </w:tc>
      </w:tr>
      <w:tr w:rsidR="00621894" w:rsidRPr="0027165D" w:rsidTr="001451D6">
        <w:trPr>
          <w:trHeight w:val="563"/>
        </w:trPr>
        <w:tc>
          <w:tcPr>
            <w:tcW w:w="2835"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c>
          <w:tcPr>
            <w:tcW w:w="3260" w:type="dxa"/>
            <w:tcBorders>
              <w:top w:val="single" w:sz="4" w:space="0" w:color="auto"/>
              <w:left w:val="single" w:sz="4" w:space="0" w:color="auto"/>
              <w:bottom w:val="single" w:sz="4" w:space="0" w:color="auto"/>
              <w:right w:val="single" w:sz="4" w:space="0" w:color="auto"/>
            </w:tcBorders>
          </w:tcPr>
          <w:p w:rsidR="00621894" w:rsidRPr="0027165D" w:rsidRDefault="00621894" w:rsidP="001451D6">
            <w:pPr>
              <w:jc w:val="both"/>
              <w:rPr>
                <w:rFonts w:eastAsia="Calibri"/>
                <w:lang w:eastAsia="en-US"/>
              </w:rPr>
            </w:pPr>
          </w:p>
        </w:tc>
      </w:tr>
    </w:tbl>
    <w:p w:rsidR="00BE12B5" w:rsidRPr="00C136B4" w:rsidRDefault="00BE12B5" w:rsidP="00C136B4">
      <w:pPr>
        <w:suppressAutoHyphens/>
        <w:rPr>
          <w:color w:val="00B050"/>
          <w:lang w:eastAsia="en-US"/>
        </w:rPr>
      </w:pPr>
    </w:p>
    <w:p w:rsidR="00C136B4" w:rsidRDefault="00C136B4" w:rsidP="00703484">
      <w:pPr>
        <w:jc w:val="both"/>
      </w:pPr>
    </w:p>
    <w:p w:rsidR="0027165D" w:rsidRPr="00060A41"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Kartu su pasiūlymu pateikiami šie dokumentai:</w:t>
      </w:r>
    </w:p>
    <w:p w:rsidR="0027165D" w:rsidRPr="0027165D" w:rsidRDefault="0027165D" w:rsidP="0027165D">
      <w:pPr>
        <w:ind w:firstLine="720"/>
        <w:jc w:val="both"/>
        <w:rPr>
          <w:rFonts w:eastAsia="Calibri"/>
          <w:sz w:val="16"/>
          <w:szCs w:val="16"/>
          <w:lang w:eastAsia="en-US"/>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645"/>
        <w:gridCol w:w="4354"/>
      </w:tblGrid>
      <w:tr w:rsidR="0027165D" w:rsidRPr="0027165D" w:rsidTr="00BE12B5">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27165D" w:rsidRDefault="0027165D" w:rsidP="0027165D">
            <w:pPr>
              <w:jc w:val="center"/>
              <w:rPr>
                <w:rFonts w:eastAsia="Calibri"/>
                <w:lang w:eastAsia="en-US"/>
              </w:rPr>
            </w:pPr>
            <w:r w:rsidRPr="0027165D">
              <w:rPr>
                <w:rFonts w:eastAsia="Calibri"/>
                <w:lang w:eastAsia="en-US"/>
              </w:rPr>
              <w:t>Pateiktų dokumentų pavadinimas</w:t>
            </w:r>
          </w:p>
          <w:p w:rsidR="0050530F" w:rsidRPr="0027165D" w:rsidRDefault="0050530F" w:rsidP="0027165D">
            <w:pPr>
              <w:jc w:val="center"/>
              <w:rPr>
                <w:rFonts w:eastAsia="Calibri"/>
                <w:lang w:eastAsia="en-US"/>
              </w:rPr>
            </w:pPr>
          </w:p>
        </w:tc>
        <w:tc>
          <w:tcPr>
            <w:tcW w:w="4354" w:type="dxa"/>
            <w:tcBorders>
              <w:top w:val="single" w:sz="4" w:space="0" w:color="auto"/>
              <w:left w:val="single" w:sz="4" w:space="0" w:color="auto"/>
              <w:bottom w:val="single" w:sz="4" w:space="0" w:color="auto"/>
              <w:right w:val="single" w:sz="4" w:space="0" w:color="auto"/>
            </w:tcBorders>
            <w:shd w:val="clear" w:color="auto" w:fill="auto"/>
          </w:tcPr>
          <w:p w:rsidR="0027165D" w:rsidRDefault="0027165D" w:rsidP="0050530F">
            <w:pPr>
              <w:jc w:val="center"/>
              <w:rPr>
                <w:rFonts w:eastAsia="Calibri"/>
                <w:lang w:eastAsia="en-US"/>
              </w:rPr>
            </w:pPr>
            <w:r w:rsidRPr="0027165D">
              <w:rPr>
                <w:rFonts w:eastAsia="Calibri"/>
                <w:lang w:eastAsia="en-US"/>
              </w:rPr>
              <w:t xml:space="preserve">Dokumento </w:t>
            </w:r>
            <w:r w:rsidR="0050530F">
              <w:rPr>
                <w:rFonts w:eastAsia="Calibri"/>
                <w:lang w:eastAsia="en-US"/>
              </w:rPr>
              <w:t>yra konfidencialus*?</w:t>
            </w:r>
          </w:p>
          <w:p w:rsidR="0050530F" w:rsidRPr="0027165D" w:rsidRDefault="0050530F" w:rsidP="0050530F">
            <w:pPr>
              <w:jc w:val="center"/>
              <w:rPr>
                <w:rFonts w:eastAsia="Calibri"/>
                <w:lang w:eastAsia="en-US"/>
              </w:rPr>
            </w:pPr>
            <w:r>
              <w:rPr>
                <w:rFonts w:eastAsia="Calibri"/>
                <w:lang w:eastAsia="en-US"/>
              </w:rPr>
              <w:t>(TAIP/ NE)</w:t>
            </w:r>
          </w:p>
        </w:tc>
      </w:tr>
      <w:tr w:rsidR="0027165D" w:rsidRPr="0027165D" w:rsidTr="00BE12B5">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C32219">
            <w:pPr>
              <w:jc w:val="both"/>
              <w:rPr>
                <w:rFonts w:eastAsia="Calibri"/>
                <w:lang w:eastAsia="en-US"/>
              </w:rPr>
            </w:pPr>
          </w:p>
        </w:tc>
        <w:tc>
          <w:tcPr>
            <w:tcW w:w="4354"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BE12B5">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4354"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C32219" w:rsidRPr="0027165D" w:rsidTr="00BE12B5">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C32219" w:rsidRPr="0027165D" w:rsidRDefault="00C32219" w:rsidP="0027165D">
            <w:pPr>
              <w:jc w:val="both"/>
              <w:rPr>
                <w:rFonts w:eastAsia="Calibri"/>
                <w:lang w:eastAsia="en-US"/>
              </w:rPr>
            </w:pP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C32219" w:rsidRPr="0027165D" w:rsidRDefault="00C32219" w:rsidP="0027165D">
            <w:pPr>
              <w:tabs>
                <w:tab w:val="left" w:pos="1296"/>
                <w:tab w:val="center" w:pos="4153"/>
                <w:tab w:val="right" w:pos="8306"/>
              </w:tabs>
              <w:jc w:val="both"/>
            </w:pPr>
          </w:p>
        </w:tc>
        <w:tc>
          <w:tcPr>
            <w:tcW w:w="4354" w:type="dxa"/>
            <w:tcBorders>
              <w:top w:val="single" w:sz="4" w:space="0" w:color="auto"/>
              <w:left w:val="single" w:sz="4" w:space="0" w:color="auto"/>
              <w:bottom w:val="single" w:sz="4" w:space="0" w:color="auto"/>
              <w:right w:val="single" w:sz="4" w:space="0" w:color="auto"/>
            </w:tcBorders>
            <w:shd w:val="clear" w:color="auto" w:fill="auto"/>
          </w:tcPr>
          <w:p w:rsidR="00C32219" w:rsidRPr="0027165D" w:rsidRDefault="00C32219" w:rsidP="0027165D">
            <w:pPr>
              <w:jc w:val="both"/>
              <w:rPr>
                <w:rFonts w:eastAsia="Calibri"/>
                <w:lang w:eastAsia="en-US"/>
              </w:rPr>
            </w:pPr>
          </w:p>
        </w:tc>
      </w:tr>
      <w:tr w:rsidR="00060A41" w:rsidRPr="0027165D" w:rsidTr="00BE12B5">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060A41" w:rsidRPr="0027165D" w:rsidRDefault="00060A41" w:rsidP="0027165D">
            <w:pPr>
              <w:jc w:val="both"/>
              <w:rPr>
                <w:rFonts w:eastAsia="Calibri"/>
                <w:lang w:eastAsia="en-US"/>
              </w:rPr>
            </w:pP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060A41" w:rsidRPr="0027165D" w:rsidRDefault="00060A41" w:rsidP="0027165D">
            <w:pPr>
              <w:tabs>
                <w:tab w:val="left" w:pos="1296"/>
                <w:tab w:val="center" w:pos="4153"/>
                <w:tab w:val="right" w:pos="8306"/>
              </w:tabs>
              <w:jc w:val="both"/>
            </w:pPr>
          </w:p>
        </w:tc>
        <w:tc>
          <w:tcPr>
            <w:tcW w:w="4354" w:type="dxa"/>
            <w:tcBorders>
              <w:top w:val="single" w:sz="4" w:space="0" w:color="auto"/>
              <w:left w:val="single" w:sz="4" w:space="0" w:color="auto"/>
              <w:bottom w:val="single" w:sz="4" w:space="0" w:color="auto"/>
              <w:right w:val="single" w:sz="4" w:space="0" w:color="auto"/>
            </w:tcBorders>
            <w:shd w:val="clear" w:color="auto" w:fill="auto"/>
          </w:tcPr>
          <w:p w:rsidR="00060A41" w:rsidRPr="0027165D" w:rsidRDefault="00060A41"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50530F" w:rsidRPr="00FB51FE" w:rsidRDefault="0050530F" w:rsidP="0050530F">
      <w:pPr>
        <w:jc w:val="both"/>
        <w:rPr>
          <w:i/>
          <w:iCs/>
          <w:color w:val="000000"/>
          <w:sz w:val="18"/>
          <w:szCs w:val="18"/>
          <w:lang w:eastAsia="en-US"/>
        </w:rPr>
      </w:pPr>
      <w:r w:rsidRPr="00FB51FE">
        <w:rPr>
          <w:i/>
          <w:iCs/>
          <w:color w:val="000000"/>
          <w:sz w:val="18"/>
          <w:szCs w:val="18"/>
          <w:lang w:eastAsia="en-US"/>
        </w:rPr>
        <w:t>*</w:t>
      </w:r>
      <w:r w:rsidRPr="00CA01FF">
        <w:rPr>
          <w:i/>
          <w:iCs/>
          <w:color w:val="000000"/>
          <w:sz w:val="18"/>
          <w:szCs w:val="18"/>
          <w:lang w:eastAsia="en-US"/>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b/>
          <w:lang w:eastAsia="en-US"/>
        </w:rPr>
        <w:t>Pastaba.</w:t>
      </w:r>
      <w:r w:rsidRPr="0027165D">
        <w:rPr>
          <w:rFonts w:eastAsia="Calibri"/>
          <w:lang w:eastAsia="en-US"/>
        </w:rPr>
        <w:t xml:space="preserve"> Tiekėjui nenurodžius, kokia informacija yra konfidenciali, laikoma, kad konfidencialios informacijos pasiūlyme nėra.</w:t>
      </w:r>
    </w:p>
    <w:p w:rsidR="0027165D" w:rsidRPr="0027165D" w:rsidRDefault="0027165D" w:rsidP="0027165D">
      <w:pPr>
        <w:jc w:val="both"/>
        <w:rPr>
          <w:rFonts w:eastAsia="Calibri"/>
          <w:sz w:val="16"/>
          <w:szCs w:val="16"/>
          <w:lang w:eastAsia="en-US"/>
        </w:rPr>
      </w:pPr>
    </w:p>
    <w:p w:rsidR="0027165D" w:rsidRDefault="0027165D" w:rsidP="0027165D">
      <w:pPr>
        <w:ind w:firstLine="720"/>
        <w:jc w:val="both"/>
        <w:rPr>
          <w:rFonts w:eastAsia="Calibri"/>
          <w:sz w:val="16"/>
          <w:szCs w:val="16"/>
          <w:lang w:eastAsia="en-US"/>
        </w:rPr>
      </w:pPr>
    </w:p>
    <w:p w:rsidR="009E7D59" w:rsidRPr="0027165D" w:rsidRDefault="009E7D59"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27165D" w:rsidRPr="0027165D" w:rsidRDefault="0027165D" w:rsidP="0027165D">
      <w:pPr>
        <w:tabs>
          <w:tab w:val="left" w:pos="2410"/>
          <w:tab w:val="left" w:pos="2552"/>
          <w:tab w:val="left" w:pos="3402"/>
        </w:tabs>
        <w:rPr>
          <w:szCs w:val="20"/>
        </w:rPr>
      </w:pPr>
    </w:p>
    <w:p w:rsidR="00703484" w:rsidRDefault="00703484" w:rsidP="00703484">
      <w:pPr>
        <w:ind w:firstLine="720"/>
        <w:jc w:val="both"/>
        <w:rPr>
          <w:sz w:val="16"/>
          <w:szCs w:val="16"/>
        </w:rPr>
      </w:pPr>
    </w:p>
    <w:p w:rsidR="007D545A" w:rsidRDefault="007D545A"/>
    <w:sectPr w:rsidR="007D545A" w:rsidSect="009E7D59">
      <w:pgSz w:w="11906" w:h="16838"/>
      <w:pgMar w:top="85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DB8"/>
    <w:multiLevelType w:val="multilevel"/>
    <w:tmpl w:val="E36058DC"/>
    <w:lvl w:ilvl="0">
      <w:start w:val="1"/>
      <w:numFmt w:val="decimal"/>
      <w:lvlText w:val="%1."/>
      <w:lvlJc w:val="left"/>
      <w:pPr>
        <w:ind w:left="3479"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F9"/>
    <w:rsid w:val="00030F33"/>
    <w:rsid w:val="00060A41"/>
    <w:rsid w:val="001C546B"/>
    <w:rsid w:val="002621ED"/>
    <w:rsid w:val="0027165D"/>
    <w:rsid w:val="002A0B9D"/>
    <w:rsid w:val="003633C7"/>
    <w:rsid w:val="0038411B"/>
    <w:rsid w:val="00425F4E"/>
    <w:rsid w:val="00445D73"/>
    <w:rsid w:val="004E62F5"/>
    <w:rsid w:val="0050530F"/>
    <w:rsid w:val="005B5051"/>
    <w:rsid w:val="00621894"/>
    <w:rsid w:val="00642322"/>
    <w:rsid w:val="006E1D48"/>
    <w:rsid w:val="00703484"/>
    <w:rsid w:val="007D545A"/>
    <w:rsid w:val="009D57AD"/>
    <w:rsid w:val="009E7D59"/>
    <w:rsid w:val="00A02690"/>
    <w:rsid w:val="00B233D6"/>
    <w:rsid w:val="00B93E3F"/>
    <w:rsid w:val="00BE12B5"/>
    <w:rsid w:val="00BE4B9D"/>
    <w:rsid w:val="00C136B4"/>
    <w:rsid w:val="00C200A7"/>
    <w:rsid w:val="00C32219"/>
    <w:rsid w:val="00C8624E"/>
    <w:rsid w:val="00CA01FF"/>
    <w:rsid w:val="00CD15A2"/>
    <w:rsid w:val="00CD5BF5"/>
    <w:rsid w:val="00D224D5"/>
    <w:rsid w:val="00D522F9"/>
    <w:rsid w:val="00DC50C7"/>
    <w:rsid w:val="00DD1533"/>
    <w:rsid w:val="00E153C1"/>
    <w:rsid w:val="00EB0252"/>
    <w:rsid w:val="00FB51FE"/>
    <w:rsid w:val="00FD3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F0BB9-FE9C-44F1-98DF-848BC62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CA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506">
      <w:bodyDiv w:val="1"/>
      <w:marLeft w:val="0"/>
      <w:marRight w:val="0"/>
      <w:marTop w:val="0"/>
      <w:marBottom w:val="0"/>
      <w:divBdr>
        <w:top w:val="none" w:sz="0" w:space="0" w:color="auto"/>
        <w:left w:val="none" w:sz="0" w:space="0" w:color="auto"/>
        <w:bottom w:val="none" w:sz="0" w:space="0" w:color="auto"/>
        <w:right w:val="none" w:sz="0" w:space="0" w:color="auto"/>
      </w:divBdr>
    </w:div>
    <w:div w:id="279646864">
      <w:bodyDiv w:val="1"/>
      <w:marLeft w:val="0"/>
      <w:marRight w:val="0"/>
      <w:marTop w:val="0"/>
      <w:marBottom w:val="0"/>
      <w:divBdr>
        <w:top w:val="none" w:sz="0" w:space="0" w:color="auto"/>
        <w:left w:val="none" w:sz="0" w:space="0" w:color="auto"/>
        <w:bottom w:val="none" w:sz="0" w:space="0" w:color="auto"/>
        <w:right w:val="none" w:sz="0" w:space="0" w:color="auto"/>
      </w:divBdr>
    </w:div>
    <w:div w:id="1338993815">
      <w:bodyDiv w:val="1"/>
      <w:marLeft w:val="0"/>
      <w:marRight w:val="0"/>
      <w:marTop w:val="0"/>
      <w:marBottom w:val="0"/>
      <w:divBdr>
        <w:top w:val="none" w:sz="0" w:space="0" w:color="auto"/>
        <w:left w:val="none" w:sz="0" w:space="0" w:color="auto"/>
        <w:bottom w:val="none" w:sz="0" w:space="0" w:color="auto"/>
        <w:right w:val="none" w:sz="0" w:space="0" w:color="auto"/>
      </w:divBdr>
    </w:div>
    <w:div w:id="2037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24</cp:revision>
  <dcterms:created xsi:type="dcterms:W3CDTF">2018-08-20T04:52:00Z</dcterms:created>
  <dcterms:modified xsi:type="dcterms:W3CDTF">2025-08-13T06:56:00Z</dcterms:modified>
</cp:coreProperties>
</file>