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1E1DC" w14:textId="366E79E6" w:rsidR="00A7123F" w:rsidRPr="0081626F"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PATVIRTINTA</w:t>
      </w:r>
    </w:p>
    <w:p w14:paraId="17CA01FF" w14:textId="2CD99C2A" w:rsidR="00535363" w:rsidRDefault="00A7123F" w:rsidP="006769C9">
      <w:pPr>
        <w:spacing w:after="0" w:line="240" w:lineRule="auto"/>
        <w:ind w:left="5083" w:firstLine="1721"/>
        <w:rPr>
          <w:rFonts w:ascii="Times New Roman" w:eastAsia="Times New Roman" w:hAnsi="Times New Roman" w:cs="Times New Roman"/>
        </w:rPr>
      </w:pPr>
      <w:r w:rsidRPr="0081626F">
        <w:rPr>
          <w:rFonts w:ascii="Times New Roman" w:eastAsia="Times New Roman" w:hAnsi="Times New Roman" w:cs="Times New Roman"/>
        </w:rPr>
        <w:t>Pirkimo</w:t>
      </w:r>
      <w:r w:rsidR="00535363" w:rsidRPr="0081626F">
        <w:rPr>
          <w:rFonts w:ascii="Times New Roman" w:eastAsia="Times New Roman" w:hAnsi="Times New Roman" w:cs="Times New Roman"/>
        </w:rPr>
        <w:t xml:space="preserve"> organizatorius</w:t>
      </w:r>
    </w:p>
    <w:p w14:paraId="2A9EC4F9" w14:textId="58B7E42A" w:rsidR="00D56F52" w:rsidRDefault="00E71888"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Eleonora Lyskoit</w:t>
      </w:r>
    </w:p>
    <w:p w14:paraId="379F2211" w14:textId="490BDDBC" w:rsidR="00D56F52" w:rsidRPr="0081626F" w:rsidRDefault="00112FF0" w:rsidP="006769C9">
      <w:pPr>
        <w:spacing w:after="0" w:line="240" w:lineRule="auto"/>
        <w:ind w:left="5083" w:firstLine="1721"/>
        <w:rPr>
          <w:rFonts w:ascii="Times New Roman" w:eastAsia="Times New Roman" w:hAnsi="Times New Roman" w:cs="Times New Roman"/>
        </w:rPr>
      </w:pPr>
      <w:r>
        <w:rPr>
          <w:rFonts w:ascii="Times New Roman" w:eastAsia="Times New Roman" w:hAnsi="Times New Roman" w:cs="Times New Roman"/>
        </w:rPr>
        <w:t>202</w:t>
      </w:r>
      <w:r w:rsidR="005247DA">
        <w:rPr>
          <w:rFonts w:ascii="Times New Roman" w:eastAsia="Times New Roman" w:hAnsi="Times New Roman" w:cs="Times New Roman"/>
        </w:rPr>
        <w:t>5</w:t>
      </w:r>
      <w:r>
        <w:rPr>
          <w:rFonts w:ascii="Times New Roman" w:eastAsia="Times New Roman" w:hAnsi="Times New Roman" w:cs="Times New Roman"/>
        </w:rPr>
        <w:t xml:space="preserve"> </w:t>
      </w:r>
      <w:r w:rsidRPr="003D7CF5">
        <w:rPr>
          <w:rFonts w:ascii="Times New Roman" w:eastAsia="Times New Roman" w:hAnsi="Times New Roman" w:cs="Times New Roman"/>
        </w:rPr>
        <w:t>m.</w:t>
      </w:r>
      <w:r w:rsidR="0035353A" w:rsidRPr="003D7CF5">
        <w:rPr>
          <w:rFonts w:ascii="Times New Roman" w:eastAsia="Times New Roman" w:hAnsi="Times New Roman" w:cs="Times New Roman"/>
        </w:rPr>
        <w:t xml:space="preserve"> </w:t>
      </w:r>
      <w:r w:rsidR="0006723F">
        <w:rPr>
          <w:rFonts w:ascii="Times New Roman" w:eastAsia="Times New Roman" w:hAnsi="Times New Roman" w:cs="Times New Roman"/>
        </w:rPr>
        <w:t>rugpjūčio</w:t>
      </w:r>
      <w:r w:rsidR="0035353A" w:rsidRPr="003D7CF5">
        <w:rPr>
          <w:rFonts w:ascii="Times New Roman" w:eastAsia="Times New Roman" w:hAnsi="Times New Roman" w:cs="Times New Roman"/>
        </w:rPr>
        <w:t xml:space="preserve"> </w:t>
      </w:r>
      <w:r w:rsidR="00E71888" w:rsidRPr="003D7CF5">
        <w:rPr>
          <w:rFonts w:ascii="Times New Roman" w:eastAsia="Times New Roman" w:hAnsi="Times New Roman" w:cs="Times New Roman"/>
        </w:rPr>
        <w:t>1</w:t>
      </w:r>
      <w:r w:rsidR="005A1C8D">
        <w:rPr>
          <w:rFonts w:ascii="Times New Roman" w:eastAsia="Times New Roman" w:hAnsi="Times New Roman" w:cs="Times New Roman"/>
        </w:rPr>
        <w:t>9</w:t>
      </w:r>
      <w:r w:rsidR="00E25DCA" w:rsidRPr="003D7CF5">
        <w:rPr>
          <w:rFonts w:ascii="Times New Roman" w:eastAsia="Times New Roman" w:hAnsi="Times New Roman" w:cs="Times New Roman"/>
        </w:rPr>
        <w:t xml:space="preserve"> </w:t>
      </w:r>
      <w:r w:rsidR="00D56F52" w:rsidRPr="003D7CF5">
        <w:rPr>
          <w:rFonts w:ascii="Times New Roman" w:eastAsia="Times New Roman" w:hAnsi="Times New Roman" w:cs="Times New Roman"/>
        </w:rPr>
        <w:t>d</w:t>
      </w:r>
      <w:r w:rsidR="00D56F52">
        <w:rPr>
          <w:rFonts w:ascii="Times New Roman" w:eastAsia="Times New Roman" w:hAnsi="Times New Roman" w:cs="Times New Roman"/>
        </w:rPr>
        <w:t xml:space="preserve">. </w:t>
      </w:r>
    </w:p>
    <w:p w14:paraId="2AE89875" w14:textId="77777777" w:rsidR="00535363" w:rsidRDefault="00535363" w:rsidP="006769C9">
      <w:pPr>
        <w:pStyle w:val="prastasiniatinklio"/>
        <w:spacing w:before="0" w:beforeAutospacing="0" w:after="0" w:afterAutospacing="0"/>
        <w:jc w:val="center"/>
        <w:rPr>
          <w:rFonts w:eastAsia="Times New Roman"/>
          <w:b/>
          <w:noProof/>
          <w:color w:val="000000"/>
          <w:lang w:eastAsia="en-US"/>
        </w:rPr>
      </w:pPr>
    </w:p>
    <w:p w14:paraId="499D1FD0" w14:textId="77777777" w:rsidR="002035DB" w:rsidRPr="0081626F" w:rsidRDefault="002035DB" w:rsidP="006769C9">
      <w:pPr>
        <w:pStyle w:val="prastasiniatinklio"/>
        <w:spacing w:before="0" w:beforeAutospacing="0" w:after="0" w:afterAutospacing="0"/>
        <w:jc w:val="center"/>
        <w:rPr>
          <w:rFonts w:eastAsia="Times New Roman"/>
          <w:b/>
          <w:noProof/>
          <w:color w:val="000000"/>
          <w:lang w:eastAsia="en-US"/>
        </w:rPr>
      </w:pPr>
    </w:p>
    <w:p w14:paraId="4B2B237C" w14:textId="5DAFD6D3" w:rsidR="00EA2AD7" w:rsidRPr="0081626F" w:rsidRDefault="00EA2AD7" w:rsidP="00D224C1">
      <w:pPr>
        <w:pStyle w:val="prastasiniatinklio"/>
        <w:spacing w:before="0" w:beforeAutospacing="0" w:after="0" w:afterAutospacing="0"/>
        <w:jc w:val="center"/>
        <w:rPr>
          <w:rFonts w:eastAsia="Times New Roman"/>
          <w:b/>
          <w:noProof/>
          <w:color w:val="000000"/>
          <w:lang w:eastAsia="en-US"/>
        </w:rPr>
      </w:pPr>
      <w:r w:rsidRPr="0081626F">
        <w:rPr>
          <w:rFonts w:eastAsia="Times New Roman"/>
          <w:b/>
          <w:noProof/>
          <w:color w:val="000000"/>
          <w:lang w:eastAsia="en-US"/>
        </w:rPr>
        <w:t>VILNIAUS RAJONO SAVIVALDYBĖS ADMINISTRACIJA</w:t>
      </w:r>
    </w:p>
    <w:p w14:paraId="7A1DA9E5" w14:textId="77777777" w:rsidR="00EA2AD7" w:rsidRPr="0081626F" w:rsidRDefault="00EA2AD7" w:rsidP="00D224C1">
      <w:pPr>
        <w:pStyle w:val="prastasiniatinklio"/>
        <w:spacing w:before="0" w:beforeAutospacing="0" w:after="0" w:afterAutospacing="0"/>
        <w:jc w:val="center"/>
        <w:rPr>
          <w:b/>
          <w:bCs/>
        </w:rPr>
      </w:pPr>
    </w:p>
    <w:p w14:paraId="4F9A0EFB" w14:textId="77777777" w:rsidR="00B5326A" w:rsidRPr="0081626F" w:rsidRDefault="00833877" w:rsidP="00D224C1">
      <w:pPr>
        <w:pStyle w:val="prastasiniatinklio"/>
        <w:spacing w:before="0" w:beforeAutospacing="0" w:after="0" w:afterAutospacing="0"/>
        <w:jc w:val="center"/>
        <w:rPr>
          <w:b/>
          <w:bCs/>
        </w:rPr>
      </w:pPr>
      <w:r w:rsidRPr="0081626F">
        <w:rPr>
          <w:b/>
          <w:bCs/>
        </w:rPr>
        <w:t>SKELBIAMOS APKLAUSOS SĄLYGOS</w:t>
      </w:r>
    </w:p>
    <w:p w14:paraId="643D8DEB" w14:textId="77777777" w:rsidR="0001771F" w:rsidRDefault="0001771F" w:rsidP="00D224C1">
      <w:pPr>
        <w:pStyle w:val="prastasiniatinklio"/>
        <w:spacing w:before="0" w:beforeAutospacing="0" w:after="0" w:afterAutospacing="0"/>
        <w:jc w:val="center"/>
        <w:rPr>
          <w:b/>
          <w:bCs/>
        </w:rPr>
      </w:pPr>
    </w:p>
    <w:p w14:paraId="63C759F8" w14:textId="60F997B9" w:rsidR="00E71888" w:rsidRDefault="0006723F" w:rsidP="00E71888">
      <w:pPr>
        <w:pStyle w:val="prastasiniatinklio"/>
        <w:spacing w:before="0" w:beforeAutospacing="0" w:after="0" w:afterAutospacing="0"/>
        <w:ind w:left="720"/>
        <w:jc w:val="center"/>
        <w:rPr>
          <w:b/>
          <w:bCs/>
        </w:rPr>
      </w:pPr>
      <w:bookmarkStart w:id="0" w:name="_Hlk206419493"/>
      <w:bookmarkStart w:id="1" w:name="_Hlk128400344"/>
      <w:r w:rsidRPr="0006723F">
        <w:rPr>
          <w:b/>
          <w:bCs/>
        </w:rPr>
        <w:t xml:space="preserve">Mėtų g. (VL9443), </w:t>
      </w:r>
      <w:proofErr w:type="spellStart"/>
      <w:r w:rsidRPr="0006723F">
        <w:rPr>
          <w:b/>
          <w:bCs/>
        </w:rPr>
        <w:t>Marijampolio</w:t>
      </w:r>
      <w:proofErr w:type="spellEnd"/>
      <w:r w:rsidRPr="0006723F">
        <w:rPr>
          <w:b/>
          <w:bCs/>
        </w:rPr>
        <w:t xml:space="preserve"> k. gatvės apšvietimo įrengimo darbai</w:t>
      </w:r>
      <w:bookmarkEnd w:id="0"/>
    </w:p>
    <w:p w14:paraId="110D88A7" w14:textId="77777777" w:rsidR="0006723F" w:rsidRPr="00563033" w:rsidRDefault="0006723F" w:rsidP="00E71888">
      <w:pPr>
        <w:pStyle w:val="prastasiniatinklio"/>
        <w:spacing w:before="0" w:beforeAutospacing="0" w:after="0" w:afterAutospacing="0"/>
        <w:ind w:left="720"/>
        <w:jc w:val="center"/>
        <w:rPr>
          <w:b/>
          <w:bCs/>
        </w:rPr>
      </w:pPr>
    </w:p>
    <w:bookmarkEnd w:id="1"/>
    <w:p w14:paraId="0D136F27" w14:textId="731FC512" w:rsidR="00B5326A" w:rsidRPr="0081626F" w:rsidRDefault="00833877" w:rsidP="003C71CB">
      <w:pPr>
        <w:pStyle w:val="prastasiniatinklio"/>
        <w:numPr>
          <w:ilvl w:val="0"/>
          <w:numId w:val="2"/>
        </w:numPr>
        <w:spacing w:before="0" w:beforeAutospacing="0" w:after="0" w:afterAutospacing="0"/>
        <w:jc w:val="center"/>
        <w:rPr>
          <w:b/>
          <w:bCs/>
        </w:rPr>
      </w:pPr>
      <w:r w:rsidRPr="0081626F">
        <w:rPr>
          <w:b/>
          <w:bCs/>
        </w:rPr>
        <w:t>BENDROSIOS NUOSTATOS</w:t>
      </w:r>
    </w:p>
    <w:p w14:paraId="54D1AC40" w14:textId="77777777" w:rsidR="00106E6C" w:rsidRPr="0081626F" w:rsidRDefault="00106E6C" w:rsidP="00D224C1">
      <w:pPr>
        <w:pStyle w:val="prastasiniatinklio"/>
        <w:spacing w:before="0" w:beforeAutospacing="0" w:after="0" w:afterAutospacing="0"/>
        <w:ind w:left="720"/>
        <w:jc w:val="center"/>
        <w:rPr>
          <w:b/>
          <w:bCs/>
        </w:rPr>
      </w:pPr>
    </w:p>
    <w:p w14:paraId="3D9BF306" w14:textId="0E45FF5B" w:rsidR="00B5326A" w:rsidRPr="00192552" w:rsidRDefault="00833877" w:rsidP="006769C9">
      <w:pPr>
        <w:pStyle w:val="prastasiniatinklio"/>
        <w:spacing w:before="0" w:beforeAutospacing="0" w:after="0" w:afterAutospacing="0"/>
        <w:ind w:firstLine="480"/>
        <w:jc w:val="both"/>
      </w:pPr>
      <w:r w:rsidRPr="0081626F">
        <w:t xml:space="preserve">1.1. Šis mažos vertės viešasis pirkimas (toliau - pirkimas) vykdomas skelbiamos apklausos būdu, </w:t>
      </w:r>
      <w:r w:rsidRPr="00DC499C">
        <w:t>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w:t>
      </w:r>
      <w:r w:rsidR="00E67BA8" w:rsidRPr="00DC499C">
        <w:t>01</w:t>
      </w:r>
      <w:r w:rsidRPr="00DC499C">
        <w:t xml:space="preserve">7 m. birželio 28 d. įsakymu Nr. 1S-97 „Dėl mažos vertės pirkimų tvarkos aprašo patvirtinimo“ (toliau – Aprašas), Lietuvos Respublikos civiliniu kodeksu, kitais viešuosius pirkimus reglamentuojančiais teisės aktais bei pirkimo dokumentais, kuriuos sudaro </w:t>
      </w:r>
      <w:r w:rsidRPr="00700F58">
        <w:t xml:space="preserve">skelbimas apie pirkimą (toliau – Skelbimas), apklausos sąlygos (toliau – </w:t>
      </w:r>
      <w:r w:rsidR="00075FB8" w:rsidRPr="00855B18">
        <w:t xml:space="preserve">Sąlygos) ir Sąlygų priedai: </w:t>
      </w:r>
      <w:r w:rsidRPr="00855B18">
        <w:t xml:space="preserve">1 </w:t>
      </w:r>
      <w:r w:rsidR="00075FB8" w:rsidRPr="00855B18">
        <w:t xml:space="preserve">priedas </w:t>
      </w:r>
      <w:r w:rsidRPr="00855B18">
        <w:t xml:space="preserve">„Pasiūlymo forma“ </w:t>
      </w:r>
      <w:r w:rsidR="00075FB8" w:rsidRPr="00855B18">
        <w:t>(</w:t>
      </w:r>
      <w:r w:rsidR="00075FB8" w:rsidRPr="00F96F1C">
        <w:t xml:space="preserve">toliau – Pasiūlymo forma), </w:t>
      </w:r>
      <w:r w:rsidRPr="00F96F1C">
        <w:t>2</w:t>
      </w:r>
      <w:r w:rsidR="00075FB8" w:rsidRPr="00F96F1C">
        <w:t xml:space="preserve"> priedas</w:t>
      </w:r>
      <w:r w:rsidRPr="00F96F1C">
        <w:t xml:space="preserve"> „Techninė specifikacija“ (toliau – Techninė specifikacija)</w:t>
      </w:r>
      <w:r w:rsidR="00075FB8" w:rsidRPr="00F96F1C">
        <w:t xml:space="preserve">, </w:t>
      </w:r>
      <w:bookmarkStart w:id="2" w:name="_Hlk127795317"/>
      <w:r w:rsidR="00075FB8" w:rsidRPr="00F96F1C">
        <w:t xml:space="preserve">3 priedas </w:t>
      </w:r>
      <w:bookmarkEnd w:id="2"/>
      <w:r w:rsidR="00075FB8" w:rsidRPr="00F96F1C">
        <w:t>„Pirkimo sutarties projektas“</w:t>
      </w:r>
      <w:r w:rsidR="006F11CF">
        <w:t xml:space="preserve">, </w:t>
      </w:r>
      <w:r w:rsidR="006F11CF" w:rsidRPr="00F70A73">
        <w:t xml:space="preserve">4 priedas </w:t>
      </w:r>
      <w:r w:rsidR="006F11CF">
        <w:t>„</w:t>
      </w:r>
      <w:r w:rsidR="006F11CF" w:rsidRPr="00F70A73">
        <w:t>Kvalifikacijos reikalavimų atitikties deklaracija</w:t>
      </w:r>
      <w:r w:rsidR="006F11CF">
        <w:t xml:space="preserve">“ </w:t>
      </w:r>
      <w:r w:rsidR="003C4724" w:rsidRPr="008716EE">
        <w:t>bei pirkimo dokumentų paaiškinimai (patikslinimai)</w:t>
      </w:r>
      <w:r w:rsidR="00196B08">
        <w:t>.</w:t>
      </w:r>
      <w:r w:rsidR="003C4724">
        <w:t xml:space="preserve"> </w:t>
      </w:r>
      <w:r w:rsidRPr="00F96F1C">
        <w:t>Vartojamos sąvokos apibrėžtos VPĮ, Apraše, Numatomo viešojo pirkimo ir pirkimo vertės skaičiavimo metodikoje, patvirtintoje VPT direktoriaus 2017 m. birželio 27 d. įsakymu Nr. 1S-94 „Dėl numatomos viešojo pirkimo ir pirkimo vertės skaičiavimo</w:t>
      </w:r>
      <w:r w:rsidRPr="00700F58">
        <w:t xml:space="preserve"> metodikos patvirtinimo“ bei Kainodaros taisyklių nustatymo metodikoje, patvirtintoje VPT direktoriaus 2017 m. birželio 28 d. įsakymu Nr. 1S-95 „Dėl kainodaros taisyklių nustatymo metodikos patvirtinimo“</w:t>
      </w:r>
      <w:r w:rsidR="00700F58" w:rsidRPr="00700F58">
        <w:t>.</w:t>
      </w:r>
    </w:p>
    <w:p w14:paraId="22C70E70" w14:textId="35A45D46" w:rsidR="00B5326A" w:rsidRPr="0081626F" w:rsidRDefault="00833877" w:rsidP="006769C9">
      <w:pPr>
        <w:pStyle w:val="prastasiniatinklio"/>
        <w:spacing w:before="0" w:beforeAutospacing="0" w:after="0" w:afterAutospacing="0"/>
        <w:ind w:firstLine="480"/>
        <w:jc w:val="both"/>
      </w:pPr>
      <w:r w:rsidRPr="0081626F">
        <w:t xml:space="preserve">1.2. Pirkimo dokumentai skelbiami CVP IS. Perkančiosios organizacijos ir tiekėjo bendravimas ir keitimasis informacija vyksta naudojantis CVP IS priemonėmis. </w:t>
      </w:r>
    </w:p>
    <w:p w14:paraId="4981AFAF" w14:textId="77777777" w:rsidR="00B5326A" w:rsidRPr="0081626F" w:rsidRDefault="00833877" w:rsidP="006769C9">
      <w:pPr>
        <w:pStyle w:val="prastasiniatinklio"/>
        <w:spacing w:before="0" w:beforeAutospacing="0" w:after="0" w:afterAutospacing="0"/>
        <w:ind w:firstLine="480"/>
        <w:jc w:val="both"/>
      </w:pPr>
      <w:r w:rsidRPr="0081626F">
        <w:t>1.3. Pirkimas atliekamas laikantis lygiateisiškumo, nediskriminavimo, abipusio pripažinimo, proporcingumo ir skaidrumo principų bei konfidencialumo ir nešališkumo reikalavimų.</w:t>
      </w:r>
    </w:p>
    <w:p w14:paraId="37F15AE3" w14:textId="4EE96322" w:rsidR="00CA5589" w:rsidRPr="00BD21A2" w:rsidRDefault="00833877" w:rsidP="00CA5589">
      <w:pPr>
        <w:pStyle w:val="prastasiniatinklio"/>
        <w:spacing w:before="0" w:beforeAutospacing="0" w:after="0" w:afterAutospacing="0"/>
        <w:ind w:firstLine="480"/>
        <w:jc w:val="both"/>
      </w:pPr>
      <w:r w:rsidRPr="0081626F">
        <w:t>1.</w:t>
      </w:r>
      <w:r w:rsidR="0072205D">
        <w:t>4</w:t>
      </w:r>
      <w:r w:rsidRPr="0081626F">
        <w:t>. Tiekėjai ir (ar) jų įgalioti atstovai nedalyvauja susipažinimo su pasiūlymais, pasiūlymų nagrinėjimo ir vertinimo procedūrose. Informacija apie pirkimo dalyvius, jų</w:t>
      </w:r>
      <w:r w:rsidR="004A598D">
        <w:t xml:space="preserve"> pasiūlymuose nurodytas kainas</w:t>
      </w:r>
      <w:r w:rsidRPr="0081626F">
        <w:t xml:space="preserve"> </w:t>
      </w:r>
      <w:r w:rsidRPr="00BD21A2">
        <w:t>dalyviams, išskyrus atvejus, kai pirkimo sutartis sudaroma žodžiu, bus pateikta po sprendimo dėl pirkimą laimėjusio pasiūlymo priėmimo.</w:t>
      </w:r>
    </w:p>
    <w:p w14:paraId="388944C1" w14:textId="05FE706C" w:rsidR="00E674C0" w:rsidRDefault="00CA5589" w:rsidP="00B14483">
      <w:pPr>
        <w:pStyle w:val="prastasiniatinklio"/>
        <w:spacing w:before="0" w:beforeAutospacing="0" w:after="0" w:afterAutospacing="0"/>
        <w:ind w:firstLine="480"/>
        <w:jc w:val="both"/>
        <w:rPr>
          <w:rFonts w:eastAsia="Times New Roman"/>
        </w:rPr>
      </w:pPr>
      <w:r w:rsidRPr="00BD21A2">
        <w:t>1.</w:t>
      </w:r>
      <w:r w:rsidR="0072205D">
        <w:t>5</w:t>
      </w:r>
      <w:r w:rsidRPr="00BD21A2">
        <w:t>.</w:t>
      </w:r>
      <w:r w:rsidRPr="00BD21A2">
        <w:rPr>
          <w:rFonts w:eastAsia="Times New Roman"/>
          <w:b/>
          <w:bCs/>
          <w:szCs w:val="20"/>
          <w:lang w:eastAsia="en-US"/>
        </w:rPr>
        <w:t xml:space="preserve"> </w:t>
      </w:r>
      <w:r w:rsidRPr="0083424C">
        <w:rPr>
          <w:rFonts w:eastAsia="Times New Roman"/>
          <w:b/>
          <w:bCs/>
          <w:szCs w:val="20"/>
          <w:lang w:eastAsia="en-US"/>
        </w:rPr>
        <w:t>Šiame pirkime taikomi aplinkos apsaugos kriterijai.</w:t>
      </w:r>
      <w:r w:rsidR="0083424C">
        <w:rPr>
          <w:rFonts w:eastAsia="Times New Roman"/>
          <w:szCs w:val="20"/>
          <w:lang w:eastAsia="en-US"/>
        </w:rPr>
        <w:t xml:space="preserve"> </w:t>
      </w:r>
      <w:r w:rsidR="0083424C" w:rsidRPr="00B53C9C">
        <w:rPr>
          <w:rFonts w:eastAsia="Times New Roman"/>
          <w:szCs w:val="20"/>
          <w:lang w:eastAsia="en-US"/>
        </w:rPr>
        <w:t>Aplinkosauginiai kriterijai nustatomi vadovaujantis Aplinkos apsaugos kriterijų taikymo, vykdant žaliuosius pirkimus, tvarkos aprašo, patvirtinto 2011 m. birželio 28 d. įsakymu D1-508 „</w:t>
      </w:r>
      <w:r w:rsidR="0083424C" w:rsidRPr="00AF59B5">
        <w:rPr>
          <w:rFonts w:eastAsia="Times New Roman"/>
          <w:szCs w:val="20"/>
          <w:lang w:eastAsia="en-US"/>
        </w:rPr>
        <w:t>Dėl Aplinkos apsaugos kriterijų taikymo, vykdant žaliuosius pirkimus, tvarkos aprašo patvirtinimo“ (toliau – Tvarkos</w:t>
      </w:r>
      <w:r w:rsidR="0083424C" w:rsidRPr="00B14483">
        <w:rPr>
          <w:rFonts w:eastAsia="Times New Roman"/>
          <w:szCs w:val="20"/>
          <w:lang w:eastAsia="en-US"/>
        </w:rPr>
        <w:t xml:space="preserve"> </w:t>
      </w:r>
      <w:r w:rsidR="0083424C" w:rsidRPr="008F0DF7">
        <w:rPr>
          <w:rFonts w:eastAsia="Times New Roman"/>
          <w:szCs w:val="20"/>
          <w:lang w:eastAsia="en-US"/>
        </w:rPr>
        <w:t>aprašas) 4.</w:t>
      </w:r>
      <w:r w:rsidR="00285124">
        <w:rPr>
          <w:rFonts w:eastAsia="Times New Roman"/>
          <w:szCs w:val="20"/>
          <w:lang w:eastAsia="en-US"/>
        </w:rPr>
        <w:t>1</w:t>
      </w:r>
      <w:r w:rsidR="0083424C" w:rsidRPr="008F0DF7">
        <w:rPr>
          <w:rFonts w:eastAsia="Times New Roman"/>
          <w:szCs w:val="20"/>
          <w:lang w:eastAsia="en-US"/>
        </w:rPr>
        <w:t>.</w:t>
      </w:r>
      <w:r w:rsidR="0083424C" w:rsidRPr="00B14483">
        <w:rPr>
          <w:rFonts w:eastAsia="Times New Roman"/>
          <w:szCs w:val="20"/>
          <w:lang w:eastAsia="en-US"/>
        </w:rPr>
        <w:t xml:space="preserve"> punktu. Aplinkos apaugos kriterijai nustatyti </w:t>
      </w:r>
      <w:r w:rsidR="00AF59B5" w:rsidRPr="00DA70B4">
        <w:rPr>
          <w:rFonts w:eastAsia="Times New Roman"/>
          <w:szCs w:val="20"/>
          <w:lang w:eastAsia="en-US"/>
        </w:rPr>
        <w:t xml:space="preserve">Pirkimo sąlygose </w:t>
      </w:r>
      <w:r w:rsidR="00B14483" w:rsidRPr="00DA70B4">
        <w:rPr>
          <w:rFonts w:eastAsia="Times New Roman"/>
          <w:szCs w:val="20"/>
          <w:lang w:eastAsia="en-US"/>
        </w:rPr>
        <w:t>bei</w:t>
      </w:r>
      <w:r w:rsidR="00B14483" w:rsidRPr="00B14483">
        <w:rPr>
          <w:rFonts w:eastAsia="Times New Roman"/>
          <w:szCs w:val="20"/>
          <w:lang w:eastAsia="en-US"/>
        </w:rPr>
        <w:t xml:space="preserve"> </w:t>
      </w:r>
      <w:r w:rsidR="00B14483" w:rsidRPr="00B14483">
        <w:rPr>
          <w:rFonts w:eastAsia="Times New Roman"/>
        </w:rPr>
        <w:t>Pirkimo sutarties projekte (3 Sąlygų priedas).</w:t>
      </w:r>
    </w:p>
    <w:p w14:paraId="26E92C6D" w14:textId="326E03D3" w:rsidR="0083424C" w:rsidRDefault="0083424C" w:rsidP="0083424C">
      <w:pPr>
        <w:pStyle w:val="prastasiniatinklio"/>
        <w:spacing w:before="0" w:beforeAutospacing="0" w:after="0" w:afterAutospacing="0"/>
        <w:ind w:firstLine="480"/>
        <w:jc w:val="both"/>
        <w:rPr>
          <w:rFonts w:eastAsia="Times New Roman"/>
          <w:szCs w:val="20"/>
          <w:lang w:eastAsia="en-US"/>
        </w:rPr>
      </w:pPr>
      <w:r w:rsidRPr="00041346">
        <w:rPr>
          <w:rFonts w:eastAsia="Times New Roman"/>
          <w:szCs w:val="20"/>
          <w:lang w:eastAsia="en-US"/>
        </w:rPr>
        <w:t>1.</w:t>
      </w:r>
      <w:r w:rsidR="0072205D">
        <w:rPr>
          <w:rFonts w:eastAsia="Times New Roman"/>
          <w:szCs w:val="20"/>
          <w:lang w:eastAsia="en-US"/>
        </w:rPr>
        <w:t>6</w:t>
      </w:r>
      <w:r w:rsidRPr="00041346">
        <w:rPr>
          <w:rFonts w:eastAsia="Times New Roman"/>
          <w:szCs w:val="20"/>
          <w:lang w:eastAsia="en-US"/>
        </w:rPr>
        <w:t xml:space="preserve">. </w:t>
      </w:r>
      <w:bookmarkStart w:id="3" w:name="_Hlk161745516"/>
      <w:r w:rsidRPr="00E31998">
        <w:rPr>
          <w:rFonts w:eastAsia="Times New Roman"/>
          <w:szCs w:val="20"/>
          <w:lang w:eastAsia="en-US"/>
        </w:rPr>
        <w:t>Pirkimas neatliekamas naudojantis centralizuotų pirkimų</w:t>
      </w:r>
      <w:r w:rsidR="002002EF">
        <w:rPr>
          <w:rFonts w:eastAsia="Times New Roman"/>
          <w:szCs w:val="20"/>
          <w:lang w:eastAsia="en-US"/>
        </w:rPr>
        <w:t xml:space="preserve"> </w:t>
      </w:r>
      <w:r w:rsidRPr="00E31998">
        <w:rPr>
          <w:rFonts w:eastAsia="Times New Roman"/>
          <w:szCs w:val="20"/>
          <w:lang w:eastAsia="en-US"/>
        </w:rPr>
        <w:t>katalogu</w:t>
      </w:r>
      <w:r w:rsidR="00BF102B">
        <w:rPr>
          <w:rFonts w:eastAsia="Times New Roman"/>
          <w:szCs w:val="20"/>
          <w:lang w:eastAsia="en-US"/>
        </w:rPr>
        <w:t xml:space="preserve">, </w:t>
      </w:r>
      <w:bookmarkEnd w:id="3"/>
      <w:r w:rsidR="003C4724" w:rsidRPr="003C4724">
        <w:rPr>
          <w:rFonts w:eastAsia="Times New Roman"/>
          <w:szCs w:val="20"/>
          <w:lang w:eastAsia="en-US"/>
        </w:rPr>
        <w:t>nes darbų su tokia specifikacija nėra CPO kataloge</w:t>
      </w:r>
      <w:r w:rsidRPr="00E31998">
        <w:rPr>
          <w:rFonts w:eastAsia="Times New Roman"/>
          <w:szCs w:val="20"/>
          <w:lang w:eastAsia="en-US"/>
        </w:rPr>
        <w:t>.</w:t>
      </w:r>
    </w:p>
    <w:p w14:paraId="07AB8FE0" w14:textId="77777777" w:rsidR="00285124" w:rsidRPr="00CA5589" w:rsidRDefault="0083424C" w:rsidP="00285124">
      <w:pPr>
        <w:pStyle w:val="prastasiniatinklio"/>
        <w:spacing w:before="0" w:beforeAutospacing="0" w:after="0" w:afterAutospacing="0"/>
        <w:ind w:firstLine="480"/>
        <w:jc w:val="both"/>
      </w:pPr>
      <w:r>
        <w:rPr>
          <w:rFonts w:eastAsia="Times New Roman"/>
          <w:szCs w:val="20"/>
          <w:lang w:eastAsia="en-US"/>
        </w:rPr>
        <w:t>1.</w:t>
      </w:r>
      <w:r w:rsidR="0072205D">
        <w:rPr>
          <w:rFonts w:eastAsia="Times New Roman"/>
          <w:szCs w:val="20"/>
          <w:lang w:eastAsia="en-US"/>
        </w:rPr>
        <w:t>7</w:t>
      </w:r>
      <w:r>
        <w:rPr>
          <w:rFonts w:eastAsia="Times New Roman"/>
          <w:szCs w:val="20"/>
          <w:lang w:eastAsia="en-US"/>
        </w:rPr>
        <w:t xml:space="preserve">. </w:t>
      </w:r>
      <w:r w:rsidRPr="00041346">
        <w:rPr>
          <w:rFonts w:eastAsia="Times New Roman"/>
          <w:szCs w:val="20"/>
          <w:lang w:eastAsia="en-US"/>
        </w:rPr>
        <w:t xml:space="preserve">Perkančiosios organizacijos kontaktinis asmuo įgaliotas palaikyti tiesioginį ryšį su tiekėjais – Viešųjų pirkimų skyriaus </w:t>
      </w:r>
      <w:r>
        <w:t xml:space="preserve">vyr. specialistė </w:t>
      </w:r>
      <w:r w:rsidR="00285124" w:rsidRPr="00041346">
        <w:rPr>
          <w:rFonts w:eastAsia="Times New Roman"/>
          <w:szCs w:val="20"/>
          <w:lang w:eastAsia="en-US"/>
        </w:rPr>
        <w:t xml:space="preserve">Eleonora Lyskoit, Rinktinės g. 50, Vilnius, 316 kab., tel. (8 5) 210 33 05, el. p.: </w:t>
      </w:r>
      <w:hyperlink r:id="rId11" w:history="1">
        <w:r w:rsidR="00285124" w:rsidRPr="00041346">
          <w:rPr>
            <w:rFonts w:eastAsia="Times New Roman"/>
            <w:color w:val="0000FF"/>
            <w:szCs w:val="20"/>
            <w:u w:val="single"/>
            <w:lang w:eastAsia="en-US"/>
          </w:rPr>
          <w:t>eleonora.lyskoit@vrsa.lt</w:t>
        </w:r>
      </w:hyperlink>
      <w:r w:rsidR="00285124" w:rsidRPr="00041346">
        <w:rPr>
          <w:rFonts w:eastAsia="Times New Roman"/>
          <w:szCs w:val="20"/>
          <w:lang w:eastAsia="en-US"/>
        </w:rPr>
        <w:t>.</w:t>
      </w:r>
    </w:p>
    <w:p w14:paraId="7B887703" w14:textId="5BBB3394" w:rsidR="0083424C" w:rsidRPr="00F45DDA" w:rsidRDefault="0083424C" w:rsidP="00285124">
      <w:pPr>
        <w:pStyle w:val="prastasiniatinklio"/>
        <w:spacing w:before="0" w:beforeAutospacing="0" w:after="0" w:afterAutospacing="0"/>
        <w:jc w:val="both"/>
      </w:pPr>
    </w:p>
    <w:p w14:paraId="03F75650" w14:textId="77777777" w:rsidR="00B5326A" w:rsidRPr="0081626F" w:rsidRDefault="00B5326A" w:rsidP="006769C9">
      <w:pPr>
        <w:spacing w:after="0" w:line="240" w:lineRule="auto"/>
        <w:rPr>
          <w:rFonts w:ascii="Times New Roman" w:eastAsia="Times New Roman" w:hAnsi="Times New Roman" w:cs="Times New Roman"/>
        </w:rPr>
      </w:pPr>
    </w:p>
    <w:p w14:paraId="42B7005F" w14:textId="083B47F4" w:rsidR="00B5326A" w:rsidRPr="0081626F" w:rsidRDefault="00833877" w:rsidP="00041346">
      <w:pPr>
        <w:pStyle w:val="prastasiniatinklio"/>
        <w:numPr>
          <w:ilvl w:val="0"/>
          <w:numId w:val="2"/>
        </w:numPr>
        <w:spacing w:before="0" w:beforeAutospacing="0" w:after="0" w:afterAutospacing="0"/>
        <w:jc w:val="center"/>
        <w:rPr>
          <w:b/>
          <w:bCs/>
        </w:rPr>
      </w:pPr>
      <w:r w:rsidRPr="0081626F">
        <w:rPr>
          <w:b/>
          <w:bCs/>
        </w:rPr>
        <w:t>INF</w:t>
      </w:r>
      <w:r w:rsidR="00041346">
        <w:rPr>
          <w:b/>
          <w:bCs/>
        </w:rPr>
        <w:t>O</w:t>
      </w:r>
      <w:r w:rsidRPr="0081626F">
        <w:rPr>
          <w:b/>
          <w:bCs/>
        </w:rPr>
        <w:t>RMACIJA APIE PERKANČIĄJĄ ORGANIZACIJĄ IR PIRKIMO OBJEKTĄ</w:t>
      </w:r>
    </w:p>
    <w:p w14:paraId="7927B516" w14:textId="77777777" w:rsidR="00106E6C" w:rsidRPr="0081626F" w:rsidRDefault="00106E6C" w:rsidP="006769C9">
      <w:pPr>
        <w:pStyle w:val="prastasiniatinklio"/>
        <w:spacing w:before="0" w:beforeAutospacing="0" w:after="0" w:afterAutospacing="0"/>
        <w:ind w:left="720"/>
        <w:rPr>
          <w:b/>
          <w:bCs/>
        </w:rPr>
      </w:pPr>
    </w:p>
    <w:p w14:paraId="503E8FDE" w14:textId="773D42B4" w:rsidR="0006723F" w:rsidRPr="0006723F" w:rsidRDefault="00FD151A" w:rsidP="0006723F">
      <w:pPr>
        <w:pStyle w:val="prastasiniatinklio"/>
        <w:numPr>
          <w:ilvl w:val="1"/>
          <w:numId w:val="2"/>
        </w:numPr>
        <w:tabs>
          <w:tab w:val="left" w:pos="851"/>
        </w:tabs>
        <w:spacing w:after="0"/>
        <w:ind w:left="0" w:firstLine="426"/>
        <w:jc w:val="both"/>
        <w:rPr>
          <w:b/>
          <w:bCs/>
        </w:rPr>
      </w:pPr>
      <w:r w:rsidRPr="0081626F">
        <w:rPr>
          <w:rStyle w:val="pildymui"/>
          <w:iCs/>
        </w:rPr>
        <w:lastRenderedPageBreak/>
        <w:t>Vilniaus rajono savivaldybės administracija</w:t>
      </w:r>
      <w:r w:rsidR="00833877" w:rsidRPr="0081626F">
        <w:t xml:space="preserve"> (toliau – perkančioji organizacija) atlieka pirkimą ir numato </w:t>
      </w:r>
      <w:r w:rsidR="00833877" w:rsidRPr="00B83F04">
        <w:t xml:space="preserve">įsigyti </w:t>
      </w:r>
      <w:r w:rsidR="0006723F" w:rsidRPr="0006723F">
        <w:rPr>
          <w:b/>
          <w:bCs/>
        </w:rPr>
        <w:t xml:space="preserve">Mėtų g. (VL9443), </w:t>
      </w:r>
      <w:proofErr w:type="spellStart"/>
      <w:r w:rsidR="0006723F" w:rsidRPr="0006723F">
        <w:rPr>
          <w:b/>
          <w:bCs/>
        </w:rPr>
        <w:t>Marijampolio</w:t>
      </w:r>
      <w:proofErr w:type="spellEnd"/>
      <w:r w:rsidR="0006723F" w:rsidRPr="0006723F">
        <w:rPr>
          <w:b/>
          <w:bCs/>
        </w:rPr>
        <w:t xml:space="preserve"> k. gatvės apšvietimo įrengimo darb</w:t>
      </w:r>
      <w:r w:rsidR="0006723F">
        <w:rPr>
          <w:b/>
          <w:bCs/>
        </w:rPr>
        <w:t>us.</w:t>
      </w:r>
    </w:p>
    <w:p w14:paraId="3CA1ADB2" w14:textId="70FFC123" w:rsidR="001F3F33" w:rsidRPr="00BC1436" w:rsidRDefault="00D56F52" w:rsidP="00BC1436">
      <w:pPr>
        <w:pStyle w:val="prastasiniatinklio"/>
        <w:numPr>
          <w:ilvl w:val="1"/>
          <w:numId w:val="2"/>
        </w:numPr>
        <w:tabs>
          <w:tab w:val="left" w:pos="851"/>
        </w:tabs>
        <w:spacing w:before="0" w:beforeAutospacing="0" w:after="0" w:afterAutospacing="0"/>
        <w:ind w:left="0" w:firstLine="426"/>
        <w:jc w:val="both"/>
        <w:rPr>
          <w:b/>
          <w:bCs/>
        </w:rPr>
      </w:pPr>
      <w:r>
        <w:t xml:space="preserve"> </w:t>
      </w:r>
      <w:r w:rsidR="000825B7" w:rsidRPr="000825B7">
        <w:t>Vykdomas centralizuotas pirkimas.</w:t>
      </w:r>
      <w:r w:rsidR="000825B7" w:rsidRPr="000825B7">
        <w:rPr>
          <w:b/>
          <w:bCs/>
        </w:rPr>
        <w:t xml:space="preserve"> </w:t>
      </w:r>
      <w:r w:rsidR="000825B7" w:rsidRPr="000825B7">
        <w:t>Pirkimas atliekamas</w:t>
      </w:r>
      <w:r w:rsidR="000825B7" w:rsidRPr="000825B7">
        <w:rPr>
          <w:b/>
          <w:bCs/>
        </w:rPr>
        <w:t xml:space="preserve"> Vilniaus rajono savivaldybės administracijos </w:t>
      </w:r>
      <w:proofErr w:type="spellStart"/>
      <w:r w:rsidR="0006723F">
        <w:rPr>
          <w:b/>
          <w:bCs/>
        </w:rPr>
        <w:t>Marijampolio</w:t>
      </w:r>
      <w:proofErr w:type="spellEnd"/>
      <w:r w:rsidR="000825B7" w:rsidRPr="000825B7">
        <w:rPr>
          <w:b/>
          <w:bCs/>
        </w:rPr>
        <w:t xml:space="preserve"> seniūnijai </w:t>
      </w:r>
      <w:r w:rsidR="000825B7" w:rsidRPr="000825B7">
        <w:t xml:space="preserve">(toliau – </w:t>
      </w:r>
      <w:proofErr w:type="spellStart"/>
      <w:r w:rsidR="00F87DE8">
        <w:t>Marijampolio</w:t>
      </w:r>
      <w:proofErr w:type="spellEnd"/>
      <w:r w:rsidR="000825B7" w:rsidRPr="000825B7">
        <w:t xml:space="preserve"> seniūnija) pagal 2022-12-30 CVPVP sutartį Nr. A56(1)-1468. Sutartį su pirkimo laimėtoju sudarys </w:t>
      </w:r>
      <w:proofErr w:type="spellStart"/>
      <w:r w:rsidR="0006723F">
        <w:t>Marijampolio</w:t>
      </w:r>
      <w:proofErr w:type="spellEnd"/>
      <w:r w:rsidR="00BC1436" w:rsidRPr="00BC1436">
        <w:t xml:space="preserve"> </w:t>
      </w:r>
      <w:r w:rsidR="000825B7" w:rsidRPr="000825B7">
        <w:t>seniūnija.</w:t>
      </w:r>
    </w:p>
    <w:p w14:paraId="78B640F7" w14:textId="20A1DD95" w:rsidR="00602B06" w:rsidRDefault="00833877" w:rsidP="00602B06">
      <w:pPr>
        <w:pStyle w:val="prastasiniatinklio"/>
        <w:numPr>
          <w:ilvl w:val="1"/>
          <w:numId w:val="2"/>
        </w:numPr>
        <w:tabs>
          <w:tab w:val="left" w:pos="851"/>
        </w:tabs>
        <w:spacing w:before="0" w:beforeAutospacing="0" w:after="0" w:afterAutospacing="0"/>
        <w:ind w:left="0" w:firstLine="426"/>
        <w:jc w:val="both"/>
      </w:pPr>
      <w:r w:rsidRPr="0081626F">
        <w:t>Pirkimo objektas</w:t>
      </w:r>
      <w:r w:rsidR="005C2D6D">
        <w:t xml:space="preserve"> į</w:t>
      </w:r>
      <w:r w:rsidR="005C2D6D" w:rsidRPr="005C2D6D">
        <w:t xml:space="preserve"> </w:t>
      </w:r>
      <w:r w:rsidR="005C2D6D" w:rsidRPr="00041346">
        <w:t>dalis neskaidomas.</w:t>
      </w:r>
    </w:p>
    <w:p w14:paraId="616ED8B8" w14:textId="50055C64" w:rsidR="00B5326A" w:rsidRPr="000446E3" w:rsidRDefault="00833877" w:rsidP="00602B06">
      <w:pPr>
        <w:pStyle w:val="prastasiniatinklio"/>
        <w:numPr>
          <w:ilvl w:val="1"/>
          <w:numId w:val="2"/>
        </w:numPr>
        <w:tabs>
          <w:tab w:val="left" w:pos="851"/>
        </w:tabs>
        <w:spacing w:before="0" w:beforeAutospacing="0" w:after="0" w:afterAutospacing="0"/>
        <w:ind w:left="0" w:firstLine="426"/>
        <w:jc w:val="both"/>
      </w:pPr>
      <w:r w:rsidRPr="000F30BE">
        <w:t>Pirkimo objektas apibūdintas ir reikalavimai jam nustatyti Techninėje specifikacijoje</w:t>
      </w:r>
      <w:r w:rsidR="00106E6C" w:rsidRPr="000F30BE">
        <w:t xml:space="preserve"> (</w:t>
      </w:r>
      <w:r w:rsidR="001F4E97" w:rsidRPr="000F30BE">
        <w:t>S</w:t>
      </w:r>
      <w:r w:rsidR="00106E6C" w:rsidRPr="000F30BE">
        <w:t xml:space="preserve">ąlygų </w:t>
      </w:r>
      <w:r w:rsidR="00B866BE" w:rsidRPr="000F30BE">
        <w:t>2</w:t>
      </w:r>
      <w:r w:rsidR="00106E6C" w:rsidRPr="000F30BE">
        <w:t xml:space="preserve"> priedas)</w:t>
      </w:r>
      <w:r w:rsidRPr="000F30BE">
        <w:t>.</w:t>
      </w:r>
      <w:r w:rsidR="00563123" w:rsidRPr="000446E3">
        <w:t xml:space="preserve"> </w:t>
      </w:r>
    </w:p>
    <w:p w14:paraId="7AD8CBA4" w14:textId="77777777" w:rsidR="005B7700" w:rsidRPr="0081626F" w:rsidRDefault="005B7700" w:rsidP="006769C9">
      <w:pPr>
        <w:pStyle w:val="prastasiniatinklio"/>
        <w:spacing w:before="0" w:beforeAutospacing="0" w:after="0" w:afterAutospacing="0"/>
        <w:ind w:firstLine="480"/>
        <w:jc w:val="both"/>
      </w:pPr>
    </w:p>
    <w:p w14:paraId="13D330C8" w14:textId="1AC79A63" w:rsidR="00B5326A" w:rsidRPr="004B147B" w:rsidRDefault="00833877" w:rsidP="00041346">
      <w:pPr>
        <w:pStyle w:val="prastasiniatinklio"/>
        <w:numPr>
          <w:ilvl w:val="0"/>
          <w:numId w:val="2"/>
        </w:numPr>
        <w:spacing w:before="0" w:beforeAutospacing="0" w:after="0" w:afterAutospacing="0"/>
        <w:jc w:val="center"/>
        <w:rPr>
          <w:b/>
          <w:bCs/>
        </w:rPr>
      </w:pPr>
      <w:r w:rsidRPr="004B147B">
        <w:rPr>
          <w:b/>
          <w:bCs/>
        </w:rPr>
        <w:t xml:space="preserve">TIEKĖJO PAŠALINIMO PAGRINDAI, REIKALAVIMAI KVALIFIKACIJAI IR REIKALAUJAMI KOKYBĖS BEI </w:t>
      </w:r>
      <w:r w:rsidRPr="00E131B4">
        <w:rPr>
          <w:b/>
          <w:bCs/>
        </w:rPr>
        <w:t>APLINKOS APSAUGOS</w:t>
      </w:r>
      <w:r w:rsidRPr="004B147B">
        <w:rPr>
          <w:b/>
          <w:bCs/>
        </w:rPr>
        <w:t xml:space="preserve"> VADYBOS SISTEMŲ STANDARTAI</w:t>
      </w:r>
    </w:p>
    <w:p w14:paraId="32A5B96F" w14:textId="77777777" w:rsidR="00226ECE" w:rsidRPr="00E520C3" w:rsidRDefault="00226ECE" w:rsidP="006769C9">
      <w:pPr>
        <w:pStyle w:val="prastasiniatinklio"/>
        <w:spacing w:before="0" w:beforeAutospacing="0" w:after="0" w:afterAutospacing="0"/>
        <w:ind w:left="720"/>
        <w:rPr>
          <w:b/>
          <w:bCs/>
        </w:rPr>
      </w:pPr>
    </w:p>
    <w:p w14:paraId="5F4EC8F3" w14:textId="77777777" w:rsidR="009B3281" w:rsidRDefault="00977A62" w:rsidP="009B3281">
      <w:pPr>
        <w:spacing w:after="0" w:line="240" w:lineRule="auto"/>
        <w:ind w:firstLine="426"/>
        <w:jc w:val="both"/>
        <w:rPr>
          <w:rFonts w:ascii="Times New Roman" w:eastAsia="Times New Roman" w:hAnsi="Times New Roman" w:cs="Times New Roman"/>
          <w:sz w:val="24"/>
          <w:szCs w:val="24"/>
        </w:rPr>
      </w:pPr>
      <w:r w:rsidRPr="00E520C3">
        <w:rPr>
          <w:rFonts w:ascii="Times New Roman" w:hAnsi="Times New Roman" w:cs="Times New Roman"/>
          <w:sz w:val="24"/>
          <w:szCs w:val="24"/>
        </w:rPr>
        <w:t xml:space="preserve"> </w:t>
      </w:r>
      <w:r w:rsidR="00E520C3" w:rsidRPr="00E520C3">
        <w:rPr>
          <w:rFonts w:ascii="Times New Roman" w:hAnsi="Times New Roman" w:cs="Times New Roman"/>
          <w:sz w:val="24"/>
          <w:szCs w:val="24"/>
        </w:rPr>
        <w:t>3.1.</w:t>
      </w:r>
      <w:r w:rsidRPr="00E520C3">
        <w:rPr>
          <w:rFonts w:ascii="Times New Roman" w:hAnsi="Times New Roman" w:cs="Times New Roman"/>
          <w:sz w:val="24"/>
          <w:szCs w:val="24"/>
        </w:rPr>
        <w:t xml:space="preserve"> </w:t>
      </w:r>
      <w:r w:rsidR="009C687E" w:rsidRPr="009C687E">
        <w:rPr>
          <w:rFonts w:ascii="Times New Roman" w:eastAsia="Times New Roman" w:hAnsi="Times New Roman" w:cs="Times New Roman"/>
          <w:sz w:val="24"/>
          <w:szCs w:val="24"/>
        </w:rPr>
        <w:t>Perkančioji organizacija nenustato tiekėjo pašalinimo pagrindų, kvalifikacijos reikalavimų bei nereikalauja, kad tiekėjas laikytųsi kokybės vadybos sistemos ir (arba) aplinkos apsaugos vadybos sistemos standartų</w:t>
      </w:r>
      <w:r w:rsidR="00E520C3" w:rsidRPr="00020672">
        <w:rPr>
          <w:rFonts w:ascii="Times New Roman" w:eastAsia="Times New Roman" w:hAnsi="Times New Roman" w:cs="Times New Roman"/>
          <w:sz w:val="24"/>
          <w:szCs w:val="24"/>
        </w:rPr>
        <w:t>.</w:t>
      </w:r>
    </w:p>
    <w:p w14:paraId="09FDCDB9" w14:textId="2F760FF4" w:rsidR="009B3281" w:rsidRDefault="00454EF9" w:rsidP="009B3281">
      <w:pPr>
        <w:spacing w:after="0" w:line="240" w:lineRule="auto"/>
        <w:ind w:firstLine="426"/>
        <w:jc w:val="both"/>
        <w:rPr>
          <w:rFonts w:ascii="Times New Roman" w:eastAsia="Times New Roman" w:hAnsi="Times New Roman" w:cs="Times New Roman"/>
          <w:sz w:val="24"/>
          <w:szCs w:val="24"/>
        </w:rPr>
      </w:pPr>
      <w:r w:rsidRPr="009B3281">
        <w:rPr>
          <w:rFonts w:ascii="Times New Roman" w:eastAsia="Times New Roman" w:hAnsi="Times New Roman" w:cs="Times New Roman"/>
          <w:sz w:val="24"/>
          <w:szCs w:val="24"/>
        </w:rPr>
        <w:t>3.</w:t>
      </w:r>
      <w:r w:rsidR="009C687E" w:rsidRPr="009B3281">
        <w:rPr>
          <w:rFonts w:ascii="Times New Roman" w:eastAsia="Times New Roman" w:hAnsi="Times New Roman" w:cs="Times New Roman"/>
          <w:sz w:val="24"/>
          <w:szCs w:val="24"/>
        </w:rPr>
        <w:t>2</w:t>
      </w:r>
      <w:r w:rsidRPr="009B3281">
        <w:rPr>
          <w:rFonts w:ascii="Times New Roman" w:eastAsia="Times New Roman" w:hAnsi="Times New Roman" w:cs="Times New Roman"/>
          <w:sz w:val="24"/>
          <w:szCs w:val="24"/>
        </w:rPr>
        <w:t xml:space="preserve">. </w:t>
      </w:r>
      <w:r w:rsidR="009B3281" w:rsidRPr="009B3281">
        <w:rPr>
          <w:rFonts w:ascii="Times New Roman" w:eastAsia="Times New Roman" w:hAnsi="Times New Roman" w:cs="Times New Roman"/>
          <w:sz w:val="24"/>
          <w:szCs w:val="24"/>
        </w:rPr>
        <w:t>Tiekėjas, pageidaujantis dalyvauti pirkime, turi atitikti 3.2.1 p. nurodytus kvalifikacinius reikalavimus. Lentelėje nurodytus kvalifikacinius reikalavimus įrodančius dokumentus turės pateikti tiekėjas, kurio pasiūlymas pagal vertinimo rezultatus gali būti pripažintas laimėjusiu:</w:t>
      </w:r>
    </w:p>
    <w:tbl>
      <w:tblPr>
        <w:tblpPr w:leftFromText="180" w:rightFromText="180" w:bottomFromText="115" w:vertAnchor="text"/>
        <w:tblW w:w="0" w:type="auto"/>
        <w:tblCellMar>
          <w:left w:w="0" w:type="dxa"/>
          <w:right w:w="0" w:type="dxa"/>
        </w:tblCellMar>
        <w:tblLook w:val="04A0" w:firstRow="1" w:lastRow="0" w:firstColumn="1" w:lastColumn="0" w:noHBand="0" w:noVBand="1"/>
      </w:tblPr>
      <w:tblGrid>
        <w:gridCol w:w="756"/>
        <w:gridCol w:w="2495"/>
        <w:gridCol w:w="3685"/>
        <w:gridCol w:w="3016"/>
      </w:tblGrid>
      <w:tr w:rsidR="00C3669C" w:rsidRPr="00C3669C" w14:paraId="21EBB57A" w14:textId="77777777" w:rsidTr="00316225">
        <w:tc>
          <w:tcPr>
            <w:tcW w:w="75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BF77F"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Eil. Nr.</w:t>
            </w:r>
          </w:p>
        </w:tc>
        <w:tc>
          <w:tcPr>
            <w:tcW w:w="24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32BBD8"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Kvalifikacijos reikalavimai</w:t>
            </w:r>
          </w:p>
        </w:tc>
        <w:tc>
          <w:tcPr>
            <w:tcW w:w="368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5D3F48"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Kvalifikacijos reikalavimus įrodantys dokumentai</w:t>
            </w:r>
          </w:p>
          <w:p w14:paraId="4551AA10"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i/>
                <w:iCs/>
                <w:sz w:val="24"/>
                <w:szCs w:val="24"/>
                <w:u w:val="single"/>
                <w:lang w:eastAsia="en-US"/>
                <w14:ligatures w14:val="standardContextual"/>
              </w:rPr>
              <w:t>(dokumentai pateikiami elektronine forma)</w:t>
            </w:r>
          </w:p>
        </w:tc>
        <w:tc>
          <w:tcPr>
            <w:tcW w:w="301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F5F9C8"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 xml:space="preserve">Tiekėjų grupei keliami reikalavimai bei  </w:t>
            </w:r>
          </w:p>
          <w:p w14:paraId="3F7C62EB" w14:textId="77777777" w:rsidR="00C3669C" w:rsidRPr="00C3669C" w:rsidRDefault="00C3669C" w:rsidP="00C3669C">
            <w:pPr>
              <w:spacing w:after="0" w:line="240" w:lineRule="auto"/>
              <w:rPr>
                <w:rFonts w:ascii="Times New Roman" w:eastAsia="Calibri" w:hAnsi="Times New Roman" w:cs="Times New Roman"/>
                <w:b/>
                <w:bCs/>
                <w:sz w:val="24"/>
                <w:szCs w:val="24"/>
                <w:lang w:eastAsia="en-US"/>
                <w14:ligatures w14:val="standardContextual"/>
              </w:rPr>
            </w:pPr>
            <w:r w:rsidRPr="00C3669C">
              <w:rPr>
                <w:rFonts w:ascii="Times New Roman" w:eastAsia="Calibri" w:hAnsi="Times New Roman" w:cs="Times New Roman"/>
                <w:b/>
                <w:bCs/>
                <w:sz w:val="24"/>
                <w:szCs w:val="24"/>
                <w:lang w:eastAsia="en-US"/>
                <w14:ligatures w14:val="standardContextual"/>
              </w:rPr>
              <w:t>rėmimosi kitų ūkio subjektų pajėgumais sąlygos</w:t>
            </w:r>
          </w:p>
        </w:tc>
      </w:tr>
      <w:tr w:rsidR="00C3669C" w:rsidRPr="00C3669C" w14:paraId="3387D5F9" w14:textId="77777777" w:rsidTr="00316225">
        <w:tc>
          <w:tcPr>
            <w:tcW w:w="756"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DD692" w14:textId="3FF52635"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Pr>
                <w:rFonts w:ascii="Times New Roman" w:eastAsia="Calibri" w:hAnsi="Times New Roman" w:cs="Times New Roman"/>
                <w:sz w:val="24"/>
                <w:szCs w:val="24"/>
                <w:lang w:eastAsia="en-US"/>
                <w14:ligatures w14:val="standardContextual"/>
              </w:rPr>
              <w:t>3.2.1.</w:t>
            </w:r>
          </w:p>
        </w:tc>
        <w:tc>
          <w:tcPr>
            <w:tcW w:w="249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443D834B"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color w:val="000000"/>
                <w:sz w:val="24"/>
                <w:szCs w:val="24"/>
                <w:lang w:eastAsia="en-US"/>
                <w14:ligatures w14:val="standardContextual"/>
              </w:rPr>
              <w:t>Tiekėjas, per paskutinius 5 metus iki pasiūlymo pateikimo termino pabaigos, pagal vieną ar daugiau sutarčių yra atlikęs    apšvietimo arba kitų lauko elektros tinklų įrengimo darbų</w:t>
            </w:r>
            <w:r w:rsidRPr="00C3669C">
              <w:rPr>
                <w:rFonts w:ascii="Times New Roman" w:eastAsia="Calibri" w:hAnsi="Times New Roman" w:cs="Times New Roman"/>
                <w:i/>
                <w:iCs/>
                <w:color w:val="000000"/>
                <w:sz w:val="24"/>
                <w:szCs w:val="24"/>
                <w:lang w:eastAsia="en-US"/>
                <w14:ligatures w14:val="standardContextual"/>
              </w:rPr>
              <w:t xml:space="preserve">, </w:t>
            </w:r>
            <w:r w:rsidRPr="00C3669C">
              <w:rPr>
                <w:rFonts w:ascii="Times New Roman" w:eastAsia="Calibri" w:hAnsi="Times New Roman" w:cs="Times New Roman"/>
                <w:color w:val="000000"/>
                <w:sz w:val="24"/>
                <w:szCs w:val="24"/>
                <w:lang w:eastAsia="en-US"/>
                <w14:ligatures w14:val="standardContextual"/>
              </w:rPr>
              <w:t>kurių bendra apimtis ne mažesnė kaip 17 000 Eur be PVM.</w:t>
            </w:r>
          </w:p>
          <w:p w14:paraId="06E2AF70"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p w14:paraId="41711156"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p w14:paraId="29B2EC2E"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tc>
        <w:tc>
          <w:tcPr>
            <w:tcW w:w="3685" w:type="dxa"/>
            <w:tcBorders>
              <w:top w:val="nil"/>
              <w:left w:val="nil"/>
              <w:bottom w:val="single" w:sz="8" w:space="0" w:color="auto"/>
              <w:right w:val="single" w:sz="8" w:space="0" w:color="auto"/>
            </w:tcBorders>
            <w:tcMar>
              <w:top w:w="0" w:type="dxa"/>
              <w:left w:w="108" w:type="dxa"/>
              <w:bottom w:w="0" w:type="dxa"/>
              <w:right w:w="108" w:type="dxa"/>
            </w:tcMar>
            <w:hideMark/>
          </w:tcPr>
          <w:p w14:paraId="501B75AE"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sz w:val="24"/>
                <w:szCs w:val="24"/>
                <w:lang w:eastAsia="en-US"/>
                <w14:ligatures w14:val="standardContextual"/>
              </w:rPr>
              <w:t>Per paskutinius 5 metus atliktų darbų sąrašas kartu su užsakovų (tiek viešųjų, tiek privačiųjų) pažymomis apie tai, kad darbų atlikimas ir galutiniai rezultatai buvo tinkami. Pažymose turi būti nurodyta darbų atlikimo vertė, data ir vieta.</w:t>
            </w:r>
          </w:p>
          <w:p w14:paraId="487E6D4D" w14:textId="77777777" w:rsidR="00C3669C" w:rsidRPr="00C3669C" w:rsidRDefault="00C3669C" w:rsidP="00C3669C">
            <w:pPr>
              <w:spacing w:after="0" w:line="240" w:lineRule="auto"/>
              <w:rPr>
                <w:rFonts w:ascii="Times New Roman" w:eastAsia="Calibri" w:hAnsi="Times New Roman" w:cs="Times New Roman"/>
                <w:i/>
                <w:iCs/>
                <w:sz w:val="24"/>
                <w:szCs w:val="24"/>
                <w:lang w:eastAsia="en-US"/>
                <w14:ligatures w14:val="standardContextual"/>
              </w:rPr>
            </w:pPr>
            <w:r w:rsidRPr="00C3669C">
              <w:rPr>
                <w:rFonts w:ascii="Times New Roman" w:eastAsia="Calibri" w:hAnsi="Times New Roman" w:cs="Times New Roman"/>
                <w:i/>
                <w:iCs/>
                <w:sz w:val="24"/>
                <w:szCs w:val="24"/>
                <w:lang w:eastAsia="en-US"/>
                <w14:ligatures w14:val="standardContextual"/>
              </w:rPr>
              <w:t>Įrodymui bus priimti ir užsakovo pasirašyti darbų priėmimo-perdavimo aktai, jei juose yra visa reikalaujama informacija.</w:t>
            </w:r>
          </w:p>
          <w:p w14:paraId="3533FBB0"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i/>
                <w:iCs/>
                <w:sz w:val="24"/>
                <w:szCs w:val="24"/>
                <w:lang w:eastAsia="en-US"/>
                <w14:ligatures w14:val="standardContextual"/>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tc>
        <w:tc>
          <w:tcPr>
            <w:tcW w:w="3016" w:type="dxa"/>
            <w:tcBorders>
              <w:top w:val="nil"/>
              <w:left w:val="nil"/>
              <w:bottom w:val="single" w:sz="8" w:space="0" w:color="auto"/>
              <w:right w:val="single" w:sz="8" w:space="0" w:color="auto"/>
            </w:tcBorders>
            <w:tcMar>
              <w:top w:w="0" w:type="dxa"/>
              <w:left w:w="108" w:type="dxa"/>
              <w:bottom w:w="0" w:type="dxa"/>
              <w:right w:w="108" w:type="dxa"/>
            </w:tcMar>
          </w:tcPr>
          <w:p w14:paraId="264B6B2D"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sz w:val="24"/>
                <w:szCs w:val="24"/>
                <w:lang w:eastAsia="en-US"/>
                <w14:ligatures w14:val="standardContextual"/>
              </w:rPr>
              <w:t xml:space="preserve">1) jeigu pasiūlymą teikia ūkio subjektų grupė – reikalavimą turi atitikti visi ūkio subjektų grupės nariai kartu (ūkio subjektų grupės narių turima patirtis sumuojama), atsižvelgiant į jų prisiimamus įsipareigojimus; </w:t>
            </w:r>
          </w:p>
          <w:p w14:paraId="365B67D4"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p w14:paraId="6BAAF89E"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r w:rsidRPr="00C3669C">
              <w:rPr>
                <w:rFonts w:ascii="Times New Roman" w:eastAsia="Calibri" w:hAnsi="Times New Roman" w:cs="Times New Roman"/>
                <w:sz w:val="24"/>
                <w:szCs w:val="24"/>
                <w:lang w:eastAsia="en-US"/>
                <w14:ligatures w14:val="standardContextual"/>
              </w:rPr>
              <w:t>2) tiekėjas gali remtis kitų ūkio subjektų pajėgumais tik tuo atveju, jeigu tie subjektai patys vykdys tą pirkimo sutarties dalį, kuriai reikia jų turimų pajėgumų.</w:t>
            </w:r>
          </w:p>
          <w:p w14:paraId="1910C5FA" w14:textId="77777777" w:rsidR="00C3669C" w:rsidRPr="00C3669C" w:rsidRDefault="00C3669C" w:rsidP="00C3669C">
            <w:pPr>
              <w:spacing w:after="0" w:line="240" w:lineRule="auto"/>
              <w:rPr>
                <w:rFonts w:ascii="Times New Roman" w:eastAsia="Calibri" w:hAnsi="Times New Roman" w:cs="Times New Roman"/>
                <w:sz w:val="24"/>
                <w:szCs w:val="24"/>
                <w:lang w:eastAsia="en-US"/>
                <w14:ligatures w14:val="standardContextual"/>
              </w:rPr>
            </w:pPr>
          </w:p>
        </w:tc>
      </w:tr>
    </w:tbl>
    <w:p w14:paraId="24067E42" w14:textId="77777777" w:rsidR="00C3669C" w:rsidRPr="009B3281" w:rsidRDefault="00C3669C" w:rsidP="009B3281">
      <w:pPr>
        <w:spacing w:after="0" w:line="240" w:lineRule="auto"/>
        <w:ind w:firstLine="426"/>
        <w:jc w:val="both"/>
        <w:rPr>
          <w:rFonts w:ascii="Times New Roman" w:eastAsia="Times New Roman" w:hAnsi="Times New Roman" w:cs="Times New Roman"/>
          <w:sz w:val="24"/>
          <w:szCs w:val="24"/>
        </w:rPr>
      </w:pPr>
    </w:p>
    <w:p w14:paraId="0339FD2F" w14:textId="77777777" w:rsidR="009B3281" w:rsidRPr="00592BD3" w:rsidRDefault="009B3281" w:rsidP="009B3281">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1)</w:t>
      </w:r>
      <w:r w:rsidRPr="00592BD3">
        <w:rPr>
          <w:rFonts w:ascii="Times New Roman" w:eastAsia="Times New Roman" w:hAnsi="Times New Roman" w:cs="Times New Roman"/>
          <w:i/>
          <w:sz w:val="20"/>
          <w:szCs w:val="20"/>
          <w:lang w:eastAsia="en-US"/>
        </w:rPr>
        <w:t> </w:t>
      </w:r>
      <w:r w:rsidRPr="00592BD3">
        <w:rPr>
          <w:rFonts w:ascii="Times New Roman" w:eastAsia="Times New Roman" w:hAnsi="Times New Roman" w:cs="Times New Roman"/>
          <w:sz w:val="20"/>
          <w:szCs w:val="20"/>
          <w:lang w:eastAsia="en-US"/>
        </w:rPr>
        <w:t xml:space="preserve">jeigu tiekėjas negali pateikti nurodytų dokumentų, nes atitinkamoje šalyje tokie dokumentai neišduodami arba toje šalyje išduodami dokumentai neapima visų keliamų klausimų, pateikiama priesaikos deklaracija arba oficiali tiekėjo deklaracija. </w:t>
      </w:r>
      <w:r w:rsidRPr="00592BD3">
        <w:rPr>
          <w:rFonts w:ascii="Times New Roman" w:eastAsia="Times New Roman" w:hAnsi="Times New Roman" w:cs="Times New Roman"/>
          <w:sz w:val="20"/>
          <w:szCs w:val="20"/>
          <w:u w:val="single"/>
          <w:lang w:eastAsia="en-US"/>
        </w:rPr>
        <w:t>Pateikiami skenuoti dokumentai elektroninėje formoje.</w:t>
      </w:r>
    </w:p>
    <w:p w14:paraId="62B2B03D" w14:textId="77777777" w:rsidR="009B3281" w:rsidRPr="00592BD3" w:rsidRDefault="009B3281" w:rsidP="009B3281">
      <w:pPr>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2)  Pateikiant atitinkamų dokumentų skaitmenines kopijas ar pasirašant dokumentą (-</w:t>
      </w:r>
      <w:proofErr w:type="spellStart"/>
      <w:r w:rsidRPr="00592BD3">
        <w:rPr>
          <w:rFonts w:ascii="Times New Roman" w:eastAsia="Times New Roman" w:hAnsi="Times New Roman" w:cs="Times New Roman"/>
          <w:sz w:val="20"/>
          <w:szCs w:val="20"/>
          <w:lang w:eastAsia="en-US"/>
        </w:rPr>
        <w:t>us</w:t>
      </w:r>
      <w:proofErr w:type="spellEnd"/>
      <w:r w:rsidRPr="00592BD3">
        <w:rPr>
          <w:rFonts w:ascii="Times New Roman" w:eastAsia="Times New Roman" w:hAnsi="Times New Roman" w:cs="Times New Roman"/>
          <w:sz w:val="20"/>
          <w:szCs w:val="20"/>
          <w:lang w:eastAsia="en-US"/>
        </w:rPr>
        <w:t>) saugiu elektroniniu parašu (kaip nustato perkančioji organizacija) yra deklaruojama, kad kopijos yra tikros. Perkančioji organizacija pasilieka sau teisę prašyti dokumentų originalų;</w:t>
      </w:r>
    </w:p>
    <w:p w14:paraId="7C200EE4" w14:textId="77777777" w:rsidR="009B3281" w:rsidRPr="00592BD3" w:rsidRDefault="009B3281" w:rsidP="009B3281">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lastRenderedPageBreak/>
        <w:t>3) užsienio valstybių tiekėjų kvalifikacijos reikalavimus įrodantys dokumentai legalizuojami vadovaujantis Lietuvos Respublikos Vyriausybės 2006 m. spalio 30 d. nutarimu Nr. 1079 „Dėl dokumentų legalizavimo ir tvirtinimo pažyma (</w:t>
      </w:r>
      <w:proofErr w:type="spellStart"/>
      <w:r w:rsidRPr="00592BD3">
        <w:rPr>
          <w:rFonts w:ascii="Times New Roman" w:eastAsia="Times New Roman" w:hAnsi="Times New Roman" w:cs="Times New Roman"/>
          <w:sz w:val="20"/>
          <w:szCs w:val="20"/>
          <w:lang w:eastAsia="en-US"/>
        </w:rPr>
        <w:t>Apostille</w:t>
      </w:r>
      <w:proofErr w:type="spellEnd"/>
      <w:r w:rsidRPr="00592BD3">
        <w:rPr>
          <w:rFonts w:ascii="Times New Roman" w:eastAsia="Times New Roman" w:hAnsi="Times New Roman" w:cs="Times New Roman"/>
          <w:sz w:val="20"/>
          <w:szCs w:val="20"/>
          <w:lang w:eastAsia="en-US"/>
        </w:rPr>
        <w:t xml:space="preserve">) tvarkos aprašo patvirtinimo ir 1961 m. spalio 5 d. Hagos konvencija dėl užsienio valstybėse išduotų dokumentų legalizavimo panaikinimo. </w:t>
      </w:r>
    </w:p>
    <w:p w14:paraId="74E845E6" w14:textId="77777777" w:rsidR="009B3281" w:rsidRPr="00592BD3" w:rsidRDefault="009B3281" w:rsidP="009B3281">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4)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paraiškų arba pasiūlymų pateikimo datos. Šie dokumentai turės būti pateikti iki darbų pradžios.</w:t>
      </w:r>
    </w:p>
    <w:p w14:paraId="0DCE792D" w14:textId="77777777" w:rsidR="009B3281" w:rsidRPr="00592BD3" w:rsidRDefault="009B3281" w:rsidP="009B3281">
      <w:pPr>
        <w:tabs>
          <w:tab w:val="center" w:pos="4320"/>
          <w:tab w:val="right" w:pos="8640"/>
        </w:tabs>
        <w:spacing w:after="0" w:line="240" w:lineRule="auto"/>
        <w:ind w:firstLine="851"/>
        <w:jc w:val="both"/>
        <w:rPr>
          <w:rFonts w:ascii="Times New Roman" w:eastAsia="Times New Roman" w:hAnsi="Times New Roman" w:cs="Times New Roman"/>
          <w:sz w:val="20"/>
          <w:szCs w:val="20"/>
          <w:lang w:eastAsia="en-US"/>
        </w:rPr>
      </w:pPr>
      <w:r w:rsidRPr="00592BD3">
        <w:rPr>
          <w:rFonts w:ascii="Times New Roman" w:eastAsia="Times New Roman" w:hAnsi="Times New Roman" w:cs="Times New Roman"/>
          <w:sz w:val="20"/>
          <w:szCs w:val="20"/>
          <w:lang w:eastAsia="en-US"/>
        </w:rPr>
        <w:t>5) Perkančioji organizacija nereikalaus dokumentų ir informacijos, kurie perkančiajai organizacijai pagal Lietuvos Respublikos valstybės informacinių išteklių valdymo įstatymą ar kitus teisės aktus yra neatlygintinai prieinami Lietuvos Respublikos registruose, valstybės informacinėse sistemose ir kitose informacinėse sistemose.</w:t>
      </w:r>
    </w:p>
    <w:p w14:paraId="450B6720" w14:textId="77777777" w:rsidR="009B3281" w:rsidRPr="001A16B8" w:rsidRDefault="009B3281" w:rsidP="009B3281">
      <w:pPr>
        <w:spacing w:after="0" w:line="240" w:lineRule="auto"/>
        <w:jc w:val="both"/>
        <w:rPr>
          <w:rFonts w:ascii="Times New Roman" w:eastAsia="Times New Roman" w:hAnsi="Times New Roman" w:cs="Times New Roman"/>
          <w:sz w:val="24"/>
          <w:szCs w:val="24"/>
        </w:rPr>
      </w:pPr>
    </w:p>
    <w:p w14:paraId="617FFDCE" w14:textId="7172DFEA" w:rsidR="009B3281" w:rsidRPr="009B3281" w:rsidRDefault="009B3281" w:rsidP="009B3281">
      <w:pPr>
        <w:pStyle w:val="Sraopastraipa"/>
        <w:numPr>
          <w:ilvl w:val="1"/>
          <w:numId w:val="23"/>
        </w:numPr>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 </w:t>
      </w:r>
      <w:r w:rsidRPr="009B3281">
        <w:rPr>
          <w:rFonts w:ascii="Times New Roman" w:eastAsia="Times New Roman" w:hAnsi="Times New Roman" w:cs="Times New Roman"/>
          <w:bCs/>
          <w:sz w:val="24"/>
          <w:szCs w:val="24"/>
        </w:rPr>
        <w:t>Tiekėjo kvalifikacija ir, jeigu taikytina, atitiktis kokybės vadybos sistemos ir (arba) aplinkos apsaugos vadybos sistemos standartų reikalavimams turi būti įgyta iki pasiūlymų pateikimo termino pabaigos (susipažinimo su pasiūlymais dienos).</w:t>
      </w:r>
    </w:p>
    <w:p w14:paraId="0638B71C" w14:textId="77777777" w:rsidR="009B3281"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1A16B8">
        <w:rPr>
          <w:rFonts w:ascii="Times New Roman" w:eastAsia="Times New Roman"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14:paraId="48D55688" w14:textId="77777777" w:rsidR="009B3281"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Tiekėjas gali remtis kitų ūkio subjektų pajėgumais, kad atitiktų pirkimo dokumentuose nustatytą reikalavimą turėti specialų leidimą arba būti tam tikrų organizacijų nariu pagal Viešųjų pirkimų statymo 47 straipsnio 2 dalies nuostatas, nustatytus finansinio ir ekonominio pajėgumo reikalavimus pagal Viešųjų pirkimų įstatymo 47 straipsnio 3 dalies nuostatas ar techninio ir profesinio pajėgumo reikalavimus pagal Viešųjų pirkimų įstatymo 47 straipsnio 6 dalies nuostatas, neatsižvelgiant į ryšio su tais ūkio subjektais teisinį pobūdį</w:t>
      </w:r>
      <w:r>
        <w:rPr>
          <w:rFonts w:ascii="Times New Roman" w:eastAsia="Times New Roman" w:hAnsi="Times New Roman" w:cs="Times New Roman"/>
          <w:sz w:val="24"/>
          <w:szCs w:val="24"/>
        </w:rPr>
        <w:t>.</w:t>
      </w:r>
    </w:p>
    <w:p w14:paraId="3B658370" w14:textId="77777777" w:rsidR="009B3281"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Jeigu reikalaujama išsilavinimo, profesinės kvalifikacijos ar profesinės patirties pagal Viešųjų pirkimų įstatymo 51 straipsnio 7 dalies 7 punktą arba turėti specialų leidimą ar būti tam tikrų organizacijų nariu pagal Viešųjų pirkimų įstatymo 47 straipsnio 2 dalį, tiekėjas gali remtis kitų ūkio subjektų pajėgumais tik tuo atveju, jeigu tie subjektai patys suteiks paslaugas, atliks darbus, kuriems reikia jų turimų pajėgumų.</w:t>
      </w:r>
    </w:p>
    <w:p w14:paraId="407025F8" w14:textId="77777777" w:rsidR="009B3281" w:rsidRPr="004A4B0C"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0"/>
          <w:lang w:eastAsia="en-US"/>
        </w:rPr>
        <w:t>Tiekėjas gali remtis tik tokiais kitų ūkio subjektų pajėgumais, kuriais jis realiai galės disponuoti pirkimo sutarties vykdymo metu. Tiekėjas privalo perkančiajai organizacijai pasiūlyme įrodyti, kad per visą pirkimo sutarties vykdymo laikotarpį ūkio subjekto, kurio pajėgumais buvo pasiremta, ištekliai tiekėjui bus prieinami.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r>
        <w:rPr>
          <w:rFonts w:ascii="Times New Roman" w:eastAsia="Times New Roman" w:hAnsi="Times New Roman" w:cs="Times New Roman"/>
          <w:sz w:val="24"/>
          <w:szCs w:val="20"/>
          <w:lang w:eastAsia="en-US"/>
        </w:rPr>
        <w:t>.</w:t>
      </w:r>
    </w:p>
    <w:p w14:paraId="296D8378" w14:textId="77777777" w:rsidR="009B3281" w:rsidRPr="004A4B0C" w:rsidRDefault="009B3281" w:rsidP="009B3281">
      <w:pPr>
        <w:pStyle w:val="Sraopastraipa"/>
        <w:numPr>
          <w:ilvl w:val="1"/>
          <w:numId w:val="23"/>
        </w:numPr>
        <w:spacing w:after="0" w:line="240" w:lineRule="auto"/>
        <w:ind w:left="0" w:firstLine="426"/>
        <w:jc w:val="both"/>
        <w:rPr>
          <w:rFonts w:ascii="Times New Roman" w:eastAsia="Times New Roman" w:hAnsi="Times New Roman" w:cs="Times New Roman"/>
          <w:sz w:val="24"/>
          <w:szCs w:val="24"/>
        </w:rPr>
      </w:pPr>
      <w:r w:rsidRPr="004A4B0C">
        <w:rPr>
          <w:rFonts w:ascii="Times New Roman" w:eastAsia="Times New Roman" w:hAnsi="Times New Roman" w:cs="Times New Roman"/>
          <w:sz w:val="24"/>
          <w:szCs w:val="24"/>
        </w:rPr>
        <w:t>Perkančioji organizacija pagal Viešųjų pirkimų įstatymo 50 ir 51 straipsnių nuostatas 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Viešųjų pirkimų įstatymo 46 straipsnį perkančiosios organizacijos nustatytą pašalinimo pagrindą, perkančioji organizacija turi pareikalauti per jos nustatytą terminą pakeisti jį reikalavimus atitinkančiu ūkio subjektu</w:t>
      </w:r>
      <w:r>
        <w:rPr>
          <w:rFonts w:ascii="Times New Roman" w:eastAsia="Times New Roman" w:hAnsi="Times New Roman" w:cs="Times New Roman"/>
          <w:sz w:val="24"/>
          <w:szCs w:val="24"/>
        </w:rPr>
        <w:t>.</w:t>
      </w:r>
    </w:p>
    <w:p w14:paraId="40AC46C9" w14:textId="69596D68" w:rsidR="009B3281" w:rsidRDefault="009B3281"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p>
    <w:p w14:paraId="1ACB0080" w14:textId="669384F4" w:rsidR="00454EF9" w:rsidRDefault="009B3281"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3.9. </w:t>
      </w:r>
      <w:r w:rsidR="00454EF9" w:rsidRPr="00B35166">
        <w:rPr>
          <w:rFonts w:ascii="Times New Roman" w:eastAsia="Times New Roman" w:hAnsi="Times New Roman" w:cs="Times New Roman"/>
          <w:sz w:val="24"/>
          <w:szCs w:val="24"/>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teikdamas pasiūlymą, turi pareigą įrodyti, kad atitinkamomis konkrečiomis trečiojo asmens priemonėmis jis galės naudotis sutarties vykdymo laikotarpiu.</w:t>
      </w:r>
    </w:p>
    <w:p w14:paraId="78DEE605" w14:textId="051A1C18" w:rsidR="00454EF9"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3.</w:t>
      </w:r>
      <w:r w:rsidR="009B3281">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w:t>
      </w:r>
      <w:r w:rsidRPr="00B35166">
        <w:rPr>
          <w:rFonts w:ascii="Times New Roman" w:eastAsia="Times New Roman" w:hAnsi="Times New Roman" w:cs="Times New Roman"/>
          <w:sz w:val="24"/>
          <w:szCs w:val="24"/>
        </w:rPr>
        <w:t>Tiekėjas pasiūlyme privalo nurodyti, kokius subtiekėjus, jeigu jie yra žinomi, jis ketina pasitelkti. Subtiekėjai, kuriuos tiekėjas pasitelks pirkimo sutarties vykdymui (kurių pajėgumais tiekėjas nesiremia, kad atitiktų pirkimo dokumentuose nustatytus kvalifikacijos reikalavimus), privalo turėti teisę verstis ta veikla, kuriai jie pasitelkiami. Pirkimo procedūrų metu subtiekėjų kvalifikacija – netikrinama.</w:t>
      </w:r>
    </w:p>
    <w:p w14:paraId="1A2B3E83" w14:textId="378A1ADD" w:rsidR="00454EF9" w:rsidRPr="00B35166" w:rsidRDefault="00454EF9" w:rsidP="009C687E">
      <w:pPr>
        <w:pStyle w:val="Sraopastraipa"/>
        <w:tabs>
          <w:tab w:val="left" w:pos="1134"/>
          <w:tab w:val="left" w:pos="1843"/>
        </w:tabs>
        <w:spacing w:after="0" w:line="240" w:lineRule="auto"/>
        <w:ind w:left="0" w:firstLine="48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sidR="009B3281">
        <w:rPr>
          <w:rFonts w:ascii="Times New Roman" w:eastAsia="Times New Roman" w:hAnsi="Times New Roman" w:cs="Times New Roman"/>
          <w:sz w:val="24"/>
          <w:szCs w:val="24"/>
        </w:rPr>
        <w:t>11</w:t>
      </w:r>
      <w:r>
        <w:rPr>
          <w:rFonts w:ascii="Times New Roman" w:eastAsia="Times New Roman" w:hAnsi="Times New Roman" w:cs="Times New Roman"/>
          <w:sz w:val="24"/>
          <w:szCs w:val="24"/>
        </w:rPr>
        <w:t xml:space="preserve">. </w:t>
      </w:r>
      <w:r w:rsidRPr="00B35166">
        <w:rPr>
          <w:rFonts w:ascii="Times New Roman" w:hAnsi="Times New Roman" w:cs="Times New Roman"/>
          <w:sz w:val="24"/>
          <w:szCs w:val="24"/>
        </w:rPr>
        <w:t>Jeigu tiekėjo kvalifikacija dėl teisės verstis atitinkama veikla nebuvo tikrinama arba tikrinama ne visa apimtimi, tiekėjas perkančiajai organizacijai įsipareigoja, kad pirkimo sutartį vykdys tik tokią teisę turintys asmenys.</w:t>
      </w:r>
    </w:p>
    <w:p w14:paraId="2C8716B5" w14:textId="77777777" w:rsidR="00112FF0" w:rsidRPr="00112FF0" w:rsidRDefault="00112FF0" w:rsidP="00112FF0">
      <w:pPr>
        <w:tabs>
          <w:tab w:val="left" w:pos="851"/>
        </w:tabs>
        <w:spacing w:after="0" w:line="240" w:lineRule="auto"/>
        <w:jc w:val="both"/>
        <w:rPr>
          <w:rFonts w:ascii="Times New Roman" w:eastAsia="Times New Roman" w:hAnsi="Times New Roman" w:cs="Times New Roman"/>
          <w:sz w:val="24"/>
          <w:szCs w:val="24"/>
        </w:rPr>
      </w:pPr>
    </w:p>
    <w:p w14:paraId="20E07A66" w14:textId="77777777" w:rsidR="00364EC1" w:rsidRPr="00511AC6" w:rsidRDefault="00364EC1" w:rsidP="0075515D">
      <w:pPr>
        <w:pStyle w:val="Sraopastraipa"/>
        <w:tabs>
          <w:tab w:val="left" w:pos="851"/>
          <w:tab w:val="left" w:pos="1560"/>
        </w:tabs>
        <w:spacing w:after="0" w:line="240" w:lineRule="auto"/>
        <w:ind w:left="360"/>
        <w:contextualSpacing w:val="0"/>
        <w:jc w:val="both"/>
        <w:outlineLvl w:val="1"/>
        <w:rPr>
          <w:rFonts w:ascii="Times New Roman" w:eastAsia="Times New Roman" w:hAnsi="Times New Roman" w:cs="Times New Roman"/>
          <w:vanish/>
          <w:sz w:val="24"/>
          <w:szCs w:val="20"/>
        </w:rPr>
      </w:pPr>
    </w:p>
    <w:p w14:paraId="7FA66AE0" w14:textId="5B9460BC" w:rsidR="00B5326A" w:rsidRPr="0081626F" w:rsidRDefault="00833877" w:rsidP="0075515D">
      <w:pPr>
        <w:pStyle w:val="prastasiniatinklio"/>
        <w:numPr>
          <w:ilvl w:val="0"/>
          <w:numId w:val="8"/>
        </w:numPr>
        <w:spacing w:before="0" w:beforeAutospacing="0" w:after="0" w:afterAutospacing="0"/>
        <w:jc w:val="center"/>
        <w:rPr>
          <w:b/>
          <w:bCs/>
        </w:rPr>
      </w:pPr>
      <w:r w:rsidRPr="0081626F">
        <w:rPr>
          <w:b/>
          <w:bCs/>
        </w:rPr>
        <w:t>PIRKIMO DOKUMENTŲ PAAIŠKINIMAI IR PATIKSLINIMAI</w:t>
      </w:r>
    </w:p>
    <w:p w14:paraId="767A913E" w14:textId="77777777" w:rsidR="00226ECE" w:rsidRPr="0081626F" w:rsidRDefault="00226ECE" w:rsidP="006769C9">
      <w:pPr>
        <w:pStyle w:val="prastasiniatinklio"/>
        <w:spacing w:before="0" w:beforeAutospacing="0" w:after="0" w:afterAutospacing="0"/>
        <w:ind w:left="720"/>
        <w:rPr>
          <w:b/>
          <w:bCs/>
        </w:rPr>
      </w:pPr>
    </w:p>
    <w:p w14:paraId="2E5F04E5" w14:textId="3F62D8E9" w:rsidR="00B5326A" w:rsidRPr="0081626F" w:rsidRDefault="00833877" w:rsidP="006769C9">
      <w:pPr>
        <w:pStyle w:val="prastasiniatinklio"/>
        <w:spacing w:before="0" w:beforeAutospacing="0" w:after="0" w:afterAutospacing="0"/>
        <w:ind w:firstLine="480"/>
        <w:jc w:val="both"/>
      </w:pPr>
      <w:r w:rsidRPr="0081626F">
        <w:t xml:space="preserve">4.1. 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132898" w:rsidRPr="0081626F">
        <w:t xml:space="preserve">2 </w:t>
      </w:r>
      <w:r w:rsidRPr="0081626F">
        <w:t>darbo dienoms iki pasiūlymų pateikimo termino pabaigos. Pirkimo dokumentų paaiškinimai ir patikslinimai gali būti teikiami ir perkančiosios organizacijos iniciatyva.</w:t>
      </w:r>
    </w:p>
    <w:p w14:paraId="0E4B7FDD" w14:textId="384D0F6B" w:rsidR="00B5326A" w:rsidRPr="0081626F" w:rsidRDefault="00833877" w:rsidP="006769C9">
      <w:pPr>
        <w:pStyle w:val="prastasiniatinklio"/>
        <w:spacing w:before="0" w:beforeAutospacing="0" w:after="0" w:afterAutospacing="0"/>
        <w:ind w:firstLine="480"/>
        <w:jc w:val="both"/>
      </w:pPr>
      <w:r w:rsidRPr="0081626F">
        <w:t xml:space="preserve">4.2. 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w:t>
      </w:r>
      <w:r w:rsidR="00132898" w:rsidRPr="0081626F">
        <w:t xml:space="preserve">1 </w:t>
      </w:r>
      <w:r w:rsidRPr="0081626F">
        <w:t>darbo dien</w:t>
      </w:r>
      <w:r w:rsidR="001C0A67" w:rsidRPr="0081626F">
        <w:t>ai</w:t>
      </w:r>
      <w:r w:rsidRPr="0081626F">
        <w:t xml:space="preserve"> iki pasiūlymų pateikimo termino pabaigos. Jei perkančioji organizacija paaiškinimų ar patikslinimų nepateikia iki nurodyto termino, pasiūlymų pateikimo terminas nukeliamas ne trumpesniam laikui nei tas, kiek vėluojama juos pateikti.</w:t>
      </w:r>
    </w:p>
    <w:p w14:paraId="0174FD62" w14:textId="77777777" w:rsidR="00B5326A" w:rsidRPr="0081626F" w:rsidRDefault="00833877" w:rsidP="006769C9">
      <w:pPr>
        <w:pStyle w:val="prastasiniatinklio"/>
        <w:spacing w:before="0" w:beforeAutospacing="0" w:after="0" w:afterAutospacing="0"/>
        <w:ind w:firstLine="480"/>
        <w:jc w:val="both"/>
      </w:pPr>
      <w:r w:rsidRPr="0081626F">
        <w:t>4.3. Perkančioji organizacija, paaiškindama ar patikslindama pirkimo dokumentus, užtikrina tiekėjų anonimiškumą, t. y. užtikrina, kad tiekėjai nesužinotų kitų tiekėjų, ketinančių dalyvauti pirkimo procedūrose, pavadinimų ir kitų rekvizitų.</w:t>
      </w:r>
    </w:p>
    <w:p w14:paraId="00293FA5" w14:textId="77777777" w:rsidR="00B5326A" w:rsidRPr="0081626F" w:rsidRDefault="00833877" w:rsidP="006769C9">
      <w:pPr>
        <w:pStyle w:val="prastasiniatinklio"/>
        <w:spacing w:before="0" w:beforeAutospacing="0" w:after="0" w:afterAutospacing="0"/>
        <w:ind w:firstLine="480"/>
        <w:jc w:val="both"/>
      </w:pPr>
      <w:r w:rsidRPr="0081626F">
        <w:t>4.4.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497B4268" w14:textId="77777777" w:rsidR="00B5326A" w:rsidRDefault="00833877" w:rsidP="006769C9">
      <w:pPr>
        <w:pStyle w:val="prastasiniatinklio"/>
        <w:spacing w:before="0" w:beforeAutospacing="0" w:after="0" w:afterAutospacing="0"/>
        <w:ind w:firstLine="480"/>
        <w:jc w:val="both"/>
      </w:pPr>
      <w:r w:rsidRPr="0081626F">
        <w:t>4.5. Perkančioji organizacija nerengs susitikimo su tiekėjais dėl pirkimo dokumentų.</w:t>
      </w:r>
    </w:p>
    <w:p w14:paraId="18AF6E3B" w14:textId="77777777" w:rsidR="009A2B6F" w:rsidRDefault="009A2B6F" w:rsidP="0099514B">
      <w:pPr>
        <w:pStyle w:val="prastasiniatinklio"/>
        <w:spacing w:before="0" w:beforeAutospacing="0" w:after="0" w:afterAutospacing="0"/>
        <w:jc w:val="both"/>
      </w:pPr>
    </w:p>
    <w:p w14:paraId="3C8159ED" w14:textId="77777777" w:rsidR="0099514B" w:rsidRPr="0081626F" w:rsidRDefault="0099514B" w:rsidP="0099514B">
      <w:pPr>
        <w:pStyle w:val="prastasiniatinklio"/>
        <w:spacing w:before="0" w:beforeAutospacing="0" w:after="0" w:afterAutospacing="0"/>
        <w:jc w:val="both"/>
      </w:pPr>
    </w:p>
    <w:p w14:paraId="1D247E5D" w14:textId="4ACC0034" w:rsidR="00B5326A" w:rsidRPr="0081626F" w:rsidRDefault="00833877" w:rsidP="00DB5102">
      <w:pPr>
        <w:pStyle w:val="prastasiniatinklio"/>
        <w:numPr>
          <w:ilvl w:val="0"/>
          <w:numId w:val="8"/>
        </w:numPr>
        <w:spacing w:before="0" w:beforeAutospacing="0" w:after="0" w:afterAutospacing="0"/>
        <w:jc w:val="center"/>
        <w:rPr>
          <w:b/>
          <w:bCs/>
        </w:rPr>
      </w:pPr>
      <w:r w:rsidRPr="0081626F">
        <w:rPr>
          <w:b/>
          <w:bCs/>
        </w:rPr>
        <w:t>PASIŪLYMŲ RENGIMAS IR TEIKIMAS</w:t>
      </w:r>
    </w:p>
    <w:p w14:paraId="5F012A98" w14:textId="77777777" w:rsidR="00B866BE" w:rsidRPr="0081626F" w:rsidRDefault="00B866BE" w:rsidP="006769C9">
      <w:pPr>
        <w:pStyle w:val="prastasiniatinklio"/>
        <w:spacing w:before="0" w:beforeAutospacing="0" w:after="0" w:afterAutospacing="0"/>
        <w:ind w:left="720"/>
        <w:rPr>
          <w:b/>
          <w:bCs/>
        </w:rPr>
      </w:pPr>
    </w:p>
    <w:p w14:paraId="54FC9179" w14:textId="77777777" w:rsidR="001E571E" w:rsidRDefault="00FD22A7" w:rsidP="00DB5102">
      <w:pPr>
        <w:pStyle w:val="prastasiniatinklio"/>
        <w:numPr>
          <w:ilvl w:val="1"/>
          <w:numId w:val="5"/>
        </w:numPr>
        <w:tabs>
          <w:tab w:val="left" w:pos="993"/>
        </w:tabs>
        <w:spacing w:before="0" w:beforeAutospacing="0" w:after="0" w:afterAutospacing="0"/>
        <w:ind w:left="0" w:firstLine="567"/>
        <w:jc w:val="both"/>
      </w:pPr>
      <w:r>
        <w:t xml:space="preserve"> </w:t>
      </w:r>
      <w:r w:rsidR="00833877" w:rsidRPr="00E813AC">
        <w:t>Tiekėjas gali pateikti tik vieną pasiūlymą, o jeigu pirkimo objektas suskaidytas į dalis, tiekėjas gali pateikti po vieną pasiūlymą vienai, kelioms ar visoms pirkimo objekto dalims.</w:t>
      </w:r>
    </w:p>
    <w:p w14:paraId="45E091C9" w14:textId="77777777" w:rsidR="001E571E"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Jei pasiūlymą teikia </w:t>
      </w:r>
      <w:r w:rsidR="00132898" w:rsidRPr="0081626F">
        <w:t>Tiekėjų</w:t>
      </w:r>
      <w:r w:rsidRPr="0081626F">
        <w:t xml:space="preserve"> grupė, ji taip pat pateikia ir jungtinės veiklos sutarties kopiją. Jungtinės veiklos sutartyje turi būti nurodyti kiekvienos šios sutarties šalies įsipareigojimai vykdant pirkimo (preliminariąją) sutartį bei šių įsipareigojimų vertės dalis, sudaranti bendrą pirkimo (preliminariosios) sutarties vertę. Taip pat turi būti pateikta informacija apie asmenį, atstovaujantį ūkio subjektų grupei bendraujant su perkančiąja organizacija.</w:t>
      </w:r>
    </w:p>
    <w:p w14:paraId="1C6049E6" w14:textId="77777777" w:rsidR="000D7AE0" w:rsidRDefault="00833877" w:rsidP="00DB5102">
      <w:pPr>
        <w:pStyle w:val="prastasiniatinklio"/>
        <w:numPr>
          <w:ilvl w:val="1"/>
          <w:numId w:val="5"/>
        </w:numPr>
        <w:tabs>
          <w:tab w:val="left" w:pos="993"/>
        </w:tabs>
        <w:spacing w:before="0" w:beforeAutospacing="0" w:after="0" w:afterAutospacing="0"/>
        <w:ind w:left="0" w:firstLine="567"/>
        <w:jc w:val="both"/>
      </w:pPr>
      <w:r w:rsidRPr="0081626F">
        <w:t xml:space="preserve">Visi pasiūlyme pateikiami dokumentai turi būti pateikti elektronine forma (tiesiogiai suformuoti elektroninėmis priemonėmis arba skaitmeninės dokumentų kopijos). Pasiūlymo dokumentai turi būti suformuoti naudojant nediskriminuojančius, visuotinai prieinamus duomenų failų formatus (pvz., </w:t>
      </w:r>
      <w:proofErr w:type="spellStart"/>
      <w:r w:rsidRPr="0081626F">
        <w:t>pdf</w:t>
      </w:r>
      <w:proofErr w:type="spellEnd"/>
      <w:r w:rsidRPr="0081626F">
        <w:t xml:space="preserve">, </w:t>
      </w:r>
      <w:proofErr w:type="spellStart"/>
      <w:r w:rsidRPr="0081626F">
        <w:t>docx</w:t>
      </w:r>
      <w:proofErr w:type="spellEnd"/>
      <w:r w:rsidRPr="0081626F">
        <w:t>). Perkančiajai organizacijai kilus abejonių dėl dokumentų tikrumo, ji turi teisę reikalauti pateikti dokumentų originalus.</w:t>
      </w:r>
    </w:p>
    <w:p w14:paraId="2C90D5FA" w14:textId="5427F7F5" w:rsidR="001E571E" w:rsidRPr="000D7AE0" w:rsidRDefault="00017C42" w:rsidP="00EF1415">
      <w:pPr>
        <w:pStyle w:val="prastasiniatinklio"/>
        <w:tabs>
          <w:tab w:val="left" w:pos="993"/>
        </w:tabs>
        <w:spacing w:before="0" w:beforeAutospacing="0" w:after="0" w:afterAutospacing="0"/>
        <w:ind w:firstLine="567"/>
        <w:jc w:val="both"/>
      </w:pPr>
      <w:r w:rsidRPr="000D7AE0">
        <w:rPr>
          <w:rFonts w:eastAsia="Times New Roman"/>
          <w:szCs w:val="20"/>
          <w:lang w:eastAsia="en-US"/>
        </w:rPr>
        <w:t xml:space="preserve">Dokumentai, tiesiogiai suformuoti elektroninėmis priemonėmis, turi būti pasirašyti kvalifikuotu elektroniniu parašu, </w:t>
      </w:r>
      <w:r w:rsidRPr="000D7AE0">
        <w:rPr>
          <w:rFonts w:eastAsia="Times New Roman"/>
        </w:rPr>
        <w:t xml:space="preserve">atitinkančiu Lietuvos Respublikos viešųjų pirkimų įstatymo </w:t>
      </w:r>
      <w:r w:rsidRPr="000D7AE0">
        <w:rPr>
          <w:rFonts w:eastAsia="Times New Roman"/>
          <w:iCs/>
        </w:rPr>
        <w:t xml:space="preserve">22 straipsnio 11 dalies 2 ir 3 punktuose </w:t>
      </w:r>
      <w:r w:rsidRPr="000D7AE0">
        <w:rPr>
          <w:rFonts w:eastAsia="Times New Roman"/>
        </w:rPr>
        <w:t>nustatytus reikalavimus,</w:t>
      </w:r>
      <w:r w:rsidRPr="000D7AE0">
        <w:rPr>
          <w:rFonts w:eastAsia="Times New Roman"/>
          <w:szCs w:val="20"/>
          <w:lang w:eastAsia="en-US"/>
        </w:rPr>
        <w:t xml:space="preserve"> arba atspausdinti ir pasirašyti tiekėjo vadovo arba jo įgalioto </w:t>
      </w:r>
      <w:r w:rsidRPr="000D7AE0">
        <w:rPr>
          <w:rFonts w:eastAsia="Times New Roman"/>
          <w:lang w:eastAsia="en-US"/>
        </w:rPr>
        <w:t>asmens ir patvirtinti įmonės antspaudu (jei toks yra).</w:t>
      </w:r>
    </w:p>
    <w:p w14:paraId="3BC18083" w14:textId="13691615" w:rsidR="001E571E" w:rsidRPr="00DF7D0A" w:rsidRDefault="00DF7D0A" w:rsidP="00DB5102">
      <w:pPr>
        <w:pStyle w:val="Sraopastraipa"/>
        <w:numPr>
          <w:ilvl w:val="1"/>
          <w:numId w:val="5"/>
        </w:numPr>
        <w:tabs>
          <w:tab w:val="left" w:pos="993"/>
        </w:tabs>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833877" w:rsidRPr="001E571E">
        <w:rPr>
          <w:rFonts w:ascii="Times New Roman" w:hAnsi="Times New Roman" w:cs="Times New Roman"/>
          <w:sz w:val="24"/>
          <w:szCs w:val="24"/>
        </w:rPr>
        <w:t xml:space="preserve">Pasiūlymas turi būti parengtas lietuvių kalba. Jei reikalaujami dokumentai negali būti </w:t>
      </w:r>
      <w:r w:rsidR="00833877" w:rsidRPr="00DF7D0A">
        <w:rPr>
          <w:rFonts w:ascii="Times New Roman" w:hAnsi="Times New Roman" w:cs="Times New Roman"/>
          <w:sz w:val="24"/>
          <w:szCs w:val="24"/>
        </w:rPr>
        <w:t>pateikti lietuvių kalba, turi būti pateiktas patvirtintas vertimas (išverstame dokumente nurodant vertimą atlikusio asmens vardą, pavardę ir parašą).</w:t>
      </w:r>
    </w:p>
    <w:p w14:paraId="50121617"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Pasiūlymas turi būti pateiktas užpildant Pasiūlymo formą ir pridedant visus pirkimo dokumentuose reikalaujamus dokumentus.</w:t>
      </w:r>
    </w:p>
    <w:p w14:paraId="32C6BD3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Pasiūlymo kaina pateikiama eurais, išreiškiant ir apskaičiuojant taip, kaip nurodyta Pasiūlymo formoje.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 Į pasiūlymo kainą turi būti įskaityti visi mokesčiai ir visos tiekėjo išlaidos, būtinos pirkimo sutarties įvykdymui.</w:t>
      </w:r>
    </w:p>
    <w:p w14:paraId="65D937AB" w14:textId="5503A6A6" w:rsidR="001E571E" w:rsidRPr="00DF7D0A" w:rsidRDefault="00833877"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Pasiūlyme tiekėjas turi aiškiai nurodyti, kuri pasiūlymo informacija yra </w:t>
      </w:r>
      <w:hyperlink r:id="rId12" w:tgtFrame="_blank" w:history="1">
        <w:r w:rsidR="00AE42E5" w:rsidRPr="00AE42E5">
          <w:rPr>
            <w:rStyle w:val="Hipersaitas"/>
            <w:rFonts w:ascii="Times New Roman" w:hAnsi="Times New Roman" w:cs="Times New Roman"/>
            <w:sz w:val="24"/>
            <w:szCs w:val="24"/>
          </w:rPr>
          <w:t>konfidenciali</w:t>
        </w:r>
      </w:hyperlink>
      <w:r w:rsidRPr="00DF7D0A">
        <w:rPr>
          <w:rFonts w:ascii="Times New Roman" w:hAnsi="Times New Roman" w:cs="Times New Roman"/>
          <w:sz w:val="24"/>
          <w:szCs w:val="24"/>
        </w:rPr>
        <w:t xml:space="preserve">, vadovaujantis </w:t>
      </w:r>
      <w:hyperlink r:id="rId13" w:tgtFrame="_blank" w:history="1">
        <w:r w:rsidR="00AE42E5" w:rsidRPr="00AE42E5">
          <w:rPr>
            <w:rStyle w:val="Hipersaitas"/>
            <w:rFonts w:ascii="Times New Roman" w:hAnsi="Times New Roman" w:cs="Times New Roman"/>
            <w:sz w:val="24"/>
            <w:szCs w:val="24"/>
          </w:rPr>
          <w:t>VPĮ 20 straipsniu</w:t>
        </w:r>
      </w:hyperlink>
      <w:r w:rsidRPr="00AE42E5">
        <w:rPr>
          <w:rFonts w:ascii="Times New Roman" w:hAnsi="Times New Roman" w:cs="Times New Roman"/>
          <w:sz w:val="24"/>
          <w:szCs w:val="24"/>
        </w:rPr>
        <w:t>.</w:t>
      </w:r>
      <w:r w:rsidRPr="00DF7D0A">
        <w:rPr>
          <w:rFonts w:ascii="Times New Roman" w:hAnsi="Times New Roman" w:cs="Times New Roman"/>
          <w:sz w:val="24"/>
          <w:szCs w:val="24"/>
        </w:rPr>
        <w:t xml:space="preserve"> </w:t>
      </w:r>
      <w:r w:rsidR="00B729A6" w:rsidRPr="00DF7D0A">
        <w:rPr>
          <w:rFonts w:ascii="Times New Roman" w:hAnsi="Times New Roman" w:cs="Times New Roman"/>
          <w:b/>
          <w:sz w:val="24"/>
          <w:szCs w:val="24"/>
        </w:rPr>
        <w:t>Konfidenciali informacija (jeigu tai įmanoma) pateikiama atskirame duomenų faile</w:t>
      </w:r>
      <w:r w:rsidR="00B729A6" w:rsidRPr="00DF7D0A">
        <w:rPr>
          <w:rFonts w:ascii="Times New Roman" w:hAnsi="Times New Roman" w:cs="Times New Roman"/>
          <w:sz w:val="24"/>
          <w:szCs w:val="24"/>
        </w:rPr>
        <w:t xml:space="preserve">. </w:t>
      </w:r>
      <w:r w:rsidRPr="00DF7D0A">
        <w:rPr>
          <w:rFonts w:ascii="Times New Roman" w:hAnsi="Times New Roman" w:cs="Times New Roman"/>
          <w:sz w:val="24"/>
          <w:szCs w:val="24"/>
        </w:rPr>
        <w:t>Jeigu perkančiajai organizacijai kyla abejonių dėl tiekėjo pasiūlyme nurodytos informacijos konfidencialumo, ji privalo prašyti tiekėjo įrodyti, kodėl nurodyta informacija yra konfidenciali. Jeigu tiekėjas nepateikia tokių įrodymų arba pateikia netinkamus įrodymus, laikoma, kad tokia informacija yra nekonfidenciali.</w:t>
      </w:r>
    </w:p>
    <w:p w14:paraId="782053EC" w14:textId="77777777" w:rsidR="001E571E" w:rsidRPr="00DF7D0A" w:rsidRDefault="001E571E" w:rsidP="00DB5102">
      <w:pPr>
        <w:pStyle w:val="Sraopastraipa"/>
        <w:numPr>
          <w:ilvl w:val="1"/>
          <w:numId w:val="5"/>
        </w:numPr>
        <w:tabs>
          <w:tab w:val="left" w:pos="993"/>
        </w:tabs>
        <w:spacing w:after="0" w:line="240" w:lineRule="auto"/>
        <w:ind w:left="0" w:firstLine="567"/>
        <w:jc w:val="both"/>
        <w:rPr>
          <w:rFonts w:ascii="Times New Roman" w:eastAsia="Times New Roman" w:hAnsi="Times New Roman" w:cs="Times New Roman"/>
          <w:sz w:val="24"/>
          <w:szCs w:val="24"/>
        </w:rPr>
      </w:pPr>
      <w:r w:rsidRPr="00DF7D0A">
        <w:rPr>
          <w:rFonts w:ascii="Times New Roman" w:hAnsi="Times New Roman" w:cs="Times New Roman"/>
          <w:sz w:val="24"/>
          <w:szCs w:val="24"/>
        </w:rPr>
        <w:t xml:space="preserve"> </w:t>
      </w:r>
      <w:r w:rsidR="00833877" w:rsidRPr="00DF7D0A">
        <w:rPr>
          <w:rFonts w:ascii="Times New Roman" w:hAnsi="Times New Roman" w:cs="Times New Roman"/>
          <w:sz w:val="24"/>
          <w:szCs w:val="24"/>
        </w:rPr>
        <w:t>Pasiūlymą sudaro tiekėjo pateiktų duomenų bei dokumentų visuma:</w:t>
      </w:r>
    </w:p>
    <w:p w14:paraId="28B6ABFD" w14:textId="174CF14D" w:rsidR="000D7AE0" w:rsidRPr="00111556" w:rsidRDefault="00F1440C" w:rsidP="00BF598B">
      <w:pPr>
        <w:pStyle w:val="Sraopastraipa"/>
        <w:numPr>
          <w:ilvl w:val="2"/>
          <w:numId w:val="5"/>
        </w:numPr>
        <w:tabs>
          <w:tab w:val="left" w:pos="1418"/>
        </w:tabs>
        <w:spacing w:after="0" w:line="240" w:lineRule="auto"/>
        <w:ind w:hanging="2133"/>
        <w:jc w:val="both"/>
        <w:rPr>
          <w:rFonts w:ascii="Times New Roman" w:eastAsia="Times New Roman" w:hAnsi="Times New Roman" w:cs="Times New Roman"/>
          <w:sz w:val="24"/>
          <w:szCs w:val="24"/>
        </w:rPr>
      </w:pPr>
      <w:r w:rsidRPr="00BF598B">
        <w:rPr>
          <w:rFonts w:ascii="Times New Roman" w:hAnsi="Times New Roman" w:cs="Times New Roman"/>
          <w:sz w:val="24"/>
          <w:szCs w:val="24"/>
        </w:rPr>
        <w:t>u</w:t>
      </w:r>
      <w:r w:rsidR="00833877" w:rsidRPr="00BF598B">
        <w:rPr>
          <w:rFonts w:ascii="Times New Roman" w:hAnsi="Times New Roman" w:cs="Times New Roman"/>
          <w:sz w:val="24"/>
          <w:szCs w:val="24"/>
        </w:rPr>
        <w:t>žpildyta Pasiūlymo forma</w:t>
      </w:r>
      <w:r w:rsidR="00B866BE" w:rsidRPr="00BF598B">
        <w:rPr>
          <w:rFonts w:ascii="Times New Roman" w:hAnsi="Times New Roman" w:cs="Times New Roman"/>
          <w:sz w:val="24"/>
          <w:szCs w:val="24"/>
        </w:rPr>
        <w:t xml:space="preserve"> (</w:t>
      </w:r>
      <w:r w:rsidR="00132898" w:rsidRPr="00BF598B">
        <w:rPr>
          <w:rFonts w:ascii="Times New Roman" w:hAnsi="Times New Roman" w:cs="Times New Roman"/>
          <w:sz w:val="24"/>
          <w:szCs w:val="24"/>
        </w:rPr>
        <w:t>S</w:t>
      </w:r>
      <w:r w:rsidR="00B866BE" w:rsidRPr="00BF598B">
        <w:rPr>
          <w:rFonts w:ascii="Times New Roman" w:hAnsi="Times New Roman" w:cs="Times New Roman"/>
          <w:sz w:val="24"/>
          <w:szCs w:val="24"/>
        </w:rPr>
        <w:t>ąlygų 1 priedas)</w:t>
      </w:r>
      <w:r w:rsidR="00833877" w:rsidRPr="00BF598B">
        <w:rPr>
          <w:rFonts w:ascii="Times New Roman" w:hAnsi="Times New Roman" w:cs="Times New Roman"/>
          <w:sz w:val="24"/>
          <w:szCs w:val="24"/>
        </w:rPr>
        <w:t>;</w:t>
      </w:r>
    </w:p>
    <w:p w14:paraId="2C899EBA" w14:textId="5D86C4A1" w:rsidR="00111556" w:rsidRPr="00BF598B" w:rsidRDefault="00111556" w:rsidP="00111556">
      <w:pPr>
        <w:pStyle w:val="Sraopastraipa"/>
        <w:numPr>
          <w:ilvl w:val="2"/>
          <w:numId w:val="5"/>
        </w:numPr>
        <w:tabs>
          <w:tab w:val="left" w:pos="1418"/>
          <w:tab w:val="left" w:pos="1560"/>
        </w:tabs>
        <w:spacing w:after="0" w:line="240" w:lineRule="auto"/>
        <w:ind w:left="0" w:firstLine="567"/>
        <w:jc w:val="both"/>
        <w:rPr>
          <w:rFonts w:ascii="Times New Roman" w:eastAsia="Times New Roman" w:hAnsi="Times New Roman" w:cs="Times New Roman"/>
          <w:sz w:val="24"/>
          <w:szCs w:val="24"/>
        </w:rPr>
      </w:pPr>
      <w:r w:rsidRPr="00111556">
        <w:rPr>
          <w:rFonts w:ascii="Times New Roman" w:hAnsi="Times New Roman" w:cs="Times New Roman"/>
          <w:sz w:val="24"/>
          <w:szCs w:val="24"/>
        </w:rPr>
        <w:t>tiekėjo reikalavimų atitikties deklaracija, parengta pagal šių pirkimo sąlygų 4 priede</w:t>
      </w:r>
      <w:r>
        <w:rPr>
          <w:rFonts w:ascii="Times New Roman" w:hAnsi="Times New Roman" w:cs="Times New Roman"/>
          <w:sz w:val="24"/>
          <w:szCs w:val="24"/>
        </w:rPr>
        <w:t xml:space="preserve"> </w:t>
      </w:r>
      <w:r w:rsidRPr="00111556">
        <w:rPr>
          <w:rFonts w:ascii="Times New Roman" w:hAnsi="Times New Roman" w:cs="Times New Roman"/>
          <w:sz w:val="24"/>
          <w:szCs w:val="24"/>
        </w:rPr>
        <w:t>pateiktą formą</w:t>
      </w:r>
      <w:r>
        <w:rPr>
          <w:rFonts w:ascii="Times New Roman" w:hAnsi="Times New Roman" w:cs="Times New Roman"/>
          <w:sz w:val="24"/>
          <w:szCs w:val="24"/>
        </w:rPr>
        <w:t>;</w:t>
      </w:r>
    </w:p>
    <w:p w14:paraId="74B42F07" w14:textId="6B0E647F" w:rsidR="00BF598B" w:rsidRDefault="000D7AE0"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 xml:space="preserve">įgaliojimo ar kito dokumento, suteikiančio teisę pateikti ir (ar) pasirašyti pasiūlymą bei kitus dokumentus, kopija (jeigu pasiūlymą pateikia </w:t>
      </w:r>
      <w:r w:rsidR="00F12B59" w:rsidRPr="00BF598B">
        <w:rPr>
          <w:rFonts w:ascii="Times New Roman" w:eastAsia="Times New Roman" w:hAnsi="Times New Roman" w:cs="Times New Roman"/>
          <w:sz w:val="24"/>
          <w:szCs w:val="24"/>
        </w:rPr>
        <w:t xml:space="preserve">ir (ar) pasirašo </w:t>
      </w:r>
      <w:r w:rsidRPr="00BF598B">
        <w:rPr>
          <w:rFonts w:ascii="Times New Roman" w:eastAsia="Times New Roman" w:hAnsi="Times New Roman" w:cs="Times New Roman"/>
          <w:sz w:val="24"/>
          <w:szCs w:val="24"/>
        </w:rPr>
        <w:t>ne tiekėjo vadovas);</w:t>
      </w:r>
      <w:r w:rsidR="00F12B59" w:rsidRPr="00BF598B">
        <w:rPr>
          <w:rFonts w:ascii="Times New Roman" w:eastAsia="Times New Roman" w:hAnsi="Times New Roman" w:cs="Times New Roman"/>
          <w:sz w:val="24"/>
          <w:szCs w:val="24"/>
        </w:rPr>
        <w:t xml:space="preserve"> </w:t>
      </w:r>
    </w:p>
    <w:p w14:paraId="429278AC" w14:textId="575518F6" w:rsidR="00465B52" w:rsidRDefault="008C4CE7"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BF598B">
        <w:rPr>
          <w:rFonts w:ascii="Times New Roman" w:eastAsia="Times New Roman" w:hAnsi="Times New Roman" w:cs="Times New Roman"/>
          <w:sz w:val="24"/>
          <w:szCs w:val="24"/>
        </w:rPr>
        <w:t>preliminarią (-</w:t>
      </w:r>
      <w:proofErr w:type="spellStart"/>
      <w:r w:rsidRPr="00BF598B">
        <w:rPr>
          <w:rFonts w:ascii="Times New Roman" w:eastAsia="Times New Roman" w:hAnsi="Times New Roman" w:cs="Times New Roman"/>
          <w:sz w:val="24"/>
          <w:szCs w:val="24"/>
        </w:rPr>
        <w:t>ias</w:t>
      </w:r>
      <w:proofErr w:type="spellEnd"/>
      <w:r w:rsidRPr="00BF598B">
        <w:rPr>
          <w:rFonts w:ascii="Times New Roman" w:eastAsia="Times New Roman" w:hAnsi="Times New Roman" w:cs="Times New Roman"/>
          <w:sz w:val="24"/>
          <w:szCs w:val="24"/>
        </w:rPr>
        <w:t>) sutartį (-</w:t>
      </w:r>
      <w:proofErr w:type="spellStart"/>
      <w:r w:rsidRPr="00BF598B">
        <w:rPr>
          <w:rFonts w:ascii="Times New Roman" w:eastAsia="Times New Roman" w:hAnsi="Times New Roman" w:cs="Times New Roman"/>
          <w:sz w:val="24"/>
          <w:szCs w:val="24"/>
        </w:rPr>
        <w:t>is</w:t>
      </w:r>
      <w:proofErr w:type="spellEnd"/>
      <w:r w:rsidRPr="00BF598B">
        <w:rPr>
          <w:rFonts w:ascii="Times New Roman" w:eastAsia="Times New Roman" w:hAnsi="Times New Roman" w:cs="Times New Roman"/>
          <w:sz w:val="24"/>
          <w:szCs w:val="24"/>
        </w:rPr>
        <w:t>), ketinimo protokolą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arba kitus lygiaverčius dokumentus, jeigu tiekėjas sutarties įvykdymui numato pasitelkti ūkio subjektą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xml:space="preserve">), kurio (-ų) pajėgumais remsis, </w:t>
      </w:r>
      <w:proofErr w:type="spellStart"/>
      <w:r w:rsidRPr="00BF598B">
        <w:rPr>
          <w:rFonts w:ascii="Times New Roman" w:eastAsia="Times New Roman" w:hAnsi="Times New Roman" w:cs="Times New Roman"/>
          <w:sz w:val="24"/>
          <w:szCs w:val="24"/>
        </w:rPr>
        <w:t>kvazisubtiekėją</w:t>
      </w:r>
      <w:proofErr w:type="spellEnd"/>
      <w:r w:rsidRPr="00BF598B">
        <w:rPr>
          <w:rFonts w:ascii="Times New Roman" w:eastAsia="Times New Roman" w:hAnsi="Times New Roman" w:cs="Times New Roman"/>
          <w:sz w:val="24"/>
          <w:szCs w:val="24"/>
        </w:rPr>
        <w:t xml:space="preserve"> (-</w:t>
      </w:r>
      <w:proofErr w:type="spellStart"/>
      <w:r w:rsidRPr="00BF598B">
        <w:rPr>
          <w:rFonts w:ascii="Times New Roman" w:eastAsia="Times New Roman" w:hAnsi="Times New Roman" w:cs="Times New Roman"/>
          <w:sz w:val="24"/>
          <w:szCs w:val="24"/>
        </w:rPr>
        <w:t>us</w:t>
      </w:r>
      <w:proofErr w:type="spellEnd"/>
      <w:r w:rsidRPr="00BF598B">
        <w:rPr>
          <w:rFonts w:ascii="Times New Roman" w:eastAsia="Times New Roman" w:hAnsi="Times New Roman" w:cs="Times New Roman"/>
          <w:sz w:val="24"/>
          <w:szCs w:val="24"/>
        </w:rPr>
        <w:t>) ir/arba trečiuosius asmenis, kurie tiesiogiai nedalyvaus vykdant pirkimo sutart</w:t>
      </w:r>
      <w:r w:rsidR="00ED5595">
        <w:rPr>
          <w:rFonts w:ascii="Times New Roman" w:eastAsia="Times New Roman" w:hAnsi="Times New Roman" w:cs="Times New Roman"/>
          <w:sz w:val="24"/>
          <w:szCs w:val="24"/>
        </w:rPr>
        <w:t>į</w:t>
      </w:r>
      <w:r w:rsidR="001725C3">
        <w:rPr>
          <w:rFonts w:ascii="Times New Roman" w:eastAsia="Times New Roman" w:hAnsi="Times New Roman" w:cs="Times New Roman"/>
          <w:sz w:val="24"/>
          <w:szCs w:val="24"/>
        </w:rPr>
        <w:t>;</w:t>
      </w:r>
    </w:p>
    <w:p w14:paraId="706CA416" w14:textId="48141109" w:rsidR="001725C3" w:rsidRDefault="001725C3" w:rsidP="00BF598B">
      <w:pPr>
        <w:pStyle w:val="Sraopastraipa"/>
        <w:numPr>
          <w:ilvl w:val="2"/>
          <w:numId w:val="5"/>
        </w:numPr>
        <w:tabs>
          <w:tab w:val="left" w:pos="1418"/>
        </w:tabs>
        <w:spacing w:after="0" w:line="240" w:lineRule="auto"/>
        <w:ind w:left="0" w:firstLine="567"/>
        <w:jc w:val="both"/>
        <w:rPr>
          <w:rFonts w:ascii="Times New Roman" w:eastAsia="Times New Roman" w:hAnsi="Times New Roman" w:cs="Times New Roman"/>
          <w:sz w:val="24"/>
          <w:szCs w:val="24"/>
        </w:rPr>
      </w:pPr>
      <w:r w:rsidRPr="001725C3">
        <w:rPr>
          <w:rFonts w:ascii="Times New Roman" w:eastAsia="Times New Roman" w:hAnsi="Times New Roman" w:cs="Times New Roman"/>
          <w:sz w:val="24"/>
          <w:szCs w:val="24"/>
        </w:rPr>
        <w:t>pasiūlymo paaiškinimai bei atsakymai dėl pasiūlymo (jei tokių yra).</w:t>
      </w:r>
    </w:p>
    <w:p w14:paraId="7354F1CB" w14:textId="299C47F0" w:rsidR="00B5326A" w:rsidRPr="008C4CE7" w:rsidRDefault="00F12B59" w:rsidP="008C4CE7">
      <w:pPr>
        <w:tabs>
          <w:tab w:val="left" w:pos="1418"/>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5.</w:t>
      </w:r>
      <w:r w:rsidR="00465B52">
        <w:rPr>
          <w:rFonts w:ascii="Times New Roman" w:hAnsi="Times New Roman" w:cs="Times New Roman"/>
          <w:sz w:val="24"/>
          <w:szCs w:val="24"/>
        </w:rPr>
        <w:t>9</w:t>
      </w:r>
      <w:r>
        <w:rPr>
          <w:rFonts w:ascii="Times New Roman" w:hAnsi="Times New Roman" w:cs="Times New Roman"/>
          <w:sz w:val="24"/>
          <w:szCs w:val="24"/>
        </w:rPr>
        <w:t xml:space="preserve">. </w:t>
      </w:r>
      <w:r w:rsidR="00833877" w:rsidRPr="008C4CE7">
        <w:rPr>
          <w:rFonts w:ascii="Times New Roman" w:hAnsi="Times New Roman" w:cs="Times New Roman"/>
          <w:b/>
          <w:bCs/>
          <w:sz w:val="24"/>
          <w:szCs w:val="24"/>
        </w:rPr>
        <w:t xml:space="preserve">Pasiūlymas turi galioti </w:t>
      </w:r>
      <w:r w:rsidR="000728FA" w:rsidRPr="008C4CE7">
        <w:rPr>
          <w:rStyle w:val="pildymui"/>
          <w:rFonts w:ascii="Times New Roman" w:hAnsi="Times New Roman" w:cs="Times New Roman"/>
          <w:b/>
          <w:bCs/>
          <w:iCs/>
          <w:sz w:val="24"/>
          <w:szCs w:val="24"/>
        </w:rPr>
        <w:t>6</w:t>
      </w:r>
      <w:r w:rsidR="00FD151A" w:rsidRPr="008C4CE7">
        <w:rPr>
          <w:rStyle w:val="pildymui"/>
          <w:rFonts w:ascii="Times New Roman" w:hAnsi="Times New Roman" w:cs="Times New Roman"/>
          <w:b/>
          <w:bCs/>
          <w:iCs/>
          <w:sz w:val="24"/>
          <w:szCs w:val="24"/>
        </w:rPr>
        <w:t>0</w:t>
      </w:r>
      <w:r w:rsidR="005F1673" w:rsidRPr="008C4CE7">
        <w:rPr>
          <w:rStyle w:val="pildymui"/>
          <w:rFonts w:ascii="Times New Roman" w:hAnsi="Times New Roman" w:cs="Times New Roman"/>
          <w:b/>
          <w:bCs/>
          <w:iCs/>
          <w:sz w:val="24"/>
          <w:szCs w:val="24"/>
        </w:rPr>
        <w:t xml:space="preserve"> (šešiasdešimt)</w:t>
      </w:r>
      <w:r w:rsidR="00833877" w:rsidRPr="008C4CE7">
        <w:rPr>
          <w:rFonts w:ascii="Times New Roman" w:hAnsi="Times New Roman" w:cs="Times New Roman"/>
          <w:b/>
          <w:bCs/>
          <w:sz w:val="24"/>
          <w:szCs w:val="24"/>
        </w:rPr>
        <w:t xml:space="preserve"> dienų</w:t>
      </w:r>
      <w:r w:rsidR="00833877" w:rsidRPr="008C4CE7">
        <w:rPr>
          <w:rFonts w:ascii="Times New Roman" w:hAnsi="Times New Roman" w:cs="Times New Roman"/>
          <w:sz w:val="24"/>
          <w:szCs w:val="24"/>
        </w:rPr>
        <w:t xml:space="preserve"> nuo pasiūlymų pateikimo termino pabaigos. Perkančioji organizacija turi teisę prašyti, kad tiekėjas pratęstų pasiūlymo galiojimą, o tiekėjas gali atmesti tokį prašymą, neprarasdamas teisės į savo pasiūlymo galiojimo užtikrinimą, jeigu jo reikalaujama.</w:t>
      </w:r>
    </w:p>
    <w:p w14:paraId="1CCCFB20" w14:textId="182C5C24" w:rsidR="00B5326A" w:rsidRPr="0081626F" w:rsidRDefault="00833877" w:rsidP="006769C9">
      <w:pPr>
        <w:pStyle w:val="prastasiniatinklio"/>
        <w:spacing w:before="0" w:beforeAutospacing="0" w:after="0" w:afterAutospacing="0"/>
        <w:ind w:firstLine="480"/>
        <w:jc w:val="both"/>
      </w:pPr>
      <w:r w:rsidRPr="008C4CE7">
        <w:t xml:space="preserve">5.10. Pasiūlymas turi būti pateiktas iki </w:t>
      </w:r>
      <w:r w:rsidR="00A73AC3" w:rsidRPr="008C4CE7">
        <w:rPr>
          <w:b/>
        </w:rPr>
        <w:t>skelbime apie pirkimą nurodyto pasiūlymų</w:t>
      </w:r>
      <w:r w:rsidR="00A73AC3" w:rsidRPr="002015CA">
        <w:rPr>
          <w:b/>
        </w:rPr>
        <w:t xml:space="preserve"> pateikimo termino</w:t>
      </w:r>
      <w:r w:rsidR="00A73AC3" w:rsidRPr="002015CA">
        <w:t xml:space="preserve"> </w:t>
      </w:r>
      <w:r w:rsidR="00A73AC3" w:rsidRPr="002015CA">
        <w:rPr>
          <w:b/>
        </w:rPr>
        <w:t>pabaigos</w:t>
      </w:r>
      <w:r w:rsidR="00A73AC3" w:rsidRPr="002015CA">
        <w:t xml:space="preserve"> (Lietuvos Respublikos laiku)</w:t>
      </w:r>
      <w:r w:rsidR="00B866BE" w:rsidRPr="0081626F">
        <w:t xml:space="preserve">. </w:t>
      </w:r>
      <w:r w:rsidR="00227B63" w:rsidRPr="002015CA">
        <w:t>Pasiūlymas turi būti pateiktas tik elektroninėmis priemonėmis, naudojant CVP IS.</w:t>
      </w:r>
      <w:r w:rsidR="00227B63">
        <w:t xml:space="preserve"> </w:t>
      </w:r>
      <w:r w:rsidRPr="0081626F">
        <w:t>Perkančioji organizacija turi teisę pratęsti pasiūlymo pateikimo terminą.</w:t>
      </w:r>
    </w:p>
    <w:p w14:paraId="3628B623" w14:textId="52E03BA6" w:rsidR="00E90763" w:rsidRPr="0081626F" w:rsidRDefault="00833877" w:rsidP="00E90763">
      <w:pPr>
        <w:pStyle w:val="prastasiniatinklio"/>
        <w:spacing w:before="0" w:beforeAutospacing="0" w:after="0" w:afterAutospacing="0"/>
        <w:ind w:firstLine="480"/>
        <w:jc w:val="both"/>
      </w:pPr>
      <w:r w:rsidRPr="0081626F">
        <w:t>5.11. Perkančioji organizacija nereikalau</w:t>
      </w:r>
      <w:r w:rsidRPr="00532DF8">
        <w:t>ja</w:t>
      </w:r>
      <w:r w:rsidR="00017C42" w:rsidRPr="00532DF8">
        <w:t>,</w:t>
      </w:r>
      <w:r w:rsidRPr="00532DF8">
        <w:t xml:space="preserve"> </w:t>
      </w:r>
      <w:r w:rsidR="00017C42" w:rsidRPr="00532DF8">
        <w:t>kad visas pasiūlymas būtų</w:t>
      </w:r>
      <w:r w:rsidRPr="0081626F">
        <w:t xml:space="preserve"> pasirašyt</w:t>
      </w:r>
      <w:r w:rsidR="00017C42">
        <w:t>as</w:t>
      </w:r>
      <w:r w:rsidRPr="0081626F">
        <w:t xml:space="preserve"> kvalifikuotu elektroniniu parašu.</w:t>
      </w:r>
    </w:p>
    <w:p w14:paraId="56726564" w14:textId="5731DE66" w:rsidR="00E90763" w:rsidRDefault="00833877" w:rsidP="00E90763">
      <w:pPr>
        <w:pStyle w:val="prastasiniatinklio"/>
        <w:spacing w:before="0" w:beforeAutospacing="0" w:after="0" w:afterAutospacing="0"/>
        <w:ind w:firstLine="480"/>
        <w:jc w:val="both"/>
      </w:pPr>
      <w:r w:rsidRPr="0081626F">
        <w:t>5.12. Iki pasiūlymų pateikimo termino pabaigos, tiekėjas gali pakeisti arba atšaukti savo pasiūlymą. Toks pakeitimas arba pranešimas pripažįstamas galiojančiu, jeigu perkančioji organizacija jį gavo iki pasiūlymų pateikimo termino pabaigos.</w:t>
      </w:r>
    </w:p>
    <w:p w14:paraId="05E70FD3" w14:textId="6A8C9C72" w:rsidR="00F87DE8" w:rsidRDefault="00E90763" w:rsidP="00F87DE8">
      <w:pPr>
        <w:pStyle w:val="prastasiniatinklio"/>
        <w:spacing w:before="0" w:beforeAutospacing="0" w:after="0" w:afterAutospacing="0"/>
        <w:ind w:firstLine="480"/>
        <w:jc w:val="both"/>
      </w:pPr>
      <w:r>
        <w:t xml:space="preserve">5.13. </w:t>
      </w:r>
      <w:r w:rsidRPr="00E602E9">
        <w:t xml:space="preserve">Tiekėjai gali apžiūrėti objektą, kuriame bus atliekami sutartyje numatyti darbai, tam, kad prieš pateikdami pasiūlymus tiekėjai turėtų realias galimybes numatyti ir įvertinti sutarties vykdymo išlaidas bei galėtų prisiimti riziką dėl šių išlaidų dydžio. Kontaktinis asmuo įgaliotas palaikyti tiesioginį ryšį su tiekėjais dėl objekto apžiūros – </w:t>
      </w:r>
      <w:proofErr w:type="spellStart"/>
      <w:r w:rsidR="00F87DE8" w:rsidRPr="00F87DE8">
        <w:t>Marijampolio</w:t>
      </w:r>
      <w:proofErr w:type="spellEnd"/>
      <w:r w:rsidR="00F87DE8" w:rsidRPr="00F87DE8">
        <w:t xml:space="preserve"> seniūnas Andrzej Žabielowicz, Liepų g. 24, </w:t>
      </w:r>
      <w:proofErr w:type="spellStart"/>
      <w:r w:rsidR="00F87DE8" w:rsidRPr="00F87DE8">
        <w:t>Marijampolio</w:t>
      </w:r>
      <w:proofErr w:type="spellEnd"/>
      <w:r w:rsidR="00F87DE8" w:rsidRPr="00F87DE8">
        <w:t xml:space="preserve"> k., tel. +370(5)2543232, mob. (0612 85398), el. p. </w:t>
      </w:r>
      <w:hyperlink r:id="rId14" w:history="1">
        <w:r w:rsidR="00F87DE8" w:rsidRPr="008F2288">
          <w:rPr>
            <w:rStyle w:val="Hipersaitas"/>
          </w:rPr>
          <w:t>Andrzej.Zabielowicz@vrsa.lt</w:t>
        </w:r>
      </w:hyperlink>
      <w:r w:rsidR="00F87DE8" w:rsidRPr="00F87DE8">
        <w:t>.</w:t>
      </w:r>
    </w:p>
    <w:p w14:paraId="4E714146" w14:textId="01110B31" w:rsidR="00080893" w:rsidRPr="0081626F" w:rsidRDefault="00E90763" w:rsidP="00E90763">
      <w:pPr>
        <w:pStyle w:val="prastasiniatinklio"/>
        <w:spacing w:before="0" w:beforeAutospacing="0" w:after="0" w:afterAutospacing="0"/>
        <w:ind w:firstLine="480"/>
        <w:jc w:val="both"/>
      </w:pPr>
      <w:r w:rsidRPr="00E602E9">
        <w:t>Objekto apžiūros metu iškilę klausimai perkančiajai organizacijai teikiami CVP IS susirašinėjimo priemonėmis šių Sąlygų 4 skyriuje nustatyta tvarka.</w:t>
      </w:r>
    </w:p>
    <w:p w14:paraId="09096409" w14:textId="2D6E971D" w:rsidR="009A2B6F" w:rsidRPr="0081626F" w:rsidRDefault="009A2B6F" w:rsidP="006B14F3">
      <w:pPr>
        <w:pStyle w:val="prastasiniatinklio"/>
        <w:spacing w:before="0" w:beforeAutospacing="0" w:after="0" w:afterAutospacing="0"/>
        <w:jc w:val="both"/>
      </w:pPr>
    </w:p>
    <w:p w14:paraId="484F6E3B" w14:textId="101F5B03" w:rsidR="00B5326A" w:rsidRPr="0081626F" w:rsidRDefault="00833877" w:rsidP="00DB5102">
      <w:pPr>
        <w:pStyle w:val="prastasiniatinklio"/>
        <w:numPr>
          <w:ilvl w:val="0"/>
          <w:numId w:val="5"/>
        </w:numPr>
        <w:spacing w:before="0" w:beforeAutospacing="0" w:after="0" w:afterAutospacing="0"/>
        <w:jc w:val="center"/>
        <w:rPr>
          <w:b/>
          <w:bCs/>
        </w:rPr>
      </w:pPr>
      <w:r w:rsidRPr="0081626F">
        <w:rPr>
          <w:b/>
          <w:bCs/>
        </w:rPr>
        <w:lastRenderedPageBreak/>
        <w:t>SUSIPAŽINIMAS SU PASIŪLYMAIS IR JŲ VERTINIMAS</w:t>
      </w:r>
    </w:p>
    <w:p w14:paraId="5B1F8986" w14:textId="77777777" w:rsidR="002A2C77" w:rsidRPr="0081626F" w:rsidRDefault="002A2C77" w:rsidP="002A2C77">
      <w:pPr>
        <w:pStyle w:val="prastasiniatinklio"/>
        <w:spacing w:before="0" w:beforeAutospacing="0" w:after="0" w:afterAutospacing="0"/>
        <w:ind w:left="720"/>
        <w:rPr>
          <w:b/>
          <w:bCs/>
        </w:rPr>
      </w:pPr>
    </w:p>
    <w:p w14:paraId="63EBC31A" w14:textId="09171B35" w:rsidR="002A2C77" w:rsidRDefault="00EB4BD6" w:rsidP="002A2C77">
      <w:pPr>
        <w:pStyle w:val="prastasiniatinklio"/>
        <w:spacing w:before="0" w:beforeAutospacing="0" w:after="0" w:afterAutospacing="0"/>
        <w:ind w:firstLine="480"/>
        <w:jc w:val="both"/>
      </w:pPr>
      <w:r>
        <w:t>6</w:t>
      </w:r>
      <w:r w:rsidR="002A2C77">
        <w:t>.</w:t>
      </w:r>
      <w:r w:rsidR="002A2C77" w:rsidRPr="000364E7">
        <w:t xml:space="preserve">1. Pradinis susipažinimas su pasiūlymais vyks po </w:t>
      </w:r>
      <w:r>
        <w:t>30</w:t>
      </w:r>
      <w:r w:rsidR="002A2C77" w:rsidRPr="000364E7">
        <w:t xml:space="preserve"> min. pasibaigus pasiūlymo pateikimo terminui.</w:t>
      </w:r>
    </w:p>
    <w:p w14:paraId="66A8AC16" w14:textId="2B46E979" w:rsidR="002A2C77" w:rsidRPr="00B53C9C" w:rsidRDefault="00EB4BD6" w:rsidP="002A2C77">
      <w:pPr>
        <w:pStyle w:val="prastasiniatinklio"/>
        <w:spacing w:before="0" w:beforeAutospacing="0" w:after="0" w:afterAutospacing="0"/>
        <w:ind w:firstLine="480"/>
        <w:jc w:val="both"/>
        <w:rPr>
          <w:rFonts w:eastAsia="Times New Roman"/>
          <w:szCs w:val="20"/>
          <w:lang w:eastAsia="en-US"/>
        </w:rPr>
      </w:pPr>
      <w:r>
        <w:t>6</w:t>
      </w:r>
      <w:r w:rsidR="002A2C77" w:rsidRPr="000364E7">
        <w:t xml:space="preserve">.2. </w:t>
      </w:r>
      <w:r w:rsidR="002A2C77" w:rsidRPr="000364E7">
        <w:rPr>
          <w:rFonts w:eastAsia="Times New Roman"/>
          <w:szCs w:val="20"/>
          <w:lang w:eastAsia="en-US"/>
        </w:rPr>
        <w:t xml:space="preserve">Perkančioji organizacija ekonomiškai naudingiausią pasiūlymą </w:t>
      </w:r>
      <w:r w:rsidR="002A2C77" w:rsidRPr="00B53C9C">
        <w:rPr>
          <w:rFonts w:eastAsia="Times New Roman"/>
          <w:szCs w:val="20"/>
          <w:lang w:eastAsia="en-US"/>
        </w:rPr>
        <w:t>išrenka pagal kainą.</w:t>
      </w:r>
    </w:p>
    <w:p w14:paraId="6FDEBA8E" w14:textId="39552FCF" w:rsidR="002A2C77" w:rsidRPr="0081626F" w:rsidRDefault="00EB4BD6" w:rsidP="002A2C77">
      <w:pPr>
        <w:pStyle w:val="prastasiniatinklio"/>
        <w:spacing w:before="0" w:beforeAutospacing="0" w:after="0" w:afterAutospacing="0"/>
        <w:ind w:firstLine="480"/>
        <w:jc w:val="both"/>
      </w:pPr>
      <w:r>
        <w:t>6</w:t>
      </w:r>
      <w:r w:rsidR="002A2C77" w:rsidRPr="0081626F">
        <w:t>.3. Pirkimo metu perkančioji organizacija su tiekėjais nesiderės.</w:t>
      </w:r>
    </w:p>
    <w:p w14:paraId="4EA7CF5F" w14:textId="758D9CB9" w:rsidR="002A2C77" w:rsidRDefault="00EB4BD6" w:rsidP="002A2C77">
      <w:pPr>
        <w:pStyle w:val="prastasiniatinklio"/>
        <w:spacing w:before="0" w:beforeAutospacing="0" w:after="0" w:afterAutospacing="0"/>
        <w:ind w:firstLine="480"/>
        <w:jc w:val="both"/>
      </w:pPr>
      <w:r>
        <w:t>6</w:t>
      </w:r>
      <w:r w:rsidR="002A2C77" w:rsidRPr="0081626F">
        <w:t>.4. Pasiūlymų vertinimo metu perkančioji organizacija įvertina:</w:t>
      </w:r>
    </w:p>
    <w:p w14:paraId="10A534E3" w14:textId="64DF921D" w:rsidR="005B2265" w:rsidRDefault="00EB4BD6" w:rsidP="005B2265">
      <w:pPr>
        <w:pStyle w:val="prastasiniatinklio"/>
        <w:spacing w:before="0" w:beforeAutospacing="0" w:after="0" w:afterAutospacing="0"/>
        <w:ind w:firstLine="480"/>
        <w:jc w:val="both"/>
      </w:pPr>
      <w:r>
        <w:t>6</w:t>
      </w:r>
      <w:r w:rsidR="002A2C77">
        <w:t>.4.</w:t>
      </w:r>
      <w:r w:rsidR="00D86F99">
        <w:t>1</w:t>
      </w:r>
      <w:r w:rsidR="002A2C77">
        <w:t xml:space="preserve">. </w:t>
      </w:r>
      <w:r w:rsidR="005B2265" w:rsidRPr="005B2265">
        <w:t>ar pasiūlymas atitinka pirkimo dokumentuose nustatytus reikalavimus;</w:t>
      </w:r>
    </w:p>
    <w:p w14:paraId="30A8C05D" w14:textId="209248F8" w:rsidR="002A2C77" w:rsidRDefault="000D26D0" w:rsidP="004E6209">
      <w:pPr>
        <w:pStyle w:val="prastasiniatinklio"/>
        <w:spacing w:before="0" w:beforeAutospacing="0" w:after="0" w:afterAutospacing="0"/>
        <w:ind w:firstLine="480"/>
        <w:jc w:val="both"/>
      </w:pPr>
      <w:r>
        <w:t>6.4.</w:t>
      </w:r>
      <w:r w:rsidR="00D86F99">
        <w:t>2</w:t>
      </w:r>
      <w:r>
        <w:t xml:space="preserve">. </w:t>
      </w:r>
      <w:r w:rsidR="002A2C77" w:rsidRPr="00E631AC">
        <w:t>ar tiekėjo pasiūlymo kaina nėra apskaičiuota su klaidomis. Radusi pasiūlyme nurodytos kainos ar sąnaudų apskaičiavimo klaidų, perkančioji organizacija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54E87252" w14:textId="332B3DCA" w:rsidR="002A2C77" w:rsidRDefault="00EB4BD6" w:rsidP="002A2C77">
      <w:pPr>
        <w:pStyle w:val="prastasiniatinklio"/>
        <w:spacing w:before="0" w:beforeAutospacing="0" w:after="0" w:afterAutospacing="0"/>
        <w:ind w:firstLine="480"/>
        <w:jc w:val="both"/>
      </w:pPr>
      <w:r>
        <w:t>6</w:t>
      </w:r>
      <w:r w:rsidR="002A2C77" w:rsidRPr="0081626F">
        <w:t>.4.</w:t>
      </w:r>
      <w:r w:rsidR="00D86F99">
        <w:t>3</w:t>
      </w:r>
      <w:r w:rsidR="002A2C77" w:rsidRPr="0081626F">
        <w:t xml:space="preserve">. </w:t>
      </w:r>
      <w:r w:rsidR="002A2C77" w:rsidRPr="00E631AC">
        <w:t>ar tiekėjo pasiūlyta kaina neviršija pirkimui skirtų lėšų, nustatytų perkančiosios organizacijos prieš pradedant pirkimo procedūrą.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74769904" w14:textId="7C0AC7BD" w:rsidR="002A2C77" w:rsidRPr="001A1635" w:rsidRDefault="00EB4BD6" w:rsidP="002A2C77">
      <w:pPr>
        <w:pStyle w:val="prastasiniatinklio"/>
        <w:tabs>
          <w:tab w:val="left" w:pos="993"/>
        </w:tabs>
        <w:spacing w:before="0" w:beforeAutospacing="0" w:after="0" w:afterAutospacing="0"/>
        <w:ind w:firstLine="480"/>
        <w:jc w:val="both"/>
      </w:pPr>
      <w:r>
        <w:t>6</w:t>
      </w:r>
      <w:r w:rsidR="002A2C77" w:rsidRPr="0081626F">
        <w:t>.4.</w:t>
      </w:r>
      <w:r w:rsidR="00D86F99">
        <w:t>4</w:t>
      </w:r>
      <w:r w:rsidR="002A2C77" w:rsidRPr="0081626F">
        <w:t xml:space="preserve">. ar tiekėjo </w:t>
      </w:r>
      <w:r w:rsidR="002A2C77" w:rsidRPr="0081626F">
        <w:rPr>
          <w:rFonts w:eastAsia="Times New Roman"/>
          <w:szCs w:val="20"/>
          <w:lang w:eastAsia="en-US"/>
        </w:rPr>
        <w:t xml:space="preserve">nebuvo pasiūlyta neįprastai maža kaina ir ar tiekėjas perkančiosios organizacijos prašymu pateikė raštišką tinkamą kainos pagrįstumo įrodymą. Pasiūlyme nurodyta paslaugų kaina arba sąnaudos visais atvejais turi būti laikomos neįprastai mažomis, jeigu jos yra 30 ir daugiau procentų mažesnės už visų tiekėjų, kurių pasiūlymai neatmesti dėl kitų priežasčių ir kurių pasiūlyta kaina neviršija pirkimui skirtų </w:t>
      </w:r>
      <w:r w:rsidR="002A2C77" w:rsidRPr="001A1635">
        <w:rPr>
          <w:rFonts w:eastAsia="Times New Roman"/>
          <w:szCs w:val="20"/>
          <w:lang w:eastAsia="en-US"/>
        </w:rPr>
        <w:t>lėšų, nustatytų ir užfiksuotų perkančiosios organizacijos rengiamuose dokumentuose prieš pradedant pirkimo procedūrą, pasiūlytų kainų arba sąnaudų aritmetinį vidurkį.</w:t>
      </w:r>
    </w:p>
    <w:p w14:paraId="04D91782" w14:textId="28EF79E7" w:rsidR="002A2C77" w:rsidRDefault="00EB4BD6" w:rsidP="002A2C77">
      <w:pPr>
        <w:pStyle w:val="prastasiniatinklio"/>
        <w:tabs>
          <w:tab w:val="left" w:pos="709"/>
        </w:tabs>
        <w:spacing w:before="0" w:beforeAutospacing="0" w:after="0" w:afterAutospacing="0"/>
        <w:ind w:firstLine="480"/>
        <w:jc w:val="both"/>
      </w:pPr>
      <w:r>
        <w:t>6</w:t>
      </w:r>
      <w:r w:rsidR="002A2C77" w:rsidRPr="001A1635">
        <w:t xml:space="preserve">.5. </w:t>
      </w:r>
      <w:r w:rsidR="002A2C77" w:rsidRPr="001A1635">
        <w:rPr>
          <w:bCs/>
          <w:iCs/>
          <w:lang w:eastAsia="en-US"/>
        </w:rPr>
        <w:t xml:space="preserve">Jeigu tiekėjas pateikė netikslius, neišsamius ar klaidingus dokumentus ar duomenis apie atitiktį Pirkimo sąlygų reikalavimams ar šių dokumentų ar duomenų trūksta, </w:t>
      </w:r>
      <w:r w:rsidR="002A2C77" w:rsidRPr="001A1635">
        <w:rPr>
          <w:lang w:eastAsia="en-US"/>
        </w:rPr>
        <w:t>perkančioji organizacija prašo tiekėją šiuos dokumentus ar duomenis patikslinti, papildyti arba paaiškinti per jos nustatytą protingą terminą</w:t>
      </w:r>
      <w:r w:rsidR="002A2C77" w:rsidRPr="001A1635">
        <w:rPr>
          <w:bCs/>
          <w:iCs/>
          <w:lang w:eastAsia="en-US"/>
        </w:rPr>
        <w:t xml:space="preserve">. </w:t>
      </w:r>
      <w:r w:rsidR="002A2C77" w:rsidRPr="001A1635">
        <w:rPr>
          <w:lang w:eastAsia="en-US"/>
        </w:rPr>
        <w:t>Duomenys ir (arba) dokumentai gali būti tikslinami, aiškinami ar papildomi  vadovaujantis Viešųjų pirkimų tarnybos nustatytomis taisyklėmis</w:t>
      </w:r>
      <w:r w:rsidR="002A2C77" w:rsidRPr="001A1635">
        <w:rPr>
          <w:vertAlign w:val="superscript"/>
          <w:lang w:eastAsia="en-US"/>
        </w:rPr>
        <w:footnoteReference w:id="2"/>
      </w:r>
      <w:r w:rsidR="002A2C77" w:rsidRPr="001A1635">
        <w:rPr>
          <w:lang w:eastAsia="en-US"/>
        </w:rPr>
        <w:t>.</w:t>
      </w:r>
    </w:p>
    <w:p w14:paraId="782C264E" w14:textId="50B7CC55" w:rsidR="002A2C77" w:rsidRPr="00E518C2" w:rsidRDefault="00EB4BD6" w:rsidP="002D294B">
      <w:pPr>
        <w:pStyle w:val="Antrat2"/>
        <w:numPr>
          <w:ilvl w:val="0"/>
          <w:numId w:val="0"/>
        </w:numPr>
        <w:spacing w:before="0"/>
        <w:ind w:firstLine="567"/>
        <w:rPr>
          <w:b w:val="0"/>
        </w:rPr>
      </w:pPr>
      <w:r>
        <w:rPr>
          <w:b w:val="0"/>
        </w:rPr>
        <w:t>6</w:t>
      </w:r>
      <w:r w:rsidR="002A2C77" w:rsidRPr="0081626F">
        <w:rPr>
          <w:b w:val="0"/>
        </w:rPr>
        <w:t>.</w:t>
      </w:r>
      <w:r w:rsidR="002A2C77">
        <w:rPr>
          <w:b w:val="0"/>
        </w:rPr>
        <w:t>6</w:t>
      </w:r>
      <w:r w:rsidR="002A2C77" w:rsidRPr="0081626F">
        <w:rPr>
          <w:b w:val="0"/>
        </w:rPr>
        <w:t>. Perkančioji organizacija nenagrinėja pirkimo dalyvio pasiūlymo patikslinimų ar paaiškinimų, pateiktų po vokų su pasiūlymais atplėšimo termino pabaigos, kurių nebuvo prašiusi. Į tokius paaiškinimus ar patikslinimus nebus atsižvelgiama vertinant pasiūlymą</w:t>
      </w:r>
      <w:r w:rsidR="002A2C77">
        <w:rPr>
          <w:b w:val="0"/>
        </w:rPr>
        <w:t>.</w:t>
      </w:r>
    </w:p>
    <w:p w14:paraId="50C66A02" w14:textId="079FD7A1"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7</w:t>
      </w:r>
      <w:r w:rsidR="002A2C77" w:rsidRPr="0081626F">
        <w:rPr>
          <w:b w:val="0"/>
        </w:rPr>
        <w:t xml:space="preserve">. Perkančioji organizacija gali nevertinti viso tiekėjo pasiūlymo, jeigu patikrinusi jo dalį nustato, kad, </w:t>
      </w:r>
      <w:r w:rsidR="002A2C77" w:rsidRPr="001A1635">
        <w:rPr>
          <w:b w:val="0"/>
        </w:rPr>
        <w:t>remiantis Pirkimo sąlygų reikalavimais</w:t>
      </w:r>
      <w:r w:rsidR="002A2C77" w:rsidRPr="0081626F">
        <w:rPr>
          <w:b w:val="0"/>
        </w:rPr>
        <w:t>, pasiūlymas turi būti atmestas.</w:t>
      </w:r>
    </w:p>
    <w:p w14:paraId="66DDA950" w14:textId="55F9ED15" w:rsidR="002A2C77" w:rsidRPr="0081626F" w:rsidRDefault="00EB4BD6" w:rsidP="002D294B">
      <w:pPr>
        <w:pStyle w:val="Antrat2"/>
        <w:numPr>
          <w:ilvl w:val="0"/>
          <w:numId w:val="0"/>
        </w:numPr>
        <w:spacing w:before="0"/>
        <w:ind w:firstLine="567"/>
        <w:rPr>
          <w:b w:val="0"/>
        </w:rPr>
      </w:pPr>
      <w:r>
        <w:rPr>
          <w:b w:val="0"/>
        </w:rPr>
        <w:t>6</w:t>
      </w:r>
      <w:r w:rsidR="002A2C77" w:rsidRPr="0081626F">
        <w:rPr>
          <w:b w:val="0"/>
        </w:rPr>
        <w:t>.</w:t>
      </w:r>
      <w:r w:rsidR="005063D0">
        <w:rPr>
          <w:b w:val="0"/>
        </w:rPr>
        <w:t>8</w:t>
      </w:r>
      <w:r w:rsidR="002A2C77" w:rsidRPr="0081626F">
        <w:rPr>
          <w:b w:val="0"/>
        </w:rPr>
        <w:t>. Perkančioji organizacija atmeta pasiūlymą, jeigu:</w:t>
      </w:r>
    </w:p>
    <w:p w14:paraId="60B5530D" w14:textId="2A32CBCA"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.1.</w:t>
      </w:r>
      <w:bookmarkStart w:id="4" w:name="_Hlk129610242"/>
      <w:r w:rsidR="002A2C77">
        <w:rPr>
          <w:b w:val="0"/>
        </w:rPr>
        <w:t xml:space="preserve"> </w:t>
      </w:r>
      <w:r w:rsidR="002A2C77" w:rsidRPr="0081626F">
        <w:rPr>
          <w:b w:val="0"/>
        </w:rPr>
        <w:t>pasiūlymas neatitinka pirkimo dokumentuose nustatytų reikalavimų;</w:t>
      </w:r>
      <w:bookmarkEnd w:id="4"/>
    </w:p>
    <w:p w14:paraId="274016A1" w14:textId="761D0DC2" w:rsidR="002A2C77" w:rsidRDefault="00EB4BD6" w:rsidP="002A2C77">
      <w:pPr>
        <w:pStyle w:val="Antrat2"/>
        <w:numPr>
          <w:ilvl w:val="0"/>
          <w:numId w:val="0"/>
        </w:numPr>
        <w:spacing w:before="0"/>
        <w:ind w:firstLine="709"/>
        <w:rPr>
          <w:b w:val="0"/>
        </w:rPr>
      </w:pPr>
      <w:r>
        <w:rPr>
          <w:b w:val="0"/>
        </w:rPr>
        <w:t>6</w:t>
      </w:r>
      <w:r w:rsidR="002A2C77">
        <w:rPr>
          <w:b w:val="0"/>
        </w:rPr>
        <w:t>.</w:t>
      </w:r>
      <w:r w:rsidR="005063D0">
        <w:rPr>
          <w:b w:val="0"/>
        </w:rPr>
        <w:t>8</w:t>
      </w:r>
      <w:r w:rsidR="002A2C77">
        <w:rPr>
          <w:b w:val="0"/>
        </w:rPr>
        <w:t xml:space="preserve">.2. </w:t>
      </w:r>
      <w:r w:rsidR="002A2C77" w:rsidRPr="006A4623">
        <w:rPr>
          <w:b w:val="0"/>
        </w:rPr>
        <w:t>tiekėjas pateikė netikslius, neišsamius ar klaidingus dokumentus ar duomenis arba dokumentų ar duomenų nepateikė ir per Perkančiosios organizacijos nustatytą terminą nepatikslino, nepapildė, nepaaiškino informacijos;</w:t>
      </w:r>
    </w:p>
    <w:p w14:paraId="60B0F075" w14:textId="175348B0"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lastRenderedPageBreak/>
        <w:t>6</w:t>
      </w:r>
      <w:r w:rsidR="002A2C77">
        <w:rPr>
          <w:b w:val="0"/>
        </w:rPr>
        <w:t>.</w:t>
      </w:r>
      <w:r w:rsidR="005063D0">
        <w:rPr>
          <w:b w:val="0"/>
        </w:rPr>
        <w:t>8</w:t>
      </w:r>
      <w:r w:rsidR="002A2C77">
        <w:rPr>
          <w:b w:val="0"/>
        </w:rPr>
        <w:t xml:space="preserve">.3. </w:t>
      </w:r>
      <w:r w:rsidR="002A2C77" w:rsidRPr="00BE3BB8">
        <w:rPr>
          <w:b w:val="0"/>
        </w:rPr>
        <w:t>tiekėjas per Perkančiosios organizacijos nuro</w:t>
      </w:r>
      <w:r w:rsidR="002A2C77">
        <w:rPr>
          <w:b w:val="0"/>
        </w:rPr>
        <w:t>d</w:t>
      </w:r>
      <w:r w:rsidR="002A2C77" w:rsidRPr="00BE3BB8">
        <w:rPr>
          <w:b w:val="0"/>
        </w:rPr>
        <w:t xml:space="preserve">ytą terminą </w:t>
      </w:r>
      <w:r w:rsidR="002A2C77" w:rsidRPr="0067549A">
        <w:rPr>
          <w:b w:val="0"/>
        </w:rPr>
        <w:t>neištaisė apskaičiavimo</w:t>
      </w:r>
      <w:r w:rsidR="002A2C77">
        <w:rPr>
          <w:b w:val="0"/>
        </w:rPr>
        <w:t xml:space="preserve"> </w:t>
      </w:r>
      <w:r w:rsidR="002A2C77" w:rsidRPr="00BE3BB8">
        <w:rPr>
          <w:b w:val="0"/>
        </w:rPr>
        <w:t>klaidų ir (ar) nepaaiškino pasiūlymo;</w:t>
      </w:r>
    </w:p>
    <w:p w14:paraId="7F05ADC3" w14:textId="4D91964E" w:rsidR="002A2C77" w:rsidRDefault="00EB4BD6" w:rsidP="002A2C77">
      <w:pPr>
        <w:pStyle w:val="Antrat2"/>
        <w:numPr>
          <w:ilvl w:val="0"/>
          <w:numId w:val="0"/>
        </w:numPr>
        <w:tabs>
          <w:tab w:val="left" w:pos="1134"/>
        </w:tabs>
        <w:overflowPunct/>
        <w:autoSpaceDE/>
        <w:autoSpaceDN/>
        <w:adjustRightInd/>
        <w:spacing w:before="0"/>
        <w:ind w:firstLine="709"/>
        <w:textAlignment w:val="auto"/>
        <w:rPr>
          <w:b w:val="0"/>
        </w:rPr>
      </w:pPr>
      <w:r>
        <w:rPr>
          <w:b w:val="0"/>
        </w:rPr>
        <w:t>6</w:t>
      </w:r>
      <w:r w:rsidR="002A2C77">
        <w:rPr>
          <w:b w:val="0"/>
        </w:rPr>
        <w:t>.</w:t>
      </w:r>
      <w:r w:rsidR="005063D0">
        <w:rPr>
          <w:b w:val="0"/>
        </w:rPr>
        <w:t>8</w:t>
      </w:r>
      <w:r w:rsidR="002A2C77">
        <w:rPr>
          <w:b w:val="0"/>
        </w:rPr>
        <w:t xml:space="preserve">.4. </w:t>
      </w:r>
      <w:r w:rsidR="002A2C77" w:rsidRPr="0081626F">
        <w:rPr>
          <w:b w:val="0"/>
        </w:rPr>
        <w:t>pasiūlyta kaina viršija pirkimui skirtą lėšų sumą, nustatytą Perkančiosios organizacijos</w:t>
      </w:r>
      <w:r w:rsidR="002A2C77">
        <w:rPr>
          <w:b w:val="0"/>
        </w:rPr>
        <w:t xml:space="preserve"> </w:t>
      </w:r>
      <w:r w:rsidR="002A2C77" w:rsidRPr="0081626F">
        <w:rPr>
          <w:b w:val="0"/>
        </w:rPr>
        <w:t>prieš pradedant pirkimo procedūrą;</w:t>
      </w:r>
    </w:p>
    <w:p w14:paraId="6503B92E" w14:textId="376B2D38" w:rsidR="0075515D" w:rsidRPr="001F371A" w:rsidRDefault="00EB4BD6" w:rsidP="001D1FDE">
      <w:pPr>
        <w:pStyle w:val="Antrat2"/>
        <w:numPr>
          <w:ilvl w:val="0"/>
          <w:numId w:val="0"/>
        </w:numPr>
        <w:tabs>
          <w:tab w:val="left" w:pos="1134"/>
        </w:tabs>
        <w:overflowPunct/>
        <w:autoSpaceDE/>
        <w:autoSpaceDN/>
        <w:adjustRightInd/>
        <w:spacing w:before="0"/>
        <w:ind w:firstLine="709"/>
        <w:textAlignment w:val="auto"/>
        <w:rPr>
          <w:b w:val="0"/>
          <w:strike/>
        </w:rPr>
      </w:pPr>
      <w:r>
        <w:rPr>
          <w:b w:val="0"/>
        </w:rPr>
        <w:t>6</w:t>
      </w:r>
      <w:r w:rsidR="002A2C77">
        <w:rPr>
          <w:b w:val="0"/>
        </w:rPr>
        <w:t>.</w:t>
      </w:r>
      <w:r w:rsidR="005063D0">
        <w:rPr>
          <w:b w:val="0"/>
        </w:rPr>
        <w:t>8</w:t>
      </w:r>
      <w:r w:rsidR="002A2C77">
        <w:rPr>
          <w:b w:val="0"/>
        </w:rPr>
        <w:t xml:space="preserve">.5. </w:t>
      </w:r>
      <w:r w:rsidR="002A2C77" w:rsidRPr="007333D3">
        <w:rPr>
          <w:b w:val="0"/>
        </w:rPr>
        <w:t xml:space="preserve">buvo pasiūlyta neįprastai maža kaina ir tiekėjas Perkančiosios organizacijos prašymu nepateikė tinkamų pasiūlytos mažos kainos pagrįstumo įrodymų arba pasiūlymas neatitinka Viešųjų pirkimų </w:t>
      </w:r>
      <w:r w:rsidR="002A2C77" w:rsidRPr="00836C61">
        <w:rPr>
          <w:b w:val="0"/>
        </w:rPr>
        <w:t>įstatymo 17 straipsnio 2 dalies 2 punkte nurodytų aplinkos apsaugos, socialinės ir darbo teisės įpareigojimų;</w:t>
      </w:r>
    </w:p>
    <w:p w14:paraId="3632E5F2" w14:textId="4C0BDE07" w:rsidR="00836C61" w:rsidRPr="00836C61" w:rsidRDefault="00836C61" w:rsidP="0075515D">
      <w:pPr>
        <w:pStyle w:val="Antrat2"/>
        <w:numPr>
          <w:ilvl w:val="0"/>
          <w:numId w:val="0"/>
        </w:numPr>
        <w:tabs>
          <w:tab w:val="left" w:pos="1134"/>
        </w:tabs>
        <w:overflowPunct/>
        <w:autoSpaceDE/>
        <w:autoSpaceDN/>
        <w:adjustRightInd/>
        <w:spacing w:before="0"/>
        <w:ind w:firstLine="709"/>
        <w:textAlignment w:val="auto"/>
        <w:rPr>
          <w:b w:val="0"/>
        </w:rPr>
      </w:pPr>
      <w:r w:rsidRPr="00836C61">
        <w:rPr>
          <w:b w:val="0"/>
        </w:rPr>
        <w:t>6.8.</w:t>
      </w:r>
      <w:r w:rsidR="001D1FDE">
        <w:rPr>
          <w:b w:val="0"/>
        </w:rPr>
        <w:t>6</w:t>
      </w:r>
      <w:r w:rsidRPr="00836C61">
        <w:rPr>
          <w:b w:val="0"/>
        </w:rPr>
        <w:t>. tiekėjas Perkančiosios organizacijos prašymu nepratęsia pasiūlymo galiojimo.</w:t>
      </w:r>
    </w:p>
    <w:p w14:paraId="42B61998" w14:textId="246862E4" w:rsidR="002A2C77" w:rsidRDefault="00EB4BD6" w:rsidP="006F3124">
      <w:pPr>
        <w:pStyle w:val="Antrat3"/>
        <w:numPr>
          <w:ilvl w:val="0"/>
          <w:numId w:val="0"/>
        </w:numPr>
        <w:ind w:firstLine="567"/>
      </w:pPr>
      <w:r>
        <w:t>6</w:t>
      </w:r>
      <w:r w:rsidR="006F3124">
        <w:t>.</w:t>
      </w:r>
      <w:r w:rsidR="005063D0">
        <w:t>9</w:t>
      </w:r>
      <w:r w:rsidR="006F3124">
        <w:t xml:space="preserve">. </w:t>
      </w:r>
      <w:r w:rsidR="002A2C77" w:rsidRPr="00C87DCC">
        <w:t>Apie pasiūlymo atmetimą ir jo atmetimo priežastis tiekėjas informuojamas CVP IS susirašinėjimo priemonėmis nedelsiant, bet ne vėliau kaip per 5 darbo dienas</w:t>
      </w:r>
      <w:r w:rsidR="009F691A">
        <w:t xml:space="preserve"> </w:t>
      </w:r>
      <w:r w:rsidR="009F691A" w:rsidRPr="00CA5645">
        <w:t>nuo sprendimo priėmimo</w:t>
      </w:r>
      <w:r w:rsidR="002A2C77" w:rsidRPr="00CA5645">
        <w:t>.</w:t>
      </w:r>
    </w:p>
    <w:p w14:paraId="5F00B83B" w14:textId="50E86A53" w:rsidR="002A2C77" w:rsidRDefault="00EB4BD6" w:rsidP="006F3124">
      <w:pPr>
        <w:pStyle w:val="Antrat3"/>
        <w:numPr>
          <w:ilvl w:val="0"/>
          <w:numId w:val="0"/>
        </w:numPr>
        <w:ind w:firstLine="567"/>
      </w:pPr>
      <w:r>
        <w:t>6</w:t>
      </w:r>
      <w:r w:rsidR="006F3124">
        <w:t>.1</w:t>
      </w:r>
      <w:r w:rsidR="005063D0">
        <w:t>0</w:t>
      </w:r>
      <w:r w:rsidR="006F3124">
        <w:t xml:space="preserve">. </w:t>
      </w:r>
      <w:r w:rsidR="002A2C77" w:rsidRPr="00C87DCC">
        <w:t>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14:paraId="39A88B5F" w14:textId="29F6BAE7" w:rsidR="002A2C77" w:rsidRDefault="00EB4BD6" w:rsidP="006F3124">
      <w:pPr>
        <w:pStyle w:val="Antrat3"/>
        <w:numPr>
          <w:ilvl w:val="0"/>
          <w:numId w:val="0"/>
        </w:numPr>
        <w:ind w:firstLine="567"/>
      </w:pPr>
      <w:r>
        <w:t>6</w:t>
      </w:r>
      <w:r w:rsidR="006F3124">
        <w:t>.1</w:t>
      </w:r>
      <w:r w:rsidR="00A50F5A">
        <w:t>1</w:t>
      </w:r>
      <w:r w:rsidR="006F3124">
        <w:t xml:space="preserve">. </w:t>
      </w:r>
      <w:r w:rsidR="002A2C77" w:rsidRPr="00C87DCC">
        <w:t>Nustatomas pirkimo laimėtojas. Laimėtoju gali būti pasirenkamas tik toks tiekėjas, kurio pasiūlymas atitinka pirkimo dokumentuose nustatytus reikalavimus ir jo pasiūlymo kaina neviršija pirkimui skirtų lėšų, nustatytų perkančiosios organizacijos prieš pradedant pirkimo procedūrą.</w:t>
      </w:r>
    </w:p>
    <w:p w14:paraId="11F7907C" w14:textId="65EB76DB" w:rsidR="002A2C77" w:rsidRDefault="00EB4BD6" w:rsidP="006F3124">
      <w:pPr>
        <w:pStyle w:val="Antrat3"/>
        <w:numPr>
          <w:ilvl w:val="0"/>
          <w:numId w:val="0"/>
        </w:numPr>
        <w:ind w:firstLine="567"/>
      </w:pPr>
      <w:r>
        <w:t>6</w:t>
      </w:r>
      <w:r w:rsidR="006F3124">
        <w:t>.1</w:t>
      </w:r>
      <w:r w:rsidR="00A50F5A">
        <w:t>2</w:t>
      </w:r>
      <w:r w:rsidR="006F3124">
        <w:t xml:space="preserve">. </w:t>
      </w:r>
      <w:r w:rsidR="002A2C77" w:rsidRPr="00C87DCC">
        <w:t>Perkančioji organizacija dalyviams, išskyrus atvejus, kai pirkimo sutartis sudaroma žodžiu, ne vėliau kaip per 3 darbo dienas raštu praneša apie priimtą sprendimą nustatyti laimėjusį pasiūlymą, dėl kurio bus sudaroma pirkimo (preliminarioji) sutartis, ir pateikia VPĮ 58 straipsnio 2 dalyje nurodytos atitinkamos informacijos, kuri dar nebuvo pateikta pirkimo procedūrų metu, santrauką, nurodo nustatytą pasiūlymų eilę ir laimėjusį pasiūlymą. Jei būtų priimtas sprendimas nesudaryti pirkimo (preliminariosios) sutarties, perkančioji organizacija taip pat nurodo priežastis, dėl kurių priimtas toks sprendimas.</w:t>
      </w:r>
    </w:p>
    <w:p w14:paraId="616E97C6" w14:textId="2A3AC6E6" w:rsidR="002A2C77" w:rsidRPr="006F3124" w:rsidRDefault="00EB4BD6" w:rsidP="006F3124">
      <w:pPr>
        <w:pStyle w:val="Antrat3"/>
        <w:numPr>
          <w:ilvl w:val="0"/>
          <w:numId w:val="0"/>
        </w:numPr>
        <w:ind w:firstLine="567"/>
      </w:pPr>
      <w:r>
        <w:t>6</w:t>
      </w:r>
      <w:r w:rsidR="006F3124">
        <w:t>.1</w:t>
      </w:r>
      <w:r w:rsidR="00A50F5A">
        <w:t>3</w:t>
      </w:r>
      <w:r w:rsidR="006F3124">
        <w:t xml:space="preserve">. </w:t>
      </w:r>
      <w:r w:rsidR="002A2C77" w:rsidRPr="00C87DCC">
        <w:t>Tiekėjas, kurio pasiūlymas laimėjo, kviečiamas sudaryti pirkimo sutartį.</w:t>
      </w:r>
    </w:p>
    <w:p w14:paraId="6AC15FA4" w14:textId="77777777" w:rsidR="002A2C77" w:rsidRDefault="002A2C77" w:rsidP="002A2C77">
      <w:pPr>
        <w:pStyle w:val="prastasiniatinklio"/>
        <w:spacing w:before="0" w:beforeAutospacing="0" w:after="0" w:afterAutospacing="0"/>
        <w:ind w:firstLine="567"/>
        <w:rPr>
          <w:rFonts w:eastAsia="Times New Roman"/>
          <w:szCs w:val="20"/>
        </w:rPr>
      </w:pPr>
    </w:p>
    <w:p w14:paraId="2D0CC27E" w14:textId="77777777" w:rsidR="001C7734" w:rsidRPr="00C87DCC" w:rsidRDefault="001C7734" w:rsidP="002A2C77">
      <w:pPr>
        <w:pStyle w:val="prastasiniatinklio"/>
        <w:spacing w:before="0" w:beforeAutospacing="0" w:after="0" w:afterAutospacing="0"/>
        <w:ind w:firstLine="567"/>
        <w:rPr>
          <w:rFonts w:eastAsia="Times New Roman"/>
          <w:szCs w:val="20"/>
        </w:rPr>
      </w:pPr>
    </w:p>
    <w:p w14:paraId="177F192E" w14:textId="615DB709" w:rsidR="002A2C77" w:rsidRPr="0081626F" w:rsidRDefault="00C15F14" w:rsidP="00276131">
      <w:pPr>
        <w:pStyle w:val="prastasiniatinklio"/>
        <w:spacing w:before="0" w:beforeAutospacing="0" w:after="0" w:afterAutospacing="0"/>
        <w:jc w:val="center"/>
        <w:rPr>
          <w:b/>
          <w:bCs/>
        </w:rPr>
      </w:pPr>
      <w:r>
        <w:rPr>
          <w:b/>
          <w:bCs/>
        </w:rPr>
        <w:t>7</w:t>
      </w:r>
      <w:r w:rsidR="00276131">
        <w:rPr>
          <w:b/>
          <w:bCs/>
        </w:rPr>
        <w:t xml:space="preserve">. </w:t>
      </w:r>
      <w:r w:rsidR="002A2C77" w:rsidRPr="0081626F">
        <w:rPr>
          <w:b/>
          <w:bCs/>
        </w:rPr>
        <w:t>KITO</w:t>
      </w:r>
      <w:r w:rsidR="002A2C77">
        <w:rPr>
          <w:b/>
          <w:bCs/>
        </w:rPr>
        <w:t>S</w:t>
      </w:r>
      <w:r w:rsidR="002A2C77" w:rsidRPr="0081626F">
        <w:rPr>
          <w:b/>
          <w:bCs/>
        </w:rPr>
        <w:t xml:space="preserve"> SĄLYGOS IR INFORMACIJA</w:t>
      </w:r>
    </w:p>
    <w:p w14:paraId="01F5C432" w14:textId="77777777" w:rsidR="002A2C77" w:rsidRPr="0081626F" w:rsidRDefault="002A2C77" w:rsidP="002A2C77">
      <w:pPr>
        <w:pStyle w:val="prastasiniatinklio"/>
        <w:spacing w:before="0" w:beforeAutospacing="0" w:after="0" w:afterAutospacing="0"/>
        <w:ind w:left="720"/>
        <w:rPr>
          <w:b/>
          <w:bCs/>
        </w:rPr>
      </w:pPr>
    </w:p>
    <w:p w14:paraId="4C745468" w14:textId="47DB890A" w:rsidR="002A2C77" w:rsidRPr="0081626F" w:rsidRDefault="00C15F14" w:rsidP="002A2C77">
      <w:pPr>
        <w:pStyle w:val="prastasiniatinklio"/>
        <w:spacing w:before="0" w:beforeAutospacing="0" w:after="0" w:afterAutospacing="0"/>
        <w:ind w:firstLine="480"/>
        <w:jc w:val="both"/>
      </w:pPr>
      <w:bookmarkStart w:id="5" w:name="_Hlk168386754"/>
      <w:r>
        <w:t>7</w:t>
      </w:r>
      <w:r w:rsidR="002A2C77" w:rsidRPr="00351D5F">
        <w:t>.1. Pirkimo sutarties sudarymui atidėjimo terminas netaikomas</w:t>
      </w:r>
      <w:r w:rsidR="002A2C77" w:rsidRPr="0081626F">
        <w:t>.</w:t>
      </w:r>
    </w:p>
    <w:p w14:paraId="25D6F400" w14:textId="46094566" w:rsidR="002A2C77" w:rsidRPr="006A232D" w:rsidRDefault="00C15F14" w:rsidP="002A2C77">
      <w:pPr>
        <w:pStyle w:val="prastasiniatinklio"/>
        <w:spacing w:before="0" w:beforeAutospacing="0" w:after="0" w:afterAutospacing="0"/>
        <w:ind w:firstLine="480"/>
        <w:jc w:val="both"/>
      </w:pPr>
      <w:r>
        <w:t>7</w:t>
      </w:r>
      <w:r w:rsidR="002A2C77" w:rsidRPr="006A232D">
        <w:t>.1.1. Perkančioji organizacija, gavusi tiekėjo pretenziją, sudaro pirkimo sutartį ar preliminariąją sutartį ne anksčiau negu po 5 darbo dienų nuo rašytinio pranešimo apie jos priimtą sprendimą išsiuntimo pretenziją pateikusiam tiekėjui ir suinteresuotiems dalyviams dienos.</w:t>
      </w:r>
    </w:p>
    <w:p w14:paraId="425B62CA" w14:textId="704FD982" w:rsidR="002A2C77" w:rsidRPr="0081626F" w:rsidRDefault="00C15F14" w:rsidP="002A2C77">
      <w:pPr>
        <w:pStyle w:val="prastasiniatinklio"/>
        <w:spacing w:before="0" w:beforeAutospacing="0" w:after="0" w:afterAutospacing="0"/>
        <w:ind w:firstLine="480"/>
        <w:jc w:val="both"/>
      </w:pPr>
      <w:r>
        <w:t>7</w:t>
      </w:r>
      <w:r w:rsidR="002A2C77" w:rsidRPr="0081626F">
        <w:t xml:space="preserve">.2. Perkančioji organizacija turi teisę savo iniciatyva nutraukti pradėtas pirkimo procedūras. Tai gali būti atliekama bet kuriuo metu iki pirkimo (preliminariosios) sutarties sudarymo, jeigu atsirado aplinkybių, kurių nebuvo galima numatyti. Pirkimo procedūras nutraukti privaloma, jeigu buvo pažeisti </w:t>
      </w:r>
      <w:hyperlink r:id="rId15" w:tgtFrame="_blank" w:history="1">
        <w:r w:rsidR="002A2C77" w:rsidRPr="0081626F">
          <w:rPr>
            <w:rStyle w:val="Hipersaitas"/>
          </w:rPr>
          <w:t>VPĮ 17 straipsnio 1 dalyje</w:t>
        </w:r>
      </w:hyperlink>
      <w:r w:rsidR="002A2C77" w:rsidRPr="0081626F">
        <w:t xml:space="preserve"> nustatyti principai ir atitinkamos padėties negalima ištaisyti.</w:t>
      </w:r>
    </w:p>
    <w:p w14:paraId="46E9C177" w14:textId="51011E7C" w:rsidR="002A2C77" w:rsidRPr="00C87DCC" w:rsidRDefault="00C15F14" w:rsidP="002A2C77">
      <w:pPr>
        <w:pStyle w:val="prastasiniatinklio"/>
        <w:spacing w:before="0" w:beforeAutospacing="0" w:after="0" w:afterAutospacing="0"/>
        <w:ind w:firstLine="426"/>
        <w:jc w:val="both"/>
      </w:pPr>
      <w:r>
        <w:t>7</w:t>
      </w:r>
      <w:r w:rsidR="002A2C77" w:rsidRPr="0081626F">
        <w:t xml:space="preserve">.3. Ginčai dėl pirkimo nagrinėjami, žala tiekėjui atlyginama, pirkimo (preliminarioji) sutartis pripažįstama negaliojančia bei alternatyvios sankcijos taikomos vadovaujantis </w:t>
      </w:r>
      <w:hyperlink r:id="rId16" w:tgtFrame="_blank" w:history="1">
        <w:r w:rsidR="002A2C77" w:rsidRPr="00C87DCC">
          <w:t>VPĮ VII skyriaus</w:t>
        </w:r>
      </w:hyperlink>
      <w:r w:rsidR="002A2C77" w:rsidRPr="0081626F">
        <w:t xml:space="preserve"> nuostatomis.</w:t>
      </w:r>
      <w:r w:rsidR="002A2C77" w:rsidRPr="00C87DCC">
        <w:t xml:space="preserve"> </w:t>
      </w:r>
    </w:p>
    <w:p w14:paraId="10AFC328" w14:textId="77777777" w:rsidR="002A2C77" w:rsidRDefault="002A2C77" w:rsidP="002A2C77">
      <w:pPr>
        <w:pStyle w:val="prastasiniatinklio"/>
        <w:spacing w:before="0" w:beforeAutospacing="0" w:after="0" w:afterAutospacing="0"/>
        <w:jc w:val="center"/>
        <w:rPr>
          <w:rFonts w:eastAsia="Times New Roman"/>
          <w:b/>
          <w:bCs/>
        </w:rPr>
      </w:pPr>
    </w:p>
    <w:p w14:paraId="41DE8F9A" w14:textId="378C4D8F" w:rsidR="002A2C77" w:rsidRPr="00C87DCC" w:rsidRDefault="00C15F14" w:rsidP="002A2C77">
      <w:pPr>
        <w:pStyle w:val="prastasiniatinklio"/>
        <w:spacing w:before="0" w:beforeAutospacing="0" w:after="0" w:afterAutospacing="0"/>
        <w:jc w:val="center"/>
        <w:rPr>
          <w:rFonts w:eastAsia="Times New Roman"/>
          <w:b/>
          <w:bCs/>
        </w:rPr>
      </w:pPr>
      <w:r>
        <w:rPr>
          <w:rFonts w:eastAsia="Times New Roman"/>
          <w:b/>
          <w:bCs/>
        </w:rPr>
        <w:t>8</w:t>
      </w:r>
      <w:r w:rsidR="002A2C77" w:rsidRPr="00C87DCC">
        <w:rPr>
          <w:rFonts w:eastAsia="Times New Roman"/>
          <w:b/>
          <w:bCs/>
        </w:rPr>
        <w:t>. PIRKIMO SUTARTIES SĄLYGOS</w:t>
      </w:r>
    </w:p>
    <w:p w14:paraId="1237D805" w14:textId="77777777" w:rsidR="002A2C77" w:rsidRPr="00C87DCC" w:rsidRDefault="002A2C77" w:rsidP="002A2C77">
      <w:pPr>
        <w:tabs>
          <w:tab w:val="left" w:pos="426"/>
        </w:tabs>
        <w:spacing w:after="0" w:line="240" w:lineRule="auto"/>
        <w:jc w:val="both"/>
        <w:textAlignment w:val="center"/>
        <w:rPr>
          <w:rFonts w:ascii="Times New Roman" w:eastAsia="Calibri" w:hAnsi="Times New Roman" w:cs="Times New Roman"/>
          <w:sz w:val="24"/>
          <w:szCs w:val="24"/>
        </w:rPr>
      </w:pPr>
    </w:p>
    <w:p w14:paraId="0366FFD4" w14:textId="30EB4569" w:rsidR="002A2C77" w:rsidRDefault="00C15F14" w:rsidP="002A2C77">
      <w:pPr>
        <w:pStyle w:val="prastasiniatinklio"/>
        <w:spacing w:before="0" w:beforeAutospacing="0" w:after="0" w:afterAutospacing="0"/>
        <w:ind w:firstLine="480"/>
        <w:jc w:val="both"/>
        <w:rPr>
          <w:rFonts w:eastAsia="Times New Roman"/>
          <w:bCs/>
        </w:rPr>
      </w:pPr>
      <w:r>
        <w:rPr>
          <w:rFonts w:eastAsia="Times New Roman"/>
        </w:rPr>
        <w:t>8</w:t>
      </w:r>
      <w:r w:rsidR="002A2C77" w:rsidRPr="00C87DCC">
        <w:rPr>
          <w:rFonts w:eastAsia="Times New Roman"/>
        </w:rPr>
        <w:t xml:space="preserve">.1. Pirkimo sutarties projektas pateikiamas pirkimo </w:t>
      </w:r>
      <w:r w:rsidR="002A2C77">
        <w:rPr>
          <w:rFonts w:eastAsia="Times New Roman"/>
          <w:bCs/>
        </w:rPr>
        <w:t>Sąlygų 3</w:t>
      </w:r>
      <w:r w:rsidR="002A2C77" w:rsidRPr="00C87DCC">
        <w:rPr>
          <w:rFonts w:eastAsia="Times New Roman"/>
          <w:bCs/>
        </w:rPr>
        <w:t xml:space="preserve"> priede.</w:t>
      </w:r>
    </w:p>
    <w:p w14:paraId="412CB7E5" w14:textId="77777777" w:rsidR="003E0050" w:rsidRDefault="003E0050" w:rsidP="002A2C77">
      <w:pPr>
        <w:pStyle w:val="prastasiniatinklio"/>
        <w:spacing w:before="0" w:beforeAutospacing="0" w:after="0" w:afterAutospacing="0"/>
        <w:ind w:firstLine="480"/>
        <w:jc w:val="both"/>
        <w:rPr>
          <w:rFonts w:eastAsia="Times New Roman"/>
          <w:bCs/>
        </w:rPr>
      </w:pPr>
    </w:p>
    <w:p w14:paraId="048D001C" w14:textId="41C08BEE" w:rsidR="003E0050" w:rsidRDefault="003E0050" w:rsidP="003E0050">
      <w:pPr>
        <w:pStyle w:val="prastasiniatinklio"/>
        <w:spacing w:before="0" w:beforeAutospacing="0" w:after="0" w:afterAutospacing="0"/>
        <w:ind w:firstLine="480"/>
        <w:jc w:val="center"/>
      </w:pPr>
      <w:r>
        <w:rPr>
          <w:rFonts w:eastAsia="Times New Roman"/>
          <w:bCs/>
        </w:rPr>
        <w:t>________________________________________________________</w:t>
      </w:r>
    </w:p>
    <w:bookmarkEnd w:id="5"/>
    <w:p w14:paraId="37E95755" w14:textId="0DC8370B" w:rsidR="00C06FE5" w:rsidRPr="00C06FE5" w:rsidRDefault="002A2C77" w:rsidP="00C06FE5">
      <w:pPr>
        <w:pStyle w:val="prastasiniatinklio"/>
        <w:spacing w:before="0" w:beforeAutospacing="0" w:after="0" w:afterAutospacing="0"/>
        <w:jc w:val="both"/>
      </w:pPr>
      <w:r>
        <w:br w:type="page"/>
      </w:r>
    </w:p>
    <w:p w14:paraId="6B26EE8A" w14:textId="54F44855" w:rsidR="0055307D" w:rsidRPr="00D017F2" w:rsidRDefault="00CF31E7" w:rsidP="00C06FE5">
      <w:pPr>
        <w:spacing w:line="240" w:lineRule="auto"/>
        <w:ind w:firstLine="8222"/>
        <w:jc w:val="both"/>
        <w:rPr>
          <w:rFonts w:ascii="Times New Roman" w:eastAsia="Times New Roman" w:hAnsi="Times New Roman" w:cs="Times New Roman"/>
          <w:bCs/>
          <w:sz w:val="24"/>
          <w:szCs w:val="20"/>
          <w:lang w:eastAsia="en-US"/>
        </w:rPr>
      </w:pPr>
      <w:r w:rsidRPr="0081626F">
        <w:rPr>
          <w:rFonts w:ascii="Times New Roman" w:eastAsia="Times New Roman" w:hAnsi="Times New Roman" w:cs="Times New Roman"/>
          <w:bCs/>
          <w:sz w:val="24"/>
          <w:szCs w:val="20"/>
          <w:lang w:eastAsia="en-US"/>
        </w:rPr>
        <w:lastRenderedPageBreak/>
        <w:t xml:space="preserve">1 </w:t>
      </w:r>
      <w:r w:rsidR="00E8135C" w:rsidRPr="0081626F">
        <w:rPr>
          <w:rFonts w:ascii="Times New Roman" w:eastAsia="Times New Roman" w:hAnsi="Times New Roman" w:cs="Times New Roman"/>
          <w:bCs/>
          <w:sz w:val="24"/>
          <w:szCs w:val="20"/>
          <w:lang w:eastAsia="en-US"/>
        </w:rPr>
        <w:t>S</w:t>
      </w:r>
      <w:r w:rsidRPr="0081626F">
        <w:rPr>
          <w:rFonts w:ascii="Times New Roman" w:eastAsia="Times New Roman" w:hAnsi="Times New Roman" w:cs="Times New Roman"/>
          <w:sz w:val="24"/>
          <w:szCs w:val="20"/>
          <w:lang w:eastAsia="en-US"/>
        </w:rPr>
        <w:t>ąlygų priedas</w:t>
      </w:r>
    </w:p>
    <w:p w14:paraId="0F7AB6BC" w14:textId="3D7D8FEC" w:rsidR="003F7DD6" w:rsidRDefault="003F7DD6" w:rsidP="006769C9">
      <w:pPr>
        <w:spacing w:after="0" w:line="240" w:lineRule="auto"/>
        <w:rPr>
          <w:rFonts w:ascii="Times New Roman" w:eastAsia="Times New Roman" w:hAnsi="Times New Roman" w:cs="Times New Roman"/>
          <w:b/>
          <w:sz w:val="24"/>
          <w:szCs w:val="24"/>
          <w:lang w:eastAsia="en-US"/>
        </w:rPr>
      </w:pPr>
    </w:p>
    <w:p w14:paraId="15072DE0" w14:textId="77777777" w:rsidR="008D417D" w:rsidRDefault="008D417D" w:rsidP="006769C9">
      <w:pPr>
        <w:spacing w:after="0" w:line="240" w:lineRule="auto"/>
        <w:rPr>
          <w:rFonts w:ascii="Times New Roman" w:eastAsia="Times New Roman" w:hAnsi="Times New Roman" w:cs="Times New Roman"/>
          <w:b/>
          <w:sz w:val="24"/>
          <w:szCs w:val="24"/>
          <w:lang w:eastAsia="en-US"/>
        </w:rPr>
      </w:pPr>
    </w:p>
    <w:p w14:paraId="40CA05F8"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Vilniaus rajono savivaldybės administracijai</w:t>
      </w:r>
    </w:p>
    <w:p w14:paraId="2153D05D"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Rinktinės g. 50, 09318 Vilnius</w:t>
      </w:r>
    </w:p>
    <w:p w14:paraId="276D4E63" w14:textId="77777777" w:rsidR="003F7DD6" w:rsidRDefault="003F7DD6" w:rsidP="003F7DD6">
      <w:pPr>
        <w:spacing w:after="0" w:line="240" w:lineRule="auto"/>
        <w:jc w:val="both"/>
        <w:rPr>
          <w:rFonts w:ascii="Times New Roman" w:eastAsia="Times New Roman" w:hAnsi="Times New Roman" w:cs="Times New Roman"/>
          <w:sz w:val="24"/>
          <w:szCs w:val="24"/>
          <w:lang w:eastAsia="en-US"/>
        </w:rPr>
      </w:pPr>
    </w:p>
    <w:p w14:paraId="3129863F" w14:textId="77777777" w:rsidR="00606408" w:rsidRDefault="00606408" w:rsidP="003F7DD6">
      <w:pPr>
        <w:spacing w:after="0" w:line="240" w:lineRule="auto"/>
        <w:jc w:val="both"/>
        <w:rPr>
          <w:rFonts w:ascii="Times New Roman" w:eastAsia="Times New Roman" w:hAnsi="Times New Roman" w:cs="Times New Roman"/>
          <w:sz w:val="24"/>
          <w:szCs w:val="24"/>
          <w:lang w:eastAsia="en-US"/>
        </w:rPr>
      </w:pPr>
    </w:p>
    <w:p w14:paraId="7A4A85D2" w14:textId="77777777" w:rsidR="00606408" w:rsidRPr="003F7DD6" w:rsidRDefault="00606408" w:rsidP="003F7DD6">
      <w:pPr>
        <w:spacing w:after="0" w:line="240" w:lineRule="auto"/>
        <w:jc w:val="both"/>
        <w:rPr>
          <w:rFonts w:ascii="Times New Roman" w:eastAsia="Times New Roman" w:hAnsi="Times New Roman" w:cs="Times New Roman"/>
          <w:sz w:val="24"/>
          <w:szCs w:val="24"/>
          <w:lang w:eastAsia="en-US"/>
        </w:rPr>
      </w:pPr>
    </w:p>
    <w:p w14:paraId="2764F433" w14:textId="77777777" w:rsidR="003F7DD6" w:rsidRPr="003F7DD6" w:rsidRDefault="003F7DD6" w:rsidP="003F7DD6">
      <w:pPr>
        <w:spacing w:after="0" w:line="240" w:lineRule="auto"/>
        <w:jc w:val="center"/>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PASIŪLYMAS</w:t>
      </w:r>
    </w:p>
    <w:p w14:paraId="66F8FFE6" w14:textId="77777777" w:rsidR="003F7DD6" w:rsidRPr="003F7DD6" w:rsidRDefault="003F7DD6" w:rsidP="003F7DD6">
      <w:pPr>
        <w:spacing w:after="0" w:line="240" w:lineRule="auto"/>
        <w:rPr>
          <w:rFonts w:ascii="Times New Roman" w:eastAsia="Times New Roman" w:hAnsi="Times New Roman" w:cs="Times New Roman"/>
          <w:b/>
          <w:sz w:val="24"/>
          <w:szCs w:val="24"/>
          <w:lang w:eastAsia="en-US"/>
        </w:rPr>
      </w:pPr>
    </w:p>
    <w:p w14:paraId="7BF20EE0" w14:textId="651A82BE" w:rsidR="00606408" w:rsidRPr="003E0050" w:rsidRDefault="00C8722D" w:rsidP="00CC543A">
      <w:pPr>
        <w:spacing w:after="0" w:line="240" w:lineRule="auto"/>
        <w:jc w:val="center"/>
        <w:rPr>
          <w:rFonts w:ascii="Times New Roman" w:eastAsia="Times New Roman" w:hAnsi="Times New Roman" w:cs="Times New Roman"/>
          <w:b/>
          <w:sz w:val="24"/>
          <w:szCs w:val="24"/>
        </w:rPr>
      </w:pPr>
      <w:r w:rsidRPr="003E0050">
        <w:rPr>
          <w:rFonts w:ascii="Times New Roman" w:eastAsia="Times New Roman" w:hAnsi="Times New Roman" w:cs="Times New Roman"/>
          <w:b/>
          <w:sz w:val="24"/>
          <w:szCs w:val="24"/>
        </w:rPr>
        <w:t xml:space="preserve">Dėl </w:t>
      </w:r>
      <w:r w:rsidR="00CC543A" w:rsidRPr="00CC543A">
        <w:rPr>
          <w:rFonts w:ascii="Times New Roman" w:eastAsia="Times New Roman" w:hAnsi="Times New Roman" w:cs="Times New Roman"/>
          <w:b/>
          <w:bCs/>
          <w:sz w:val="24"/>
          <w:szCs w:val="24"/>
        </w:rPr>
        <w:t xml:space="preserve">Mėtų g. (VL9443), </w:t>
      </w:r>
      <w:proofErr w:type="spellStart"/>
      <w:r w:rsidR="00CC543A" w:rsidRPr="00CC543A">
        <w:rPr>
          <w:rFonts w:ascii="Times New Roman" w:eastAsia="Times New Roman" w:hAnsi="Times New Roman" w:cs="Times New Roman"/>
          <w:b/>
          <w:bCs/>
          <w:sz w:val="24"/>
          <w:szCs w:val="24"/>
        </w:rPr>
        <w:t>Marijampolio</w:t>
      </w:r>
      <w:proofErr w:type="spellEnd"/>
      <w:r w:rsidR="00CC543A" w:rsidRPr="00CC543A">
        <w:rPr>
          <w:rFonts w:ascii="Times New Roman" w:eastAsia="Times New Roman" w:hAnsi="Times New Roman" w:cs="Times New Roman"/>
          <w:b/>
          <w:bCs/>
          <w:sz w:val="24"/>
          <w:szCs w:val="24"/>
        </w:rPr>
        <w:t xml:space="preserve"> k. gatvės apšvietimo įrengimo darb</w:t>
      </w:r>
      <w:r w:rsidR="00CC543A">
        <w:rPr>
          <w:rFonts w:ascii="Times New Roman" w:eastAsia="Times New Roman" w:hAnsi="Times New Roman" w:cs="Times New Roman"/>
          <w:b/>
          <w:bCs/>
          <w:sz w:val="24"/>
          <w:szCs w:val="24"/>
        </w:rPr>
        <w:t xml:space="preserve">ų </w:t>
      </w:r>
      <w:r w:rsidR="00965374">
        <w:rPr>
          <w:rFonts w:ascii="Times New Roman" w:eastAsia="Times New Roman" w:hAnsi="Times New Roman" w:cs="Times New Roman"/>
          <w:b/>
          <w:bCs/>
          <w:sz w:val="24"/>
          <w:szCs w:val="24"/>
        </w:rPr>
        <w:t>pirkimo</w:t>
      </w:r>
    </w:p>
    <w:p w14:paraId="5BC55E98" w14:textId="77777777" w:rsidR="00C8722D" w:rsidRDefault="00C8722D" w:rsidP="003F7DD6">
      <w:pPr>
        <w:spacing w:after="0" w:line="240" w:lineRule="auto"/>
        <w:jc w:val="center"/>
        <w:rPr>
          <w:rFonts w:ascii="Times New Roman" w:eastAsia="Times New Roman" w:hAnsi="Times New Roman" w:cs="Times New Roman"/>
          <w:b/>
          <w:sz w:val="24"/>
          <w:szCs w:val="24"/>
        </w:rPr>
      </w:pPr>
    </w:p>
    <w:p w14:paraId="4A3E3A3D" w14:textId="5011F3DE" w:rsidR="003F7DD6" w:rsidRPr="003F7DD6" w:rsidRDefault="00C8722D" w:rsidP="003F7DD6">
      <w:pPr>
        <w:spacing w:after="0" w:line="240" w:lineRule="auto"/>
        <w:jc w:val="center"/>
        <w:rPr>
          <w:rFonts w:ascii="Times New Roman" w:eastAsia="Times New Roman" w:hAnsi="Times New Roman" w:cs="Times New Roman"/>
          <w:sz w:val="20"/>
          <w:szCs w:val="20"/>
          <w:lang w:eastAsia="en-US"/>
        </w:rPr>
      </w:pPr>
      <w:r w:rsidRPr="00C8722D">
        <w:rPr>
          <w:rFonts w:ascii="Times New Roman" w:eastAsia="Times New Roman" w:hAnsi="Times New Roman" w:cs="Times New Roman"/>
          <w:b/>
          <w:sz w:val="24"/>
          <w:szCs w:val="24"/>
        </w:rPr>
        <w:t xml:space="preserve"> </w:t>
      </w:r>
      <w:r w:rsidR="003F7DD6" w:rsidRPr="003F7DD6">
        <w:rPr>
          <w:rFonts w:ascii="Times New Roman" w:eastAsia="Times New Roman" w:hAnsi="Times New Roman" w:cs="Times New Roman"/>
          <w:sz w:val="20"/>
          <w:szCs w:val="20"/>
          <w:lang w:eastAsia="en-US"/>
        </w:rPr>
        <w:t>____________________</w:t>
      </w:r>
    </w:p>
    <w:p w14:paraId="504D11A6"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(Data)</w:t>
      </w:r>
    </w:p>
    <w:p w14:paraId="37AADED4" w14:textId="77777777" w:rsidR="003F7DD6" w:rsidRP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____________________</w:t>
      </w:r>
    </w:p>
    <w:p w14:paraId="31333678" w14:textId="77777777" w:rsidR="003F7DD6" w:rsidRDefault="003F7DD6" w:rsidP="003F7DD6">
      <w:pPr>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(Vieta)</w:t>
      </w:r>
    </w:p>
    <w:p w14:paraId="5878B2A8" w14:textId="77777777" w:rsidR="00606408" w:rsidRDefault="00606408" w:rsidP="003F7DD6">
      <w:pPr>
        <w:spacing w:after="0" w:line="240" w:lineRule="auto"/>
        <w:jc w:val="center"/>
        <w:rPr>
          <w:rFonts w:ascii="Times New Roman" w:eastAsia="Times New Roman" w:hAnsi="Times New Roman" w:cs="Times New Roman"/>
          <w:sz w:val="20"/>
          <w:szCs w:val="20"/>
          <w:lang w:eastAsia="en-US"/>
        </w:rPr>
      </w:pPr>
    </w:p>
    <w:p w14:paraId="14BD7010" w14:textId="77777777" w:rsidR="003F7DD6" w:rsidRDefault="003F7DD6" w:rsidP="00965374">
      <w:pPr>
        <w:spacing w:after="0" w:line="240" w:lineRule="auto"/>
        <w:rPr>
          <w:rFonts w:ascii="Times New Roman" w:eastAsia="Times New Roman" w:hAnsi="Times New Roman" w:cs="Times New Roman"/>
          <w:sz w:val="20"/>
          <w:szCs w:val="20"/>
          <w:lang w:eastAsia="en-US"/>
        </w:rPr>
      </w:pPr>
    </w:p>
    <w:p w14:paraId="3C6CFB15" w14:textId="77777777" w:rsidR="00965374" w:rsidRPr="003F7DD6" w:rsidRDefault="00965374" w:rsidP="00965374">
      <w:pPr>
        <w:spacing w:after="0" w:line="240" w:lineRule="auto"/>
        <w:rPr>
          <w:rFonts w:ascii="Times New Roman" w:eastAsia="Times New Roman" w:hAnsi="Times New Roman" w:cs="Times New Roman"/>
          <w:sz w:val="24"/>
          <w:szCs w:val="24"/>
          <w:lang w:eastAsia="en-US"/>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5"/>
        <w:gridCol w:w="4423"/>
      </w:tblGrid>
      <w:tr w:rsidR="003F7DD6" w:rsidRPr="003F7DD6" w14:paraId="2B8B59B7" w14:textId="77777777" w:rsidTr="00D56F52">
        <w:tc>
          <w:tcPr>
            <w:tcW w:w="5245" w:type="dxa"/>
          </w:tcPr>
          <w:p w14:paraId="4280E0D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pavadinimas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tai tiekėjų grupė, nurodyti: jungtinės veiklos sutarties pagrindu veikianti tiekėjų grupė, sudaryta iš: [nurodyti visų partnerių pavadinimus]</w:t>
            </w:r>
            <w:r w:rsidRPr="003F7DD6">
              <w:rPr>
                <w:rFonts w:ascii="Times New Roman" w:eastAsia="Times New Roman" w:hAnsi="Times New Roman" w:cs="Times New Roman"/>
                <w:sz w:val="24"/>
                <w:szCs w:val="24"/>
                <w:lang w:eastAsia="en-US"/>
              </w:rPr>
              <w:t>]</w:t>
            </w:r>
          </w:p>
        </w:tc>
        <w:tc>
          <w:tcPr>
            <w:tcW w:w="4423" w:type="dxa"/>
          </w:tcPr>
          <w:p w14:paraId="653D84F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04221BA6"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50D880F9" w14:textId="77777777" w:rsidTr="00D56F52">
        <w:tc>
          <w:tcPr>
            <w:tcW w:w="5245" w:type="dxa"/>
          </w:tcPr>
          <w:p w14:paraId="1BFD93F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Atsakingasis partneris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nurodyti atsakingojo partnerio pavadinimą, jei pasiūlymą teikia tiekėjų grupė</w:t>
            </w:r>
            <w:r w:rsidRPr="003F7DD6">
              <w:rPr>
                <w:rFonts w:ascii="Times New Roman" w:eastAsia="Times New Roman" w:hAnsi="Times New Roman" w:cs="Times New Roman"/>
                <w:sz w:val="24"/>
                <w:szCs w:val="24"/>
                <w:lang w:eastAsia="en-US"/>
              </w:rPr>
              <w:t>]</w:t>
            </w:r>
          </w:p>
        </w:tc>
        <w:tc>
          <w:tcPr>
            <w:tcW w:w="4423" w:type="dxa"/>
          </w:tcPr>
          <w:p w14:paraId="6A22B72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31CB5B17" w14:textId="77777777" w:rsidTr="00D56F52">
        <w:tc>
          <w:tcPr>
            <w:tcW w:w="5245" w:type="dxa"/>
          </w:tcPr>
          <w:p w14:paraId="1CD8A055"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 xml:space="preserve">Tiekėjo kodas </w:t>
            </w:r>
            <w:r w:rsidRPr="003F7DD6">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i/>
                <w:sz w:val="24"/>
                <w:szCs w:val="24"/>
                <w:lang w:eastAsia="en-US"/>
              </w:rPr>
              <w:t>jei pasiūlymą teikia tiekėjų grupė, nurodyti visų partnerių  kodus</w:t>
            </w:r>
            <w:r w:rsidRPr="003F7DD6">
              <w:rPr>
                <w:rFonts w:ascii="Times New Roman" w:eastAsia="Times New Roman" w:hAnsi="Times New Roman" w:cs="Times New Roman"/>
                <w:sz w:val="24"/>
                <w:szCs w:val="24"/>
                <w:lang w:eastAsia="en-US"/>
              </w:rPr>
              <w:t>]</w:t>
            </w:r>
          </w:p>
        </w:tc>
        <w:tc>
          <w:tcPr>
            <w:tcW w:w="4423" w:type="dxa"/>
          </w:tcPr>
          <w:p w14:paraId="3D8BA87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1F0D9534" w14:textId="77777777" w:rsidTr="00D56F52">
        <w:tc>
          <w:tcPr>
            <w:tcW w:w="5245" w:type="dxa"/>
          </w:tcPr>
          <w:p w14:paraId="6172441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b/>
                <w:sz w:val="24"/>
                <w:szCs w:val="24"/>
                <w:lang w:eastAsia="en-US"/>
              </w:rPr>
              <w:t>Tiekėjo adresas</w:t>
            </w:r>
            <w:r w:rsidRPr="003F7DD6">
              <w:rPr>
                <w:rFonts w:ascii="Times New Roman" w:eastAsia="Times New Roman" w:hAnsi="Times New Roman" w:cs="Times New Roman"/>
                <w:sz w:val="24"/>
                <w:szCs w:val="24"/>
                <w:lang w:eastAsia="en-US"/>
              </w:rPr>
              <w:t xml:space="preserve"> [</w:t>
            </w:r>
            <w:r w:rsidRPr="003F7DD6">
              <w:rPr>
                <w:rFonts w:ascii="Times New Roman" w:eastAsia="Times New Roman" w:hAnsi="Times New Roman" w:cs="Times New Roman"/>
                <w:i/>
                <w:sz w:val="24"/>
                <w:szCs w:val="24"/>
                <w:lang w:eastAsia="en-US"/>
              </w:rPr>
              <w:t>jei pasiūlymą teikia tiekėjų grupė, nurodyti visų partnerių  adresus</w:t>
            </w:r>
            <w:r w:rsidRPr="003F7DD6">
              <w:rPr>
                <w:rFonts w:ascii="Times New Roman" w:eastAsia="Times New Roman" w:hAnsi="Times New Roman" w:cs="Times New Roman"/>
                <w:sz w:val="24"/>
                <w:szCs w:val="24"/>
                <w:lang w:eastAsia="en-US"/>
              </w:rPr>
              <w:t>]</w:t>
            </w:r>
          </w:p>
        </w:tc>
        <w:tc>
          <w:tcPr>
            <w:tcW w:w="4423" w:type="dxa"/>
          </w:tcPr>
          <w:p w14:paraId="77AC06AA"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D88AAC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4165B0C2" w14:textId="77777777" w:rsidTr="00D56F52">
        <w:tc>
          <w:tcPr>
            <w:tcW w:w="5245" w:type="dxa"/>
          </w:tcPr>
          <w:p w14:paraId="6721A2BC"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Už pasiūlymą atsakingo asmens vardas, pavardė</w:t>
            </w:r>
          </w:p>
        </w:tc>
        <w:tc>
          <w:tcPr>
            <w:tcW w:w="4423" w:type="dxa"/>
          </w:tcPr>
          <w:p w14:paraId="106D0501"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726349D1" w14:textId="77777777" w:rsidTr="00D56F52">
        <w:tc>
          <w:tcPr>
            <w:tcW w:w="5245" w:type="dxa"/>
          </w:tcPr>
          <w:p w14:paraId="753AE18F"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Telefono numeris</w:t>
            </w:r>
          </w:p>
        </w:tc>
        <w:tc>
          <w:tcPr>
            <w:tcW w:w="4423" w:type="dxa"/>
          </w:tcPr>
          <w:p w14:paraId="6EEC180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28F2FD35" w14:textId="77777777" w:rsidTr="00D56F52">
        <w:trPr>
          <w:trHeight w:val="313"/>
        </w:trPr>
        <w:tc>
          <w:tcPr>
            <w:tcW w:w="5245" w:type="dxa"/>
          </w:tcPr>
          <w:p w14:paraId="6613BF73" w14:textId="77777777" w:rsidR="003F7DD6" w:rsidRPr="003F7DD6" w:rsidRDefault="003F7DD6" w:rsidP="003F7DD6">
            <w:pPr>
              <w:spacing w:after="0" w:line="240" w:lineRule="auto"/>
              <w:jc w:val="both"/>
              <w:rPr>
                <w:rFonts w:ascii="Times New Roman" w:eastAsia="Times New Roman" w:hAnsi="Times New Roman" w:cs="Times New Roman"/>
                <w:b/>
                <w:sz w:val="24"/>
                <w:szCs w:val="24"/>
                <w:lang w:eastAsia="en-US"/>
              </w:rPr>
            </w:pPr>
            <w:r w:rsidRPr="003F7DD6">
              <w:rPr>
                <w:rFonts w:ascii="Times New Roman" w:eastAsia="Times New Roman" w:hAnsi="Times New Roman" w:cs="Times New Roman"/>
                <w:b/>
                <w:sz w:val="24"/>
                <w:szCs w:val="24"/>
                <w:lang w:eastAsia="en-US"/>
              </w:rPr>
              <w:t>El. pašto adresas</w:t>
            </w:r>
          </w:p>
        </w:tc>
        <w:tc>
          <w:tcPr>
            <w:tcW w:w="4423" w:type="dxa"/>
          </w:tcPr>
          <w:p w14:paraId="1EA4879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58C1811E" w14:textId="77777777" w:rsidR="00606408" w:rsidRDefault="00606408" w:rsidP="003F7DD6">
      <w:pPr>
        <w:spacing w:after="0" w:line="240" w:lineRule="auto"/>
        <w:jc w:val="both"/>
        <w:rPr>
          <w:rFonts w:ascii="Times New Roman" w:eastAsia="Times New Roman" w:hAnsi="Times New Roman" w:cs="Times New Roman"/>
          <w:color w:val="FF0000"/>
          <w:sz w:val="24"/>
          <w:szCs w:val="24"/>
          <w:lang w:eastAsia="en-US"/>
        </w:rPr>
      </w:pPr>
    </w:p>
    <w:p w14:paraId="71290AF8" w14:textId="77777777" w:rsidR="000D40A7" w:rsidRDefault="000D40A7" w:rsidP="003F7DD6">
      <w:pPr>
        <w:spacing w:after="0" w:line="240" w:lineRule="auto"/>
        <w:jc w:val="both"/>
        <w:rPr>
          <w:rFonts w:ascii="Times New Roman" w:eastAsia="Times New Roman" w:hAnsi="Times New Roman" w:cs="Times New Roman"/>
          <w:color w:val="FF0000"/>
          <w:sz w:val="24"/>
          <w:szCs w:val="24"/>
          <w:lang w:eastAsia="en-US"/>
        </w:rPr>
      </w:pPr>
    </w:p>
    <w:p w14:paraId="158947C1"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Tiekėjų pašalinimo pagrindas:</w:t>
      </w:r>
    </w:p>
    <w:p w14:paraId="4E926FAF"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bl>
      <w:tblPr>
        <w:tblW w:w="0" w:type="auto"/>
        <w:jc w:val="center"/>
        <w:tblCellMar>
          <w:left w:w="0" w:type="dxa"/>
          <w:right w:w="0" w:type="dxa"/>
        </w:tblCellMar>
        <w:tblLook w:val="04A0" w:firstRow="1" w:lastRow="0" w:firstColumn="1" w:lastColumn="0" w:noHBand="0" w:noVBand="1"/>
      </w:tblPr>
      <w:tblGrid>
        <w:gridCol w:w="4103"/>
        <w:gridCol w:w="1934"/>
        <w:gridCol w:w="3915"/>
      </w:tblGrid>
      <w:tr w:rsidR="00031F11" w:rsidRPr="00031F11" w14:paraId="65817390" w14:textId="77777777" w:rsidTr="00CC543A">
        <w:trPr>
          <w:jc w:val="center"/>
        </w:trPr>
        <w:tc>
          <w:tcPr>
            <w:tcW w:w="410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62D36BBB"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Tiekėjas yra neatlikęs jam paskirtos baudžiamojo poveikio priemonės – uždraudimo juridiniam asmeniui dalyvauti viešuosiuose pirkimuose.</w:t>
            </w:r>
          </w:p>
        </w:tc>
        <w:tc>
          <w:tcPr>
            <w:tcW w:w="1934" w:type="dxa"/>
            <w:tcBorders>
              <w:top w:val="single" w:sz="8" w:space="0" w:color="000000"/>
              <w:left w:val="nil"/>
              <w:bottom w:val="single" w:sz="8" w:space="0" w:color="000000"/>
              <w:right w:val="single" w:sz="8" w:space="0" w:color="000000"/>
            </w:tcBorders>
            <w:tcMar>
              <w:top w:w="0" w:type="dxa"/>
              <w:left w:w="108" w:type="dxa"/>
              <w:bottom w:w="0" w:type="dxa"/>
              <w:right w:w="108" w:type="dxa"/>
            </w:tcMar>
          </w:tcPr>
          <w:p w14:paraId="63D8D8FF" w14:textId="77777777" w:rsidR="00031F11" w:rsidRPr="00031F11" w:rsidRDefault="00031F11" w:rsidP="00031F11">
            <w:pPr>
              <w:spacing w:after="0" w:line="240" w:lineRule="auto"/>
              <w:jc w:val="center"/>
              <w:rPr>
                <w:rFonts w:ascii="Times New Roman" w:eastAsia="Times New Roman" w:hAnsi="Times New Roman" w:cs="Times New Roman"/>
                <w:b/>
                <w:bCs/>
                <w:sz w:val="24"/>
                <w:szCs w:val="20"/>
                <w:lang w:eastAsia="en-US"/>
              </w:rPr>
            </w:pPr>
            <w:r w:rsidRPr="00031F11">
              <w:rPr>
                <w:rFonts w:ascii="Times New Roman" w:eastAsia="Times New Roman" w:hAnsi="Times New Roman" w:cs="Times New Roman"/>
                <w:b/>
                <w:bCs/>
                <w:sz w:val="24"/>
                <w:szCs w:val="20"/>
                <w:lang w:eastAsia="en-US"/>
              </w:rPr>
              <w:t>VPĮ 46 straipsnio 2¹ dalis</w:t>
            </w:r>
          </w:p>
          <w:p w14:paraId="11099657" w14:textId="77777777" w:rsidR="00031F11" w:rsidRPr="00031F11" w:rsidRDefault="00031F11" w:rsidP="00031F11">
            <w:pPr>
              <w:spacing w:after="0" w:line="240" w:lineRule="auto"/>
              <w:rPr>
                <w:rFonts w:ascii="Times New Roman" w:eastAsia="Times New Roman" w:hAnsi="Times New Roman" w:cs="Times New Roman"/>
                <w:b/>
                <w:bCs/>
                <w:sz w:val="24"/>
                <w:szCs w:val="20"/>
                <w:lang w:eastAsia="en-US"/>
              </w:rPr>
            </w:pPr>
          </w:p>
        </w:tc>
        <w:tc>
          <w:tcPr>
            <w:tcW w:w="3915"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7D94A11" w14:textId="333351DD" w:rsidR="00031F11" w:rsidRPr="00031F11" w:rsidRDefault="00031F11" w:rsidP="00031F11">
            <w:pPr>
              <w:spacing w:after="0" w:line="240" w:lineRule="auto"/>
              <w:jc w:val="center"/>
              <w:rPr>
                <w:rFonts w:ascii="Times New Roman" w:eastAsia="Times New Roman" w:hAnsi="Times New Roman" w:cs="Times New Roman"/>
                <w:i/>
                <w:iCs/>
                <w:sz w:val="24"/>
                <w:szCs w:val="20"/>
                <w:lang w:eastAsia="en-US"/>
              </w:rPr>
            </w:pPr>
            <w:r w:rsidRPr="00031F11">
              <w:rPr>
                <w:rFonts w:ascii="Times New Roman" w:eastAsia="Times New Roman" w:hAnsi="Times New Roman" w:cs="Times New Roman"/>
                <w:b/>
                <w:bCs/>
                <w:i/>
                <w:iCs/>
                <w:sz w:val="24"/>
                <w:szCs w:val="20"/>
                <w:lang w:eastAsia="en-US"/>
              </w:rPr>
              <w:t xml:space="preserve">Taip/Ne </w:t>
            </w:r>
            <w:r w:rsidRPr="00031F11">
              <w:rPr>
                <w:rFonts w:ascii="Times New Roman" w:eastAsia="Times New Roman" w:hAnsi="Times New Roman" w:cs="Times New Roman"/>
                <w:i/>
                <w:iCs/>
                <w:sz w:val="24"/>
                <w:szCs w:val="20"/>
                <w:lang w:eastAsia="en-US"/>
              </w:rPr>
              <w:t>(įrašyti žemiau)</w:t>
            </w:r>
            <w:r w:rsidR="00CC543A" w:rsidRPr="00CC543A">
              <w:rPr>
                <w:rFonts w:ascii="Times New Roman" w:eastAsia="Times New Roman" w:hAnsi="Times New Roman" w:cs="Times New Roman"/>
                <w:i/>
                <w:iCs/>
                <w:color w:val="EE0000"/>
                <w:sz w:val="24"/>
                <w:szCs w:val="20"/>
                <w:lang w:eastAsia="en-US"/>
              </w:rPr>
              <w:t>*</w:t>
            </w:r>
          </w:p>
          <w:p w14:paraId="25FB4C70"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p>
          <w:p w14:paraId="34B02B7F" w14:textId="77777777" w:rsidR="00031F11" w:rsidRPr="00031F11" w:rsidRDefault="00031F11" w:rsidP="00031F11">
            <w:pPr>
              <w:spacing w:after="0" w:line="240" w:lineRule="auto"/>
              <w:jc w:val="center"/>
              <w:rPr>
                <w:rFonts w:ascii="Times New Roman" w:eastAsia="Times New Roman" w:hAnsi="Times New Roman" w:cs="Times New Roman"/>
                <w:b/>
                <w:bCs/>
                <w:i/>
                <w:iCs/>
                <w:sz w:val="24"/>
                <w:szCs w:val="20"/>
                <w:lang w:eastAsia="en-US"/>
              </w:rPr>
            </w:pPr>
            <w:r w:rsidRPr="00031F11">
              <w:rPr>
                <w:rFonts w:ascii="Times New Roman" w:eastAsia="Times New Roman" w:hAnsi="Times New Roman" w:cs="Times New Roman"/>
                <w:b/>
                <w:bCs/>
                <w:i/>
                <w:iCs/>
                <w:sz w:val="24"/>
                <w:szCs w:val="20"/>
                <w:lang w:eastAsia="en-US"/>
              </w:rPr>
              <w:t>__________</w:t>
            </w:r>
          </w:p>
        </w:tc>
      </w:tr>
    </w:tbl>
    <w:p w14:paraId="05F083DE" w14:textId="77777777" w:rsidR="00CC543A" w:rsidRPr="00CC543A" w:rsidRDefault="00CC543A" w:rsidP="00CC543A">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color w:val="EE0000"/>
          <w:lang w:eastAsia="en-US"/>
        </w:rPr>
        <w:t>*</w:t>
      </w:r>
      <w:r w:rsidRPr="00CC543A">
        <w:rPr>
          <w:rFonts w:ascii="Times New Roman" w:eastAsia="Times New Roman" w:hAnsi="Times New Roman" w:cs="Times New Roman"/>
          <w:lang w:eastAsia="en-US"/>
        </w:rPr>
        <w:t xml:space="preserve"> Paaiškinimas:</w:t>
      </w:r>
    </w:p>
    <w:p w14:paraId="76FF9723" w14:textId="77777777" w:rsidR="00CC543A" w:rsidRPr="00CC543A" w:rsidRDefault="00CC543A" w:rsidP="00CC543A">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lang w:eastAsia="en-US"/>
        </w:rPr>
        <w:t xml:space="preserve">Jeigu tiekėjui </w:t>
      </w:r>
      <w:r w:rsidRPr="00CC543A">
        <w:rPr>
          <w:rFonts w:ascii="Times New Roman" w:eastAsia="Times New Roman" w:hAnsi="Times New Roman" w:cs="Times New Roman"/>
          <w:b/>
          <w:bCs/>
          <w:lang w:eastAsia="en-US"/>
        </w:rPr>
        <w:t>nėra paskirta</w:t>
      </w:r>
      <w:r w:rsidRPr="00CC543A">
        <w:rPr>
          <w:rFonts w:ascii="Times New Roman" w:eastAsia="Times New Roman" w:hAnsi="Times New Roman" w:cs="Times New Roman"/>
          <w:lang w:eastAsia="en-US"/>
        </w:rPr>
        <w:t xml:space="preserve"> baudžiamojo poveikio priemonė – uždraudimas juridiniam asmeniui dalyvauti viešuosiuose pirkimuose, atsakyme pažymėkite „</w:t>
      </w:r>
      <w:r w:rsidRPr="00CC543A">
        <w:rPr>
          <w:rFonts w:ascii="Times New Roman" w:eastAsia="Times New Roman" w:hAnsi="Times New Roman" w:cs="Times New Roman"/>
          <w:b/>
          <w:bCs/>
          <w:lang w:eastAsia="en-US"/>
        </w:rPr>
        <w:t>NE</w:t>
      </w:r>
      <w:r w:rsidRPr="00CC543A">
        <w:rPr>
          <w:rFonts w:ascii="Times New Roman" w:eastAsia="Times New Roman" w:hAnsi="Times New Roman" w:cs="Times New Roman"/>
          <w:lang w:eastAsia="en-US"/>
        </w:rPr>
        <w:t>“.</w:t>
      </w:r>
    </w:p>
    <w:p w14:paraId="46562275" w14:textId="77777777" w:rsidR="00CC543A" w:rsidRPr="00CC543A" w:rsidRDefault="00CC543A" w:rsidP="00CC543A">
      <w:pPr>
        <w:spacing w:after="0" w:line="240" w:lineRule="auto"/>
        <w:ind w:firstLine="720"/>
        <w:jc w:val="both"/>
        <w:rPr>
          <w:rFonts w:ascii="Times New Roman" w:eastAsia="Times New Roman" w:hAnsi="Times New Roman" w:cs="Times New Roman"/>
          <w:lang w:eastAsia="en-US"/>
        </w:rPr>
      </w:pPr>
      <w:r w:rsidRPr="00CC543A">
        <w:rPr>
          <w:rFonts w:ascii="Times New Roman" w:eastAsia="Times New Roman" w:hAnsi="Times New Roman" w:cs="Times New Roman"/>
          <w:lang w:eastAsia="en-US"/>
        </w:rPr>
        <w:t xml:space="preserve">Jeigu tiekėjui tokia priemonė </w:t>
      </w:r>
      <w:r w:rsidRPr="00CC543A">
        <w:rPr>
          <w:rFonts w:ascii="Times New Roman" w:eastAsia="Times New Roman" w:hAnsi="Times New Roman" w:cs="Times New Roman"/>
          <w:b/>
          <w:bCs/>
          <w:lang w:eastAsia="en-US"/>
        </w:rPr>
        <w:t>buvo paskirta</w:t>
      </w:r>
      <w:r w:rsidRPr="00CC543A">
        <w:rPr>
          <w:rFonts w:ascii="Times New Roman" w:eastAsia="Times New Roman" w:hAnsi="Times New Roman" w:cs="Times New Roman"/>
          <w:lang w:eastAsia="en-US"/>
        </w:rPr>
        <w:t xml:space="preserve"> ir </w:t>
      </w:r>
      <w:r w:rsidRPr="00CC543A">
        <w:rPr>
          <w:rFonts w:ascii="Times New Roman" w:eastAsia="Times New Roman" w:hAnsi="Times New Roman" w:cs="Times New Roman"/>
          <w:b/>
          <w:bCs/>
          <w:lang w:eastAsia="en-US"/>
        </w:rPr>
        <w:t>šiuo metu galioja</w:t>
      </w:r>
      <w:r w:rsidRPr="00CC543A">
        <w:rPr>
          <w:rFonts w:ascii="Times New Roman" w:eastAsia="Times New Roman" w:hAnsi="Times New Roman" w:cs="Times New Roman"/>
          <w:lang w:eastAsia="en-US"/>
        </w:rPr>
        <w:t>, atsakyme pažymėkite „</w:t>
      </w:r>
      <w:r w:rsidRPr="00CC543A">
        <w:rPr>
          <w:rFonts w:ascii="Times New Roman" w:eastAsia="Times New Roman" w:hAnsi="Times New Roman" w:cs="Times New Roman"/>
          <w:b/>
          <w:bCs/>
          <w:lang w:eastAsia="en-US"/>
        </w:rPr>
        <w:t>TAIP</w:t>
      </w:r>
      <w:r w:rsidRPr="00CC543A">
        <w:rPr>
          <w:rFonts w:ascii="Times New Roman" w:eastAsia="Times New Roman" w:hAnsi="Times New Roman" w:cs="Times New Roman"/>
          <w:lang w:eastAsia="en-US"/>
        </w:rPr>
        <w:t>“.</w:t>
      </w:r>
    </w:p>
    <w:p w14:paraId="5D662C7A" w14:textId="77777777" w:rsidR="00031F11" w:rsidRDefault="00031F11" w:rsidP="003F7DD6">
      <w:pPr>
        <w:spacing w:after="0" w:line="240" w:lineRule="auto"/>
        <w:ind w:firstLine="720"/>
        <w:jc w:val="both"/>
        <w:rPr>
          <w:rFonts w:ascii="Times New Roman" w:eastAsia="Times New Roman" w:hAnsi="Times New Roman" w:cs="Times New Roman"/>
          <w:sz w:val="24"/>
          <w:szCs w:val="24"/>
          <w:lang w:eastAsia="en-US"/>
        </w:rPr>
      </w:pPr>
    </w:p>
    <w:p w14:paraId="5377AF3D" w14:textId="189D161E"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Šiuo pasiūlymu pažymime, kad sutinkame su visomis pirkimo sąlygomis, nustatytomis:</w:t>
      </w:r>
    </w:p>
    <w:p w14:paraId="318A9B7E" w14:textId="313A8E4F"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skelbime, paskelbtame CVP IS, pirkimo Nr. _________;</w:t>
      </w:r>
    </w:p>
    <w:p w14:paraId="2D7BEC91" w14:textId="2FCDE284" w:rsidR="003F7DD6" w:rsidRPr="003F7DD6" w:rsidRDefault="003F7DD6" w:rsidP="00DB5102">
      <w:pPr>
        <w:numPr>
          <w:ilvl w:val="0"/>
          <w:numId w:val="3"/>
        </w:numPr>
        <w:spacing w:after="0" w:line="240" w:lineRule="auto"/>
        <w:jc w:val="both"/>
        <w:rPr>
          <w:rFonts w:ascii="Times New Roman" w:eastAsia="Times New Roman" w:hAnsi="Times New Roman" w:cs="Times New Roman"/>
          <w:sz w:val="24"/>
          <w:szCs w:val="24"/>
          <w:lang w:eastAsia="en-US"/>
        </w:rPr>
      </w:pPr>
      <w:r w:rsidRPr="00BB4BA1">
        <w:rPr>
          <w:rFonts w:ascii="Times New Roman" w:eastAsia="Times New Roman" w:hAnsi="Times New Roman" w:cs="Times New Roman"/>
          <w:sz w:val="24"/>
          <w:szCs w:val="24"/>
          <w:lang w:eastAsia="en-US"/>
        </w:rPr>
        <w:t>Skelbiamos apklausos</w:t>
      </w:r>
      <w:r w:rsidRPr="003F7DD6">
        <w:rPr>
          <w:rFonts w:ascii="Times New Roman" w:eastAsia="Times New Roman" w:hAnsi="Times New Roman" w:cs="Times New Roman"/>
          <w:sz w:val="24"/>
          <w:szCs w:val="24"/>
          <w:lang w:eastAsia="en-US"/>
        </w:rPr>
        <w:t xml:space="preserve"> sąlygose;</w:t>
      </w:r>
    </w:p>
    <w:p w14:paraId="3F2F054D" w14:textId="12F0331A" w:rsidR="000A369F" w:rsidRDefault="003F7DD6" w:rsidP="005A1C8D">
      <w:pPr>
        <w:numPr>
          <w:ilvl w:val="0"/>
          <w:numId w:val="3"/>
        </w:num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kituose pirkimo dokumentuose.</w:t>
      </w:r>
    </w:p>
    <w:p w14:paraId="2B08CFC0" w14:textId="77777777" w:rsidR="005A1C8D" w:rsidRPr="005A1C8D" w:rsidRDefault="005A1C8D" w:rsidP="005A1C8D">
      <w:pPr>
        <w:spacing w:after="0" w:line="240" w:lineRule="auto"/>
        <w:ind w:left="720"/>
        <w:jc w:val="both"/>
        <w:rPr>
          <w:rFonts w:ascii="Times New Roman" w:eastAsia="Times New Roman" w:hAnsi="Times New Roman" w:cs="Times New Roman"/>
          <w:sz w:val="24"/>
          <w:szCs w:val="24"/>
          <w:lang w:eastAsia="en-US"/>
        </w:rPr>
      </w:pPr>
    </w:p>
    <w:p w14:paraId="1FD73B6B" w14:textId="77777777" w:rsidR="000A369F" w:rsidRDefault="000A369F" w:rsidP="000D40A7">
      <w:pPr>
        <w:spacing w:after="0" w:line="240" w:lineRule="auto"/>
        <w:ind w:firstLine="709"/>
        <w:jc w:val="both"/>
        <w:rPr>
          <w:rFonts w:ascii="Times New Roman" w:eastAsia="Times New Roman" w:hAnsi="Times New Roman" w:cs="Times New Roman"/>
          <w:sz w:val="24"/>
          <w:szCs w:val="24"/>
          <w:lang w:eastAsia="en-US"/>
        </w:rPr>
      </w:pPr>
    </w:p>
    <w:p w14:paraId="6C3CCA1A" w14:textId="150E3706" w:rsidR="000D40A7" w:rsidRPr="000A369F" w:rsidRDefault="000D40A7" w:rsidP="000A369F">
      <w:pPr>
        <w:spacing w:after="0" w:line="240" w:lineRule="auto"/>
        <w:ind w:firstLine="709"/>
        <w:jc w:val="both"/>
        <w:rPr>
          <w:rFonts w:ascii="Times New Roman" w:eastAsia="Times New Roman" w:hAnsi="Times New Roman" w:cs="Times New Roman"/>
          <w:b/>
          <w:sz w:val="24"/>
          <w:szCs w:val="24"/>
          <w:lang w:val="en-US" w:eastAsia="en-US"/>
        </w:rPr>
      </w:pPr>
      <w:r>
        <w:rPr>
          <w:rFonts w:ascii="Times New Roman" w:eastAsia="Times New Roman" w:hAnsi="Times New Roman" w:cs="Times New Roman"/>
          <w:sz w:val="24"/>
          <w:szCs w:val="24"/>
          <w:lang w:eastAsia="en-US"/>
        </w:rPr>
        <w:t xml:space="preserve">Mes siūlome </w:t>
      </w:r>
      <w:r w:rsidR="00965374">
        <w:rPr>
          <w:rFonts w:ascii="Times New Roman" w:eastAsia="Times New Roman" w:hAnsi="Times New Roman" w:cs="Times New Roman"/>
          <w:bCs/>
        </w:rPr>
        <w:t>šiuos darbus</w:t>
      </w:r>
      <w:r>
        <w:rPr>
          <w:rFonts w:ascii="Times New Roman" w:eastAsia="Times New Roman" w:hAnsi="Times New Roman" w:cs="Times New Roman"/>
          <w:bCs/>
        </w:rPr>
        <w:t>:</w:t>
      </w:r>
      <w:r w:rsidRPr="001646F3">
        <w:rPr>
          <w:rFonts w:ascii="Times New Roman" w:hAnsi="Times New Roman"/>
          <w:i/>
          <w:iCs/>
          <w:sz w:val="20"/>
          <w:szCs w:val="20"/>
          <w:lang w:eastAsia="en-US"/>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928"/>
      </w:tblGrid>
      <w:tr w:rsidR="000D40A7" w:rsidRPr="00480E58" w14:paraId="0423A8A4" w14:textId="77777777" w:rsidTr="0068694F">
        <w:tc>
          <w:tcPr>
            <w:tcW w:w="9855" w:type="dxa"/>
            <w:gridSpan w:val="2"/>
          </w:tcPr>
          <w:p w14:paraId="732240FA" w14:textId="372FDEDF" w:rsidR="000D40A7" w:rsidRPr="00965374" w:rsidRDefault="00963F02" w:rsidP="00965374">
            <w:pPr>
              <w:spacing w:after="0" w:line="240" w:lineRule="auto"/>
              <w:jc w:val="center"/>
              <w:rPr>
                <w:rFonts w:ascii="Times New Roman" w:eastAsia="Times New Roman" w:hAnsi="Times New Roman" w:cs="Times New Roman"/>
                <w:b/>
                <w:bCs/>
              </w:rPr>
            </w:pPr>
            <w:r w:rsidRPr="00963F02">
              <w:rPr>
                <w:rFonts w:ascii="Times New Roman" w:eastAsia="Times New Roman" w:hAnsi="Times New Roman" w:cs="Times New Roman"/>
                <w:b/>
                <w:bCs/>
              </w:rPr>
              <w:t xml:space="preserve">Mėtų g. (VL9443), </w:t>
            </w:r>
            <w:proofErr w:type="spellStart"/>
            <w:r w:rsidRPr="00963F02">
              <w:rPr>
                <w:rFonts w:ascii="Times New Roman" w:eastAsia="Times New Roman" w:hAnsi="Times New Roman" w:cs="Times New Roman"/>
                <w:b/>
                <w:bCs/>
              </w:rPr>
              <w:t>Marijampolio</w:t>
            </w:r>
            <w:proofErr w:type="spellEnd"/>
            <w:r w:rsidRPr="00963F02">
              <w:rPr>
                <w:rFonts w:ascii="Times New Roman" w:eastAsia="Times New Roman" w:hAnsi="Times New Roman" w:cs="Times New Roman"/>
                <w:b/>
                <w:bCs/>
              </w:rPr>
              <w:t xml:space="preserve"> k. gatvės apšvietimo įrengimo darb</w:t>
            </w:r>
            <w:r>
              <w:rPr>
                <w:rFonts w:ascii="Times New Roman" w:eastAsia="Times New Roman" w:hAnsi="Times New Roman" w:cs="Times New Roman"/>
                <w:b/>
                <w:bCs/>
              </w:rPr>
              <w:t>ai</w:t>
            </w:r>
          </w:p>
        </w:tc>
      </w:tr>
      <w:tr w:rsidR="000D40A7" w:rsidRPr="00480E58" w14:paraId="68D8C1AD" w14:textId="77777777" w:rsidTr="0068694F">
        <w:tc>
          <w:tcPr>
            <w:tcW w:w="4927" w:type="dxa"/>
          </w:tcPr>
          <w:p w14:paraId="67094BC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Pasiūlymo kaina be PVM, Eur</w:t>
            </w:r>
          </w:p>
        </w:tc>
        <w:tc>
          <w:tcPr>
            <w:tcW w:w="4928" w:type="dxa"/>
          </w:tcPr>
          <w:p w14:paraId="6AAC2372"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6EF8ED14" w14:textId="77777777" w:rsidTr="0068694F">
        <w:tc>
          <w:tcPr>
            <w:tcW w:w="4927" w:type="dxa"/>
          </w:tcPr>
          <w:p w14:paraId="5E8AEDF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tarifas, %</w:t>
            </w:r>
          </w:p>
        </w:tc>
        <w:tc>
          <w:tcPr>
            <w:tcW w:w="4928" w:type="dxa"/>
          </w:tcPr>
          <w:p w14:paraId="12D776E5"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382AD00" w14:textId="77777777" w:rsidTr="0068694F">
        <w:tc>
          <w:tcPr>
            <w:tcW w:w="4927" w:type="dxa"/>
          </w:tcPr>
          <w:p w14:paraId="5EAC19D1"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PVM suma, Eur</w:t>
            </w:r>
          </w:p>
        </w:tc>
        <w:tc>
          <w:tcPr>
            <w:tcW w:w="4928" w:type="dxa"/>
          </w:tcPr>
          <w:p w14:paraId="0B674304"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r>
      <w:tr w:rsidR="000D40A7" w:rsidRPr="00480E58" w14:paraId="1C0847C9" w14:textId="77777777" w:rsidTr="0068694F">
        <w:tc>
          <w:tcPr>
            <w:tcW w:w="4927" w:type="dxa"/>
            <w:vMerge w:val="restart"/>
            <w:vAlign w:val="center"/>
          </w:tcPr>
          <w:p w14:paraId="1733837D"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Bendra pasiūlymo kaina su PVM, Eur*</w:t>
            </w:r>
          </w:p>
        </w:tc>
        <w:tc>
          <w:tcPr>
            <w:tcW w:w="4928" w:type="dxa"/>
          </w:tcPr>
          <w:p w14:paraId="2E480583"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skaičiais]</w:t>
            </w:r>
          </w:p>
        </w:tc>
      </w:tr>
      <w:tr w:rsidR="000D40A7" w:rsidRPr="00480E58" w14:paraId="383B3D2E" w14:textId="77777777" w:rsidTr="0068694F">
        <w:tc>
          <w:tcPr>
            <w:tcW w:w="4927" w:type="dxa"/>
            <w:vMerge/>
          </w:tcPr>
          <w:p w14:paraId="04B6B1A8" w14:textId="77777777" w:rsidR="000D40A7" w:rsidRPr="00480E58" w:rsidRDefault="000D40A7" w:rsidP="0068694F">
            <w:pPr>
              <w:spacing w:after="0" w:line="240" w:lineRule="auto"/>
              <w:ind w:firstLine="720"/>
              <w:jc w:val="both"/>
              <w:rPr>
                <w:rFonts w:ascii="Times New Roman" w:eastAsia="Times New Roman" w:hAnsi="Times New Roman" w:cs="Times New Roman"/>
              </w:rPr>
            </w:pPr>
          </w:p>
        </w:tc>
        <w:tc>
          <w:tcPr>
            <w:tcW w:w="4928" w:type="dxa"/>
          </w:tcPr>
          <w:p w14:paraId="6FCA2004" w14:textId="77777777" w:rsidR="000D40A7" w:rsidRPr="00480E58" w:rsidRDefault="000D40A7" w:rsidP="0068694F">
            <w:pPr>
              <w:spacing w:after="0" w:line="240" w:lineRule="auto"/>
              <w:ind w:firstLine="720"/>
              <w:jc w:val="both"/>
              <w:rPr>
                <w:rFonts w:ascii="Times New Roman" w:eastAsia="Times New Roman" w:hAnsi="Times New Roman" w:cs="Times New Roman"/>
              </w:rPr>
            </w:pPr>
            <w:r w:rsidRPr="00480E58">
              <w:rPr>
                <w:rFonts w:ascii="Times New Roman" w:eastAsia="Times New Roman" w:hAnsi="Times New Roman" w:cs="Times New Roman"/>
              </w:rPr>
              <w:t>[Suma žodžiais]</w:t>
            </w:r>
          </w:p>
        </w:tc>
      </w:tr>
    </w:tbl>
    <w:p w14:paraId="164B2903" w14:textId="77777777" w:rsidR="00955640" w:rsidRDefault="00955640" w:rsidP="002847FC">
      <w:pPr>
        <w:spacing w:after="0" w:line="240" w:lineRule="auto"/>
        <w:jc w:val="both"/>
        <w:rPr>
          <w:rFonts w:ascii="Times New Roman" w:eastAsia="Calibri" w:hAnsi="Times New Roman" w:cs="Times New Roman"/>
          <w:sz w:val="20"/>
          <w:lang w:eastAsia="en-US"/>
        </w:rPr>
      </w:pPr>
    </w:p>
    <w:p w14:paraId="0257BA6E" w14:textId="52688EB2"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xml:space="preserve">Pastabos: </w:t>
      </w:r>
    </w:p>
    <w:p w14:paraId="7A97B87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kainos pasiūlyme nurodomos eurais, paliekant du skaitmenis po kablelio.</w:t>
      </w:r>
    </w:p>
    <w:p w14:paraId="298BD261" w14:textId="77777777" w:rsidR="002847FC" w:rsidRPr="002847FC" w:rsidRDefault="002847FC" w:rsidP="002847FC">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bendra kaina turi atitikti pateiktų jos sudėtinių dalių sumą.</w:t>
      </w:r>
    </w:p>
    <w:p w14:paraId="65937CEF" w14:textId="0E0543AF" w:rsidR="003F7DD6" w:rsidRPr="00F82102" w:rsidRDefault="002847FC" w:rsidP="003F7DD6">
      <w:pPr>
        <w:spacing w:after="0" w:line="240" w:lineRule="auto"/>
        <w:jc w:val="both"/>
        <w:rPr>
          <w:rFonts w:ascii="Times New Roman" w:eastAsia="Calibri" w:hAnsi="Times New Roman" w:cs="Times New Roman"/>
          <w:sz w:val="20"/>
          <w:lang w:eastAsia="en-US"/>
        </w:rPr>
      </w:pPr>
      <w:r w:rsidRPr="002847FC">
        <w:rPr>
          <w:rFonts w:ascii="Times New Roman" w:eastAsia="Calibri" w:hAnsi="Times New Roman" w:cs="Times New Roman"/>
          <w:sz w:val="20"/>
          <w:lang w:eastAsia="en-US"/>
        </w:rPr>
        <w:t>- tais atvejais, kai pagal galiojančius teisės aktus tiekėjui nereikia mokėti PVM, jis atitinkamų skilčių nepildo ir nurodo priežastis, dėl kurių PVM nemoka.</w:t>
      </w:r>
    </w:p>
    <w:p w14:paraId="49361B04" w14:textId="77777777" w:rsidR="00EA75F5" w:rsidRPr="003F7DD6" w:rsidRDefault="00EA75F5" w:rsidP="003F7DD6">
      <w:pPr>
        <w:spacing w:after="0" w:line="240" w:lineRule="auto"/>
        <w:jc w:val="both"/>
        <w:rPr>
          <w:rFonts w:ascii="Times New Roman" w:eastAsia="Times New Roman" w:hAnsi="Times New Roman" w:cs="Times New Roman"/>
          <w:sz w:val="20"/>
          <w:szCs w:val="20"/>
          <w:lang w:eastAsia="en-US"/>
        </w:rPr>
      </w:pPr>
    </w:p>
    <w:p w14:paraId="662CBF5A" w14:textId="77777777" w:rsidR="003F7DD6" w:rsidRPr="003F7DD6" w:rsidRDefault="003F7DD6" w:rsidP="003F7DD6">
      <w:pPr>
        <w:spacing w:after="0" w:line="240" w:lineRule="auto"/>
        <w:ind w:firstLine="720"/>
        <w:jc w:val="both"/>
        <w:rPr>
          <w:rFonts w:ascii="Times New Roman" w:eastAsia="Times New Roman" w:hAnsi="Times New Roman" w:cs="Times New Roman"/>
          <w:b/>
          <w:sz w:val="24"/>
          <w:szCs w:val="20"/>
          <w:lang w:eastAsia="en-US"/>
        </w:rPr>
      </w:pPr>
      <w:r w:rsidRPr="003F7DD6">
        <w:rPr>
          <w:rFonts w:ascii="Times New Roman" w:eastAsia="Times New Roman" w:hAnsi="Times New Roman" w:cs="Times New Roman"/>
          <w:b/>
          <w:sz w:val="24"/>
          <w:szCs w:val="20"/>
          <w:lang w:eastAsia="en-US"/>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5DB5DA6D" w14:textId="77777777" w:rsidR="003F7DD6" w:rsidRPr="003F7DD6" w:rsidRDefault="003F7DD6" w:rsidP="003F7DD6">
      <w:pPr>
        <w:spacing w:after="0" w:line="240" w:lineRule="auto"/>
        <w:jc w:val="both"/>
        <w:rPr>
          <w:rFonts w:ascii="Times New Roman" w:eastAsia="Times New Roman" w:hAnsi="Times New Roman" w:cs="Times New Roman"/>
          <w:sz w:val="24"/>
          <w:szCs w:val="20"/>
          <w:lang w:eastAsia="en-US"/>
        </w:rPr>
      </w:pPr>
    </w:p>
    <w:p w14:paraId="248975AB" w14:textId="77777777" w:rsidR="003F7DD6" w:rsidRPr="003F7DD6" w:rsidRDefault="003F7DD6" w:rsidP="003F7DD6">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4873F47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89EC15F" w14:textId="77F40B85" w:rsidR="003F7DD6" w:rsidRPr="003F7DD6" w:rsidRDefault="003F7DD6" w:rsidP="00943434">
      <w:pPr>
        <w:spacing w:after="0" w:line="240" w:lineRule="auto"/>
        <w:ind w:firstLine="720"/>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Siūlomi darbai visiškai atitinka pirkimo dokumentuose nurodytus reikalavimus</w:t>
      </w:r>
      <w:r w:rsidR="00943434">
        <w:rPr>
          <w:rFonts w:ascii="Times New Roman" w:eastAsia="Times New Roman" w:hAnsi="Times New Roman" w:cs="Times New Roman"/>
          <w:sz w:val="24"/>
          <w:szCs w:val="24"/>
          <w:lang w:eastAsia="en-US"/>
        </w:rPr>
        <w:t>.</w:t>
      </w:r>
      <w:r w:rsidRPr="003F7DD6">
        <w:rPr>
          <w:rFonts w:ascii="Times New Roman" w:eastAsia="Times New Roman" w:hAnsi="Times New Roman" w:cs="Times New Roman"/>
          <w:sz w:val="24"/>
          <w:szCs w:val="24"/>
          <w:lang w:eastAsia="en-US"/>
        </w:rPr>
        <w:t xml:space="preserve"> </w:t>
      </w:r>
    </w:p>
    <w:p w14:paraId="5D6D3D6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Times New Roman" w:hAnsi="Times New Roman" w:cs="Times New Roman"/>
          <w:sz w:val="24"/>
          <w:szCs w:val="20"/>
          <w:lang w:eastAsia="en-US"/>
        </w:rPr>
        <w:t>Kartu su pasiūlymu pateikiami šie dokumentai:</w:t>
      </w:r>
    </w:p>
    <w:p w14:paraId="42D9040A"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585"/>
      </w:tblGrid>
      <w:tr w:rsidR="003F7DD6" w:rsidRPr="003F7DD6" w14:paraId="33DD9CCA" w14:textId="77777777" w:rsidTr="006E3750">
        <w:tc>
          <w:tcPr>
            <w:tcW w:w="675" w:type="dxa"/>
            <w:tcBorders>
              <w:top w:val="single" w:sz="4" w:space="0" w:color="auto"/>
              <w:left w:val="single" w:sz="4" w:space="0" w:color="auto"/>
              <w:bottom w:val="single" w:sz="4" w:space="0" w:color="auto"/>
              <w:right w:val="single" w:sz="4" w:space="0" w:color="auto"/>
            </w:tcBorders>
          </w:tcPr>
          <w:p w14:paraId="1A7CBDE4"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proofErr w:type="spellStart"/>
            <w:r w:rsidRPr="003F7DD6">
              <w:rPr>
                <w:rFonts w:ascii="Times New Roman" w:eastAsia="Times New Roman" w:hAnsi="Times New Roman" w:cs="Times New Roman"/>
                <w:b/>
                <w:lang w:eastAsia="en-US"/>
              </w:rPr>
              <w:t>Eil.Nr</w:t>
            </w:r>
            <w:proofErr w:type="spellEnd"/>
            <w:r w:rsidRPr="003F7DD6">
              <w:rPr>
                <w:rFonts w:ascii="Times New Roman" w:eastAsia="Times New Roman" w:hAnsi="Times New Roman" w:cs="Times New Roman"/>
                <w:b/>
                <w:lang w:eastAsia="en-US"/>
              </w:rPr>
              <w:t>.</w:t>
            </w:r>
          </w:p>
        </w:tc>
        <w:tc>
          <w:tcPr>
            <w:tcW w:w="6521" w:type="dxa"/>
            <w:tcBorders>
              <w:top w:val="single" w:sz="4" w:space="0" w:color="auto"/>
              <w:left w:val="single" w:sz="4" w:space="0" w:color="auto"/>
              <w:bottom w:val="single" w:sz="4" w:space="0" w:color="auto"/>
              <w:right w:val="single" w:sz="4" w:space="0" w:color="auto"/>
            </w:tcBorders>
            <w:vAlign w:val="center"/>
          </w:tcPr>
          <w:p w14:paraId="3E8D8787"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Pateiktų dokumentų pavadinimas</w:t>
            </w:r>
          </w:p>
        </w:tc>
        <w:tc>
          <w:tcPr>
            <w:tcW w:w="2585" w:type="dxa"/>
            <w:tcBorders>
              <w:top w:val="single" w:sz="4" w:space="0" w:color="auto"/>
              <w:left w:val="single" w:sz="4" w:space="0" w:color="auto"/>
              <w:bottom w:val="single" w:sz="4" w:space="0" w:color="auto"/>
              <w:right w:val="single" w:sz="4" w:space="0" w:color="auto"/>
            </w:tcBorders>
          </w:tcPr>
          <w:p w14:paraId="56952C9E" w14:textId="77777777" w:rsidR="003F7DD6" w:rsidRPr="003F7DD6" w:rsidRDefault="003F7DD6" w:rsidP="003F7DD6">
            <w:pPr>
              <w:spacing w:after="0" w:line="240" w:lineRule="auto"/>
              <w:jc w:val="center"/>
              <w:rPr>
                <w:rFonts w:ascii="Times New Roman" w:eastAsia="Times New Roman" w:hAnsi="Times New Roman" w:cs="Times New Roman"/>
                <w:b/>
                <w:lang w:eastAsia="en-US"/>
              </w:rPr>
            </w:pPr>
            <w:r w:rsidRPr="003F7DD6">
              <w:rPr>
                <w:rFonts w:ascii="Times New Roman" w:eastAsia="Times New Roman" w:hAnsi="Times New Roman" w:cs="Times New Roman"/>
                <w:b/>
                <w:lang w:eastAsia="en-US"/>
              </w:rPr>
              <w:t>Dokumento puslapių skaičius</w:t>
            </w:r>
          </w:p>
        </w:tc>
      </w:tr>
      <w:tr w:rsidR="003F7DD6" w:rsidRPr="003F7DD6" w14:paraId="2A58DF54" w14:textId="77777777" w:rsidTr="006E3750">
        <w:tc>
          <w:tcPr>
            <w:tcW w:w="675" w:type="dxa"/>
            <w:tcBorders>
              <w:top w:val="single" w:sz="4" w:space="0" w:color="auto"/>
              <w:left w:val="single" w:sz="4" w:space="0" w:color="auto"/>
              <w:bottom w:val="single" w:sz="4" w:space="0" w:color="auto"/>
              <w:right w:val="single" w:sz="4" w:space="0" w:color="auto"/>
            </w:tcBorders>
          </w:tcPr>
          <w:p w14:paraId="57D4C0BB"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17F2AD7D"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3F648EF"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r w:rsidR="003F7DD6" w:rsidRPr="003F7DD6" w14:paraId="6A08DEEB" w14:textId="77777777" w:rsidTr="006E3750">
        <w:tc>
          <w:tcPr>
            <w:tcW w:w="675" w:type="dxa"/>
            <w:tcBorders>
              <w:top w:val="single" w:sz="4" w:space="0" w:color="auto"/>
              <w:left w:val="single" w:sz="4" w:space="0" w:color="auto"/>
              <w:bottom w:val="single" w:sz="4" w:space="0" w:color="auto"/>
              <w:right w:val="single" w:sz="4" w:space="0" w:color="auto"/>
            </w:tcBorders>
          </w:tcPr>
          <w:p w14:paraId="2E7C5F93"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c>
          <w:tcPr>
            <w:tcW w:w="6521" w:type="dxa"/>
            <w:tcBorders>
              <w:top w:val="single" w:sz="4" w:space="0" w:color="auto"/>
              <w:left w:val="single" w:sz="4" w:space="0" w:color="auto"/>
              <w:bottom w:val="single" w:sz="4" w:space="0" w:color="auto"/>
              <w:right w:val="single" w:sz="4" w:space="0" w:color="auto"/>
            </w:tcBorders>
          </w:tcPr>
          <w:p w14:paraId="746B5DDF" w14:textId="77777777" w:rsidR="003F7DD6" w:rsidRPr="003F7DD6" w:rsidRDefault="003F7DD6" w:rsidP="003F7DD6">
            <w:pPr>
              <w:tabs>
                <w:tab w:val="left" w:pos="720"/>
                <w:tab w:val="center" w:pos="4153"/>
                <w:tab w:val="right" w:pos="8306"/>
              </w:tabs>
              <w:spacing w:after="0" w:line="240" w:lineRule="auto"/>
              <w:jc w:val="both"/>
              <w:rPr>
                <w:rFonts w:ascii="Times New Roman" w:eastAsia="Times New Roman" w:hAnsi="Times New Roman" w:cs="Times New Roman"/>
                <w:sz w:val="24"/>
                <w:szCs w:val="24"/>
                <w:lang w:eastAsia="en-US"/>
              </w:rPr>
            </w:pPr>
          </w:p>
        </w:tc>
        <w:tc>
          <w:tcPr>
            <w:tcW w:w="2585" w:type="dxa"/>
            <w:tcBorders>
              <w:top w:val="single" w:sz="4" w:space="0" w:color="auto"/>
              <w:left w:val="single" w:sz="4" w:space="0" w:color="auto"/>
              <w:bottom w:val="single" w:sz="4" w:space="0" w:color="auto"/>
              <w:right w:val="single" w:sz="4" w:space="0" w:color="auto"/>
            </w:tcBorders>
          </w:tcPr>
          <w:p w14:paraId="55FD1B30"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tc>
      </w:tr>
    </w:tbl>
    <w:p w14:paraId="715CDF72"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12F4FED8"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Calibri" w:hAnsi="Times New Roman" w:cs="Times New Roman"/>
          <w:b/>
          <w:sz w:val="24"/>
          <w:szCs w:val="24"/>
          <w:u w:val="single"/>
          <w:lang w:eastAsia="en-US"/>
        </w:rPr>
        <w:t>kiekvieno</w:t>
      </w:r>
      <w:r w:rsidRPr="003F7DD6">
        <w:rPr>
          <w:rFonts w:ascii="Times New Roman" w:eastAsia="Calibri" w:hAnsi="Times New Roman" w:cs="Times New Roman"/>
          <w:sz w:val="24"/>
          <w:szCs w:val="24"/>
          <w:u w:val="single"/>
          <w:lang w:eastAsia="en-US"/>
        </w:rPr>
        <w:t xml:space="preserve"> tiekėjų grupės partnerio</w:t>
      </w:r>
      <w:r w:rsidRPr="003F7DD6">
        <w:rPr>
          <w:rFonts w:ascii="Times New Roman" w:eastAsia="Calibri" w:hAnsi="Times New Roman" w:cs="Times New Roman"/>
          <w:sz w:val="24"/>
          <w:szCs w:val="24"/>
          <w:lang w:eastAsia="en-US"/>
        </w:rPr>
        <w:t xml:space="preserve"> savo jėgomis numatomų atlikti darbų dalies vertę (pildoma, kai pasiūlymą pateikia tiekėjų grupė):</w:t>
      </w:r>
    </w:p>
    <w:p w14:paraId="5BE163A2"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2"/>
        <w:gridCol w:w="2387"/>
        <w:gridCol w:w="3213"/>
        <w:gridCol w:w="1730"/>
        <w:gridCol w:w="1887"/>
      </w:tblGrid>
      <w:tr w:rsidR="003F7DD6" w:rsidRPr="003F7DD6" w14:paraId="2EA34757" w14:textId="77777777" w:rsidTr="006E3750">
        <w:tc>
          <w:tcPr>
            <w:tcW w:w="672" w:type="dxa"/>
            <w:vMerge w:val="restart"/>
            <w:tcMar>
              <w:top w:w="0" w:type="dxa"/>
              <w:left w:w="108" w:type="dxa"/>
              <w:bottom w:w="0" w:type="dxa"/>
              <w:right w:w="108" w:type="dxa"/>
            </w:tcMar>
            <w:vAlign w:val="center"/>
            <w:hideMark/>
          </w:tcPr>
          <w:p w14:paraId="70B81C6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87" w:type="dxa"/>
            <w:vMerge w:val="restart"/>
            <w:tcMar>
              <w:top w:w="0" w:type="dxa"/>
              <w:left w:w="108" w:type="dxa"/>
              <w:bottom w:w="0" w:type="dxa"/>
              <w:right w:w="108" w:type="dxa"/>
            </w:tcMar>
            <w:vAlign w:val="center"/>
            <w:hideMark/>
          </w:tcPr>
          <w:p w14:paraId="6226CAD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pavadinimas</w:t>
            </w:r>
          </w:p>
        </w:tc>
        <w:tc>
          <w:tcPr>
            <w:tcW w:w="3213" w:type="dxa"/>
            <w:vMerge w:val="restart"/>
            <w:tcMar>
              <w:top w:w="0" w:type="dxa"/>
              <w:left w:w="108" w:type="dxa"/>
              <w:bottom w:w="0" w:type="dxa"/>
              <w:right w:w="108" w:type="dxa"/>
            </w:tcMar>
            <w:vAlign w:val="center"/>
            <w:hideMark/>
          </w:tcPr>
          <w:p w14:paraId="053FE309"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617" w:type="dxa"/>
            <w:gridSpan w:val="2"/>
            <w:tcMar>
              <w:top w:w="0" w:type="dxa"/>
              <w:left w:w="108" w:type="dxa"/>
              <w:bottom w:w="0" w:type="dxa"/>
              <w:right w:w="108" w:type="dxa"/>
            </w:tcMar>
            <w:vAlign w:val="center"/>
            <w:hideMark/>
          </w:tcPr>
          <w:p w14:paraId="7EF596B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Partnerio darbų dalies vertė pasiūlymo kainoje</w:t>
            </w:r>
          </w:p>
        </w:tc>
      </w:tr>
      <w:tr w:rsidR="003F7DD6" w:rsidRPr="003F7DD6" w14:paraId="63667F6A" w14:textId="77777777" w:rsidTr="006E3750">
        <w:tc>
          <w:tcPr>
            <w:tcW w:w="0" w:type="auto"/>
            <w:vMerge/>
            <w:vAlign w:val="center"/>
            <w:hideMark/>
          </w:tcPr>
          <w:p w14:paraId="48F4A74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6CC12980"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0" w:type="auto"/>
            <w:vMerge/>
            <w:vAlign w:val="center"/>
            <w:hideMark/>
          </w:tcPr>
          <w:p w14:paraId="4961F8E1" w14:textId="77777777" w:rsidR="003F7DD6" w:rsidRPr="003F7DD6" w:rsidRDefault="003F7DD6" w:rsidP="003F7DD6">
            <w:pPr>
              <w:spacing w:after="0" w:line="240" w:lineRule="auto"/>
              <w:rPr>
                <w:rFonts w:ascii="Times New Roman" w:eastAsia="Calibri" w:hAnsi="Times New Roman" w:cs="Times New Roman"/>
                <w:b/>
                <w:bCs/>
                <w:lang w:eastAsia="zh-CN"/>
              </w:rPr>
            </w:pPr>
          </w:p>
        </w:tc>
        <w:tc>
          <w:tcPr>
            <w:tcW w:w="1730" w:type="dxa"/>
            <w:tcMar>
              <w:top w:w="0" w:type="dxa"/>
              <w:left w:w="108" w:type="dxa"/>
              <w:bottom w:w="0" w:type="dxa"/>
              <w:right w:w="108" w:type="dxa"/>
            </w:tcMar>
            <w:hideMark/>
          </w:tcPr>
          <w:p w14:paraId="4E95A06F"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887" w:type="dxa"/>
            <w:tcMar>
              <w:top w:w="0" w:type="dxa"/>
              <w:left w:w="108" w:type="dxa"/>
              <w:bottom w:w="0" w:type="dxa"/>
              <w:right w:w="108" w:type="dxa"/>
            </w:tcMar>
            <w:hideMark/>
          </w:tcPr>
          <w:p w14:paraId="5D38B437"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3F7DD6" w:rsidRPr="003F7DD6" w14:paraId="68BA175E" w14:textId="77777777" w:rsidTr="006E3750">
        <w:tc>
          <w:tcPr>
            <w:tcW w:w="672" w:type="dxa"/>
            <w:tcMar>
              <w:top w:w="0" w:type="dxa"/>
              <w:left w:w="108" w:type="dxa"/>
              <w:bottom w:w="0" w:type="dxa"/>
              <w:right w:w="108" w:type="dxa"/>
            </w:tcMar>
          </w:tcPr>
          <w:p w14:paraId="6E32F2C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397A9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5C4EC082"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543C24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2259C3D2"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5F5AF7DC" w14:textId="77777777" w:rsidTr="006E3750">
        <w:tc>
          <w:tcPr>
            <w:tcW w:w="672" w:type="dxa"/>
            <w:tcMar>
              <w:top w:w="0" w:type="dxa"/>
              <w:left w:w="108" w:type="dxa"/>
              <w:bottom w:w="0" w:type="dxa"/>
              <w:right w:w="108" w:type="dxa"/>
            </w:tcMar>
          </w:tcPr>
          <w:p w14:paraId="461F674F"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2387" w:type="dxa"/>
            <w:tcMar>
              <w:top w:w="0" w:type="dxa"/>
              <w:left w:w="108" w:type="dxa"/>
              <w:bottom w:w="0" w:type="dxa"/>
              <w:right w:w="108" w:type="dxa"/>
            </w:tcMar>
          </w:tcPr>
          <w:p w14:paraId="3DCB2CB3"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3213" w:type="dxa"/>
            <w:tcMar>
              <w:top w:w="0" w:type="dxa"/>
              <w:left w:w="108" w:type="dxa"/>
              <w:bottom w:w="0" w:type="dxa"/>
              <w:right w:w="108" w:type="dxa"/>
            </w:tcMar>
          </w:tcPr>
          <w:p w14:paraId="367E9131"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730" w:type="dxa"/>
            <w:tcMar>
              <w:top w:w="0" w:type="dxa"/>
              <w:left w:w="108" w:type="dxa"/>
              <w:bottom w:w="0" w:type="dxa"/>
              <w:right w:w="108" w:type="dxa"/>
            </w:tcMar>
          </w:tcPr>
          <w:p w14:paraId="3094C730"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56AA53BA"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r w:rsidR="003F7DD6" w:rsidRPr="003F7DD6" w14:paraId="3E1715EB" w14:textId="77777777" w:rsidTr="006E3750">
        <w:tc>
          <w:tcPr>
            <w:tcW w:w="6272" w:type="dxa"/>
            <w:gridSpan w:val="3"/>
            <w:tcMar>
              <w:top w:w="0" w:type="dxa"/>
              <w:left w:w="108" w:type="dxa"/>
              <w:bottom w:w="0" w:type="dxa"/>
              <w:right w:w="108" w:type="dxa"/>
            </w:tcMar>
            <w:hideMark/>
          </w:tcPr>
          <w:p w14:paraId="3FE3A556" w14:textId="77777777" w:rsidR="003F7DD6" w:rsidRPr="003F7DD6" w:rsidRDefault="003F7DD6" w:rsidP="003F7DD6">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1730" w:type="dxa"/>
            <w:tcMar>
              <w:top w:w="0" w:type="dxa"/>
              <w:left w:w="108" w:type="dxa"/>
              <w:bottom w:w="0" w:type="dxa"/>
              <w:right w:w="108" w:type="dxa"/>
            </w:tcMar>
          </w:tcPr>
          <w:p w14:paraId="1B4ABC18" w14:textId="77777777" w:rsidR="003F7DD6" w:rsidRPr="003F7DD6" w:rsidRDefault="003F7DD6" w:rsidP="003F7DD6">
            <w:pPr>
              <w:spacing w:after="0" w:line="240" w:lineRule="auto"/>
              <w:jc w:val="both"/>
              <w:rPr>
                <w:rFonts w:ascii="Times New Roman" w:eastAsia="Calibri" w:hAnsi="Times New Roman" w:cs="Times New Roman"/>
                <w:lang w:eastAsia="zh-CN"/>
              </w:rPr>
            </w:pPr>
          </w:p>
        </w:tc>
        <w:tc>
          <w:tcPr>
            <w:tcW w:w="1887" w:type="dxa"/>
            <w:tcMar>
              <w:top w:w="0" w:type="dxa"/>
              <w:left w:w="108" w:type="dxa"/>
              <w:bottom w:w="0" w:type="dxa"/>
              <w:right w:w="108" w:type="dxa"/>
            </w:tcMar>
          </w:tcPr>
          <w:p w14:paraId="1D1EB51F" w14:textId="77777777" w:rsidR="003F7DD6" w:rsidRPr="003F7DD6" w:rsidRDefault="003F7DD6" w:rsidP="003F7DD6">
            <w:pPr>
              <w:spacing w:after="0" w:line="240" w:lineRule="auto"/>
              <w:jc w:val="both"/>
              <w:rPr>
                <w:rFonts w:ascii="Times New Roman" w:eastAsia="Calibri" w:hAnsi="Times New Roman" w:cs="Times New Roman"/>
                <w:lang w:eastAsia="zh-CN"/>
              </w:rPr>
            </w:pPr>
          </w:p>
        </w:tc>
      </w:tr>
    </w:tbl>
    <w:p w14:paraId="16B09FEE"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0F432D9"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p w14:paraId="034F69F4"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714"/>
      </w:tblGrid>
      <w:tr w:rsidR="001D2523" w:rsidRPr="003F7DD6" w14:paraId="5E58F922" w14:textId="77777777" w:rsidTr="00E066CD">
        <w:tc>
          <w:tcPr>
            <w:tcW w:w="666" w:type="dxa"/>
            <w:vMerge w:val="restart"/>
            <w:tcMar>
              <w:top w:w="0" w:type="dxa"/>
              <w:left w:w="108" w:type="dxa"/>
              <w:bottom w:w="0" w:type="dxa"/>
              <w:right w:w="108" w:type="dxa"/>
            </w:tcMar>
            <w:vAlign w:val="center"/>
            <w:hideMark/>
          </w:tcPr>
          <w:p w14:paraId="7AEF9B08"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351" w:type="dxa"/>
            <w:vMerge w:val="restart"/>
            <w:tcMar>
              <w:top w:w="0" w:type="dxa"/>
              <w:left w:w="108" w:type="dxa"/>
              <w:bottom w:w="0" w:type="dxa"/>
              <w:right w:w="108" w:type="dxa"/>
            </w:tcMar>
            <w:vAlign w:val="center"/>
            <w:hideMark/>
          </w:tcPr>
          <w:p w14:paraId="551B87BA"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C32D44C"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Numatomi atlikti darbai </w:t>
            </w:r>
          </w:p>
        </w:tc>
        <w:tc>
          <w:tcPr>
            <w:tcW w:w="3747" w:type="dxa"/>
            <w:gridSpan w:val="2"/>
            <w:tcMar>
              <w:top w:w="0" w:type="dxa"/>
              <w:left w:w="108" w:type="dxa"/>
              <w:bottom w:w="0" w:type="dxa"/>
              <w:right w:w="108" w:type="dxa"/>
            </w:tcMar>
            <w:vAlign w:val="center"/>
            <w:hideMark/>
          </w:tcPr>
          <w:p w14:paraId="65072666"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Pirkimo sutarties dalis pasiūlymo kainoje, kuriai ketinama pasitelkti subtiekėjus</w:t>
            </w:r>
          </w:p>
        </w:tc>
      </w:tr>
      <w:tr w:rsidR="001D2523" w:rsidRPr="003F7DD6" w14:paraId="2C202F9A" w14:textId="77777777" w:rsidTr="00E066CD">
        <w:tc>
          <w:tcPr>
            <w:tcW w:w="0" w:type="auto"/>
            <w:vMerge/>
            <w:vAlign w:val="center"/>
            <w:hideMark/>
          </w:tcPr>
          <w:p w14:paraId="165A84A4"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299F41A6"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0" w:type="auto"/>
            <w:vMerge/>
            <w:vAlign w:val="center"/>
            <w:hideMark/>
          </w:tcPr>
          <w:p w14:paraId="5DA64E60" w14:textId="77777777" w:rsidR="001D2523" w:rsidRPr="003F7DD6" w:rsidRDefault="001D2523" w:rsidP="00E066CD">
            <w:pPr>
              <w:spacing w:after="0" w:line="240" w:lineRule="auto"/>
              <w:rPr>
                <w:rFonts w:ascii="Times New Roman" w:eastAsia="Calibri" w:hAnsi="Times New Roman" w:cs="Times New Roman"/>
                <w:b/>
                <w:bCs/>
                <w:lang w:eastAsia="zh-CN"/>
              </w:rPr>
            </w:pPr>
          </w:p>
        </w:tc>
        <w:tc>
          <w:tcPr>
            <w:tcW w:w="2033" w:type="dxa"/>
            <w:tcMar>
              <w:top w:w="0" w:type="dxa"/>
              <w:left w:w="108" w:type="dxa"/>
              <w:bottom w:w="0" w:type="dxa"/>
              <w:right w:w="108" w:type="dxa"/>
            </w:tcMar>
            <w:vAlign w:val="center"/>
            <w:hideMark/>
          </w:tcPr>
          <w:p w14:paraId="5019A73E"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EUR su PVM</w:t>
            </w:r>
          </w:p>
        </w:tc>
        <w:tc>
          <w:tcPr>
            <w:tcW w:w="1714" w:type="dxa"/>
            <w:tcMar>
              <w:top w:w="0" w:type="dxa"/>
              <w:left w:w="108" w:type="dxa"/>
              <w:bottom w:w="0" w:type="dxa"/>
              <w:right w:w="108" w:type="dxa"/>
            </w:tcMar>
            <w:vAlign w:val="center"/>
            <w:hideMark/>
          </w:tcPr>
          <w:p w14:paraId="0331E4B9" w14:textId="77777777" w:rsidR="001D2523" w:rsidRPr="003F7DD6" w:rsidRDefault="001D2523" w:rsidP="00E066CD">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Proc.</w:t>
            </w:r>
          </w:p>
        </w:tc>
      </w:tr>
      <w:tr w:rsidR="001D2523" w:rsidRPr="003F7DD6" w14:paraId="29F30468" w14:textId="77777777" w:rsidTr="00E066CD">
        <w:tc>
          <w:tcPr>
            <w:tcW w:w="9889" w:type="dxa"/>
            <w:gridSpan w:val="5"/>
            <w:tcMar>
              <w:top w:w="0" w:type="dxa"/>
              <w:left w:w="108" w:type="dxa"/>
              <w:bottom w:w="0" w:type="dxa"/>
              <w:right w:w="108" w:type="dxa"/>
            </w:tcMar>
            <w:hideMark/>
          </w:tcPr>
          <w:p w14:paraId="3FBF537F" w14:textId="77777777" w:rsidR="001D2523" w:rsidRPr="008330CA" w:rsidRDefault="001D2523" w:rsidP="00E066CD">
            <w:pPr>
              <w:spacing w:after="0" w:line="240" w:lineRule="auto"/>
              <w:jc w:val="center"/>
              <w:rPr>
                <w:rFonts w:ascii="Times New Roman" w:eastAsia="Calibri" w:hAnsi="Times New Roman" w:cs="Times New Roman"/>
                <w:b/>
                <w:bCs/>
                <w:strike/>
                <w:lang w:eastAsia="zh-CN"/>
              </w:rPr>
            </w:pPr>
            <w:r w:rsidRPr="003F7DD6">
              <w:rPr>
                <w:rFonts w:ascii="Times New Roman" w:eastAsia="Calibri" w:hAnsi="Times New Roman" w:cs="Times New Roman"/>
                <w:b/>
                <w:bCs/>
                <w:lang w:eastAsia="zh-CN"/>
              </w:rPr>
              <w:lastRenderedPageBreak/>
              <w:t xml:space="preserve">Subtiekėjai, kurie bus pasitelkti vykdant pirkimo sutartį </w:t>
            </w:r>
          </w:p>
        </w:tc>
      </w:tr>
      <w:tr w:rsidR="001D2523" w:rsidRPr="003F7DD6" w14:paraId="4B820B73" w14:textId="77777777" w:rsidTr="00E066CD">
        <w:tc>
          <w:tcPr>
            <w:tcW w:w="666" w:type="dxa"/>
            <w:tcMar>
              <w:top w:w="0" w:type="dxa"/>
              <w:left w:w="108" w:type="dxa"/>
              <w:bottom w:w="0" w:type="dxa"/>
              <w:right w:w="108" w:type="dxa"/>
            </w:tcMar>
          </w:tcPr>
          <w:p w14:paraId="6AFCD861"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0105EFD6"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5BCE9C1D"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047E74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0180F6A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6232EB52" w14:textId="77777777" w:rsidTr="00E066CD">
        <w:tc>
          <w:tcPr>
            <w:tcW w:w="666" w:type="dxa"/>
            <w:tcMar>
              <w:top w:w="0" w:type="dxa"/>
              <w:left w:w="108" w:type="dxa"/>
              <w:bottom w:w="0" w:type="dxa"/>
              <w:right w:w="108" w:type="dxa"/>
            </w:tcMar>
          </w:tcPr>
          <w:p w14:paraId="56FE24E0"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351" w:type="dxa"/>
            <w:tcMar>
              <w:top w:w="0" w:type="dxa"/>
              <w:left w:w="108" w:type="dxa"/>
              <w:bottom w:w="0" w:type="dxa"/>
              <w:right w:w="108" w:type="dxa"/>
            </w:tcMar>
          </w:tcPr>
          <w:p w14:paraId="6ED99278"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3125" w:type="dxa"/>
            <w:tcMar>
              <w:top w:w="0" w:type="dxa"/>
              <w:left w:w="108" w:type="dxa"/>
              <w:bottom w:w="0" w:type="dxa"/>
              <w:right w:w="108" w:type="dxa"/>
            </w:tcMar>
          </w:tcPr>
          <w:p w14:paraId="2BD4F16B"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2033" w:type="dxa"/>
            <w:tcMar>
              <w:top w:w="0" w:type="dxa"/>
              <w:left w:w="108" w:type="dxa"/>
              <w:bottom w:w="0" w:type="dxa"/>
              <w:right w:w="108" w:type="dxa"/>
            </w:tcMar>
          </w:tcPr>
          <w:p w14:paraId="233E5809"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29C413A8"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r w:rsidR="001D2523" w:rsidRPr="003F7DD6" w14:paraId="7BA0A035" w14:textId="77777777" w:rsidTr="00E066CD">
        <w:tc>
          <w:tcPr>
            <w:tcW w:w="6142" w:type="dxa"/>
            <w:gridSpan w:val="3"/>
            <w:tcMar>
              <w:top w:w="0" w:type="dxa"/>
              <w:left w:w="108" w:type="dxa"/>
              <w:bottom w:w="0" w:type="dxa"/>
              <w:right w:w="108" w:type="dxa"/>
            </w:tcMar>
            <w:hideMark/>
          </w:tcPr>
          <w:p w14:paraId="567A9A14" w14:textId="77777777" w:rsidR="001D2523" w:rsidRPr="003F7DD6" w:rsidRDefault="001D2523" w:rsidP="00E066CD">
            <w:pPr>
              <w:spacing w:after="0" w:line="240" w:lineRule="auto"/>
              <w:jc w:val="right"/>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Viso:</w:t>
            </w:r>
          </w:p>
        </w:tc>
        <w:tc>
          <w:tcPr>
            <w:tcW w:w="2033" w:type="dxa"/>
            <w:tcMar>
              <w:top w:w="0" w:type="dxa"/>
              <w:left w:w="108" w:type="dxa"/>
              <w:bottom w:w="0" w:type="dxa"/>
              <w:right w:w="108" w:type="dxa"/>
            </w:tcMar>
          </w:tcPr>
          <w:p w14:paraId="3875E3AF" w14:textId="77777777" w:rsidR="001D2523" w:rsidRPr="003F7DD6" w:rsidRDefault="001D2523" w:rsidP="00E066CD">
            <w:pPr>
              <w:spacing w:after="0" w:line="240" w:lineRule="auto"/>
              <w:jc w:val="both"/>
              <w:rPr>
                <w:rFonts w:ascii="Times New Roman" w:eastAsia="Calibri" w:hAnsi="Times New Roman" w:cs="Times New Roman"/>
                <w:lang w:eastAsia="zh-CN"/>
              </w:rPr>
            </w:pPr>
          </w:p>
        </w:tc>
        <w:tc>
          <w:tcPr>
            <w:tcW w:w="1714" w:type="dxa"/>
            <w:tcMar>
              <w:top w:w="0" w:type="dxa"/>
              <w:left w:w="108" w:type="dxa"/>
              <w:bottom w:w="0" w:type="dxa"/>
              <w:right w:w="108" w:type="dxa"/>
            </w:tcMar>
          </w:tcPr>
          <w:p w14:paraId="1DAC7210" w14:textId="77777777" w:rsidR="001D2523" w:rsidRPr="003F7DD6" w:rsidRDefault="001D2523" w:rsidP="00E066CD">
            <w:pPr>
              <w:spacing w:after="0" w:line="240" w:lineRule="auto"/>
              <w:jc w:val="both"/>
              <w:rPr>
                <w:rFonts w:ascii="Times New Roman" w:eastAsia="Calibri" w:hAnsi="Times New Roman" w:cs="Times New Roman"/>
                <w:lang w:eastAsia="zh-CN"/>
              </w:rPr>
            </w:pPr>
          </w:p>
        </w:tc>
      </w:tr>
    </w:tbl>
    <w:p w14:paraId="4FFA682B"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547B121C" w14:textId="77777777" w:rsidR="003F7DD6" w:rsidRPr="003F7DD6" w:rsidRDefault="003F7DD6" w:rsidP="003F7DD6">
      <w:pPr>
        <w:spacing w:after="0" w:line="240" w:lineRule="auto"/>
        <w:ind w:firstLine="567"/>
        <w:jc w:val="both"/>
        <w:rPr>
          <w:rFonts w:ascii="Times New Roman" w:eastAsia="Calibri" w:hAnsi="Times New Roman" w:cs="Times New Roman"/>
          <w:i/>
          <w:iCs/>
          <w:lang w:val="pt-BR" w:eastAsia="en-US"/>
        </w:rPr>
      </w:pPr>
      <w:r w:rsidRPr="003F7DD6">
        <w:rPr>
          <w:rFonts w:ascii="Times New Roman" w:eastAsia="Calibri" w:hAnsi="Times New Roman" w:cs="Times New Roman"/>
          <w:b/>
          <w:bCs/>
          <w:lang w:val="pt-BR" w:eastAsia="en-US"/>
        </w:rPr>
        <w:t xml:space="preserve">Pastaba. </w:t>
      </w:r>
      <w:r w:rsidRPr="003F7DD6">
        <w:rPr>
          <w:rFonts w:ascii="Times New Roman" w:eastAsia="Calibri" w:hAnsi="Times New Roman" w:cs="Times New Roman"/>
          <w:i/>
          <w:iCs/>
          <w:lang w:val="pt-BR" w:eastAsia="en-US"/>
        </w:rPr>
        <w:t>Tiekėjo (tiekėjų grupės partnerių) ir subtiekėjų bendra numatomų atlikti darbų vertė turi atitikti bendrą pasiūlymo sumą EUR su PVM.</w:t>
      </w:r>
    </w:p>
    <w:p w14:paraId="1072A9DF" w14:textId="77777777" w:rsidR="003F7DD6" w:rsidRPr="003F7DD6" w:rsidRDefault="003F7DD6" w:rsidP="003F7DD6">
      <w:pPr>
        <w:spacing w:after="0" w:line="240" w:lineRule="auto"/>
        <w:jc w:val="both"/>
        <w:rPr>
          <w:rFonts w:ascii="Times New Roman" w:eastAsia="Calibri" w:hAnsi="Times New Roman" w:cs="Times New Roman"/>
          <w:sz w:val="24"/>
          <w:szCs w:val="24"/>
          <w:lang w:eastAsia="en-US"/>
        </w:rPr>
      </w:pPr>
    </w:p>
    <w:p w14:paraId="19EB807E"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r w:rsidRPr="003F7DD6">
        <w:rPr>
          <w:rFonts w:ascii="Times New Roman" w:eastAsia="Calibri" w:hAnsi="Times New Roman" w:cs="Times New Roman"/>
          <w:sz w:val="24"/>
          <w:szCs w:val="24"/>
          <w:lang w:eastAsia="en-US"/>
        </w:rPr>
        <w:t xml:space="preserve">Informacija apie </w:t>
      </w:r>
      <w:proofErr w:type="spellStart"/>
      <w:r w:rsidRPr="003F7DD6">
        <w:rPr>
          <w:rFonts w:ascii="Times New Roman" w:eastAsia="Calibri" w:hAnsi="Times New Roman" w:cs="Times New Roman"/>
          <w:sz w:val="24"/>
          <w:szCs w:val="24"/>
          <w:lang w:eastAsia="en-US"/>
        </w:rPr>
        <w:t>kvazisubtiekėjus</w:t>
      </w:r>
      <w:proofErr w:type="spellEnd"/>
      <w:r w:rsidRPr="003F7DD6">
        <w:rPr>
          <w:rFonts w:ascii="Times New Roman" w:eastAsia="Calibri" w:hAnsi="Times New Roman" w:cs="Times New Roman"/>
          <w:sz w:val="24"/>
          <w:szCs w:val="24"/>
          <w:lang w:eastAsia="en-US"/>
        </w:rPr>
        <w:t xml:space="preserve"> (</w:t>
      </w:r>
      <w:r w:rsidRPr="003F7DD6">
        <w:rPr>
          <w:rFonts w:ascii="Times New Roman" w:eastAsia="Times New Roman" w:hAnsi="Times New Roman" w:cs="Times New Roman"/>
          <w:color w:val="000000"/>
          <w:sz w:val="24"/>
          <w:szCs w:val="20"/>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3F7DD6">
        <w:rPr>
          <w:rFonts w:ascii="Times New Roman" w:eastAsia="Calibri" w:hAnsi="Times New Roman" w:cs="Times New Roman"/>
          <w:sz w:val="24"/>
          <w:szCs w:val="24"/>
          <w:lang w:eastAsia="en-US"/>
        </w:rPr>
        <w:t>):</w:t>
      </w:r>
    </w:p>
    <w:p w14:paraId="7AAD2940" w14:textId="77777777" w:rsidR="003F7DD6" w:rsidRPr="003F7DD6" w:rsidRDefault="003F7DD6" w:rsidP="003F7DD6">
      <w:pPr>
        <w:spacing w:after="0" w:line="240" w:lineRule="auto"/>
        <w:ind w:firstLine="567"/>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412"/>
      </w:tblGrid>
      <w:tr w:rsidR="003F7DD6" w:rsidRPr="003F7DD6" w14:paraId="0B36715D" w14:textId="77777777" w:rsidTr="006E3750">
        <w:tc>
          <w:tcPr>
            <w:tcW w:w="673" w:type="dxa"/>
            <w:tcMar>
              <w:top w:w="0" w:type="dxa"/>
              <w:left w:w="108" w:type="dxa"/>
              <w:bottom w:w="0" w:type="dxa"/>
              <w:right w:w="108" w:type="dxa"/>
            </w:tcMar>
            <w:hideMark/>
          </w:tcPr>
          <w:p w14:paraId="60148764"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2804" w:type="dxa"/>
            <w:tcMar>
              <w:top w:w="0" w:type="dxa"/>
              <w:left w:w="108" w:type="dxa"/>
              <w:bottom w:w="0" w:type="dxa"/>
              <w:right w:w="108" w:type="dxa"/>
            </w:tcMar>
            <w:hideMark/>
          </w:tcPr>
          <w:p w14:paraId="0E9AED02"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Vardas ir pavardė</w:t>
            </w:r>
          </w:p>
        </w:tc>
        <w:tc>
          <w:tcPr>
            <w:tcW w:w="6412" w:type="dxa"/>
            <w:tcMar>
              <w:top w:w="0" w:type="dxa"/>
              <w:left w:w="108" w:type="dxa"/>
              <w:bottom w:w="0" w:type="dxa"/>
              <w:right w:w="108" w:type="dxa"/>
            </w:tcMar>
            <w:hideMark/>
          </w:tcPr>
          <w:p w14:paraId="68832BDB"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Įsipareigojimų dalis (nurodant konkrečius pagal Pirkimo sutartį prisiimamus įsipareigojimus)</w:t>
            </w:r>
          </w:p>
        </w:tc>
      </w:tr>
      <w:tr w:rsidR="003F7DD6" w:rsidRPr="003F7DD6" w14:paraId="260B8DDA" w14:textId="77777777" w:rsidTr="006E3750">
        <w:tc>
          <w:tcPr>
            <w:tcW w:w="673" w:type="dxa"/>
            <w:tcMar>
              <w:top w:w="0" w:type="dxa"/>
              <w:left w:w="108" w:type="dxa"/>
              <w:bottom w:w="0" w:type="dxa"/>
              <w:right w:w="108" w:type="dxa"/>
            </w:tcMar>
          </w:tcPr>
          <w:p w14:paraId="42A7B97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37835C1B"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45714908"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7E1E6571" w14:textId="77777777" w:rsidTr="006E3750">
        <w:tc>
          <w:tcPr>
            <w:tcW w:w="673" w:type="dxa"/>
            <w:tcMar>
              <w:top w:w="0" w:type="dxa"/>
              <w:left w:w="108" w:type="dxa"/>
              <w:bottom w:w="0" w:type="dxa"/>
              <w:right w:w="108" w:type="dxa"/>
            </w:tcMar>
          </w:tcPr>
          <w:p w14:paraId="244DA4C9"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2804" w:type="dxa"/>
            <w:tcMar>
              <w:top w:w="0" w:type="dxa"/>
              <w:left w:w="108" w:type="dxa"/>
              <w:bottom w:w="0" w:type="dxa"/>
              <w:right w:w="108" w:type="dxa"/>
            </w:tcMar>
          </w:tcPr>
          <w:p w14:paraId="51B77C86"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412" w:type="dxa"/>
            <w:tcMar>
              <w:top w:w="0" w:type="dxa"/>
              <w:left w:w="108" w:type="dxa"/>
              <w:bottom w:w="0" w:type="dxa"/>
              <w:right w:w="108" w:type="dxa"/>
            </w:tcMar>
          </w:tcPr>
          <w:p w14:paraId="073101CA"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6F268FB1"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35636C04"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0"/>
          <w:lang w:eastAsia="en-US"/>
        </w:rPr>
      </w:pPr>
      <w:r w:rsidRPr="003F7DD6">
        <w:rPr>
          <w:rFonts w:ascii="Times New Roman" w:eastAsia="Calibri" w:hAnsi="Times New Roman" w:cs="Times New Roman"/>
          <w:sz w:val="24"/>
          <w:szCs w:val="24"/>
          <w:lang w:eastAsia="en-US"/>
        </w:rPr>
        <w:t xml:space="preserve">Informacija apie </w:t>
      </w:r>
      <w:r w:rsidRPr="003F7DD6">
        <w:rPr>
          <w:rFonts w:ascii="Times New Roman" w:eastAsia="Times New Roman" w:hAnsi="Times New Roman" w:cs="Times New Roman"/>
          <w:color w:val="000000"/>
          <w:sz w:val="24"/>
          <w:szCs w:val="20"/>
          <w:lang w:eastAsia="en-US"/>
        </w:rPr>
        <w:t xml:space="preserve">trečiuosius asmenis, kurie </w:t>
      </w:r>
      <w:r w:rsidRPr="003F7DD6">
        <w:rPr>
          <w:rFonts w:ascii="Times New Roman" w:eastAsia="Times New Roman" w:hAnsi="Times New Roman" w:cs="Times New Roman"/>
          <w:sz w:val="24"/>
          <w:szCs w:val="20"/>
          <w:lang w:eastAsia="en-US"/>
        </w:rPr>
        <w:t>tiesiogiai nedalyvaus vykdant pirkimo sutartį:</w:t>
      </w:r>
    </w:p>
    <w:p w14:paraId="4233B2E4" w14:textId="77777777" w:rsidR="003F7DD6" w:rsidRPr="003F7DD6" w:rsidRDefault="003F7DD6" w:rsidP="003F7DD6">
      <w:pPr>
        <w:spacing w:after="0" w:line="240" w:lineRule="auto"/>
        <w:ind w:firstLine="720"/>
        <w:jc w:val="both"/>
        <w:rPr>
          <w:rFonts w:ascii="Times New Roman" w:eastAsia="Calibri" w:hAnsi="Times New Roman" w:cs="Times New Roman"/>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6209"/>
      </w:tblGrid>
      <w:tr w:rsidR="003F7DD6" w:rsidRPr="003F7DD6" w14:paraId="4D15F9A4" w14:textId="77777777" w:rsidTr="006E3750">
        <w:tc>
          <w:tcPr>
            <w:tcW w:w="673" w:type="dxa"/>
            <w:tcMar>
              <w:top w:w="0" w:type="dxa"/>
              <w:left w:w="108" w:type="dxa"/>
              <w:bottom w:w="0" w:type="dxa"/>
              <w:right w:w="108" w:type="dxa"/>
            </w:tcMar>
            <w:hideMark/>
          </w:tcPr>
          <w:p w14:paraId="54629BB6"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Eil. Nr.</w:t>
            </w:r>
          </w:p>
        </w:tc>
        <w:tc>
          <w:tcPr>
            <w:tcW w:w="3007" w:type="dxa"/>
            <w:tcMar>
              <w:top w:w="0" w:type="dxa"/>
              <w:left w:w="108" w:type="dxa"/>
              <w:bottom w:w="0" w:type="dxa"/>
              <w:right w:w="108" w:type="dxa"/>
            </w:tcMar>
            <w:hideMark/>
          </w:tcPr>
          <w:p w14:paraId="65FC6883"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lang w:eastAsia="zh-CN"/>
              </w:rPr>
              <w:t xml:space="preserve">Ūkio subjekto pavadinimas, kodas </w:t>
            </w:r>
          </w:p>
        </w:tc>
        <w:tc>
          <w:tcPr>
            <w:tcW w:w="6209" w:type="dxa"/>
            <w:tcMar>
              <w:top w:w="0" w:type="dxa"/>
              <w:left w:w="108" w:type="dxa"/>
              <w:bottom w:w="0" w:type="dxa"/>
              <w:right w:w="108" w:type="dxa"/>
            </w:tcMar>
            <w:hideMark/>
          </w:tcPr>
          <w:p w14:paraId="1F4249CD" w14:textId="77777777" w:rsidR="003F7DD6" w:rsidRPr="003F7DD6" w:rsidRDefault="003F7DD6" w:rsidP="003F7DD6">
            <w:pPr>
              <w:spacing w:after="0" w:line="240" w:lineRule="auto"/>
              <w:jc w:val="center"/>
              <w:rPr>
                <w:rFonts w:ascii="Times New Roman" w:eastAsia="Calibri" w:hAnsi="Times New Roman" w:cs="Times New Roman"/>
                <w:b/>
                <w:bCs/>
                <w:lang w:eastAsia="zh-CN"/>
              </w:rPr>
            </w:pPr>
            <w:r w:rsidRPr="003F7DD6">
              <w:rPr>
                <w:rFonts w:ascii="Times New Roman" w:eastAsia="Calibri" w:hAnsi="Times New Roman" w:cs="Times New Roman"/>
                <w:b/>
                <w:bCs/>
                <w:color w:val="00000A"/>
                <w:lang w:eastAsia="en-US"/>
              </w:rPr>
              <w:t>Trečiųjų asmenų priemonės</w:t>
            </w:r>
          </w:p>
        </w:tc>
      </w:tr>
      <w:tr w:rsidR="003F7DD6" w:rsidRPr="003F7DD6" w14:paraId="43F160E3" w14:textId="77777777" w:rsidTr="006E3750">
        <w:tc>
          <w:tcPr>
            <w:tcW w:w="673" w:type="dxa"/>
            <w:tcMar>
              <w:top w:w="0" w:type="dxa"/>
              <w:left w:w="108" w:type="dxa"/>
              <w:bottom w:w="0" w:type="dxa"/>
              <w:right w:w="108" w:type="dxa"/>
            </w:tcMar>
          </w:tcPr>
          <w:p w14:paraId="5F16DCF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0B271DF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76B61FDD"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r w:rsidR="003F7DD6" w:rsidRPr="003F7DD6" w14:paraId="2B03C600" w14:textId="77777777" w:rsidTr="006E3750">
        <w:tc>
          <w:tcPr>
            <w:tcW w:w="673" w:type="dxa"/>
            <w:tcMar>
              <w:top w:w="0" w:type="dxa"/>
              <w:left w:w="108" w:type="dxa"/>
              <w:bottom w:w="0" w:type="dxa"/>
              <w:right w:w="108" w:type="dxa"/>
            </w:tcMar>
          </w:tcPr>
          <w:p w14:paraId="1E1ECB32"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3007" w:type="dxa"/>
            <w:tcMar>
              <w:top w:w="0" w:type="dxa"/>
              <w:left w:w="108" w:type="dxa"/>
              <w:bottom w:w="0" w:type="dxa"/>
              <w:right w:w="108" w:type="dxa"/>
            </w:tcMar>
          </w:tcPr>
          <w:p w14:paraId="1E65F1C4"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c>
          <w:tcPr>
            <w:tcW w:w="6209" w:type="dxa"/>
            <w:tcMar>
              <w:top w:w="0" w:type="dxa"/>
              <w:left w:w="108" w:type="dxa"/>
              <w:bottom w:w="0" w:type="dxa"/>
              <w:right w:w="108" w:type="dxa"/>
            </w:tcMar>
          </w:tcPr>
          <w:p w14:paraId="47F8B34F" w14:textId="77777777" w:rsidR="003F7DD6" w:rsidRPr="003F7DD6" w:rsidRDefault="003F7DD6" w:rsidP="003F7DD6">
            <w:pPr>
              <w:spacing w:after="0" w:line="240" w:lineRule="auto"/>
              <w:jc w:val="both"/>
              <w:rPr>
                <w:rFonts w:ascii="Times New Roman" w:eastAsia="Calibri" w:hAnsi="Times New Roman" w:cs="Times New Roman"/>
                <w:b/>
                <w:lang w:eastAsia="zh-CN"/>
              </w:rPr>
            </w:pPr>
          </w:p>
        </w:tc>
      </w:tr>
    </w:tbl>
    <w:p w14:paraId="4ACFC1D8"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417CD9FC" w14:textId="77777777" w:rsidR="00943434" w:rsidRPr="00943434" w:rsidRDefault="00943434" w:rsidP="00943434">
      <w:pPr>
        <w:spacing w:after="0" w:line="240" w:lineRule="auto"/>
        <w:ind w:firstLine="720"/>
        <w:jc w:val="both"/>
        <w:rPr>
          <w:rFonts w:ascii="Times New Roman" w:eastAsia="Times New Roman" w:hAnsi="Times New Roman" w:cs="Times New Roman"/>
          <w:b/>
          <w:sz w:val="24"/>
          <w:szCs w:val="24"/>
          <w:lang w:eastAsia="en-US"/>
        </w:rPr>
      </w:pPr>
      <w:r w:rsidRPr="00943434">
        <w:rPr>
          <w:rFonts w:ascii="Times New Roman" w:eastAsia="Times New Roman" w:hAnsi="Times New Roman" w:cs="Times New Roman"/>
          <w:sz w:val="24"/>
          <w:szCs w:val="24"/>
          <w:lang w:eastAsia="en-US"/>
        </w:rPr>
        <w:t xml:space="preserve">Pasiūlymas galioja </w:t>
      </w:r>
      <w:r w:rsidRPr="00007830">
        <w:rPr>
          <w:rFonts w:ascii="Times New Roman" w:eastAsia="Times New Roman" w:hAnsi="Times New Roman" w:cs="Times New Roman"/>
          <w:b/>
          <w:bCs/>
          <w:sz w:val="24"/>
          <w:szCs w:val="24"/>
          <w:lang w:eastAsia="en-US"/>
        </w:rPr>
        <w:t>60 dienų</w:t>
      </w:r>
      <w:r w:rsidRPr="00943434">
        <w:rPr>
          <w:rFonts w:ascii="Times New Roman" w:eastAsia="Times New Roman" w:hAnsi="Times New Roman" w:cs="Times New Roman"/>
          <w:sz w:val="24"/>
          <w:szCs w:val="24"/>
          <w:lang w:eastAsia="en-US"/>
        </w:rPr>
        <w:t xml:space="preserve"> nuo vokų su pasiūlymais atplėšimo dienos.</w:t>
      </w:r>
    </w:p>
    <w:p w14:paraId="4FEA186E" w14:textId="77777777" w:rsidR="003F7DD6" w:rsidRPr="003F7DD6" w:rsidRDefault="003F7DD6" w:rsidP="003F7DD6">
      <w:pPr>
        <w:spacing w:after="0" w:line="240" w:lineRule="auto"/>
        <w:ind w:firstLine="720"/>
        <w:jc w:val="both"/>
        <w:rPr>
          <w:rFonts w:ascii="Times New Roman" w:eastAsia="Times New Roman" w:hAnsi="Times New Roman" w:cs="Times New Roman"/>
          <w:sz w:val="24"/>
          <w:szCs w:val="24"/>
          <w:lang w:eastAsia="en-US"/>
        </w:rPr>
      </w:pPr>
    </w:p>
    <w:p w14:paraId="62B80A94" w14:textId="77777777" w:rsidR="003F7DD6" w:rsidRPr="003F7DD6" w:rsidRDefault="003F7DD6" w:rsidP="003F7DD6">
      <w:pPr>
        <w:tabs>
          <w:tab w:val="left" w:pos="142"/>
        </w:tabs>
        <w:spacing w:after="0" w:line="240" w:lineRule="auto"/>
        <w:ind w:firstLine="709"/>
        <w:rPr>
          <w:rFonts w:ascii="Times New Roman" w:eastAsia="Times New Roman" w:hAnsi="Times New Roman" w:cs="Times New Roman"/>
          <w:sz w:val="24"/>
          <w:szCs w:val="24"/>
          <w:lang w:eastAsia="en-US"/>
        </w:rPr>
      </w:pPr>
      <w:r w:rsidRPr="003F7DD6">
        <w:rPr>
          <w:rFonts w:ascii="Times New Roman" w:eastAsia="Times New Roman" w:hAnsi="Times New Roman" w:cs="Times New Roman"/>
          <w:spacing w:val="-4"/>
          <w:sz w:val="24"/>
          <w:szCs w:val="24"/>
          <w:lang w:eastAsia="en-US"/>
        </w:rPr>
        <w:t>Ši pasiūlyme nurodyta informacija yra konfidenciali</w:t>
      </w:r>
      <w:r w:rsidRPr="003F7DD6">
        <w:rPr>
          <w:rFonts w:ascii="Times New Roman" w:eastAsia="Times New Roman" w:hAnsi="Times New Roman" w:cs="Times New Roman"/>
          <w:sz w:val="24"/>
          <w:szCs w:val="24"/>
          <w:lang w:eastAsia="en-US"/>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446"/>
      </w:tblGrid>
      <w:tr w:rsidR="003F7DD6" w:rsidRPr="003F7DD6" w14:paraId="0140E133" w14:textId="77777777" w:rsidTr="006E3750">
        <w:trPr>
          <w:trHeight w:val="1008"/>
        </w:trPr>
        <w:tc>
          <w:tcPr>
            <w:tcW w:w="567" w:type="dxa"/>
            <w:vAlign w:val="center"/>
          </w:tcPr>
          <w:p w14:paraId="497AA8B5"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Eil. Nr.</w:t>
            </w:r>
          </w:p>
        </w:tc>
        <w:tc>
          <w:tcPr>
            <w:tcW w:w="3768" w:type="dxa"/>
            <w:vAlign w:val="center"/>
          </w:tcPr>
          <w:p w14:paraId="01A6F289"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Pateikto dokumento pavadinimas (rekomenduojama pavadinime vartoti žodį „Konfidencialu“)</w:t>
            </w:r>
          </w:p>
        </w:tc>
        <w:tc>
          <w:tcPr>
            <w:tcW w:w="5446" w:type="dxa"/>
            <w:vAlign w:val="center"/>
          </w:tcPr>
          <w:p w14:paraId="7CB32FE2" w14:textId="77777777" w:rsidR="003F7DD6" w:rsidRPr="003F7DD6" w:rsidRDefault="003F7DD6" w:rsidP="003F7DD6">
            <w:pPr>
              <w:tabs>
                <w:tab w:val="left" w:pos="142"/>
              </w:tabs>
              <w:spacing w:after="0" w:line="240" w:lineRule="auto"/>
              <w:jc w:val="center"/>
              <w:rPr>
                <w:rFonts w:ascii="Times New Roman" w:eastAsia="Times New Roman" w:hAnsi="Times New Roman" w:cs="Times New Roman"/>
                <w:sz w:val="20"/>
                <w:szCs w:val="20"/>
                <w:lang w:eastAsia="en-US"/>
              </w:rPr>
            </w:pPr>
            <w:r w:rsidRPr="003F7DD6">
              <w:rPr>
                <w:rFonts w:ascii="Times New Roman" w:eastAsia="Times New Roman" w:hAnsi="Times New Roman" w:cs="Times New Roman"/>
                <w:sz w:val="20"/>
                <w:szCs w:val="20"/>
                <w:lang w:eastAsia="en-US"/>
              </w:rPr>
              <w:t xml:space="preserve">Dokumentas yra įkeltas šioje CVP IS pasiūlymo lango eilutėje („Prisegti dokumentai“ arba </w:t>
            </w:r>
            <w:r w:rsidRPr="003F7DD6">
              <w:rPr>
                <w:rFonts w:ascii="Times New Roman" w:eastAsia="Times New Roman" w:hAnsi="Times New Roman" w:cs="Times New Roman"/>
                <w:bCs/>
                <w:sz w:val="20"/>
                <w:szCs w:val="20"/>
                <w:lang w:eastAsia="en-US"/>
              </w:rPr>
              <w:t>„Kvalifikaciniai klausimai“ prie atsakymo į klausimą)</w:t>
            </w:r>
          </w:p>
        </w:tc>
      </w:tr>
      <w:tr w:rsidR="003F7DD6" w:rsidRPr="003F7DD6" w14:paraId="54BC4C74" w14:textId="77777777" w:rsidTr="006E3750">
        <w:trPr>
          <w:trHeight w:val="266"/>
        </w:trPr>
        <w:tc>
          <w:tcPr>
            <w:tcW w:w="567" w:type="dxa"/>
          </w:tcPr>
          <w:p w14:paraId="310C165A"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7C256B6"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35854532"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r w:rsidR="003F7DD6" w:rsidRPr="003F7DD6" w14:paraId="77A4E7EC" w14:textId="77777777" w:rsidTr="006E3750">
        <w:trPr>
          <w:trHeight w:val="266"/>
        </w:trPr>
        <w:tc>
          <w:tcPr>
            <w:tcW w:w="567" w:type="dxa"/>
          </w:tcPr>
          <w:p w14:paraId="56CDEE4F"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3768" w:type="dxa"/>
          </w:tcPr>
          <w:p w14:paraId="353C2351"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c>
          <w:tcPr>
            <w:tcW w:w="5446" w:type="dxa"/>
          </w:tcPr>
          <w:p w14:paraId="5F23B35D" w14:textId="77777777" w:rsidR="003F7DD6" w:rsidRPr="003F7DD6" w:rsidRDefault="003F7DD6" w:rsidP="003F7DD6">
            <w:pPr>
              <w:tabs>
                <w:tab w:val="left" w:pos="142"/>
              </w:tabs>
              <w:spacing w:after="0" w:line="240" w:lineRule="auto"/>
              <w:jc w:val="both"/>
              <w:rPr>
                <w:rFonts w:ascii="Times New Roman" w:eastAsia="Times New Roman" w:hAnsi="Times New Roman" w:cs="Times New Roman"/>
                <w:sz w:val="20"/>
                <w:szCs w:val="20"/>
                <w:lang w:eastAsia="en-US"/>
              </w:rPr>
            </w:pPr>
          </w:p>
        </w:tc>
      </w:tr>
    </w:tbl>
    <w:p w14:paraId="0C625394"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p>
    <w:p w14:paraId="332D1E92" w14:textId="77777777" w:rsidR="003F7DD6" w:rsidRPr="003F7DD6" w:rsidRDefault="003F7DD6" w:rsidP="003F7DD6">
      <w:pPr>
        <w:tabs>
          <w:tab w:val="left" w:pos="142"/>
        </w:tabs>
        <w:spacing w:after="0" w:line="240" w:lineRule="auto"/>
        <w:ind w:firstLine="851"/>
        <w:jc w:val="both"/>
        <w:rPr>
          <w:rFonts w:ascii="Times New Roman" w:eastAsia="Times New Roman" w:hAnsi="Times New Roman" w:cs="Times New Roman"/>
          <w:sz w:val="20"/>
          <w:szCs w:val="20"/>
          <w:lang w:eastAsia="en-US"/>
        </w:rPr>
      </w:pPr>
      <w:r w:rsidRPr="003F7DD6">
        <w:rPr>
          <w:rFonts w:ascii="Times New Roman" w:eastAsia="Times New Roman" w:hAnsi="Times New Roman" w:cs="Times New Roman"/>
          <w:b/>
          <w:i/>
          <w:sz w:val="20"/>
          <w:szCs w:val="20"/>
          <w:lang w:eastAsia="en-US"/>
        </w:rPr>
        <w:t>Pastaba.</w:t>
      </w:r>
      <w:r w:rsidRPr="003F7DD6">
        <w:rPr>
          <w:rFonts w:ascii="Times New Roman" w:eastAsia="Times New Roman" w:hAnsi="Times New Roman" w:cs="Times New Roman"/>
          <w:sz w:val="20"/>
          <w:szCs w:val="20"/>
          <w:lang w:eastAsia="en-US"/>
        </w:rPr>
        <w:t xml:space="preserve"> Tiekėjui nenurodžius, kokia informacija yra konfidenciali, laikoma, kad konfidencialios informacijos pasiūlyme nėra</w:t>
      </w:r>
    </w:p>
    <w:p w14:paraId="64FA9DA7" w14:textId="77777777" w:rsidR="003F7DD6" w:rsidRPr="003F7DD6" w:rsidRDefault="003F7DD6" w:rsidP="003F7DD6">
      <w:pPr>
        <w:spacing w:after="0" w:line="240" w:lineRule="auto"/>
        <w:ind w:firstLine="709"/>
        <w:jc w:val="both"/>
        <w:rPr>
          <w:rFonts w:ascii="Times New Roman" w:eastAsia="Calibri" w:hAnsi="Times New Roman" w:cs="Times New Roman"/>
          <w:bCs/>
          <w:iCs/>
          <w:color w:val="00000A"/>
          <w:sz w:val="20"/>
          <w:szCs w:val="20"/>
        </w:rPr>
      </w:pPr>
      <w:r w:rsidRPr="003F7DD6">
        <w:rPr>
          <w:rFonts w:ascii="Times New Roman" w:eastAsia="Arial Unicode MS" w:hAnsi="Times New Roman" w:cs="Times New Roman"/>
          <w:color w:val="00000A"/>
          <w:sz w:val="20"/>
          <w:szCs w:val="20"/>
          <w:lang w:eastAsia="en-US"/>
        </w:rPr>
        <w:t>Atkreipiame dėmesį,</w:t>
      </w:r>
      <w:r w:rsidRPr="003F7DD6">
        <w:rPr>
          <w:rFonts w:ascii="Times New Roman" w:eastAsia="Calibri" w:hAnsi="Times New Roman" w:cs="Times New Roman"/>
          <w:bCs/>
          <w:iCs/>
          <w:color w:val="00000A"/>
          <w:sz w:val="20"/>
          <w:szCs w:val="20"/>
          <w:lang w:eastAsia="en-US"/>
        </w:rPr>
        <w:t xml:space="preserve"> kad vadovaujantis VPĮ 86 str. 9 dalimi, p</w:t>
      </w:r>
      <w:r w:rsidRPr="003F7DD6">
        <w:rPr>
          <w:rFonts w:ascii="Times New Roman" w:eastAsia="Calibri" w:hAnsi="Times New Roman" w:cs="Times New Roman"/>
          <w:bCs/>
          <w:iCs/>
          <w:color w:val="00000A"/>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3463AF6D" w14:textId="7B02391B" w:rsidR="003F7DD6" w:rsidRPr="00F82102" w:rsidRDefault="003F7DD6" w:rsidP="00F82102">
      <w:pPr>
        <w:spacing w:after="0" w:line="240" w:lineRule="auto"/>
        <w:ind w:firstLine="720"/>
        <w:jc w:val="both"/>
        <w:rPr>
          <w:rFonts w:ascii="Times New Roman" w:eastAsia="Times New Roman" w:hAnsi="Times New Roman" w:cs="Times New Roman"/>
          <w:color w:val="00000A"/>
          <w:sz w:val="20"/>
          <w:szCs w:val="20"/>
        </w:rPr>
      </w:pPr>
      <w:r w:rsidRPr="003F7DD6">
        <w:rPr>
          <w:rFonts w:ascii="Times New Roman" w:eastAsia="Times New Roman" w:hAnsi="Times New Roman" w:cs="Times New Roman"/>
          <w:color w:val="00000A"/>
          <w:sz w:val="20"/>
          <w:szCs w:val="20"/>
        </w:rPr>
        <w:t>Pasiūlymo dalis, kurios dalyvis nenurodė kaip konfidencialios, bus viešinama Viešųjų pirkimų tarnybos direktoriaus 2019 m.  sausio 24 d. įsakyme Nr. 1S-18 nustatyta tvarka.</w:t>
      </w:r>
    </w:p>
    <w:p w14:paraId="6F4DC043"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14D5B81D" w14:textId="77777777" w:rsidR="003F7DD6" w:rsidRPr="003F7DD6" w:rsidRDefault="003F7DD6" w:rsidP="003F7DD6">
      <w:pPr>
        <w:pBdr>
          <w:bottom w:val="single" w:sz="12" w:space="1" w:color="auto"/>
        </w:pBdr>
        <w:spacing w:after="0" w:line="240" w:lineRule="auto"/>
        <w:jc w:val="both"/>
        <w:rPr>
          <w:rFonts w:ascii="Times New Roman" w:eastAsia="Times New Roman" w:hAnsi="Times New Roman" w:cs="Times New Roman"/>
          <w:sz w:val="24"/>
          <w:szCs w:val="24"/>
          <w:lang w:eastAsia="en-US"/>
        </w:rPr>
      </w:pPr>
    </w:p>
    <w:p w14:paraId="6604E80E" w14:textId="0467DFF9"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r w:rsidRPr="003F7DD6">
        <w:rPr>
          <w:rFonts w:ascii="Times New Roman" w:eastAsia="Times New Roman" w:hAnsi="Times New Roman" w:cs="Times New Roman"/>
          <w:sz w:val="24"/>
          <w:szCs w:val="24"/>
          <w:lang w:eastAsia="en-US"/>
        </w:rPr>
        <w:t>(Tiekėjo arba jo įgalioto asmens</w:t>
      </w:r>
      <w:r w:rsidR="00007830">
        <w:rPr>
          <w:rFonts w:ascii="Times New Roman" w:eastAsia="Times New Roman" w:hAnsi="Times New Roman" w:cs="Times New Roman"/>
          <w:sz w:val="24"/>
          <w:szCs w:val="24"/>
          <w:lang w:eastAsia="en-US"/>
        </w:rPr>
        <w:t xml:space="preserve"> pareigos,</w:t>
      </w:r>
      <w:r w:rsidRPr="003F7DD6">
        <w:rPr>
          <w:rFonts w:ascii="Times New Roman" w:eastAsia="Times New Roman" w:hAnsi="Times New Roman" w:cs="Times New Roman"/>
          <w:sz w:val="24"/>
          <w:szCs w:val="24"/>
          <w:lang w:eastAsia="en-US"/>
        </w:rPr>
        <w:t xml:space="preserve"> vardas, pavardė, parašas)</w:t>
      </w:r>
    </w:p>
    <w:p w14:paraId="654751C7" w14:textId="77777777" w:rsidR="003F7DD6" w:rsidRPr="003F7DD6" w:rsidRDefault="003F7DD6" w:rsidP="003F7DD6">
      <w:pPr>
        <w:spacing w:after="0" w:line="240" w:lineRule="auto"/>
        <w:jc w:val="both"/>
        <w:rPr>
          <w:rFonts w:ascii="Times New Roman" w:eastAsia="Times New Roman" w:hAnsi="Times New Roman" w:cs="Times New Roman"/>
          <w:sz w:val="24"/>
          <w:szCs w:val="24"/>
          <w:lang w:eastAsia="en-US"/>
        </w:rPr>
      </w:pPr>
    </w:p>
    <w:p w14:paraId="4AA6992F"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26F3C3F8" w14:textId="77777777" w:rsidR="00955640" w:rsidRDefault="00955640" w:rsidP="006769C9">
      <w:pPr>
        <w:spacing w:after="0" w:line="240" w:lineRule="auto"/>
        <w:rPr>
          <w:rFonts w:ascii="Times New Roman" w:eastAsia="Times New Roman" w:hAnsi="Times New Roman" w:cs="Times New Roman"/>
          <w:b/>
          <w:sz w:val="24"/>
          <w:szCs w:val="24"/>
          <w:lang w:eastAsia="en-US"/>
        </w:rPr>
      </w:pPr>
    </w:p>
    <w:p w14:paraId="4EE1B31E" w14:textId="77777777" w:rsidR="003F7DD6" w:rsidRDefault="003F7DD6" w:rsidP="006769C9">
      <w:pPr>
        <w:spacing w:after="0" w:line="240" w:lineRule="auto"/>
        <w:rPr>
          <w:rFonts w:ascii="Times New Roman" w:eastAsia="Times New Roman" w:hAnsi="Times New Roman" w:cs="Times New Roman"/>
          <w:b/>
          <w:sz w:val="24"/>
          <w:szCs w:val="24"/>
          <w:lang w:eastAsia="en-US"/>
        </w:rPr>
      </w:pPr>
    </w:p>
    <w:p w14:paraId="221CC943" w14:textId="77777777" w:rsidR="005A1C8D" w:rsidRDefault="005A1C8D"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1BD7C89B" w14:textId="5DFF318D" w:rsidR="004F1FF0" w:rsidRPr="0081626F" w:rsidRDefault="007A1BE8" w:rsidP="00F8572A">
      <w:pPr>
        <w:tabs>
          <w:tab w:val="left" w:pos="567"/>
        </w:tabs>
        <w:spacing w:before="60" w:after="60" w:line="240" w:lineRule="auto"/>
        <w:jc w:val="right"/>
        <w:rPr>
          <w:rFonts w:ascii="Times New Roman" w:eastAsia="Times New Roman" w:hAnsi="Times New Roman" w:cs="Times New Roman"/>
          <w:sz w:val="24"/>
          <w:szCs w:val="24"/>
          <w:lang w:eastAsia="en-US"/>
        </w:rPr>
      </w:pPr>
      <w:r w:rsidRPr="0081626F">
        <w:rPr>
          <w:rFonts w:ascii="Times New Roman" w:eastAsia="Times New Roman" w:hAnsi="Times New Roman" w:cs="Times New Roman"/>
          <w:sz w:val="24"/>
          <w:szCs w:val="24"/>
          <w:lang w:eastAsia="en-US"/>
        </w:rPr>
        <w:lastRenderedPageBreak/>
        <w:t>2</w:t>
      </w:r>
      <w:r w:rsidR="000F1E61" w:rsidRPr="0081626F">
        <w:rPr>
          <w:rFonts w:ascii="Times New Roman" w:eastAsia="Times New Roman" w:hAnsi="Times New Roman" w:cs="Times New Roman"/>
          <w:sz w:val="24"/>
          <w:szCs w:val="24"/>
          <w:lang w:eastAsia="en-US"/>
        </w:rPr>
        <w:t xml:space="preserve"> </w:t>
      </w:r>
      <w:r w:rsidR="00E8135C" w:rsidRPr="0081626F">
        <w:rPr>
          <w:rFonts w:ascii="Times New Roman" w:eastAsia="Times New Roman" w:hAnsi="Times New Roman" w:cs="Times New Roman"/>
          <w:sz w:val="24"/>
          <w:szCs w:val="24"/>
          <w:lang w:eastAsia="en-US"/>
        </w:rPr>
        <w:t>S</w:t>
      </w:r>
      <w:r w:rsidR="000F1E61" w:rsidRPr="0081626F">
        <w:rPr>
          <w:rFonts w:ascii="Times New Roman" w:eastAsia="Times New Roman" w:hAnsi="Times New Roman" w:cs="Times New Roman"/>
          <w:sz w:val="24"/>
          <w:szCs w:val="24"/>
          <w:lang w:eastAsia="en-US"/>
        </w:rPr>
        <w:t>ąlygų priedas</w:t>
      </w:r>
    </w:p>
    <w:p w14:paraId="45541C93" w14:textId="77777777" w:rsidR="00865772" w:rsidRPr="00721C6E" w:rsidRDefault="00865772" w:rsidP="00865772">
      <w:pPr>
        <w:spacing w:after="0" w:line="240" w:lineRule="auto"/>
        <w:jc w:val="center"/>
        <w:rPr>
          <w:rFonts w:ascii="Times New Roman" w:eastAsia="Times New Roman" w:hAnsi="Times New Roman" w:cs="Times New Roman"/>
          <w:b/>
        </w:rPr>
      </w:pPr>
    </w:p>
    <w:p w14:paraId="13B437FC" w14:textId="77777777" w:rsidR="00C82CF1" w:rsidRPr="005969EF" w:rsidRDefault="00C82CF1" w:rsidP="00C82CF1">
      <w:pPr>
        <w:spacing w:after="0" w:line="360" w:lineRule="auto"/>
        <w:jc w:val="center"/>
        <w:rPr>
          <w:rFonts w:ascii="Times New Roman" w:eastAsia="Times New Roman" w:hAnsi="Times New Roman" w:cs="Times New Roman"/>
          <w:b/>
          <w:bCs/>
          <w:sz w:val="24"/>
          <w:szCs w:val="24"/>
        </w:rPr>
      </w:pPr>
      <w:r w:rsidRPr="005969EF">
        <w:rPr>
          <w:rFonts w:ascii="Times New Roman" w:eastAsia="Times New Roman" w:hAnsi="Times New Roman" w:cs="Times New Roman"/>
          <w:b/>
          <w:bCs/>
          <w:sz w:val="24"/>
          <w:szCs w:val="24"/>
        </w:rPr>
        <w:t>TECHNINĖ SPECIFIKACIJA</w:t>
      </w:r>
    </w:p>
    <w:p w14:paraId="13D2C7FA" w14:textId="77777777" w:rsidR="00F3074C" w:rsidRPr="00F3074C" w:rsidRDefault="00F12CB3" w:rsidP="00F3074C">
      <w:pPr>
        <w:spacing w:after="0" w:line="240" w:lineRule="auto"/>
        <w:jc w:val="both"/>
        <w:rPr>
          <w:rFonts w:ascii="Times New Roman" w:eastAsia="Times New Roman" w:hAnsi="Times New Roman" w:cs="Times New Roman"/>
          <w:b/>
          <w:bCs/>
          <w:sz w:val="24"/>
          <w:szCs w:val="24"/>
          <w:lang w:eastAsia="en-US"/>
        </w:rPr>
      </w:pPr>
      <w:r w:rsidRPr="005969EF">
        <w:rPr>
          <w:rFonts w:ascii="Times New Roman" w:eastAsia="Times New Roman" w:hAnsi="Times New Roman" w:cs="Times New Roman"/>
          <w:b/>
          <w:kern w:val="2"/>
          <w:sz w:val="24"/>
          <w:szCs w:val="20"/>
          <w:lang w:eastAsia="en-US"/>
          <w14:ligatures w14:val="standardContextual"/>
        </w:rPr>
        <w:tab/>
      </w:r>
      <w:r w:rsidR="00F3074C" w:rsidRPr="00F3074C">
        <w:rPr>
          <w:rFonts w:ascii="Times New Roman" w:eastAsia="Calibri" w:hAnsi="Times New Roman" w:cs="Times New Roman"/>
          <w:b/>
          <w:bCs/>
          <w:kern w:val="2"/>
          <w:sz w:val="24"/>
          <w:szCs w:val="24"/>
          <w:lang w:eastAsia="en-US"/>
          <w14:ligatures w14:val="standardContextual"/>
        </w:rPr>
        <w:t xml:space="preserve">Mėtų g. (VL9443), </w:t>
      </w:r>
      <w:proofErr w:type="spellStart"/>
      <w:r w:rsidR="00F3074C" w:rsidRPr="00F3074C">
        <w:rPr>
          <w:rFonts w:ascii="Times New Roman" w:eastAsia="Calibri" w:hAnsi="Times New Roman" w:cs="Times New Roman"/>
          <w:b/>
          <w:bCs/>
          <w:kern w:val="2"/>
          <w:sz w:val="24"/>
          <w:szCs w:val="24"/>
          <w:lang w:eastAsia="en-US"/>
          <w14:ligatures w14:val="standardContextual"/>
        </w:rPr>
        <w:t>Marijampolio</w:t>
      </w:r>
      <w:proofErr w:type="spellEnd"/>
      <w:r w:rsidR="00F3074C" w:rsidRPr="00F3074C">
        <w:rPr>
          <w:rFonts w:ascii="Times New Roman" w:eastAsia="Calibri" w:hAnsi="Times New Roman" w:cs="Times New Roman"/>
          <w:b/>
          <w:bCs/>
          <w:kern w:val="2"/>
          <w:sz w:val="24"/>
          <w:szCs w:val="24"/>
          <w:lang w:eastAsia="en-US"/>
          <w14:ligatures w14:val="standardContextual"/>
        </w:rPr>
        <w:t xml:space="preserve"> k</w:t>
      </w:r>
      <w:r w:rsidR="00F3074C" w:rsidRPr="00F3074C">
        <w:rPr>
          <w:rFonts w:ascii="Calibri" w:eastAsia="Calibri" w:hAnsi="Calibri" w:cs="Times New Roman"/>
          <w:b/>
          <w:bCs/>
          <w:kern w:val="2"/>
          <w:lang w:eastAsia="en-US"/>
          <w14:ligatures w14:val="standardContextual"/>
        </w:rPr>
        <w:t>.</w:t>
      </w:r>
      <w:r w:rsidR="00F3074C" w:rsidRPr="00F3074C">
        <w:rPr>
          <w:rFonts w:ascii="Calibri" w:eastAsia="Calibri" w:hAnsi="Calibri" w:cs="Times New Roman"/>
          <w:kern w:val="2"/>
          <w:lang w:eastAsia="en-US"/>
          <w14:ligatures w14:val="standardContextual"/>
        </w:rPr>
        <w:t xml:space="preserve"> </w:t>
      </w:r>
      <w:proofErr w:type="spellStart"/>
      <w:r w:rsidR="00F3074C" w:rsidRPr="00F3074C">
        <w:rPr>
          <w:rFonts w:ascii="Times New Roman" w:eastAsia="Times New Roman" w:hAnsi="Times New Roman" w:cs="Times New Roman"/>
          <w:b/>
          <w:bCs/>
          <w:sz w:val="24"/>
          <w:szCs w:val="20"/>
          <w:lang w:eastAsia="en-US"/>
        </w:rPr>
        <w:t>Marijampolio</w:t>
      </w:r>
      <w:proofErr w:type="spellEnd"/>
      <w:r w:rsidR="00F3074C" w:rsidRPr="00F3074C">
        <w:rPr>
          <w:rFonts w:ascii="Times New Roman" w:eastAsia="Times New Roman" w:hAnsi="Times New Roman" w:cs="Times New Roman"/>
          <w:b/>
          <w:bCs/>
          <w:sz w:val="24"/>
          <w:szCs w:val="20"/>
          <w:lang w:eastAsia="en-US"/>
        </w:rPr>
        <w:t xml:space="preserve"> sen., Vilniaus r. sav. gatvės apšvietimo įrengimo darbams </w:t>
      </w:r>
      <w:r w:rsidR="00F3074C" w:rsidRPr="00F3074C">
        <w:rPr>
          <w:rFonts w:ascii="Times New Roman" w:eastAsia="Times New Roman" w:hAnsi="Times New Roman" w:cs="Times New Roman"/>
          <w:bCs/>
          <w:kern w:val="2"/>
          <w:sz w:val="24"/>
          <w:szCs w:val="20"/>
          <w:lang w:eastAsia="en-US"/>
          <w14:ligatures w14:val="standardContextual"/>
        </w:rPr>
        <w:t>atlikti yra</w:t>
      </w:r>
      <w:r w:rsidR="00F3074C" w:rsidRPr="00F3074C">
        <w:rPr>
          <w:rFonts w:ascii="Times New Roman" w:eastAsia="Times New Roman" w:hAnsi="Times New Roman" w:cs="Times New Roman"/>
          <w:kern w:val="2"/>
          <w:sz w:val="24"/>
          <w:szCs w:val="24"/>
          <w:lang w:eastAsia="en-US"/>
          <w14:ligatures w14:val="standardContextual"/>
        </w:rPr>
        <w:t xml:space="preserve"> pateikiamas </w:t>
      </w:r>
      <w:r w:rsidR="00F3074C" w:rsidRPr="00F3074C">
        <w:rPr>
          <w:rFonts w:ascii="Times New Roman" w:eastAsia="Times New Roman" w:hAnsi="Times New Roman" w:cs="Times New Roman"/>
          <w:bCs/>
          <w:kern w:val="2"/>
          <w:sz w:val="24"/>
          <w:szCs w:val="24"/>
          <w:lang w:eastAsia="en-US"/>
          <w14:ligatures w14:val="standardContextual"/>
        </w:rPr>
        <w:t xml:space="preserve">techninis darbo projektas </w:t>
      </w:r>
      <w:r w:rsidR="00F3074C" w:rsidRPr="00F3074C">
        <w:rPr>
          <w:rFonts w:ascii="Times New Roman" w:eastAsia="Times New Roman" w:hAnsi="Times New Roman" w:cs="Times New Roman"/>
          <w:b/>
          <w:kern w:val="2"/>
          <w:sz w:val="24"/>
          <w:szCs w:val="24"/>
          <w:lang w:eastAsia="en-US"/>
          <w14:ligatures w14:val="standardContextual"/>
        </w:rPr>
        <w:t xml:space="preserve">Nr. </w:t>
      </w:r>
      <w:r w:rsidR="00F3074C" w:rsidRPr="00F3074C">
        <w:rPr>
          <w:rFonts w:ascii="Times New Roman" w:eastAsia="Calibri" w:hAnsi="Times New Roman" w:cs="Times New Roman"/>
          <w:b/>
          <w:bCs/>
          <w:sz w:val="24"/>
          <w:szCs w:val="24"/>
          <w:lang w:eastAsia="en-US"/>
          <w14:ligatures w14:val="standardContextual"/>
        </w:rPr>
        <w:t>23039.18-01-TDP</w:t>
      </w:r>
      <w:r w:rsidR="00F3074C" w:rsidRPr="00F3074C">
        <w:rPr>
          <w:rFonts w:ascii="ArialMT" w:eastAsia="Calibri" w:hAnsi="ArialMT" w:cs="ArialMT"/>
          <w:sz w:val="20"/>
          <w:szCs w:val="20"/>
          <w:lang w:eastAsia="en-US"/>
          <w14:ligatures w14:val="standardContextual"/>
        </w:rPr>
        <w:t xml:space="preserve"> </w:t>
      </w:r>
      <w:r w:rsidR="00F3074C" w:rsidRPr="00F3074C">
        <w:rPr>
          <w:rFonts w:ascii="Times New Roman" w:eastAsia="Calibri" w:hAnsi="Times New Roman" w:cs="Times New Roman"/>
          <w:b/>
          <w:kern w:val="2"/>
          <w:sz w:val="24"/>
          <w:szCs w:val="24"/>
          <w:lang w:eastAsia="en-US"/>
          <w14:ligatures w14:val="standardContextual"/>
        </w:rPr>
        <w:t xml:space="preserve"> </w:t>
      </w:r>
      <w:r w:rsidR="00F3074C" w:rsidRPr="00F3074C">
        <w:rPr>
          <w:rFonts w:ascii="Times New Roman" w:eastAsia="Calibri" w:hAnsi="Times New Roman" w:cs="Times New Roman"/>
          <w:kern w:val="2"/>
          <w:sz w:val="24"/>
          <w:szCs w:val="24"/>
          <w:lang w:eastAsia="en-US"/>
          <w14:ligatures w14:val="standardContextual"/>
        </w:rPr>
        <w:t>(pateikiama elektronine forma).</w:t>
      </w:r>
    </w:p>
    <w:p w14:paraId="184E7B11" w14:textId="77777777" w:rsidR="00F3074C" w:rsidRPr="00F3074C" w:rsidRDefault="00F3074C" w:rsidP="00F3074C">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5D40C53" w14:textId="77777777" w:rsidR="00F3074C" w:rsidRPr="00F3074C" w:rsidRDefault="00F3074C" w:rsidP="00F3074C">
      <w:pPr>
        <w:tabs>
          <w:tab w:val="left" w:pos="851"/>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02E99B21" w14:textId="77777777" w:rsidR="00F3074C" w:rsidRPr="00F3074C" w:rsidRDefault="00F3074C" w:rsidP="00F3074C">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Palemonas" w:eastAsia="Times New Roman" w:hAnsi="Palemonas" w:cs="Times New Roman"/>
          <w:kern w:val="2"/>
          <w:sz w:val="24"/>
          <w:szCs w:val="24"/>
          <w:lang w:eastAsia="ar-SA"/>
          <w14:ligatures w14:val="standardContextual"/>
        </w:rPr>
        <w:t xml:space="preserve">Statybos metu rangovo naudojamų medžiagų, gaminių ir įrengimų techninės charakteristikos turi atitikti techninės specifikacijos reikalavimams. </w:t>
      </w:r>
    </w:p>
    <w:p w14:paraId="56F105B2" w14:textId="77777777" w:rsidR="00F3074C" w:rsidRPr="00F3074C" w:rsidRDefault="00F3074C" w:rsidP="00F3074C">
      <w:pPr>
        <w:tabs>
          <w:tab w:val="left" w:pos="993"/>
        </w:tabs>
        <w:spacing w:after="0" w:line="240" w:lineRule="auto"/>
        <w:ind w:firstLine="567"/>
        <w:jc w:val="both"/>
        <w:rPr>
          <w:rFonts w:ascii="Times New Roman" w:eastAsia="Times New Roman" w:hAnsi="Times New Roman" w:cs="Times New Roman"/>
          <w:color w:val="000000"/>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 xml:space="preserve">Darbų atlikimo terminas </w:t>
      </w:r>
      <w:r w:rsidRPr="00F3074C">
        <w:rPr>
          <w:rFonts w:ascii="Times New Roman" w:eastAsia="Times New Roman" w:hAnsi="Times New Roman" w:cs="Times New Roman"/>
          <w:b/>
          <w:bCs/>
          <w:kern w:val="2"/>
          <w:sz w:val="24"/>
          <w:szCs w:val="24"/>
          <w:lang w:eastAsia="en-US"/>
          <w14:ligatures w14:val="standardContextual"/>
        </w:rPr>
        <w:t xml:space="preserve">– </w:t>
      </w:r>
      <w:r w:rsidRPr="00F3074C">
        <w:rPr>
          <w:rFonts w:ascii="Times New Roman" w:eastAsia="Calibri" w:hAnsi="Times New Roman" w:cs="Times New Roman"/>
          <w:b/>
          <w:bCs/>
          <w:color w:val="000000"/>
          <w:kern w:val="2"/>
          <w:sz w:val="24"/>
          <w:szCs w:val="24"/>
          <w:lang w:eastAsia="en-US"/>
          <w14:ligatures w14:val="standardContextual"/>
        </w:rPr>
        <w:t>2 mėn</w:t>
      </w:r>
      <w:r w:rsidRPr="00F3074C">
        <w:rPr>
          <w:rFonts w:ascii="Times New Roman" w:eastAsia="Calibri" w:hAnsi="Times New Roman" w:cs="Times New Roman"/>
          <w:color w:val="000000"/>
          <w:kern w:val="2"/>
          <w:sz w:val="24"/>
          <w:szCs w:val="24"/>
          <w:lang w:eastAsia="en-US"/>
          <w14:ligatures w14:val="standardContextual"/>
        </w:rPr>
        <w:t xml:space="preserve">. </w:t>
      </w:r>
      <w:r w:rsidRPr="00F3074C">
        <w:rPr>
          <w:rFonts w:ascii="Times New Roman" w:eastAsia="Calibri" w:hAnsi="Times New Roman" w:cs="Times New Roman"/>
          <w:kern w:val="2"/>
          <w:sz w:val="24"/>
          <w:szCs w:val="24"/>
          <w:lang w:eastAsia="en-US"/>
          <w14:ligatures w14:val="standardContextual"/>
        </w:rPr>
        <w:t xml:space="preserve">be galimybės pratęsti. </w:t>
      </w:r>
    </w:p>
    <w:p w14:paraId="77746D28" w14:textId="77777777" w:rsidR="00F3074C" w:rsidRPr="00F3074C" w:rsidRDefault="00F3074C" w:rsidP="00F3074C">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Palemonas" w:eastAsia="Times New Roman" w:hAnsi="Palemonas" w:cs="Times New Roman"/>
          <w:kern w:val="2"/>
          <w:sz w:val="24"/>
          <w:szCs w:val="24"/>
          <w:lang w:eastAsia="en-US"/>
          <w14:ligatures w14:val="standardContextual"/>
        </w:rPr>
        <w:t>Statinio statybos metu susidariusios statybinės atliekos turi būti išvežamos antriniam panaudojimui arba utilizavimui laikantis nustatytos tvarkos.</w:t>
      </w:r>
    </w:p>
    <w:p w14:paraId="488C932A"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53F68102"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32BFFFE5"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0AC8C9B0" w14:textId="77777777" w:rsidR="00F3074C" w:rsidRPr="00F3074C" w:rsidRDefault="00F3074C" w:rsidP="00F3074C">
      <w:pPr>
        <w:spacing w:after="0" w:line="240" w:lineRule="auto"/>
        <w:rPr>
          <w:rFonts w:ascii="Times New Roman" w:eastAsia="Times New Roman" w:hAnsi="Times New Roman" w:cs="Times New Roman"/>
          <w:kern w:val="2"/>
          <w:sz w:val="24"/>
          <w:szCs w:val="20"/>
          <w:lang w:eastAsia="en-US"/>
          <w14:ligatures w14:val="standardContextual"/>
        </w:rPr>
      </w:pPr>
    </w:p>
    <w:p w14:paraId="53EE2214" w14:textId="77777777" w:rsidR="00F3074C" w:rsidRPr="00F3074C" w:rsidRDefault="00F3074C" w:rsidP="00F3074C">
      <w:pPr>
        <w:tabs>
          <w:tab w:val="left" w:pos="851"/>
        </w:tabs>
        <w:spacing w:after="0" w:line="240" w:lineRule="auto"/>
        <w:jc w:val="center"/>
        <w:outlineLvl w:val="1"/>
        <w:rPr>
          <w:rFonts w:ascii="Times New Roman" w:eastAsia="Times New Roman" w:hAnsi="Times New Roman" w:cs="Times New Roman"/>
          <w:b/>
          <w:bCs/>
          <w:kern w:val="2"/>
          <w:sz w:val="24"/>
          <w:szCs w:val="20"/>
          <w:lang w:eastAsia="en-US"/>
          <w14:ligatures w14:val="standardContextual"/>
        </w:rPr>
      </w:pPr>
      <w:r w:rsidRPr="00F3074C">
        <w:rPr>
          <w:rFonts w:ascii="Times New Roman" w:eastAsia="Times New Roman" w:hAnsi="Times New Roman" w:cs="Times New Roman"/>
          <w:b/>
          <w:bCs/>
          <w:kern w:val="2"/>
          <w:sz w:val="24"/>
          <w:szCs w:val="20"/>
          <w:lang w:eastAsia="en-US"/>
          <w14:ligatures w14:val="standardContextual"/>
        </w:rPr>
        <w:t>Taikomi aplinkos apsaugos kriterijai</w:t>
      </w:r>
    </w:p>
    <w:p w14:paraId="719E3B7E" w14:textId="77777777" w:rsidR="00F3074C" w:rsidRPr="00F3074C" w:rsidRDefault="00F3074C" w:rsidP="00F3074C">
      <w:pPr>
        <w:spacing w:after="0" w:line="240" w:lineRule="auto"/>
        <w:ind w:firstLine="567"/>
        <w:jc w:val="both"/>
        <w:rPr>
          <w:rFonts w:ascii="Times New Roman" w:eastAsia="Calibri" w:hAnsi="Times New Roman" w:cs="Times New Roman"/>
          <w:kern w:val="2"/>
          <w:sz w:val="24"/>
          <w:szCs w:val="24"/>
          <w:lang w:eastAsia="en-US"/>
          <w14:ligatures w14:val="standardContextual"/>
        </w:rPr>
      </w:pPr>
    </w:p>
    <w:p w14:paraId="5E5D55FF" w14:textId="77777777" w:rsidR="00F3074C" w:rsidRPr="00F3074C" w:rsidRDefault="00F3074C" w:rsidP="00F3074C">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F3074C">
        <w:rPr>
          <w:rFonts w:ascii="Times New Roman" w:eastAsia="Times New Roman" w:hAnsi="Times New Roman" w:cs="Times New Roman"/>
          <w:kern w:val="2"/>
          <w:sz w:val="24"/>
          <w:szCs w:val="24"/>
          <w:lang w:eastAsia="en-US"/>
          <w14:ligatures w14:val="standardContextual"/>
        </w:rPr>
        <w:t>Parengtas projektas atitinka aplinkos ministro 2011-06-28 įsakymo Nr. D1-508  „</w:t>
      </w:r>
      <w:r w:rsidRPr="00F3074C">
        <w:rPr>
          <w:rFonts w:ascii="Times New Roman" w:eastAsia="Times New Roman" w:hAnsi="Times New Roman" w:cs="Times New Roman"/>
          <w:b/>
          <w:bCs/>
          <w:kern w:val="2"/>
          <w:sz w:val="24"/>
          <w:szCs w:val="24"/>
          <w:lang w:eastAsia="en-US"/>
          <w14:ligatures w14:val="standardContextual"/>
        </w:rPr>
        <w:t>Dėl aplinkos apsaugos kriterijų taikymo, vykdant žaliuosius pirkimus, tvarkos aprašo patvirtinimo“</w:t>
      </w:r>
      <w:r w:rsidRPr="00F3074C">
        <w:rPr>
          <w:rFonts w:ascii="Times New Roman" w:eastAsia="Times New Roman" w:hAnsi="Times New Roman" w:cs="Times New Roman"/>
          <w:kern w:val="2"/>
          <w:sz w:val="24"/>
          <w:szCs w:val="24"/>
          <w:lang w:eastAsia="en-US"/>
          <w14:ligatures w14:val="standardContextual"/>
        </w:rPr>
        <w:t xml:space="preserve"> 4.1 punktą: perkama 100% LED (angl. </w:t>
      </w:r>
      <w:proofErr w:type="spellStart"/>
      <w:r w:rsidRPr="00F3074C">
        <w:rPr>
          <w:rFonts w:ascii="Times New Roman" w:eastAsia="Times New Roman" w:hAnsi="Times New Roman" w:cs="Times New Roman"/>
          <w:i/>
          <w:iCs/>
          <w:kern w:val="2"/>
          <w:sz w:val="24"/>
          <w:szCs w:val="24"/>
          <w:lang w:eastAsia="en-US"/>
          <w14:ligatures w14:val="standardContextual"/>
        </w:rPr>
        <w:t>Light</w:t>
      </w:r>
      <w:proofErr w:type="spellEnd"/>
      <w:r w:rsidRPr="00F3074C">
        <w:rPr>
          <w:rFonts w:ascii="Times New Roman" w:eastAsia="Times New Roman" w:hAnsi="Times New Roman" w:cs="Times New Roman"/>
          <w:i/>
          <w:iCs/>
          <w:kern w:val="2"/>
          <w:sz w:val="24"/>
          <w:szCs w:val="24"/>
          <w:lang w:eastAsia="en-US"/>
          <w14:ligatures w14:val="standardContextual"/>
        </w:rPr>
        <w:t xml:space="preserve"> </w:t>
      </w:r>
      <w:proofErr w:type="spellStart"/>
      <w:r w:rsidRPr="00F3074C">
        <w:rPr>
          <w:rFonts w:ascii="Times New Roman" w:eastAsia="Times New Roman" w:hAnsi="Times New Roman" w:cs="Times New Roman"/>
          <w:i/>
          <w:iCs/>
          <w:kern w:val="2"/>
          <w:sz w:val="24"/>
          <w:szCs w:val="24"/>
          <w:lang w:eastAsia="en-US"/>
          <w14:ligatures w14:val="standardContextual"/>
        </w:rPr>
        <w:t>Emitting</w:t>
      </w:r>
      <w:proofErr w:type="spellEnd"/>
      <w:r w:rsidRPr="00F3074C">
        <w:rPr>
          <w:rFonts w:ascii="Times New Roman" w:eastAsia="Times New Roman" w:hAnsi="Times New Roman" w:cs="Times New Roman"/>
          <w:i/>
          <w:iCs/>
          <w:kern w:val="2"/>
          <w:sz w:val="24"/>
          <w:szCs w:val="24"/>
          <w:lang w:eastAsia="en-US"/>
          <w14:ligatures w14:val="standardContextual"/>
        </w:rPr>
        <w:t xml:space="preserve"> Diode</w:t>
      </w:r>
      <w:r w:rsidRPr="00F3074C">
        <w:rPr>
          <w:rFonts w:ascii="Times New Roman" w:eastAsia="Times New Roman" w:hAnsi="Times New Roman" w:cs="Times New Roman"/>
          <w:kern w:val="2"/>
          <w:sz w:val="24"/>
          <w:szCs w:val="24"/>
          <w:lang w:eastAsia="en-US"/>
          <w14:ligatures w14:val="standardContextual"/>
        </w:rPr>
        <w:t xml:space="preserve"> – šviesą skleidžiantis diodas) gatvių apšvietimo įranga.</w:t>
      </w:r>
    </w:p>
    <w:p w14:paraId="4F3A5B70" w14:textId="3DB8EFFA" w:rsidR="00F12CB3" w:rsidRPr="00F12CB3" w:rsidRDefault="00F12CB3" w:rsidP="00F3074C">
      <w:pPr>
        <w:spacing w:after="0" w:line="240" w:lineRule="auto"/>
        <w:jc w:val="both"/>
        <w:rPr>
          <w:rFonts w:ascii="Times New Roman" w:eastAsia="Times New Roman" w:hAnsi="Times New Roman" w:cs="Times New Roman"/>
          <w:kern w:val="2"/>
          <w:sz w:val="24"/>
          <w:szCs w:val="20"/>
          <w:lang w:eastAsia="en-US"/>
          <w14:ligatures w14:val="standardContextual"/>
        </w:rPr>
      </w:pPr>
    </w:p>
    <w:p w14:paraId="0CD2B727" w14:textId="77777777" w:rsidR="00F12CB3" w:rsidRPr="00F12CB3" w:rsidRDefault="00F12CB3" w:rsidP="00F12CB3">
      <w:pPr>
        <w:spacing w:after="0" w:line="240" w:lineRule="auto"/>
        <w:rPr>
          <w:rFonts w:ascii="Times New Roman" w:eastAsia="Times New Roman" w:hAnsi="Times New Roman" w:cs="Times New Roman"/>
          <w:kern w:val="2"/>
          <w:sz w:val="24"/>
          <w:szCs w:val="20"/>
          <w:lang w:eastAsia="en-US"/>
          <w14:ligatures w14:val="standardContextual"/>
        </w:rPr>
      </w:pPr>
    </w:p>
    <w:p w14:paraId="662B0B59" w14:textId="77777777" w:rsidR="0075109B" w:rsidRDefault="0075109B" w:rsidP="00C82CF1">
      <w:pPr>
        <w:spacing w:after="0" w:line="240" w:lineRule="auto"/>
        <w:ind w:left="993"/>
        <w:jc w:val="center"/>
        <w:rPr>
          <w:rFonts w:ascii="Times New Roman" w:eastAsia="Times New Roman" w:hAnsi="Times New Roman" w:cs="Times New Roman"/>
          <w:sz w:val="24"/>
          <w:szCs w:val="24"/>
          <w:lang w:eastAsia="en-US"/>
        </w:rPr>
      </w:pPr>
    </w:p>
    <w:p w14:paraId="0CC2304D" w14:textId="77777777" w:rsidR="00C82CF1" w:rsidRPr="0081626F" w:rsidRDefault="00C82CF1" w:rsidP="00C82CF1">
      <w:pPr>
        <w:spacing w:after="0" w:line="240" w:lineRule="auto"/>
        <w:ind w:left="99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___________________________________________________</w:t>
      </w:r>
    </w:p>
    <w:p w14:paraId="45C7EDDD" w14:textId="77777777" w:rsidR="0018754F" w:rsidRDefault="0018754F" w:rsidP="00007830">
      <w:pPr>
        <w:spacing w:after="0" w:line="360" w:lineRule="auto"/>
        <w:rPr>
          <w:rFonts w:ascii="Times New Roman" w:eastAsia="Times New Roman" w:hAnsi="Times New Roman" w:cs="Times New Roman"/>
          <w:b/>
          <w:bCs/>
          <w:sz w:val="24"/>
          <w:szCs w:val="24"/>
        </w:rPr>
      </w:pPr>
    </w:p>
    <w:p w14:paraId="0533428B" w14:textId="77777777" w:rsidR="0018754F" w:rsidRDefault="0018754F" w:rsidP="00007830">
      <w:pPr>
        <w:spacing w:after="0" w:line="360" w:lineRule="auto"/>
        <w:rPr>
          <w:rFonts w:ascii="Times New Roman" w:eastAsia="Times New Roman" w:hAnsi="Times New Roman" w:cs="Times New Roman"/>
          <w:b/>
          <w:bCs/>
          <w:sz w:val="24"/>
          <w:szCs w:val="24"/>
        </w:rPr>
      </w:pPr>
    </w:p>
    <w:p w14:paraId="4C313F7B" w14:textId="77777777" w:rsidR="0018754F" w:rsidRDefault="0018754F" w:rsidP="00007830">
      <w:pPr>
        <w:spacing w:after="0" w:line="360" w:lineRule="auto"/>
        <w:rPr>
          <w:rFonts w:ascii="Times New Roman" w:eastAsia="Times New Roman" w:hAnsi="Times New Roman" w:cs="Times New Roman"/>
          <w:b/>
          <w:bCs/>
          <w:sz w:val="24"/>
          <w:szCs w:val="24"/>
        </w:rPr>
      </w:pPr>
    </w:p>
    <w:p w14:paraId="49AEE19A" w14:textId="77777777" w:rsidR="0018754F" w:rsidRDefault="0018754F" w:rsidP="00007830">
      <w:pPr>
        <w:spacing w:after="0" w:line="360" w:lineRule="auto"/>
        <w:rPr>
          <w:rFonts w:ascii="Times New Roman" w:eastAsia="Times New Roman" w:hAnsi="Times New Roman" w:cs="Times New Roman"/>
          <w:b/>
          <w:bCs/>
          <w:sz w:val="24"/>
          <w:szCs w:val="24"/>
        </w:rPr>
      </w:pPr>
    </w:p>
    <w:p w14:paraId="2116DB1A" w14:textId="77777777" w:rsidR="0018754F" w:rsidRDefault="0018754F" w:rsidP="00007830">
      <w:pPr>
        <w:spacing w:after="0" w:line="360" w:lineRule="auto"/>
        <w:rPr>
          <w:rFonts w:ascii="Times New Roman" w:eastAsia="Times New Roman" w:hAnsi="Times New Roman" w:cs="Times New Roman"/>
          <w:b/>
          <w:bCs/>
          <w:sz w:val="24"/>
          <w:szCs w:val="24"/>
        </w:rPr>
      </w:pPr>
    </w:p>
    <w:p w14:paraId="04326E6D" w14:textId="77777777" w:rsidR="008C2BF0" w:rsidRDefault="008C2BF0"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508B819E" w14:textId="020B3D11" w:rsidR="00766568" w:rsidRDefault="00766568" w:rsidP="00766568">
      <w:pPr>
        <w:tabs>
          <w:tab w:val="left" w:pos="567"/>
        </w:tabs>
        <w:spacing w:before="60" w:after="6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3 Sąlygų priedas</w:t>
      </w:r>
    </w:p>
    <w:p w14:paraId="29AE1641"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0AFD3010" w14:textId="35D75637" w:rsidR="007A4ADA" w:rsidRPr="003075C0" w:rsidRDefault="007A4ADA" w:rsidP="007A4ADA">
      <w:pPr>
        <w:spacing w:after="0" w:line="240" w:lineRule="auto"/>
        <w:ind w:firstLine="720"/>
        <w:jc w:val="center"/>
        <w:rPr>
          <w:rFonts w:ascii="Times New Roman" w:eastAsia="Times New Roman" w:hAnsi="Times New Roman" w:cs="Times New Roman"/>
          <w:b/>
          <w:sz w:val="28"/>
          <w:szCs w:val="28"/>
          <w:lang w:eastAsia="en-US"/>
        </w:rPr>
      </w:pPr>
      <w:r w:rsidRPr="003075C0">
        <w:rPr>
          <w:rFonts w:ascii="Times New Roman" w:eastAsia="Times New Roman" w:hAnsi="Times New Roman" w:cs="Times New Roman"/>
          <w:b/>
          <w:sz w:val="28"/>
          <w:szCs w:val="28"/>
          <w:lang w:eastAsia="en-US"/>
        </w:rPr>
        <w:t xml:space="preserve">SUTARTIES PROJEKTAS </w:t>
      </w:r>
    </w:p>
    <w:p w14:paraId="0CA9B4DB" w14:textId="77777777"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p>
    <w:p w14:paraId="21CA9ACC" w14:textId="2CDDB8B3" w:rsidR="007A4ADA" w:rsidRPr="003075C0" w:rsidRDefault="007A4ADA" w:rsidP="007A4ADA">
      <w:pPr>
        <w:spacing w:after="0" w:line="240" w:lineRule="auto"/>
        <w:ind w:firstLine="720"/>
        <w:jc w:val="both"/>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Sutarties sąlygos teikiamos atskirais dokumentais (Word formatu):</w:t>
      </w:r>
    </w:p>
    <w:p w14:paraId="74A15A0D"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bendrosios sąlygos;</w:t>
      </w:r>
    </w:p>
    <w:p w14:paraId="6D088BAC" w14:textId="77777777" w:rsidR="007A4ADA" w:rsidRPr="003075C0" w:rsidRDefault="007A4ADA" w:rsidP="007A4ADA">
      <w:pPr>
        <w:numPr>
          <w:ilvl w:val="0"/>
          <w:numId w:val="17"/>
        </w:numPr>
        <w:spacing w:after="0" w:line="240" w:lineRule="auto"/>
        <w:rPr>
          <w:rFonts w:ascii="Times New Roman" w:eastAsia="Times New Roman" w:hAnsi="Times New Roman" w:cs="Times New Roman"/>
          <w:bCs/>
          <w:sz w:val="24"/>
          <w:szCs w:val="24"/>
          <w:lang w:eastAsia="en-US"/>
        </w:rPr>
      </w:pPr>
      <w:r w:rsidRPr="003075C0">
        <w:rPr>
          <w:rFonts w:ascii="Times New Roman" w:eastAsia="Times New Roman" w:hAnsi="Times New Roman" w:cs="Times New Roman"/>
          <w:bCs/>
          <w:sz w:val="24"/>
          <w:szCs w:val="24"/>
          <w:lang w:eastAsia="en-US"/>
        </w:rPr>
        <w:t>Statybos rangos sutarties specialiosios sąlygos.</w:t>
      </w:r>
    </w:p>
    <w:p w14:paraId="1DD8D0AF" w14:textId="77777777" w:rsidR="007A4ADA" w:rsidRDefault="007A4ADA" w:rsidP="0071756F">
      <w:pPr>
        <w:spacing w:after="0" w:line="240" w:lineRule="auto"/>
        <w:ind w:firstLine="720"/>
        <w:jc w:val="both"/>
        <w:rPr>
          <w:rFonts w:ascii="Times New Roman" w:eastAsia="Times New Roman" w:hAnsi="Times New Roman" w:cs="Times New Roman"/>
          <w:bCs/>
          <w:sz w:val="24"/>
          <w:szCs w:val="24"/>
          <w:lang w:eastAsia="en-US"/>
        </w:rPr>
      </w:pPr>
    </w:p>
    <w:p w14:paraId="749F2C59" w14:textId="77777777" w:rsidR="0071756F" w:rsidRDefault="0071756F" w:rsidP="0071756F">
      <w:pPr>
        <w:spacing w:after="0" w:line="240" w:lineRule="auto"/>
        <w:ind w:firstLine="720"/>
        <w:jc w:val="both"/>
        <w:rPr>
          <w:rFonts w:ascii="Times New Roman" w:eastAsia="Times New Roman" w:hAnsi="Times New Roman" w:cs="Times New Roman"/>
          <w:bCs/>
          <w:sz w:val="24"/>
          <w:szCs w:val="24"/>
          <w:lang w:eastAsia="en-US"/>
        </w:rPr>
      </w:pPr>
    </w:p>
    <w:p w14:paraId="6D088C3B" w14:textId="77777777" w:rsidR="001007E9" w:rsidRDefault="001007E9" w:rsidP="00DE0F9A">
      <w:pPr>
        <w:rPr>
          <w:rFonts w:ascii="Times New Roman" w:hAnsi="Times New Roman" w:cs="Times New Roman"/>
          <w:sz w:val="24"/>
          <w:szCs w:val="28"/>
        </w:rPr>
      </w:pPr>
    </w:p>
    <w:p w14:paraId="3F5D44CE" w14:textId="77777777" w:rsidR="00457C04" w:rsidRDefault="00457C04" w:rsidP="00DE0F9A">
      <w:pPr>
        <w:rPr>
          <w:rFonts w:ascii="Times New Roman" w:hAnsi="Times New Roman" w:cs="Times New Roman"/>
          <w:sz w:val="24"/>
          <w:szCs w:val="28"/>
        </w:rPr>
      </w:pPr>
    </w:p>
    <w:p w14:paraId="507BE6DC" w14:textId="77777777" w:rsidR="00457C04" w:rsidRDefault="00457C04" w:rsidP="00DE0F9A">
      <w:pPr>
        <w:rPr>
          <w:rFonts w:ascii="Times New Roman" w:hAnsi="Times New Roman" w:cs="Times New Roman"/>
          <w:sz w:val="24"/>
          <w:szCs w:val="28"/>
        </w:rPr>
      </w:pPr>
    </w:p>
    <w:p w14:paraId="0FBBE18B" w14:textId="77777777" w:rsidR="00457C04" w:rsidRDefault="00457C04" w:rsidP="00DE0F9A">
      <w:pPr>
        <w:rPr>
          <w:rFonts w:ascii="Times New Roman" w:hAnsi="Times New Roman" w:cs="Times New Roman"/>
          <w:sz w:val="24"/>
          <w:szCs w:val="28"/>
        </w:rPr>
      </w:pPr>
    </w:p>
    <w:p w14:paraId="61B6F759" w14:textId="77777777" w:rsidR="00457C04" w:rsidRDefault="00457C04" w:rsidP="00DE0F9A">
      <w:pPr>
        <w:rPr>
          <w:rFonts w:ascii="Times New Roman" w:hAnsi="Times New Roman" w:cs="Times New Roman"/>
          <w:sz w:val="24"/>
          <w:szCs w:val="28"/>
        </w:rPr>
      </w:pPr>
    </w:p>
    <w:p w14:paraId="6F26ACB8" w14:textId="77777777" w:rsidR="00457C04" w:rsidRDefault="00457C04" w:rsidP="00DE0F9A">
      <w:pPr>
        <w:rPr>
          <w:rFonts w:ascii="Times New Roman" w:hAnsi="Times New Roman" w:cs="Times New Roman"/>
          <w:sz w:val="24"/>
          <w:szCs w:val="28"/>
        </w:rPr>
      </w:pPr>
    </w:p>
    <w:p w14:paraId="23BADF56" w14:textId="77777777" w:rsidR="00457C04" w:rsidRDefault="00457C04" w:rsidP="00DE0F9A">
      <w:pPr>
        <w:rPr>
          <w:rFonts w:ascii="Times New Roman" w:hAnsi="Times New Roman" w:cs="Times New Roman"/>
          <w:sz w:val="24"/>
          <w:szCs w:val="28"/>
        </w:rPr>
      </w:pPr>
    </w:p>
    <w:p w14:paraId="24FFDA6C" w14:textId="77777777" w:rsidR="00457C04" w:rsidRDefault="00457C04" w:rsidP="00DE0F9A">
      <w:pPr>
        <w:rPr>
          <w:rFonts w:ascii="Times New Roman" w:hAnsi="Times New Roman" w:cs="Times New Roman"/>
          <w:sz w:val="24"/>
          <w:szCs w:val="28"/>
        </w:rPr>
      </w:pPr>
    </w:p>
    <w:p w14:paraId="5947CAC6" w14:textId="77777777" w:rsidR="00457C04" w:rsidRDefault="00457C04" w:rsidP="00DE0F9A">
      <w:pPr>
        <w:rPr>
          <w:rFonts w:ascii="Times New Roman" w:hAnsi="Times New Roman" w:cs="Times New Roman"/>
          <w:sz w:val="24"/>
          <w:szCs w:val="28"/>
        </w:rPr>
      </w:pPr>
    </w:p>
    <w:p w14:paraId="1A6F9002" w14:textId="77777777" w:rsidR="00457C04" w:rsidRDefault="00457C04" w:rsidP="00DE0F9A">
      <w:pPr>
        <w:rPr>
          <w:rFonts w:ascii="Times New Roman" w:hAnsi="Times New Roman" w:cs="Times New Roman"/>
          <w:sz w:val="24"/>
          <w:szCs w:val="28"/>
        </w:rPr>
      </w:pPr>
    </w:p>
    <w:p w14:paraId="6ACCD709" w14:textId="77777777" w:rsidR="00457C04" w:rsidRDefault="00457C04" w:rsidP="00DE0F9A">
      <w:pPr>
        <w:rPr>
          <w:rFonts w:ascii="Times New Roman" w:hAnsi="Times New Roman" w:cs="Times New Roman"/>
          <w:sz w:val="24"/>
          <w:szCs w:val="28"/>
        </w:rPr>
      </w:pPr>
    </w:p>
    <w:p w14:paraId="5D4D4820" w14:textId="77777777" w:rsidR="00064CBF" w:rsidRDefault="00064CBF" w:rsidP="00DE0F9A">
      <w:pPr>
        <w:rPr>
          <w:rFonts w:ascii="Times New Roman" w:hAnsi="Times New Roman" w:cs="Times New Roman"/>
          <w:sz w:val="24"/>
          <w:szCs w:val="28"/>
        </w:rPr>
      </w:pPr>
    </w:p>
    <w:p w14:paraId="5212865E" w14:textId="77777777" w:rsidR="00457C04" w:rsidRDefault="00457C04" w:rsidP="00DE0F9A">
      <w:pPr>
        <w:rPr>
          <w:rFonts w:ascii="Times New Roman" w:hAnsi="Times New Roman" w:cs="Times New Roman"/>
          <w:sz w:val="24"/>
          <w:szCs w:val="28"/>
        </w:rPr>
      </w:pPr>
    </w:p>
    <w:p w14:paraId="5E32AD00" w14:textId="77777777" w:rsidR="00063D2D" w:rsidRDefault="00063D2D" w:rsidP="00DE0F9A">
      <w:pPr>
        <w:rPr>
          <w:rFonts w:ascii="Times New Roman" w:hAnsi="Times New Roman" w:cs="Times New Roman"/>
          <w:sz w:val="24"/>
          <w:szCs w:val="28"/>
        </w:rPr>
      </w:pPr>
    </w:p>
    <w:p w14:paraId="4E0E800C" w14:textId="77777777" w:rsidR="00063D2D" w:rsidRDefault="00063D2D" w:rsidP="00DE0F9A">
      <w:pPr>
        <w:rPr>
          <w:rFonts w:ascii="Times New Roman" w:hAnsi="Times New Roman" w:cs="Times New Roman"/>
          <w:sz w:val="24"/>
          <w:szCs w:val="28"/>
        </w:rPr>
      </w:pPr>
    </w:p>
    <w:p w14:paraId="1A0A02E9" w14:textId="77777777" w:rsidR="00063D2D" w:rsidRDefault="00063D2D" w:rsidP="00DE0F9A">
      <w:pPr>
        <w:rPr>
          <w:rFonts w:ascii="Times New Roman" w:hAnsi="Times New Roman" w:cs="Times New Roman"/>
          <w:sz w:val="24"/>
          <w:szCs w:val="28"/>
        </w:rPr>
      </w:pPr>
    </w:p>
    <w:p w14:paraId="1BD74073" w14:textId="77777777" w:rsidR="00111556" w:rsidRDefault="00111556" w:rsidP="00DE0F9A">
      <w:pPr>
        <w:rPr>
          <w:rFonts w:ascii="Times New Roman" w:hAnsi="Times New Roman" w:cs="Times New Roman"/>
          <w:sz w:val="24"/>
          <w:szCs w:val="28"/>
        </w:rPr>
      </w:pPr>
    </w:p>
    <w:p w14:paraId="6DEDE271" w14:textId="77777777" w:rsidR="00111556" w:rsidRDefault="00111556" w:rsidP="00DE0F9A">
      <w:pPr>
        <w:rPr>
          <w:rFonts w:ascii="Times New Roman" w:hAnsi="Times New Roman" w:cs="Times New Roman"/>
          <w:sz w:val="24"/>
          <w:szCs w:val="28"/>
        </w:rPr>
      </w:pPr>
    </w:p>
    <w:p w14:paraId="7455D141" w14:textId="77777777" w:rsidR="00111556" w:rsidRDefault="00111556" w:rsidP="00DE0F9A">
      <w:pPr>
        <w:rPr>
          <w:rFonts w:ascii="Times New Roman" w:hAnsi="Times New Roman" w:cs="Times New Roman"/>
          <w:sz w:val="24"/>
          <w:szCs w:val="28"/>
        </w:rPr>
      </w:pPr>
    </w:p>
    <w:p w14:paraId="71D220C6" w14:textId="77777777" w:rsidR="00111556" w:rsidRDefault="00111556" w:rsidP="00DE0F9A">
      <w:pPr>
        <w:rPr>
          <w:rFonts w:ascii="Times New Roman" w:hAnsi="Times New Roman" w:cs="Times New Roman"/>
          <w:sz w:val="24"/>
          <w:szCs w:val="28"/>
        </w:rPr>
      </w:pPr>
    </w:p>
    <w:p w14:paraId="2D93333D" w14:textId="77777777" w:rsidR="00111556" w:rsidRDefault="00111556" w:rsidP="00DE0F9A">
      <w:pPr>
        <w:rPr>
          <w:rFonts w:ascii="Times New Roman" w:hAnsi="Times New Roman" w:cs="Times New Roman"/>
          <w:sz w:val="24"/>
          <w:szCs w:val="28"/>
        </w:rPr>
      </w:pPr>
    </w:p>
    <w:p w14:paraId="33607791" w14:textId="77777777" w:rsidR="00111556" w:rsidRDefault="00111556" w:rsidP="00DE0F9A">
      <w:pPr>
        <w:rPr>
          <w:rFonts w:ascii="Times New Roman" w:hAnsi="Times New Roman" w:cs="Times New Roman"/>
          <w:sz w:val="24"/>
          <w:szCs w:val="28"/>
        </w:rPr>
      </w:pPr>
    </w:p>
    <w:p w14:paraId="6FD0C8AB" w14:textId="77777777" w:rsidR="00111556" w:rsidRDefault="00111556" w:rsidP="00DE0F9A">
      <w:pPr>
        <w:rPr>
          <w:rFonts w:ascii="Times New Roman" w:hAnsi="Times New Roman" w:cs="Times New Roman"/>
          <w:sz w:val="24"/>
          <w:szCs w:val="28"/>
        </w:rPr>
      </w:pPr>
    </w:p>
    <w:p w14:paraId="5A202DC7" w14:textId="77777777" w:rsidR="00111556" w:rsidRDefault="00111556" w:rsidP="00DE0F9A">
      <w:pPr>
        <w:rPr>
          <w:rFonts w:ascii="Times New Roman" w:hAnsi="Times New Roman" w:cs="Times New Roman"/>
          <w:sz w:val="24"/>
          <w:szCs w:val="28"/>
        </w:rPr>
      </w:pPr>
    </w:p>
    <w:p w14:paraId="4FD1F78C" w14:textId="77777777" w:rsidR="00111556" w:rsidRDefault="00111556" w:rsidP="00111556">
      <w:pPr>
        <w:jc w:val="right"/>
        <w:rPr>
          <w:rFonts w:ascii="Times New Roman" w:hAnsi="Times New Roman" w:cs="Times New Roman"/>
          <w:sz w:val="24"/>
          <w:szCs w:val="28"/>
        </w:rPr>
      </w:pPr>
      <w:r>
        <w:rPr>
          <w:rFonts w:ascii="Times New Roman" w:hAnsi="Times New Roman" w:cs="Times New Roman"/>
          <w:sz w:val="24"/>
          <w:szCs w:val="28"/>
        </w:rPr>
        <w:br w:type="page"/>
      </w:r>
    </w:p>
    <w:p w14:paraId="5A95E20E" w14:textId="344B8249" w:rsidR="00111556" w:rsidRPr="007B20C8" w:rsidRDefault="00111556" w:rsidP="00111556">
      <w:pPr>
        <w:jc w:val="right"/>
        <w:rPr>
          <w:rFonts w:ascii="Times New Roman" w:hAnsi="Times New Roman" w:cs="Times New Roman"/>
          <w:sz w:val="24"/>
          <w:szCs w:val="28"/>
        </w:rPr>
      </w:pPr>
      <w:r>
        <w:rPr>
          <w:rFonts w:ascii="Times New Roman" w:hAnsi="Times New Roman" w:cs="Times New Roman"/>
          <w:sz w:val="24"/>
          <w:szCs w:val="28"/>
        </w:rPr>
        <w:lastRenderedPageBreak/>
        <w:t>4</w:t>
      </w:r>
      <w:r w:rsidRPr="003048F9">
        <w:rPr>
          <w:rFonts w:ascii="Times New Roman" w:hAnsi="Times New Roman" w:cs="Times New Roman"/>
          <w:sz w:val="24"/>
          <w:szCs w:val="28"/>
        </w:rPr>
        <w:t xml:space="preserve"> sąlygų priedas</w:t>
      </w:r>
    </w:p>
    <w:p w14:paraId="430E27E6" w14:textId="77777777" w:rsidR="00111556" w:rsidRPr="003048F9" w:rsidRDefault="00111556" w:rsidP="00111556">
      <w:pPr>
        <w:spacing w:after="0"/>
        <w:jc w:val="center"/>
        <w:rPr>
          <w:rFonts w:ascii="Times New Roman" w:hAnsi="Times New Roman" w:cs="Times New Roman"/>
          <w:b/>
          <w:bCs/>
          <w:sz w:val="24"/>
          <w:szCs w:val="28"/>
        </w:rPr>
      </w:pPr>
    </w:p>
    <w:p w14:paraId="111D8337" w14:textId="77777777" w:rsidR="00111556" w:rsidRPr="00CF1009" w:rsidRDefault="00111556" w:rsidP="00111556">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Herbas arba prekių ženklas</w:t>
      </w:r>
    </w:p>
    <w:p w14:paraId="343F9498" w14:textId="77777777" w:rsidR="00111556" w:rsidRPr="00CF1009" w:rsidRDefault="00111556" w:rsidP="00111556">
      <w:pPr>
        <w:tabs>
          <w:tab w:val="left" w:pos="142"/>
        </w:tabs>
        <w:spacing w:after="0" w:line="240" w:lineRule="auto"/>
        <w:ind w:right="-178"/>
        <w:jc w:val="center"/>
        <w:rPr>
          <w:rFonts w:ascii="Times New Roman" w:eastAsia="Times New Roman" w:hAnsi="Times New Roman" w:cs="Times New Roman"/>
          <w:sz w:val="24"/>
          <w:szCs w:val="24"/>
        </w:rPr>
      </w:pPr>
    </w:p>
    <w:p w14:paraId="06346D3B" w14:textId="77777777" w:rsidR="00111556" w:rsidRPr="00CF1009" w:rsidRDefault="00111556" w:rsidP="00111556">
      <w:pPr>
        <w:tabs>
          <w:tab w:val="left" w:pos="142"/>
        </w:tabs>
        <w:spacing w:after="0" w:line="240" w:lineRule="auto"/>
        <w:ind w:right="-178"/>
        <w:jc w:val="center"/>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(Tiekėjo pavadinimas)</w:t>
      </w:r>
    </w:p>
    <w:p w14:paraId="244F1407" w14:textId="77777777" w:rsidR="00111556" w:rsidRPr="00CF1009" w:rsidRDefault="00111556" w:rsidP="00111556">
      <w:pPr>
        <w:tabs>
          <w:tab w:val="left" w:pos="142"/>
        </w:tabs>
        <w:spacing w:after="0" w:line="240" w:lineRule="auto"/>
        <w:ind w:right="-178"/>
        <w:jc w:val="both"/>
        <w:rPr>
          <w:rFonts w:ascii="Times New Roman" w:eastAsia="Times New Roman" w:hAnsi="Times New Roman" w:cs="Times New Roman"/>
          <w:sz w:val="24"/>
          <w:szCs w:val="24"/>
        </w:rPr>
      </w:pPr>
    </w:p>
    <w:p w14:paraId="08C00EBD" w14:textId="77777777" w:rsidR="00111556" w:rsidRPr="00CF1009" w:rsidRDefault="00111556" w:rsidP="00111556">
      <w:pPr>
        <w:tabs>
          <w:tab w:val="left" w:pos="142"/>
        </w:tabs>
        <w:spacing w:after="0" w:line="240" w:lineRule="auto"/>
        <w:ind w:right="-178"/>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B0212FF" w14:textId="77777777" w:rsidR="00111556" w:rsidRPr="00CF1009" w:rsidRDefault="00111556" w:rsidP="00111556">
      <w:pPr>
        <w:tabs>
          <w:tab w:val="left" w:pos="142"/>
        </w:tabs>
        <w:spacing w:after="0" w:line="240" w:lineRule="auto"/>
        <w:jc w:val="both"/>
        <w:rPr>
          <w:rFonts w:ascii="Times New Roman" w:eastAsia="Times New Roman" w:hAnsi="Times New Roman" w:cs="Times New Roman"/>
          <w:sz w:val="24"/>
          <w:szCs w:val="24"/>
        </w:rPr>
      </w:pPr>
    </w:p>
    <w:p w14:paraId="299F8C2B" w14:textId="77777777" w:rsidR="00111556" w:rsidRPr="00CF1009" w:rsidRDefault="00111556" w:rsidP="00111556">
      <w:pPr>
        <w:tabs>
          <w:tab w:val="left" w:pos="142"/>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__________________________</w:t>
      </w:r>
    </w:p>
    <w:p w14:paraId="68D104B1" w14:textId="77777777" w:rsidR="00111556" w:rsidRPr="00CF1009" w:rsidRDefault="00111556" w:rsidP="00111556">
      <w:pPr>
        <w:tabs>
          <w:tab w:val="left" w:pos="142"/>
          <w:tab w:val="center" w:pos="2520"/>
        </w:tabs>
        <w:spacing w:after="0" w:line="240" w:lineRule="auto"/>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(Adresatas (perkančiosios organizacijos pavadinimas))</w:t>
      </w:r>
    </w:p>
    <w:p w14:paraId="35ADE78C" w14:textId="77777777" w:rsidR="00111556" w:rsidRPr="00CF1009" w:rsidRDefault="00111556" w:rsidP="00111556">
      <w:pPr>
        <w:shd w:val="clear" w:color="auto" w:fill="FFFFFF"/>
        <w:tabs>
          <w:tab w:val="left" w:pos="142"/>
        </w:tabs>
        <w:spacing w:after="0" w:line="240" w:lineRule="auto"/>
        <w:jc w:val="both"/>
        <w:rPr>
          <w:rFonts w:ascii="Times New Roman" w:eastAsia="Times New Roman" w:hAnsi="Times New Roman" w:cs="Times New Roman"/>
          <w:b/>
          <w:bCs/>
          <w:sz w:val="24"/>
          <w:szCs w:val="24"/>
        </w:rPr>
      </w:pPr>
    </w:p>
    <w:p w14:paraId="6B98B941" w14:textId="3F2D1359" w:rsidR="00111556" w:rsidRPr="00CF1009" w:rsidRDefault="002F486D" w:rsidP="00111556">
      <w:pPr>
        <w:shd w:val="clear" w:color="auto" w:fill="FFFFFF"/>
        <w:tabs>
          <w:tab w:val="left" w:pos="142"/>
        </w:tabs>
        <w:spacing w:after="0" w:line="240" w:lineRule="auto"/>
        <w:jc w:val="center"/>
        <w:rPr>
          <w:rFonts w:ascii="Times New Roman" w:eastAsia="Times New Roman" w:hAnsi="Times New Roman" w:cs="Times New Roman"/>
          <w:b/>
          <w:bCs/>
          <w:sz w:val="24"/>
          <w:szCs w:val="24"/>
        </w:rPr>
      </w:pPr>
      <w:r w:rsidRPr="00090072">
        <w:rPr>
          <w:rFonts w:ascii="Times New Roman" w:eastAsia="Times New Roman" w:hAnsi="Times New Roman" w:cs="Times New Roman"/>
          <w:b/>
          <w:bCs/>
          <w:sz w:val="24"/>
          <w:szCs w:val="24"/>
        </w:rPr>
        <w:t>KVALIFIKACIJOS REIKALAVIMŲ</w:t>
      </w:r>
      <w:r>
        <w:rPr>
          <w:rFonts w:ascii="Times New Roman" w:eastAsia="Times New Roman" w:hAnsi="Times New Roman" w:cs="Times New Roman"/>
          <w:b/>
          <w:bCs/>
          <w:sz w:val="24"/>
          <w:szCs w:val="24"/>
        </w:rPr>
        <w:t xml:space="preserve"> </w:t>
      </w:r>
      <w:r w:rsidR="00111556" w:rsidRPr="00CF1009">
        <w:rPr>
          <w:rFonts w:ascii="Times New Roman" w:eastAsia="Times New Roman" w:hAnsi="Times New Roman" w:cs="Times New Roman"/>
          <w:b/>
          <w:bCs/>
          <w:sz w:val="24"/>
          <w:szCs w:val="24"/>
        </w:rPr>
        <w:t>ATITIKTIES DEKLARACIJA</w:t>
      </w:r>
    </w:p>
    <w:p w14:paraId="5D07D2D2"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sz w:val="24"/>
          <w:szCs w:val="24"/>
        </w:rPr>
      </w:pPr>
    </w:p>
    <w:p w14:paraId="102FA4D3"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sz w:val="24"/>
          <w:szCs w:val="24"/>
        </w:rPr>
        <w:t>___________</w:t>
      </w: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sz w:val="24"/>
          <w:szCs w:val="24"/>
        </w:rPr>
        <w:t>Nr.______</w:t>
      </w:r>
    </w:p>
    <w:p w14:paraId="0ED2E0A9" w14:textId="77777777" w:rsidR="00111556" w:rsidRPr="00CF1009" w:rsidRDefault="00111556" w:rsidP="00111556">
      <w:pPr>
        <w:shd w:val="clear" w:color="auto" w:fill="FFFFFF"/>
        <w:tabs>
          <w:tab w:val="left" w:pos="142"/>
        </w:tabs>
        <w:spacing w:after="0" w:line="240" w:lineRule="auto"/>
        <w:ind w:left="2592" w:firstLine="1296"/>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 xml:space="preserve">    </w:t>
      </w:r>
      <w:r w:rsidRPr="00CF1009">
        <w:rPr>
          <w:rFonts w:ascii="Times New Roman" w:eastAsia="Times New Roman" w:hAnsi="Times New Roman" w:cs="Times New Roman"/>
          <w:bCs/>
          <w:sz w:val="20"/>
          <w:szCs w:val="24"/>
        </w:rPr>
        <w:t>(Data)</w:t>
      </w:r>
    </w:p>
    <w:p w14:paraId="4B017B1A"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4"/>
          <w:szCs w:val="24"/>
        </w:rPr>
        <w:t>_____________</w:t>
      </w:r>
    </w:p>
    <w:p w14:paraId="12DC67C5" w14:textId="77777777" w:rsidR="00111556" w:rsidRPr="00CF1009" w:rsidRDefault="00111556" w:rsidP="00111556">
      <w:pPr>
        <w:shd w:val="clear" w:color="auto" w:fill="FFFFFF"/>
        <w:tabs>
          <w:tab w:val="left" w:pos="142"/>
        </w:tabs>
        <w:spacing w:after="0" w:line="240" w:lineRule="auto"/>
        <w:jc w:val="center"/>
        <w:rPr>
          <w:rFonts w:ascii="Times New Roman" w:eastAsia="Times New Roman" w:hAnsi="Times New Roman" w:cs="Times New Roman"/>
          <w:bCs/>
          <w:sz w:val="24"/>
          <w:szCs w:val="24"/>
        </w:rPr>
      </w:pPr>
      <w:r w:rsidRPr="00CF1009">
        <w:rPr>
          <w:rFonts w:ascii="Times New Roman" w:eastAsia="Times New Roman" w:hAnsi="Times New Roman" w:cs="Times New Roman"/>
          <w:bCs/>
          <w:sz w:val="20"/>
          <w:szCs w:val="24"/>
        </w:rPr>
        <w:t>(Sudarymo vieta)</w:t>
      </w:r>
    </w:p>
    <w:p w14:paraId="2C85A372" w14:textId="77777777" w:rsidR="00111556" w:rsidRPr="00CF1009" w:rsidRDefault="00111556" w:rsidP="00111556">
      <w:pPr>
        <w:shd w:val="clear" w:color="auto" w:fill="FFFFFF"/>
        <w:tabs>
          <w:tab w:val="left" w:pos="142"/>
        </w:tabs>
        <w:spacing w:after="0" w:line="240" w:lineRule="auto"/>
        <w:jc w:val="both"/>
        <w:rPr>
          <w:rFonts w:ascii="Times New Roman" w:eastAsia="Times New Roman" w:hAnsi="Times New Roman" w:cs="Times New Roman"/>
          <w:bCs/>
          <w:sz w:val="24"/>
          <w:szCs w:val="24"/>
        </w:rPr>
      </w:pPr>
    </w:p>
    <w:tbl>
      <w:tblPr>
        <w:tblW w:w="9825" w:type="dxa"/>
        <w:tblLayout w:type="fixed"/>
        <w:tblLook w:val="04A0" w:firstRow="1" w:lastRow="0" w:firstColumn="1" w:lastColumn="0" w:noHBand="0" w:noVBand="1"/>
      </w:tblPr>
      <w:tblGrid>
        <w:gridCol w:w="9825"/>
      </w:tblGrid>
      <w:tr w:rsidR="00111556" w:rsidRPr="00CF1009" w14:paraId="1DE02963" w14:textId="77777777" w:rsidTr="00580957">
        <w:tc>
          <w:tcPr>
            <w:tcW w:w="9828" w:type="dxa"/>
            <w:hideMark/>
          </w:tcPr>
          <w:p w14:paraId="1DDC0CB4" w14:textId="77777777" w:rsidR="00111556" w:rsidRPr="00CF1009" w:rsidRDefault="00111556" w:rsidP="00580957">
            <w:pPr>
              <w:tabs>
                <w:tab w:val="left" w:pos="142"/>
              </w:tabs>
              <w:autoSpaceDE w:val="0"/>
              <w:autoSpaceDN w:val="0"/>
              <w:adjustRightInd w:val="0"/>
              <w:spacing w:after="0" w:line="240" w:lineRule="auto"/>
              <w:ind w:right="-82" w:firstLine="90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Aš, ___________________________________________________________________ ,</w:t>
            </w:r>
          </w:p>
        </w:tc>
      </w:tr>
      <w:tr w:rsidR="00111556" w:rsidRPr="00CF1009" w14:paraId="1848EDBB" w14:textId="77777777" w:rsidTr="00580957">
        <w:tc>
          <w:tcPr>
            <w:tcW w:w="9828" w:type="dxa"/>
            <w:hideMark/>
          </w:tcPr>
          <w:p w14:paraId="3BA08632"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(Tiekėjo vadovo ar jo įgalioto asmens pareigų pavadinimas, vardas ir pavardė)</w:t>
            </w:r>
          </w:p>
        </w:tc>
      </w:tr>
      <w:tr w:rsidR="00111556" w:rsidRPr="00CF1009" w14:paraId="3F39FC16" w14:textId="77777777" w:rsidTr="00580957">
        <w:tc>
          <w:tcPr>
            <w:tcW w:w="9828" w:type="dxa"/>
            <w:hideMark/>
          </w:tcPr>
          <w:p w14:paraId="40D4CFF0"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tvirtinu, kad mano vadovaujamo (-</w:t>
            </w:r>
            <w:proofErr w:type="spellStart"/>
            <w:r w:rsidRPr="00CF1009">
              <w:rPr>
                <w:rFonts w:ascii="Times New Roman" w:eastAsia="Times New Roman" w:hAnsi="Times New Roman" w:cs="Times New Roman"/>
                <w:sz w:val="24"/>
                <w:szCs w:val="24"/>
              </w:rPr>
              <w:t>os</w:t>
            </w:r>
            <w:proofErr w:type="spellEnd"/>
            <w:r w:rsidRPr="00CF1009">
              <w:rPr>
                <w:rFonts w:ascii="Times New Roman" w:eastAsia="Times New Roman" w:hAnsi="Times New Roman" w:cs="Times New Roman"/>
                <w:sz w:val="24"/>
                <w:szCs w:val="24"/>
              </w:rPr>
              <w:t>) (atstovaujamo (-os))_______________________________ ,</w:t>
            </w:r>
          </w:p>
        </w:tc>
      </w:tr>
      <w:tr w:rsidR="00111556" w:rsidRPr="00CF1009" w14:paraId="4A6C08F6" w14:textId="77777777" w:rsidTr="00580957">
        <w:tc>
          <w:tcPr>
            <w:tcW w:w="9828" w:type="dxa"/>
            <w:hideMark/>
          </w:tcPr>
          <w:p w14:paraId="2E889FED"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i/>
                <w:sz w:val="24"/>
                <w:szCs w:val="24"/>
              </w:rPr>
            </w:pPr>
            <w:r w:rsidRPr="00CF1009">
              <w:rPr>
                <w:rFonts w:ascii="Times New Roman" w:eastAsia="Times New Roman" w:hAnsi="Times New Roman" w:cs="Times New Roman"/>
                <w:position w:val="6"/>
                <w:sz w:val="24"/>
                <w:szCs w:val="24"/>
              </w:rPr>
              <w:t xml:space="preserve">                                                                                                         </w:t>
            </w:r>
            <w:r w:rsidRPr="00CF1009">
              <w:rPr>
                <w:rFonts w:ascii="Times New Roman" w:eastAsia="Times New Roman" w:hAnsi="Times New Roman" w:cs="Times New Roman"/>
                <w:i/>
                <w:position w:val="6"/>
                <w:sz w:val="24"/>
                <w:szCs w:val="24"/>
              </w:rPr>
              <w:t>(Tiekėjo pavadinimas)</w:t>
            </w:r>
          </w:p>
        </w:tc>
      </w:tr>
      <w:tr w:rsidR="00111556" w:rsidRPr="00CF1009" w14:paraId="04173C4E" w14:textId="77777777" w:rsidTr="00580957">
        <w:tc>
          <w:tcPr>
            <w:tcW w:w="9828" w:type="dxa"/>
            <w:hideMark/>
          </w:tcPr>
          <w:p w14:paraId="2DA0923F"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dalyvaujančio (-</w:t>
            </w:r>
            <w:proofErr w:type="spellStart"/>
            <w:r w:rsidRPr="00CF1009">
              <w:rPr>
                <w:rFonts w:ascii="Times New Roman" w:eastAsia="Times New Roman" w:hAnsi="Times New Roman" w:cs="Times New Roman"/>
                <w:sz w:val="24"/>
                <w:szCs w:val="24"/>
              </w:rPr>
              <w:t>ios</w:t>
            </w:r>
            <w:proofErr w:type="spellEnd"/>
            <w:r w:rsidRPr="00CF1009">
              <w:rPr>
                <w:rFonts w:ascii="Times New Roman" w:eastAsia="Times New Roman" w:hAnsi="Times New Roman" w:cs="Times New Roman"/>
                <w:sz w:val="24"/>
                <w:szCs w:val="24"/>
              </w:rPr>
              <w:t>) ______________________________________________________________</w:t>
            </w:r>
          </w:p>
        </w:tc>
      </w:tr>
      <w:tr w:rsidR="00111556" w:rsidRPr="00CF1009" w14:paraId="30CE8C8F" w14:textId="77777777" w:rsidTr="00580957">
        <w:tc>
          <w:tcPr>
            <w:tcW w:w="9828" w:type="dxa"/>
            <w:hideMark/>
          </w:tcPr>
          <w:p w14:paraId="0A711F68" w14:textId="77777777" w:rsidR="00111556" w:rsidRPr="00CF1009" w:rsidRDefault="00111556" w:rsidP="00580957">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(Perkančiosios organizacijos pavadinimas)</w:t>
            </w:r>
          </w:p>
        </w:tc>
      </w:tr>
      <w:tr w:rsidR="00111556" w:rsidRPr="00CF1009" w14:paraId="4DE50E42" w14:textId="77777777" w:rsidTr="00580957">
        <w:tc>
          <w:tcPr>
            <w:tcW w:w="9828" w:type="dxa"/>
            <w:hideMark/>
          </w:tcPr>
          <w:p w14:paraId="7EF31121"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atliekamame ___________________________________________________________________ ,</w:t>
            </w:r>
          </w:p>
        </w:tc>
      </w:tr>
      <w:tr w:rsidR="00111556" w:rsidRPr="00CF1009" w14:paraId="07299BEE" w14:textId="77777777" w:rsidTr="00580957">
        <w:tc>
          <w:tcPr>
            <w:tcW w:w="9828" w:type="dxa"/>
            <w:hideMark/>
          </w:tcPr>
          <w:p w14:paraId="6760C9C6" w14:textId="77777777" w:rsidR="00111556" w:rsidRPr="00CF1009" w:rsidRDefault="00111556" w:rsidP="00580957">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(Pirkimo objekto pavadinimas, pirkimo kodas, pirkimo būdas)</w:t>
            </w:r>
          </w:p>
        </w:tc>
      </w:tr>
      <w:tr w:rsidR="00111556" w:rsidRPr="00CF1009" w14:paraId="27DDAB83" w14:textId="77777777" w:rsidTr="00580957">
        <w:tc>
          <w:tcPr>
            <w:tcW w:w="9828" w:type="dxa"/>
            <w:hideMark/>
          </w:tcPr>
          <w:p w14:paraId="624FBB9F" w14:textId="77777777" w:rsidR="00111556" w:rsidRPr="00CF1009" w:rsidRDefault="00111556" w:rsidP="00580957">
            <w:pPr>
              <w:tabs>
                <w:tab w:val="left" w:pos="142"/>
              </w:tabs>
              <w:autoSpaceDE w:val="0"/>
              <w:autoSpaceDN w:val="0"/>
              <w:adjustRightInd w:val="0"/>
              <w:spacing w:after="0" w:line="240" w:lineRule="auto"/>
              <w:ind w:right="-82"/>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skelbtame _____________________________________________________________________,</w:t>
            </w:r>
          </w:p>
        </w:tc>
      </w:tr>
      <w:tr w:rsidR="00111556" w:rsidRPr="00CF1009" w14:paraId="51148407" w14:textId="77777777" w:rsidTr="00580957">
        <w:tc>
          <w:tcPr>
            <w:tcW w:w="9828" w:type="dxa"/>
            <w:hideMark/>
          </w:tcPr>
          <w:p w14:paraId="7E0997E1" w14:textId="77777777" w:rsidR="00111556" w:rsidRPr="00CF1009" w:rsidRDefault="00111556" w:rsidP="00580957">
            <w:pPr>
              <w:tabs>
                <w:tab w:val="left" w:pos="142"/>
              </w:tabs>
              <w:autoSpaceDE w:val="0"/>
              <w:autoSpaceDN w:val="0"/>
              <w:adjustRightInd w:val="0"/>
              <w:spacing w:after="0" w:line="240" w:lineRule="auto"/>
              <w:ind w:right="-82"/>
              <w:jc w:val="center"/>
              <w:rPr>
                <w:rFonts w:ascii="Times New Roman" w:eastAsia="Times New Roman" w:hAnsi="Times New Roman" w:cs="Times New Roman"/>
                <w:i/>
                <w:sz w:val="24"/>
                <w:szCs w:val="24"/>
              </w:rPr>
            </w:pPr>
            <w:r w:rsidRPr="00CF1009">
              <w:rPr>
                <w:rFonts w:ascii="Times New Roman" w:eastAsia="Times New Roman" w:hAnsi="Times New Roman" w:cs="Times New Roman"/>
                <w:i/>
                <w:position w:val="6"/>
                <w:sz w:val="24"/>
                <w:szCs w:val="24"/>
              </w:rPr>
              <w:t>(Leidinio pavadinimas, kuriame paskelbtas skelbimas apie pirkimą, data ir numeris ir (arba) nuoroda į CVP IS)</w:t>
            </w:r>
          </w:p>
        </w:tc>
      </w:tr>
    </w:tbl>
    <w:p w14:paraId="1B19F2F6" w14:textId="77777777" w:rsidR="00111556" w:rsidRPr="00CF1009" w:rsidRDefault="00111556" w:rsidP="00111556">
      <w:pPr>
        <w:tabs>
          <w:tab w:val="left" w:pos="142"/>
        </w:tabs>
        <w:spacing w:after="0" w:line="240" w:lineRule="auto"/>
        <w:jc w:val="both"/>
        <w:rPr>
          <w:rFonts w:ascii="Times New Roman" w:eastAsia="Times New Roman" w:hAnsi="Times New Roman" w:cs="Times New Roman"/>
          <w:i/>
          <w:sz w:val="24"/>
          <w:szCs w:val="24"/>
        </w:rPr>
      </w:pPr>
      <w:r w:rsidRPr="00CF1009">
        <w:rPr>
          <w:rFonts w:ascii="Times New Roman" w:eastAsia="Times New Roman" w:hAnsi="Times New Roman" w:cs="Times New Roman"/>
          <w:sz w:val="24"/>
          <w:szCs w:val="24"/>
        </w:rPr>
        <w:t xml:space="preserve">kvalifikacijos duomenys yra tokie: </w:t>
      </w:r>
    </w:p>
    <w:p w14:paraId="4D8A88DB" w14:textId="77777777" w:rsidR="00111556" w:rsidRPr="00CF1009" w:rsidRDefault="00111556" w:rsidP="00111556">
      <w:pPr>
        <w:spacing w:after="0" w:line="240" w:lineRule="auto"/>
        <w:ind w:left="720"/>
        <w:jc w:val="both"/>
        <w:rPr>
          <w:rFonts w:ascii="Times New Roman" w:eastAsia="Times New Roman" w:hAnsi="Times New Roman" w:cs="Times New Roman"/>
          <w:sz w:val="24"/>
          <w:szCs w:val="24"/>
        </w:rPr>
      </w:pPr>
    </w:p>
    <w:tbl>
      <w:tblPr>
        <w:tblW w:w="964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6"/>
        <w:gridCol w:w="6582"/>
        <w:gridCol w:w="2387"/>
      </w:tblGrid>
      <w:tr w:rsidR="00111556" w:rsidRPr="00CF1009" w14:paraId="044CD30C" w14:textId="77777777" w:rsidTr="002F486D">
        <w:trPr>
          <w:trHeight w:val="1807"/>
        </w:trPr>
        <w:tc>
          <w:tcPr>
            <w:tcW w:w="67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6B109F5" w14:textId="77777777" w:rsidR="00111556" w:rsidRPr="00CF1009" w:rsidRDefault="00111556" w:rsidP="00580957">
            <w:pPr>
              <w:spacing w:after="0" w:line="240" w:lineRule="auto"/>
              <w:jc w:val="both"/>
              <w:rPr>
                <w:rFonts w:ascii="Times New Roman" w:eastAsia="Times New Roman" w:hAnsi="Times New Roman" w:cs="Times New Roman"/>
                <w:b/>
                <w:szCs w:val="24"/>
              </w:rPr>
            </w:pPr>
            <w:r w:rsidRPr="00CF1009">
              <w:rPr>
                <w:rFonts w:ascii="Times New Roman" w:eastAsia="Times New Roman" w:hAnsi="Times New Roman" w:cs="Times New Roman"/>
                <w:b/>
                <w:szCs w:val="24"/>
              </w:rPr>
              <w:t>Eil. Nr.</w:t>
            </w:r>
          </w:p>
        </w:tc>
        <w:tc>
          <w:tcPr>
            <w:tcW w:w="65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0D7D205" w14:textId="230B612C" w:rsidR="00111556" w:rsidRPr="00CF1009" w:rsidRDefault="002F486D" w:rsidP="00580957">
            <w:pPr>
              <w:spacing w:after="0" w:line="240" w:lineRule="auto"/>
              <w:jc w:val="center"/>
              <w:rPr>
                <w:rFonts w:ascii="Times New Roman" w:eastAsia="Times New Roman" w:hAnsi="Times New Roman" w:cs="Times New Roman"/>
                <w:b/>
                <w:szCs w:val="24"/>
              </w:rPr>
            </w:pPr>
            <w:r w:rsidRPr="002F486D">
              <w:rPr>
                <w:rFonts w:ascii="Times New Roman" w:eastAsia="Times New Roman" w:hAnsi="Times New Roman" w:cs="Times New Roman"/>
                <w:b/>
                <w:szCs w:val="24"/>
              </w:rPr>
              <w:t>Kvalifikacijos reikalavimai tiekėjui</w:t>
            </w:r>
          </w:p>
        </w:tc>
        <w:tc>
          <w:tcPr>
            <w:tcW w:w="238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A0F7BC" w14:textId="77777777" w:rsidR="00111556" w:rsidRPr="00CF1009" w:rsidRDefault="00111556" w:rsidP="00580957">
            <w:pPr>
              <w:spacing w:after="0" w:line="240" w:lineRule="auto"/>
              <w:jc w:val="center"/>
              <w:rPr>
                <w:rFonts w:ascii="Times New Roman" w:eastAsia="Times New Roman" w:hAnsi="Times New Roman" w:cs="Times New Roman"/>
                <w:b/>
                <w:szCs w:val="24"/>
              </w:rPr>
            </w:pPr>
            <w:r w:rsidRPr="00CF1009">
              <w:rPr>
                <w:rFonts w:ascii="Times New Roman" w:eastAsia="Times New Roman" w:hAnsi="Times New Roman" w:cs="Times New Roman"/>
                <w:b/>
                <w:szCs w:val="24"/>
              </w:rPr>
              <w:t xml:space="preserve">Atitikimas </w:t>
            </w:r>
            <w:r w:rsidRPr="00CF1009">
              <w:rPr>
                <w:rFonts w:ascii="Times New Roman" w:eastAsia="Times New Roman" w:hAnsi="Times New Roman" w:cs="Times New Roman"/>
                <w:b/>
                <w:bCs/>
                <w:szCs w:val="24"/>
              </w:rPr>
              <w:t xml:space="preserve">aplinkos apsaugos vadybos sistemos </w:t>
            </w:r>
            <w:r w:rsidRPr="00CF1009">
              <w:rPr>
                <w:rFonts w:ascii="Times New Roman" w:eastAsia="Times New Roman" w:hAnsi="Times New Roman" w:cs="Times New Roman"/>
                <w:b/>
                <w:szCs w:val="24"/>
              </w:rPr>
              <w:t>reikalavimams (pildyti atitinka/neatitinka)</w:t>
            </w:r>
          </w:p>
        </w:tc>
      </w:tr>
      <w:tr w:rsidR="00111556" w:rsidRPr="00CF1009" w14:paraId="32BC2277" w14:textId="77777777" w:rsidTr="002F486D">
        <w:trPr>
          <w:trHeight w:val="1819"/>
        </w:trPr>
        <w:tc>
          <w:tcPr>
            <w:tcW w:w="676" w:type="dxa"/>
            <w:tcBorders>
              <w:top w:val="single" w:sz="4" w:space="0" w:color="auto"/>
              <w:left w:val="single" w:sz="4" w:space="0" w:color="auto"/>
              <w:bottom w:val="single" w:sz="4" w:space="0" w:color="auto"/>
              <w:right w:val="single" w:sz="4" w:space="0" w:color="auto"/>
            </w:tcBorders>
          </w:tcPr>
          <w:p w14:paraId="12492E7B" w14:textId="77777777" w:rsidR="00111556" w:rsidRPr="00CF1009" w:rsidRDefault="00111556" w:rsidP="00580957">
            <w:pPr>
              <w:tabs>
                <w:tab w:val="center" w:pos="4320"/>
                <w:tab w:val="right" w:pos="8640"/>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1.</w:t>
            </w:r>
          </w:p>
        </w:tc>
        <w:tc>
          <w:tcPr>
            <w:tcW w:w="6582" w:type="dxa"/>
            <w:tcBorders>
              <w:top w:val="single" w:sz="4" w:space="0" w:color="auto"/>
              <w:left w:val="single" w:sz="4" w:space="0" w:color="auto"/>
              <w:bottom w:val="single" w:sz="4" w:space="0" w:color="auto"/>
              <w:right w:val="single" w:sz="4" w:space="0" w:color="auto"/>
            </w:tcBorders>
            <w:shd w:val="clear" w:color="auto" w:fill="FFFFFF"/>
          </w:tcPr>
          <w:p w14:paraId="1C88E43A" w14:textId="76F565C2" w:rsidR="00111556" w:rsidRPr="00220032" w:rsidRDefault="002F486D" w:rsidP="00580957">
            <w:pPr>
              <w:spacing w:after="0" w:line="240" w:lineRule="auto"/>
              <w:jc w:val="both"/>
              <w:rPr>
                <w:rFonts w:ascii="Times New Roman" w:hAnsi="Times New Roman" w:cs="Times New Roman"/>
                <w:sz w:val="24"/>
                <w:szCs w:val="24"/>
                <w:shd w:val="clear" w:color="auto" w:fill="FFFFFF"/>
              </w:rPr>
            </w:pPr>
            <w:r w:rsidRPr="002F486D">
              <w:rPr>
                <w:rFonts w:ascii="Times New Roman" w:eastAsia="Times New Roman" w:hAnsi="Times New Roman" w:cs="Times New Roman"/>
                <w:color w:val="000000"/>
                <w:sz w:val="24"/>
                <w:szCs w:val="24"/>
                <w:shd w:val="clear" w:color="auto" w:fill="FFFFFF"/>
              </w:rPr>
              <w:t>Tiekėjas, per paskutinius 5 metus iki pasiūlymo pateikimo termino pabaigos, pagal vieną ar daugiau sutarčių yra atlikęs</w:t>
            </w:r>
            <w:r w:rsidRPr="002F486D">
              <w:rPr>
                <w:rFonts w:ascii="Times New Roman" w:eastAsia="Times New Roman" w:hAnsi="Times New Roman" w:cs="Times New Roman"/>
                <w:b/>
                <w:bCs/>
                <w:color w:val="000000"/>
                <w:sz w:val="24"/>
                <w:szCs w:val="24"/>
                <w:shd w:val="clear" w:color="auto" w:fill="FFFFFF"/>
              </w:rPr>
              <w:t xml:space="preserve"> apšvietimo arba kitų lauko elektros tinklų įrengimo darbų</w:t>
            </w:r>
            <w:r w:rsidRPr="002F486D">
              <w:rPr>
                <w:rFonts w:ascii="Times New Roman" w:eastAsia="Times New Roman" w:hAnsi="Times New Roman" w:cs="Times New Roman"/>
                <w:i/>
                <w:iCs/>
                <w:color w:val="000000"/>
                <w:sz w:val="24"/>
                <w:szCs w:val="24"/>
                <w:shd w:val="clear" w:color="auto" w:fill="FFFFFF"/>
              </w:rPr>
              <w:t xml:space="preserve">, </w:t>
            </w:r>
            <w:r w:rsidRPr="002F486D">
              <w:rPr>
                <w:rFonts w:ascii="Times New Roman" w:eastAsia="Times New Roman" w:hAnsi="Times New Roman" w:cs="Times New Roman"/>
                <w:color w:val="000000"/>
                <w:sz w:val="24"/>
                <w:szCs w:val="24"/>
                <w:shd w:val="clear" w:color="auto" w:fill="FFFFFF"/>
              </w:rPr>
              <w:t xml:space="preserve">kurių bendra apimtis ne mažesnė kaip </w:t>
            </w:r>
            <w:r>
              <w:rPr>
                <w:rFonts w:ascii="Times New Roman" w:eastAsia="Times New Roman" w:hAnsi="Times New Roman" w:cs="Times New Roman"/>
                <w:color w:val="000000"/>
                <w:sz w:val="24"/>
                <w:szCs w:val="24"/>
                <w:shd w:val="clear" w:color="auto" w:fill="FFFFFF"/>
              </w:rPr>
              <w:t xml:space="preserve">17 </w:t>
            </w:r>
            <w:r w:rsidRPr="002F486D">
              <w:rPr>
                <w:rFonts w:ascii="Times New Roman" w:eastAsia="Times New Roman" w:hAnsi="Times New Roman" w:cs="Times New Roman"/>
                <w:color w:val="000000"/>
                <w:sz w:val="24"/>
                <w:szCs w:val="24"/>
                <w:shd w:val="clear" w:color="auto" w:fill="FFFFFF"/>
              </w:rPr>
              <w:t>000,00 Eur be PVM.</w:t>
            </w:r>
          </w:p>
        </w:tc>
        <w:tc>
          <w:tcPr>
            <w:tcW w:w="2387" w:type="dxa"/>
            <w:tcBorders>
              <w:top w:val="single" w:sz="4" w:space="0" w:color="auto"/>
              <w:left w:val="single" w:sz="4" w:space="0" w:color="auto"/>
              <w:bottom w:val="single" w:sz="4" w:space="0" w:color="auto"/>
              <w:right w:val="single" w:sz="4" w:space="0" w:color="auto"/>
            </w:tcBorders>
          </w:tcPr>
          <w:p w14:paraId="4AA839BF" w14:textId="77777777" w:rsidR="00111556" w:rsidRPr="00CF1009" w:rsidRDefault="00111556" w:rsidP="00580957">
            <w:pPr>
              <w:spacing w:after="0" w:line="240" w:lineRule="auto"/>
              <w:jc w:val="both"/>
              <w:rPr>
                <w:rFonts w:ascii="Times New Roman" w:eastAsia="Times New Roman" w:hAnsi="Times New Roman" w:cs="Times New Roman"/>
              </w:rPr>
            </w:pPr>
          </w:p>
        </w:tc>
      </w:tr>
    </w:tbl>
    <w:p w14:paraId="7682ED0B" w14:textId="77777777" w:rsidR="00111556" w:rsidRPr="00CF1009" w:rsidRDefault="00111556" w:rsidP="00111556">
      <w:pPr>
        <w:spacing w:after="0" w:line="240" w:lineRule="auto"/>
        <w:ind w:firstLine="720"/>
        <w:jc w:val="both"/>
        <w:rPr>
          <w:rFonts w:ascii="Times New Roman" w:eastAsia="Times New Roman" w:hAnsi="Times New Roman" w:cs="Times New Roman"/>
          <w:sz w:val="24"/>
          <w:szCs w:val="24"/>
        </w:rPr>
      </w:pPr>
    </w:p>
    <w:p w14:paraId="17CCB995" w14:textId="77777777" w:rsidR="00111556" w:rsidRPr="00CF1009" w:rsidRDefault="00111556" w:rsidP="00111556">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t>Man žinoma, jeigu perkančioji organizacija nustatytų, jog aukščiau pateikti duomenys yra neteisingi, pateiktas pasiūlymas nebus nagrinėjamas ir bus atmestas.</w:t>
      </w:r>
    </w:p>
    <w:p w14:paraId="23F842E7" w14:textId="77777777" w:rsidR="00111556" w:rsidRPr="00CF1009" w:rsidRDefault="00111556" w:rsidP="00111556">
      <w:pPr>
        <w:spacing w:after="0" w:line="240" w:lineRule="auto"/>
        <w:ind w:firstLine="720"/>
        <w:jc w:val="both"/>
        <w:rPr>
          <w:rFonts w:ascii="Times New Roman" w:eastAsia="Times New Roman" w:hAnsi="Times New Roman" w:cs="Times New Roman"/>
          <w:sz w:val="24"/>
          <w:szCs w:val="24"/>
        </w:rPr>
      </w:pPr>
      <w:r w:rsidRPr="00CF1009">
        <w:rPr>
          <w:rFonts w:ascii="Times New Roman" w:eastAsia="Times New Roman" w:hAnsi="Times New Roman" w:cs="Times New Roman"/>
          <w:sz w:val="24"/>
          <w:szCs w:val="24"/>
        </w:rPr>
        <w:lastRenderedPageBreak/>
        <w:t>Man taip pat žinoma, jeigu perkančioji organizacija nustatytų, jog aukščiau pateikti duomenys yra neteisingi arba pateikiami dokumentai yra suklastoti, ji gali kreiptis į teismą ir išieškoti padarytus nuostolius.</w:t>
      </w:r>
    </w:p>
    <w:p w14:paraId="062B4D1F" w14:textId="77777777" w:rsidR="00111556" w:rsidRPr="00CF1009" w:rsidRDefault="00111556" w:rsidP="00111556">
      <w:pPr>
        <w:spacing w:after="0" w:line="240" w:lineRule="auto"/>
        <w:jc w:val="both"/>
        <w:rPr>
          <w:rFonts w:ascii="Times New Roman" w:eastAsia="Times New Roman" w:hAnsi="Times New Roman" w:cs="Times New Roman"/>
          <w:i/>
          <w:sz w:val="24"/>
          <w:szCs w:val="24"/>
        </w:rPr>
      </w:pPr>
    </w:p>
    <w:p w14:paraId="463A5064" w14:textId="77777777" w:rsidR="00111556" w:rsidRPr="00CF1009" w:rsidRDefault="00111556" w:rsidP="00111556">
      <w:pPr>
        <w:spacing w:after="0" w:line="240" w:lineRule="auto"/>
        <w:jc w:val="both"/>
        <w:rPr>
          <w:rFonts w:ascii="Times New Roman" w:eastAsia="Times New Roman" w:hAnsi="Times New Roman" w:cs="Times New Roman"/>
          <w:i/>
          <w:sz w:val="24"/>
          <w:szCs w:val="24"/>
        </w:rPr>
      </w:pPr>
    </w:p>
    <w:p w14:paraId="462AD3A9" w14:textId="77777777" w:rsidR="00111556" w:rsidRPr="00CF1009" w:rsidRDefault="00111556" w:rsidP="00111556">
      <w:pPr>
        <w:spacing w:after="0" w:line="240" w:lineRule="auto"/>
        <w:jc w:val="both"/>
        <w:rPr>
          <w:rFonts w:ascii="Times New Roman" w:eastAsia="Times New Roman" w:hAnsi="Times New Roman" w:cs="Times New Roman"/>
          <w:b/>
          <w:sz w:val="24"/>
          <w:szCs w:val="24"/>
        </w:rPr>
      </w:pPr>
      <w:r w:rsidRPr="00CF1009">
        <w:rPr>
          <w:rFonts w:ascii="Times New Roman" w:eastAsia="Times New Roman" w:hAnsi="Times New Roman" w:cs="Times New Roman"/>
          <w:sz w:val="20"/>
          <w:szCs w:val="24"/>
        </w:rPr>
        <w:t>(Tiekėjo arba jo įgalioto asmens vardas, pavardė, pareigos, parašas)</w:t>
      </w:r>
      <w:bookmarkStart w:id="6" w:name="_4_konkurso_sąlygų_priedas"/>
      <w:bookmarkStart w:id="7" w:name="_3_konkurso_sąlygų_priedas"/>
      <w:bookmarkEnd w:id="6"/>
      <w:bookmarkEnd w:id="7"/>
    </w:p>
    <w:p w14:paraId="7406D13C" w14:textId="77777777" w:rsidR="00111556" w:rsidRDefault="00111556" w:rsidP="00111556">
      <w:pPr>
        <w:spacing w:after="0" w:line="240" w:lineRule="auto"/>
        <w:ind w:left="-540" w:firstLine="540"/>
        <w:jc w:val="center"/>
        <w:outlineLvl w:val="1"/>
        <w:rPr>
          <w:rFonts w:ascii="Times New Roman" w:hAnsi="Times New Roman" w:cs="Times New Roman"/>
          <w:bCs/>
          <w:sz w:val="24"/>
          <w:szCs w:val="24"/>
        </w:rPr>
      </w:pPr>
    </w:p>
    <w:p w14:paraId="4495D8A4" w14:textId="77777777" w:rsidR="00111556" w:rsidRDefault="00111556" w:rsidP="00111556">
      <w:pPr>
        <w:spacing w:after="0" w:line="240" w:lineRule="auto"/>
        <w:ind w:left="-540" w:firstLine="540"/>
        <w:jc w:val="right"/>
        <w:outlineLvl w:val="1"/>
        <w:rPr>
          <w:rFonts w:ascii="Times New Roman" w:hAnsi="Times New Roman" w:cs="Times New Roman"/>
          <w:bCs/>
          <w:sz w:val="24"/>
          <w:szCs w:val="24"/>
        </w:rPr>
      </w:pPr>
    </w:p>
    <w:p w14:paraId="43A4F082" w14:textId="77777777" w:rsidR="00111556" w:rsidRDefault="00111556" w:rsidP="00111556">
      <w:pPr>
        <w:spacing w:after="0" w:line="240" w:lineRule="auto"/>
        <w:outlineLvl w:val="1"/>
        <w:rPr>
          <w:rFonts w:ascii="Times New Roman" w:hAnsi="Times New Roman" w:cs="Times New Roman"/>
          <w:bCs/>
          <w:sz w:val="24"/>
          <w:szCs w:val="24"/>
        </w:rPr>
      </w:pPr>
    </w:p>
    <w:p w14:paraId="29AB7868" w14:textId="77777777" w:rsidR="00111556" w:rsidRDefault="00111556" w:rsidP="00111556">
      <w:pPr>
        <w:spacing w:after="0" w:line="240" w:lineRule="auto"/>
        <w:outlineLvl w:val="1"/>
        <w:rPr>
          <w:rFonts w:ascii="Times New Roman" w:hAnsi="Times New Roman" w:cs="Times New Roman"/>
          <w:bCs/>
          <w:sz w:val="24"/>
          <w:szCs w:val="24"/>
        </w:rPr>
      </w:pPr>
    </w:p>
    <w:p w14:paraId="3236E4B4" w14:textId="77777777" w:rsidR="00111556" w:rsidRPr="00210FD0" w:rsidRDefault="00111556" w:rsidP="00111556">
      <w:pPr>
        <w:spacing w:after="0" w:line="240" w:lineRule="auto"/>
        <w:rPr>
          <w:rFonts w:ascii="Times New Roman" w:eastAsia="Times New Roman" w:hAnsi="Times New Roman" w:cs="Times New Roman"/>
          <w:sz w:val="24"/>
          <w:szCs w:val="24"/>
        </w:rPr>
      </w:pPr>
    </w:p>
    <w:p w14:paraId="68D88107" w14:textId="77777777" w:rsidR="00111556" w:rsidRDefault="00111556" w:rsidP="00DE0F9A">
      <w:pPr>
        <w:rPr>
          <w:rFonts w:ascii="Times New Roman" w:hAnsi="Times New Roman" w:cs="Times New Roman"/>
          <w:sz w:val="24"/>
          <w:szCs w:val="28"/>
        </w:rPr>
      </w:pPr>
    </w:p>
    <w:p w14:paraId="5FA8F49F" w14:textId="77777777" w:rsidR="00063D2D" w:rsidRDefault="00063D2D" w:rsidP="00DE0F9A">
      <w:pPr>
        <w:rPr>
          <w:rFonts w:ascii="Times New Roman" w:hAnsi="Times New Roman" w:cs="Times New Roman"/>
          <w:sz w:val="24"/>
          <w:szCs w:val="28"/>
        </w:rPr>
      </w:pPr>
    </w:p>
    <w:p w14:paraId="510C6348" w14:textId="77777777" w:rsidR="00063D2D" w:rsidRDefault="00063D2D" w:rsidP="00DE0F9A">
      <w:pPr>
        <w:rPr>
          <w:rFonts w:ascii="Times New Roman" w:hAnsi="Times New Roman" w:cs="Times New Roman"/>
          <w:sz w:val="24"/>
          <w:szCs w:val="28"/>
        </w:rPr>
      </w:pPr>
    </w:p>
    <w:p w14:paraId="1DA8CDD3" w14:textId="77777777" w:rsidR="00063D2D" w:rsidRDefault="00063D2D" w:rsidP="00DE0F9A">
      <w:pPr>
        <w:rPr>
          <w:rFonts w:ascii="Times New Roman" w:hAnsi="Times New Roman" w:cs="Times New Roman"/>
          <w:sz w:val="24"/>
          <w:szCs w:val="28"/>
        </w:rPr>
      </w:pPr>
    </w:p>
    <w:p w14:paraId="6A6D4054" w14:textId="77777777" w:rsidR="00063D2D" w:rsidRDefault="00063D2D" w:rsidP="00DE0F9A">
      <w:pPr>
        <w:rPr>
          <w:rFonts w:ascii="Times New Roman" w:hAnsi="Times New Roman" w:cs="Times New Roman"/>
          <w:sz w:val="24"/>
          <w:szCs w:val="28"/>
        </w:rPr>
      </w:pPr>
    </w:p>
    <w:p w14:paraId="380F9EE5" w14:textId="77777777" w:rsidR="00063D2D" w:rsidRDefault="00063D2D" w:rsidP="00DE0F9A">
      <w:pPr>
        <w:rPr>
          <w:rFonts w:ascii="Times New Roman" w:hAnsi="Times New Roman" w:cs="Times New Roman"/>
          <w:sz w:val="24"/>
          <w:szCs w:val="28"/>
        </w:rPr>
      </w:pPr>
    </w:p>
    <w:p w14:paraId="6964B29C" w14:textId="77777777" w:rsidR="00063D2D" w:rsidRDefault="00063D2D" w:rsidP="00DE0F9A">
      <w:pPr>
        <w:rPr>
          <w:rFonts w:ascii="Times New Roman" w:hAnsi="Times New Roman" w:cs="Times New Roman"/>
          <w:sz w:val="24"/>
          <w:szCs w:val="28"/>
        </w:rPr>
      </w:pPr>
    </w:p>
    <w:p w14:paraId="1B683A14" w14:textId="241017B3" w:rsidR="00091B62" w:rsidRDefault="00091B62" w:rsidP="00387942">
      <w:pPr>
        <w:rPr>
          <w:rFonts w:ascii="Times New Roman" w:hAnsi="Times New Roman" w:cs="Times New Roman"/>
          <w:sz w:val="24"/>
          <w:szCs w:val="28"/>
        </w:rPr>
      </w:pPr>
      <w:bookmarkStart w:id="8" w:name="_Hlk168662949"/>
    </w:p>
    <w:bookmarkEnd w:id="8"/>
    <w:sectPr w:rsidR="00091B62" w:rsidSect="00955640">
      <w:pgSz w:w="12240" w:h="15840"/>
      <w:pgMar w:top="1134" w:right="567" w:bottom="709"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6C31CD" w14:textId="77777777" w:rsidR="00540D8A" w:rsidRDefault="00540D8A" w:rsidP="005F1673">
      <w:pPr>
        <w:spacing w:after="0" w:line="240" w:lineRule="auto"/>
      </w:pPr>
      <w:r>
        <w:separator/>
      </w:r>
    </w:p>
    <w:p w14:paraId="67BF4CBA" w14:textId="77777777" w:rsidR="00540D8A" w:rsidRDefault="00540D8A"/>
  </w:endnote>
  <w:endnote w:type="continuationSeparator" w:id="0">
    <w:p w14:paraId="6CEDDDCD" w14:textId="77777777" w:rsidR="00540D8A" w:rsidRDefault="00540D8A" w:rsidP="005F1673">
      <w:pPr>
        <w:spacing w:after="0" w:line="240" w:lineRule="auto"/>
      </w:pPr>
      <w:r>
        <w:continuationSeparator/>
      </w:r>
    </w:p>
    <w:p w14:paraId="7C62E5E0" w14:textId="77777777" w:rsidR="00540D8A" w:rsidRDefault="00540D8A"/>
  </w:endnote>
  <w:endnote w:type="continuationNotice" w:id="1">
    <w:p w14:paraId="68D52158" w14:textId="77777777" w:rsidR="00540D8A" w:rsidRDefault="00540D8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Bermuda Solid">
    <w:altName w:val="Times New Roman"/>
    <w:charset w:val="00"/>
    <w:family w:val="auto"/>
    <w:pitch w:val="default"/>
  </w:font>
  <w:font w:name="Arial Unicode MS">
    <w:panose1 w:val="020B0604020202020204"/>
    <w:charset w:val="00"/>
    <w:family w:val="roman"/>
    <w:notTrueType/>
    <w:pitch w:val="variable"/>
    <w:sig w:usb0="00000003" w:usb1="00000000" w:usb2="00000000" w:usb3="00000000" w:csb0="00000001"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Palemonas">
    <w:altName w:val="Times New Roman"/>
    <w:panose1 w:val="00000000000000000000"/>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63D01" w14:textId="77777777" w:rsidR="00540D8A" w:rsidRDefault="00540D8A" w:rsidP="005F1673">
      <w:pPr>
        <w:spacing w:after="0" w:line="240" w:lineRule="auto"/>
      </w:pPr>
      <w:r>
        <w:separator/>
      </w:r>
    </w:p>
    <w:p w14:paraId="757F23E1" w14:textId="77777777" w:rsidR="00540D8A" w:rsidRDefault="00540D8A"/>
  </w:footnote>
  <w:footnote w:type="continuationSeparator" w:id="0">
    <w:p w14:paraId="245BEC8B" w14:textId="77777777" w:rsidR="00540D8A" w:rsidRDefault="00540D8A" w:rsidP="005F1673">
      <w:pPr>
        <w:spacing w:after="0" w:line="240" w:lineRule="auto"/>
      </w:pPr>
      <w:r>
        <w:continuationSeparator/>
      </w:r>
    </w:p>
    <w:p w14:paraId="758E4B16" w14:textId="77777777" w:rsidR="00540D8A" w:rsidRDefault="00540D8A"/>
  </w:footnote>
  <w:footnote w:type="continuationNotice" w:id="1">
    <w:p w14:paraId="2A9F0C11" w14:textId="77777777" w:rsidR="00540D8A" w:rsidRDefault="00540D8A">
      <w:pPr>
        <w:spacing w:after="0" w:line="240" w:lineRule="auto"/>
      </w:pPr>
    </w:p>
  </w:footnote>
  <w:footnote w:id="2">
    <w:p w14:paraId="08ABFFCE" w14:textId="77777777" w:rsidR="002A2C77" w:rsidRPr="001601DD" w:rsidRDefault="002A2C77" w:rsidP="002A2C77">
      <w:pPr>
        <w:pStyle w:val="Puslapioinaostekstas"/>
      </w:pPr>
      <w:r>
        <w:rPr>
          <w:rStyle w:val="Puslapioinaosnuoroda"/>
        </w:rPr>
        <w:footnoteRef/>
      </w:r>
      <w:r>
        <w:t xml:space="preserve"> </w:t>
      </w:r>
      <w:hyperlink r:id="rId1" w:history="1">
        <w:r w:rsidRPr="00F00B52">
          <w:rPr>
            <w:rStyle w:val="Hipersaitas"/>
            <w:rFonts w:cs="Calibri"/>
            <w:spacing w:val="2"/>
            <w:shd w:val="clear" w:color="auto" w:fill="FFFFFF"/>
          </w:rPr>
          <w:t>Pasiūlymų patikslinimo, papildymo ar paaiškinimo taisyklės</w:t>
        </w:r>
      </w:hyperlink>
      <w:r>
        <w:rPr>
          <w:rFonts w:ascii="Calibri" w:hAnsi="Calibri" w:cs="Calibri"/>
          <w:spacing w:val="2"/>
          <w:shd w:val="clear" w:color="auto" w:fill="FFFFFF"/>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B3509"/>
    <w:multiLevelType w:val="multilevel"/>
    <w:tmpl w:val="B9882A7A"/>
    <w:lvl w:ilvl="0">
      <w:start w:val="1"/>
      <w:numFmt w:val="decimal"/>
      <w:lvlText w:val="%1."/>
      <w:lvlJc w:val="left"/>
      <w:pPr>
        <w:ind w:left="720" w:hanging="360"/>
      </w:pPr>
      <w:rPr>
        <w:rFonts w:hint="default"/>
      </w:rPr>
    </w:lvl>
    <w:lvl w:ilvl="1">
      <w:start w:val="1"/>
      <w:numFmt w:val="decimal"/>
      <w:isLgl/>
      <w:lvlText w:val="%1.%2."/>
      <w:lvlJc w:val="left"/>
      <w:pPr>
        <w:ind w:left="3878" w:hanging="900"/>
      </w:pPr>
      <w:rPr>
        <w:rFonts w:hint="default"/>
        <w:b w:val="0"/>
      </w:rPr>
    </w:lvl>
    <w:lvl w:ilvl="2">
      <w:start w:val="1"/>
      <w:numFmt w:val="decimal"/>
      <w:isLgl/>
      <w:lvlText w:val="%1.%2.%3."/>
      <w:lvlJc w:val="left"/>
      <w:pPr>
        <w:ind w:left="1500" w:hanging="900"/>
      </w:pPr>
      <w:rPr>
        <w:rFonts w:hint="default"/>
      </w:rPr>
    </w:lvl>
    <w:lvl w:ilvl="3">
      <w:start w:val="1"/>
      <w:numFmt w:val="decimal"/>
      <w:isLgl/>
      <w:lvlText w:val="%1.%2.%3.%4."/>
      <w:lvlJc w:val="left"/>
      <w:pPr>
        <w:ind w:left="1620" w:hanging="900"/>
      </w:pPr>
      <w:rPr>
        <w:rFonts w:hint="default"/>
      </w:rPr>
    </w:lvl>
    <w:lvl w:ilvl="4">
      <w:start w:val="1"/>
      <w:numFmt w:val="decimal"/>
      <w:isLgl/>
      <w:lvlText w:val="%1.%2.%3.%4.%5."/>
      <w:lvlJc w:val="left"/>
      <w:pPr>
        <w:ind w:left="192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640" w:hanging="1440"/>
      </w:pPr>
      <w:rPr>
        <w:rFonts w:hint="default"/>
      </w:rPr>
    </w:lvl>
    <w:lvl w:ilvl="8">
      <w:start w:val="1"/>
      <w:numFmt w:val="decimal"/>
      <w:isLgl/>
      <w:lvlText w:val="%1.%2.%3.%4.%5.%6.%7.%8.%9."/>
      <w:lvlJc w:val="left"/>
      <w:pPr>
        <w:ind w:left="3120" w:hanging="1800"/>
      </w:pPr>
      <w:rPr>
        <w:rFonts w:hint="default"/>
      </w:rPr>
    </w:lvl>
  </w:abstractNum>
  <w:abstractNum w:abstractNumId="1" w15:restartNumberingAfterBreak="0">
    <w:nsid w:val="094C693F"/>
    <w:multiLevelType w:val="hybridMultilevel"/>
    <w:tmpl w:val="D734948C"/>
    <w:lvl w:ilvl="0" w:tplc="0409000F">
      <w:start w:val="1"/>
      <w:numFmt w:val="decimal"/>
      <w:lvlText w:val="%1."/>
      <w:lvlJc w:val="left"/>
      <w:pPr>
        <w:tabs>
          <w:tab w:val="num" w:pos="1353"/>
        </w:tabs>
        <w:ind w:left="1353"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24D40A55"/>
    <w:multiLevelType w:val="multilevel"/>
    <w:tmpl w:val="2BA23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6"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7"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9" w15:restartNumberingAfterBreak="0">
    <w:nsid w:val="3E13129E"/>
    <w:multiLevelType w:val="hybridMultilevel"/>
    <w:tmpl w:val="7D885150"/>
    <w:lvl w:ilvl="0" w:tplc="3B3AAFEC">
      <w:start w:val="10"/>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F450364"/>
    <w:multiLevelType w:val="multilevel"/>
    <w:tmpl w:val="1B84FC62"/>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011754B"/>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E603C5"/>
    <w:multiLevelType w:val="hybridMultilevel"/>
    <w:tmpl w:val="8CAAFF48"/>
    <w:lvl w:ilvl="0" w:tplc="4BB85F0A">
      <w:start w:val="1"/>
      <w:numFmt w:val="decimal"/>
      <w:lvlText w:val="3.%1."/>
      <w:lvlJc w:val="center"/>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3" w15:restartNumberingAfterBreak="0">
    <w:nsid w:val="5F9F1CF8"/>
    <w:multiLevelType w:val="multilevel"/>
    <w:tmpl w:val="3ADA45B6"/>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4973"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14"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72DC2F2D"/>
    <w:multiLevelType w:val="hybridMultilevel"/>
    <w:tmpl w:val="5CD82542"/>
    <w:lvl w:ilvl="0" w:tplc="FAE4959E">
      <w:start w:val="8"/>
      <w:numFmt w:val="bullet"/>
      <w:lvlText w:val="-"/>
      <w:lvlJc w:val="left"/>
      <w:pPr>
        <w:ind w:left="1584"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16" w15:restartNumberingAfterBreak="0">
    <w:nsid w:val="772062AA"/>
    <w:multiLevelType w:val="multilevel"/>
    <w:tmpl w:val="631237A2"/>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strike w:val="0"/>
        <w:color w:val="auto"/>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7BE261D3"/>
    <w:multiLevelType w:val="multilevel"/>
    <w:tmpl w:val="34088498"/>
    <w:lvl w:ilvl="0">
      <w:start w:val="3"/>
      <w:numFmt w:val="decimal"/>
      <w:lvlText w:val="%1."/>
      <w:lvlJc w:val="left"/>
      <w:pPr>
        <w:ind w:left="360" w:hanging="360"/>
      </w:pPr>
      <w:rPr>
        <w:rFonts w:hint="default"/>
      </w:rPr>
    </w:lvl>
    <w:lvl w:ilvl="1">
      <w:start w:val="3"/>
      <w:numFmt w:val="decimal"/>
      <w:lvlText w:val="%1.%2."/>
      <w:lvlJc w:val="left"/>
      <w:pPr>
        <w:ind w:left="3338" w:hanging="360"/>
      </w:pPr>
      <w:rPr>
        <w:rFonts w:hint="default"/>
      </w:rPr>
    </w:lvl>
    <w:lvl w:ilvl="2">
      <w:start w:val="1"/>
      <w:numFmt w:val="decimal"/>
      <w:lvlText w:val="%1.%2.%3."/>
      <w:lvlJc w:val="left"/>
      <w:pPr>
        <w:ind w:left="6676" w:hanging="720"/>
      </w:pPr>
      <w:rPr>
        <w:rFonts w:hint="default"/>
      </w:rPr>
    </w:lvl>
    <w:lvl w:ilvl="3">
      <w:start w:val="1"/>
      <w:numFmt w:val="decimal"/>
      <w:lvlText w:val="%1.%2.%3.%4."/>
      <w:lvlJc w:val="left"/>
      <w:pPr>
        <w:ind w:left="9654" w:hanging="720"/>
      </w:pPr>
      <w:rPr>
        <w:rFonts w:hint="default"/>
      </w:rPr>
    </w:lvl>
    <w:lvl w:ilvl="4">
      <w:start w:val="1"/>
      <w:numFmt w:val="decimal"/>
      <w:lvlText w:val="%1.%2.%3.%4.%5."/>
      <w:lvlJc w:val="left"/>
      <w:pPr>
        <w:ind w:left="12992" w:hanging="1080"/>
      </w:pPr>
      <w:rPr>
        <w:rFonts w:hint="default"/>
      </w:rPr>
    </w:lvl>
    <w:lvl w:ilvl="5">
      <w:start w:val="1"/>
      <w:numFmt w:val="decimal"/>
      <w:lvlText w:val="%1.%2.%3.%4.%5.%6."/>
      <w:lvlJc w:val="left"/>
      <w:pPr>
        <w:ind w:left="15970" w:hanging="1080"/>
      </w:pPr>
      <w:rPr>
        <w:rFonts w:hint="default"/>
      </w:rPr>
    </w:lvl>
    <w:lvl w:ilvl="6">
      <w:start w:val="1"/>
      <w:numFmt w:val="decimal"/>
      <w:lvlText w:val="%1.%2.%3.%4.%5.%6.%7."/>
      <w:lvlJc w:val="left"/>
      <w:pPr>
        <w:ind w:left="19308" w:hanging="1440"/>
      </w:pPr>
      <w:rPr>
        <w:rFonts w:hint="default"/>
      </w:rPr>
    </w:lvl>
    <w:lvl w:ilvl="7">
      <w:start w:val="1"/>
      <w:numFmt w:val="decimal"/>
      <w:lvlText w:val="%1.%2.%3.%4.%5.%6.%7.%8."/>
      <w:lvlJc w:val="left"/>
      <w:pPr>
        <w:ind w:left="22286" w:hanging="1440"/>
      </w:pPr>
      <w:rPr>
        <w:rFonts w:hint="default"/>
      </w:rPr>
    </w:lvl>
    <w:lvl w:ilvl="8">
      <w:start w:val="1"/>
      <w:numFmt w:val="decimal"/>
      <w:lvlText w:val="%1.%2.%3.%4.%5.%6.%7.%8.%9."/>
      <w:lvlJc w:val="left"/>
      <w:pPr>
        <w:ind w:left="25624" w:hanging="1800"/>
      </w:pPr>
      <w:rPr>
        <w:rFonts w:hint="default"/>
      </w:rPr>
    </w:lvl>
  </w:abstractNum>
  <w:abstractNum w:abstractNumId="18" w15:restartNumberingAfterBreak="0">
    <w:nsid w:val="7D6A1879"/>
    <w:multiLevelType w:val="multilevel"/>
    <w:tmpl w:val="ED4898D0"/>
    <w:styleLink w:val="Esamassraas1"/>
    <w:lvl w:ilvl="0">
      <w:start w:val="7"/>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DD9351C"/>
    <w:multiLevelType w:val="multilevel"/>
    <w:tmpl w:val="04090025"/>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num w:numId="1" w16cid:durableId="1879200888">
    <w:abstractNumId w:val="19"/>
  </w:num>
  <w:num w:numId="2" w16cid:durableId="1826973274">
    <w:abstractNumId w:val="0"/>
  </w:num>
  <w:num w:numId="3" w16cid:durableId="19907885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56646583">
    <w:abstractNumId w:val="6"/>
  </w:num>
  <w:num w:numId="5" w16cid:durableId="325403708">
    <w:abstractNumId w:val="13"/>
  </w:num>
  <w:num w:numId="6" w16cid:durableId="1137727191">
    <w:abstractNumId w:val="4"/>
  </w:num>
  <w:num w:numId="7" w16cid:durableId="958533278">
    <w:abstractNumId w:val="18"/>
  </w:num>
  <w:num w:numId="8" w16cid:durableId="6299819">
    <w:abstractNumId w:val="10"/>
  </w:num>
  <w:num w:numId="9" w16cid:durableId="949551583">
    <w:abstractNumId w:val="16"/>
  </w:num>
  <w:num w:numId="10" w16cid:durableId="1603762203">
    <w:abstractNumId w:val="1"/>
  </w:num>
  <w:num w:numId="11" w16cid:durableId="1241794159">
    <w:abstractNumId w:val="15"/>
  </w:num>
  <w:num w:numId="12" w16cid:durableId="2018649542">
    <w:abstractNumId w:val="5"/>
  </w:num>
  <w:num w:numId="13" w16cid:durableId="1508204103">
    <w:abstractNumId w:val="7"/>
  </w:num>
  <w:num w:numId="14" w16cid:durableId="648167768">
    <w:abstractNumId w:val="2"/>
  </w:num>
  <w:num w:numId="15" w16cid:durableId="154342635">
    <w:abstractNumId w:val="14"/>
  </w:num>
  <w:num w:numId="16" w16cid:durableId="467628436">
    <w:abstractNumId w:val="8"/>
  </w:num>
  <w:num w:numId="17" w16cid:durableId="67926233">
    <w:abstractNumId w:val="8"/>
    <w:lvlOverride w:ilvl="0">
      <w:startOverride w:val="1"/>
    </w:lvlOverride>
    <w:lvlOverride w:ilvl="1"/>
    <w:lvlOverride w:ilvl="2"/>
    <w:lvlOverride w:ilvl="3"/>
    <w:lvlOverride w:ilvl="4"/>
    <w:lvlOverride w:ilvl="5"/>
    <w:lvlOverride w:ilvl="6"/>
    <w:lvlOverride w:ilvl="7"/>
    <w:lvlOverride w:ilvl="8"/>
  </w:num>
  <w:num w:numId="18" w16cid:durableId="1260603428">
    <w:abstractNumId w:val="12"/>
  </w:num>
  <w:num w:numId="19" w16cid:durableId="440732037">
    <w:abstractNumId w:val="11"/>
  </w:num>
  <w:num w:numId="20" w16cid:durableId="2049914333">
    <w:abstractNumId w:val="9"/>
  </w:num>
  <w:num w:numId="21" w16cid:durableId="1016537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02183214">
    <w:abstractNumId w:val="3"/>
  </w:num>
  <w:num w:numId="23" w16cid:durableId="43332897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34F"/>
    <w:rsid w:val="00003BA0"/>
    <w:rsid w:val="00004C1B"/>
    <w:rsid w:val="00004F5C"/>
    <w:rsid w:val="00005791"/>
    <w:rsid w:val="00006604"/>
    <w:rsid w:val="00006D96"/>
    <w:rsid w:val="00007830"/>
    <w:rsid w:val="00015393"/>
    <w:rsid w:val="00016F74"/>
    <w:rsid w:val="0001771F"/>
    <w:rsid w:val="00017C42"/>
    <w:rsid w:val="00020672"/>
    <w:rsid w:val="00021FF9"/>
    <w:rsid w:val="000234F6"/>
    <w:rsid w:val="00026B8C"/>
    <w:rsid w:val="00030160"/>
    <w:rsid w:val="00030590"/>
    <w:rsid w:val="00031F11"/>
    <w:rsid w:val="000340F7"/>
    <w:rsid w:val="00035C87"/>
    <w:rsid w:val="00036360"/>
    <w:rsid w:val="000364E7"/>
    <w:rsid w:val="00037DCA"/>
    <w:rsid w:val="0004099E"/>
    <w:rsid w:val="00041346"/>
    <w:rsid w:val="00042254"/>
    <w:rsid w:val="000427DD"/>
    <w:rsid w:val="0004375D"/>
    <w:rsid w:val="000446E3"/>
    <w:rsid w:val="000449BF"/>
    <w:rsid w:val="00044C53"/>
    <w:rsid w:val="000452A5"/>
    <w:rsid w:val="000452FA"/>
    <w:rsid w:val="00046654"/>
    <w:rsid w:val="00046BA6"/>
    <w:rsid w:val="00047084"/>
    <w:rsid w:val="00047317"/>
    <w:rsid w:val="0004755A"/>
    <w:rsid w:val="0005055E"/>
    <w:rsid w:val="0005104A"/>
    <w:rsid w:val="0005440E"/>
    <w:rsid w:val="0005648C"/>
    <w:rsid w:val="000568BB"/>
    <w:rsid w:val="00056B23"/>
    <w:rsid w:val="00056E19"/>
    <w:rsid w:val="00060FCD"/>
    <w:rsid w:val="00063D2D"/>
    <w:rsid w:val="00064CBF"/>
    <w:rsid w:val="0006676E"/>
    <w:rsid w:val="0006723F"/>
    <w:rsid w:val="00071938"/>
    <w:rsid w:val="000728FA"/>
    <w:rsid w:val="0007322B"/>
    <w:rsid w:val="00074428"/>
    <w:rsid w:val="0007445A"/>
    <w:rsid w:val="00075FB8"/>
    <w:rsid w:val="00076461"/>
    <w:rsid w:val="00077FBF"/>
    <w:rsid w:val="00080002"/>
    <w:rsid w:val="000802D3"/>
    <w:rsid w:val="00080893"/>
    <w:rsid w:val="000816F6"/>
    <w:rsid w:val="000825B7"/>
    <w:rsid w:val="000846CA"/>
    <w:rsid w:val="00086230"/>
    <w:rsid w:val="00087C24"/>
    <w:rsid w:val="00090072"/>
    <w:rsid w:val="000900D4"/>
    <w:rsid w:val="0009033A"/>
    <w:rsid w:val="00090CCB"/>
    <w:rsid w:val="00091B62"/>
    <w:rsid w:val="0009298D"/>
    <w:rsid w:val="00092B90"/>
    <w:rsid w:val="000953AF"/>
    <w:rsid w:val="000955EB"/>
    <w:rsid w:val="00095AB1"/>
    <w:rsid w:val="00097308"/>
    <w:rsid w:val="000A023A"/>
    <w:rsid w:val="000A174C"/>
    <w:rsid w:val="000A369F"/>
    <w:rsid w:val="000A3F4F"/>
    <w:rsid w:val="000A4B27"/>
    <w:rsid w:val="000A660B"/>
    <w:rsid w:val="000A784F"/>
    <w:rsid w:val="000B00BD"/>
    <w:rsid w:val="000B1699"/>
    <w:rsid w:val="000B1BC6"/>
    <w:rsid w:val="000B1C9B"/>
    <w:rsid w:val="000B22BC"/>
    <w:rsid w:val="000B2FC3"/>
    <w:rsid w:val="000B383D"/>
    <w:rsid w:val="000B48A7"/>
    <w:rsid w:val="000B5620"/>
    <w:rsid w:val="000B7619"/>
    <w:rsid w:val="000C5700"/>
    <w:rsid w:val="000C59D3"/>
    <w:rsid w:val="000C6048"/>
    <w:rsid w:val="000D128C"/>
    <w:rsid w:val="000D1680"/>
    <w:rsid w:val="000D267D"/>
    <w:rsid w:val="000D26D0"/>
    <w:rsid w:val="000D2822"/>
    <w:rsid w:val="000D2C71"/>
    <w:rsid w:val="000D40A7"/>
    <w:rsid w:val="000D7713"/>
    <w:rsid w:val="000D7AE0"/>
    <w:rsid w:val="000E0075"/>
    <w:rsid w:val="000E0722"/>
    <w:rsid w:val="000E1B01"/>
    <w:rsid w:val="000E209A"/>
    <w:rsid w:val="000E513A"/>
    <w:rsid w:val="000E5D51"/>
    <w:rsid w:val="000E6253"/>
    <w:rsid w:val="000F1204"/>
    <w:rsid w:val="000F1E61"/>
    <w:rsid w:val="000F30BE"/>
    <w:rsid w:val="000F5332"/>
    <w:rsid w:val="000F6EE4"/>
    <w:rsid w:val="000F7162"/>
    <w:rsid w:val="001007E9"/>
    <w:rsid w:val="001015C0"/>
    <w:rsid w:val="0010179E"/>
    <w:rsid w:val="0010331E"/>
    <w:rsid w:val="00106E6C"/>
    <w:rsid w:val="00106EA3"/>
    <w:rsid w:val="001106F5"/>
    <w:rsid w:val="00111556"/>
    <w:rsid w:val="00111E31"/>
    <w:rsid w:val="00111EAB"/>
    <w:rsid w:val="00112A28"/>
    <w:rsid w:val="00112FF0"/>
    <w:rsid w:val="00115CF4"/>
    <w:rsid w:val="00116041"/>
    <w:rsid w:val="0012088A"/>
    <w:rsid w:val="00121428"/>
    <w:rsid w:val="00122E29"/>
    <w:rsid w:val="0012478C"/>
    <w:rsid w:val="00124B3B"/>
    <w:rsid w:val="001259F2"/>
    <w:rsid w:val="00126D01"/>
    <w:rsid w:val="001276AE"/>
    <w:rsid w:val="001279BC"/>
    <w:rsid w:val="00127CC9"/>
    <w:rsid w:val="00127F91"/>
    <w:rsid w:val="00130A71"/>
    <w:rsid w:val="00132898"/>
    <w:rsid w:val="00136CD2"/>
    <w:rsid w:val="00137CE7"/>
    <w:rsid w:val="00140A94"/>
    <w:rsid w:val="00141092"/>
    <w:rsid w:val="001417C9"/>
    <w:rsid w:val="00141A24"/>
    <w:rsid w:val="0014248E"/>
    <w:rsid w:val="00142E2C"/>
    <w:rsid w:val="00142FF3"/>
    <w:rsid w:val="00145D82"/>
    <w:rsid w:val="001468AC"/>
    <w:rsid w:val="00146CE1"/>
    <w:rsid w:val="001471F8"/>
    <w:rsid w:val="00151120"/>
    <w:rsid w:val="00151EEB"/>
    <w:rsid w:val="00151F4F"/>
    <w:rsid w:val="0015240E"/>
    <w:rsid w:val="00152C47"/>
    <w:rsid w:val="001539A3"/>
    <w:rsid w:val="00153DCE"/>
    <w:rsid w:val="00155F23"/>
    <w:rsid w:val="00156A10"/>
    <w:rsid w:val="00157F0F"/>
    <w:rsid w:val="0016021B"/>
    <w:rsid w:val="00160E5E"/>
    <w:rsid w:val="0016228B"/>
    <w:rsid w:val="00162704"/>
    <w:rsid w:val="00162DEE"/>
    <w:rsid w:val="001646F3"/>
    <w:rsid w:val="00165CD8"/>
    <w:rsid w:val="00165F8A"/>
    <w:rsid w:val="0017158B"/>
    <w:rsid w:val="001725C3"/>
    <w:rsid w:val="001730A1"/>
    <w:rsid w:val="00173D1E"/>
    <w:rsid w:val="00175737"/>
    <w:rsid w:val="001759C6"/>
    <w:rsid w:val="00180A09"/>
    <w:rsid w:val="00181D32"/>
    <w:rsid w:val="001828EB"/>
    <w:rsid w:val="001829E3"/>
    <w:rsid w:val="00183694"/>
    <w:rsid w:val="0018456B"/>
    <w:rsid w:val="001859CB"/>
    <w:rsid w:val="00185E9C"/>
    <w:rsid w:val="0018754F"/>
    <w:rsid w:val="00192552"/>
    <w:rsid w:val="00192628"/>
    <w:rsid w:val="00193BBF"/>
    <w:rsid w:val="001950E3"/>
    <w:rsid w:val="00196B08"/>
    <w:rsid w:val="001A1635"/>
    <w:rsid w:val="001A24AB"/>
    <w:rsid w:val="001A292B"/>
    <w:rsid w:val="001B0A5C"/>
    <w:rsid w:val="001B2880"/>
    <w:rsid w:val="001B56FD"/>
    <w:rsid w:val="001B6E69"/>
    <w:rsid w:val="001C09E5"/>
    <w:rsid w:val="001C0A67"/>
    <w:rsid w:val="001C4858"/>
    <w:rsid w:val="001C5EDC"/>
    <w:rsid w:val="001C6E59"/>
    <w:rsid w:val="001C70B7"/>
    <w:rsid w:val="001C7734"/>
    <w:rsid w:val="001D1FDE"/>
    <w:rsid w:val="001D2523"/>
    <w:rsid w:val="001D2551"/>
    <w:rsid w:val="001D2F6F"/>
    <w:rsid w:val="001D4781"/>
    <w:rsid w:val="001D614F"/>
    <w:rsid w:val="001D71D3"/>
    <w:rsid w:val="001E571E"/>
    <w:rsid w:val="001F0050"/>
    <w:rsid w:val="001F055B"/>
    <w:rsid w:val="001F14C3"/>
    <w:rsid w:val="001F20A4"/>
    <w:rsid w:val="001F216A"/>
    <w:rsid w:val="001F2770"/>
    <w:rsid w:val="001F371A"/>
    <w:rsid w:val="001F3F33"/>
    <w:rsid w:val="001F44B3"/>
    <w:rsid w:val="001F4D74"/>
    <w:rsid w:val="001F4E97"/>
    <w:rsid w:val="001F52DC"/>
    <w:rsid w:val="001F76C8"/>
    <w:rsid w:val="002002EF"/>
    <w:rsid w:val="002008AC"/>
    <w:rsid w:val="00200BD5"/>
    <w:rsid w:val="002024DE"/>
    <w:rsid w:val="00203178"/>
    <w:rsid w:val="002035DB"/>
    <w:rsid w:val="00203CA9"/>
    <w:rsid w:val="002048E0"/>
    <w:rsid w:val="00205C66"/>
    <w:rsid w:val="00206D7B"/>
    <w:rsid w:val="00207C89"/>
    <w:rsid w:val="00210633"/>
    <w:rsid w:val="00210DCA"/>
    <w:rsid w:val="00210FD0"/>
    <w:rsid w:val="00213A34"/>
    <w:rsid w:val="00216814"/>
    <w:rsid w:val="00225A16"/>
    <w:rsid w:val="002265BB"/>
    <w:rsid w:val="00226ECE"/>
    <w:rsid w:val="00227B63"/>
    <w:rsid w:val="002317B3"/>
    <w:rsid w:val="00235AB1"/>
    <w:rsid w:val="00235B58"/>
    <w:rsid w:val="00235F82"/>
    <w:rsid w:val="002368F3"/>
    <w:rsid w:val="00236F1E"/>
    <w:rsid w:val="00246979"/>
    <w:rsid w:val="00246EF7"/>
    <w:rsid w:val="00246F3F"/>
    <w:rsid w:val="00247CF3"/>
    <w:rsid w:val="00247D46"/>
    <w:rsid w:val="00250650"/>
    <w:rsid w:val="00250A6B"/>
    <w:rsid w:val="00250C39"/>
    <w:rsid w:val="002522AC"/>
    <w:rsid w:val="0025369A"/>
    <w:rsid w:val="00253804"/>
    <w:rsid w:val="0025552A"/>
    <w:rsid w:val="00256318"/>
    <w:rsid w:val="00256C43"/>
    <w:rsid w:val="00257298"/>
    <w:rsid w:val="002616F5"/>
    <w:rsid w:val="00262EDF"/>
    <w:rsid w:val="002652E6"/>
    <w:rsid w:val="00270203"/>
    <w:rsid w:val="0027025D"/>
    <w:rsid w:val="00270456"/>
    <w:rsid w:val="002706B5"/>
    <w:rsid w:val="0027355C"/>
    <w:rsid w:val="002735D9"/>
    <w:rsid w:val="00274E2D"/>
    <w:rsid w:val="002759E5"/>
    <w:rsid w:val="00276131"/>
    <w:rsid w:val="00283952"/>
    <w:rsid w:val="00284375"/>
    <w:rsid w:val="002847FC"/>
    <w:rsid w:val="00284C0B"/>
    <w:rsid w:val="00285124"/>
    <w:rsid w:val="002853B7"/>
    <w:rsid w:val="00285D63"/>
    <w:rsid w:val="002861DC"/>
    <w:rsid w:val="0028633F"/>
    <w:rsid w:val="00287F79"/>
    <w:rsid w:val="002902FB"/>
    <w:rsid w:val="00293F5E"/>
    <w:rsid w:val="002948BA"/>
    <w:rsid w:val="002957D6"/>
    <w:rsid w:val="002967C6"/>
    <w:rsid w:val="00297F64"/>
    <w:rsid w:val="002A048D"/>
    <w:rsid w:val="002A2410"/>
    <w:rsid w:val="002A2C77"/>
    <w:rsid w:val="002A370C"/>
    <w:rsid w:val="002A473B"/>
    <w:rsid w:val="002A4962"/>
    <w:rsid w:val="002A5267"/>
    <w:rsid w:val="002A55D9"/>
    <w:rsid w:val="002A561F"/>
    <w:rsid w:val="002A6792"/>
    <w:rsid w:val="002B0236"/>
    <w:rsid w:val="002B3744"/>
    <w:rsid w:val="002B4065"/>
    <w:rsid w:val="002B4ACC"/>
    <w:rsid w:val="002B5887"/>
    <w:rsid w:val="002B5B44"/>
    <w:rsid w:val="002B7FDD"/>
    <w:rsid w:val="002C39AD"/>
    <w:rsid w:val="002C5018"/>
    <w:rsid w:val="002C5643"/>
    <w:rsid w:val="002C6B3C"/>
    <w:rsid w:val="002C6B80"/>
    <w:rsid w:val="002C753D"/>
    <w:rsid w:val="002C7CEE"/>
    <w:rsid w:val="002C7F42"/>
    <w:rsid w:val="002D0C2C"/>
    <w:rsid w:val="002D1C8C"/>
    <w:rsid w:val="002D23F6"/>
    <w:rsid w:val="002D294B"/>
    <w:rsid w:val="002D3BD3"/>
    <w:rsid w:val="002D4A65"/>
    <w:rsid w:val="002D4A87"/>
    <w:rsid w:val="002D51D5"/>
    <w:rsid w:val="002D55A4"/>
    <w:rsid w:val="002D561D"/>
    <w:rsid w:val="002D5741"/>
    <w:rsid w:val="002D57D5"/>
    <w:rsid w:val="002D66D5"/>
    <w:rsid w:val="002D6DED"/>
    <w:rsid w:val="002E061D"/>
    <w:rsid w:val="002E084B"/>
    <w:rsid w:val="002E20EE"/>
    <w:rsid w:val="002E2F0A"/>
    <w:rsid w:val="002E37DB"/>
    <w:rsid w:val="002F39D4"/>
    <w:rsid w:val="002F42FF"/>
    <w:rsid w:val="002F486D"/>
    <w:rsid w:val="002F5326"/>
    <w:rsid w:val="002F6228"/>
    <w:rsid w:val="002F73CF"/>
    <w:rsid w:val="00301711"/>
    <w:rsid w:val="0030213F"/>
    <w:rsid w:val="00303F45"/>
    <w:rsid w:val="00304028"/>
    <w:rsid w:val="003042C2"/>
    <w:rsid w:val="003075C0"/>
    <w:rsid w:val="003107CE"/>
    <w:rsid w:val="003122DD"/>
    <w:rsid w:val="00312405"/>
    <w:rsid w:val="0031515A"/>
    <w:rsid w:val="00316225"/>
    <w:rsid w:val="00317782"/>
    <w:rsid w:val="0032055D"/>
    <w:rsid w:val="00321F12"/>
    <w:rsid w:val="003228D3"/>
    <w:rsid w:val="003233DB"/>
    <w:rsid w:val="003235E0"/>
    <w:rsid w:val="00326DB9"/>
    <w:rsid w:val="00333628"/>
    <w:rsid w:val="00333A19"/>
    <w:rsid w:val="00333BEE"/>
    <w:rsid w:val="003342FA"/>
    <w:rsid w:val="00334515"/>
    <w:rsid w:val="0033728B"/>
    <w:rsid w:val="0033763C"/>
    <w:rsid w:val="00337E3E"/>
    <w:rsid w:val="00340C2A"/>
    <w:rsid w:val="003419D6"/>
    <w:rsid w:val="00341C46"/>
    <w:rsid w:val="00347EAD"/>
    <w:rsid w:val="00351D5F"/>
    <w:rsid w:val="003531F9"/>
    <w:rsid w:val="0035353A"/>
    <w:rsid w:val="00353B43"/>
    <w:rsid w:val="00355B22"/>
    <w:rsid w:val="00356E54"/>
    <w:rsid w:val="00361BDF"/>
    <w:rsid w:val="00361CD5"/>
    <w:rsid w:val="00362CA2"/>
    <w:rsid w:val="00362CD6"/>
    <w:rsid w:val="0036392E"/>
    <w:rsid w:val="00364EC1"/>
    <w:rsid w:val="003650D5"/>
    <w:rsid w:val="0036616F"/>
    <w:rsid w:val="003705A6"/>
    <w:rsid w:val="003705C6"/>
    <w:rsid w:val="0037107B"/>
    <w:rsid w:val="00373227"/>
    <w:rsid w:val="00377391"/>
    <w:rsid w:val="00377E8D"/>
    <w:rsid w:val="00380F7A"/>
    <w:rsid w:val="003829ED"/>
    <w:rsid w:val="00387942"/>
    <w:rsid w:val="003944B7"/>
    <w:rsid w:val="00395D98"/>
    <w:rsid w:val="003961F4"/>
    <w:rsid w:val="003A09FB"/>
    <w:rsid w:val="003A1618"/>
    <w:rsid w:val="003A279C"/>
    <w:rsid w:val="003A32BE"/>
    <w:rsid w:val="003A5208"/>
    <w:rsid w:val="003B170D"/>
    <w:rsid w:val="003B2667"/>
    <w:rsid w:val="003B2916"/>
    <w:rsid w:val="003B39EC"/>
    <w:rsid w:val="003B3D6E"/>
    <w:rsid w:val="003B4CAB"/>
    <w:rsid w:val="003B54A1"/>
    <w:rsid w:val="003C0464"/>
    <w:rsid w:val="003C15AC"/>
    <w:rsid w:val="003C3FDB"/>
    <w:rsid w:val="003C446F"/>
    <w:rsid w:val="003C4724"/>
    <w:rsid w:val="003C4A18"/>
    <w:rsid w:val="003C4A62"/>
    <w:rsid w:val="003C5BEF"/>
    <w:rsid w:val="003C71CB"/>
    <w:rsid w:val="003C7F75"/>
    <w:rsid w:val="003D2189"/>
    <w:rsid w:val="003D2D61"/>
    <w:rsid w:val="003D2EA4"/>
    <w:rsid w:val="003D5F84"/>
    <w:rsid w:val="003D7340"/>
    <w:rsid w:val="003D7ADE"/>
    <w:rsid w:val="003D7CF5"/>
    <w:rsid w:val="003E0050"/>
    <w:rsid w:val="003E1D7C"/>
    <w:rsid w:val="003E4C71"/>
    <w:rsid w:val="003E5752"/>
    <w:rsid w:val="003E7AF7"/>
    <w:rsid w:val="003F213D"/>
    <w:rsid w:val="003F657E"/>
    <w:rsid w:val="003F7DD6"/>
    <w:rsid w:val="004035FF"/>
    <w:rsid w:val="0040482B"/>
    <w:rsid w:val="0040780A"/>
    <w:rsid w:val="00407B67"/>
    <w:rsid w:val="00407BC9"/>
    <w:rsid w:val="00410801"/>
    <w:rsid w:val="00413C2B"/>
    <w:rsid w:val="004143EA"/>
    <w:rsid w:val="004145F6"/>
    <w:rsid w:val="00414E31"/>
    <w:rsid w:val="00415410"/>
    <w:rsid w:val="00415E3D"/>
    <w:rsid w:val="004200B8"/>
    <w:rsid w:val="00422919"/>
    <w:rsid w:val="00423A9E"/>
    <w:rsid w:val="00424E81"/>
    <w:rsid w:val="004261B5"/>
    <w:rsid w:val="00427268"/>
    <w:rsid w:val="00430525"/>
    <w:rsid w:val="00432E71"/>
    <w:rsid w:val="00433088"/>
    <w:rsid w:val="00433451"/>
    <w:rsid w:val="004337CB"/>
    <w:rsid w:val="004351D8"/>
    <w:rsid w:val="00436B6F"/>
    <w:rsid w:val="00436FB5"/>
    <w:rsid w:val="00437801"/>
    <w:rsid w:val="0044007A"/>
    <w:rsid w:val="00440227"/>
    <w:rsid w:val="00442503"/>
    <w:rsid w:val="00444852"/>
    <w:rsid w:val="00450AA9"/>
    <w:rsid w:val="00450CFF"/>
    <w:rsid w:val="00451843"/>
    <w:rsid w:val="00452886"/>
    <w:rsid w:val="0045356A"/>
    <w:rsid w:val="00453857"/>
    <w:rsid w:val="00454EF9"/>
    <w:rsid w:val="004554CB"/>
    <w:rsid w:val="00455634"/>
    <w:rsid w:val="00457C04"/>
    <w:rsid w:val="0046157B"/>
    <w:rsid w:val="004637D0"/>
    <w:rsid w:val="00463A12"/>
    <w:rsid w:val="00465839"/>
    <w:rsid w:val="00465B52"/>
    <w:rsid w:val="004707EF"/>
    <w:rsid w:val="004722E9"/>
    <w:rsid w:val="00473114"/>
    <w:rsid w:val="00473A76"/>
    <w:rsid w:val="004752A1"/>
    <w:rsid w:val="00476C2B"/>
    <w:rsid w:val="00476F8A"/>
    <w:rsid w:val="00476FCF"/>
    <w:rsid w:val="004775F6"/>
    <w:rsid w:val="00480300"/>
    <w:rsid w:val="0048068E"/>
    <w:rsid w:val="00481D4C"/>
    <w:rsid w:val="00483283"/>
    <w:rsid w:val="004838B0"/>
    <w:rsid w:val="00487429"/>
    <w:rsid w:val="00487D18"/>
    <w:rsid w:val="00487D48"/>
    <w:rsid w:val="00490594"/>
    <w:rsid w:val="004A14A6"/>
    <w:rsid w:val="004A2774"/>
    <w:rsid w:val="004A294D"/>
    <w:rsid w:val="004A432F"/>
    <w:rsid w:val="004A43DC"/>
    <w:rsid w:val="004A598D"/>
    <w:rsid w:val="004A6B34"/>
    <w:rsid w:val="004A6B7D"/>
    <w:rsid w:val="004B147B"/>
    <w:rsid w:val="004B32D0"/>
    <w:rsid w:val="004B58A6"/>
    <w:rsid w:val="004B6C45"/>
    <w:rsid w:val="004B74DE"/>
    <w:rsid w:val="004C00DD"/>
    <w:rsid w:val="004C0726"/>
    <w:rsid w:val="004C0DAC"/>
    <w:rsid w:val="004C23FD"/>
    <w:rsid w:val="004C2ED5"/>
    <w:rsid w:val="004C45A7"/>
    <w:rsid w:val="004C4784"/>
    <w:rsid w:val="004C58AC"/>
    <w:rsid w:val="004C61E0"/>
    <w:rsid w:val="004C740A"/>
    <w:rsid w:val="004D0909"/>
    <w:rsid w:val="004D2F08"/>
    <w:rsid w:val="004D7E71"/>
    <w:rsid w:val="004E3461"/>
    <w:rsid w:val="004E5659"/>
    <w:rsid w:val="004E6209"/>
    <w:rsid w:val="004E794B"/>
    <w:rsid w:val="004E7F40"/>
    <w:rsid w:val="004F1D63"/>
    <w:rsid w:val="004F1DD3"/>
    <w:rsid w:val="004F1FF0"/>
    <w:rsid w:val="004F28C0"/>
    <w:rsid w:val="004F2BB3"/>
    <w:rsid w:val="004F6CF4"/>
    <w:rsid w:val="004F7D71"/>
    <w:rsid w:val="00501236"/>
    <w:rsid w:val="005034AB"/>
    <w:rsid w:val="0050357F"/>
    <w:rsid w:val="00505A51"/>
    <w:rsid w:val="005063D0"/>
    <w:rsid w:val="0051040E"/>
    <w:rsid w:val="00511AC6"/>
    <w:rsid w:val="00512AF5"/>
    <w:rsid w:val="00512FDA"/>
    <w:rsid w:val="0051328E"/>
    <w:rsid w:val="005151C9"/>
    <w:rsid w:val="00515A4A"/>
    <w:rsid w:val="0051681E"/>
    <w:rsid w:val="00517A8B"/>
    <w:rsid w:val="00520609"/>
    <w:rsid w:val="0052127C"/>
    <w:rsid w:val="00521D45"/>
    <w:rsid w:val="0052278C"/>
    <w:rsid w:val="0052393C"/>
    <w:rsid w:val="0052405D"/>
    <w:rsid w:val="005247DA"/>
    <w:rsid w:val="00526246"/>
    <w:rsid w:val="0052774A"/>
    <w:rsid w:val="00527A67"/>
    <w:rsid w:val="005308DB"/>
    <w:rsid w:val="005311FA"/>
    <w:rsid w:val="00531599"/>
    <w:rsid w:val="0053253A"/>
    <w:rsid w:val="00532DF8"/>
    <w:rsid w:val="00535363"/>
    <w:rsid w:val="00537F0B"/>
    <w:rsid w:val="00540D8A"/>
    <w:rsid w:val="00540F46"/>
    <w:rsid w:val="00542B13"/>
    <w:rsid w:val="00542F0A"/>
    <w:rsid w:val="00542FE6"/>
    <w:rsid w:val="005438D7"/>
    <w:rsid w:val="00545E24"/>
    <w:rsid w:val="00546D53"/>
    <w:rsid w:val="0055034B"/>
    <w:rsid w:val="0055307D"/>
    <w:rsid w:val="00554003"/>
    <w:rsid w:val="005557C3"/>
    <w:rsid w:val="00555CA8"/>
    <w:rsid w:val="00555E5F"/>
    <w:rsid w:val="0055732F"/>
    <w:rsid w:val="00557593"/>
    <w:rsid w:val="00561AA5"/>
    <w:rsid w:val="00563033"/>
    <w:rsid w:val="00563123"/>
    <w:rsid w:val="005637DA"/>
    <w:rsid w:val="00564875"/>
    <w:rsid w:val="00567B8F"/>
    <w:rsid w:val="00567EB7"/>
    <w:rsid w:val="00570423"/>
    <w:rsid w:val="00574BBE"/>
    <w:rsid w:val="005751D6"/>
    <w:rsid w:val="0057533C"/>
    <w:rsid w:val="00576FEB"/>
    <w:rsid w:val="00577707"/>
    <w:rsid w:val="00581A7D"/>
    <w:rsid w:val="005838FF"/>
    <w:rsid w:val="00586559"/>
    <w:rsid w:val="00590F2F"/>
    <w:rsid w:val="00592017"/>
    <w:rsid w:val="00592BD3"/>
    <w:rsid w:val="00592F5D"/>
    <w:rsid w:val="00593103"/>
    <w:rsid w:val="00595065"/>
    <w:rsid w:val="0059543A"/>
    <w:rsid w:val="00595FCA"/>
    <w:rsid w:val="005969EF"/>
    <w:rsid w:val="00597CF6"/>
    <w:rsid w:val="005A1C8D"/>
    <w:rsid w:val="005A2D60"/>
    <w:rsid w:val="005A325D"/>
    <w:rsid w:val="005A51D6"/>
    <w:rsid w:val="005A5523"/>
    <w:rsid w:val="005B0630"/>
    <w:rsid w:val="005B1EF2"/>
    <w:rsid w:val="005B2265"/>
    <w:rsid w:val="005B5983"/>
    <w:rsid w:val="005B6576"/>
    <w:rsid w:val="005B67BC"/>
    <w:rsid w:val="005B6AF1"/>
    <w:rsid w:val="005B7700"/>
    <w:rsid w:val="005B7AA6"/>
    <w:rsid w:val="005C2D6D"/>
    <w:rsid w:val="005C3132"/>
    <w:rsid w:val="005C6CAC"/>
    <w:rsid w:val="005C714A"/>
    <w:rsid w:val="005C7FC9"/>
    <w:rsid w:val="005D113F"/>
    <w:rsid w:val="005D1505"/>
    <w:rsid w:val="005D1725"/>
    <w:rsid w:val="005D2449"/>
    <w:rsid w:val="005D4CB3"/>
    <w:rsid w:val="005D5E31"/>
    <w:rsid w:val="005D7217"/>
    <w:rsid w:val="005E2414"/>
    <w:rsid w:val="005E3D81"/>
    <w:rsid w:val="005E601F"/>
    <w:rsid w:val="005E64C1"/>
    <w:rsid w:val="005E65E5"/>
    <w:rsid w:val="005E6CC6"/>
    <w:rsid w:val="005E7568"/>
    <w:rsid w:val="005F1604"/>
    <w:rsid w:val="005F1673"/>
    <w:rsid w:val="005F1725"/>
    <w:rsid w:val="005F1DF3"/>
    <w:rsid w:val="005F46E1"/>
    <w:rsid w:val="005F6CC5"/>
    <w:rsid w:val="005F7020"/>
    <w:rsid w:val="006007D1"/>
    <w:rsid w:val="00601F41"/>
    <w:rsid w:val="006024CA"/>
    <w:rsid w:val="00602B06"/>
    <w:rsid w:val="00603366"/>
    <w:rsid w:val="00605111"/>
    <w:rsid w:val="00606408"/>
    <w:rsid w:val="00606FEF"/>
    <w:rsid w:val="0061057F"/>
    <w:rsid w:val="00610767"/>
    <w:rsid w:val="00612AD9"/>
    <w:rsid w:val="0061301C"/>
    <w:rsid w:val="00613F0E"/>
    <w:rsid w:val="00614308"/>
    <w:rsid w:val="00614C56"/>
    <w:rsid w:val="00615622"/>
    <w:rsid w:val="00620C5C"/>
    <w:rsid w:val="00621830"/>
    <w:rsid w:val="00621B14"/>
    <w:rsid w:val="0062322A"/>
    <w:rsid w:val="00625FCF"/>
    <w:rsid w:val="006304E5"/>
    <w:rsid w:val="00630685"/>
    <w:rsid w:val="00631790"/>
    <w:rsid w:val="00632938"/>
    <w:rsid w:val="00637F5B"/>
    <w:rsid w:val="00642197"/>
    <w:rsid w:val="00643991"/>
    <w:rsid w:val="0064403D"/>
    <w:rsid w:val="00644D2C"/>
    <w:rsid w:val="006506A3"/>
    <w:rsid w:val="006510EA"/>
    <w:rsid w:val="00651374"/>
    <w:rsid w:val="006515B1"/>
    <w:rsid w:val="0065380A"/>
    <w:rsid w:val="00653EE7"/>
    <w:rsid w:val="0065666B"/>
    <w:rsid w:val="006620D1"/>
    <w:rsid w:val="006622B5"/>
    <w:rsid w:val="006646E5"/>
    <w:rsid w:val="00672B40"/>
    <w:rsid w:val="00672D05"/>
    <w:rsid w:val="006750C6"/>
    <w:rsid w:val="00675CBB"/>
    <w:rsid w:val="006769C9"/>
    <w:rsid w:val="00680268"/>
    <w:rsid w:val="00680852"/>
    <w:rsid w:val="006821E6"/>
    <w:rsid w:val="006825EB"/>
    <w:rsid w:val="00682E67"/>
    <w:rsid w:val="006879EF"/>
    <w:rsid w:val="00690DF2"/>
    <w:rsid w:val="00692820"/>
    <w:rsid w:val="00695D9E"/>
    <w:rsid w:val="00696785"/>
    <w:rsid w:val="0069685E"/>
    <w:rsid w:val="00697303"/>
    <w:rsid w:val="00697C31"/>
    <w:rsid w:val="006A0230"/>
    <w:rsid w:val="006A024B"/>
    <w:rsid w:val="006A21E0"/>
    <w:rsid w:val="006A232D"/>
    <w:rsid w:val="006A2CD0"/>
    <w:rsid w:val="006A2CE1"/>
    <w:rsid w:val="006A34F4"/>
    <w:rsid w:val="006A4D8E"/>
    <w:rsid w:val="006B0447"/>
    <w:rsid w:val="006B14F3"/>
    <w:rsid w:val="006B7EBC"/>
    <w:rsid w:val="006C039D"/>
    <w:rsid w:val="006C4D77"/>
    <w:rsid w:val="006C78B1"/>
    <w:rsid w:val="006D0E3A"/>
    <w:rsid w:val="006D3EB3"/>
    <w:rsid w:val="006D581C"/>
    <w:rsid w:val="006D671A"/>
    <w:rsid w:val="006E116B"/>
    <w:rsid w:val="006E3381"/>
    <w:rsid w:val="006E3750"/>
    <w:rsid w:val="006E413B"/>
    <w:rsid w:val="006E4B29"/>
    <w:rsid w:val="006F07BA"/>
    <w:rsid w:val="006F11CF"/>
    <w:rsid w:val="006F3124"/>
    <w:rsid w:val="006F3839"/>
    <w:rsid w:val="006F42CD"/>
    <w:rsid w:val="006F451B"/>
    <w:rsid w:val="006F479A"/>
    <w:rsid w:val="006F5897"/>
    <w:rsid w:val="006F617A"/>
    <w:rsid w:val="006F7C22"/>
    <w:rsid w:val="00700051"/>
    <w:rsid w:val="00700B1D"/>
    <w:rsid w:val="00700CDE"/>
    <w:rsid w:val="00700EC8"/>
    <w:rsid w:val="00700F58"/>
    <w:rsid w:val="00702900"/>
    <w:rsid w:val="0070496F"/>
    <w:rsid w:val="007057B5"/>
    <w:rsid w:val="007074C9"/>
    <w:rsid w:val="0070787D"/>
    <w:rsid w:val="00711AE5"/>
    <w:rsid w:val="00712371"/>
    <w:rsid w:val="00712D66"/>
    <w:rsid w:val="00715AA3"/>
    <w:rsid w:val="00715B17"/>
    <w:rsid w:val="00716A2F"/>
    <w:rsid w:val="00717013"/>
    <w:rsid w:val="0071756F"/>
    <w:rsid w:val="0072205D"/>
    <w:rsid w:val="007237DD"/>
    <w:rsid w:val="0072714D"/>
    <w:rsid w:val="007277EB"/>
    <w:rsid w:val="00731947"/>
    <w:rsid w:val="007333D3"/>
    <w:rsid w:val="00733A47"/>
    <w:rsid w:val="00734207"/>
    <w:rsid w:val="00734D14"/>
    <w:rsid w:val="00743D1D"/>
    <w:rsid w:val="007451F7"/>
    <w:rsid w:val="00746789"/>
    <w:rsid w:val="00746A59"/>
    <w:rsid w:val="00750B6C"/>
    <w:rsid w:val="00750C0C"/>
    <w:rsid w:val="0075109B"/>
    <w:rsid w:val="007518A8"/>
    <w:rsid w:val="007518D4"/>
    <w:rsid w:val="007519F6"/>
    <w:rsid w:val="007523A9"/>
    <w:rsid w:val="00752734"/>
    <w:rsid w:val="00753371"/>
    <w:rsid w:val="007539DD"/>
    <w:rsid w:val="0075515D"/>
    <w:rsid w:val="00756710"/>
    <w:rsid w:val="00756BB8"/>
    <w:rsid w:val="007574F7"/>
    <w:rsid w:val="00757DD7"/>
    <w:rsid w:val="0076135A"/>
    <w:rsid w:val="00761944"/>
    <w:rsid w:val="0076460D"/>
    <w:rsid w:val="0076567D"/>
    <w:rsid w:val="00766321"/>
    <w:rsid w:val="00766568"/>
    <w:rsid w:val="00767B8E"/>
    <w:rsid w:val="0077168B"/>
    <w:rsid w:val="00772201"/>
    <w:rsid w:val="007722A6"/>
    <w:rsid w:val="007724A7"/>
    <w:rsid w:val="00774967"/>
    <w:rsid w:val="0077678C"/>
    <w:rsid w:val="00783806"/>
    <w:rsid w:val="00783C55"/>
    <w:rsid w:val="0078652B"/>
    <w:rsid w:val="007916DC"/>
    <w:rsid w:val="007922C5"/>
    <w:rsid w:val="0079300C"/>
    <w:rsid w:val="00794178"/>
    <w:rsid w:val="00794B3C"/>
    <w:rsid w:val="00794B74"/>
    <w:rsid w:val="007958A6"/>
    <w:rsid w:val="0079670F"/>
    <w:rsid w:val="00796963"/>
    <w:rsid w:val="00796AB8"/>
    <w:rsid w:val="00797506"/>
    <w:rsid w:val="007A0419"/>
    <w:rsid w:val="007A04C8"/>
    <w:rsid w:val="007A1BE8"/>
    <w:rsid w:val="007A2625"/>
    <w:rsid w:val="007A2F7E"/>
    <w:rsid w:val="007A4321"/>
    <w:rsid w:val="007A49D9"/>
    <w:rsid w:val="007A4ADA"/>
    <w:rsid w:val="007B0D68"/>
    <w:rsid w:val="007B191A"/>
    <w:rsid w:val="007B3BAF"/>
    <w:rsid w:val="007B4C53"/>
    <w:rsid w:val="007B5A40"/>
    <w:rsid w:val="007C2E1C"/>
    <w:rsid w:val="007D0735"/>
    <w:rsid w:val="007D356D"/>
    <w:rsid w:val="007D5E5E"/>
    <w:rsid w:val="007D7FC0"/>
    <w:rsid w:val="007E20DD"/>
    <w:rsid w:val="007E417E"/>
    <w:rsid w:val="007E7247"/>
    <w:rsid w:val="007E78A7"/>
    <w:rsid w:val="007E7FA0"/>
    <w:rsid w:val="007F0221"/>
    <w:rsid w:val="007F0C77"/>
    <w:rsid w:val="007F2803"/>
    <w:rsid w:val="007F3EE0"/>
    <w:rsid w:val="007F4186"/>
    <w:rsid w:val="007F4BFD"/>
    <w:rsid w:val="007F562E"/>
    <w:rsid w:val="007F6D74"/>
    <w:rsid w:val="008002E2"/>
    <w:rsid w:val="008009BF"/>
    <w:rsid w:val="00802238"/>
    <w:rsid w:val="0080249A"/>
    <w:rsid w:val="00804353"/>
    <w:rsid w:val="008054A3"/>
    <w:rsid w:val="00805AF5"/>
    <w:rsid w:val="00805BBA"/>
    <w:rsid w:val="00806E47"/>
    <w:rsid w:val="0080728B"/>
    <w:rsid w:val="00807F9B"/>
    <w:rsid w:val="00810BD2"/>
    <w:rsid w:val="00810C2F"/>
    <w:rsid w:val="00814E38"/>
    <w:rsid w:val="0081626F"/>
    <w:rsid w:val="00816BA5"/>
    <w:rsid w:val="00816C29"/>
    <w:rsid w:val="008202AC"/>
    <w:rsid w:val="00820725"/>
    <w:rsid w:val="0082238E"/>
    <w:rsid w:val="00822FD8"/>
    <w:rsid w:val="00823A3A"/>
    <w:rsid w:val="0082487D"/>
    <w:rsid w:val="00826BFC"/>
    <w:rsid w:val="00830470"/>
    <w:rsid w:val="0083057F"/>
    <w:rsid w:val="00830D97"/>
    <w:rsid w:val="00832EAC"/>
    <w:rsid w:val="00833877"/>
    <w:rsid w:val="00833FF3"/>
    <w:rsid w:val="0083424C"/>
    <w:rsid w:val="00836503"/>
    <w:rsid w:val="00836C61"/>
    <w:rsid w:val="008413CE"/>
    <w:rsid w:val="008423D3"/>
    <w:rsid w:val="00843174"/>
    <w:rsid w:val="00843381"/>
    <w:rsid w:val="0084342E"/>
    <w:rsid w:val="008440C6"/>
    <w:rsid w:val="00844B44"/>
    <w:rsid w:val="008456A8"/>
    <w:rsid w:val="00847179"/>
    <w:rsid w:val="00847AD2"/>
    <w:rsid w:val="0085222B"/>
    <w:rsid w:val="008551E8"/>
    <w:rsid w:val="008558D7"/>
    <w:rsid w:val="00855B18"/>
    <w:rsid w:val="00860DFE"/>
    <w:rsid w:val="00861281"/>
    <w:rsid w:val="00863B14"/>
    <w:rsid w:val="00865772"/>
    <w:rsid w:val="00866B55"/>
    <w:rsid w:val="00873313"/>
    <w:rsid w:val="00876EA6"/>
    <w:rsid w:val="00880B8A"/>
    <w:rsid w:val="00880BF1"/>
    <w:rsid w:val="008849C5"/>
    <w:rsid w:val="00885B1D"/>
    <w:rsid w:val="00886331"/>
    <w:rsid w:val="00887B4B"/>
    <w:rsid w:val="00890534"/>
    <w:rsid w:val="00893A4D"/>
    <w:rsid w:val="008948F4"/>
    <w:rsid w:val="00896E14"/>
    <w:rsid w:val="008A19F6"/>
    <w:rsid w:val="008A3C59"/>
    <w:rsid w:val="008A450E"/>
    <w:rsid w:val="008A4A36"/>
    <w:rsid w:val="008A609F"/>
    <w:rsid w:val="008A6FA5"/>
    <w:rsid w:val="008A7004"/>
    <w:rsid w:val="008B0253"/>
    <w:rsid w:val="008B0DB7"/>
    <w:rsid w:val="008B206D"/>
    <w:rsid w:val="008B3C82"/>
    <w:rsid w:val="008B7021"/>
    <w:rsid w:val="008B72BE"/>
    <w:rsid w:val="008B750B"/>
    <w:rsid w:val="008C1C79"/>
    <w:rsid w:val="008C1EB9"/>
    <w:rsid w:val="008C2BF0"/>
    <w:rsid w:val="008C3002"/>
    <w:rsid w:val="008C4CE7"/>
    <w:rsid w:val="008C7AC8"/>
    <w:rsid w:val="008D0064"/>
    <w:rsid w:val="008D0363"/>
    <w:rsid w:val="008D057E"/>
    <w:rsid w:val="008D299E"/>
    <w:rsid w:val="008D3CFA"/>
    <w:rsid w:val="008D3E79"/>
    <w:rsid w:val="008D417D"/>
    <w:rsid w:val="008D5D51"/>
    <w:rsid w:val="008E012B"/>
    <w:rsid w:val="008E0319"/>
    <w:rsid w:val="008E22A4"/>
    <w:rsid w:val="008E3076"/>
    <w:rsid w:val="008E628B"/>
    <w:rsid w:val="008E6730"/>
    <w:rsid w:val="008F0DF7"/>
    <w:rsid w:val="008F0F90"/>
    <w:rsid w:val="008F3B10"/>
    <w:rsid w:val="008F3C58"/>
    <w:rsid w:val="008F3F7F"/>
    <w:rsid w:val="008F4253"/>
    <w:rsid w:val="008F5104"/>
    <w:rsid w:val="008F7816"/>
    <w:rsid w:val="009039C7"/>
    <w:rsid w:val="00910F30"/>
    <w:rsid w:val="00911FAF"/>
    <w:rsid w:val="0091423C"/>
    <w:rsid w:val="009154F2"/>
    <w:rsid w:val="0091640A"/>
    <w:rsid w:val="00916705"/>
    <w:rsid w:val="009208D6"/>
    <w:rsid w:val="00920CCC"/>
    <w:rsid w:val="0092223D"/>
    <w:rsid w:val="00923B4F"/>
    <w:rsid w:val="009246C6"/>
    <w:rsid w:val="009254C7"/>
    <w:rsid w:val="00925576"/>
    <w:rsid w:val="00925CB6"/>
    <w:rsid w:val="00930048"/>
    <w:rsid w:val="00933ABC"/>
    <w:rsid w:val="00933FEA"/>
    <w:rsid w:val="0093516A"/>
    <w:rsid w:val="0093558A"/>
    <w:rsid w:val="009378E0"/>
    <w:rsid w:val="00941EE8"/>
    <w:rsid w:val="00943434"/>
    <w:rsid w:val="00947DA0"/>
    <w:rsid w:val="009533E0"/>
    <w:rsid w:val="00955640"/>
    <w:rsid w:val="009557D6"/>
    <w:rsid w:val="0095728D"/>
    <w:rsid w:val="009617B2"/>
    <w:rsid w:val="00962C58"/>
    <w:rsid w:val="00963F02"/>
    <w:rsid w:val="00965374"/>
    <w:rsid w:val="00966557"/>
    <w:rsid w:val="00966824"/>
    <w:rsid w:val="00970342"/>
    <w:rsid w:val="009707E5"/>
    <w:rsid w:val="00970B37"/>
    <w:rsid w:val="00970C77"/>
    <w:rsid w:val="00971117"/>
    <w:rsid w:val="009723DF"/>
    <w:rsid w:val="00974DEC"/>
    <w:rsid w:val="00975C4E"/>
    <w:rsid w:val="00975D68"/>
    <w:rsid w:val="00977A62"/>
    <w:rsid w:val="00977BC4"/>
    <w:rsid w:val="009817E1"/>
    <w:rsid w:val="00985A00"/>
    <w:rsid w:val="00987CCE"/>
    <w:rsid w:val="00990012"/>
    <w:rsid w:val="009904B4"/>
    <w:rsid w:val="009923B3"/>
    <w:rsid w:val="00993120"/>
    <w:rsid w:val="0099514B"/>
    <w:rsid w:val="00996F3B"/>
    <w:rsid w:val="00997786"/>
    <w:rsid w:val="009A0E35"/>
    <w:rsid w:val="009A0F09"/>
    <w:rsid w:val="009A1015"/>
    <w:rsid w:val="009A2B6F"/>
    <w:rsid w:val="009A302F"/>
    <w:rsid w:val="009A6888"/>
    <w:rsid w:val="009A76F5"/>
    <w:rsid w:val="009B252D"/>
    <w:rsid w:val="009B323C"/>
    <w:rsid w:val="009B3281"/>
    <w:rsid w:val="009B4425"/>
    <w:rsid w:val="009B4FD6"/>
    <w:rsid w:val="009B6420"/>
    <w:rsid w:val="009B682D"/>
    <w:rsid w:val="009C3F4C"/>
    <w:rsid w:val="009C42BE"/>
    <w:rsid w:val="009C5CB9"/>
    <w:rsid w:val="009C687E"/>
    <w:rsid w:val="009C7EFB"/>
    <w:rsid w:val="009D0100"/>
    <w:rsid w:val="009D2729"/>
    <w:rsid w:val="009D2CE4"/>
    <w:rsid w:val="009D3EBA"/>
    <w:rsid w:val="009D6D5E"/>
    <w:rsid w:val="009E0966"/>
    <w:rsid w:val="009E0B1E"/>
    <w:rsid w:val="009E11BA"/>
    <w:rsid w:val="009E1645"/>
    <w:rsid w:val="009E4910"/>
    <w:rsid w:val="009E4ADE"/>
    <w:rsid w:val="009E5E7E"/>
    <w:rsid w:val="009E62C4"/>
    <w:rsid w:val="009E792F"/>
    <w:rsid w:val="009E7B30"/>
    <w:rsid w:val="009F13AC"/>
    <w:rsid w:val="009F1ED0"/>
    <w:rsid w:val="009F54B9"/>
    <w:rsid w:val="009F5546"/>
    <w:rsid w:val="009F691A"/>
    <w:rsid w:val="009F6D4D"/>
    <w:rsid w:val="009F7F61"/>
    <w:rsid w:val="00A03426"/>
    <w:rsid w:val="00A04323"/>
    <w:rsid w:val="00A0616B"/>
    <w:rsid w:val="00A107DF"/>
    <w:rsid w:val="00A111B5"/>
    <w:rsid w:val="00A12882"/>
    <w:rsid w:val="00A129D3"/>
    <w:rsid w:val="00A12F15"/>
    <w:rsid w:val="00A147AA"/>
    <w:rsid w:val="00A14F13"/>
    <w:rsid w:val="00A16150"/>
    <w:rsid w:val="00A16717"/>
    <w:rsid w:val="00A16D9A"/>
    <w:rsid w:val="00A20A54"/>
    <w:rsid w:val="00A21147"/>
    <w:rsid w:val="00A27781"/>
    <w:rsid w:val="00A33736"/>
    <w:rsid w:val="00A344E3"/>
    <w:rsid w:val="00A34965"/>
    <w:rsid w:val="00A34AAB"/>
    <w:rsid w:val="00A34C1E"/>
    <w:rsid w:val="00A35339"/>
    <w:rsid w:val="00A378E8"/>
    <w:rsid w:val="00A37CD7"/>
    <w:rsid w:val="00A5033B"/>
    <w:rsid w:val="00A50D7E"/>
    <w:rsid w:val="00A50F5A"/>
    <w:rsid w:val="00A5226A"/>
    <w:rsid w:val="00A55C86"/>
    <w:rsid w:val="00A56CF1"/>
    <w:rsid w:val="00A618B3"/>
    <w:rsid w:val="00A64697"/>
    <w:rsid w:val="00A65703"/>
    <w:rsid w:val="00A66887"/>
    <w:rsid w:val="00A66BD8"/>
    <w:rsid w:val="00A70E59"/>
    <w:rsid w:val="00A7123F"/>
    <w:rsid w:val="00A73AC3"/>
    <w:rsid w:val="00A74EFF"/>
    <w:rsid w:val="00A80292"/>
    <w:rsid w:val="00A8082C"/>
    <w:rsid w:val="00A80AB6"/>
    <w:rsid w:val="00A83E9E"/>
    <w:rsid w:val="00A8541C"/>
    <w:rsid w:val="00A86ADD"/>
    <w:rsid w:val="00A871ED"/>
    <w:rsid w:val="00A87463"/>
    <w:rsid w:val="00A93288"/>
    <w:rsid w:val="00A959F3"/>
    <w:rsid w:val="00A96298"/>
    <w:rsid w:val="00A96A22"/>
    <w:rsid w:val="00A96D50"/>
    <w:rsid w:val="00A9742B"/>
    <w:rsid w:val="00AA09FB"/>
    <w:rsid w:val="00AA2BBA"/>
    <w:rsid w:val="00AA2C77"/>
    <w:rsid w:val="00AB23F7"/>
    <w:rsid w:val="00AB7252"/>
    <w:rsid w:val="00AC2885"/>
    <w:rsid w:val="00AC699B"/>
    <w:rsid w:val="00AD09A3"/>
    <w:rsid w:val="00AD1ADB"/>
    <w:rsid w:val="00AD1B0F"/>
    <w:rsid w:val="00AD4119"/>
    <w:rsid w:val="00AD4AFF"/>
    <w:rsid w:val="00AD595C"/>
    <w:rsid w:val="00AE069B"/>
    <w:rsid w:val="00AE1F72"/>
    <w:rsid w:val="00AE259F"/>
    <w:rsid w:val="00AE2917"/>
    <w:rsid w:val="00AE42E5"/>
    <w:rsid w:val="00AE5FE7"/>
    <w:rsid w:val="00AE6F72"/>
    <w:rsid w:val="00AE701B"/>
    <w:rsid w:val="00AF2758"/>
    <w:rsid w:val="00AF413D"/>
    <w:rsid w:val="00AF4D38"/>
    <w:rsid w:val="00AF59B5"/>
    <w:rsid w:val="00AF5AD9"/>
    <w:rsid w:val="00B01BDC"/>
    <w:rsid w:val="00B027C0"/>
    <w:rsid w:val="00B0327B"/>
    <w:rsid w:val="00B036A2"/>
    <w:rsid w:val="00B04C8D"/>
    <w:rsid w:val="00B04D0A"/>
    <w:rsid w:val="00B070D3"/>
    <w:rsid w:val="00B07DF2"/>
    <w:rsid w:val="00B1371C"/>
    <w:rsid w:val="00B14483"/>
    <w:rsid w:val="00B1528F"/>
    <w:rsid w:val="00B16021"/>
    <w:rsid w:val="00B163E2"/>
    <w:rsid w:val="00B17783"/>
    <w:rsid w:val="00B202B7"/>
    <w:rsid w:val="00B2153B"/>
    <w:rsid w:val="00B21B08"/>
    <w:rsid w:val="00B21BC2"/>
    <w:rsid w:val="00B24861"/>
    <w:rsid w:val="00B25243"/>
    <w:rsid w:val="00B2536B"/>
    <w:rsid w:val="00B302F2"/>
    <w:rsid w:val="00B34311"/>
    <w:rsid w:val="00B3491F"/>
    <w:rsid w:val="00B35166"/>
    <w:rsid w:val="00B372F3"/>
    <w:rsid w:val="00B37CCB"/>
    <w:rsid w:val="00B4019B"/>
    <w:rsid w:val="00B44C28"/>
    <w:rsid w:val="00B45D79"/>
    <w:rsid w:val="00B465F4"/>
    <w:rsid w:val="00B4737F"/>
    <w:rsid w:val="00B47D43"/>
    <w:rsid w:val="00B502AA"/>
    <w:rsid w:val="00B50A66"/>
    <w:rsid w:val="00B521EC"/>
    <w:rsid w:val="00B5284A"/>
    <w:rsid w:val="00B52E1E"/>
    <w:rsid w:val="00B5326A"/>
    <w:rsid w:val="00B54B4B"/>
    <w:rsid w:val="00B54B6B"/>
    <w:rsid w:val="00B60AA0"/>
    <w:rsid w:val="00B61FD2"/>
    <w:rsid w:val="00B625E9"/>
    <w:rsid w:val="00B669C6"/>
    <w:rsid w:val="00B7025E"/>
    <w:rsid w:val="00B70C1E"/>
    <w:rsid w:val="00B70C78"/>
    <w:rsid w:val="00B70CC0"/>
    <w:rsid w:val="00B71F5F"/>
    <w:rsid w:val="00B729A6"/>
    <w:rsid w:val="00B73BFA"/>
    <w:rsid w:val="00B741F5"/>
    <w:rsid w:val="00B74EF7"/>
    <w:rsid w:val="00B75D14"/>
    <w:rsid w:val="00B76825"/>
    <w:rsid w:val="00B76DF7"/>
    <w:rsid w:val="00B779C7"/>
    <w:rsid w:val="00B80BDE"/>
    <w:rsid w:val="00B81000"/>
    <w:rsid w:val="00B810E0"/>
    <w:rsid w:val="00B815A6"/>
    <w:rsid w:val="00B83F04"/>
    <w:rsid w:val="00B866BE"/>
    <w:rsid w:val="00B87781"/>
    <w:rsid w:val="00B90BC8"/>
    <w:rsid w:val="00B91A32"/>
    <w:rsid w:val="00B93647"/>
    <w:rsid w:val="00B94727"/>
    <w:rsid w:val="00B94E16"/>
    <w:rsid w:val="00B9641D"/>
    <w:rsid w:val="00B964E5"/>
    <w:rsid w:val="00B97E49"/>
    <w:rsid w:val="00BA1769"/>
    <w:rsid w:val="00BA3C81"/>
    <w:rsid w:val="00BA5656"/>
    <w:rsid w:val="00BA7C1E"/>
    <w:rsid w:val="00BB0F4C"/>
    <w:rsid w:val="00BB13D6"/>
    <w:rsid w:val="00BB4BA1"/>
    <w:rsid w:val="00BB5E0F"/>
    <w:rsid w:val="00BB5E1B"/>
    <w:rsid w:val="00BC1436"/>
    <w:rsid w:val="00BC38F5"/>
    <w:rsid w:val="00BC39FA"/>
    <w:rsid w:val="00BC7AB1"/>
    <w:rsid w:val="00BD0F0B"/>
    <w:rsid w:val="00BD181D"/>
    <w:rsid w:val="00BD1C6A"/>
    <w:rsid w:val="00BD21A2"/>
    <w:rsid w:val="00BD428E"/>
    <w:rsid w:val="00BD5827"/>
    <w:rsid w:val="00BD5A30"/>
    <w:rsid w:val="00BD7A04"/>
    <w:rsid w:val="00BE290C"/>
    <w:rsid w:val="00BE32BF"/>
    <w:rsid w:val="00BE39CF"/>
    <w:rsid w:val="00BE3BB8"/>
    <w:rsid w:val="00BE517E"/>
    <w:rsid w:val="00BE6B2F"/>
    <w:rsid w:val="00BF0541"/>
    <w:rsid w:val="00BF0AC4"/>
    <w:rsid w:val="00BF0B93"/>
    <w:rsid w:val="00BF102B"/>
    <w:rsid w:val="00BF14AA"/>
    <w:rsid w:val="00BF2BB7"/>
    <w:rsid w:val="00BF3C92"/>
    <w:rsid w:val="00BF4574"/>
    <w:rsid w:val="00BF54C1"/>
    <w:rsid w:val="00BF598B"/>
    <w:rsid w:val="00BF62C7"/>
    <w:rsid w:val="00BF6C2C"/>
    <w:rsid w:val="00BF75DD"/>
    <w:rsid w:val="00C02950"/>
    <w:rsid w:val="00C02A46"/>
    <w:rsid w:val="00C0534F"/>
    <w:rsid w:val="00C060B1"/>
    <w:rsid w:val="00C063BE"/>
    <w:rsid w:val="00C06FE5"/>
    <w:rsid w:val="00C10E68"/>
    <w:rsid w:val="00C11C8F"/>
    <w:rsid w:val="00C12EB0"/>
    <w:rsid w:val="00C147CE"/>
    <w:rsid w:val="00C15224"/>
    <w:rsid w:val="00C1546A"/>
    <w:rsid w:val="00C15F14"/>
    <w:rsid w:val="00C1609B"/>
    <w:rsid w:val="00C16D78"/>
    <w:rsid w:val="00C16FC9"/>
    <w:rsid w:val="00C17D44"/>
    <w:rsid w:val="00C202CD"/>
    <w:rsid w:val="00C20F93"/>
    <w:rsid w:val="00C26397"/>
    <w:rsid w:val="00C27C36"/>
    <w:rsid w:val="00C3215E"/>
    <w:rsid w:val="00C32CEC"/>
    <w:rsid w:val="00C33DC3"/>
    <w:rsid w:val="00C3669C"/>
    <w:rsid w:val="00C37F8F"/>
    <w:rsid w:val="00C416ED"/>
    <w:rsid w:val="00C458ED"/>
    <w:rsid w:val="00C45F88"/>
    <w:rsid w:val="00C47AA3"/>
    <w:rsid w:val="00C5152F"/>
    <w:rsid w:val="00C52BF5"/>
    <w:rsid w:val="00C563C8"/>
    <w:rsid w:val="00C65817"/>
    <w:rsid w:val="00C65BFF"/>
    <w:rsid w:val="00C663CB"/>
    <w:rsid w:val="00C70A84"/>
    <w:rsid w:val="00C72851"/>
    <w:rsid w:val="00C72892"/>
    <w:rsid w:val="00C730FF"/>
    <w:rsid w:val="00C76BEE"/>
    <w:rsid w:val="00C76DAD"/>
    <w:rsid w:val="00C777D2"/>
    <w:rsid w:val="00C77982"/>
    <w:rsid w:val="00C82CF1"/>
    <w:rsid w:val="00C82EA9"/>
    <w:rsid w:val="00C838CD"/>
    <w:rsid w:val="00C8532F"/>
    <w:rsid w:val="00C86170"/>
    <w:rsid w:val="00C8722D"/>
    <w:rsid w:val="00C87323"/>
    <w:rsid w:val="00C905F6"/>
    <w:rsid w:val="00C93449"/>
    <w:rsid w:val="00C95789"/>
    <w:rsid w:val="00C9710D"/>
    <w:rsid w:val="00C974E2"/>
    <w:rsid w:val="00CA05FD"/>
    <w:rsid w:val="00CA0A05"/>
    <w:rsid w:val="00CA1411"/>
    <w:rsid w:val="00CA4A1D"/>
    <w:rsid w:val="00CA5589"/>
    <w:rsid w:val="00CA5645"/>
    <w:rsid w:val="00CA7948"/>
    <w:rsid w:val="00CB2C44"/>
    <w:rsid w:val="00CB3CDD"/>
    <w:rsid w:val="00CB4191"/>
    <w:rsid w:val="00CB451E"/>
    <w:rsid w:val="00CB5B17"/>
    <w:rsid w:val="00CB5BD0"/>
    <w:rsid w:val="00CC00E5"/>
    <w:rsid w:val="00CC0C59"/>
    <w:rsid w:val="00CC3555"/>
    <w:rsid w:val="00CC3EE6"/>
    <w:rsid w:val="00CC416A"/>
    <w:rsid w:val="00CC46BA"/>
    <w:rsid w:val="00CC543A"/>
    <w:rsid w:val="00CC7290"/>
    <w:rsid w:val="00CD247B"/>
    <w:rsid w:val="00CD42F6"/>
    <w:rsid w:val="00CD48E3"/>
    <w:rsid w:val="00CD6BAA"/>
    <w:rsid w:val="00CE08F3"/>
    <w:rsid w:val="00CE0CBD"/>
    <w:rsid w:val="00CE24A5"/>
    <w:rsid w:val="00CE52CB"/>
    <w:rsid w:val="00CE574F"/>
    <w:rsid w:val="00CE6478"/>
    <w:rsid w:val="00CE697E"/>
    <w:rsid w:val="00CE7C74"/>
    <w:rsid w:val="00CF0AB9"/>
    <w:rsid w:val="00CF2C0C"/>
    <w:rsid w:val="00CF31E7"/>
    <w:rsid w:val="00CF62DF"/>
    <w:rsid w:val="00D008EA"/>
    <w:rsid w:val="00D017F2"/>
    <w:rsid w:val="00D0331E"/>
    <w:rsid w:val="00D067F5"/>
    <w:rsid w:val="00D06B4F"/>
    <w:rsid w:val="00D07782"/>
    <w:rsid w:val="00D11016"/>
    <w:rsid w:val="00D128F9"/>
    <w:rsid w:val="00D162AD"/>
    <w:rsid w:val="00D224C1"/>
    <w:rsid w:val="00D22980"/>
    <w:rsid w:val="00D23703"/>
    <w:rsid w:val="00D2425D"/>
    <w:rsid w:val="00D250D3"/>
    <w:rsid w:val="00D301EC"/>
    <w:rsid w:val="00D31842"/>
    <w:rsid w:val="00D322C6"/>
    <w:rsid w:val="00D33EFC"/>
    <w:rsid w:val="00D348B2"/>
    <w:rsid w:val="00D34D3E"/>
    <w:rsid w:val="00D357EC"/>
    <w:rsid w:val="00D36D5A"/>
    <w:rsid w:val="00D37383"/>
    <w:rsid w:val="00D37622"/>
    <w:rsid w:val="00D50551"/>
    <w:rsid w:val="00D51558"/>
    <w:rsid w:val="00D5225E"/>
    <w:rsid w:val="00D5566C"/>
    <w:rsid w:val="00D55BBF"/>
    <w:rsid w:val="00D56F52"/>
    <w:rsid w:val="00D577A7"/>
    <w:rsid w:val="00D57956"/>
    <w:rsid w:val="00D6107C"/>
    <w:rsid w:val="00D64BCC"/>
    <w:rsid w:val="00D651FC"/>
    <w:rsid w:val="00D66FB5"/>
    <w:rsid w:val="00D71ED7"/>
    <w:rsid w:val="00D72E91"/>
    <w:rsid w:val="00D74196"/>
    <w:rsid w:val="00D752A8"/>
    <w:rsid w:val="00D75D2D"/>
    <w:rsid w:val="00D76F98"/>
    <w:rsid w:val="00D81342"/>
    <w:rsid w:val="00D82BF4"/>
    <w:rsid w:val="00D83000"/>
    <w:rsid w:val="00D83F7B"/>
    <w:rsid w:val="00D86F99"/>
    <w:rsid w:val="00D8740E"/>
    <w:rsid w:val="00D87E91"/>
    <w:rsid w:val="00D901D4"/>
    <w:rsid w:val="00D90B95"/>
    <w:rsid w:val="00D9260C"/>
    <w:rsid w:val="00D93FC6"/>
    <w:rsid w:val="00D95F0D"/>
    <w:rsid w:val="00D96CD3"/>
    <w:rsid w:val="00DA004D"/>
    <w:rsid w:val="00DA02FF"/>
    <w:rsid w:val="00DA059F"/>
    <w:rsid w:val="00DA379E"/>
    <w:rsid w:val="00DA4A80"/>
    <w:rsid w:val="00DA644F"/>
    <w:rsid w:val="00DA70B4"/>
    <w:rsid w:val="00DA715B"/>
    <w:rsid w:val="00DA7A7F"/>
    <w:rsid w:val="00DA7AAF"/>
    <w:rsid w:val="00DA7BCC"/>
    <w:rsid w:val="00DB1CE5"/>
    <w:rsid w:val="00DB23CC"/>
    <w:rsid w:val="00DB2A2E"/>
    <w:rsid w:val="00DB3254"/>
    <w:rsid w:val="00DB3FAC"/>
    <w:rsid w:val="00DB5102"/>
    <w:rsid w:val="00DB5DCC"/>
    <w:rsid w:val="00DC13F8"/>
    <w:rsid w:val="00DC1F5E"/>
    <w:rsid w:val="00DC43B6"/>
    <w:rsid w:val="00DC4415"/>
    <w:rsid w:val="00DC499C"/>
    <w:rsid w:val="00DC4C95"/>
    <w:rsid w:val="00DC60DD"/>
    <w:rsid w:val="00DC6CE7"/>
    <w:rsid w:val="00DD07E0"/>
    <w:rsid w:val="00DD4561"/>
    <w:rsid w:val="00DD481A"/>
    <w:rsid w:val="00DD5243"/>
    <w:rsid w:val="00DD5AF4"/>
    <w:rsid w:val="00DD7595"/>
    <w:rsid w:val="00DE0F9A"/>
    <w:rsid w:val="00DE1836"/>
    <w:rsid w:val="00DE317C"/>
    <w:rsid w:val="00DE449D"/>
    <w:rsid w:val="00DE6929"/>
    <w:rsid w:val="00DF1E74"/>
    <w:rsid w:val="00DF2AA6"/>
    <w:rsid w:val="00DF4F37"/>
    <w:rsid w:val="00DF61ED"/>
    <w:rsid w:val="00DF7D0A"/>
    <w:rsid w:val="00E01BA8"/>
    <w:rsid w:val="00E0295D"/>
    <w:rsid w:val="00E10551"/>
    <w:rsid w:val="00E126E9"/>
    <w:rsid w:val="00E12927"/>
    <w:rsid w:val="00E131B4"/>
    <w:rsid w:val="00E15164"/>
    <w:rsid w:val="00E15A06"/>
    <w:rsid w:val="00E15AE0"/>
    <w:rsid w:val="00E17643"/>
    <w:rsid w:val="00E207A4"/>
    <w:rsid w:val="00E21508"/>
    <w:rsid w:val="00E23B8D"/>
    <w:rsid w:val="00E25DCA"/>
    <w:rsid w:val="00E2640A"/>
    <w:rsid w:val="00E27C38"/>
    <w:rsid w:val="00E300EB"/>
    <w:rsid w:val="00E31BA7"/>
    <w:rsid w:val="00E32430"/>
    <w:rsid w:val="00E420C9"/>
    <w:rsid w:val="00E42E08"/>
    <w:rsid w:val="00E449AF"/>
    <w:rsid w:val="00E46BA0"/>
    <w:rsid w:val="00E51799"/>
    <w:rsid w:val="00E51C85"/>
    <w:rsid w:val="00E520C3"/>
    <w:rsid w:val="00E54207"/>
    <w:rsid w:val="00E54AD3"/>
    <w:rsid w:val="00E54C4C"/>
    <w:rsid w:val="00E62F1C"/>
    <w:rsid w:val="00E631AC"/>
    <w:rsid w:val="00E636AC"/>
    <w:rsid w:val="00E674C0"/>
    <w:rsid w:val="00E679BD"/>
    <w:rsid w:val="00E67BA8"/>
    <w:rsid w:val="00E7040F"/>
    <w:rsid w:val="00E70418"/>
    <w:rsid w:val="00E70819"/>
    <w:rsid w:val="00E71888"/>
    <w:rsid w:val="00E73AE0"/>
    <w:rsid w:val="00E75A92"/>
    <w:rsid w:val="00E8135C"/>
    <w:rsid w:val="00E813AC"/>
    <w:rsid w:val="00E83E62"/>
    <w:rsid w:val="00E84E3F"/>
    <w:rsid w:val="00E84E64"/>
    <w:rsid w:val="00E86A9F"/>
    <w:rsid w:val="00E875AB"/>
    <w:rsid w:val="00E903A7"/>
    <w:rsid w:val="00E90763"/>
    <w:rsid w:val="00E920CF"/>
    <w:rsid w:val="00E9264F"/>
    <w:rsid w:val="00E9526B"/>
    <w:rsid w:val="00E95B2E"/>
    <w:rsid w:val="00E97D06"/>
    <w:rsid w:val="00EA0B87"/>
    <w:rsid w:val="00EA2AD7"/>
    <w:rsid w:val="00EA5F60"/>
    <w:rsid w:val="00EA75F5"/>
    <w:rsid w:val="00EB0FDA"/>
    <w:rsid w:val="00EB2201"/>
    <w:rsid w:val="00EB2B86"/>
    <w:rsid w:val="00EB3C7B"/>
    <w:rsid w:val="00EB48A3"/>
    <w:rsid w:val="00EB4BD6"/>
    <w:rsid w:val="00EB5686"/>
    <w:rsid w:val="00EC1FFD"/>
    <w:rsid w:val="00EC210C"/>
    <w:rsid w:val="00EC2F8B"/>
    <w:rsid w:val="00EC32F8"/>
    <w:rsid w:val="00EC5E33"/>
    <w:rsid w:val="00EC6AE9"/>
    <w:rsid w:val="00EC75CA"/>
    <w:rsid w:val="00ED25DE"/>
    <w:rsid w:val="00ED4535"/>
    <w:rsid w:val="00ED49B6"/>
    <w:rsid w:val="00ED4D42"/>
    <w:rsid w:val="00ED5595"/>
    <w:rsid w:val="00ED5F65"/>
    <w:rsid w:val="00ED7788"/>
    <w:rsid w:val="00EE172C"/>
    <w:rsid w:val="00EE2E9A"/>
    <w:rsid w:val="00EE40D2"/>
    <w:rsid w:val="00EF04DB"/>
    <w:rsid w:val="00EF1415"/>
    <w:rsid w:val="00EF31A1"/>
    <w:rsid w:val="00EF4AF8"/>
    <w:rsid w:val="00EF6065"/>
    <w:rsid w:val="00EF7A84"/>
    <w:rsid w:val="00F0594A"/>
    <w:rsid w:val="00F069A7"/>
    <w:rsid w:val="00F07CE7"/>
    <w:rsid w:val="00F12B59"/>
    <w:rsid w:val="00F12CB3"/>
    <w:rsid w:val="00F1440C"/>
    <w:rsid w:val="00F1634C"/>
    <w:rsid w:val="00F16555"/>
    <w:rsid w:val="00F16FE3"/>
    <w:rsid w:val="00F17B7C"/>
    <w:rsid w:val="00F20364"/>
    <w:rsid w:val="00F20D4A"/>
    <w:rsid w:val="00F20DF9"/>
    <w:rsid w:val="00F220EA"/>
    <w:rsid w:val="00F259EC"/>
    <w:rsid w:val="00F3074C"/>
    <w:rsid w:val="00F31090"/>
    <w:rsid w:val="00F3121B"/>
    <w:rsid w:val="00F35DB5"/>
    <w:rsid w:val="00F36F04"/>
    <w:rsid w:val="00F3747E"/>
    <w:rsid w:val="00F4335B"/>
    <w:rsid w:val="00F45DDA"/>
    <w:rsid w:val="00F52304"/>
    <w:rsid w:val="00F52960"/>
    <w:rsid w:val="00F55550"/>
    <w:rsid w:val="00F606DA"/>
    <w:rsid w:val="00F624A1"/>
    <w:rsid w:val="00F62F94"/>
    <w:rsid w:val="00F65193"/>
    <w:rsid w:val="00F65975"/>
    <w:rsid w:val="00F66E2E"/>
    <w:rsid w:val="00F67B94"/>
    <w:rsid w:val="00F709CD"/>
    <w:rsid w:val="00F736BC"/>
    <w:rsid w:val="00F73EC4"/>
    <w:rsid w:val="00F75617"/>
    <w:rsid w:val="00F77C14"/>
    <w:rsid w:val="00F811D3"/>
    <w:rsid w:val="00F81DE9"/>
    <w:rsid w:val="00F82102"/>
    <w:rsid w:val="00F83537"/>
    <w:rsid w:val="00F8572A"/>
    <w:rsid w:val="00F86083"/>
    <w:rsid w:val="00F866C0"/>
    <w:rsid w:val="00F87DE8"/>
    <w:rsid w:val="00F916A0"/>
    <w:rsid w:val="00F9189E"/>
    <w:rsid w:val="00F92861"/>
    <w:rsid w:val="00F9350F"/>
    <w:rsid w:val="00F93894"/>
    <w:rsid w:val="00F961EC"/>
    <w:rsid w:val="00F96F1C"/>
    <w:rsid w:val="00FA0E81"/>
    <w:rsid w:val="00FA17CB"/>
    <w:rsid w:val="00FA26C0"/>
    <w:rsid w:val="00FA3316"/>
    <w:rsid w:val="00FA7179"/>
    <w:rsid w:val="00FB0DF7"/>
    <w:rsid w:val="00FB1066"/>
    <w:rsid w:val="00FB1A3E"/>
    <w:rsid w:val="00FB40F1"/>
    <w:rsid w:val="00FB5E25"/>
    <w:rsid w:val="00FB6177"/>
    <w:rsid w:val="00FC0769"/>
    <w:rsid w:val="00FC1ED9"/>
    <w:rsid w:val="00FC1F0B"/>
    <w:rsid w:val="00FC5EB4"/>
    <w:rsid w:val="00FC63D2"/>
    <w:rsid w:val="00FC6FE0"/>
    <w:rsid w:val="00FD0E87"/>
    <w:rsid w:val="00FD145C"/>
    <w:rsid w:val="00FD151A"/>
    <w:rsid w:val="00FD1870"/>
    <w:rsid w:val="00FD18FA"/>
    <w:rsid w:val="00FD1F81"/>
    <w:rsid w:val="00FD2043"/>
    <w:rsid w:val="00FD22A7"/>
    <w:rsid w:val="00FD2C29"/>
    <w:rsid w:val="00FD3BE8"/>
    <w:rsid w:val="00FD7965"/>
    <w:rsid w:val="00FE1BA4"/>
    <w:rsid w:val="00FE486F"/>
    <w:rsid w:val="00FE6968"/>
    <w:rsid w:val="00FF03C4"/>
    <w:rsid w:val="00FF33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9DFDEF"/>
  <w15:docId w15:val="{6041446E-52BF-4412-948A-66412E8F3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5732F"/>
  </w:style>
  <w:style w:type="paragraph" w:styleId="Antrat1">
    <w:name w:val="heading 1"/>
    <w:aliases w:val="sarasas1"/>
    <w:basedOn w:val="prastasis"/>
    <w:next w:val="prastasis"/>
    <w:link w:val="Antrat1Diagrama"/>
    <w:uiPriority w:val="9"/>
    <w:qFormat/>
    <w:rsid w:val="008054A3"/>
    <w:pPr>
      <w:keepNext/>
      <w:numPr>
        <w:numId w:val="1"/>
      </w:numPr>
      <w:overflowPunct w:val="0"/>
      <w:autoSpaceDE w:val="0"/>
      <w:autoSpaceDN w:val="0"/>
      <w:adjustRightInd w:val="0"/>
      <w:spacing w:before="240" w:after="240" w:line="240" w:lineRule="auto"/>
      <w:jc w:val="center"/>
      <w:textAlignment w:val="baseline"/>
      <w:outlineLvl w:val="0"/>
    </w:pPr>
    <w:rPr>
      <w:rFonts w:ascii="Times New Roman" w:eastAsia="Times New Roman" w:hAnsi="Times New Roman" w:cs="Times New Roman"/>
      <w:caps/>
      <w:kern w:val="32"/>
      <w:sz w:val="24"/>
      <w:szCs w:val="20"/>
    </w:rPr>
  </w:style>
  <w:style w:type="paragraph" w:styleId="Antrat2">
    <w:name w:val="heading 2"/>
    <w:aliases w:val="Punktas Char Char,Title Header2,Heading 21,Header_mano2,H2,H21,H22,H23,H24,H211,H221,H25,H212,H222,H26,H213,H223,H27,H214,H224,H28,H215,H225,H29,H210,H216,H226,H217,H227,H218,H228,H231,H241,H2111,H2211,H251,H2121,H2221,H261,H2131,H2231,H271"/>
    <w:basedOn w:val="prastasis"/>
    <w:next w:val="Antrat3"/>
    <w:link w:val="Antrat2Diagrama"/>
    <w:uiPriority w:val="9"/>
    <w:qFormat/>
    <w:rsid w:val="008054A3"/>
    <w:pPr>
      <w:numPr>
        <w:ilvl w:val="1"/>
        <w:numId w:val="1"/>
      </w:numPr>
      <w:overflowPunct w:val="0"/>
      <w:autoSpaceDE w:val="0"/>
      <w:autoSpaceDN w:val="0"/>
      <w:adjustRightInd w:val="0"/>
      <w:spacing w:before="240" w:after="0" w:line="240" w:lineRule="auto"/>
      <w:jc w:val="both"/>
      <w:textAlignment w:val="baseline"/>
      <w:outlineLvl w:val="1"/>
    </w:pPr>
    <w:rPr>
      <w:rFonts w:ascii="Times New Roman" w:eastAsia="Times New Roman" w:hAnsi="Times New Roman" w:cs="Times New Roman"/>
      <w:b/>
      <w:sz w:val="24"/>
      <w:szCs w:val="20"/>
    </w:rPr>
  </w:style>
  <w:style w:type="paragraph" w:styleId="Antrat3">
    <w:name w:val="heading 3"/>
    <w:aliases w:val="Papunktis,Section Header3,Sub-Clause Paragraph,H3"/>
    <w:basedOn w:val="prastasis"/>
    <w:link w:val="Antrat3Diagrama"/>
    <w:uiPriority w:val="9"/>
    <w:qFormat/>
    <w:rsid w:val="008054A3"/>
    <w:pPr>
      <w:numPr>
        <w:ilvl w:val="2"/>
        <w:numId w:val="1"/>
      </w:numPr>
      <w:overflowPunct w:val="0"/>
      <w:autoSpaceDE w:val="0"/>
      <w:autoSpaceDN w:val="0"/>
      <w:adjustRightInd w:val="0"/>
      <w:spacing w:before="50" w:after="0" w:line="240" w:lineRule="auto"/>
      <w:jc w:val="both"/>
      <w:textAlignment w:val="baseline"/>
      <w:outlineLvl w:val="2"/>
    </w:pPr>
    <w:rPr>
      <w:rFonts w:ascii="Times New Roman" w:eastAsia="Times New Roman" w:hAnsi="Times New Roman" w:cs="Times New Roman"/>
      <w:sz w:val="24"/>
      <w:szCs w:val="20"/>
    </w:rPr>
  </w:style>
  <w:style w:type="paragraph" w:styleId="Antrat4">
    <w:name w:val="heading 4"/>
    <w:aliases w:val="Heading 4 Char Char Char Char,Sub-Clause Sub-paragraph, Sub-Clause Sub-paragraph,Heading 4 Char Char Char Char Char,H4,hd4"/>
    <w:basedOn w:val="prastasis"/>
    <w:link w:val="Antrat4Diagrama"/>
    <w:qFormat/>
    <w:rsid w:val="008054A3"/>
    <w:pPr>
      <w:numPr>
        <w:ilvl w:val="3"/>
        <w:numId w:val="1"/>
      </w:numPr>
      <w:overflowPunct w:val="0"/>
      <w:autoSpaceDE w:val="0"/>
      <w:autoSpaceDN w:val="0"/>
      <w:adjustRightInd w:val="0"/>
      <w:spacing w:after="0" w:line="240" w:lineRule="auto"/>
      <w:jc w:val="both"/>
      <w:textAlignment w:val="baseline"/>
      <w:outlineLvl w:val="3"/>
    </w:pPr>
    <w:rPr>
      <w:rFonts w:ascii="Times New Roman" w:eastAsia="Times New Roman" w:hAnsi="Times New Roman" w:cs="Times New Roman"/>
      <w:sz w:val="24"/>
      <w:szCs w:val="20"/>
    </w:rPr>
  </w:style>
  <w:style w:type="paragraph" w:styleId="Antrat5">
    <w:name w:val="heading 5"/>
    <w:aliases w:val=" Diagrama,Diagrama"/>
    <w:basedOn w:val="prastasis"/>
    <w:next w:val="prastasis"/>
    <w:link w:val="Antrat5Diagrama"/>
    <w:qFormat/>
    <w:rsid w:val="008054A3"/>
    <w:pPr>
      <w:numPr>
        <w:ilvl w:val="4"/>
        <w:numId w:val="1"/>
      </w:numPr>
      <w:spacing w:before="240" w:after="60" w:line="240" w:lineRule="auto"/>
      <w:outlineLvl w:val="4"/>
    </w:pPr>
    <w:rPr>
      <w:rFonts w:ascii="Calibri" w:eastAsia="Times New Roman" w:hAnsi="Calibri" w:cs="Times New Roman"/>
      <w:b/>
      <w:bCs/>
      <w:i/>
      <w:iCs/>
      <w:sz w:val="26"/>
      <w:szCs w:val="26"/>
      <w:lang w:val="en-US" w:eastAsia="en-US"/>
    </w:rPr>
  </w:style>
  <w:style w:type="paragraph" w:styleId="Antrat6">
    <w:name w:val="heading 6"/>
    <w:basedOn w:val="prastasis"/>
    <w:next w:val="prastasis"/>
    <w:link w:val="Antrat6Diagrama"/>
    <w:qFormat/>
    <w:rsid w:val="008054A3"/>
    <w:pPr>
      <w:numPr>
        <w:ilvl w:val="5"/>
        <w:numId w:val="1"/>
      </w:numPr>
      <w:spacing w:before="240" w:after="60" w:line="240" w:lineRule="auto"/>
      <w:outlineLvl w:val="5"/>
    </w:pPr>
    <w:rPr>
      <w:rFonts w:ascii="Calibri" w:eastAsia="Times New Roman" w:hAnsi="Calibri" w:cs="Times New Roman"/>
      <w:b/>
      <w:bCs/>
      <w:lang w:val="en-US" w:eastAsia="en-US"/>
    </w:rPr>
  </w:style>
  <w:style w:type="paragraph" w:styleId="Antrat7">
    <w:name w:val="heading 7"/>
    <w:basedOn w:val="prastasis"/>
    <w:next w:val="prastasis"/>
    <w:link w:val="Antrat7Diagrama"/>
    <w:qFormat/>
    <w:rsid w:val="008054A3"/>
    <w:pPr>
      <w:numPr>
        <w:ilvl w:val="6"/>
        <w:numId w:val="1"/>
      </w:numPr>
      <w:spacing w:before="240" w:after="60" w:line="240" w:lineRule="auto"/>
      <w:outlineLvl w:val="6"/>
    </w:pPr>
    <w:rPr>
      <w:rFonts w:ascii="Calibri" w:eastAsia="Times New Roman" w:hAnsi="Calibri" w:cs="Times New Roman"/>
      <w:sz w:val="24"/>
      <w:szCs w:val="24"/>
      <w:lang w:val="en-US" w:eastAsia="en-US"/>
    </w:rPr>
  </w:style>
  <w:style w:type="paragraph" w:styleId="Antrat8">
    <w:name w:val="heading 8"/>
    <w:basedOn w:val="prastasis"/>
    <w:next w:val="prastasis"/>
    <w:link w:val="Antrat8Diagrama"/>
    <w:qFormat/>
    <w:rsid w:val="008054A3"/>
    <w:pPr>
      <w:numPr>
        <w:ilvl w:val="7"/>
        <w:numId w:val="1"/>
      </w:numPr>
      <w:spacing w:before="240" w:after="60" w:line="240" w:lineRule="auto"/>
      <w:outlineLvl w:val="7"/>
    </w:pPr>
    <w:rPr>
      <w:rFonts w:ascii="Calibri" w:eastAsia="Times New Roman" w:hAnsi="Calibri" w:cs="Times New Roman"/>
      <w:i/>
      <w:iCs/>
      <w:sz w:val="24"/>
      <w:szCs w:val="24"/>
      <w:lang w:val="en-US" w:eastAsia="en-US"/>
    </w:rPr>
  </w:style>
  <w:style w:type="paragraph" w:styleId="Antrat9">
    <w:name w:val="heading 9"/>
    <w:basedOn w:val="prastasis"/>
    <w:next w:val="prastasis"/>
    <w:link w:val="Antrat9Diagrama"/>
    <w:qFormat/>
    <w:rsid w:val="008054A3"/>
    <w:pPr>
      <w:numPr>
        <w:ilvl w:val="8"/>
        <w:numId w:val="1"/>
      </w:numPr>
      <w:spacing w:before="240" w:after="60" w:line="240" w:lineRule="auto"/>
      <w:outlineLvl w:val="8"/>
    </w:pPr>
    <w:rPr>
      <w:rFonts w:ascii="Cambria" w:eastAsia="Times New Roman" w:hAnsi="Cambria" w:cs="Times New Roman"/>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Numatytasispastraiposriftas"/>
  </w:style>
  <w:style w:type="character" w:styleId="Hipersaitas">
    <w:name w:val="Hyperlink"/>
    <w:aliases w:val="Alna,IVPK Hyperlink"/>
    <w:basedOn w:val="Numatytasispastraiposriftas"/>
    <w:uiPriority w:val="99"/>
    <w:unhideWhenUsed/>
    <w:qFormat/>
    <w:rPr>
      <w:color w:val="0000FF"/>
      <w:u w:val="single"/>
    </w:rPr>
  </w:style>
  <w:style w:type="character" w:styleId="Perirtashipersaitas">
    <w:name w:val="FollowedHyperlink"/>
    <w:basedOn w:val="Numatytasispastraiposriftas"/>
    <w:uiPriority w:val="99"/>
    <w:semiHidden/>
    <w:unhideWhenUsed/>
    <w:rsid w:val="00FD7965"/>
    <w:rPr>
      <w:color w:val="954F72" w:themeColor="followedHyperlink"/>
      <w:u w:val="single"/>
    </w:rPr>
  </w:style>
  <w:style w:type="character" w:customStyle="1" w:styleId="Neapdorotaspaminjimas1">
    <w:name w:val="Neapdorotas paminėjimas1"/>
    <w:basedOn w:val="Numatytasispastraiposriftas"/>
    <w:uiPriority w:val="99"/>
    <w:semiHidden/>
    <w:unhideWhenUsed/>
    <w:rsid w:val="00555E5F"/>
    <w:rPr>
      <w:color w:val="808080"/>
      <w:shd w:val="clear" w:color="auto" w:fill="E6E6E6"/>
    </w:rPr>
  </w:style>
  <w:style w:type="table" w:styleId="Lentelstinklelis">
    <w:name w:val="Table Grid"/>
    <w:basedOn w:val="prastojilentel"/>
    <w:uiPriority w:val="59"/>
    <w:rsid w:val="00975C4E"/>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1Diagrama">
    <w:name w:val="Antraštė 1 Diagrama"/>
    <w:aliases w:val="sarasas1 Diagrama"/>
    <w:basedOn w:val="Numatytasispastraiposriftas"/>
    <w:link w:val="Antrat1"/>
    <w:uiPriority w:val="9"/>
    <w:rsid w:val="008054A3"/>
    <w:rPr>
      <w:rFonts w:ascii="Times New Roman" w:eastAsia="Times New Roman" w:hAnsi="Times New Roman" w:cs="Times New Roman"/>
      <w:caps/>
      <w:kern w:val="32"/>
      <w:sz w:val="24"/>
      <w:szCs w:val="20"/>
    </w:rPr>
  </w:style>
  <w:style w:type="character" w:customStyle="1" w:styleId="Antrat2Diagrama">
    <w:name w:val="Antraštė 2 Diagrama"/>
    <w:aliases w:val="Punktas Char Char Diagrama,Title Header2 Diagrama,Heading 21 Diagrama,Header_mano2 Diagrama,H2 Diagrama,H21 Diagrama,H22 Diagrama,H23 Diagrama,H24 Diagrama,H211 Diagrama,H221 Diagrama,H25 Diagrama,H212 Diagrama,H222 Diagrama"/>
    <w:basedOn w:val="Numatytasispastraiposriftas"/>
    <w:link w:val="Antrat2"/>
    <w:uiPriority w:val="9"/>
    <w:rsid w:val="008054A3"/>
    <w:rPr>
      <w:rFonts w:ascii="Times New Roman" w:eastAsia="Times New Roman" w:hAnsi="Times New Roman" w:cs="Times New Roman"/>
      <w:b/>
      <w:sz w:val="24"/>
      <w:szCs w:val="20"/>
    </w:rPr>
  </w:style>
  <w:style w:type="character" w:customStyle="1" w:styleId="Antrat3Diagrama">
    <w:name w:val="Antraštė 3 Diagrama"/>
    <w:aliases w:val="Papunktis Diagrama,Section Header3 Diagrama,Sub-Clause Paragraph Diagrama,H3 Diagrama"/>
    <w:basedOn w:val="Numatytasispastraiposriftas"/>
    <w:link w:val="Antrat3"/>
    <w:uiPriority w:val="9"/>
    <w:rsid w:val="008054A3"/>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Heading 4 Char Char Char Char Char Diagrama,H4 Diagrama,hd4 Diagrama"/>
    <w:basedOn w:val="Numatytasispastraiposriftas"/>
    <w:link w:val="Antrat4"/>
    <w:rsid w:val="008054A3"/>
    <w:rPr>
      <w:rFonts w:ascii="Times New Roman" w:eastAsia="Times New Roman" w:hAnsi="Times New Roman" w:cs="Times New Roman"/>
      <w:sz w:val="24"/>
      <w:szCs w:val="20"/>
    </w:rPr>
  </w:style>
  <w:style w:type="character" w:customStyle="1" w:styleId="Antrat5Diagrama">
    <w:name w:val="Antraštė 5 Diagrama"/>
    <w:aliases w:val=" Diagrama Diagrama,Diagrama Diagrama"/>
    <w:basedOn w:val="Numatytasispastraiposriftas"/>
    <w:link w:val="Antrat5"/>
    <w:rsid w:val="008054A3"/>
    <w:rPr>
      <w:rFonts w:ascii="Calibri" w:eastAsia="Times New Roman" w:hAnsi="Calibri" w:cs="Times New Roman"/>
      <w:b/>
      <w:bCs/>
      <w:i/>
      <w:iCs/>
      <w:sz w:val="26"/>
      <w:szCs w:val="26"/>
      <w:lang w:val="en-US" w:eastAsia="en-US"/>
    </w:rPr>
  </w:style>
  <w:style w:type="character" w:customStyle="1" w:styleId="Antrat6Diagrama">
    <w:name w:val="Antraštė 6 Diagrama"/>
    <w:basedOn w:val="Numatytasispastraiposriftas"/>
    <w:link w:val="Antrat6"/>
    <w:rsid w:val="008054A3"/>
    <w:rPr>
      <w:rFonts w:ascii="Calibri" w:eastAsia="Times New Roman" w:hAnsi="Calibri" w:cs="Times New Roman"/>
      <w:b/>
      <w:bCs/>
      <w:lang w:val="en-US" w:eastAsia="en-US"/>
    </w:rPr>
  </w:style>
  <w:style w:type="character" w:customStyle="1" w:styleId="Antrat7Diagrama">
    <w:name w:val="Antraštė 7 Diagrama"/>
    <w:basedOn w:val="Numatytasispastraiposriftas"/>
    <w:link w:val="Antrat7"/>
    <w:rsid w:val="008054A3"/>
    <w:rPr>
      <w:rFonts w:ascii="Calibri" w:eastAsia="Times New Roman" w:hAnsi="Calibri" w:cs="Times New Roman"/>
      <w:sz w:val="24"/>
      <w:szCs w:val="24"/>
      <w:lang w:val="en-US" w:eastAsia="en-US"/>
    </w:rPr>
  </w:style>
  <w:style w:type="character" w:customStyle="1" w:styleId="Antrat8Diagrama">
    <w:name w:val="Antraštė 8 Diagrama"/>
    <w:basedOn w:val="Numatytasispastraiposriftas"/>
    <w:link w:val="Antrat8"/>
    <w:rsid w:val="008054A3"/>
    <w:rPr>
      <w:rFonts w:ascii="Calibri" w:eastAsia="Times New Roman" w:hAnsi="Calibri" w:cs="Times New Roman"/>
      <w:i/>
      <w:iCs/>
      <w:sz w:val="24"/>
      <w:szCs w:val="24"/>
      <w:lang w:val="en-US" w:eastAsia="en-US"/>
    </w:rPr>
  </w:style>
  <w:style w:type="character" w:customStyle="1" w:styleId="Antrat9Diagrama">
    <w:name w:val="Antraštė 9 Diagrama"/>
    <w:basedOn w:val="Numatytasispastraiposriftas"/>
    <w:link w:val="Antrat9"/>
    <w:rsid w:val="008054A3"/>
    <w:rPr>
      <w:rFonts w:ascii="Cambria" w:eastAsia="Times New Roman" w:hAnsi="Cambria" w:cs="Times New Roman"/>
      <w:lang w:val="en-US" w:eastAsia="en-US"/>
    </w:rPr>
  </w:style>
  <w:style w:type="paragraph" w:styleId="Debesliotekstas">
    <w:name w:val="Balloon Text"/>
    <w:basedOn w:val="prastasis"/>
    <w:link w:val="DebesliotekstasDiagrama"/>
    <w:uiPriority w:val="99"/>
    <w:semiHidden/>
    <w:unhideWhenUsed/>
    <w:rsid w:val="008054A3"/>
    <w:pPr>
      <w:spacing w:after="0" w:line="240" w:lineRule="auto"/>
    </w:pPr>
    <w:rPr>
      <w:rFonts w:ascii="Tahoma" w:eastAsia="Times New Roman" w:hAnsi="Tahoma" w:cs="Tahoma"/>
      <w:sz w:val="16"/>
      <w:szCs w:val="16"/>
      <w:lang w:val="en-US" w:eastAsia="en-US"/>
    </w:rPr>
  </w:style>
  <w:style w:type="character" w:customStyle="1" w:styleId="DebesliotekstasDiagrama">
    <w:name w:val="Debesėlio tekstas Diagrama"/>
    <w:basedOn w:val="Numatytasispastraiposriftas"/>
    <w:link w:val="Debesliotekstas"/>
    <w:uiPriority w:val="99"/>
    <w:semiHidden/>
    <w:rsid w:val="008054A3"/>
    <w:rPr>
      <w:rFonts w:ascii="Tahoma" w:eastAsia="Times New Roman" w:hAnsi="Tahoma" w:cs="Tahoma"/>
      <w:sz w:val="16"/>
      <w:szCs w:val="16"/>
      <w:lang w:val="en-US" w:eastAsia="en-US"/>
    </w:rPr>
  </w:style>
  <w:style w:type="table" w:customStyle="1" w:styleId="TableGrid1">
    <w:name w:val="Table Grid1"/>
    <w:basedOn w:val="prastojilentel"/>
    <w:next w:val="Lentelstinklelis"/>
    <w:uiPriority w:val="59"/>
    <w:rsid w:val="008054A3"/>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let EY,Buletai,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9F54B9"/>
    <w:pPr>
      <w:ind w:left="720"/>
      <w:contextualSpacing/>
    </w:pPr>
  </w:style>
  <w:style w:type="table" w:customStyle="1" w:styleId="Lentelstinklelis1">
    <w:name w:val="Lentelės tinklelis1"/>
    <w:basedOn w:val="prastojilentel"/>
    <w:next w:val="Lentelstinklelis"/>
    <w:rsid w:val="00B070D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unhideWhenUsed/>
    <w:rsid w:val="005838FF"/>
    <w:rPr>
      <w:sz w:val="16"/>
      <w:szCs w:val="16"/>
    </w:rPr>
  </w:style>
  <w:style w:type="paragraph" w:styleId="Komentarotekstas">
    <w:name w:val="annotation text"/>
    <w:basedOn w:val="prastasis"/>
    <w:link w:val="KomentarotekstasDiagrama"/>
    <w:unhideWhenUsed/>
    <w:rsid w:val="005838FF"/>
    <w:pPr>
      <w:spacing w:line="240" w:lineRule="auto"/>
    </w:pPr>
    <w:rPr>
      <w:sz w:val="20"/>
      <w:szCs w:val="20"/>
    </w:rPr>
  </w:style>
  <w:style w:type="character" w:customStyle="1" w:styleId="KomentarotekstasDiagrama">
    <w:name w:val="Komentaro tekstas Diagrama"/>
    <w:basedOn w:val="Numatytasispastraiposriftas"/>
    <w:link w:val="Komentarotekstas"/>
    <w:rsid w:val="005838FF"/>
    <w:rPr>
      <w:sz w:val="20"/>
      <w:szCs w:val="20"/>
    </w:rPr>
  </w:style>
  <w:style w:type="paragraph" w:styleId="Komentarotema">
    <w:name w:val="annotation subject"/>
    <w:basedOn w:val="Komentarotekstas"/>
    <w:next w:val="Komentarotekstas"/>
    <w:link w:val="KomentarotemaDiagrama"/>
    <w:uiPriority w:val="99"/>
    <w:semiHidden/>
    <w:unhideWhenUsed/>
    <w:rsid w:val="005838FF"/>
    <w:rPr>
      <w:b/>
      <w:bCs/>
    </w:rPr>
  </w:style>
  <w:style w:type="character" w:customStyle="1" w:styleId="KomentarotemaDiagrama">
    <w:name w:val="Komentaro tema Diagrama"/>
    <w:basedOn w:val="KomentarotekstasDiagrama"/>
    <w:link w:val="Komentarotema"/>
    <w:uiPriority w:val="99"/>
    <w:semiHidden/>
    <w:rsid w:val="005838FF"/>
    <w:rPr>
      <w:b/>
      <w:bCs/>
      <w:sz w:val="20"/>
      <w:szCs w:val="20"/>
    </w:rPr>
  </w:style>
  <w:style w:type="paragraph" w:styleId="Antrats">
    <w:name w:val="header"/>
    <w:basedOn w:val="prastasis"/>
    <w:link w:val="AntratsDiagrama"/>
    <w:uiPriority w:val="99"/>
    <w:unhideWhenUsed/>
    <w:rsid w:val="00EA2AD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EA2AD7"/>
  </w:style>
  <w:style w:type="paragraph" w:styleId="Betarp">
    <w:name w:val="No Spacing"/>
    <w:uiPriority w:val="1"/>
    <w:qFormat/>
    <w:rsid w:val="00C974E2"/>
    <w:pPr>
      <w:spacing w:after="0" w:line="240" w:lineRule="auto"/>
    </w:pPr>
  </w:style>
  <w:style w:type="character" w:customStyle="1" w:styleId="SraopastraipaDiagrama">
    <w:name w:val="Sąrašo pastraipa Diagrama"/>
    <w:aliases w:val="Bullet EY Diagrama,Buletai Diagrama,List Paragraph21 Diagrama,List Paragraph2 Diagrama,lp1 Diagrama,Bullet 1 Diagrama,Use Case List Paragraph Diagrama,Numbering Diagrama,ERP-List Paragraph Diagrama,List Paragraph11 Diagrama"/>
    <w:link w:val="Sraopastraipa"/>
    <w:uiPriority w:val="34"/>
    <w:qFormat/>
    <w:rsid w:val="00ED49B6"/>
  </w:style>
  <w:style w:type="character" w:styleId="Puslapioinaosnuoroda">
    <w:name w:val="footnote reference"/>
    <w:uiPriority w:val="99"/>
    <w:rsid w:val="005F1673"/>
    <w:rPr>
      <w:vertAlign w:val="superscript"/>
    </w:rPr>
  </w:style>
  <w:style w:type="paragraph" w:customStyle="1" w:styleId="Default">
    <w:name w:val="Default"/>
    <w:rsid w:val="006769C9"/>
    <w:pPr>
      <w:widowControl w:val="0"/>
      <w:suppressAutoHyphens/>
      <w:spacing w:after="0" w:line="240" w:lineRule="auto"/>
    </w:pPr>
    <w:rPr>
      <w:rFonts w:ascii="Times New Roman" w:eastAsia="Times New Roman" w:hAnsi="Times New Roman" w:cs="Times New Roman"/>
      <w:kern w:val="2"/>
      <w:sz w:val="24"/>
      <w:szCs w:val="24"/>
      <w:lang w:eastAsia="hi-IN" w:bidi="hi-IN"/>
    </w:rPr>
  </w:style>
  <w:style w:type="paragraph" w:customStyle="1" w:styleId="Normal1">
    <w:name w:val="Normal1"/>
    <w:basedOn w:val="prastasis"/>
    <w:rsid w:val="006769C9"/>
    <w:pPr>
      <w:widowControl w:val="0"/>
      <w:suppressAutoHyphens/>
      <w:autoSpaceDE w:val="0"/>
      <w:spacing w:after="0" w:line="240" w:lineRule="auto"/>
    </w:pPr>
    <w:rPr>
      <w:rFonts w:ascii="Bermuda Solid" w:eastAsia="Bermuda Solid" w:hAnsi="Bermuda Solid" w:cs="Bermuda Solid"/>
      <w:sz w:val="24"/>
      <w:szCs w:val="24"/>
      <w:lang w:val="de-DE" w:eastAsia="zh-CN"/>
    </w:rPr>
  </w:style>
  <w:style w:type="table" w:customStyle="1" w:styleId="Lentelstinklelis2">
    <w:name w:val="Lentelės tinklelis2"/>
    <w:basedOn w:val="prastojilentel"/>
    <w:next w:val="Lentelstinklelis"/>
    <w:uiPriority w:val="59"/>
    <w:rsid w:val="00A66887"/>
    <w:pPr>
      <w:spacing w:after="0" w:line="240" w:lineRule="auto"/>
    </w:pPr>
    <w:rPr>
      <w:rFonts w:eastAsia="Calibr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BA1769"/>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C905F6"/>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70787D"/>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3C71CB"/>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Ind w:w="0" w:type="dxa"/>
      <w:tblCellMar>
        <w:top w:w="0" w:type="dxa"/>
        <w:left w:w="0" w:type="dxa"/>
        <w:bottom w:w="0" w:type="dxa"/>
        <w:right w:w="0" w:type="dxa"/>
      </w:tblCellMar>
    </w:tblPr>
  </w:style>
  <w:style w:type="paragraph" w:customStyle="1" w:styleId="HeaderFooter">
    <w:name w:val="Header &amp; Footer"/>
    <w:rsid w:val="003C71CB"/>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rPr>
  </w:style>
  <w:style w:type="paragraph" w:customStyle="1" w:styleId="Body2">
    <w:name w:val="Body 2"/>
    <w:rsid w:val="003C71CB"/>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rPr>
  </w:style>
  <w:style w:type="paragraph" w:customStyle="1" w:styleId="Heading">
    <w:name w:val="Heading"/>
    <w:next w:val="Body2"/>
    <w:rsid w:val="003C71CB"/>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rPr>
  </w:style>
  <w:style w:type="paragraph" w:styleId="Porat">
    <w:name w:val="footer"/>
    <w:basedOn w:val="prastasis"/>
    <w:link w:val="PoratDiagrama"/>
    <w:uiPriority w:val="99"/>
    <w:unhideWhenUsed/>
    <w:rsid w:val="003C71CB"/>
    <w:pPr>
      <w:tabs>
        <w:tab w:val="center" w:pos="4513"/>
        <w:tab w:val="right" w:pos="9026"/>
      </w:tabs>
      <w:spacing w:after="200" w:line="276" w:lineRule="auto"/>
    </w:pPr>
    <w:rPr>
      <w:lang w:eastAsia="en-US"/>
    </w:rPr>
  </w:style>
  <w:style w:type="character" w:customStyle="1" w:styleId="PoratDiagrama">
    <w:name w:val="Poraštė Diagrama"/>
    <w:basedOn w:val="Numatytasispastraiposriftas"/>
    <w:link w:val="Porat"/>
    <w:uiPriority w:val="99"/>
    <w:rsid w:val="003C71CB"/>
    <w:rPr>
      <w:lang w:eastAsia="en-US"/>
    </w:rPr>
  </w:style>
  <w:style w:type="table" w:customStyle="1" w:styleId="Lentelstinklelis8">
    <w:name w:val="Lentelės tinklelis8"/>
    <w:basedOn w:val="prastojilentel"/>
    <w:next w:val="Lentelstinklelis"/>
    <w:uiPriority w:val="39"/>
    <w:rsid w:val="003C71CB"/>
    <w:pPr>
      <w:spacing w:after="0" w:line="240" w:lineRule="auto"/>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trat10">
    <w:name w:val="Antraštė1"/>
    <w:basedOn w:val="prastasis"/>
    <w:next w:val="prastasis"/>
    <w:uiPriority w:val="35"/>
    <w:semiHidden/>
    <w:unhideWhenUsed/>
    <w:qFormat/>
    <w:rsid w:val="003C71CB"/>
    <w:pPr>
      <w:spacing w:after="200" w:line="240" w:lineRule="auto"/>
    </w:pPr>
    <w:rPr>
      <w:b/>
      <w:bCs/>
      <w:color w:val="4472C4"/>
      <w:sz w:val="18"/>
      <w:szCs w:val="18"/>
      <w:lang w:eastAsia="en-US"/>
    </w:rPr>
  </w:style>
  <w:style w:type="paragraph" w:customStyle="1" w:styleId="Pavadinimas1">
    <w:name w:val="Pavadinimas1"/>
    <w:basedOn w:val="prastasis"/>
    <w:next w:val="prastasis"/>
    <w:uiPriority w:val="10"/>
    <w:qFormat/>
    <w:rsid w:val="003C71CB"/>
    <w:pPr>
      <w:pBdr>
        <w:bottom w:val="single" w:sz="8" w:space="4" w:color="4472C4"/>
      </w:pBdr>
      <w:spacing w:after="300" w:line="240" w:lineRule="auto"/>
      <w:contextualSpacing/>
    </w:pPr>
    <w:rPr>
      <w:rFonts w:ascii="Calibri Light" w:eastAsia="Times New Roman" w:hAnsi="Calibri Light" w:cs="Times New Roman"/>
      <w:color w:val="323E4F"/>
      <w:spacing w:val="5"/>
      <w:sz w:val="52"/>
      <w:szCs w:val="52"/>
      <w:lang w:eastAsia="en-US"/>
    </w:rPr>
  </w:style>
  <w:style w:type="character" w:customStyle="1" w:styleId="PavadinimasDiagrama">
    <w:name w:val="Pavadinimas Diagrama"/>
    <w:basedOn w:val="Numatytasispastraiposriftas"/>
    <w:link w:val="Pavadinimas"/>
    <w:rsid w:val="003C71CB"/>
    <w:rPr>
      <w:rFonts w:ascii="Calibri Light" w:eastAsia="Times New Roman" w:hAnsi="Calibri Light" w:cs="Times New Roman"/>
      <w:color w:val="323E4F"/>
      <w:spacing w:val="5"/>
      <w:sz w:val="52"/>
      <w:szCs w:val="52"/>
    </w:rPr>
  </w:style>
  <w:style w:type="paragraph" w:customStyle="1" w:styleId="Antrinispavadinimas1">
    <w:name w:val="Antrinis pavadinimas1"/>
    <w:basedOn w:val="prastasis"/>
    <w:next w:val="prastasis"/>
    <w:uiPriority w:val="11"/>
    <w:qFormat/>
    <w:rsid w:val="003C71CB"/>
    <w:pPr>
      <w:numPr>
        <w:ilvl w:val="1"/>
      </w:numPr>
      <w:spacing w:after="200" w:line="276" w:lineRule="auto"/>
    </w:pPr>
    <w:rPr>
      <w:rFonts w:ascii="Calibri Light" w:eastAsia="Times New Roman" w:hAnsi="Calibri Light" w:cs="Times New Roman"/>
      <w:i/>
      <w:iCs/>
      <w:color w:val="4472C4"/>
      <w:spacing w:val="15"/>
      <w:sz w:val="24"/>
      <w:szCs w:val="24"/>
      <w:lang w:eastAsia="en-US"/>
    </w:rPr>
  </w:style>
  <w:style w:type="character" w:customStyle="1" w:styleId="PaantratDiagrama">
    <w:name w:val="Paantraštė Diagrama"/>
    <w:basedOn w:val="Numatytasispastraiposriftas"/>
    <w:link w:val="Paantrat"/>
    <w:uiPriority w:val="11"/>
    <w:rsid w:val="003C71CB"/>
    <w:rPr>
      <w:rFonts w:ascii="Calibri Light" w:eastAsia="Times New Roman" w:hAnsi="Calibri Light" w:cs="Times New Roman"/>
      <w:i/>
      <w:iCs/>
      <w:color w:val="4472C4"/>
      <w:spacing w:val="15"/>
      <w:sz w:val="24"/>
      <w:szCs w:val="24"/>
    </w:rPr>
  </w:style>
  <w:style w:type="character" w:styleId="Grietas">
    <w:name w:val="Strong"/>
    <w:basedOn w:val="Numatytasispastraiposriftas"/>
    <w:uiPriority w:val="22"/>
    <w:qFormat/>
    <w:rsid w:val="003C71CB"/>
    <w:rPr>
      <w:b/>
      <w:bCs/>
    </w:rPr>
  </w:style>
  <w:style w:type="character" w:styleId="Emfaz">
    <w:name w:val="Emphasis"/>
    <w:basedOn w:val="Numatytasispastraiposriftas"/>
    <w:uiPriority w:val="20"/>
    <w:qFormat/>
    <w:rsid w:val="003C71CB"/>
    <w:rPr>
      <w:i/>
      <w:iCs/>
    </w:rPr>
  </w:style>
  <w:style w:type="paragraph" w:customStyle="1" w:styleId="Citata1">
    <w:name w:val="Citata1"/>
    <w:basedOn w:val="prastasis"/>
    <w:next w:val="prastasis"/>
    <w:uiPriority w:val="29"/>
    <w:qFormat/>
    <w:rsid w:val="003C71CB"/>
    <w:pPr>
      <w:spacing w:after="200" w:line="276" w:lineRule="auto"/>
    </w:pPr>
    <w:rPr>
      <w:i/>
      <w:iCs/>
      <w:color w:val="000000"/>
      <w:lang w:eastAsia="en-US"/>
    </w:rPr>
  </w:style>
  <w:style w:type="character" w:customStyle="1" w:styleId="CitataDiagrama">
    <w:name w:val="Citata Diagrama"/>
    <w:basedOn w:val="Numatytasispastraiposriftas"/>
    <w:link w:val="Citata"/>
    <w:uiPriority w:val="29"/>
    <w:rsid w:val="003C71CB"/>
    <w:rPr>
      <w:i/>
      <w:iCs/>
      <w:color w:val="000000"/>
    </w:rPr>
  </w:style>
  <w:style w:type="paragraph" w:customStyle="1" w:styleId="Iskirtacitata1">
    <w:name w:val="Išskirta citata1"/>
    <w:basedOn w:val="prastasis"/>
    <w:next w:val="prastasis"/>
    <w:uiPriority w:val="30"/>
    <w:qFormat/>
    <w:rsid w:val="003C71CB"/>
    <w:pPr>
      <w:pBdr>
        <w:bottom w:val="single" w:sz="4" w:space="4" w:color="4472C4"/>
      </w:pBdr>
      <w:spacing w:before="200" w:after="280" w:line="276" w:lineRule="auto"/>
      <w:ind w:left="936" w:right="936"/>
    </w:pPr>
    <w:rPr>
      <w:b/>
      <w:bCs/>
      <w:i/>
      <w:iCs/>
      <w:color w:val="4472C4"/>
      <w:lang w:eastAsia="en-US"/>
    </w:rPr>
  </w:style>
  <w:style w:type="character" w:customStyle="1" w:styleId="IskirtacitataDiagrama">
    <w:name w:val="Išskirta citata Diagrama"/>
    <w:basedOn w:val="Numatytasispastraiposriftas"/>
    <w:link w:val="Iskirtacitata"/>
    <w:uiPriority w:val="30"/>
    <w:rsid w:val="003C71CB"/>
    <w:rPr>
      <w:b/>
      <w:bCs/>
      <w:i/>
      <w:iCs/>
      <w:color w:val="4472C4"/>
    </w:rPr>
  </w:style>
  <w:style w:type="character" w:customStyle="1" w:styleId="Nerykuspabraukimas1">
    <w:name w:val="Neryškus pabraukimas1"/>
    <w:basedOn w:val="Numatytasispastraiposriftas"/>
    <w:uiPriority w:val="19"/>
    <w:qFormat/>
    <w:rsid w:val="003C71CB"/>
    <w:rPr>
      <w:i/>
      <w:iCs/>
      <w:color w:val="808080"/>
    </w:rPr>
  </w:style>
  <w:style w:type="character" w:customStyle="1" w:styleId="Rykuspabraukimas1">
    <w:name w:val="Ryškus pabraukimas1"/>
    <w:basedOn w:val="Numatytasispastraiposriftas"/>
    <w:uiPriority w:val="21"/>
    <w:qFormat/>
    <w:rsid w:val="003C71CB"/>
    <w:rPr>
      <w:b/>
      <w:bCs/>
      <w:i/>
      <w:iCs/>
      <w:color w:val="4472C4"/>
    </w:rPr>
  </w:style>
  <w:style w:type="character" w:customStyle="1" w:styleId="Nerykinuoroda1">
    <w:name w:val="Neryški nuoroda1"/>
    <w:basedOn w:val="Numatytasispastraiposriftas"/>
    <w:uiPriority w:val="31"/>
    <w:qFormat/>
    <w:rsid w:val="003C71CB"/>
    <w:rPr>
      <w:smallCaps/>
      <w:color w:val="ED7D31"/>
      <w:u w:val="single"/>
    </w:rPr>
  </w:style>
  <w:style w:type="character" w:customStyle="1" w:styleId="Rykinuoroda1">
    <w:name w:val="Ryški nuoroda1"/>
    <w:basedOn w:val="Numatytasispastraiposriftas"/>
    <w:uiPriority w:val="32"/>
    <w:qFormat/>
    <w:rsid w:val="003C71CB"/>
    <w:rPr>
      <w:b/>
      <w:bCs/>
      <w:smallCaps/>
      <w:color w:val="ED7D31"/>
      <w:spacing w:val="5"/>
      <w:u w:val="single"/>
    </w:rPr>
  </w:style>
  <w:style w:type="character" w:styleId="Knygospavadinimas">
    <w:name w:val="Book Title"/>
    <w:basedOn w:val="Numatytasispastraiposriftas"/>
    <w:uiPriority w:val="33"/>
    <w:qFormat/>
    <w:rsid w:val="003C71CB"/>
    <w:rPr>
      <w:b/>
      <w:bCs/>
      <w:smallCaps/>
      <w:spacing w:val="5"/>
    </w:rPr>
  </w:style>
  <w:style w:type="paragraph" w:styleId="Turinioantrat">
    <w:name w:val="TOC Heading"/>
    <w:basedOn w:val="Antrat1"/>
    <w:next w:val="prastasis"/>
    <w:uiPriority w:val="39"/>
    <w:semiHidden/>
    <w:unhideWhenUsed/>
    <w:qFormat/>
    <w:rsid w:val="003C71CB"/>
    <w:pPr>
      <w:keepLines/>
      <w:numPr>
        <w:numId w:val="0"/>
      </w:numPr>
      <w:overflowPunct/>
      <w:autoSpaceDE/>
      <w:autoSpaceDN/>
      <w:adjustRightInd/>
      <w:spacing w:before="480" w:after="0" w:line="276" w:lineRule="auto"/>
      <w:jc w:val="left"/>
      <w:textAlignment w:val="auto"/>
      <w:outlineLvl w:val="9"/>
    </w:pPr>
    <w:rPr>
      <w:rFonts w:ascii="Calibri Light" w:hAnsi="Calibri Light"/>
      <w:b/>
      <w:bCs/>
      <w:caps w:val="0"/>
      <w:color w:val="2F5496"/>
      <w:kern w:val="0"/>
      <w:sz w:val="28"/>
      <w:szCs w:val="28"/>
      <w:lang w:eastAsia="en-US"/>
    </w:rPr>
  </w:style>
  <w:style w:type="character" w:customStyle="1" w:styleId="PaprastasistekstasDiagrama">
    <w:name w:val="Paprastasis tekstas Diagrama"/>
    <w:link w:val="Paprastasistekstas"/>
    <w:semiHidden/>
    <w:locked/>
    <w:rsid w:val="003C71CB"/>
    <w:rPr>
      <w:rFonts w:ascii="Courier New" w:hAnsi="Courier New" w:cs="Courier New"/>
    </w:rPr>
  </w:style>
  <w:style w:type="paragraph" w:styleId="Paprastasistekstas">
    <w:name w:val="Plain Text"/>
    <w:basedOn w:val="prastasis"/>
    <w:link w:val="PaprastasistekstasDiagrama"/>
    <w:semiHidden/>
    <w:rsid w:val="003C71CB"/>
    <w:pPr>
      <w:spacing w:after="0" w:line="240" w:lineRule="auto"/>
    </w:pPr>
    <w:rPr>
      <w:rFonts w:ascii="Courier New" w:hAnsi="Courier New" w:cs="Courier New"/>
    </w:rPr>
  </w:style>
  <w:style w:type="character" w:customStyle="1" w:styleId="PaprastasistekstasDiagrama1">
    <w:name w:val="Paprastasis tekstas Diagrama1"/>
    <w:basedOn w:val="Numatytasispastraiposriftas"/>
    <w:uiPriority w:val="99"/>
    <w:semiHidden/>
    <w:rsid w:val="003C71CB"/>
    <w:rPr>
      <w:rFonts w:ascii="Consolas" w:hAnsi="Consolas"/>
      <w:sz w:val="21"/>
      <w:szCs w:val="21"/>
    </w:rPr>
  </w:style>
  <w:style w:type="paragraph" w:styleId="Pavadinimas">
    <w:name w:val="Title"/>
    <w:basedOn w:val="prastasis"/>
    <w:next w:val="prastasis"/>
    <w:link w:val="PavadinimasDiagrama"/>
    <w:qFormat/>
    <w:rsid w:val="003C71CB"/>
    <w:pPr>
      <w:pBdr>
        <w:bottom w:val="single" w:sz="8" w:space="4" w:color="4472C4" w:themeColor="accent1"/>
      </w:pBdr>
      <w:spacing w:after="300" w:line="240" w:lineRule="auto"/>
      <w:contextualSpacing/>
    </w:pPr>
    <w:rPr>
      <w:rFonts w:ascii="Calibri Light" w:eastAsia="Times New Roman" w:hAnsi="Calibri Light" w:cs="Times New Roman"/>
      <w:color w:val="323E4F"/>
      <w:spacing w:val="5"/>
      <w:sz w:val="52"/>
      <w:szCs w:val="52"/>
    </w:rPr>
  </w:style>
  <w:style w:type="character" w:customStyle="1" w:styleId="PavadinimasDiagrama1">
    <w:name w:val="Pavadinimas Diagrama1"/>
    <w:basedOn w:val="Numatytasispastraiposriftas"/>
    <w:uiPriority w:val="10"/>
    <w:rsid w:val="003C71CB"/>
    <w:rPr>
      <w:rFonts w:asciiTheme="majorHAnsi" w:eastAsiaTheme="majorEastAsia" w:hAnsiTheme="majorHAnsi" w:cstheme="majorBidi"/>
      <w:color w:val="323E4F" w:themeColor="text2" w:themeShade="BF"/>
      <w:spacing w:val="5"/>
      <w:kern w:val="28"/>
      <w:sz w:val="52"/>
      <w:szCs w:val="52"/>
    </w:rPr>
  </w:style>
  <w:style w:type="paragraph" w:styleId="Paantrat">
    <w:name w:val="Subtitle"/>
    <w:basedOn w:val="prastasis"/>
    <w:next w:val="prastasis"/>
    <w:link w:val="PaantratDiagrama"/>
    <w:uiPriority w:val="11"/>
    <w:qFormat/>
    <w:rsid w:val="003C71CB"/>
    <w:pPr>
      <w:numPr>
        <w:ilvl w:val="1"/>
      </w:numPr>
    </w:pPr>
    <w:rPr>
      <w:rFonts w:ascii="Calibri Light" w:eastAsia="Times New Roman" w:hAnsi="Calibri Light" w:cs="Times New Roman"/>
      <w:i/>
      <w:iCs/>
      <w:color w:val="4472C4"/>
      <w:spacing w:val="15"/>
      <w:sz w:val="24"/>
      <w:szCs w:val="24"/>
    </w:rPr>
  </w:style>
  <w:style w:type="character" w:customStyle="1" w:styleId="AntrinispavadinimasDiagrama1">
    <w:name w:val="Antrinis pavadinimas Diagrama1"/>
    <w:basedOn w:val="Numatytasispastraiposriftas"/>
    <w:uiPriority w:val="11"/>
    <w:rsid w:val="003C71CB"/>
    <w:rPr>
      <w:rFonts w:asciiTheme="majorHAnsi" w:eastAsiaTheme="majorEastAsia" w:hAnsiTheme="majorHAnsi" w:cstheme="majorBidi"/>
      <w:i/>
      <w:iCs/>
      <w:color w:val="4472C4" w:themeColor="accent1"/>
      <w:spacing w:val="15"/>
      <w:sz w:val="24"/>
      <w:szCs w:val="24"/>
    </w:rPr>
  </w:style>
  <w:style w:type="paragraph" w:styleId="Citata">
    <w:name w:val="Quote"/>
    <w:basedOn w:val="prastasis"/>
    <w:next w:val="prastasis"/>
    <w:link w:val="CitataDiagrama"/>
    <w:uiPriority w:val="29"/>
    <w:qFormat/>
    <w:rsid w:val="003C71CB"/>
    <w:rPr>
      <w:i/>
      <w:iCs/>
      <w:color w:val="000000"/>
    </w:rPr>
  </w:style>
  <w:style w:type="character" w:customStyle="1" w:styleId="CitataDiagrama1">
    <w:name w:val="Citata Diagrama1"/>
    <w:basedOn w:val="Numatytasispastraiposriftas"/>
    <w:uiPriority w:val="29"/>
    <w:rsid w:val="003C71CB"/>
    <w:rPr>
      <w:i/>
      <w:iCs/>
      <w:color w:val="000000" w:themeColor="text1"/>
    </w:rPr>
  </w:style>
  <w:style w:type="paragraph" w:styleId="Iskirtacitata">
    <w:name w:val="Intense Quote"/>
    <w:basedOn w:val="prastasis"/>
    <w:next w:val="prastasis"/>
    <w:link w:val="IskirtacitataDiagrama"/>
    <w:uiPriority w:val="30"/>
    <w:qFormat/>
    <w:rsid w:val="003C71CB"/>
    <w:pPr>
      <w:pBdr>
        <w:bottom w:val="single" w:sz="4" w:space="4" w:color="4472C4" w:themeColor="accent1"/>
      </w:pBdr>
      <w:spacing w:before="200" w:after="280"/>
      <w:ind w:left="936" w:right="936"/>
    </w:pPr>
    <w:rPr>
      <w:b/>
      <w:bCs/>
      <w:i/>
      <w:iCs/>
      <w:color w:val="4472C4"/>
    </w:rPr>
  </w:style>
  <w:style w:type="character" w:customStyle="1" w:styleId="IskirtacitataDiagrama1">
    <w:name w:val="Išskirta citata Diagrama1"/>
    <w:basedOn w:val="Numatytasispastraiposriftas"/>
    <w:uiPriority w:val="30"/>
    <w:rsid w:val="003C71CB"/>
    <w:rPr>
      <w:b/>
      <w:bCs/>
      <w:i/>
      <w:iCs/>
      <w:color w:val="4472C4" w:themeColor="accent1"/>
    </w:rPr>
  </w:style>
  <w:style w:type="character" w:styleId="Nerykuspabraukimas">
    <w:name w:val="Subtle Emphasis"/>
    <w:basedOn w:val="Numatytasispastraiposriftas"/>
    <w:uiPriority w:val="19"/>
    <w:qFormat/>
    <w:rsid w:val="003C71CB"/>
    <w:rPr>
      <w:i/>
      <w:iCs/>
      <w:color w:val="808080" w:themeColor="text1" w:themeTint="7F"/>
    </w:rPr>
  </w:style>
  <w:style w:type="character" w:styleId="Rykuspabraukimas">
    <w:name w:val="Intense Emphasis"/>
    <w:basedOn w:val="Numatytasispastraiposriftas"/>
    <w:uiPriority w:val="21"/>
    <w:qFormat/>
    <w:rsid w:val="003C71CB"/>
    <w:rPr>
      <w:b/>
      <w:bCs/>
      <w:i/>
      <w:iCs/>
      <w:color w:val="4472C4" w:themeColor="accent1"/>
    </w:rPr>
  </w:style>
  <w:style w:type="character" w:styleId="Nerykinuoroda">
    <w:name w:val="Subtle Reference"/>
    <w:basedOn w:val="Numatytasispastraiposriftas"/>
    <w:uiPriority w:val="31"/>
    <w:qFormat/>
    <w:rsid w:val="003C71CB"/>
    <w:rPr>
      <w:smallCaps/>
      <w:color w:val="ED7D31" w:themeColor="accent2"/>
      <w:u w:val="single"/>
    </w:rPr>
  </w:style>
  <w:style w:type="character" w:styleId="Rykinuoroda">
    <w:name w:val="Intense Reference"/>
    <w:basedOn w:val="Numatytasispastraiposriftas"/>
    <w:uiPriority w:val="32"/>
    <w:qFormat/>
    <w:rsid w:val="003C71CB"/>
    <w:rPr>
      <w:b/>
      <w:bCs/>
      <w:smallCaps/>
      <w:color w:val="ED7D31" w:themeColor="accent2"/>
      <w:spacing w:val="5"/>
      <w:u w:val="single"/>
    </w:rPr>
  </w:style>
  <w:style w:type="character" w:customStyle="1" w:styleId="Neapdorotaspaminjimas2">
    <w:name w:val="Neapdorotas paminėjimas2"/>
    <w:basedOn w:val="Numatytasispastraiposriftas"/>
    <w:uiPriority w:val="99"/>
    <w:semiHidden/>
    <w:unhideWhenUsed/>
    <w:rsid w:val="00A5226A"/>
    <w:rPr>
      <w:color w:val="605E5C"/>
      <w:shd w:val="clear" w:color="auto" w:fill="E1DFDD"/>
    </w:rPr>
  </w:style>
  <w:style w:type="table" w:customStyle="1" w:styleId="Lentelstinklelis9">
    <w:name w:val="Lentelės tinklelis9"/>
    <w:basedOn w:val="prastojilentel"/>
    <w:next w:val="Lentelstinklelis"/>
    <w:uiPriority w:val="59"/>
    <w:rsid w:val="004F7D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uiPriority w:val="59"/>
    <w:rsid w:val="00766568"/>
    <w:pPr>
      <w:spacing w:after="0" w:line="240" w:lineRule="auto"/>
    </w:pPr>
    <w:rPr>
      <w:rFonts w:ascii="Calibri" w:eastAsia="Calibri" w:hAnsi="Calibri" w:cs="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
    <w:name w:val="1 / 1.1 / 1.1.111"/>
    <w:basedOn w:val="Sraonra"/>
    <w:next w:val="111111"/>
    <w:rsid w:val="00312405"/>
    <w:pPr>
      <w:numPr>
        <w:numId w:val="4"/>
      </w:numPr>
    </w:pPr>
  </w:style>
  <w:style w:type="numbering" w:styleId="111111">
    <w:name w:val="Outline List 2"/>
    <w:basedOn w:val="Sraonra"/>
    <w:uiPriority w:val="99"/>
    <w:semiHidden/>
    <w:unhideWhenUsed/>
    <w:rsid w:val="00312405"/>
  </w:style>
  <w:style w:type="numbering" w:customStyle="1" w:styleId="111111111">
    <w:name w:val="1 / 1.1 / 1.1.1111"/>
    <w:basedOn w:val="Sraonra"/>
    <w:next w:val="111111"/>
    <w:rsid w:val="00E51C85"/>
  </w:style>
  <w:style w:type="paragraph" w:styleId="Puslapioinaostekstas">
    <w:name w:val="footnote text"/>
    <w:aliases w:val=" Diagrama1,Diagrama1"/>
    <w:basedOn w:val="prastasis"/>
    <w:link w:val="PuslapioinaostekstasDiagrama"/>
    <w:uiPriority w:val="99"/>
    <w:rsid w:val="004A6B7D"/>
    <w:pPr>
      <w:spacing w:after="0" w:line="240" w:lineRule="auto"/>
    </w:pPr>
    <w:rPr>
      <w:rFonts w:ascii="Times New Roman" w:eastAsia="Times New Roman" w:hAnsi="Times New Roman" w:cs="Times New Roman"/>
      <w:sz w:val="20"/>
      <w:szCs w:val="20"/>
      <w:lang w:eastAsia="en-US"/>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4A6B7D"/>
    <w:rPr>
      <w:rFonts w:ascii="Times New Roman" w:eastAsia="Times New Roman" w:hAnsi="Times New Roman" w:cs="Times New Roman"/>
      <w:sz w:val="20"/>
      <w:szCs w:val="20"/>
      <w:lang w:eastAsia="en-US"/>
    </w:rPr>
  </w:style>
  <w:style w:type="numbering" w:customStyle="1" w:styleId="111111112">
    <w:name w:val="1 / 1.1 / 1.1.1112"/>
    <w:basedOn w:val="Sraonra"/>
    <w:next w:val="111111"/>
    <w:rsid w:val="004A6B7D"/>
  </w:style>
  <w:style w:type="numbering" w:customStyle="1" w:styleId="111111113">
    <w:name w:val="1 / 1.1 / 1.1.1113"/>
    <w:basedOn w:val="Sraonra"/>
    <w:next w:val="111111"/>
    <w:rsid w:val="003F7DD6"/>
  </w:style>
  <w:style w:type="numbering" w:customStyle="1" w:styleId="111111114">
    <w:name w:val="1 / 1.1 / 1.1.1114"/>
    <w:basedOn w:val="Sraonra"/>
    <w:next w:val="111111"/>
    <w:rsid w:val="00F36F04"/>
  </w:style>
  <w:style w:type="character" w:customStyle="1" w:styleId="Neapdorotaspaminjimas3">
    <w:name w:val="Neapdorotas paminėjimas3"/>
    <w:basedOn w:val="Numatytasispastraiposriftas"/>
    <w:uiPriority w:val="99"/>
    <w:semiHidden/>
    <w:unhideWhenUsed/>
    <w:rsid w:val="00B729A6"/>
    <w:rPr>
      <w:color w:val="605E5C"/>
      <w:shd w:val="clear" w:color="auto" w:fill="E1DFDD"/>
    </w:rPr>
  </w:style>
  <w:style w:type="paragraph" w:styleId="Pataisymai">
    <w:name w:val="Revision"/>
    <w:hidden/>
    <w:uiPriority w:val="99"/>
    <w:semiHidden/>
    <w:rsid w:val="00BE290C"/>
    <w:pPr>
      <w:spacing w:after="0" w:line="240" w:lineRule="auto"/>
    </w:pPr>
  </w:style>
  <w:style w:type="paragraph" w:customStyle="1" w:styleId="pf0">
    <w:name w:val="pf0"/>
    <w:basedOn w:val="prastasis"/>
    <w:rsid w:val="00FB61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FB6177"/>
    <w:rPr>
      <w:rFonts w:ascii="Segoe UI" w:hAnsi="Segoe UI" w:cs="Segoe UI" w:hint="default"/>
      <w:sz w:val="18"/>
      <w:szCs w:val="18"/>
    </w:rPr>
  </w:style>
  <w:style w:type="character" w:customStyle="1" w:styleId="cf11">
    <w:name w:val="cf11"/>
    <w:basedOn w:val="Numatytasispastraiposriftas"/>
    <w:rsid w:val="00FB6177"/>
    <w:rPr>
      <w:rFonts w:ascii="Segoe UI" w:hAnsi="Segoe UI" w:cs="Segoe UI" w:hint="default"/>
      <w:sz w:val="18"/>
      <w:szCs w:val="18"/>
      <w:shd w:val="clear" w:color="auto" w:fill="00FFFF"/>
    </w:rPr>
  </w:style>
  <w:style w:type="character" w:customStyle="1" w:styleId="cf21">
    <w:name w:val="cf21"/>
    <w:basedOn w:val="Numatytasispastraiposriftas"/>
    <w:rsid w:val="00FB6177"/>
    <w:rPr>
      <w:rFonts w:ascii="Segoe UI" w:hAnsi="Segoe UI" w:cs="Segoe UI" w:hint="default"/>
      <w:sz w:val="18"/>
      <w:szCs w:val="18"/>
      <w:shd w:val="clear" w:color="auto" w:fill="FFFF00"/>
    </w:rPr>
  </w:style>
  <w:style w:type="table" w:customStyle="1" w:styleId="Lentelstinklelis10">
    <w:name w:val="Lentelės tinklelis10"/>
    <w:basedOn w:val="prastojilentel"/>
    <w:next w:val="Lentelstinklelis"/>
    <w:rsid w:val="00036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amassraas1">
    <w:name w:val="Esamas sąrašas1"/>
    <w:uiPriority w:val="99"/>
    <w:rsid w:val="00E903A7"/>
    <w:pPr>
      <w:numPr>
        <w:numId w:val="7"/>
      </w:numPr>
    </w:pPr>
  </w:style>
  <w:style w:type="paragraph" w:customStyle="1" w:styleId="1">
    <w:name w:val="1"/>
    <w:basedOn w:val="prastasis"/>
    <w:next w:val="prastasiniatinklio"/>
    <w:uiPriority w:val="99"/>
    <w:rsid w:val="00E54A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numbering" w:customStyle="1" w:styleId="1111111111">
    <w:name w:val="1 / 1.1 / 1.1.11111"/>
    <w:rsid w:val="0015240E"/>
  </w:style>
  <w:style w:type="paragraph" w:styleId="Pagrindinistekstas">
    <w:name w:val="Body Text"/>
    <w:aliases w:val="Body Text Char Char Char,Char Char, Char Char Char Diagrama Diagrama Diagrama Diagrama Diagrama, Char Char Char Diagrama Diagrama Diagrama Diagrama Diagrama Diagrama Diagrama Diagrama Diagrama Diagrama , Char,Char, Char Char"/>
    <w:basedOn w:val="prastasis"/>
    <w:link w:val="PagrindinistekstasDiagrama"/>
    <w:rsid w:val="00364EC1"/>
    <w:pPr>
      <w:spacing w:after="120" w:line="240" w:lineRule="auto"/>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Body Text Char Char Char Diagrama,Char Char Diagrama, Char Char Char Diagrama Diagrama Diagrama Diagrama Diagrama Diagrama, Char Diagrama,Char Diagrama, Char Char Diagrama"/>
    <w:basedOn w:val="Numatytasispastraiposriftas"/>
    <w:link w:val="Pagrindinistekstas"/>
    <w:rsid w:val="00364EC1"/>
    <w:rPr>
      <w:rFonts w:ascii="Times New Roman" w:eastAsia="Times New Roman" w:hAnsi="Times New Roman" w:cs="Times New Roman"/>
      <w:sz w:val="24"/>
      <w:szCs w:val="20"/>
      <w:lang w:eastAsia="en-US"/>
    </w:rPr>
  </w:style>
  <w:style w:type="paragraph" w:customStyle="1" w:styleId="Style10">
    <w:name w:val="Style10"/>
    <w:basedOn w:val="prastasis"/>
    <w:rsid w:val="00AE2917"/>
    <w:pPr>
      <w:widowControl w:val="0"/>
      <w:autoSpaceDE w:val="0"/>
      <w:autoSpaceDN w:val="0"/>
      <w:adjustRightInd w:val="0"/>
      <w:spacing w:after="0" w:line="269" w:lineRule="exact"/>
      <w:ind w:firstLine="749"/>
    </w:pPr>
    <w:rPr>
      <w:rFonts w:ascii="Times New Roman" w:eastAsia="Times New Roman" w:hAnsi="Times New Roman" w:cs="Times New Roman"/>
      <w:sz w:val="24"/>
      <w:szCs w:val="24"/>
    </w:rPr>
  </w:style>
  <w:style w:type="character" w:styleId="Neapdorotaspaminjimas">
    <w:name w:val="Unresolved Mention"/>
    <w:basedOn w:val="Numatytasispastraiposriftas"/>
    <w:uiPriority w:val="99"/>
    <w:semiHidden/>
    <w:unhideWhenUsed/>
    <w:rsid w:val="00487D18"/>
    <w:rPr>
      <w:color w:val="605E5C"/>
      <w:shd w:val="clear" w:color="auto" w:fill="E1DFDD"/>
    </w:rPr>
  </w:style>
  <w:style w:type="paragraph" w:customStyle="1" w:styleId="msonormal0">
    <w:name w:val="msonormal"/>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5">
    <w:name w:val="font5"/>
    <w:basedOn w:val="prastasis"/>
    <w:rsid w:val="003E0050"/>
    <w:pPr>
      <w:spacing w:before="100" w:beforeAutospacing="1" w:after="100" w:afterAutospacing="1" w:line="240" w:lineRule="auto"/>
    </w:pPr>
    <w:rPr>
      <w:rFonts w:ascii="Times New Roman" w:eastAsia="Times New Roman" w:hAnsi="Times New Roman" w:cs="Times New Roman"/>
    </w:rPr>
  </w:style>
  <w:style w:type="paragraph" w:customStyle="1" w:styleId="font6">
    <w:name w:val="font6"/>
    <w:basedOn w:val="prastasis"/>
    <w:rsid w:val="003E0050"/>
    <w:pPr>
      <w:spacing w:before="100" w:beforeAutospacing="1" w:after="100" w:afterAutospacing="1" w:line="240" w:lineRule="auto"/>
    </w:pPr>
    <w:rPr>
      <w:rFonts w:ascii="Times New Roman" w:eastAsia="Times New Roman" w:hAnsi="Times New Roman" w:cs="Times New Roman"/>
      <w:b/>
      <w:bCs/>
    </w:rPr>
  </w:style>
  <w:style w:type="paragraph" w:customStyle="1" w:styleId="xl65">
    <w:name w:val="xl65"/>
    <w:basedOn w:val="prastasis"/>
    <w:rsid w:val="003E00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3E0050"/>
    <w:pPr>
      <w:pBdr>
        <w:top w:val="single" w:sz="4" w:space="0" w:color="auto"/>
        <w:left w:val="single" w:sz="4" w:space="0" w:color="auto"/>
        <w:bottom w:val="single" w:sz="4" w:space="0" w:color="auto"/>
        <w:right w:val="single" w:sz="4" w:space="0" w:color="auto"/>
      </w:pBdr>
      <w:shd w:val="clear" w:color="000000" w:fill="D0CECE"/>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7">
    <w:name w:val="xl6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8">
    <w:name w:val="xl68"/>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9">
    <w:name w:val="xl69"/>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0">
    <w:name w:val="xl70"/>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71">
    <w:name w:val="xl71"/>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2">
    <w:name w:val="xl72"/>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3">
    <w:name w:val="xl73"/>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74">
    <w:name w:val="xl7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5">
    <w:name w:val="xl75"/>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color w:val="A6A6A6"/>
      <w:sz w:val="24"/>
      <w:szCs w:val="24"/>
    </w:rPr>
  </w:style>
  <w:style w:type="paragraph" w:customStyle="1" w:styleId="xl76">
    <w:name w:val="xl76"/>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7">
    <w:name w:val="xl77"/>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8">
    <w:name w:val="xl78"/>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prastasis"/>
    <w:rsid w:val="003E0050"/>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0">
    <w:name w:val="xl80"/>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1">
    <w:name w:val="xl81"/>
    <w:basedOn w:val="prastasis"/>
    <w:rsid w:val="003E0050"/>
    <w:pPr>
      <w:pBdr>
        <w:top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2">
    <w:name w:val="xl82"/>
    <w:basedOn w:val="prastasis"/>
    <w:rsid w:val="003E0050"/>
    <w:pPr>
      <w:pBdr>
        <w:top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83">
    <w:name w:val="xl83"/>
    <w:basedOn w:val="prastasis"/>
    <w:rsid w:val="003E0050"/>
    <w:pPr>
      <w:pBdr>
        <w:top w:val="single" w:sz="4" w:space="0" w:color="auto"/>
        <w:left w:val="single" w:sz="4" w:space="0" w:color="auto"/>
        <w:bottom w:val="single" w:sz="4" w:space="0" w:color="auto"/>
      </w:pBdr>
      <w:spacing w:before="100" w:beforeAutospacing="1" w:after="100" w:afterAutospacing="1" w:line="240" w:lineRule="auto"/>
      <w:jc w:val="right"/>
    </w:pPr>
    <w:rPr>
      <w:rFonts w:ascii="Times New Roman" w:eastAsia="Times New Roman" w:hAnsi="Times New Roman" w:cs="Times New Roman"/>
      <w:b/>
      <w:bCs/>
      <w:sz w:val="24"/>
      <w:szCs w:val="24"/>
    </w:rPr>
  </w:style>
  <w:style w:type="paragraph" w:customStyle="1" w:styleId="xl84">
    <w:name w:val="xl84"/>
    <w:basedOn w:val="prastasis"/>
    <w:rsid w:val="003E005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1">
    <w:name w:val="Lentelės tinklelis11"/>
    <w:basedOn w:val="prastojilentel"/>
    <w:next w:val="Lentelstinklelis"/>
    <w:uiPriority w:val="39"/>
    <w:rsid w:val="0075109B"/>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22115">
      <w:bodyDiv w:val="1"/>
      <w:marLeft w:val="0"/>
      <w:marRight w:val="0"/>
      <w:marTop w:val="0"/>
      <w:marBottom w:val="0"/>
      <w:divBdr>
        <w:top w:val="none" w:sz="0" w:space="0" w:color="auto"/>
        <w:left w:val="none" w:sz="0" w:space="0" w:color="auto"/>
        <w:bottom w:val="none" w:sz="0" w:space="0" w:color="auto"/>
        <w:right w:val="none" w:sz="0" w:space="0" w:color="auto"/>
      </w:divBdr>
      <w:divsChild>
        <w:div w:id="129175359">
          <w:marLeft w:val="0"/>
          <w:marRight w:val="0"/>
          <w:marTop w:val="0"/>
          <w:marBottom w:val="0"/>
          <w:divBdr>
            <w:top w:val="none" w:sz="0" w:space="0" w:color="auto"/>
            <w:left w:val="none" w:sz="0" w:space="0" w:color="auto"/>
            <w:bottom w:val="none" w:sz="0" w:space="0" w:color="auto"/>
            <w:right w:val="none" w:sz="0" w:space="0" w:color="auto"/>
          </w:divBdr>
        </w:div>
        <w:div w:id="557326320">
          <w:marLeft w:val="0"/>
          <w:marRight w:val="0"/>
          <w:marTop w:val="0"/>
          <w:marBottom w:val="0"/>
          <w:divBdr>
            <w:top w:val="none" w:sz="0" w:space="0" w:color="auto"/>
            <w:left w:val="none" w:sz="0" w:space="0" w:color="auto"/>
            <w:bottom w:val="none" w:sz="0" w:space="0" w:color="auto"/>
            <w:right w:val="none" w:sz="0" w:space="0" w:color="auto"/>
          </w:divBdr>
        </w:div>
        <w:div w:id="697245487">
          <w:marLeft w:val="0"/>
          <w:marRight w:val="0"/>
          <w:marTop w:val="0"/>
          <w:marBottom w:val="0"/>
          <w:divBdr>
            <w:top w:val="none" w:sz="0" w:space="0" w:color="auto"/>
            <w:left w:val="none" w:sz="0" w:space="0" w:color="auto"/>
            <w:bottom w:val="none" w:sz="0" w:space="0" w:color="auto"/>
            <w:right w:val="none" w:sz="0" w:space="0" w:color="auto"/>
          </w:divBdr>
        </w:div>
        <w:div w:id="1076245110">
          <w:marLeft w:val="0"/>
          <w:marRight w:val="0"/>
          <w:marTop w:val="0"/>
          <w:marBottom w:val="0"/>
          <w:divBdr>
            <w:top w:val="none" w:sz="0" w:space="0" w:color="auto"/>
            <w:left w:val="none" w:sz="0" w:space="0" w:color="auto"/>
            <w:bottom w:val="none" w:sz="0" w:space="0" w:color="auto"/>
            <w:right w:val="none" w:sz="0" w:space="0" w:color="auto"/>
          </w:divBdr>
        </w:div>
        <w:div w:id="1572691977">
          <w:marLeft w:val="0"/>
          <w:marRight w:val="0"/>
          <w:marTop w:val="0"/>
          <w:marBottom w:val="0"/>
          <w:divBdr>
            <w:top w:val="none" w:sz="0" w:space="0" w:color="auto"/>
            <w:left w:val="none" w:sz="0" w:space="0" w:color="auto"/>
            <w:bottom w:val="none" w:sz="0" w:space="0" w:color="auto"/>
            <w:right w:val="none" w:sz="0" w:space="0" w:color="auto"/>
          </w:divBdr>
        </w:div>
        <w:div w:id="1587379799">
          <w:marLeft w:val="0"/>
          <w:marRight w:val="0"/>
          <w:marTop w:val="0"/>
          <w:marBottom w:val="0"/>
          <w:divBdr>
            <w:top w:val="none" w:sz="0" w:space="0" w:color="auto"/>
            <w:left w:val="none" w:sz="0" w:space="0" w:color="auto"/>
            <w:bottom w:val="none" w:sz="0" w:space="0" w:color="auto"/>
            <w:right w:val="none" w:sz="0" w:space="0" w:color="auto"/>
          </w:divBdr>
        </w:div>
        <w:div w:id="1603295933">
          <w:marLeft w:val="0"/>
          <w:marRight w:val="0"/>
          <w:marTop w:val="0"/>
          <w:marBottom w:val="0"/>
          <w:divBdr>
            <w:top w:val="none" w:sz="0" w:space="0" w:color="auto"/>
            <w:left w:val="none" w:sz="0" w:space="0" w:color="auto"/>
            <w:bottom w:val="none" w:sz="0" w:space="0" w:color="auto"/>
            <w:right w:val="none" w:sz="0" w:space="0" w:color="auto"/>
          </w:divBdr>
        </w:div>
        <w:div w:id="1629051134">
          <w:marLeft w:val="0"/>
          <w:marRight w:val="0"/>
          <w:marTop w:val="0"/>
          <w:marBottom w:val="0"/>
          <w:divBdr>
            <w:top w:val="none" w:sz="0" w:space="0" w:color="auto"/>
            <w:left w:val="none" w:sz="0" w:space="0" w:color="auto"/>
            <w:bottom w:val="none" w:sz="0" w:space="0" w:color="auto"/>
            <w:right w:val="none" w:sz="0" w:space="0" w:color="auto"/>
          </w:divBdr>
        </w:div>
        <w:div w:id="2030909230">
          <w:marLeft w:val="0"/>
          <w:marRight w:val="0"/>
          <w:marTop w:val="0"/>
          <w:marBottom w:val="0"/>
          <w:divBdr>
            <w:top w:val="none" w:sz="0" w:space="0" w:color="auto"/>
            <w:left w:val="none" w:sz="0" w:space="0" w:color="auto"/>
            <w:bottom w:val="none" w:sz="0" w:space="0" w:color="auto"/>
            <w:right w:val="none" w:sz="0" w:space="0" w:color="auto"/>
          </w:divBdr>
        </w:div>
      </w:divsChild>
    </w:div>
    <w:div w:id="82534032">
      <w:bodyDiv w:val="1"/>
      <w:marLeft w:val="0"/>
      <w:marRight w:val="0"/>
      <w:marTop w:val="0"/>
      <w:marBottom w:val="0"/>
      <w:divBdr>
        <w:top w:val="none" w:sz="0" w:space="0" w:color="auto"/>
        <w:left w:val="none" w:sz="0" w:space="0" w:color="auto"/>
        <w:bottom w:val="none" w:sz="0" w:space="0" w:color="auto"/>
        <w:right w:val="none" w:sz="0" w:space="0" w:color="auto"/>
      </w:divBdr>
    </w:div>
    <w:div w:id="84495081">
      <w:bodyDiv w:val="1"/>
      <w:marLeft w:val="0"/>
      <w:marRight w:val="0"/>
      <w:marTop w:val="0"/>
      <w:marBottom w:val="0"/>
      <w:divBdr>
        <w:top w:val="none" w:sz="0" w:space="0" w:color="auto"/>
        <w:left w:val="none" w:sz="0" w:space="0" w:color="auto"/>
        <w:bottom w:val="none" w:sz="0" w:space="0" w:color="auto"/>
        <w:right w:val="none" w:sz="0" w:space="0" w:color="auto"/>
      </w:divBdr>
    </w:div>
    <w:div w:id="105317612">
      <w:bodyDiv w:val="1"/>
      <w:marLeft w:val="0"/>
      <w:marRight w:val="0"/>
      <w:marTop w:val="0"/>
      <w:marBottom w:val="0"/>
      <w:divBdr>
        <w:top w:val="none" w:sz="0" w:space="0" w:color="auto"/>
        <w:left w:val="none" w:sz="0" w:space="0" w:color="auto"/>
        <w:bottom w:val="none" w:sz="0" w:space="0" w:color="auto"/>
        <w:right w:val="none" w:sz="0" w:space="0" w:color="auto"/>
      </w:divBdr>
    </w:div>
    <w:div w:id="240912642">
      <w:bodyDiv w:val="1"/>
      <w:marLeft w:val="0"/>
      <w:marRight w:val="0"/>
      <w:marTop w:val="0"/>
      <w:marBottom w:val="0"/>
      <w:divBdr>
        <w:top w:val="none" w:sz="0" w:space="0" w:color="auto"/>
        <w:left w:val="none" w:sz="0" w:space="0" w:color="auto"/>
        <w:bottom w:val="none" w:sz="0" w:space="0" w:color="auto"/>
        <w:right w:val="none" w:sz="0" w:space="0" w:color="auto"/>
      </w:divBdr>
    </w:div>
    <w:div w:id="243806988">
      <w:bodyDiv w:val="1"/>
      <w:marLeft w:val="0"/>
      <w:marRight w:val="0"/>
      <w:marTop w:val="0"/>
      <w:marBottom w:val="0"/>
      <w:divBdr>
        <w:top w:val="none" w:sz="0" w:space="0" w:color="auto"/>
        <w:left w:val="none" w:sz="0" w:space="0" w:color="auto"/>
        <w:bottom w:val="none" w:sz="0" w:space="0" w:color="auto"/>
        <w:right w:val="none" w:sz="0" w:space="0" w:color="auto"/>
      </w:divBdr>
    </w:div>
    <w:div w:id="329261024">
      <w:bodyDiv w:val="1"/>
      <w:marLeft w:val="0"/>
      <w:marRight w:val="0"/>
      <w:marTop w:val="0"/>
      <w:marBottom w:val="0"/>
      <w:divBdr>
        <w:top w:val="none" w:sz="0" w:space="0" w:color="auto"/>
        <w:left w:val="none" w:sz="0" w:space="0" w:color="auto"/>
        <w:bottom w:val="none" w:sz="0" w:space="0" w:color="auto"/>
        <w:right w:val="none" w:sz="0" w:space="0" w:color="auto"/>
      </w:divBdr>
    </w:div>
    <w:div w:id="380598441">
      <w:bodyDiv w:val="1"/>
      <w:marLeft w:val="0"/>
      <w:marRight w:val="0"/>
      <w:marTop w:val="0"/>
      <w:marBottom w:val="0"/>
      <w:divBdr>
        <w:top w:val="none" w:sz="0" w:space="0" w:color="auto"/>
        <w:left w:val="none" w:sz="0" w:space="0" w:color="auto"/>
        <w:bottom w:val="none" w:sz="0" w:space="0" w:color="auto"/>
        <w:right w:val="none" w:sz="0" w:space="0" w:color="auto"/>
      </w:divBdr>
    </w:div>
    <w:div w:id="419180166">
      <w:bodyDiv w:val="1"/>
      <w:marLeft w:val="0"/>
      <w:marRight w:val="0"/>
      <w:marTop w:val="0"/>
      <w:marBottom w:val="0"/>
      <w:divBdr>
        <w:top w:val="none" w:sz="0" w:space="0" w:color="auto"/>
        <w:left w:val="none" w:sz="0" w:space="0" w:color="auto"/>
        <w:bottom w:val="none" w:sz="0" w:space="0" w:color="auto"/>
        <w:right w:val="none" w:sz="0" w:space="0" w:color="auto"/>
      </w:divBdr>
    </w:div>
    <w:div w:id="434401491">
      <w:bodyDiv w:val="1"/>
      <w:marLeft w:val="0"/>
      <w:marRight w:val="0"/>
      <w:marTop w:val="0"/>
      <w:marBottom w:val="0"/>
      <w:divBdr>
        <w:top w:val="none" w:sz="0" w:space="0" w:color="auto"/>
        <w:left w:val="none" w:sz="0" w:space="0" w:color="auto"/>
        <w:bottom w:val="none" w:sz="0" w:space="0" w:color="auto"/>
        <w:right w:val="none" w:sz="0" w:space="0" w:color="auto"/>
      </w:divBdr>
    </w:div>
    <w:div w:id="462232458">
      <w:bodyDiv w:val="1"/>
      <w:marLeft w:val="0"/>
      <w:marRight w:val="0"/>
      <w:marTop w:val="0"/>
      <w:marBottom w:val="0"/>
      <w:divBdr>
        <w:top w:val="none" w:sz="0" w:space="0" w:color="auto"/>
        <w:left w:val="none" w:sz="0" w:space="0" w:color="auto"/>
        <w:bottom w:val="none" w:sz="0" w:space="0" w:color="auto"/>
        <w:right w:val="none" w:sz="0" w:space="0" w:color="auto"/>
      </w:divBdr>
    </w:div>
    <w:div w:id="500318169">
      <w:bodyDiv w:val="1"/>
      <w:marLeft w:val="0"/>
      <w:marRight w:val="0"/>
      <w:marTop w:val="0"/>
      <w:marBottom w:val="0"/>
      <w:divBdr>
        <w:top w:val="none" w:sz="0" w:space="0" w:color="auto"/>
        <w:left w:val="none" w:sz="0" w:space="0" w:color="auto"/>
        <w:bottom w:val="none" w:sz="0" w:space="0" w:color="auto"/>
        <w:right w:val="none" w:sz="0" w:space="0" w:color="auto"/>
      </w:divBdr>
    </w:div>
    <w:div w:id="566037433">
      <w:bodyDiv w:val="1"/>
      <w:marLeft w:val="0"/>
      <w:marRight w:val="0"/>
      <w:marTop w:val="0"/>
      <w:marBottom w:val="0"/>
      <w:divBdr>
        <w:top w:val="none" w:sz="0" w:space="0" w:color="auto"/>
        <w:left w:val="none" w:sz="0" w:space="0" w:color="auto"/>
        <w:bottom w:val="none" w:sz="0" w:space="0" w:color="auto"/>
        <w:right w:val="none" w:sz="0" w:space="0" w:color="auto"/>
      </w:divBdr>
    </w:div>
    <w:div w:id="566452786">
      <w:bodyDiv w:val="1"/>
      <w:marLeft w:val="0"/>
      <w:marRight w:val="0"/>
      <w:marTop w:val="0"/>
      <w:marBottom w:val="0"/>
      <w:divBdr>
        <w:top w:val="none" w:sz="0" w:space="0" w:color="auto"/>
        <w:left w:val="none" w:sz="0" w:space="0" w:color="auto"/>
        <w:bottom w:val="none" w:sz="0" w:space="0" w:color="auto"/>
        <w:right w:val="none" w:sz="0" w:space="0" w:color="auto"/>
      </w:divBdr>
    </w:div>
    <w:div w:id="581061775">
      <w:bodyDiv w:val="1"/>
      <w:marLeft w:val="0"/>
      <w:marRight w:val="0"/>
      <w:marTop w:val="0"/>
      <w:marBottom w:val="0"/>
      <w:divBdr>
        <w:top w:val="none" w:sz="0" w:space="0" w:color="auto"/>
        <w:left w:val="none" w:sz="0" w:space="0" w:color="auto"/>
        <w:bottom w:val="none" w:sz="0" w:space="0" w:color="auto"/>
        <w:right w:val="none" w:sz="0" w:space="0" w:color="auto"/>
      </w:divBdr>
      <w:divsChild>
        <w:div w:id="493685387">
          <w:marLeft w:val="0"/>
          <w:marRight w:val="0"/>
          <w:marTop w:val="0"/>
          <w:marBottom w:val="0"/>
          <w:divBdr>
            <w:top w:val="none" w:sz="0" w:space="0" w:color="auto"/>
            <w:left w:val="none" w:sz="0" w:space="0" w:color="auto"/>
            <w:bottom w:val="none" w:sz="0" w:space="0" w:color="auto"/>
            <w:right w:val="none" w:sz="0" w:space="0" w:color="auto"/>
          </w:divBdr>
          <w:divsChild>
            <w:div w:id="1885866713">
              <w:marLeft w:val="0"/>
              <w:marRight w:val="0"/>
              <w:marTop w:val="0"/>
              <w:marBottom w:val="0"/>
              <w:divBdr>
                <w:top w:val="none" w:sz="0" w:space="0" w:color="auto"/>
                <w:left w:val="none" w:sz="0" w:space="0" w:color="auto"/>
                <w:bottom w:val="none" w:sz="0" w:space="0" w:color="auto"/>
                <w:right w:val="none" w:sz="0" w:space="0" w:color="auto"/>
              </w:divBdr>
              <w:divsChild>
                <w:div w:id="740323659">
                  <w:marLeft w:val="0"/>
                  <w:marRight w:val="0"/>
                  <w:marTop w:val="0"/>
                  <w:marBottom w:val="0"/>
                  <w:divBdr>
                    <w:top w:val="none" w:sz="0" w:space="0" w:color="auto"/>
                    <w:left w:val="none" w:sz="0" w:space="0" w:color="auto"/>
                    <w:bottom w:val="none" w:sz="0" w:space="0" w:color="auto"/>
                    <w:right w:val="none" w:sz="0" w:space="0" w:color="auto"/>
                  </w:divBdr>
                </w:div>
                <w:div w:id="1725828860">
                  <w:marLeft w:val="0"/>
                  <w:marRight w:val="0"/>
                  <w:marTop w:val="0"/>
                  <w:marBottom w:val="0"/>
                  <w:divBdr>
                    <w:top w:val="none" w:sz="0" w:space="0" w:color="auto"/>
                    <w:left w:val="none" w:sz="0" w:space="0" w:color="auto"/>
                    <w:bottom w:val="none" w:sz="0" w:space="0" w:color="auto"/>
                    <w:right w:val="none" w:sz="0" w:space="0" w:color="auto"/>
                  </w:divBdr>
                </w:div>
              </w:divsChild>
            </w:div>
            <w:div w:id="972172981">
              <w:marLeft w:val="0"/>
              <w:marRight w:val="0"/>
              <w:marTop w:val="0"/>
              <w:marBottom w:val="0"/>
              <w:divBdr>
                <w:top w:val="none" w:sz="0" w:space="0" w:color="auto"/>
                <w:left w:val="none" w:sz="0" w:space="0" w:color="auto"/>
                <w:bottom w:val="none" w:sz="0" w:space="0" w:color="auto"/>
                <w:right w:val="none" w:sz="0" w:space="0" w:color="auto"/>
              </w:divBdr>
              <w:divsChild>
                <w:div w:id="1628926487">
                  <w:marLeft w:val="0"/>
                  <w:marRight w:val="0"/>
                  <w:marTop w:val="0"/>
                  <w:marBottom w:val="0"/>
                  <w:divBdr>
                    <w:top w:val="none" w:sz="0" w:space="0" w:color="auto"/>
                    <w:left w:val="none" w:sz="0" w:space="0" w:color="auto"/>
                    <w:bottom w:val="none" w:sz="0" w:space="0" w:color="auto"/>
                    <w:right w:val="none" w:sz="0" w:space="0" w:color="auto"/>
                  </w:divBdr>
                </w:div>
                <w:div w:id="251357126">
                  <w:marLeft w:val="0"/>
                  <w:marRight w:val="0"/>
                  <w:marTop w:val="0"/>
                  <w:marBottom w:val="0"/>
                  <w:divBdr>
                    <w:top w:val="none" w:sz="0" w:space="0" w:color="auto"/>
                    <w:left w:val="none" w:sz="0" w:space="0" w:color="auto"/>
                    <w:bottom w:val="none" w:sz="0" w:space="0" w:color="auto"/>
                    <w:right w:val="none" w:sz="0" w:space="0" w:color="auto"/>
                  </w:divBdr>
                </w:div>
              </w:divsChild>
            </w:div>
            <w:div w:id="946817195">
              <w:marLeft w:val="0"/>
              <w:marRight w:val="0"/>
              <w:marTop w:val="0"/>
              <w:marBottom w:val="0"/>
              <w:divBdr>
                <w:top w:val="none" w:sz="0" w:space="0" w:color="auto"/>
                <w:left w:val="none" w:sz="0" w:space="0" w:color="auto"/>
                <w:bottom w:val="none" w:sz="0" w:space="0" w:color="auto"/>
                <w:right w:val="none" w:sz="0" w:space="0" w:color="auto"/>
              </w:divBdr>
              <w:divsChild>
                <w:div w:id="705183034">
                  <w:marLeft w:val="0"/>
                  <w:marRight w:val="0"/>
                  <w:marTop w:val="0"/>
                  <w:marBottom w:val="0"/>
                  <w:divBdr>
                    <w:top w:val="none" w:sz="0" w:space="0" w:color="auto"/>
                    <w:left w:val="none" w:sz="0" w:space="0" w:color="auto"/>
                    <w:bottom w:val="none" w:sz="0" w:space="0" w:color="auto"/>
                    <w:right w:val="none" w:sz="0" w:space="0" w:color="auto"/>
                  </w:divBdr>
                  <w:divsChild>
                    <w:div w:id="1718897419">
                      <w:marLeft w:val="0"/>
                      <w:marRight w:val="0"/>
                      <w:marTop w:val="0"/>
                      <w:marBottom w:val="0"/>
                      <w:divBdr>
                        <w:top w:val="none" w:sz="0" w:space="0" w:color="auto"/>
                        <w:left w:val="none" w:sz="0" w:space="0" w:color="auto"/>
                        <w:bottom w:val="none" w:sz="0" w:space="0" w:color="auto"/>
                        <w:right w:val="none" w:sz="0" w:space="0" w:color="auto"/>
                      </w:divBdr>
                    </w:div>
                    <w:div w:id="2519753">
                      <w:marLeft w:val="0"/>
                      <w:marRight w:val="0"/>
                      <w:marTop w:val="0"/>
                      <w:marBottom w:val="0"/>
                      <w:divBdr>
                        <w:top w:val="none" w:sz="0" w:space="0" w:color="auto"/>
                        <w:left w:val="none" w:sz="0" w:space="0" w:color="auto"/>
                        <w:bottom w:val="none" w:sz="0" w:space="0" w:color="auto"/>
                        <w:right w:val="none" w:sz="0" w:space="0" w:color="auto"/>
                      </w:divBdr>
                    </w:div>
                  </w:divsChild>
                </w:div>
                <w:div w:id="1732271522">
                  <w:marLeft w:val="0"/>
                  <w:marRight w:val="0"/>
                  <w:marTop w:val="0"/>
                  <w:marBottom w:val="0"/>
                  <w:divBdr>
                    <w:top w:val="none" w:sz="0" w:space="0" w:color="auto"/>
                    <w:left w:val="none" w:sz="0" w:space="0" w:color="auto"/>
                    <w:bottom w:val="none" w:sz="0" w:space="0" w:color="auto"/>
                    <w:right w:val="none" w:sz="0" w:space="0" w:color="auto"/>
                  </w:divBdr>
                </w:div>
              </w:divsChild>
            </w:div>
            <w:div w:id="1461847981">
              <w:marLeft w:val="0"/>
              <w:marRight w:val="0"/>
              <w:marTop w:val="0"/>
              <w:marBottom w:val="0"/>
              <w:divBdr>
                <w:top w:val="none" w:sz="0" w:space="0" w:color="auto"/>
                <w:left w:val="none" w:sz="0" w:space="0" w:color="auto"/>
                <w:bottom w:val="none" w:sz="0" w:space="0" w:color="auto"/>
                <w:right w:val="none" w:sz="0" w:space="0" w:color="auto"/>
              </w:divBdr>
              <w:divsChild>
                <w:div w:id="1555893708">
                  <w:marLeft w:val="0"/>
                  <w:marRight w:val="0"/>
                  <w:marTop w:val="0"/>
                  <w:marBottom w:val="0"/>
                  <w:divBdr>
                    <w:top w:val="none" w:sz="0" w:space="0" w:color="auto"/>
                    <w:left w:val="none" w:sz="0" w:space="0" w:color="auto"/>
                    <w:bottom w:val="none" w:sz="0" w:space="0" w:color="auto"/>
                    <w:right w:val="none" w:sz="0" w:space="0" w:color="auto"/>
                  </w:divBdr>
                </w:div>
                <w:div w:id="1140418579">
                  <w:marLeft w:val="0"/>
                  <w:marRight w:val="0"/>
                  <w:marTop w:val="0"/>
                  <w:marBottom w:val="0"/>
                  <w:divBdr>
                    <w:top w:val="none" w:sz="0" w:space="0" w:color="auto"/>
                    <w:left w:val="none" w:sz="0" w:space="0" w:color="auto"/>
                    <w:bottom w:val="none" w:sz="0" w:space="0" w:color="auto"/>
                    <w:right w:val="none" w:sz="0" w:space="0" w:color="auto"/>
                  </w:divBdr>
                </w:div>
              </w:divsChild>
            </w:div>
            <w:div w:id="1751343399">
              <w:marLeft w:val="0"/>
              <w:marRight w:val="0"/>
              <w:marTop w:val="0"/>
              <w:marBottom w:val="0"/>
              <w:divBdr>
                <w:top w:val="none" w:sz="0" w:space="0" w:color="auto"/>
                <w:left w:val="none" w:sz="0" w:space="0" w:color="auto"/>
                <w:bottom w:val="none" w:sz="0" w:space="0" w:color="auto"/>
                <w:right w:val="none" w:sz="0" w:space="0" w:color="auto"/>
              </w:divBdr>
              <w:divsChild>
                <w:div w:id="1940481134">
                  <w:marLeft w:val="0"/>
                  <w:marRight w:val="0"/>
                  <w:marTop w:val="0"/>
                  <w:marBottom w:val="0"/>
                  <w:divBdr>
                    <w:top w:val="none" w:sz="0" w:space="0" w:color="auto"/>
                    <w:left w:val="none" w:sz="0" w:space="0" w:color="auto"/>
                    <w:bottom w:val="none" w:sz="0" w:space="0" w:color="auto"/>
                    <w:right w:val="none" w:sz="0" w:space="0" w:color="auto"/>
                  </w:divBdr>
                </w:div>
                <w:div w:id="447698946">
                  <w:marLeft w:val="0"/>
                  <w:marRight w:val="0"/>
                  <w:marTop w:val="0"/>
                  <w:marBottom w:val="0"/>
                  <w:divBdr>
                    <w:top w:val="none" w:sz="0" w:space="0" w:color="auto"/>
                    <w:left w:val="none" w:sz="0" w:space="0" w:color="auto"/>
                    <w:bottom w:val="none" w:sz="0" w:space="0" w:color="auto"/>
                    <w:right w:val="none" w:sz="0" w:space="0" w:color="auto"/>
                  </w:divBdr>
                </w:div>
              </w:divsChild>
            </w:div>
            <w:div w:id="1919822161">
              <w:marLeft w:val="0"/>
              <w:marRight w:val="0"/>
              <w:marTop w:val="0"/>
              <w:marBottom w:val="0"/>
              <w:divBdr>
                <w:top w:val="none" w:sz="0" w:space="0" w:color="auto"/>
                <w:left w:val="none" w:sz="0" w:space="0" w:color="auto"/>
                <w:bottom w:val="none" w:sz="0" w:space="0" w:color="auto"/>
                <w:right w:val="none" w:sz="0" w:space="0" w:color="auto"/>
              </w:divBdr>
              <w:divsChild>
                <w:div w:id="704983444">
                  <w:marLeft w:val="0"/>
                  <w:marRight w:val="0"/>
                  <w:marTop w:val="0"/>
                  <w:marBottom w:val="0"/>
                  <w:divBdr>
                    <w:top w:val="none" w:sz="0" w:space="0" w:color="auto"/>
                    <w:left w:val="none" w:sz="0" w:space="0" w:color="auto"/>
                    <w:bottom w:val="none" w:sz="0" w:space="0" w:color="auto"/>
                    <w:right w:val="none" w:sz="0" w:space="0" w:color="auto"/>
                  </w:divBdr>
                </w:div>
                <w:div w:id="179784572">
                  <w:marLeft w:val="0"/>
                  <w:marRight w:val="0"/>
                  <w:marTop w:val="0"/>
                  <w:marBottom w:val="0"/>
                  <w:divBdr>
                    <w:top w:val="none" w:sz="0" w:space="0" w:color="auto"/>
                    <w:left w:val="none" w:sz="0" w:space="0" w:color="auto"/>
                    <w:bottom w:val="none" w:sz="0" w:space="0" w:color="auto"/>
                    <w:right w:val="none" w:sz="0" w:space="0" w:color="auto"/>
                  </w:divBdr>
                </w:div>
                <w:div w:id="1856798482">
                  <w:marLeft w:val="0"/>
                  <w:marRight w:val="0"/>
                  <w:marTop w:val="0"/>
                  <w:marBottom w:val="0"/>
                  <w:divBdr>
                    <w:top w:val="none" w:sz="0" w:space="0" w:color="auto"/>
                    <w:left w:val="none" w:sz="0" w:space="0" w:color="auto"/>
                    <w:bottom w:val="none" w:sz="0" w:space="0" w:color="auto"/>
                    <w:right w:val="none" w:sz="0" w:space="0" w:color="auto"/>
                  </w:divBdr>
                </w:div>
                <w:div w:id="2109351355">
                  <w:marLeft w:val="0"/>
                  <w:marRight w:val="0"/>
                  <w:marTop w:val="0"/>
                  <w:marBottom w:val="0"/>
                  <w:divBdr>
                    <w:top w:val="none" w:sz="0" w:space="0" w:color="auto"/>
                    <w:left w:val="none" w:sz="0" w:space="0" w:color="auto"/>
                    <w:bottom w:val="none" w:sz="0" w:space="0" w:color="auto"/>
                    <w:right w:val="none" w:sz="0" w:space="0" w:color="auto"/>
                  </w:divBdr>
                </w:div>
                <w:div w:id="376711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64884">
          <w:marLeft w:val="0"/>
          <w:marRight w:val="0"/>
          <w:marTop w:val="0"/>
          <w:marBottom w:val="0"/>
          <w:divBdr>
            <w:top w:val="none" w:sz="0" w:space="0" w:color="auto"/>
            <w:left w:val="none" w:sz="0" w:space="0" w:color="auto"/>
            <w:bottom w:val="none" w:sz="0" w:space="0" w:color="auto"/>
            <w:right w:val="none" w:sz="0" w:space="0" w:color="auto"/>
          </w:divBdr>
          <w:divsChild>
            <w:div w:id="242572770">
              <w:marLeft w:val="0"/>
              <w:marRight w:val="0"/>
              <w:marTop w:val="0"/>
              <w:marBottom w:val="0"/>
              <w:divBdr>
                <w:top w:val="none" w:sz="0" w:space="0" w:color="auto"/>
                <w:left w:val="none" w:sz="0" w:space="0" w:color="auto"/>
                <w:bottom w:val="none" w:sz="0" w:space="0" w:color="auto"/>
                <w:right w:val="none" w:sz="0" w:space="0" w:color="auto"/>
              </w:divBdr>
            </w:div>
            <w:div w:id="707948919">
              <w:marLeft w:val="0"/>
              <w:marRight w:val="0"/>
              <w:marTop w:val="0"/>
              <w:marBottom w:val="0"/>
              <w:divBdr>
                <w:top w:val="none" w:sz="0" w:space="0" w:color="auto"/>
                <w:left w:val="none" w:sz="0" w:space="0" w:color="auto"/>
                <w:bottom w:val="none" w:sz="0" w:space="0" w:color="auto"/>
                <w:right w:val="none" w:sz="0" w:space="0" w:color="auto"/>
              </w:divBdr>
              <w:divsChild>
                <w:div w:id="230041362">
                  <w:marLeft w:val="0"/>
                  <w:marRight w:val="0"/>
                  <w:marTop w:val="0"/>
                  <w:marBottom w:val="0"/>
                  <w:divBdr>
                    <w:top w:val="none" w:sz="0" w:space="0" w:color="auto"/>
                    <w:left w:val="none" w:sz="0" w:space="0" w:color="auto"/>
                    <w:bottom w:val="none" w:sz="0" w:space="0" w:color="auto"/>
                    <w:right w:val="none" w:sz="0" w:space="0" w:color="auto"/>
                  </w:divBdr>
                </w:div>
                <w:div w:id="62531060">
                  <w:marLeft w:val="0"/>
                  <w:marRight w:val="0"/>
                  <w:marTop w:val="0"/>
                  <w:marBottom w:val="0"/>
                  <w:divBdr>
                    <w:top w:val="none" w:sz="0" w:space="0" w:color="auto"/>
                    <w:left w:val="none" w:sz="0" w:space="0" w:color="auto"/>
                    <w:bottom w:val="none" w:sz="0" w:space="0" w:color="auto"/>
                    <w:right w:val="none" w:sz="0" w:space="0" w:color="auto"/>
                  </w:divBdr>
                </w:div>
                <w:div w:id="190648823">
                  <w:marLeft w:val="0"/>
                  <w:marRight w:val="0"/>
                  <w:marTop w:val="0"/>
                  <w:marBottom w:val="0"/>
                  <w:divBdr>
                    <w:top w:val="none" w:sz="0" w:space="0" w:color="auto"/>
                    <w:left w:val="none" w:sz="0" w:space="0" w:color="auto"/>
                    <w:bottom w:val="none" w:sz="0" w:space="0" w:color="auto"/>
                    <w:right w:val="none" w:sz="0" w:space="0" w:color="auto"/>
                  </w:divBdr>
                </w:div>
                <w:div w:id="957567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7253">
          <w:marLeft w:val="0"/>
          <w:marRight w:val="0"/>
          <w:marTop w:val="0"/>
          <w:marBottom w:val="0"/>
          <w:divBdr>
            <w:top w:val="none" w:sz="0" w:space="0" w:color="auto"/>
            <w:left w:val="none" w:sz="0" w:space="0" w:color="auto"/>
            <w:bottom w:val="none" w:sz="0" w:space="0" w:color="auto"/>
            <w:right w:val="none" w:sz="0" w:space="0" w:color="auto"/>
          </w:divBdr>
          <w:divsChild>
            <w:div w:id="1314062536">
              <w:marLeft w:val="0"/>
              <w:marRight w:val="0"/>
              <w:marTop w:val="0"/>
              <w:marBottom w:val="0"/>
              <w:divBdr>
                <w:top w:val="none" w:sz="0" w:space="0" w:color="auto"/>
                <w:left w:val="none" w:sz="0" w:space="0" w:color="auto"/>
                <w:bottom w:val="none" w:sz="0" w:space="0" w:color="auto"/>
                <w:right w:val="none" w:sz="0" w:space="0" w:color="auto"/>
              </w:divBdr>
              <w:divsChild>
                <w:div w:id="702439733">
                  <w:marLeft w:val="0"/>
                  <w:marRight w:val="0"/>
                  <w:marTop w:val="0"/>
                  <w:marBottom w:val="0"/>
                  <w:divBdr>
                    <w:top w:val="none" w:sz="0" w:space="0" w:color="auto"/>
                    <w:left w:val="none" w:sz="0" w:space="0" w:color="auto"/>
                    <w:bottom w:val="none" w:sz="0" w:space="0" w:color="auto"/>
                    <w:right w:val="none" w:sz="0" w:space="0" w:color="auto"/>
                  </w:divBdr>
                  <w:divsChild>
                    <w:div w:id="1611429868">
                      <w:marLeft w:val="0"/>
                      <w:marRight w:val="0"/>
                      <w:marTop w:val="0"/>
                      <w:marBottom w:val="0"/>
                      <w:divBdr>
                        <w:top w:val="none" w:sz="0" w:space="0" w:color="auto"/>
                        <w:left w:val="none" w:sz="0" w:space="0" w:color="auto"/>
                        <w:bottom w:val="none" w:sz="0" w:space="0" w:color="auto"/>
                        <w:right w:val="none" w:sz="0" w:space="0" w:color="auto"/>
                      </w:divBdr>
                    </w:div>
                    <w:div w:id="97742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68317">
          <w:marLeft w:val="0"/>
          <w:marRight w:val="0"/>
          <w:marTop w:val="0"/>
          <w:marBottom w:val="0"/>
          <w:divBdr>
            <w:top w:val="none" w:sz="0" w:space="0" w:color="auto"/>
            <w:left w:val="none" w:sz="0" w:space="0" w:color="auto"/>
            <w:bottom w:val="none" w:sz="0" w:space="0" w:color="auto"/>
            <w:right w:val="none" w:sz="0" w:space="0" w:color="auto"/>
          </w:divBdr>
          <w:divsChild>
            <w:div w:id="444887416">
              <w:marLeft w:val="0"/>
              <w:marRight w:val="0"/>
              <w:marTop w:val="0"/>
              <w:marBottom w:val="0"/>
              <w:divBdr>
                <w:top w:val="none" w:sz="0" w:space="0" w:color="auto"/>
                <w:left w:val="none" w:sz="0" w:space="0" w:color="auto"/>
                <w:bottom w:val="none" w:sz="0" w:space="0" w:color="auto"/>
                <w:right w:val="none" w:sz="0" w:space="0" w:color="auto"/>
              </w:divBdr>
              <w:divsChild>
                <w:div w:id="1875001577">
                  <w:marLeft w:val="0"/>
                  <w:marRight w:val="0"/>
                  <w:marTop w:val="0"/>
                  <w:marBottom w:val="0"/>
                  <w:divBdr>
                    <w:top w:val="none" w:sz="0" w:space="0" w:color="auto"/>
                    <w:left w:val="none" w:sz="0" w:space="0" w:color="auto"/>
                    <w:bottom w:val="none" w:sz="0" w:space="0" w:color="auto"/>
                    <w:right w:val="none" w:sz="0" w:space="0" w:color="auto"/>
                  </w:divBdr>
                </w:div>
                <w:div w:id="142379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723251">
      <w:bodyDiv w:val="1"/>
      <w:marLeft w:val="0"/>
      <w:marRight w:val="0"/>
      <w:marTop w:val="0"/>
      <w:marBottom w:val="0"/>
      <w:divBdr>
        <w:top w:val="none" w:sz="0" w:space="0" w:color="auto"/>
        <w:left w:val="none" w:sz="0" w:space="0" w:color="auto"/>
        <w:bottom w:val="none" w:sz="0" w:space="0" w:color="auto"/>
        <w:right w:val="none" w:sz="0" w:space="0" w:color="auto"/>
      </w:divBdr>
    </w:div>
    <w:div w:id="644503666">
      <w:bodyDiv w:val="1"/>
      <w:marLeft w:val="0"/>
      <w:marRight w:val="0"/>
      <w:marTop w:val="0"/>
      <w:marBottom w:val="0"/>
      <w:divBdr>
        <w:top w:val="none" w:sz="0" w:space="0" w:color="auto"/>
        <w:left w:val="none" w:sz="0" w:space="0" w:color="auto"/>
        <w:bottom w:val="none" w:sz="0" w:space="0" w:color="auto"/>
        <w:right w:val="none" w:sz="0" w:space="0" w:color="auto"/>
      </w:divBdr>
    </w:div>
    <w:div w:id="647247199">
      <w:bodyDiv w:val="1"/>
      <w:marLeft w:val="0"/>
      <w:marRight w:val="0"/>
      <w:marTop w:val="0"/>
      <w:marBottom w:val="0"/>
      <w:divBdr>
        <w:top w:val="none" w:sz="0" w:space="0" w:color="auto"/>
        <w:left w:val="none" w:sz="0" w:space="0" w:color="auto"/>
        <w:bottom w:val="none" w:sz="0" w:space="0" w:color="auto"/>
        <w:right w:val="none" w:sz="0" w:space="0" w:color="auto"/>
      </w:divBdr>
    </w:div>
    <w:div w:id="670371216">
      <w:bodyDiv w:val="1"/>
      <w:marLeft w:val="0"/>
      <w:marRight w:val="0"/>
      <w:marTop w:val="0"/>
      <w:marBottom w:val="0"/>
      <w:divBdr>
        <w:top w:val="none" w:sz="0" w:space="0" w:color="auto"/>
        <w:left w:val="none" w:sz="0" w:space="0" w:color="auto"/>
        <w:bottom w:val="none" w:sz="0" w:space="0" w:color="auto"/>
        <w:right w:val="none" w:sz="0" w:space="0" w:color="auto"/>
      </w:divBdr>
    </w:div>
    <w:div w:id="680819512">
      <w:bodyDiv w:val="1"/>
      <w:marLeft w:val="0"/>
      <w:marRight w:val="0"/>
      <w:marTop w:val="0"/>
      <w:marBottom w:val="0"/>
      <w:divBdr>
        <w:top w:val="none" w:sz="0" w:space="0" w:color="auto"/>
        <w:left w:val="none" w:sz="0" w:space="0" w:color="auto"/>
        <w:bottom w:val="none" w:sz="0" w:space="0" w:color="auto"/>
        <w:right w:val="none" w:sz="0" w:space="0" w:color="auto"/>
      </w:divBdr>
    </w:div>
    <w:div w:id="689528746">
      <w:bodyDiv w:val="1"/>
      <w:marLeft w:val="0"/>
      <w:marRight w:val="0"/>
      <w:marTop w:val="0"/>
      <w:marBottom w:val="0"/>
      <w:divBdr>
        <w:top w:val="none" w:sz="0" w:space="0" w:color="auto"/>
        <w:left w:val="none" w:sz="0" w:space="0" w:color="auto"/>
        <w:bottom w:val="none" w:sz="0" w:space="0" w:color="auto"/>
        <w:right w:val="none" w:sz="0" w:space="0" w:color="auto"/>
      </w:divBdr>
    </w:div>
    <w:div w:id="695010952">
      <w:bodyDiv w:val="1"/>
      <w:marLeft w:val="0"/>
      <w:marRight w:val="0"/>
      <w:marTop w:val="0"/>
      <w:marBottom w:val="0"/>
      <w:divBdr>
        <w:top w:val="none" w:sz="0" w:space="0" w:color="auto"/>
        <w:left w:val="none" w:sz="0" w:space="0" w:color="auto"/>
        <w:bottom w:val="none" w:sz="0" w:space="0" w:color="auto"/>
        <w:right w:val="none" w:sz="0" w:space="0" w:color="auto"/>
      </w:divBdr>
    </w:div>
    <w:div w:id="703409851">
      <w:bodyDiv w:val="1"/>
      <w:marLeft w:val="0"/>
      <w:marRight w:val="0"/>
      <w:marTop w:val="0"/>
      <w:marBottom w:val="0"/>
      <w:divBdr>
        <w:top w:val="none" w:sz="0" w:space="0" w:color="auto"/>
        <w:left w:val="none" w:sz="0" w:space="0" w:color="auto"/>
        <w:bottom w:val="none" w:sz="0" w:space="0" w:color="auto"/>
        <w:right w:val="none" w:sz="0" w:space="0" w:color="auto"/>
      </w:divBdr>
    </w:div>
    <w:div w:id="713119949">
      <w:bodyDiv w:val="1"/>
      <w:marLeft w:val="0"/>
      <w:marRight w:val="0"/>
      <w:marTop w:val="0"/>
      <w:marBottom w:val="0"/>
      <w:divBdr>
        <w:top w:val="none" w:sz="0" w:space="0" w:color="auto"/>
        <w:left w:val="none" w:sz="0" w:space="0" w:color="auto"/>
        <w:bottom w:val="none" w:sz="0" w:space="0" w:color="auto"/>
        <w:right w:val="none" w:sz="0" w:space="0" w:color="auto"/>
      </w:divBdr>
    </w:div>
    <w:div w:id="732462710">
      <w:bodyDiv w:val="1"/>
      <w:marLeft w:val="0"/>
      <w:marRight w:val="0"/>
      <w:marTop w:val="0"/>
      <w:marBottom w:val="0"/>
      <w:divBdr>
        <w:top w:val="none" w:sz="0" w:space="0" w:color="auto"/>
        <w:left w:val="none" w:sz="0" w:space="0" w:color="auto"/>
        <w:bottom w:val="none" w:sz="0" w:space="0" w:color="auto"/>
        <w:right w:val="none" w:sz="0" w:space="0" w:color="auto"/>
      </w:divBdr>
    </w:div>
    <w:div w:id="792335124">
      <w:bodyDiv w:val="1"/>
      <w:marLeft w:val="0"/>
      <w:marRight w:val="0"/>
      <w:marTop w:val="0"/>
      <w:marBottom w:val="0"/>
      <w:divBdr>
        <w:top w:val="none" w:sz="0" w:space="0" w:color="auto"/>
        <w:left w:val="none" w:sz="0" w:space="0" w:color="auto"/>
        <w:bottom w:val="none" w:sz="0" w:space="0" w:color="auto"/>
        <w:right w:val="none" w:sz="0" w:space="0" w:color="auto"/>
      </w:divBdr>
    </w:div>
    <w:div w:id="798380346">
      <w:bodyDiv w:val="1"/>
      <w:marLeft w:val="0"/>
      <w:marRight w:val="0"/>
      <w:marTop w:val="0"/>
      <w:marBottom w:val="0"/>
      <w:divBdr>
        <w:top w:val="none" w:sz="0" w:space="0" w:color="auto"/>
        <w:left w:val="none" w:sz="0" w:space="0" w:color="auto"/>
        <w:bottom w:val="none" w:sz="0" w:space="0" w:color="auto"/>
        <w:right w:val="none" w:sz="0" w:space="0" w:color="auto"/>
      </w:divBdr>
    </w:div>
    <w:div w:id="836502558">
      <w:bodyDiv w:val="1"/>
      <w:marLeft w:val="0"/>
      <w:marRight w:val="0"/>
      <w:marTop w:val="0"/>
      <w:marBottom w:val="0"/>
      <w:divBdr>
        <w:top w:val="none" w:sz="0" w:space="0" w:color="auto"/>
        <w:left w:val="none" w:sz="0" w:space="0" w:color="auto"/>
        <w:bottom w:val="none" w:sz="0" w:space="0" w:color="auto"/>
        <w:right w:val="none" w:sz="0" w:space="0" w:color="auto"/>
      </w:divBdr>
    </w:div>
    <w:div w:id="847209661">
      <w:bodyDiv w:val="1"/>
      <w:marLeft w:val="0"/>
      <w:marRight w:val="0"/>
      <w:marTop w:val="0"/>
      <w:marBottom w:val="0"/>
      <w:divBdr>
        <w:top w:val="none" w:sz="0" w:space="0" w:color="auto"/>
        <w:left w:val="none" w:sz="0" w:space="0" w:color="auto"/>
        <w:bottom w:val="none" w:sz="0" w:space="0" w:color="auto"/>
        <w:right w:val="none" w:sz="0" w:space="0" w:color="auto"/>
      </w:divBdr>
    </w:div>
    <w:div w:id="869688165">
      <w:bodyDiv w:val="1"/>
      <w:marLeft w:val="0"/>
      <w:marRight w:val="0"/>
      <w:marTop w:val="0"/>
      <w:marBottom w:val="0"/>
      <w:divBdr>
        <w:top w:val="none" w:sz="0" w:space="0" w:color="auto"/>
        <w:left w:val="none" w:sz="0" w:space="0" w:color="auto"/>
        <w:bottom w:val="none" w:sz="0" w:space="0" w:color="auto"/>
        <w:right w:val="none" w:sz="0" w:space="0" w:color="auto"/>
      </w:divBdr>
    </w:div>
    <w:div w:id="896161570">
      <w:bodyDiv w:val="1"/>
      <w:marLeft w:val="0"/>
      <w:marRight w:val="0"/>
      <w:marTop w:val="0"/>
      <w:marBottom w:val="0"/>
      <w:divBdr>
        <w:top w:val="none" w:sz="0" w:space="0" w:color="auto"/>
        <w:left w:val="none" w:sz="0" w:space="0" w:color="auto"/>
        <w:bottom w:val="none" w:sz="0" w:space="0" w:color="auto"/>
        <w:right w:val="none" w:sz="0" w:space="0" w:color="auto"/>
      </w:divBdr>
    </w:div>
    <w:div w:id="900098377">
      <w:bodyDiv w:val="1"/>
      <w:marLeft w:val="0"/>
      <w:marRight w:val="0"/>
      <w:marTop w:val="0"/>
      <w:marBottom w:val="0"/>
      <w:divBdr>
        <w:top w:val="none" w:sz="0" w:space="0" w:color="auto"/>
        <w:left w:val="none" w:sz="0" w:space="0" w:color="auto"/>
        <w:bottom w:val="none" w:sz="0" w:space="0" w:color="auto"/>
        <w:right w:val="none" w:sz="0" w:space="0" w:color="auto"/>
      </w:divBdr>
    </w:div>
    <w:div w:id="959460433">
      <w:bodyDiv w:val="1"/>
      <w:marLeft w:val="0"/>
      <w:marRight w:val="0"/>
      <w:marTop w:val="0"/>
      <w:marBottom w:val="0"/>
      <w:divBdr>
        <w:top w:val="none" w:sz="0" w:space="0" w:color="auto"/>
        <w:left w:val="none" w:sz="0" w:space="0" w:color="auto"/>
        <w:bottom w:val="none" w:sz="0" w:space="0" w:color="auto"/>
        <w:right w:val="none" w:sz="0" w:space="0" w:color="auto"/>
      </w:divBdr>
    </w:div>
    <w:div w:id="1009451153">
      <w:bodyDiv w:val="1"/>
      <w:marLeft w:val="0"/>
      <w:marRight w:val="0"/>
      <w:marTop w:val="0"/>
      <w:marBottom w:val="0"/>
      <w:divBdr>
        <w:top w:val="none" w:sz="0" w:space="0" w:color="auto"/>
        <w:left w:val="none" w:sz="0" w:space="0" w:color="auto"/>
        <w:bottom w:val="none" w:sz="0" w:space="0" w:color="auto"/>
        <w:right w:val="none" w:sz="0" w:space="0" w:color="auto"/>
      </w:divBdr>
    </w:div>
    <w:div w:id="1042172547">
      <w:bodyDiv w:val="1"/>
      <w:marLeft w:val="0"/>
      <w:marRight w:val="0"/>
      <w:marTop w:val="0"/>
      <w:marBottom w:val="0"/>
      <w:divBdr>
        <w:top w:val="none" w:sz="0" w:space="0" w:color="auto"/>
        <w:left w:val="none" w:sz="0" w:space="0" w:color="auto"/>
        <w:bottom w:val="none" w:sz="0" w:space="0" w:color="auto"/>
        <w:right w:val="none" w:sz="0" w:space="0" w:color="auto"/>
      </w:divBdr>
    </w:div>
    <w:div w:id="1045452445">
      <w:bodyDiv w:val="1"/>
      <w:marLeft w:val="0"/>
      <w:marRight w:val="0"/>
      <w:marTop w:val="0"/>
      <w:marBottom w:val="0"/>
      <w:divBdr>
        <w:top w:val="none" w:sz="0" w:space="0" w:color="auto"/>
        <w:left w:val="none" w:sz="0" w:space="0" w:color="auto"/>
        <w:bottom w:val="none" w:sz="0" w:space="0" w:color="auto"/>
        <w:right w:val="none" w:sz="0" w:space="0" w:color="auto"/>
      </w:divBdr>
    </w:div>
    <w:div w:id="1047493008">
      <w:bodyDiv w:val="1"/>
      <w:marLeft w:val="0"/>
      <w:marRight w:val="0"/>
      <w:marTop w:val="0"/>
      <w:marBottom w:val="0"/>
      <w:divBdr>
        <w:top w:val="none" w:sz="0" w:space="0" w:color="auto"/>
        <w:left w:val="none" w:sz="0" w:space="0" w:color="auto"/>
        <w:bottom w:val="none" w:sz="0" w:space="0" w:color="auto"/>
        <w:right w:val="none" w:sz="0" w:space="0" w:color="auto"/>
      </w:divBdr>
    </w:div>
    <w:div w:id="1048606886">
      <w:bodyDiv w:val="1"/>
      <w:marLeft w:val="0"/>
      <w:marRight w:val="0"/>
      <w:marTop w:val="0"/>
      <w:marBottom w:val="0"/>
      <w:divBdr>
        <w:top w:val="none" w:sz="0" w:space="0" w:color="auto"/>
        <w:left w:val="none" w:sz="0" w:space="0" w:color="auto"/>
        <w:bottom w:val="none" w:sz="0" w:space="0" w:color="auto"/>
        <w:right w:val="none" w:sz="0" w:space="0" w:color="auto"/>
      </w:divBdr>
    </w:div>
    <w:div w:id="1054550929">
      <w:bodyDiv w:val="1"/>
      <w:marLeft w:val="0"/>
      <w:marRight w:val="0"/>
      <w:marTop w:val="0"/>
      <w:marBottom w:val="0"/>
      <w:divBdr>
        <w:top w:val="none" w:sz="0" w:space="0" w:color="auto"/>
        <w:left w:val="none" w:sz="0" w:space="0" w:color="auto"/>
        <w:bottom w:val="none" w:sz="0" w:space="0" w:color="auto"/>
        <w:right w:val="none" w:sz="0" w:space="0" w:color="auto"/>
      </w:divBdr>
    </w:div>
    <w:div w:id="1065447920">
      <w:bodyDiv w:val="1"/>
      <w:marLeft w:val="0"/>
      <w:marRight w:val="0"/>
      <w:marTop w:val="0"/>
      <w:marBottom w:val="0"/>
      <w:divBdr>
        <w:top w:val="none" w:sz="0" w:space="0" w:color="auto"/>
        <w:left w:val="none" w:sz="0" w:space="0" w:color="auto"/>
        <w:bottom w:val="none" w:sz="0" w:space="0" w:color="auto"/>
        <w:right w:val="none" w:sz="0" w:space="0" w:color="auto"/>
      </w:divBdr>
    </w:div>
    <w:div w:id="1076166691">
      <w:bodyDiv w:val="1"/>
      <w:marLeft w:val="0"/>
      <w:marRight w:val="0"/>
      <w:marTop w:val="0"/>
      <w:marBottom w:val="0"/>
      <w:divBdr>
        <w:top w:val="none" w:sz="0" w:space="0" w:color="auto"/>
        <w:left w:val="none" w:sz="0" w:space="0" w:color="auto"/>
        <w:bottom w:val="none" w:sz="0" w:space="0" w:color="auto"/>
        <w:right w:val="none" w:sz="0" w:space="0" w:color="auto"/>
      </w:divBdr>
    </w:div>
    <w:div w:id="1082795460">
      <w:bodyDiv w:val="1"/>
      <w:marLeft w:val="0"/>
      <w:marRight w:val="0"/>
      <w:marTop w:val="0"/>
      <w:marBottom w:val="0"/>
      <w:divBdr>
        <w:top w:val="none" w:sz="0" w:space="0" w:color="auto"/>
        <w:left w:val="none" w:sz="0" w:space="0" w:color="auto"/>
        <w:bottom w:val="none" w:sz="0" w:space="0" w:color="auto"/>
        <w:right w:val="none" w:sz="0" w:space="0" w:color="auto"/>
      </w:divBdr>
    </w:div>
    <w:div w:id="1083643775">
      <w:bodyDiv w:val="1"/>
      <w:marLeft w:val="0"/>
      <w:marRight w:val="0"/>
      <w:marTop w:val="0"/>
      <w:marBottom w:val="0"/>
      <w:divBdr>
        <w:top w:val="none" w:sz="0" w:space="0" w:color="auto"/>
        <w:left w:val="none" w:sz="0" w:space="0" w:color="auto"/>
        <w:bottom w:val="none" w:sz="0" w:space="0" w:color="auto"/>
        <w:right w:val="none" w:sz="0" w:space="0" w:color="auto"/>
      </w:divBdr>
    </w:div>
    <w:div w:id="1108814441">
      <w:bodyDiv w:val="1"/>
      <w:marLeft w:val="0"/>
      <w:marRight w:val="0"/>
      <w:marTop w:val="0"/>
      <w:marBottom w:val="0"/>
      <w:divBdr>
        <w:top w:val="none" w:sz="0" w:space="0" w:color="auto"/>
        <w:left w:val="none" w:sz="0" w:space="0" w:color="auto"/>
        <w:bottom w:val="none" w:sz="0" w:space="0" w:color="auto"/>
        <w:right w:val="none" w:sz="0" w:space="0" w:color="auto"/>
      </w:divBdr>
    </w:div>
    <w:div w:id="1220241889">
      <w:bodyDiv w:val="1"/>
      <w:marLeft w:val="0"/>
      <w:marRight w:val="0"/>
      <w:marTop w:val="0"/>
      <w:marBottom w:val="0"/>
      <w:divBdr>
        <w:top w:val="none" w:sz="0" w:space="0" w:color="auto"/>
        <w:left w:val="none" w:sz="0" w:space="0" w:color="auto"/>
        <w:bottom w:val="none" w:sz="0" w:space="0" w:color="auto"/>
        <w:right w:val="none" w:sz="0" w:space="0" w:color="auto"/>
      </w:divBdr>
    </w:div>
    <w:div w:id="1240482959">
      <w:bodyDiv w:val="1"/>
      <w:marLeft w:val="0"/>
      <w:marRight w:val="0"/>
      <w:marTop w:val="0"/>
      <w:marBottom w:val="0"/>
      <w:divBdr>
        <w:top w:val="none" w:sz="0" w:space="0" w:color="auto"/>
        <w:left w:val="none" w:sz="0" w:space="0" w:color="auto"/>
        <w:bottom w:val="none" w:sz="0" w:space="0" w:color="auto"/>
        <w:right w:val="none" w:sz="0" w:space="0" w:color="auto"/>
      </w:divBdr>
      <w:divsChild>
        <w:div w:id="1097167742">
          <w:marLeft w:val="0"/>
          <w:marRight w:val="0"/>
          <w:marTop w:val="0"/>
          <w:marBottom w:val="0"/>
          <w:divBdr>
            <w:top w:val="none" w:sz="0" w:space="0" w:color="auto"/>
            <w:left w:val="none" w:sz="0" w:space="0" w:color="auto"/>
            <w:bottom w:val="none" w:sz="0" w:space="0" w:color="auto"/>
            <w:right w:val="none" w:sz="0" w:space="0" w:color="auto"/>
          </w:divBdr>
          <w:divsChild>
            <w:div w:id="138575695">
              <w:marLeft w:val="0"/>
              <w:marRight w:val="0"/>
              <w:marTop w:val="0"/>
              <w:marBottom w:val="0"/>
              <w:divBdr>
                <w:top w:val="none" w:sz="0" w:space="0" w:color="auto"/>
                <w:left w:val="none" w:sz="0" w:space="0" w:color="auto"/>
                <w:bottom w:val="none" w:sz="0" w:space="0" w:color="auto"/>
                <w:right w:val="none" w:sz="0" w:space="0" w:color="auto"/>
              </w:divBdr>
            </w:div>
            <w:div w:id="695078907">
              <w:marLeft w:val="0"/>
              <w:marRight w:val="0"/>
              <w:marTop w:val="0"/>
              <w:marBottom w:val="0"/>
              <w:divBdr>
                <w:top w:val="none" w:sz="0" w:space="0" w:color="auto"/>
                <w:left w:val="none" w:sz="0" w:space="0" w:color="auto"/>
                <w:bottom w:val="none" w:sz="0" w:space="0" w:color="auto"/>
                <w:right w:val="none" w:sz="0" w:space="0" w:color="auto"/>
              </w:divBdr>
            </w:div>
            <w:div w:id="754665285">
              <w:marLeft w:val="0"/>
              <w:marRight w:val="0"/>
              <w:marTop w:val="0"/>
              <w:marBottom w:val="0"/>
              <w:divBdr>
                <w:top w:val="none" w:sz="0" w:space="0" w:color="auto"/>
                <w:left w:val="none" w:sz="0" w:space="0" w:color="auto"/>
                <w:bottom w:val="none" w:sz="0" w:space="0" w:color="auto"/>
                <w:right w:val="none" w:sz="0" w:space="0" w:color="auto"/>
              </w:divBdr>
            </w:div>
            <w:div w:id="1799032630">
              <w:marLeft w:val="0"/>
              <w:marRight w:val="0"/>
              <w:marTop w:val="0"/>
              <w:marBottom w:val="0"/>
              <w:divBdr>
                <w:top w:val="none" w:sz="0" w:space="0" w:color="auto"/>
                <w:left w:val="none" w:sz="0" w:space="0" w:color="auto"/>
                <w:bottom w:val="none" w:sz="0" w:space="0" w:color="auto"/>
                <w:right w:val="none" w:sz="0" w:space="0" w:color="auto"/>
              </w:divBdr>
            </w:div>
          </w:divsChild>
        </w:div>
        <w:div w:id="1803379775">
          <w:marLeft w:val="0"/>
          <w:marRight w:val="0"/>
          <w:marTop w:val="0"/>
          <w:marBottom w:val="0"/>
          <w:divBdr>
            <w:top w:val="none" w:sz="0" w:space="0" w:color="auto"/>
            <w:left w:val="none" w:sz="0" w:space="0" w:color="auto"/>
            <w:bottom w:val="none" w:sz="0" w:space="0" w:color="auto"/>
            <w:right w:val="none" w:sz="0" w:space="0" w:color="auto"/>
          </w:divBdr>
          <w:divsChild>
            <w:div w:id="641934485">
              <w:marLeft w:val="0"/>
              <w:marRight w:val="0"/>
              <w:marTop w:val="0"/>
              <w:marBottom w:val="0"/>
              <w:divBdr>
                <w:top w:val="none" w:sz="0" w:space="0" w:color="auto"/>
                <w:left w:val="none" w:sz="0" w:space="0" w:color="auto"/>
                <w:bottom w:val="none" w:sz="0" w:space="0" w:color="auto"/>
                <w:right w:val="none" w:sz="0" w:space="0" w:color="auto"/>
              </w:divBdr>
            </w:div>
            <w:div w:id="1330252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802877">
      <w:bodyDiv w:val="1"/>
      <w:marLeft w:val="0"/>
      <w:marRight w:val="0"/>
      <w:marTop w:val="0"/>
      <w:marBottom w:val="0"/>
      <w:divBdr>
        <w:top w:val="none" w:sz="0" w:space="0" w:color="auto"/>
        <w:left w:val="none" w:sz="0" w:space="0" w:color="auto"/>
        <w:bottom w:val="none" w:sz="0" w:space="0" w:color="auto"/>
        <w:right w:val="none" w:sz="0" w:space="0" w:color="auto"/>
      </w:divBdr>
    </w:div>
    <w:div w:id="1259096936">
      <w:bodyDiv w:val="1"/>
      <w:marLeft w:val="0"/>
      <w:marRight w:val="0"/>
      <w:marTop w:val="0"/>
      <w:marBottom w:val="0"/>
      <w:divBdr>
        <w:top w:val="none" w:sz="0" w:space="0" w:color="auto"/>
        <w:left w:val="none" w:sz="0" w:space="0" w:color="auto"/>
        <w:bottom w:val="none" w:sz="0" w:space="0" w:color="auto"/>
        <w:right w:val="none" w:sz="0" w:space="0" w:color="auto"/>
      </w:divBdr>
    </w:div>
    <w:div w:id="1281843302">
      <w:bodyDiv w:val="1"/>
      <w:marLeft w:val="0"/>
      <w:marRight w:val="0"/>
      <w:marTop w:val="0"/>
      <w:marBottom w:val="0"/>
      <w:divBdr>
        <w:top w:val="none" w:sz="0" w:space="0" w:color="auto"/>
        <w:left w:val="none" w:sz="0" w:space="0" w:color="auto"/>
        <w:bottom w:val="none" w:sz="0" w:space="0" w:color="auto"/>
        <w:right w:val="none" w:sz="0" w:space="0" w:color="auto"/>
      </w:divBdr>
    </w:div>
    <w:div w:id="1348210521">
      <w:bodyDiv w:val="1"/>
      <w:marLeft w:val="0"/>
      <w:marRight w:val="0"/>
      <w:marTop w:val="0"/>
      <w:marBottom w:val="0"/>
      <w:divBdr>
        <w:top w:val="none" w:sz="0" w:space="0" w:color="auto"/>
        <w:left w:val="none" w:sz="0" w:space="0" w:color="auto"/>
        <w:bottom w:val="none" w:sz="0" w:space="0" w:color="auto"/>
        <w:right w:val="none" w:sz="0" w:space="0" w:color="auto"/>
      </w:divBdr>
    </w:div>
    <w:div w:id="1401444168">
      <w:bodyDiv w:val="1"/>
      <w:marLeft w:val="0"/>
      <w:marRight w:val="0"/>
      <w:marTop w:val="0"/>
      <w:marBottom w:val="0"/>
      <w:divBdr>
        <w:top w:val="none" w:sz="0" w:space="0" w:color="auto"/>
        <w:left w:val="none" w:sz="0" w:space="0" w:color="auto"/>
        <w:bottom w:val="none" w:sz="0" w:space="0" w:color="auto"/>
        <w:right w:val="none" w:sz="0" w:space="0" w:color="auto"/>
      </w:divBdr>
    </w:div>
    <w:div w:id="1425220413">
      <w:bodyDiv w:val="1"/>
      <w:marLeft w:val="0"/>
      <w:marRight w:val="0"/>
      <w:marTop w:val="0"/>
      <w:marBottom w:val="0"/>
      <w:divBdr>
        <w:top w:val="none" w:sz="0" w:space="0" w:color="auto"/>
        <w:left w:val="none" w:sz="0" w:space="0" w:color="auto"/>
        <w:bottom w:val="none" w:sz="0" w:space="0" w:color="auto"/>
        <w:right w:val="none" w:sz="0" w:space="0" w:color="auto"/>
      </w:divBdr>
    </w:div>
    <w:div w:id="1460032257">
      <w:bodyDiv w:val="1"/>
      <w:marLeft w:val="0"/>
      <w:marRight w:val="0"/>
      <w:marTop w:val="0"/>
      <w:marBottom w:val="0"/>
      <w:divBdr>
        <w:top w:val="none" w:sz="0" w:space="0" w:color="auto"/>
        <w:left w:val="none" w:sz="0" w:space="0" w:color="auto"/>
        <w:bottom w:val="none" w:sz="0" w:space="0" w:color="auto"/>
        <w:right w:val="none" w:sz="0" w:space="0" w:color="auto"/>
      </w:divBdr>
    </w:div>
    <w:div w:id="1558740520">
      <w:bodyDiv w:val="1"/>
      <w:marLeft w:val="0"/>
      <w:marRight w:val="0"/>
      <w:marTop w:val="0"/>
      <w:marBottom w:val="0"/>
      <w:divBdr>
        <w:top w:val="none" w:sz="0" w:space="0" w:color="auto"/>
        <w:left w:val="none" w:sz="0" w:space="0" w:color="auto"/>
        <w:bottom w:val="none" w:sz="0" w:space="0" w:color="auto"/>
        <w:right w:val="none" w:sz="0" w:space="0" w:color="auto"/>
      </w:divBdr>
    </w:div>
    <w:div w:id="1582711894">
      <w:bodyDiv w:val="1"/>
      <w:marLeft w:val="0"/>
      <w:marRight w:val="0"/>
      <w:marTop w:val="0"/>
      <w:marBottom w:val="0"/>
      <w:divBdr>
        <w:top w:val="none" w:sz="0" w:space="0" w:color="auto"/>
        <w:left w:val="none" w:sz="0" w:space="0" w:color="auto"/>
        <w:bottom w:val="none" w:sz="0" w:space="0" w:color="auto"/>
        <w:right w:val="none" w:sz="0" w:space="0" w:color="auto"/>
      </w:divBdr>
    </w:div>
    <w:div w:id="1603679579">
      <w:bodyDiv w:val="1"/>
      <w:marLeft w:val="0"/>
      <w:marRight w:val="0"/>
      <w:marTop w:val="0"/>
      <w:marBottom w:val="0"/>
      <w:divBdr>
        <w:top w:val="none" w:sz="0" w:space="0" w:color="auto"/>
        <w:left w:val="none" w:sz="0" w:space="0" w:color="auto"/>
        <w:bottom w:val="none" w:sz="0" w:space="0" w:color="auto"/>
        <w:right w:val="none" w:sz="0" w:space="0" w:color="auto"/>
      </w:divBdr>
    </w:div>
    <w:div w:id="1653293124">
      <w:bodyDiv w:val="1"/>
      <w:marLeft w:val="0"/>
      <w:marRight w:val="0"/>
      <w:marTop w:val="0"/>
      <w:marBottom w:val="0"/>
      <w:divBdr>
        <w:top w:val="none" w:sz="0" w:space="0" w:color="auto"/>
        <w:left w:val="none" w:sz="0" w:space="0" w:color="auto"/>
        <w:bottom w:val="none" w:sz="0" w:space="0" w:color="auto"/>
        <w:right w:val="none" w:sz="0" w:space="0" w:color="auto"/>
      </w:divBdr>
    </w:div>
    <w:div w:id="1690789260">
      <w:bodyDiv w:val="1"/>
      <w:marLeft w:val="0"/>
      <w:marRight w:val="0"/>
      <w:marTop w:val="0"/>
      <w:marBottom w:val="0"/>
      <w:divBdr>
        <w:top w:val="none" w:sz="0" w:space="0" w:color="auto"/>
        <w:left w:val="none" w:sz="0" w:space="0" w:color="auto"/>
        <w:bottom w:val="none" w:sz="0" w:space="0" w:color="auto"/>
        <w:right w:val="none" w:sz="0" w:space="0" w:color="auto"/>
      </w:divBdr>
    </w:div>
    <w:div w:id="1708293380">
      <w:bodyDiv w:val="1"/>
      <w:marLeft w:val="0"/>
      <w:marRight w:val="0"/>
      <w:marTop w:val="0"/>
      <w:marBottom w:val="0"/>
      <w:divBdr>
        <w:top w:val="none" w:sz="0" w:space="0" w:color="auto"/>
        <w:left w:val="none" w:sz="0" w:space="0" w:color="auto"/>
        <w:bottom w:val="none" w:sz="0" w:space="0" w:color="auto"/>
        <w:right w:val="none" w:sz="0" w:space="0" w:color="auto"/>
      </w:divBdr>
    </w:div>
    <w:div w:id="1709141483">
      <w:bodyDiv w:val="1"/>
      <w:marLeft w:val="0"/>
      <w:marRight w:val="0"/>
      <w:marTop w:val="0"/>
      <w:marBottom w:val="0"/>
      <w:divBdr>
        <w:top w:val="none" w:sz="0" w:space="0" w:color="auto"/>
        <w:left w:val="none" w:sz="0" w:space="0" w:color="auto"/>
        <w:bottom w:val="none" w:sz="0" w:space="0" w:color="auto"/>
        <w:right w:val="none" w:sz="0" w:space="0" w:color="auto"/>
      </w:divBdr>
    </w:div>
    <w:div w:id="1720325038">
      <w:bodyDiv w:val="1"/>
      <w:marLeft w:val="0"/>
      <w:marRight w:val="0"/>
      <w:marTop w:val="0"/>
      <w:marBottom w:val="0"/>
      <w:divBdr>
        <w:top w:val="none" w:sz="0" w:space="0" w:color="auto"/>
        <w:left w:val="none" w:sz="0" w:space="0" w:color="auto"/>
        <w:bottom w:val="none" w:sz="0" w:space="0" w:color="auto"/>
        <w:right w:val="none" w:sz="0" w:space="0" w:color="auto"/>
      </w:divBdr>
    </w:div>
    <w:div w:id="1733578542">
      <w:bodyDiv w:val="1"/>
      <w:marLeft w:val="0"/>
      <w:marRight w:val="0"/>
      <w:marTop w:val="0"/>
      <w:marBottom w:val="0"/>
      <w:divBdr>
        <w:top w:val="none" w:sz="0" w:space="0" w:color="auto"/>
        <w:left w:val="none" w:sz="0" w:space="0" w:color="auto"/>
        <w:bottom w:val="none" w:sz="0" w:space="0" w:color="auto"/>
        <w:right w:val="none" w:sz="0" w:space="0" w:color="auto"/>
      </w:divBdr>
    </w:div>
    <w:div w:id="1778141598">
      <w:bodyDiv w:val="1"/>
      <w:marLeft w:val="0"/>
      <w:marRight w:val="0"/>
      <w:marTop w:val="0"/>
      <w:marBottom w:val="0"/>
      <w:divBdr>
        <w:top w:val="none" w:sz="0" w:space="0" w:color="auto"/>
        <w:left w:val="none" w:sz="0" w:space="0" w:color="auto"/>
        <w:bottom w:val="none" w:sz="0" w:space="0" w:color="auto"/>
        <w:right w:val="none" w:sz="0" w:space="0" w:color="auto"/>
      </w:divBdr>
    </w:div>
    <w:div w:id="1812676032">
      <w:bodyDiv w:val="1"/>
      <w:marLeft w:val="0"/>
      <w:marRight w:val="0"/>
      <w:marTop w:val="0"/>
      <w:marBottom w:val="0"/>
      <w:divBdr>
        <w:top w:val="none" w:sz="0" w:space="0" w:color="auto"/>
        <w:left w:val="none" w:sz="0" w:space="0" w:color="auto"/>
        <w:bottom w:val="none" w:sz="0" w:space="0" w:color="auto"/>
        <w:right w:val="none" w:sz="0" w:space="0" w:color="auto"/>
      </w:divBdr>
    </w:div>
    <w:div w:id="1814173222">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sChild>
        <w:div w:id="386301206">
          <w:marLeft w:val="0"/>
          <w:marRight w:val="0"/>
          <w:marTop w:val="0"/>
          <w:marBottom w:val="0"/>
          <w:divBdr>
            <w:top w:val="none" w:sz="0" w:space="0" w:color="auto"/>
            <w:left w:val="none" w:sz="0" w:space="0" w:color="auto"/>
            <w:bottom w:val="none" w:sz="0" w:space="0" w:color="auto"/>
            <w:right w:val="none" w:sz="0" w:space="0" w:color="auto"/>
          </w:divBdr>
        </w:div>
        <w:div w:id="475684296">
          <w:marLeft w:val="0"/>
          <w:marRight w:val="0"/>
          <w:marTop w:val="0"/>
          <w:marBottom w:val="0"/>
          <w:divBdr>
            <w:top w:val="none" w:sz="0" w:space="0" w:color="auto"/>
            <w:left w:val="none" w:sz="0" w:space="0" w:color="auto"/>
            <w:bottom w:val="none" w:sz="0" w:space="0" w:color="auto"/>
            <w:right w:val="none" w:sz="0" w:space="0" w:color="auto"/>
          </w:divBdr>
        </w:div>
        <w:div w:id="1150056494">
          <w:marLeft w:val="0"/>
          <w:marRight w:val="0"/>
          <w:marTop w:val="0"/>
          <w:marBottom w:val="0"/>
          <w:divBdr>
            <w:top w:val="none" w:sz="0" w:space="0" w:color="auto"/>
            <w:left w:val="none" w:sz="0" w:space="0" w:color="auto"/>
            <w:bottom w:val="none" w:sz="0" w:space="0" w:color="auto"/>
            <w:right w:val="none" w:sz="0" w:space="0" w:color="auto"/>
          </w:divBdr>
        </w:div>
        <w:div w:id="1405955635">
          <w:marLeft w:val="0"/>
          <w:marRight w:val="0"/>
          <w:marTop w:val="0"/>
          <w:marBottom w:val="0"/>
          <w:divBdr>
            <w:top w:val="none" w:sz="0" w:space="0" w:color="auto"/>
            <w:left w:val="none" w:sz="0" w:space="0" w:color="auto"/>
            <w:bottom w:val="none" w:sz="0" w:space="0" w:color="auto"/>
            <w:right w:val="none" w:sz="0" w:space="0" w:color="auto"/>
          </w:divBdr>
        </w:div>
        <w:div w:id="152490091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
        <w:div w:id="1968244551">
          <w:marLeft w:val="0"/>
          <w:marRight w:val="0"/>
          <w:marTop w:val="0"/>
          <w:marBottom w:val="0"/>
          <w:divBdr>
            <w:top w:val="none" w:sz="0" w:space="0" w:color="auto"/>
            <w:left w:val="none" w:sz="0" w:space="0" w:color="auto"/>
            <w:bottom w:val="none" w:sz="0" w:space="0" w:color="auto"/>
            <w:right w:val="none" w:sz="0" w:space="0" w:color="auto"/>
          </w:divBdr>
        </w:div>
        <w:div w:id="1998725098">
          <w:marLeft w:val="0"/>
          <w:marRight w:val="0"/>
          <w:marTop w:val="0"/>
          <w:marBottom w:val="0"/>
          <w:divBdr>
            <w:top w:val="none" w:sz="0" w:space="0" w:color="auto"/>
            <w:left w:val="none" w:sz="0" w:space="0" w:color="auto"/>
            <w:bottom w:val="none" w:sz="0" w:space="0" w:color="auto"/>
            <w:right w:val="none" w:sz="0" w:space="0" w:color="auto"/>
          </w:divBdr>
        </w:div>
        <w:div w:id="2065516436">
          <w:marLeft w:val="0"/>
          <w:marRight w:val="0"/>
          <w:marTop w:val="0"/>
          <w:marBottom w:val="0"/>
          <w:divBdr>
            <w:top w:val="none" w:sz="0" w:space="0" w:color="auto"/>
            <w:left w:val="none" w:sz="0" w:space="0" w:color="auto"/>
            <w:bottom w:val="none" w:sz="0" w:space="0" w:color="auto"/>
            <w:right w:val="none" w:sz="0" w:space="0" w:color="auto"/>
          </w:divBdr>
        </w:div>
      </w:divsChild>
    </w:div>
    <w:div w:id="1863738222">
      <w:bodyDiv w:val="1"/>
      <w:marLeft w:val="0"/>
      <w:marRight w:val="0"/>
      <w:marTop w:val="0"/>
      <w:marBottom w:val="0"/>
      <w:divBdr>
        <w:top w:val="none" w:sz="0" w:space="0" w:color="auto"/>
        <w:left w:val="none" w:sz="0" w:space="0" w:color="auto"/>
        <w:bottom w:val="none" w:sz="0" w:space="0" w:color="auto"/>
        <w:right w:val="none" w:sz="0" w:space="0" w:color="auto"/>
      </w:divBdr>
    </w:div>
    <w:div w:id="1898973544">
      <w:bodyDiv w:val="1"/>
      <w:marLeft w:val="0"/>
      <w:marRight w:val="0"/>
      <w:marTop w:val="0"/>
      <w:marBottom w:val="0"/>
      <w:divBdr>
        <w:top w:val="none" w:sz="0" w:space="0" w:color="auto"/>
        <w:left w:val="none" w:sz="0" w:space="0" w:color="auto"/>
        <w:bottom w:val="none" w:sz="0" w:space="0" w:color="auto"/>
        <w:right w:val="none" w:sz="0" w:space="0" w:color="auto"/>
      </w:divBdr>
    </w:div>
    <w:div w:id="1931768188">
      <w:bodyDiv w:val="1"/>
      <w:marLeft w:val="0"/>
      <w:marRight w:val="0"/>
      <w:marTop w:val="0"/>
      <w:marBottom w:val="0"/>
      <w:divBdr>
        <w:top w:val="none" w:sz="0" w:space="0" w:color="auto"/>
        <w:left w:val="none" w:sz="0" w:space="0" w:color="auto"/>
        <w:bottom w:val="none" w:sz="0" w:space="0" w:color="auto"/>
        <w:right w:val="none" w:sz="0" w:space="0" w:color="auto"/>
      </w:divBdr>
    </w:div>
    <w:div w:id="1935937338">
      <w:bodyDiv w:val="1"/>
      <w:marLeft w:val="0"/>
      <w:marRight w:val="0"/>
      <w:marTop w:val="0"/>
      <w:marBottom w:val="0"/>
      <w:divBdr>
        <w:top w:val="none" w:sz="0" w:space="0" w:color="auto"/>
        <w:left w:val="none" w:sz="0" w:space="0" w:color="auto"/>
        <w:bottom w:val="none" w:sz="0" w:space="0" w:color="auto"/>
        <w:right w:val="none" w:sz="0" w:space="0" w:color="auto"/>
      </w:divBdr>
    </w:div>
    <w:div w:id="1969313940">
      <w:bodyDiv w:val="1"/>
      <w:marLeft w:val="0"/>
      <w:marRight w:val="0"/>
      <w:marTop w:val="0"/>
      <w:marBottom w:val="0"/>
      <w:divBdr>
        <w:top w:val="none" w:sz="0" w:space="0" w:color="auto"/>
        <w:left w:val="none" w:sz="0" w:space="0" w:color="auto"/>
        <w:bottom w:val="none" w:sz="0" w:space="0" w:color="auto"/>
        <w:right w:val="none" w:sz="0" w:space="0" w:color="auto"/>
      </w:divBdr>
    </w:div>
    <w:div w:id="2015649696">
      <w:bodyDiv w:val="1"/>
      <w:marLeft w:val="0"/>
      <w:marRight w:val="0"/>
      <w:marTop w:val="0"/>
      <w:marBottom w:val="0"/>
      <w:divBdr>
        <w:top w:val="none" w:sz="0" w:space="0" w:color="auto"/>
        <w:left w:val="none" w:sz="0" w:space="0" w:color="auto"/>
        <w:bottom w:val="none" w:sz="0" w:space="0" w:color="auto"/>
        <w:right w:val="none" w:sz="0" w:space="0" w:color="auto"/>
      </w:divBdr>
    </w:div>
    <w:div w:id="2016302049">
      <w:bodyDiv w:val="1"/>
      <w:marLeft w:val="0"/>
      <w:marRight w:val="0"/>
      <w:marTop w:val="0"/>
      <w:marBottom w:val="0"/>
      <w:divBdr>
        <w:top w:val="none" w:sz="0" w:space="0" w:color="auto"/>
        <w:left w:val="none" w:sz="0" w:space="0" w:color="auto"/>
        <w:bottom w:val="none" w:sz="0" w:space="0" w:color="auto"/>
        <w:right w:val="none" w:sz="0" w:space="0" w:color="auto"/>
      </w:divBdr>
    </w:div>
    <w:div w:id="2017464122">
      <w:bodyDiv w:val="1"/>
      <w:marLeft w:val="0"/>
      <w:marRight w:val="0"/>
      <w:marTop w:val="0"/>
      <w:marBottom w:val="0"/>
      <w:divBdr>
        <w:top w:val="none" w:sz="0" w:space="0" w:color="auto"/>
        <w:left w:val="none" w:sz="0" w:space="0" w:color="auto"/>
        <w:bottom w:val="none" w:sz="0" w:space="0" w:color="auto"/>
        <w:right w:val="none" w:sz="0" w:space="0" w:color="auto"/>
      </w:divBdr>
    </w:div>
    <w:div w:id="2036536576">
      <w:bodyDiv w:val="1"/>
      <w:marLeft w:val="0"/>
      <w:marRight w:val="0"/>
      <w:marTop w:val="0"/>
      <w:marBottom w:val="0"/>
      <w:divBdr>
        <w:top w:val="none" w:sz="0" w:space="0" w:color="auto"/>
        <w:left w:val="none" w:sz="0" w:space="0" w:color="auto"/>
        <w:bottom w:val="none" w:sz="0" w:space="0" w:color="auto"/>
        <w:right w:val="none" w:sz="0" w:space="0" w:color="auto"/>
      </w:divBdr>
    </w:div>
    <w:div w:id="2061440707">
      <w:bodyDiv w:val="1"/>
      <w:marLeft w:val="0"/>
      <w:marRight w:val="0"/>
      <w:marTop w:val="0"/>
      <w:marBottom w:val="0"/>
      <w:divBdr>
        <w:top w:val="none" w:sz="0" w:space="0" w:color="auto"/>
        <w:left w:val="none" w:sz="0" w:space="0" w:color="auto"/>
        <w:bottom w:val="none" w:sz="0" w:space="0" w:color="auto"/>
        <w:right w:val="none" w:sz="0" w:space="0" w:color="auto"/>
      </w:divBdr>
    </w:div>
    <w:div w:id="2073263887">
      <w:bodyDiv w:val="1"/>
      <w:marLeft w:val="0"/>
      <w:marRight w:val="0"/>
      <w:marTop w:val="0"/>
      <w:marBottom w:val="0"/>
      <w:divBdr>
        <w:top w:val="none" w:sz="0" w:space="0" w:color="auto"/>
        <w:left w:val="none" w:sz="0" w:space="0" w:color="auto"/>
        <w:bottom w:val="none" w:sz="0" w:space="0" w:color="auto"/>
        <w:right w:val="none" w:sz="0" w:space="0" w:color="auto"/>
      </w:divBdr>
    </w:div>
    <w:div w:id="2076776130">
      <w:bodyDiv w:val="1"/>
      <w:marLeft w:val="0"/>
      <w:marRight w:val="0"/>
      <w:marTop w:val="0"/>
      <w:marBottom w:val="0"/>
      <w:divBdr>
        <w:top w:val="none" w:sz="0" w:space="0" w:color="auto"/>
        <w:left w:val="none" w:sz="0" w:space="0" w:color="auto"/>
        <w:bottom w:val="none" w:sz="0" w:space="0" w:color="auto"/>
        <w:right w:val="none" w:sz="0" w:space="0" w:color="auto"/>
      </w:divBdr>
    </w:div>
    <w:div w:id="2099211476">
      <w:bodyDiv w:val="1"/>
      <w:marLeft w:val="0"/>
      <w:marRight w:val="0"/>
      <w:marTop w:val="0"/>
      <w:marBottom w:val="0"/>
      <w:divBdr>
        <w:top w:val="none" w:sz="0" w:space="0" w:color="auto"/>
        <w:left w:val="none" w:sz="0" w:space="0" w:color="auto"/>
        <w:bottom w:val="none" w:sz="0" w:space="0" w:color="auto"/>
        <w:right w:val="none" w:sz="0" w:space="0" w:color="auto"/>
      </w:divBdr>
    </w:div>
    <w:div w:id="21282330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uploads/vpt/documents/files/LT_versija/E_vedlys/4_convenience/VPI_20str.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pt.lrv.lt/uploads/vpt/documents/files/LT_versija/E_vedlys/4_convenience/VPT_konfidencialumoisaiskinimas.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uploads/vpt/documents/files/LT_versija/E_vedlys/4_convenience/VPI_VIIsk.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nton.zakevic@vrsa.lt" TargetMode="External"/><Relationship Id="rId5" Type="http://schemas.openxmlformats.org/officeDocument/2006/relationships/numbering" Target="numbering.xml"/><Relationship Id="rId15" Type="http://schemas.openxmlformats.org/officeDocument/2006/relationships/hyperlink" Target="https://vpt.lrv.lt/uploads/vpt/documents/files/LT_versija/E_vedlys/4_convenience/VPI_17str1d.pdf"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drzej.Zabielowicz@vrsa.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0D1CD0E92C9F24DA07004DDEF9E69A4" ma:contentTypeVersion="21" ma:contentTypeDescription="Kurkite naują dokumentą." ma:contentTypeScope="" ma:versionID="badf679425368c830ce2224f07ca3b62">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151</SFMISDocumentSize>
    <SFMISDocumentRemovedBy xmlns="http://ecm4d/sfmis/fields" xsi:nil="true"/>
    <SFMISDocumentDate xmlns="http://ecm4d/sfmis/fields">2021-06-25T05:56:00+00:00</SFMISDocumentDate>
    <SFMISDocumentFileName xmlns="http://ecm4d/sfmis/fields">Su pastabomis_2021-04-22_KONKURSO_SALYGOS_VP-93</SFMISDocumentFileName>
    <SFMISDocumentSuperseded xmlns="http://ecm4d/sfmis/fields">2021-06-25T05:59:00+00:00</SFMISDocumentSuperseded>
    <SFMISDocumentObjectType xmlns="http://ecm4d/sfmis/fields">Pirkimas</SFMISDocumentObjectType>
    <SFMISDocumentDescription xmlns="http://ecm4d/sfmis/fields">""</SFMISDocumentDescription>
    <SFMISProjectInternalId xmlns="http://ecm4d/sfmis/fields">19893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1.004</SFMISDocumentObjectId>
    <SFMISDocumentFullTitle xmlns="http://ecm4d/sfmis/fields">Su pastabomis_2021-04-22_KONKURSO_SALYGOS_VP-93</SFMISDocumentFullTitle>
    <SFMISDocumentUploaded xmlns="http://ecm4d/sfmis/fields">2021-06-25T05:57:00+00:00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08.2.1-CPVA-R-908-01-0009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0D7B6C-2EC8-4B8D-A86F-38B56987F8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6D9157-11DC-470F-AEE7-44DC14E2473B}">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A79EF2EC-C178-4F9D-AAE7-3FB982C436D2}">
  <ds:schemaRefs>
    <ds:schemaRef ds:uri="http://schemas.microsoft.com/sharepoint/v3/contenttype/forms"/>
  </ds:schemaRefs>
</ds:datastoreItem>
</file>

<file path=customXml/itemProps4.xml><?xml version="1.0" encoding="utf-8"?>
<ds:datastoreItem xmlns:ds="http://schemas.openxmlformats.org/officeDocument/2006/customXml" ds:itemID="{4D67967B-D1CB-4BA1-9A72-81EE70CFF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14</Pages>
  <Words>23953</Words>
  <Characters>13654</Characters>
  <Application>Microsoft Office Word</Application>
  <DocSecurity>0</DocSecurity>
  <Lines>113</Lines>
  <Paragraphs>75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Miroslav Prokopovič</dc:creator>
  <cp:lastModifiedBy>Eleonora Lyskoit</cp:lastModifiedBy>
  <cp:revision>61</cp:revision>
  <cp:lastPrinted>2022-10-03T11:12:00Z</cp:lastPrinted>
  <dcterms:created xsi:type="dcterms:W3CDTF">2025-05-16T04:17:00Z</dcterms:created>
  <dcterms:modified xsi:type="dcterms:W3CDTF">2025-08-19T14:20:00Z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0x010100A0D1CD0E92C9F24DA07004DDEF9E69A4</vt:lpwstr>
  </property>
</Properties>
</file>