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6B35" w14:textId="716DE429" w:rsidR="007C372D" w:rsidRPr="00F25FF1" w:rsidRDefault="007C372D" w:rsidP="00F25FF1">
      <w:pPr>
        <w:pStyle w:val="Antrat2"/>
        <w:jc w:val="right"/>
        <w:rPr>
          <w:rFonts w:ascii="Times New Roman" w:eastAsia="Calibri" w:hAnsi="Times New Roman" w:cs="Times New Roman"/>
          <w:b w:val="0"/>
          <w:bCs w:val="0"/>
          <w:i w:val="0"/>
          <w:iCs w:val="0"/>
          <w:sz w:val="24"/>
          <w:szCs w:val="24"/>
          <w:lang w:val="en-US"/>
        </w:rPr>
      </w:pPr>
      <w:bookmarkStart w:id="0" w:name="_Ref38540913"/>
      <w:bookmarkStart w:id="1" w:name="_Ref38898051"/>
      <w:bookmarkStart w:id="2" w:name="_Ref38901392"/>
      <w:bookmarkStart w:id="3" w:name="_Toc134433521"/>
      <w:proofErr w:type="spellStart"/>
      <w:r w:rsidRPr="00F25FF1">
        <w:rPr>
          <w:rFonts w:ascii="Times New Roman" w:eastAsia="Calibri" w:hAnsi="Times New Roman" w:cs="Times New Roman"/>
          <w:b w:val="0"/>
          <w:bCs w:val="0"/>
          <w:i w:val="0"/>
          <w:iCs w:val="0"/>
          <w:sz w:val="24"/>
          <w:szCs w:val="24"/>
          <w:lang w:val="en-US"/>
        </w:rPr>
        <w:t>Pirkimo</w:t>
      </w:r>
      <w:proofErr w:type="spellEnd"/>
      <w:r w:rsidRPr="00F25FF1">
        <w:rPr>
          <w:rFonts w:ascii="Times New Roman" w:eastAsia="Calibri" w:hAnsi="Times New Roman" w:cs="Times New Roman"/>
          <w:b w:val="0"/>
          <w:bCs w:val="0"/>
          <w:i w:val="0"/>
          <w:iCs w:val="0"/>
          <w:sz w:val="24"/>
          <w:szCs w:val="24"/>
          <w:lang w:val="en-US"/>
        </w:rPr>
        <w:t xml:space="preserve"> </w:t>
      </w:r>
      <w:proofErr w:type="spellStart"/>
      <w:r w:rsidRPr="00F25FF1">
        <w:rPr>
          <w:rFonts w:ascii="Times New Roman" w:eastAsia="Calibri" w:hAnsi="Times New Roman" w:cs="Times New Roman"/>
          <w:b w:val="0"/>
          <w:bCs w:val="0"/>
          <w:i w:val="0"/>
          <w:iCs w:val="0"/>
          <w:sz w:val="24"/>
          <w:szCs w:val="24"/>
          <w:lang w:val="en-US"/>
        </w:rPr>
        <w:t>sąlygų</w:t>
      </w:r>
      <w:proofErr w:type="spellEnd"/>
      <w:r w:rsidRPr="00F25FF1">
        <w:rPr>
          <w:rFonts w:ascii="Times New Roman" w:eastAsia="Calibri" w:hAnsi="Times New Roman" w:cs="Times New Roman"/>
          <w:b w:val="0"/>
          <w:bCs w:val="0"/>
          <w:i w:val="0"/>
          <w:iCs w:val="0"/>
          <w:sz w:val="24"/>
          <w:szCs w:val="24"/>
          <w:lang w:val="en-US"/>
        </w:rPr>
        <w:t xml:space="preserve"> 2 </w:t>
      </w:r>
      <w:proofErr w:type="spellStart"/>
      <w:r w:rsidRPr="00F25FF1">
        <w:rPr>
          <w:rFonts w:ascii="Times New Roman" w:eastAsia="Calibri" w:hAnsi="Times New Roman" w:cs="Times New Roman"/>
          <w:b w:val="0"/>
          <w:bCs w:val="0"/>
          <w:i w:val="0"/>
          <w:iCs w:val="0"/>
          <w:sz w:val="24"/>
          <w:szCs w:val="24"/>
          <w:lang w:val="en-US"/>
        </w:rPr>
        <w:t>priedas</w:t>
      </w:r>
      <w:proofErr w:type="spellEnd"/>
      <w:r w:rsidRPr="00F25FF1">
        <w:rPr>
          <w:rFonts w:ascii="Times New Roman" w:eastAsia="Calibri" w:hAnsi="Times New Roman" w:cs="Times New Roman"/>
          <w:b w:val="0"/>
          <w:bCs w:val="0"/>
          <w:i w:val="0"/>
          <w:iCs w:val="0"/>
          <w:sz w:val="24"/>
          <w:szCs w:val="24"/>
          <w:lang w:val="en-US"/>
        </w:rPr>
        <w:t xml:space="preserve"> „</w:t>
      </w:r>
      <w:proofErr w:type="spellStart"/>
      <w:r w:rsidRPr="00F25FF1">
        <w:rPr>
          <w:rFonts w:ascii="Times New Roman" w:eastAsia="Calibri" w:hAnsi="Times New Roman" w:cs="Times New Roman"/>
          <w:b w:val="0"/>
          <w:bCs w:val="0"/>
          <w:i w:val="0"/>
          <w:iCs w:val="0"/>
          <w:sz w:val="24"/>
          <w:szCs w:val="24"/>
          <w:lang w:val="en-US"/>
        </w:rPr>
        <w:t>Pasiūlymo</w:t>
      </w:r>
      <w:proofErr w:type="spellEnd"/>
      <w:r w:rsidRPr="00F25FF1">
        <w:rPr>
          <w:rFonts w:ascii="Times New Roman" w:eastAsia="Calibri" w:hAnsi="Times New Roman" w:cs="Times New Roman"/>
          <w:b w:val="0"/>
          <w:bCs w:val="0"/>
          <w:i w:val="0"/>
          <w:iCs w:val="0"/>
          <w:sz w:val="24"/>
          <w:szCs w:val="24"/>
          <w:lang w:val="en-US"/>
        </w:rPr>
        <w:t xml:space="preserve"> </w:t>
      </w:r>
      <w:bookmarkEnd w:id="0"/>
      <w:bookmarkEnd w:id="1"/>
      <w:bookmarkEnd w:id="2"/>
      <w:bookmarkEnd w:id="3"/>
      <w:r w:rsidR="0015139E" w:rsidRPr="00F25FF1">
        <w:rPr>
          <w:rFonts w:ascii="Times New Roman" w:eastAsia="Calibri" w:hAnsi="Times New Roman" w:cs="Times New Roman"/>
          <w:b w:val="0"/>
          <w:bCs w:val="0"/>
          <w:i w:val="0"/>
          <w:iCs w:val="0"/>
          <w:sz w:val="24"/>
          <w:szCs w:val="24"/>
          <w:lang w:val="en-US"/>
        </w:rPr>
        <w:t>forma “</w:t>
      </w:r>
    </w:p>
    <w:p w14:paraId="682816C5" w14:textId="77777777" w:rsidR="007E7B09" w:rsidRPr="00F25FF1" w:rsidRDefault="007E7B09" w:rsidP="00F25FF1">
      <w:pPr>
        <w:rPr>
          <w:rFonts w:ascii="Times New Roman" w:hAnsi="Times New Roman" w:cs="Times New Roman"/>
          <w:sz w:val="24"/>
          <w:szCs w:val="24"/>
          <w:lang w:val="en-US"/>
        </w:rPr>
      </w:pPr>
    </w:p>
    <w:p w14:paraId="3469C8D6" w14:textId="77777777" w:rsidR="002B55D2" w:rsidRPr="00F25FF1" w:rsidRDefault="002B55D2" w:rsidP="00F25FF1">
      <w:pPr>
        <w:spacing w:after="0" w:line="240" w:lineRule="auto"/>
        <w:jc w:val="center"/>
        <w:rPr>
          <w:rFonts w:ascii="Times New Roman" w:eastAsia="Times New Roman" w:hAnsi="Times New Roman" w:cs="Times New Roman"/>
          <w:b/>
          <w:sz w:val="24"/>
          <w:szCs w:val="24"/>
        </w:rPr>
      </w:pPr>
      <w:r w:rsidRPr="00F25FF1">
        <w:rPr>
          <w:rFonts w:ascii="Times New Roman" w:eastAsia="Times New Roman" w:hAnsi="Times New Roman" w:cs="Times New Roman"/>
          <w:b/>
          <w:sz w:val="24"/>
          <w:szCs w:val="24"/>
        </w:rPr>
        <w:t>PASIŪLYMAS</w:t>
      </w:r>
    </w:p>
    <w:p w14:paraId="3B864259" w14:textId="14067401" w:rsidR="00795CB6" w:rsidRPr="00F25FF1" w:rsidRDefault="00525BB9" w:rsidP="00F25FF1">
      <w:pPr>
        <w:spacing w:after="0" w:line="240" w:lineRule="auto"/>
        <w:jc w:val="center"/>
        <w:rPr>
          <w:rFonts w:ascii="Times New Roman" w:hAnsi="Times New Roman" w:cs="Times New Roman"/>
          <w:b/>
          <w:sz w:val="24"/>
          <w:szCs w:val="24"/>
          <w:lang w:val="en-US"/>
        </w:rPr>
      </w:pPr>
      <w:r w:rsidRPr="00F25FF1">
        <w:rPr>
          <w:rFonts w:ascii="Times New Roman" w:hAnsi="Times New Roman" w:cs="Times New Roman"/>
          <w:b/>
          <w:bCs/>
          <w:caps/>
          <w:sz w:val="24"/>
          <w:szCs w:val="24"/>
        </w:rPr>
        <w:t xml:space="preserve">DĖL </w:t>
      </w:r>
      <w:r w:rsidR="000A7839" w:rsidRPr="00F25FF1">
        <w:rPr>
          <w:rFonts w:ascii="Times New Roman" w:hAnsi="Times New Roman" w:cs="Times New Roman"/>
          <w:b/>
          <w:sz w:val="24"/>
          <w:szCs w:val="24"/>
          <w:lang w:val="en-US"/>
        </w:rPr>
        <w:t>SENSORINIO KAMBARIO ĮRANGOS IR JOS ĮRENGIMO</w:t>
      </w:r>
    </w:p>
    <w:p w14:paraId="4A27AB0F" w14:textId="33F0E4CC" w:rsidR="00525BB9" w:rsidRPr="00F25FF1" w:rsidRDefault="00D65B9F" w:rsidP="00F25FF1">
      <w:pPr>
        <w:spacing w:after="0" w:line="240" w:lineRule="auto"/>
        <w:jc w:val="center"/>
        <w:rPr>
          <w:rFonts w:ascii="Times New Roman" w:hAnsi="Times New Roman" w:cs="Times New Roman"/>
          <w:b/>
          <w:bCs/>
          <w:caps/>
          <w:sz w:val="24"/>
          <w:szCs w:val="24"/>
        </w:rPr>
      </w:pPr>
      <w:r w:rsidRPr="00F25FF1">
        <w:rPr>
          <w:rFonts w:ascii="Times New Roman" w:hAnsi="Times New Roman" w:cs="Times New Roman"/>
          <w:b/>
          <w:sz w:val="24"/>
          <w:szCs w:val="24"/>
          <w:lang w:val="en-US"/>
        </w:rPr>
        <w:t xml:space="preserve"> </w:t>
      </w:r>
      <w:r w:rsidR="00525BB9" w:rsidRPr="00F25FF1">
        <w:rPr>
          <w:rFonts w:ascii="Times New Roman" w:hAnsi="Times New Roman" w:cs="Times New Roman"/>
          <w:b/>
          <w:bCs/>
          <w:caps/>
          <w:sz w:val="24"/>
          <w:szCs w:val="24"/>
        </w:rPr>
        <w:t>pirkimo</w:t>
      </w:r>
    </w:p>
    <w:p w14:paraId="7A9C6478" w14:textId="77777777" w:rsidR="00525BB9" w:rsidRPr="00F25FF1" w:rsidRDefault="00525BB9" w:rsidP="00F25FF1">
      <w:pPr>
        <w:spacing w:after="0" w:line="240" w:lineRule="auto"/>
        <w:jc w:val="center"/>
        <w:rPr>
          <w:rFonts w:ascii="Times New Roman" w:hAnsi="Times New Roman" w:cs="Times New Roman"/>
          <w:b/>
          <w:bCs/>
          <w:caps/>
          <w:sz w:val="24"/>
          <w:szCs w:val="24"/>
        </w:rPr>
      </w:pPr>
    </w:p>
    <w:p w14:paraId="544290C5" w14:textId="7071CD0E" w:rsidR="002B55D2" w:rsidRPr="00F25FF1" w:rsidRDefault="002B55D2" w:rsidP="00F25FF1">
      <w:pPr>
        <w:spacing w:after="0" w:line="240" w:lineRule="auto"/>
        <w:jc w:val="center"/>
        <w:rPr>
          <w:rFonts w:ascii="Times New Roman" w:eastAsia="Times New Roman" w:hAnsi="Times New Roman" w:cs="Times New Roman"/>
          <w:b/>
          <w:bCs/>
          <w:sz w:val="24"/>
          <w:szCs w:val="24"/>
        </w:rPr>
      </w:pPr>
      <w:r w:rsidRPr="00F25FF1">
        <w:rPr>
          <w:rFonts w:ascii="Times New Roman" w:eastAsia="Times New Roman" w:hAnsi="Times New Roman" w:cs="Times New Roman"/>
          <w:sz w:val="24"/>
          <w:szCs w:val="24"/>
        </w:rPr>
        <w:t>____</w:t>
      </w:r>
      <w:r w:rsidR="00D06F58" w:rsidRPr="00F25FF1">
        <w:rPr>
          <w:rFonts w:ascii="Times New Roman" w:eastAsia="Times New Roman" w:hAnsi="Times New Roman" w:cs="Times New Roman"/>
          <w:sz w:val="24"/>
          <w:szCs w:val="24"/>
        </w:rPr>
        <w:t>__</w:t>
      </w:r>
      <w:r w:rsidRPr="00F25FF1">
        <w:rPr>
          <w:rFonts w:ascii="Times New Roman" w:eastAsia="Times New Roman" w:hAnsi="Times New Roman" w:cs="Times New Roman"/>
          <w:sz w:val="24"/>
          <w:szCs w:val="24"/>
        </w:rPr>
        <w:t>________</w:t>
      </w:r>
      <w:r w:rsidRPr="00F25FF1">
        <w:rPr>
          <w:rFonts w:ascii="Times New Roman" w:eastAsia="Times New Roman" w:hAnsi="Times New Roman" w:cs="Times New Roman"/>
          <w:b/>
          <w:bCs/>
          <w:sz w:val="24"/>
          <w:szCs w:val="24"/>
        </w:rPr>
        <w:t xml:space="preserve"> </w:t>
      </w:r>
    </w:p>
    <w:p w14:paraId="18B8A78A" w14:textId="24618367" w:rsidR="002B55D2" w:rsidRPr="00F25FF1" w:rsidRDefault="002B55D2" w:rsidP="00F25FF1">
      <w:pPr>
        <w:spacing w:after="0" w:line="240" w:lineRule="auto"/>
        <w:ind w:left="3600"/>
        <w:rPr>
          <w:rFonts w:ascii="Times New Roman" w:eastAsia="Times New Roman" w:hAnsi="Times New Roman" w:cs="Times New Roman"/>
          <w:bCs/>
          <w:sz w:val="24"/>
          <w:szCs w:val="24"/>
        </w:rPr>
      </w:pPr>
      <w:r w:rsidRPr="00F25FF1">
        <w:rPr>
          <w:rFonts w:ascii="Times New Roman" w:eastAsia="Times New Roman" w:hAnsi="Times New Roman" w:cs="Times New Roman"/>
          <w:bCs/>
          <w:sz w:val="24"/>
          <w:szCs w:val="24"/>
        </w:rPr>
        <w:t xml:space="preserve">          </w:t>
      </w:r>
      <w:r w:rsidR="00D06F58" w:rsidRPr="00F25FF1">
        <w:rPr>
          <w:rFonts w:ascii="Times New Roman" w:eastAsia="Times New Roman" w:hAnsi="Times New Roman" w:cs="Times New Roman"/>
          <w:bCs/>
          <w:sz w:val="24"/>
          <w:szCs w:val="24"/>
        </w:rPr>
        <w:t xml:space="preserve">          </w:t>
      </w:r>
      <w:r w:rsidRPr="00F25FF1">
        <w:rPr>
          <w:rFonts w:ascii="Times New Roman" w:eastAsia="Times New Roman" w:hAnsi="Times New Roman" w:cs="Times New Roman"/>
          <w:bCs/>
          <w:sz w:val="24"/>
          <w:szCs w:val="24"/>
        </w:rPr>
        <w:t xml:space="preserve"> (Data)</w:t>
      </w:r>
    </w:p>
    <w:p w14:paraId="7F002807" w14:textId="58D47C7C" w:rsidR="002B55D2" w:rsidRPr="00F25FF1" w:rsidRDefault="002B55D2" w:rsidP="00F25FF1">
      <w:pPr>
        <w:spacing w:after="0" w:line="240" w:lineRule="auto"/>
        <w:jc w:val="center"/>
        <w:rPr>
          <w:rFonts w:ascii="Times New Roman" w:eastAsia="Times New Roman" w:hAnsi="Times New Roman" w:cs="Times New Roman"/>
          <w:bCs/>
          <w:sz w:val="24"/>
          <w:szCs w:val="24"/>
        </w:rPr>
      </w:pPr>
      <w:r w:rsidRPr="00F25FF1">
        <w:rPr>
          <w:rFonts w:ascii="Times New Roman" w:eastAsia="Times New Roman" w:hAnsi="Times New Roman" w:cs="Times New Roman"/>
          <w:bCs/>
          <w:sz w:val="24"/>
          <w:szCs w:val="24"/>
        </w:rPr>
        <w:t>___</w:t>
      </w:r>
      <w:r w:rsidR="00D06F58" w:rsidRPr="00F25FF1">
        <w:rPr>
          <w:rFonts w:ascii="Times New Roman" w:eastAsia="Times New Roman" w:hAnsi="Times New Roman" w:cs="Times New Roman"/>
          <w:bCs/>
          <w:sz w:val="24"/>
          <w:szCs w:val="24"/>
        </w:rPr>
        <w:t>_</w:t>
      </w:r>
      <w:r w:rsidRPr="00F25FF1">
        <w:rPr>
          <w:rFonts w:ascii="Times New Roman" w:eastAsia="Times New Roman" w:hAnsi="Times New Roman" w:cs="Times New Roman"/>
          <w:bCs/>
          <w:sz w:val="24"/>
          <w:szCs w:val="24"/>
        </w:rPr>
        <w:t>__________</w:t>
      </w:r>
    </w:p>
    <w:p w14:paraId="440C9F03" w14:textId="008A6A53" w:rsidR="002B55D2" w:rsidRPr="00F25FF1" w:rsidRDefault="002B55D2" w:rsidP="00F25FF1">
      <w:pPr>
        <w:spacing w:after="0" w:line="240" w:lineRule="auto"/>
        <w:jc w:val="center"/>
        <w:rPr>
          <w:rFonts w:ascii="Times New Roman" w:eastAsia="Times New Roman" w:hAnsi="Times New Roman" w:cs="Times New Roman"/>
          <w:bCs/>
          <w:sz w:val="24"/>
          <w:szCs w:val="24"/>
        </w:rPr>
      </w:pPr>
      <w:r w:rsidRPr="00F25FF1">
        <w:rPr>
          <w:rFonts w:ascii="Times New Roman" w:eastAsia="Times New Roman" w:hAnsi="Times New Roman" w:cs="Times New Roman"/>
          <w:bCs/>
          <w:sz w:val="24"/>
          <w:szCs w:val="24"/>
        </w:rPr>
        <w:t>(Vieta)</w:t>
      </w:r>
    </w:p>
    <w:p w14:paraId="333D0358" w14:textId="77777777" w:rsidR="002B55D2" w:rsidRPr="00F25FF1" w:rsidRDefault="002B55D2" w:rsidP="00F25FF1">
      <w:pPr>
        <w:spacing w:after="0" w:line="240" w:lineRule="auto"/>
        <w:rPr>
          <w:rFonts w:ascii="Times New Roman" w:eastAsia="Times New Roman" w:hAnsi="Times New Roman" w:cs="Times New Roman"/>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927"/>
      </w:tblGrid>
      <w:tr w:rsidR="002B55D2" w:rsidRPr="00F25FF1" w14:paraId="29E5D92F"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46B604DC" w14:textId="77777777" w:rsidR="002B55D2" w:rsidRPr="00F25FF1" w:rsidRDefault="002B55D2" w:rsidP="00F25FF1">
            <w:pPr>
              <w:spacing w:after="0" w:line="240" w:lineRule="auto"/>
              <w:rPr>
                <w:rFonts w:ascii="Times New Roman" w:eastAsia="Times New Roman" w:hAnsi="Times New Roman" w:cs="Times New Roman"/>
                <w:i/>
                <w:sz w:val="24"/>
                <w:szCs w:val="24"/>
              </w:rPr>
            </w:pPr>
            <w:r w:rsidRPr="00F25FF1">
              <w:rPr>
                <w:rFonts w:ascii="Times New Roman" w:eastAsia="Times New Roman" w:hAnsi="Times New Roman" w:cs="Times New Roman"/>
                <w:sz w:val="24"/>
                <w:szCs w:val="24"/>
              </w:rPr>
              <w:t xml:space="preserve">Tiekėjo pavadinimas </w:t>
            </w:r>
            <w:r w:rsidRPr="00F25FF1">
              <w:rPr>
                <w:rFonts w:ascii="Times New Roman" w:eastAsia="Times New Roman" w:hAnsi="Times New Roman" w:cs="Times New Roman"/>
                <w:i/>
                <w:sz w:val="24"/>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4FE5471C"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p>
        </w:tc>
      </w:tr>
      <w:tr w:rsidR="002B55D2" w:rsidRPr="00F25FF1" w14:paraId="72C2DCB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71C9BC02"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 xml:space="preserve">Tiekėjo adresas </w:t>
            </w:r>
            <w:r w:rsidRPr="00F25FF1">
              <w:rPr>
                <w:rFonts w:ascii="Times New Roman" w:eastAsia="Times New Roman" w:hAnsi="Times New Roman" w:cs="Times New Roman"/>
                <w:i/>
                <w:sz w:val="24"/>
                <w:szCs w:val="24"/>
              </w:rPr>
              <w:t>/Jeigu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633E940F"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p>
        </w:tc>
      </w:tr>
      <w:tr w:rsidR="002B55D2" w:rsidRPr="00F25FF1" w14:paraId="127E9C2B"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38993297"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 xml:space="preserve">Tiekėjo įmonės kodas </w:t>
            </w:r>
            <w:r w:rsidRPr="00F25FF1">
              <w:rPr>
                <w:rFonts w:ascii="Times New Roman" w:eastAsia="Times New Roman" w:hAnsi="Times New Roman" w:cs="Times New Roman"/>
                <w:i/>
                <w:sz w:val="24"/>
                <w:szCs w:val="24"/>
              </w:rPr>
              <w:t>/Jeigu dalyvauja ūkio subjektų grupė, surašomi visi dalyvių įmonės kodai/</w:t>
            </w:r>
          </w:p>
        </w:tc>
        <w:tc>
          <w:tcPr>
            <w:tcW w:w="4927" w:type="dxa"/>
            <w:tcBorders>
              <w:top w:val="single" w:sz="4" w:space="0" w:color="auto"/>
              <w:left w:val="single" w:sz="4" w:space="0" w:color="auto"/>
              <w:bottom w:val="single" w:sz="4" w:space="0" w:color="auto"/>
              <w:right w:val="single" w:sz="4" w:space="0" w:color="auto"/>
            </w:tcBorders>
          </w:tcPr>
          <w:p w14:paraId="68369EFF"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p>
        </w:tc>
      </w:tr>
      <w:tr w:rsidR="002B55D2" w:rsidRPr="00F25FF1" w14:paraId="58B471F9"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E39D6F2"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 xml:space="preserve">Tiekėjo banko rekvizitai </w:t>
            </w:r>
            <w:r w:rsidRPr="00F25FF1">
              <w:rPr>
                <w:rFonts w:ascii="Times New Roman" w:eastAsia="Times New Roman" w:hAnsi="Times New Roman" w:cs="Times New Roman"/>
                <w:i/>
                <w:sz w:val="24"/>
                <w:szCs w:val="24"/>
              </w:rPr>
              <w:t>/Jeigu dalyvauja ūkio subjektų grupė, surašomi visi dalyvių banko rekvizitai/</w:t>
            </w:r>
          </w:p>
        </w:tc>
        <w:tc>
          <w:tcPr>
            <w:tcW w:w="4927" w:type="dxa"/>
            <w:tcBorders>
              <w:top w:val="single" w:sz="4" w:space="0" w:color="auto"/>
              <w:left w:val="single" w:sz="4" w:space="0" w:color="auto"/>
              <w:bottom w:val="single" w:sz="4" w:space="0" w:color="auto"/>
              <w:right w:val="single" w:sz="4" w:space="0" w:color="auto"/>
            </w:tcBorders>
          </w:tcPr>
          <w:p w14:paraId="2BF7B3AB"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p>
        </w:tc>
      </w:tr>
      <w:tr w:rsidR="002B55D2" w:rsidRPr="00F25FF1" w14:paraId="559747DA"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1D8548E8"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 xml:space="preserve">Tiekėjo PVM mokėtojo kodas </w:t>
            </w:r>
            <w:r w:rsidRPr="00F25FF1">
              <w:rPr>
                <w:rFonts w:ascii="Times New Roman" w:eastAsia="Times New Roman" w:hAnsi="Times New Roman" w:cs="Times New Roman"/>
                <w:i/>
                <w:sz w:val="24"/>
                <w:szCs w:val="24"/>
              </w:rPr>
              <w:t>/Jeigu dalyvauja ūkio subjektų grupė, surašomi visi dalyvių PVM mokėtojų kodai/</w:t>
            </w:r>
          </w:p>
        </w:tc>
        <w:tc>
          <w:tcPr>
            <w:tcW w:w="4927" w:type="dxa"/>
            <w:tcBorders>
              <w:top w:val="single" w:sz="4" w:space="0" w:color="auto"/>
              <w:left w:val="single" w:sz="4" w:space="0" w:color="auto"/>
              <w:bottom w:val="single" w:sz="4" w:space="0" w:color="auto"/>
              <w:right w:val="single" w:sz="4" w:space="0" w:color="auto"/>
            </w:tcBorders>
          </w:tcPr>
          <w:p w14:paraId="1D4AB1E4"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p>
        </w:tc>
      </w:tr>
      <w:tr w:rsidR="002B55D2" w:rsidRPr="00F25FF1" w14:paraId="5DD36160"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27AC4FBD"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 xml:space="preserve">Telefono numeris </w:t>
            </w:r>
            <w:r w:rsidRPr="00F25FF1">
              <w:rPr>
                <w:rFonts w:ascii="Times New Roman" w:eastAsia="Times New Roman" w:hAnsi="Times New Roman" w:cs="Times New Roman"/>
                <w:i/>
                <w:sz w:val="24"/>
                <w:szCs w:val="24"/>
              </w:rPr>
              <w:t>/Jeigu dalyvauja ūkio subjektų grupė, surašomi visi dalyvių telefono numeriai/</w:t>
            </w:r>
          </w:p>
        </w:tc>
        <w:tc>
          <w:tcPr>
            <w:tcW w:w="4927" w:type="dxa"/>
            <w:tcBorders>
              <w:top w:val="single" w:sz="4" w:space="0" w:color="auto"/>
              <w:left w:val="single" w:sz="4" w:space="0" w:color="auto"/>
              <w:bottom w:val="single" w:sz="4" w:space="0" w:color="auto"/>
              <w:right w:val="single" w:sz="4" w:space="0" w:color="auto"/>
            </w:tcBorders>
          </w:tcPr>
          <w:p w14:paraId="187BBB76"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p>
        </w:tc>
      </w:tr>
      <w:tr w:rsidR="002B55D2" w:rsidRPr="00F25FF1" w14:paraId="4D9E1AE5" w14:textId="77777777" w:rsidTr="00832588">
        <w:tc>
          <w:tcPr>
            <w:tcW w:w="4928" w:type="dxa"/>
            <w:tcBorders>
              <w:top w:val="single" w:sz="4" w:space="0" w:color="auto"/>
              <w:left w:val="single" w:sz="4" w:space="0" w:color="auto"/>
              <w:bottom w:val="single" w:sz="4" w:space="0" w:color="auto"/>
              <w:right w:val="single" w:sz="4" w:space="0" w:color="auto"/>
            </w:tcBorders>
            <w:hideMark/>
          </w:tcPr>
          <w:p w14:paraId="61082881" w14:textId="5812D6A5" w:rsidR="002B55D2" w:rsidRPr="00F25FF1" w:rsidRDefault="00832588"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 xml:space="preserve">Tiekėjo </w:t>
            </w:r>
            <w:r w:rsidR="002B55D2" w:rsidRPr="00F25FF1">
              <w:rPr>
                <w:rFonts w:ascii="Times New Roman" w:eastAsia="Times New Roman" w:hAnsi="Times New Roman" w:cs="Times New Roman"/>
                <w:sz w:val="24"/>
                <w:szCs w:val="24"/>
              </w:rPr>
              <w:t xml:space="preserve">El. pašto adresas </w:t>
            </w:r>
            <w:r w:rsidR="002B55D2" w:rsidRPr="00F25FF1">
              <w:rPr>
                <w:rFonts w:ascii="Times New Roman" w:eastAsia="Times New Roman" w:hAnsi="Times New Roman" w:cs="Times New Roman"/>
                <w:i/>
                <w:sz w:val="24"/>
                <w:szCs w:val="24"/>
              </w:rPr>
              <w:t>/Jeigu dalyvauja ūkio subjektų grupė, surašomi visi dalyvių el. pašto adresai/</w:t>
            </w:r>
          </w:p>
        </w:tc>
        <w:tc>
          <w:tcPr>
            <w:tcW w:w="4927" w:type="dxa"/>
            <w:tcBorders>
              <w:top w:val="single" w:sz="4" w:space="0" w:color="auto"/>
              <w:left w:val="single" w:sz="4" w:space="0" w:color="auto"/>
              <w:bottom w:val="single" w:sz="4" w:space="0" w:color="auto"/>
              <w:right w:val="single" w:sz="4" w:space="0" w:color="auto"/>
            </w:tcBorders>
          </w:tcPr>
          <w:p w14:paraId="1106D174" w14:textId="77777777" w:rsidR="002B55D2" w:rsidRPr="00F25FF1" w:rsidRDefault="002B55D2" w:rsidP="00F25FF1">
            <w:pPr>
              <w:spacing w:after="0" w:line="240" w:lineRule="auto"/>
              <w:jc w:val="both"/>
              <w:rPr>
                <w:rFonts w:ascii="Times New Roman" w:eastAsia="Times New Roman" w:hAnsi="Times New Roman" w:cs="Times New Roman"/>
                <w:sz w:val="24"/>
                <w:szCs w:val="24"/>
              </w:rPr>
            </w:pPr>
          </w:p>
        </w:tc>
      </w:tr>
    </w:tbl>
    <w:p w14:paraId="457A8F2B" w14:textId="77777777" w:rsidR="002B55D2" w:rsidRPr="00F25FF1" w:rsidRDefault="002B55D2" w:rsidP="00F25FF1">
      <w:pPr>
        <w:spacing w:after="0" w:line="240" w:lineRule="auto"/>
        <w:ind w:firstLine="720"/>
        <w:jc w:val="both"/>
        <w:rPr>
          <w:rFonts w:ascii="Times New Roman" w:eastAsia="Times New Roman" w:hAnsi="Times New Roman" w:cs="Times New Roman"/>
          <w:sz w:val="24"/>
          <w:szCs w:val="24"/>
        </w:rPr>
      </w:pPr>
    </w:p>
    <w:p w14:paraId="0C807B59" w14:textId="77777777" w:rsidR="007C372D" w:rsidRPr="00F25FF1" w:rsidRDefault="007C372D" w:rsidP="00F25FF1">
      <w:pPr>
        <w:pStyle w:val="Sraopastraipa"/>
        <w:numPr>
          <w:ilvl w:val="0"/>
          <w:numId w:val="8"/>
        </w:numPr>
        <w:jc w:val="both"/>
      </w:pPr>
      <w:r w:rsidRPr="00F25FF1">
        <w:t>Šiuo pasiūlymu pažymime, kad:</w:t>
      </w:r>
    </w:p>
    <w:p w14:paraId="3808AC12" w14:textId="77777777" w:rsidR="007C372D" w:rsidRPr="00F25FF1" w:rsidRDefault="007C372D" w:rsidP="00F25FF1">
      <w:pPr>
        <w:pStyle w:val="Sraopastraipa"/>
        <w:ind w:left="567"/>
        <w:jc w:val="both"/>
        <w:rPr>
          <w:i/>
          <w:iCs/>
        </w:rPr>
      </w:pPr>
    </w:p>
    <w:p w14:paraId="3FBE04DB" w14:textId="77777777" w:rsidR="007C372D" w:rsidRPr="00F25FF1" w:rsidRDefault="007C372D" w:rsidP="00F25FF1">
      <w:pPr>
        <w:pStyle w:val="Sraopastraipa"/>
        <w:ind w:left="567"/>
        <w:jc w:val="both"/>
        <w:rPr>
          <w:i/>
          <w:iCs/>
        </w:rPr>
      </w:pPr>
      <w:r w:rsidRPr="00F25FF1">
        <w:rPr>
          <w:i/>
          <w:iCs/>
        </w:rPr>
        <w:t>Nuostatos dėl įsipareigojimo atitikti Pirkimo sąlygas</w:t>
      </w:r>
    </w:p>
    <w:p w14:paraId="77CD28FC" w14:textId="77777777" w:rsidR="007C372D" w:rsidRPr="00F25FF1" w:rsidRDefault="007C372D" w:rsidP="00F25FF1">
      <w:pPr>
        <w:pStyle w:val="Sraopastraipa"/>
        <w:numPr>
          <w:ilvl w:val="1"/>
          <w:numId w:val="8"/>
        </w:numPr>
        <w:jc w:val="both"/>
      </w:pPr>
      <w:r w:rsidRPr="00F25FF1">
        <w:t>sutinkame su visomis Pirkimo sąlygomis, nustatytomis:</w:t>
      </w:r>
    </w:p>
    <w:p w14:paraId="14AA4D2D" w14:textId="77777777" w:rsidR="007C372D" w:rsidRPr="00F25FF1" w:rsidRDefault="007C372D" w:rsidP="00F25FF1">
      <w:pPr>
        <w:pStyle w:val="Sraopastraipa"/>
        <w:numPr>
          <w:ilvl w:val="2"/>
          <w:numId w:val="8"/>
        </w:numPr>
        <w:jc w:val="both"/>
      </w:pPr>
      <w:r w:rsidRPr="00F25FF1">
        <w:t>skelbime, paskelbtame Viešųjų pirkimų įstatymo nustatyta tvarka interneto adresu</w:t>
      </w:r>
      <w:r w:rsidRPr="00F25FF1">
        <w:rPr>
          <w:iCs/>
        </w:rPr>
        <w:t xml:space="preserve">: </w:t>
      </w:r>
      <w:hyperlink r:id="rId11" w:history="1">
        <w:r w:rsidRPr="00F25FF1">
          <w:rPr>
            <w:rStyle w:val="Hipersaitas"/>
          </w:rPr>
          <w:t>https://viesiejipirkimai.lt</w:t>
        </w:r>
      </w:hyperlink>
      <w:r w:rsidRPr="00F25FF1">
        <w:t xml:space="preserve"> (taikoma, kai apie pirkimą buvo paskelbta);</w:t>
      </w:r>
    </w:p>
    <w:p w14:paraId="645F741D" w14:textId="77777777" w:rsidR="007C372D" w:rsidRPr="00F25FF1" w:rsidRDefault="007C372D" w:rsidP="00F25FF1">
      <w:pPr>
        <w:pStyle w:val="Sraopastraipa"/>
        <w:numPr>
          <w:ilvl w:val="2"/>
          <w:numId w:val="8"/>
        </w:numPr>
        <w:jc w:val="both"/>
      </w:pPr>
      <w:r w:rsidRPr="00F25FF1">
        <w:t>kituose Pirkimo dokumentuose (jų paaiškinimuose, papildymuose).</w:t>
      </w:r>
    </w:p>
    <w:p w14:paraId="3CF6624A" w14:textId="77777777" w:rsidR="007C372D" w:rsidRPr="00F25FF1" w:rsidRDefault="007C372D" w:rsidP="00F25FF1">
      <w:pPr>
        <w:pStyle w:val="Sraopastraipa"/>
        <w:ind w:left="0" w:firstLine="567"/>
        <w:jc w:val="both"/>
      </w:pPr>
    </w:p>
    <w:p w14:paraId="53257DFC" w14:textId="77777777" w:rsidR="007C372D" w:rsidRPr="00F25FF1" w:rsidRDefault="007C372D" w:rsidP="00F25FF1">
      <w:pPr>
        <w:pStyle w:val="Sraopastraipa"/>
        <w:ind w:left="0" w:firstLine="567"/>
        <w:jc w:val="both"/>
        <w:rPr>
          <w:i/>
          <w:iCs/>
        </w:rPr>
      </w:pPr>
      <w:r w:rsidRPr="00F25FF1">
        <w:rPr>
          <w:i/>
          <w:iCs/>
        </w:rPr>
        <w:t>Nuostatos dėl asmens duomenų tvarkymo</w:t>
      </w:r>
    </w:p>
    <w:p w14:paraId="605F02DD" w14:textId="77777777" w:rsidR="007C372D" w:rsidRPr="00F25FF1" w:rsidRDefault="007C372D" w:rsidP="00F25FF1">
      <w:pPr>
        <w:pStyle w:val="Sraopastraipa"/>
        <w:numPr>
          <w:ilvl w:val="1"/>
          <w:numId w:val="8"/>
        </w:numPr>
        <w:tabs>
          <w:tab w:val="left" w:pos="720"/>
        </w:tabs>
        <w:jc w:val="both"/>
      </w:pPr>
      <w:r w:rsidRPr="00F25FF1">
        <w:t>suprantame, jog:</w:t>
      </w:r>
    </w:p>
    <w:p w14:paraId="37FDBBB7" w14:textId="77777777" w:rsidR="007C372D" w:rsidRPr="00F25FF1" w:rsidRDefault="007C372D" w:rsidP="00F25FF1">
      <w:pPr>
        <w:pStyle w:val="Sraopastraipa"/>
        <w:numPr>
          <w:ilvl w:val="2"/>
          <w:numId w:val="8"/>
        </w:numPr>
        <w:tabs>
          <w:tab w:val="left" w:pos="720"/>
        </w:tabs>
        <w:jc w:val="both"/>
      </w:pPr>
      <w:r w:rsidRPr="00F25FF1">
        <w:t xml:space="preserve">jei tiekėjas, pirkimo laimėjimo atveju vykdant pirkimo sutartį, netvarkys asmens duomenų Perkančiosios organizacijos vardu, t. y., netaps duomenų tvarkytoju, jis bus laikomas duomenų valdytoju, kuris turi teises ir pareigas, nustatytas 2016 m. balandžio 27 d. Europos Parlamento ir Tarybos reglamente (ES) 2016/679 dėl fizinių asmenų apsaugos tvarkant asmens duomenis ir dėl laisvo tokių duomenų judėjimo </w:t>
      </w:r>
      <w:r w:rsidRPr="00F25FF1">
        <w:lastRenderedPageBreak/>
        <w:t>ir kuriuo panaikinama Direktyva 95/46/EB (Bendrasis duomenų apsaugos reglamentas) (toliau – Reglamentas 2016/679).</w:t>
      </w:r>
    </w:p>
    <w:p w14:paraId="419BFA01" w14:textId="24D69C31" w:rsidR="007C372D" w:rsidRPr="00F25FF1" w:rsidRDefault="007C372D" w:rsidP="00F25FF1">
      <w:pPr>
        <w:pStyle w:val="Sraopastraipa"/>
        <w:numPr>
          <w:ilvl w:val="2"/>
          <w:numId w:val="8"/>
        </w:numPr>
        <w:tabs>
          <w:tab w:val="left" w:pos="720"/>
        </w:tabs>
        <w:jc w:val="both"/>
      </w:pPr>
      <w:r w:rsidRPr="00F25FF1">
        <w:t>jei tiekėjas, pirkimo laimėjimo atveju vykdant pirkimo sutartį, tvarkys asmens duomenis Perkančiosios organizacijos vardu, jis, vadovaujantis Reglamentu 2016/679, bus laikomas duomenų tvarkytoju. Tokiu atveju, tiekėjas, kurio pasiūlymas bus pripažintas laimėjusiu pirkimą, turės pasirašyti duomenų tvarkymo sutartį</w:t>
      </w:r>
      <w:r w:rsidR="000A7839" w:rsidRPr="00F25FF1">
        <w:t>.</w:t>
      </w:r>
    </w:p>
    <w:p w14:paraId="5E443614" w14:textId="77777777" w:rsidR="007E7B09" w:rsidRPr="00F25FF1" w:rsidRDefault="007E7B09" w:rsidP="00F25FF1">
      <w:pPr>
        <w:pStyle w:val="Sraopastraipa"/>
        <w:tabs>
          <w:tab w:val="left" w:pos="720"/>
        </w:tabs>
        <w:ind w:left="567"/>
        <w:jc w:val="both"/>
      </w:pPr>
    </w:p>
    <w:p w14:paraId="6B5CBE9E" w14:textId="77777777" w:rsidR="007E7B09" w:rsidRPr="00F25FF1" w:rsidRDefault="007E7B09" w:rsidP="00F25FF1">
      <w:pPr>
        <w:pStyle w:val="Sraopastraipa"/>
        <w:numPr>
          <w:ilvl w:val="0"/>
          <w:numId w:val="8"/>
        </w:numPr>
        <w:tabs>
          <w:tab w:val="left" w:pos="720"/>
        </w:tabs>
        <w:jc w:val="both"/>
      </w:pPr>
      <w:r w:rsidRPr="00F25FF1">
        <w:t>Teikdamas pasiūlymą ir jį pasirašydamas Tiekėjas patvirtina, kad jam netaikomas Viešųjų pirkimų įstatymo 46 straipsnio 2</w:t>
      </w:r>
      <w:r w:rsidRPr="00F25FF1">
        <w:rPr>
          <w:vertAlign w:val="superscript"/>
        </w:rPr>
        <w:t>1</w:t>
      </w:r>
      <w:r w:rsidRPr="00F25FF1">
        <w:t xml:space="preserve"> dalyje nurodytas pašalinimo pagrindas</w:t>
      </w:r>
      <w:r w:rsidRPr="00F25FF1">
        <w:rPr>
          <w:b/>
          <w:bCs/>
        </w:rPr>
        <w:t>: tiekėjas yra neatlikęs jam paskirtos baudžiamojo poveikio priemonės – uždraudimo juridiniam asmeniui dalyvauti viešuosiuose pirkimuose.</w:t>
      </w:r>
    </w:p>
    <w:p w14:paraId="66EAD0A7" w14:textId="77777777" w:rsidR="007C372D" w:rsidRPr="00F25FF1" w:rsidRDefault="007C372D" w:rsidP="00F25FF1">
      <w:pPr>
        <w:tabs>
          <w:tab w:val="left" w:pos="720"/>
        </w:tabs>
        <w:spacing w:after="0" w:line="240" w:lineRule="auto"/>
        <w:ind w:firstLine="567"/>
        <w:jc w:val="both"/>
        <w:rPr>
          <w:rFonts w:ascii="Times New Roman" w:eastAsia="Times New Roman" w:hAnsi="Times New Roman" w:cs="Times New Roman"/>
          <w:sz w:val="24"/>
          <w:szCs w:val="24"/>
        </w:rPr>
      </w:pPr>
    </w:p>
    <w:p w14:paraId="59538124" w14:textId="77777777" w:rsidR="007C372D" w:rsidRPr="00F25FF1" w:rsidRDefault="007C372D" w:rsidP="00F25FF1">
      <w:pPr>
        <w:pStyle w:val="Sraopastraipa"/>
        <w:numPr>
          <w:ilvl w:val="0"/>
          <w:numId w:val="8"/>
        </w:numPr>
        <w:tabs>
          <w:tab w:val="left" w:pos="720"/>
        </w:tabs>
        <w:jc w:val="both"/>
      </w:pPr>
      <w:r w:rsidRPr="00F25FF1">
        <w:t xml:space="preserve">Teikdami šį pasiūlymą, mes patvirtiname, kad į mūsų siūlomą kainą </w:t>
      </w:r>
      <w:r w:rsidRPr="00F25FF1">
        <w:rPr>
          <w:color w:val="000000" w:themeColor="text1"/>
        </w:rPr>
        <w:t>įskaičiuotos visos prekių pristatymo išlaidos ir visi mokesčiai, ir kad mes prisiimame riziką už visas išlai</w:t>
      </w:r>
      <w:r w:rsidRPr="00F25FF1">
        <w:t>das, kurias, teikdami pasiūlymą ir laikydamiesi Perkančiosios organizacijos reikalavimų, privalėjome įskaičiuoti į pasiūlymo kainą.</w:t>
      </w:r>
    </w:p>
    <w:p w14:paraId="0F4BDE3B" w14:textId="77777777" w:rsidR="00B426C9" w:rsidRPr="00F25FF1" w:rsidRDefault="00B426C9" w:rsidP="00F25FF1">
      <w:pPr>
        <w:tabs>
          <w:tab w:val="left" w:pos="720"/>
        </w:tabs>
        <w:spacing w:after="0" w:line="240" w:lineRule="auto"/>
        <w:jc w:val="both"/>
        <w:rPr>
          <w:rFonts w:ascii="Times New Roman" w:eastAsia="Times New Roman" w:hAnsi="Times New Roman" w:cs="Times New Roman"/>
          <w:sz w:val="24"/>
          <w:szCs w:val="24"/>
        </w:rPr>
      </w:pPr>
    </w:p>
    <w:p w14:paraId="71209049" w14:textId="7A9DDDE7" w:rsidR="002B55D2" w:rsidRPr="00F25FF1" w:rsidRDefault="000A7839" w:rsidP="00F25FF1">
      <w:pPr>
        <w:tabs>
          <w:tab w:val="left" w:pos="720"/>
        </w:tabs>
        <w:spacing w:after="0" w:line="240" w:lineRule="auto"/>
        <w:ind w:firstLine="567"/>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4</w:t>
      </w:r>
      <w:r w:rsidR="002B55D2" w:rsidRPr="00F25FF1">
        <w:rPr>
          <w:rFonts w:ascii="Times New Roman" w:eastAsia="Times New Roman" w:hAnsi="Times New Roman" w:cs="Times New Roman"/>
          <w:sz w:val="24"/>
          <w:szCs w:val="24"/>
        </w:rPr>
        <w:t>. Mes siūlome šias P</w:t>
      </w:r>
      <w:r w:rsidR="005A67A1" w:rsidRPr="00F25FF1">
        <w:rPr>
          <w:rFonts w:ascii="Times New Roman" w:eastAsia="Times New Roman" w:hAnsi="Times New Roman" w:cs="Times New Roman"/>
          <w:sz w:val="24"/>
          <w:szCs w:val="24"/>
        </w:rPr>
        <w:t xml:space="preserve">rekes </w:t>
      </w:r>
      <w:r w:rsidR="007C372D" w:rsidRPr="00F25FF1">
        <w:rPr>
          <w:rFonts w:ascii="Times New Roman" w:eastAsia="Times New Roman" w:hAnsi="Times New Roman" w:cs="Times New Roman"/>
          <w:sz w:val="24"/>
          <w:szCs w:val="24"/>
        </w:rPr>
        <w:t xml:space="preserve">už nurodytą </w:t>
      </w:r>
      <w:r w:rsidR="006A0F81" w:rsidRPr="00F25FF1">
        <w:rPr>
          <w:rFonts w:ascii="Times New Roman" w:eastAsia="Times New Roman" w:hAnsi="Times New Roman" w:cs="Times New Roman"/>
          <w:sz w:val="24"/>
          <w:szCs w:val="24"/>
        </w:rPr>
        <w:t>kainą</w:t>
      </w:r>
      <w:r w:rsidR="002B55D2" w:rsidRPr="00F25FF1">
        <w:rPr>
          <w:rFonts w:ascii="Times New Roman" w:eastAsia="Times New Roman" w:hAnsi="Times New Roman" w:cs="Times New Roman"/>
          <w:sz w:val="24"/>
          <w:szCs w:val="24"/>
        </w:rPr>
        <w:t>:</w:t>
      </w:r>
    </w:p>
    <w:p w14:paraId="688D3C2C" w14:textId="0D4A597A" w:rsidR="007F6861" w:rsidRPr="00F25FF1" w:rsidRDefault="007F6861" w:rsidP="00F25FF1">
      <w:pPr>
        <w:tabs>
          <w:tab w:val="left" w:pos="720"/>
        </w:tabs>
        <w:spacing w:after="0" w:line="240" w:lineRule="auto"/>
        <w:ind w:firstLine="720"/>
        <w:jc w:val="both"/>
        <w:rPr>
          <w:rFonts w:ascii="Times New Roman" w:eastAsia="Times New Roman" w:hAnsi="Times New Roman" w:cs="Times New Roman"/>
          <w:sz w:val="24"/>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2764"/>
        <w:gridCol w:w="1559"/>
        <w:gridCol w:w="1134"/>
        <w:gridCol w:w="1843"/>
        <w:gridCol w:w="2126"/>
      </w:tblGrid>
      <w:tr w:rsidR="000A7839" w:rsidRPr="00F25FF1" w14:paraId="767EBE5A" w14:textId="07395122" w:rsidTr="00F25FF1">
        <w:trPr>
          <w:trHeight w:val="452"/>
        </w:trPr>
        <w:tc>
          <w:tcPr>
            <w:tcW w:w="922" w:type="dxa"/>
            <w:tcBorders>
              <w:top w:val="single" w:sz="4" w:space="0" w:color="auto"/>
              <w:left w:val="single" w:sz="4" w:space="0" w:color="auto"/>
              <w:bottom w:val="single" w:sz="4" w:space="0" w:color="auto"/>
              <w:right w:val="single" w:sz="4" w:space="0" w:color="auto"/>
            </w:tcBorders>
            <w:shd w:val="clear" w:color="auto" w:fill="auto"/>
          </w:tcPr>
          <w:p w14:paraId="477E2135" w14:textId="77777777" w:rsidR="000A7839" w:rsidRPr="00F25FF1" w:rsidRDefault="000A7839" w:rsidP="00F25FF1">
            <w:pPr>
              <w:tabs>
                <w:tab w:val="left" w:pos="720"/>
              </w:tabs>
              <w:spacing w:after="0" w:line="240" w:lineRule="auto"/>
              <w:jc w:val="both"/>
              <w:rPr>
                <w:rFonts w:ascii="Times New Roman" w:eastAsia="Times New Roman" w:hAnsi="Times New Roman" w:cs="Times New Roman"/>
                <w:b/>
                <w:noProof/>
                <w:color w:val="000000"/>
                <w:sz w:val="24"/>
                <w:szCs w:val="24"/>
                <w:lang w:eastAsia="en-US"/>
              </w:rPr>
            </w:pPr>
            <w:bookmarkStart w:id="4" w:name="_Hlk127143922"/>
            <w:r w:rsidRPr="00F25FF1">
              <w:rPr>
                <w:rFonts w:ascii="Times New Roman" w:eastAsia="Times New Roman" w:hAnsi="Times New Roman" w:cs="Times New Roman"/>
                <w:b/>
                <w:noProof/>
                <w:color w:val="000000"/>
                <w:sz w:val="24"/>
                <w:szCs w:val="24"/>
                <w:lang w:eastAsia="en-US"/>
              </w:rPr>
              <w:t>Eil. Nr.</w:t>
            </w:r>
          </w:p>
        </w:tc>
        <w:tc>
          <w:tcPr>
            <w:tcW w:w="2764" w:type="dxa"/>
            <w:tcBorders>
              <w:top w:val="single" w:sz="4" w:space="0" w:color="auto"/>
              <w:left w:val="single" w:sz="4" w:space="0" w:color="auto"/>
              <w:bottom w:val="single" w:sz="4" w:space="0" w:color="auto"/>
              <w:right w:val="single" w:sz="4" w:space="0" w:color="auto"/>
            </w:tcBorders>
            <w:shd w:val="clear" w:color="auto" w:fill="auto"/>
          </w:tcPr>
          <w:p w14:paraId="4CCCD667" w14:textId="1B1B7A5E" w:rsidR="000A7839" w:rsidRPr="00F25FF1" w:rsidRDefault="000A7839" w:rsidP="00F25FF1">
            <w:pPr>
              <w:tabs>
                <w:tab w:val="left" w:pos="720"/>
              </w:tabs>
              <w:spacing w:after="0" w:line="240" w:lineRule="auto"/>
              <w:jc w:val="center"/>
              <w:rPr>
                <w:rFonts w:ascii="Times New Roman" w:eastAsia="Times New Roman" w:hAnsi="Times New Roman" w:cs="Times New Roman"/>
                <w:b/>
                <w:noProof/>
                <w:color w:val="000000"/>
                <w:sz w:val="24"/>
                <w:szCs w:val="24"/>
                <w:lang w:eastAsia="en-US"/>
              </w:rPr>
            </w:pPr>
            <w:r w:rsidRPr="00F25FF1">
              <w:rPr>
                <w:rFonts w:ascii="Times New Roman" w:eastAsia="Times New Roman" w:hAnsi="Times New Roman" w:cs="Times New Roman"/>
                <w:b/>
                <w:noProof/>
                <w:color w:val="000000"/>
                <w:sz w:val="24"/>
                <w:szCs w:val="24"/>
                <w:lang w:eastAsia="en-US"/>
              </w:rPr>
              <w:t>Prekių pavadinimas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6CD06D5" w14:textId="0BEDF4F2" w:rsidR="000A7839" w:rsidRPr="00F25FF1" w:rsidRDefault="000A7839" w:rsidP="00F25FF1">
            <w:pPr>
              <w:tabs>
                <w:tab w:val="left" w:pos="720"/>
              </w:tabs>
              <w:spacing w:after="0" w:line="240" w:lineRule="auto"/>
              <w:jc w:val="center"/>
              <w:rPr>
                <w:rFonts w:ascii="Times New Roman" w:eastAsia="Times New Roman" w:hAnsi="Times New Roman" w:cs="Times New Roman"/>
                <w:b/>
                <w:noProof/>
                <w:color w:val="000000"/>
                <w:sz w:val="24"/>
                <w:szCs w:val="24"/>
                <w:lang w:eastAsia="en-US"/>
              </w:rPr>
            </w:pPr>
            <w:r w:rsidRPr="00F25FF1">
              <w:rPr>
                <w:rFonts w:ascii="Times New Roman" w:eastAsia="Times New Roman" w:hAnsi="Times New Roman" w:cs="Times New Roman"/>
                <w:b/>
                <w:noProof/>
                <w:color w:val="000000"/>
                <w:sz w:val="24"/>
                <w:szCs w:val="24"/>
                <w:lang w:eastAsia="en-US"/>
              </w:rPr>
              <w:t>Mato vienetas</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6188D9" w14:textId="0FDB3BA8" w:rsidR="000A7839" w:rsidRPr="00F25FF1" w:rsidRDefault="000A7839" w:rsidP="00F25FF1">
            <w:pPr>
              <w:tabs>
                <w:tab w:val="left" w:pos="720"/>
              </w:tabs>
              <w:spacing w:after="0" w:line="240" w:lineRule="auto"/>
              <w:jc w:val="center"/>
              <w:rPr>
                <w:rFonts w:ascii="Times New Roman" w:eastAsia="Times New Roman" w:hAnsi="Times New Roman" w:cs="Times New Roman"/>
                <w:b/>
                <w:noProof/>
                <w:color w:val="000000"/>
                <w:sz w:val="24"/>
                <w:szCs w:val="24"/>
                <w:lang w:eastAsia="en-US"/>
              </w:rPr>
            </w:pPr>
            <w:r w:rsidRPr="00F25FF1">
              <w:rPr>
                <w:rFonts w:ascii="Times New Roman" w:eastAsia="Times New Roman" w:hAnsi="Times New Roman" w:cs="Times New Roman"/>
                <w:b/>
                <w:noProof/>
                <w:color w:val="000000"/>
                <w:sz w:val="24"/>
                <w:szCs w:val="24"/>
                <w:lang w:eastAsia="en-US"/>
              </w:rPr>
              <w:t>Kiekis</w:t>
            </w:r>
          </w:p>
        </w:tc>
        <w:tc>
          <w:tcPr>
            <w:tcW w:w="1843" w:type="dxa"/>
            <w:tcBorders>
              <w:top w:val="single" w:sz="4" w:space="0" w:color="auto"/>
              <w:left w:val="single" w:sz="4" w:space="0" w:color="auto"/>
              <w:bottom w:val="single" w:sz="4" w:space="0" w:color="auto"/>
              <w:right w:val="single" w:sz="4" w:space="0" w:color="auto"/>
            </w:tcBorders>
          </w:tcPr>
          <w:p w14:paraId="5AC860D5" w14:textId="6990418F" w:rsidR="000A7839" w:rsidRPr="00F25FF1" w:rsidRDefault="000A7839" w:rsidP="00F25FF1">
            <w:pPr>
              <w:tabs>
                <w:tab w:val="left" w:pos="720"/>
              </w:tabs>
              <w:spacing w:after="0" w:line="240" w:lineRule="auto"/>
              <w:jc w:val="center"/>
              <w:rPr>
                <w:rFonts w:ascii="Times New Roman" w:eastAsia="Times New Roman" w:hAnsi="Times New Roman" w:cs="Times New Roman"/>
                <w:b/>
                <w:noProof/>
                <w:color w:val="000000"/>
                <w:sz w:val="24"/>
                <w:szCs w:val="24"/>
                <w:lang w:eastAsia="en-US"/>
              </w:rPr>
            </w:pPr>
            <w:r w:rsidRPr="00F25FF1">
              <w:rPr>
                <w:rFonts w:ascii="Times New Roman" w:eastAsia="Times New Roman" w:hAnsi="Times New Roman" w:cs="Times New Roman"/>
                <w:b/>
                <w:noProof/>
                <w:color w:val="000000"/>
                <w:sz w:val="24"/>
                <w:szCs w:val="24"/>
                <w:lang w:eastAsia="en-US"/>
              </w:rPr>
              <w:t>Vieneto įkainis, EUR, be PVM</w:t>
            </w:r>
            <w:r w:rsidRPr="00F25FF1">
              <w:rPr>
                <w:rFonts w:ascii="Times New Roman" w:eastAsia="Times New Roman" w:hAnsi="Times New Roman" w:cs="Times New Roman"/>
                <w:b/>
                <w:noProof/>
                <w:sz w:val="24"/>
                <w:szCs w:val="24"/>
                <w:lang w:eastAsia="en-US"/>
              </w:rPr>
              <w:t xml:space="preserve"> </w:t>
            </w:r>
          </w:p>
        </w:tc>
        <w:tc>
          <w:tcPr>
            <w:tcW w:w="2126" w:type="dxa"/>
            <w:tcBorders>
              <w:top w:val="single" w:sz="4" w:space="0" w:color="auto"/>
              <w:left w:val="single" w:sz="4" w:space="0" w:color="auto"/>
              <w:bottom w:val="single" w:sz="4" w:space="0" w:color="auto"/>
              <w:right w:val="single" w:sz="4" w:space="0" w:color="auto"/>
            </w:tcBorders>
          </w:tcPr>
          <w:p w14:paraId="3CEA3CA6" w14:textId="066DB69E" w:rsidR="000A7839" w:rsidRPr="00F25FF1" w:rsidRDefault="000A7839" w:rsidP="00F25FF1">
            <w:pPr>
              <w:tabs>
                <w:tab w:val="left" w:pos="720"/>
              </w:tabs>
              <w:spacing w:after="0" w:line="240" w:lineRule="auto"/>
              <w:jc w:val="center"/>
              <w:rPr>
                <w:rFonts w:ascii="Times New Roman" w:eastAsia="Times New Roman" w:hAnsi="Times New Roman" w:cs="Times New Roman"/>
                <w:b/>
                <w:noProof/>
                <w:color w:val="000000"/>
                <w:sz w:val="24"/>
                <w:szCs w:val="24"/>
                <w:lang w:eastAsia="en-US"/>
              </w:rPr>
            </w:pPr>
            <w:r w:rsidRPr="00F25FF1">
              <w:rPr>
                <w:rFonts w:ascii="Times New Roman" w:eastAsia="Times New Roman" w:hAnsi="Times New Roman" w:cs="Times New Roman"/>
                <w:b/>
                <w:noProof/>
                <w:color w:val="000000"/>
                <w:sz w:val="24"/>
                <w:szCs w:val="24"/>
                <w:lang w:eastAsia="en-US"/>
              </w:rPr>
              <w:t>Viso kiekio kaina, EUR be PVM</w:t>
            </w:r>
          </w:p>
        </w:tc>
      </w:tr>
      <w:tr w:rsidR="000A7839" w:rsidRPr="00F25FF1" w14:paraId="7430044F" w14:textId="17E2C7C1" w:rsidTr="00F25FF1">
        <w:trPr>
          <w:trHeight w:val="107"/>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7759702A" w14:textId="77777777" w:rsidR="000A7839" w:rsidRPr="00F25FF1" w:rsidRDefault="000A7839" w:rsidP="00F25FF1">
            <w:pPr>
              <w:tabs>
                <w:tab w:val="left" w:pos="720"/>
              </w:tabs>
              <w:spacing w:after="0" w:line="240" w:lineRule="auto"/>
              <w:jc w:val="center"/>
              <w:rPr>
                <w:rFonts w:ascii="Times New Roman" w:eastAsia="Times New Roman" w:hAnsi="Times New Roman" w:cs="Times New Roman"/>
                <w:b/>
                <w:noProof/>
                <w:color w:val="000000"/>
                <w:sz w:val="24"/>
                <w:szCs w:val="24"/>
                <w:lang w:eastAsia="en-US"/>
              </w:rPr>
            </w:pPr>
            <w:r w:rsidRPr="00F25FF1">
              <w:rPr>
                <w:rFonts w:ascii="Times New Roman" w:eastAsia="Times New Roman" w:hAnsi="Times New Roman" w:cs="Times New Roman"/>
                <w:b/>
                <w:noProof/>
                <w:color w:val="000000"/>
                <w:sz w:val="24"/>
                <w:szCs w:val="24"/>
                <w:lang w:eastAsia="en-US"/>
              </w:rPr>
              <w:t>1</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3D30E3A2" w14:textId="77777777" w:rsidR="000A7839" w:rsidRPr="00F25FF1" w:rsidRDefault="000A7839" w:rsidP="00F25FF1">
            <w:pPr>
              <w:tabs>
                <w:tab w:val="left" w:pos="720"/>
              </w:tabs>
              <w:spacing w:after="0" w:line="240" w:lineRule="auto"/>
              <w:jc w:val="center"/>
              <w:rPr>
                <w:rFonts w:ascii="Times New Roman" w:eastAsia="Times New Roman" w:hAnsi="Times New Roman" w:cs="Times New Roman"/>
                <w:b/>
                <w:noProof/>
                <w:color w:val="000000"/>
                <w:sz w:val="24"/>
                <w:szCs w:val="24"/>
                <w:lang w:eastAsia="en-US"/>
              </w:rPr>
            </w:pPr>
            <w:r w:rsidRPr="00F25FF1">
              <w:rPr>
                <w:rFonts w:ascii="Times New Roman" w:eastAsia="Times New Roman" w:hAnsi="Times New Roman" w:cs="Times New Roman"/>
                <w:b/>
                <w:noProof/>
                <w:color w:val="000000"/>
                <w:sz w:val="24"/>
                <w:szCs w:val="24"/>
                <w:lang w:eastAsia="en-US"/>
              </w:rPr>
              <w:t>2</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B1E9E1F" w14:textId="333BA4B1" w:rsidR="000A7839" w:rsidRPr="00F25FF1" w:rsidRDefault="000A7839" w:rsidP="00F25FF1">
            <w:pPr>
              <w:tabs>
                <w:tab w:val="left" w:pos="720"/>
              </w:tabs>
              <w:spacing w:after="0" w:line="240" w:lineRule="auto"/>
              <w:jc w:val="center"/>
              <w:rPr>
                <w:rFonts w:ascii="Times New Roman" w:eastAsia="Times New Roman" w:hAnsi="Times New Roman" w:cs="Times New Roman"/>
                <w:b/>
                <w:noProof/>
                <w:color w:val="000000"/>
                <w:sz w:val="24"/>
                <w:szCs w:val="24"/>
                <w:lang w:eastAsia="en-US"/>
              </w:rPr>
            </w:pPr>
            <w:r w:rsidRPr="00F25FF1">
              <w:rPr>
                <w:rFonts w:ascii="Times New Roman" w:eastAsia="Times New Roman" w:hAnsi="Times New Roman" w:cs="Times New Roman"/>
                <w:b/>
                <w:noProof/>
                <w:color w:val="000000"/>
                <w:sz w:val="24"/>
                <w:szCs w:val="24"/>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979ADA4" w14:textId="228BE00A" w:rsidR="000A7839" w:rsidRPr="00F25FF1" w:rsidRDefault="000A7839" w:rsidP="00F25FF1">
            <w:pPr>
              <w:tabs>
                <w:tab w:val="left" w:pos="720"/>
              </w:tabs>
              <w:spacing w:after="0" w:line="240" w:lineRule="auto"/>
              <w:jc w:val="center"/>
              <w:rPr>
                <w:rFonts w:ascii="Times New Roman" w:eastAsia="Times New Roman" w:hAnsi="Times New Roman" w:cs="Times New Roman"/>
                <w:b/>
                <w:noProof/>
                <w:color w:val="000000"/>
                <w:sz w:val="24"/>
                <w:szCs w:val="24"/>
                <w:lang w:eastAsia="en-US"/>
              </w:rPr>
            </w:pPr>
            <w:r w:rsidRPr="00F25FF1">
              <w:rPr>
                <w:rFonts w:ascii="Times New Roman" w:eastAsia="Times New Roman" w:hAnsi="Times New Roman" w:cs="Times New Roman"/>
                <w:b/>
                <w:noProof/>
                <w:color w:val="000000"/>
                <w:sz w:val="24"/>
                <w:szCs w:val="24"/>
                <w:lang w:eastAsia="en-US"/>
              </w:rPr>
              <w:t>4</w:t>
            </w:r>
          </w:p>
        </w:tc>
        <w:tc>
          <w:tcPr>
            <w:tcW w:w="1843" w:type="dxa"/>
            <w:tcBorders>
              <w:top w:val="single" w:sz="4" w:space="0" w:color="auto"/>
              <w:left w:val="single" w:sz="4" w:space="0" w:color="auto"/>
              <w:bottom w:val="single" w:sz="4" w:space="0" w:color="auto"/>
              <w:right w:val="single" w:sz="4" w:space="0" w:color="auto"/>
            </w:tcBorders>
            <w:vAlign w:val="center"/>
          </w:tcPr>
          <w:p w14:paraId="7A857129" w14:textId="054C3658" w:rsidR="000A7839" w:rsidRPr="00F25FF1" w:rsidRDefault="000A7839" w:rsidP="00F25FF1">
            <w:pPr>
              <w:tabs>
                <w:tab w:val="left" w:pos="720"/>
              </w:tabs>
              <w:spacing w:after="0" w:line="240" w:lineRule="auto"/>
              <w:jc w:val="center"/>
              <w:rPr>
                <w:rFonts w:ascii="Times New Roman" w:eastAsia="Times New Roman" w:hAnsi="Times New Roman" w:cs="Times New Roman"/>
                <w:b/>
                <w:noProof/>
                <w:color w:val="000000"/>
                <w:sz w:val="24"/>
                <w:szCs w:val="24"/>
                <w:lang w:eastAsia="en-US"/>
              </w:rPr>
            </w:pPr>
            <w:r w:rsidRPr="00F25FF1">
              <w:rPr>
                <w:rFonts w:ascii="Times New Roman" w:eastAsia="Times New Roman" w:hAnsi="Times New Roman" w:cs="Times New Roman"/>
                <w:b/>
                <w:noProof/>
                <w:color w:val="000000"/>
                <w:sz w:val="24"/>
                <w:szCs w:val="24"/>
                <w:lang w:eastAsia="en-US"/>
              </w:rPr>
              <w:t>5</w:t>
            </w:r>
          </w:p>
        </w:tc>
        <w:tc>
          <w:tcPr>
            <w:tcW w:w="2126" w:type="dxa"/>
            <w:tcBorders>
              <w:top w:val="single" w:sz="4" w:space="0" w:color="auto"/>
              <w:left w:val="single" w:sz="4" w:space="0" w:color="auto"/>
              <w:bottom w:val="single" w:sz="4" w:space="0" w:color="auto"/>
              <w:right w:val="single" w:sz="4" w:space="0" w:color="auto"/>
            </w:tcBorders>
          </w:tcPr>
          <w:p w14:paraId="7215F215" w14:textId="1CB20698" w:rsidR="000A7839" w:rsidRPr="00F25FF1" w:rsidRDefault="000A7839" w:rsidP="00F25FF1">
            <w:pPr>
              <w:tabs>
                <w:tab w:val="left" w:pos="720"/>
              </w:tabs>
              <w:spacing w:after="0" w:line="240" w:lineRule="auto"/>
              <w:jc w:val="center"/>
              <w:rPr>
                <w:rFonts w:ascii="Times New Roman" w:eastAsia="Times New Roman" w:hAnsi="Times New Roman" w:cs="Times New Roman"/>
                <w:b/>
                <w:noProof/>
                <w:color w:val="000000"/>
                <w:sz w:val="24"/>
                <w:szCs w:val="24"/>
                <w:lang w:eastAsia="en-US"/>
              </w:rPr>
            </w:pPr>
            <w:r w:rsidRPr="00F25FF1">
              <w:rPr>
                <w:rFonts w:ascii="Times New Roman" w:eastAsia="Times New Roman" w:hAnsi="Times New Roman" w:cs="Times New Roman"/>
                <w:b/>
                <w:noProof/>
                <w:color w:val="000000"/>
                <w:sz w:val="24"/>
                <w:szCs w:val="24"/>
                <w:lang w:eastAsia="en-US"/>
              </w:rPr>
              <w:t>6 (4x5)</w:t>
            </w:r>
          </w:p>
        </w:tc>
      </w:tr>
      <w:tr w:rsidR="000A7839" w:rsidRPr="00F25FF1" w14:paraId="437EB547" w14:textId="261ED1B0"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71225251" w14:textId="5ADD93EC" w:rsidR="000A7839" w:rsidRPr="00F25FF1" w:rsidRDefault="000A7839"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1.</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4CBCE4F0" w14:textId="37C60F6E" w:rsidR="000A7839" w:rsidRPr="00F25FF1" w:rsidRDefault="000A7839" w:rsidP="00F25FF1">
            <w:pPr>
              <w:tabs>
                <w:tab w:val="left" w:pos="720"/>
              </w:tabs>
              <w:spacing w:after="0" w:line="240" w:lineRule="auto"/>
              <w:rPr>
                <w:rFonts w:ascii="Times New Roman" w:eastAsia="Times New Roman" w:hAnsi="Times New Roman" w:cs="Times New Roman"/>
                <w:bCs/>
                <w:noProof/>
                <w:color w:val="000000"/>
                <w:sz w:val="24"/>
                <w:szCs w:val="24"/>
                <w:lang w:eastAsia="en-US"/>
              </w:rPr>
            </w:pPr>
            <w:r w:rsidRPr="00F25FF1">
              <w:rPr>
                <w:rFonts w:ascii="Times New Roman" w:hAnsi="Times New Roman" w:cs="Times New Roman"/>
                <w:bCs/>
                <w:sz w:val="24"/>
                <w:szCs w:val="24"/>
              </w:rPr>
              <w:t>Garsą izoliuojanti kėdė</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C487DD" w14:textId="4466E7AF" w:rsidR="000A7839"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677111" w14:textId="4F762FC1" w:rsidR="000A7839" w:rsidRPr="00F25FF1" w:rsidRDefault="00D9471A"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9D4E1D7" w14:textId="471C951D" w:rsidR="000A7839" w:rsidRPr="00F25FF1" w:rsidRDefault="000A7839"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075F0AFB" w14:textId="671F64DA" w:rsidR="000A7839" w:rsidRPr="00F25FF1" w:rsidRDefault="000A7839"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664E9BB7" w14:textId="609874AF"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3ED105FC" w14:textId="70E10DD8"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2.</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73DF65EB" w14:textId="4867D249"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Sėdmaišis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C55CC40" w14:textId="58B665B2"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899208" w14:textId="0412EB77"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2B4347E" w14:textId="5AB7D4AF"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53C13A42" w14:textId="59671D1B"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0969C6F4" w14:textId="06FC08F3"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051CEC1B" w14:textId="2DDF95E4"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3.</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419A8C12" w14:textId="511D4E72"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Pakabinama supynė</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0FC5438" w14:textId="68683C4C"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37E5B3" w14:textId="64DFDA5E"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A73D972" w14:textId="63D48559"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0DF00861" w14:textId="6B0CA0CA"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1ABE8074" w14:textId="1F280896"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3A023EA1" w14:textId="36238582"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4.</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032984FA" w14:textId="7DB746CC"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Burbulų vamzdis su pagrindu ir šviesos pluoštais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DF202B" w14:textId="01DE1943"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E1F80E" w14:textId="7AC93371"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3F5E0D0" w14:textId="5E815014"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5DDE1777" w14:textId="21EA0248"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60A5DEAD" w14:textId="58F42A68"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D949723" w14:textId="39EADB8E"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5.</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587700F7" w14:textId="19713675"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Minkštas kamuolys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6CE91B" w14:textId="407BD729"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37A7CC" w14:textId="13C77A74"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32D01AB" w14:textId="29665707"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2A0BAD80" w14:textId="56257D56"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15D4362E" w14:textId="6AA5A5BA"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565C7FB8" w14:textId="46593B7B"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6.</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359C8CC3" w14:textId="098DD334"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Minkšta platforma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1D0E34A" w14:textId="69FA2619"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AC6E8A" w14:textId="66B1661E"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3198A1C" w14:textId="77462541"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6FD3B08D" w14:textId="591026B9"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549C1122" w14:textId="6BB9C959"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092F4CAB" w14:textId="3C2E33F5"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7.</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769CFA4F" w14:textId="4099914E"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Stalas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F3B9FC2" w14:textId="3C9474A2"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6CC772" w14:textId="3EA76CA8"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412C1E88" w14:textId="5BAA67A3"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516E4847" w14:textId="3356CFA7"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23D412A0" w14:textId="029B0249"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024A3B5E" w14:textId="410E248C"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8.</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74D43BD8" w14:textId="2801E76E"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Šviesos projektorių komplektas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D08BE3E" w14:textId="264B45BE"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7702CD" w14:textId="3800481E"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7B347BE" w14:textId="246901AD"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0FB35CF3" w14:textId="6B7212AD"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115395C8" w14:textId="2A75E9A0"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0575EBAA" w14:textId="59C66D29"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9.</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17DE8112" w14:textId="2E188065"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Pasunkinta antklodė</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0A5EBD" w14:textId="30BF4A2A"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15245" w14:textId="7DDB6DA1"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51E2A90" w14:textId="124365F8"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08905F31" w14:textId="3EAB9CF5"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37D9B5B0" w14:textId="1D3C976C"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EA5C75D" w14:textId="79DDCAF4"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10.</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48DE0CFB" w14:textId="59D9F7D2"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Šviesos pluoštai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A4DCFE" w14:textId="358CF351"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BEADA7" w14:textId="6609A54F"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218AE0A" w14:textId="58B12FE1"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3889CAAC" w14:textId="2086B284"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563E6CD1" w14:textId="09696DDC"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361BE4C0" w14:textId="5B58A09F"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11.</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67235BFC" w14:textId="393CAB04"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Šviečianti talpa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8CC244" w14:textId="7B5F3DE5"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057DDF" w14:textId="1B17B03A"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6BAC5AD" w14:textId="1928FD3F"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2CA8533C" w14:textId="54881BE6"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227443FE" w14:textId="7101754F"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33E16824" w14:textId="6C6C214F"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lastRenderedPageBreak/>
              <w:t>12.</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6964FB3A" w14:textId="65E0BD0B"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Interaktyvios grindys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06CB37" w14:textId="30D85F72"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AEF371" w14:textId="76D06374"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07BE1690" w14:textId="04A3215F"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5FFE49BD" w14:textId="0143F2B0"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31E1F56B" w14:textId="29CFAEA7"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61612B28" w14:textId="3908DA7C"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13.</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67C18D19" w14:textId="1AF8BC21"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Akvariumas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74EE3AF" w14:textId="77D26D88"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815DC1" w14:textId="338456CC"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15F6A343" w14:textId="26C1EDC1"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1F6C0893" w14:textId="78CAD835"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38C1D00E" w14:textId="04254349"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490C690" w14:textId="0312B4F3"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14.</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011E611A" w14:textId="7E9412FC"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Sensorinių priemonių palapinė</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57FCD4F" w14:textId="5EC0E16E"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F3FF48" w14:textId="77029B1C"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595393E" w14:textId="18D55F75"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2492F66D" w14:textId="4CBBC07A"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4AD42A29" w14:textId="0903A6C3"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7E576E8A" w14:textId="3AC8E698"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15.</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7B38B2F1" w14:textId="2E2EF729"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Garso sistema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935CFD8" w14:textId="28952FE0"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737AE5" w14:textId="3A057A8E"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593E6C78" w14:textId="59D3F245"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6C213E36" w14:textId="330214C3"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907227" w:rsidRPr="00F25FF1" w14:paraId="50AA72D6" w14:textId="41B5A5F0"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48623651" w14:textId="002152B2" w:rsidR="00907227" w:rsidRPr="00F25FF1" w:rsidRDefault="00907227"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16.</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7ACAAFF1" w14:textId="6B4F02A4" w:rsidR="00907227" w:rsidRPr="00F25FF1" w:rsidRDefault="00907227" w:rsidP="00F25FF1">
            <w:pPr>
              <w:tabs>
                <w:tab w:val="left" w:pos="720"/>
              </w:tabs>
              <w:spacing w:after="0" w:line="240" w:lineRule="auto"/>
              <w:rPr>
                <w:rFonts w:ascii="Times New Roman" w:eastAsia="TimesNewRomanPSMT" w:hAnsi="Times New Roman" w:cs="Times New Roman"/>
                <w:bCs/>
                <w:sz w:val="24"/>
                <w:szCs w:val="24"/>
              </w:rPr>
            </w:pPr>
            <w:r w:rsidRPr="00F25FF1">
              <w:rPr>
                <w:rFonts w:ascii="Times New Roman" w:hAnsi="Times New Roman" w:cs="Times New Roman"/>
                <w:bCs/>
                <w:sz w:val="24"/>
                <w:szCs w:val="24"/>
              </w:rPr>
              <w:t>Projektorius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CCADAE" w14:textId="7E5A61F6"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FD33C" w14:textId="7F3B7D50" w:rsidR="00907227" w:rsidRPr="00F25FF1" w:rsidRDefault="00907227"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3CC79BA2" w14:textId="71E3528E" w:rsidR="00907227" w:rsidRPr="00F25FF1" w:rsidRDefault="00907227"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70ABB177" w14:textId="38E309FF" w:rsidR="00907227" w:rsidRPr="00F25FF1" w:rsidRDefault="00907227"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4863B1" w:rsidRPr="00F25FF1" w14:paraId="0132DFB9" w14:textId="77777777"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011B9B26" w14:textId="0BFAEB87" w:rsidR="004863B1" w:rsidRPr="00F25FF1" w:rsidRDefault="004863B1" w:rsidP="00F25FF1">
            <w:pPr>
              <w:tabs>
                <w:tab w:val="left" w:pos="720"/>
              </w:tabs>
              <w:spacing w:after="0" w:line="240" w:lineRule="auto"/>
              <w:jc w:val="center"/>
              <w:rPr>
                <w:rFonts w:ascii="Times New Roman" w:eastAsia="Times New Roman" w:hAnsi="Times New Roman" w:cs="Times New Roman"/>
                <w:noProof/>
                <w:sz w:val="24"/>
                <w:szCs w:val="24"/>
                <w:lang w:eastAsia="en-US"/>
              </w:rPr>
            </w:pPr>
            <w:r w:rsidRPr="00F25FF1">
              <w:rPr>
                <w:rFonts w:ascii="Times New Roman" w:eastAsia="Times New Roman" w:hAnsi="Times New Roman" w:cs="Times New Roman"/>
                <w:noProof/>
                <w:sz w:val="24"/>
                <w:szCs w:val="24"/>
                <w:lang w:eastAsia="en-US"/>
              </w:rPr>
              <w:t>17.</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1B1BA1B4" w14:textId="0EE93516" w:rsidR="004863B1" w:rsidRPr="00F25FF1" w:rsidRDefault="004863B1" w:rsidP="00F25FF1">
            <w:pPr>
              <w:tabs>
                <w:tab w:val="left" w:pos="720"/>
              </w:tabs>
              <w:spacing w:after="0" w:line="240" w:lineRule="auto"/>
              <w:rPr>
                <w:rFonts w:ascii="Times New Roman" w:hAnsi="Times New Roman" w:cs="Times New Roman"/>
                <w:bCs/>
                <w:sz w:val="24"/>
                <w:szCs w:val="24"/>
              </w:rPr>
            </w:pPr>
            <w:r w:rsidRPr="00F25FF1">
              <w:rPr>
                <w:rFonts w:ascii="Times New Roman" w:hAnsi="Times New Roman" w:cs="Times New Roman"/>
                <w:bCs/>
                <w:sz w:val="24"/>
                <w:szCs w:val="24"/>
              </w:rPr>
              <w:t xml:space="preserve">Šviečiantys pluoštai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E172B67" w14:textId="6A357945" w:rsidR="004863B1" w:rsidRPr="00F25FF1" w:rsidRDefault="00F25FF1" w:rsidP="00F25FF1">
            <w:pPr>
              <w:tabs>
                <w:tab w:val="left" w:pos="720"/>
              </w:tabs>
              <w:spacing w:after="0" w:line="240" w:lineRule="auto"/>
              <w:jc w:val="center"/>
              <w:rPr>
                <w:rFonts w:ascii="Times New Roman" w:eastAsia="Times New Roman" w:hAnsi="Times New Roman" w:cs="Times New Roman"/>
                <w:bCs/>
                <w:noProof/>
                <w:sz w:val="24"/>
                <w:szCs w:val="24"/>
                <w:lang w:eastAsia="en-US"/>
              </w:rPr>
            </w:pPr>
            <w:r w:rsidRPr="00F25FF1">
              <w:rPr>
                <w:rFonts w:ascii="Times New Roman" w:eastAsia="Times New Roman" w:hAnsi="Times New Roman" w:cs="Times New Roman"/>
                <w:bCs/>
                <w:noProof/>
                <w:sz w:val="24"/>
                <w:szCs w:val="24"/>
                <w:lang w:eastAsia="en-US"/>
              </w:rPr>
              <w:t>Koml.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E8D1AB" w14:textId="1E18E0FB" w:rsidR="004863B1" w:rsidRPr="00F25FF1" w:rsidRDefault="004863B1" w:rsidP="00F25FF1">
            <w:pPr>
              <w:tabs>
                <w:tab w:val="left" w:pos="720"/>
              </w:tabs>
              <w:spacing w:after="0" w:line="240" w:lineRule="auto"/>
              <w:jc w:val="center"/>
              <w:rPr>
                <w:rFonts w:ascii="Times New Roman" w:eastAsia="Times New Roman" w:hAnsi="Times New Roman" w:cs="Times New Roman"/>
                <w:bCs/>
                <w:noProof/>
                <w:sz w:val="24"/>
                <w:szCs w:val="24"/>
                <w:lang w:eastAsia="en-US"/>
              </w:rPr>
            </w:pPr>
            <w:r w:rsidRPr="00F25FF1">
              <w:rPr>
                <w:rFonts w:ascii="Times New Roman" w:eastAsia="Times New Roman" w:hAnsi="Times New Roman" w:cs="Times New Roman"/>
                <w:bCs/>
                <w:noProof/>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3C054A3" w14:textId="1D9EF259" w:rsidR="004863B1" w:rsidRPr="00F25FF1" w:rsidRDefault="004863B1" w:rsidP="00F25FF1">
            <w:pPr>
              <w:tabs>
                <w:tab w:val="left" w:pos="720"/>
              </w:tabs>
              <w:spacing w:after="0" w:line="240" w:lineRule="auto"/>
              <w:jc w:val="center"/>
              <w:rPr>
                <w:rFonts w:ascii="Times New Roman" w:eastAsia="Times New Roman" w:hAnsi="Times New Roman" w:cs="Times New Roman"/>
                <w:bCs/>
                <w:i/>
                <w:iCs/>
                <w:noProof/>
                <w:sz w:val="24"/>
                <w:szCs w:val="24"/>
                <w:lang w:eastAsia="en-US"/>
              </w:rPr>
            </w:pPr>
            <w:r w:rsidRPr="00F25FF1">
              <w:rPr>
                <w:rFonts w:ascii="Times New Roman" w:eastAsia="Times New Roman" w:hAnsi="Times New Roman" w:cs="Times New Roman"/>
                <w:bCs/>
                <w:i/>
                <w:iCs/>
                <w:noProof/>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647BECA8" w14:textId="75C3EF9C" w:rsidR="004863B1" w:rsidRPr="00F25FF1" w:rsidRDefault="004863B1" w:rsidP="00F25FF1">
            <w:pPr>
              <w:tabs>
                <w:tab w:val="left" w:pos="720"/>
              </w:tabs>
              <w:spacing w:after="0" w:line="240" w:lineRule="auto"/>
              <w:jc w:val="center"/>
              <w:rPr>
                <w:rFonts w:ascii="Times New Roman" w:eastAsia="Times New Roman" w:hAnsi="Times New Roman" w:cs="Times New Roman"/>
                <w:i/>
                <w:iCs/>
                <w:noProof/>
                <w:sz w:val="24"/>
                <w:szCs w:val="24"/>
                <w:lang w:eastAsia="en-US"/>
              </w:rPr>
            </w:pPr>
            <w:r w:rsidRPr="00F25FF1">
              <w:rPr>
                <w:rFonts w:ascii="Times New Roman" w:eastAsia="Times New Roman" w:hAnsi="Times New Roman" w:cs="Times New Roman"/>
                <w:i/>
                <w:iCs/>
                <w:noProof/>
                <w:sz w:val="24"/>
                <w:szCs w:val="24"/>
                <w:lang w:eastAsia="en-US"/>
              </w:rPr>
              <w:t>įrašyti</w:t>
            </w:r>
          </w:p>
        </w:tc>
      </w:tr>
      <w:tr w:rsidR="004863B1" w:rsidRPr="00F25FF1" w14:paraId="387E3F5A" w14:textId="77777777"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50C09DA5" w14:textId="4AB8A3AC" w:rsidR="004863B1" w:rsidRPr="00F25FF1" w:rsidRDefault="004863B1" w:rsidP="00F25FF1">
            <w:pPr>
              <w:tabs>
                <w:tab w:val="left" w:pos="720"/>
              </w:tabs>
              <w:spacing w:after="0" w:line="240" w:lineRule="auto"/>
              <w:jc w:val="center"/>
              <w:rPr>
                <w:rFonts w:ascii="Times New Roman" w:eastAsia="Times New Roman" w:hAnsi="Times New Roman" w:cs="Times New Roman"/>
                <w:noProof/>
                <w:sz w:val="24"/>
                <w:szCs w:val="24"/>
                <w:lang w:eastAsia="en-US"/>
              </w:rPr>
            </w:pPr>
            <w:r w:rsidRPr="00F25FF1">
              <w:rPr>
                <w:rFonts w:ascii="Times New Roman" w:eastAsia="Times New Roman" w:hAnsi="Times New Roman" w:cs="Times New Roman"/>
                <w:noProof/>
                <w:sz w:val="24"/>
                <w:szCs w:val="24"/>
                <w:lang w:eastAsia="en-US"/>
              </w:rPr>
              <w:t>18.</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086CAAF2" w14:textId="41B578FF" w:rsidR="004863B1" w:rsidRPr="00F25FF1" w:rsidRDefault="004863B1" w:rsidP="00F25FF1">
            <w:pPr>
              <w:tabs>
                <w:tab w:val="left" w:pos="720"/>
              </w:tabs>
              <w:spacing w:after="0" w:line="240" w:lineRule="auto"/>
              <w:rPr>
                <w:rFonts w:ascii="Times New Roman" w:hAnsi="Times New Roman" w:cs="Times New Roman"/>
                <w:bCs/>
                <w:sz w:val="24"/>
                <w:szCs w:val="24"/>
              </w:rPr>
            </w:pPr>
            <w:r w:rsidRPr="00F25FF1">
              <w:rPr>
                <w:rFonts w:ascii="Times New Roman" w:hAnsi="Times New Roman" w:cs="Times New Roman"/>
                <w:bCs/>
                <w:sz w:val="24"/>
                <w:szCs w:val="24"/>
              </w:rPr>
              <w:t>Kilimas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E6BDE3" w14:textId="6C6D2668" w:rsidR="004863B1" w:rsidRPr="00F25FF1" w:rsidRDefault="004863B1" w:rsidP="00F25FF1">
            <w:pPr>
              <w:tabs>
                <w:tab w:val="left" w:pos="720"/>
              </w:tabs>
              <w:spacing w:after="0" w:line="240" w:lineRule="auto"/>
              <w:jc w:val="center"/>
              <w:rPr>
                <w:rFonts w:ascii="Times New Roman" w:eastAsia="Times New Roman" w:hAnsi="Times New Roman" w:cs="Times New Roman"/>
                <w:bCs/>
                <w:noProof/>
                <w:sz w:val="24"/>
                <w:szCs w:val="24"/>
                <w:lang w:eastAsia="en-US"/>
              </w:rPr>
            </w:pPr>
            <w:r w:rsidRPr="00F25FF1">
              <w:rPr>
                <w:rFonts w:ascii="Times New Roman" w:eastAsia="Times New Roman" w:hAnsi="Times New Roman" w:cs="Times New Roman"/>
                <w:bCs/>
                <w:noProof/>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0F7B3D" w14:textId="36B9BF3D" w:rsidR="004863B1" w:rsidRPr="00F25FF1" w:rsidRDefault="004863B1" w:rsidP="00F25FF1">
            <w:pPr>
              <w:tabs>
                <w:tab w:val="left" w:pos="720"/>
              </w:tabs>
              <w:spacing w:after="0" w:line="240" w:lineRule="auto"/>
              <w:jc w:val="center"/>
              <w:rPr>
                <w:rFonts w:ascii="Times New Roman" w:eastAsia="Times New Roman" w:hAnsi="Times New Roman" w:cs="Times New Roman"/>
                <w:bCs/>
                <w:noProof/>
                <w:sz w:val="24"/>
                <w:szCs w:val="24"/>
                <w:lang w:eastAsia="en-US"/>
              </w:rPr>
            </w:pPr>
            <w:r w:rsidRPr="00F25FF1">
              <w:rPr>
                <w:rFonts w:ascii="Times New Roman" w:eastAsia="Times New Roman" w:hAnsi="Times New Roman" w:cs="Times New Roman"/>
                <w:bCs/>
                <w:noProof/>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2F7C1D4" w14:textId="79035194" w:rsidR="004863B1" w:rsidRPr="00F25FF1" w:rsidRDefault="004863B1" w:rsidP="00F25FF1">
            <w:pPr>
              <w:tabs>
                <w:tab w:val="left" w:pos="720"/>
              </w:tabs>
              <w:spacing w:after="0" w:line="240" w:lineRule="auto"/>
              <w:jc w:val="center"/>
              <w:rPr>
                <w:rFonts w:ascii="Times New Roman" w:eastAsia="Times New Roman" w:hAnsi="Times New Roman" w:cs="Times New Roman"/>
                <w:bCs/>
                <w:i/>
                <w:iCs/>
                <w:noProof/>
                <w:sz w:val="24"/>
                <w:szCs w:val="24"/>
                <w:lang w:eastAsia="en-US"/>
              </w:rPr>
            </w:pPr>
            <w:r w:rsidRPr="00F25FF1">
              <w:rPr>
                <w:rFonts w:ascii="Times New Roman" w:eastAsia="Times New Roman" w:hAnsi="Times New Roman" w:cs="Times New Roman"/>
                <w:bCs/>
                <w:i/>
                <w:iCs/>
                <w:noProof/>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55D3C6CB" w14:textId="0F5D81B8" w:rsidR="004863B1" w:rsidRPr="00F25FF1" w:rsidRDefault="004863B1" w:rsidP="00F25FF1">
            <w:pPr>
              <w:tabs>
                <w:tab w:val="left" w:pos="720"/>
              </w:tabs>
              <w:spacing w:after="0" w:line="240" w:lineRule="auto"/>
              <w:jc w:val="center"/>
              <w:rPr>
                <w:rFonts w:ascii="Times New Roman" w:eastAsia="Times New Roman" w:hAnsi="Times New Roman" w:cs="Times New Roman"/>
                <w:i/>
                <w:iCs/>
                <w:noProof/>
                <w:sz w:val="24"/>
                <w:szCs w:val="24"/>
                <w:lang w:eastAsia="en-US"/>
              </w:rPr>
            </w:pPr>
            <w:r w:rsidRPr="00F25FF1">
              <w:rPr>
                <w:rFonts w:ascii="Times New Roman" w:eastAsia="Times New Roman" w:hAnsi="Times New Roman" w:cs="Times New Roman"/>
                <w:i/>
                <w:iCs/>
                <w:noProof/>
                <w:sz w:val="24"/>
                <w:szCs w:val="24"/>
                <w:lang w:eastAsia="en-US"/>
              </w:rPr>
              <w:t>įrašyti</w:t>
            </w:r>
          </w:p>
        </w:tc>
      </w:tr>
      <w:tr w:rsidR="004863B1" w:rsidRPr="00F25FF1" w14:paraId="47D2BFA3" w14:textId="77777777"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5E511EDC" w14:textId="4F273AAE" w:rsidR="004863B1" w:rsidRPr="00F25FF1" w:rsidRDefault="004863B1"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19.</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6919BC7B" w14:textId="311B7790" w:rsidR="004863B1" w:rsidRPr="00F25FF1" w:rsidRDefault="004863B1" w:rsidP="00F25FF1">
            <w:pPr>
              <w:tabs>
                <w:tab w:val="left" w:pos="720"/>
              </w:tabs>
              <w:spacing w:after="0" w:line="240" w:lineRule="auto"/>
              <w:rPr>
                <w:rFonts w:ascii="Times New Roman" w:hAnsi="Times New Roman" w:cs="Times New Roman"/>
                <w:bCs/>
                <w:sz w:val="24"/>
                <w:szCs w:val="24"/>
              </w:rPr>
            </w:pPr>
            <w:r w:rsidRPr="00F25FF1">
              <w:rPr>
                <w:rFonts w:ascii="Times New Roman" w:hAnsi="Times New Roman" w:cs="Times New Roman"/>
                <w:bCs/>
                <w:sz w:val="24"/>
                <w:szCs w:val="24"/>
              </w:rPr>
              <w:t>Jutiminių ir nusiraminimo priemonių rinkinys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609D5E" w14:textId="3267505A" w:rsidR="004863B1" w:rsidRPr="00F25FF1" w:rsidRDefault="004863B1"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81DB17" w14:textId="0EEA462E" w:rsidR="004863B1" w:rsidRPr="00F25FF1" w:rsidRDefault="004863B1"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64BEE72E" w14:textId="11463980" w:rsidR="004863B1" w:rsidRPr="00F25FF1" w:rsidRDefault="004863B1"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0AB7CA26" w14:textId="4E18AC2E" w:rsidR="004863B1" w:rsidRPr="00F25FF1" w:rsidRDefault="004863B1"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4863B1" w:rsidRPr="00F25FF1" w14:paraId="1767FFCE" w14:textId="77777777"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7B0EB404" w14:textId="35BF97E0" w:rsidR="004863B1" w:rsidRPr="00F25FF1" w:rsidRDefault="004863B1"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20.</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7E1CFB8E" w14:textId="64FA91C1" w:rsidR="004863B1" w:rsidRPr="00F25FF1" w:rsidRDefault="004863B1" w:rsidP="00F25FF1">
            <w:pPr>
              <w:tabs>
                <w:tab w:val="left" w:pos="720"/>
              </w:tabs>
              <w:spacing w:after="0" w:line="240" w:lineRule="auto"/>
              <w:rPr>
                <w:rFonts w:ascii="Times New Roman" w:hAnsi="Times New Roman" w:cs="Times New Roman"/>
                <w:bCs/>
                <w:sz w:val="24"/>
                <w:szCs w:val="24"/>
              </w:rPr>
            </w:pPr>
            <w:r w:rsidRPr="00F25FF1">
              <w:rPr>
                <w:rFonts w:ascii="Times New Roman" w:hAnsi="Times New Roman" w:cs="Times New Roman"/>
                <w:bCs/>
                <w:sz w:val="24"/>
                <w:szCs w:val="24"/>
              </w:rPr>
              <w:t>Išmanus dviratis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8EB6B66" w14:textId="40826E2D" w:rsidR="004863B1" w:rsidRPr="00F25FF1" w:rsidRDefault="004863B1"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A8408CA" w14:textId="4C92FCF8" w:rsidR="004863B1" w:rsidRPr="00F25FF1" w:rsidRDefault="004863B1"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7651F3F6" w14:textId="239241E5" w:rsidR="004863B1" w:rsidRPr="00F25FF1" w:rsidRDefault="004863B1"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4109289E" w14:textId="3CF6B839" w:rsidR="004863B1" w:rsidRPr="00F25FF1" w:rsidRDefault="004863B1"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4863B1" w:rsidRPr="00F25FF1" w14:paraId="4E6E762F" w14:textId="77777777" w:rsidTr="00F25FF1">
        <w:trPr>
          <w:trHeight w:val="612"/>
        </w:trPr>
        <w:tc>
          <w:tcPr>
            <w:tcW w:w="922" w:type="dxa"/>
            <w:tcBorders>
              <w:top w:val="single" w:sz="4" w:space="0" w:color="auto"/>
              <w:left w:val="single" w:sz="4" w:space="0" w:color="auto"/>
              <w:bottom w:val="single" w:sz="4" w:space="0" w:color="auto"/>
              <w:right w:val="single" w:sz="4" w:space="0" w:color="auto"/>
            </w:tcBorders>
            <w:shd w:val="clear" w:color="auto" w:fill="auto"/>
            <w:vAlign w:val="center"/>
          </w:tcPr>
          <w:p w14:paraId="744E9A99" w14:textId="697E2E80" w:rsidR="004863B1" w:rsidRPr="00F25FF1" w:rsidRDefault="004863B1" w:rsidP="00F25FF1">
            <w:pPr>
              <w:tabs>
                <w:tab w:val="left" w:pos="720"/>
              </w:tabs>
              <w:spacing w:after="0" w:line="240" w:lineRule="auto"/>
              <w:jc w:val="center"/>
              <w:rPr>
                <w:rFonts w:ascii="Times New Roman" w:eastAsia="Times New Roman" w:hAnsi="Times New Roman" w:cs="Times New Roman"/>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21.</w:t>
            </w:r>
          </w:p>
        </w:tc>
        <w:tc>
          <w:tcPr>
            <w:tcW w:w="2764" w:type="dxa"/>
            <w:tcBorders>
              <w:top w:val="single" w:sz="4" w:space="0" w:color="auto"/>
              <w:left w:val="single" w:sz="4" w:space="0" w:color="auto"/>
              <w:bottom w:val="single" w:sz="4" w:space="0" w:color="auto"/>
              <w:right w:val="single" w:sz="4" w:space="0" w:color="auto"/>
            </w:tcBorders>
            <w:shd w:val="clear" w:color="auto" w:fill="auto"/>
            <w:vAlign w:val="center"/>
          </w:tcPr>
          <w:p w14:paraId="068DC87C" w14:textId="67DA21B3" w:rsidR="004863B1" w:rsidRPr="00F25FF1" w:rsidRDefault="004863B1" w:rsidP="00F25FF1">
            <w:pPr>
              <w:tabs>
                <w:tab w:val="left" w:pos="720"/>
              </w:tabs>
              <w:spacing w:after="0" w:line="240" w:lineRule="auto"/>
              <w:rPr>
                <w:rFonts w:ascii="Times New Roman" w:hAnsi="Times New Roman" w:cs="Times New Roman"/>
                <w:bCs/>
                <w:sz w:val="24"/>
                <w:szCs w:val="24"/>
              </w:rPr>
            </w:pPr>
            <w:r w:rsidRPr="00F25FF1">
              <w:rPr>
                <w:rFonts w:ascii="Times New Roman" w:hAnsi="Times New Roman" w:cs="Times New Roman"/>
                <w:bCs/>
                <w:sz w:val="24"/>
                <w:szCs w:val="24"/>
              </w:rPr>
              <w:t>Montavimo darbai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50FBEA" w14:textId="364BAD8A" w:rsidR="004863B1" w:rsidRPr="00F25FF1" w:rsidRDefault="004863B1"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Vnt.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5DD02B2" w14:textId="104D54FD" w:rsidR="004863B1" w:rsidRPr="00F25FF1" w:rsidRDefault="004863B1" w:rsidP="00F25FF1">
            <w:pPr>
              <w:tabs>
                <w:tab w:val="left" w:pos="720"/>
              </w:tabs>
              <w:spacing w:after="0" w:line="240" w:lineRule="auto"/>
              <w:jc w:val="center"/>
              <w:rPr>
                <w:rFonts w:ascii="Times New Roman" w:eastAsia="Times New Roman" w:hAnsi="Times New Roman" w:cs="Times New Roman"/>
                <w:bCs/>
                <w:noProof/>
                <w:color w:val="000000"/>
                <w:sz w:val="24"/>
                <w:szCs w:val="24"/>
                <w:lang w:eastAsia="en-US"/>
              </w:rPr>
            </w:pPr>
            <w:r w:rsidRPr="00F25FF1">
              <w:rPr>
                <w:rFonts w:ascii="Times New Roman" w:eastAsia="Times New Roman" w:hAnsi="Times New Roman" w:cs="Times New Roman"/>
                <w:bCs/>
                <w:noProof/>
                <w:color w:val="000000"/>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tcPr>
          <w:p w14:paraId="2ABD3378" w14:textId="01C216D3" w:rsidR="004863B1" w:rsidRPr="00F25FF1" w:rsidRDefault="004863B1" w:rsidP="00F25FF1">
            <w:pPr>
              <w:tabs>
                <w:tab w:val="left" w:pos="720"/>
              </w:tabs>
              <w:spacing w:after="0" w:line="240" w:lineRule="auto"/>
              <w:jc w:val="center"/>
              <w:rPr>
                <w:rFonts w:ascii="Times New Roman" w:eastAsia="Times New Roman" w:hAnsi="Times New Roman" w:cs="Times New Roman"/>
                <w:bCs/>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c>
          <w:tcPr>
            <w:tcW w:w="2126" w:type="dxa"/>
            <w:tcBorders>
              <w:top w:val="single" w:sz="4" w:space="0" w:color="auto"/>
              <w:left w:val="single" w:sz="4" w:space="0" w:color="auto"/>
              <w:bottom w:val="single" w:sz="4" w:space="0" w:color="auto"/>
              <w:right w:val="single" w:sz="4" w:space="0" w:color="auto"/>
            </w:tcBorders>
            <w:vAlign w:val="center"/>
          </w:tcPr>
          <w:p w14:paraId="376C3D0A" w14:textId="0DF256E0" w:rsidR="004863B1" w:rsidRPr="00F25FF1" w:rsidRDefault="004863B1"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įrašyti</w:t>
            </w:r>
          </w:p>
        </w:tc>
      </w:tr>
      <w:tr w:rsidR="004863B1" w:rsidRPr="00F25FF1" w14:paraId="5F4E520A" w14:textId="77777777" w:rsidTr="00F25FF1">
        <w:trPr>
          <w:trHeight w:val="425"/>
        </w:trPr>
        <w:tc>
          <w:tcPr>
            <w:tcW w:w="82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6CD52C0" w14:textId="2988F188" w:rsidR="004863B1" w:rsidRPr="00F25FF1" w:rsidRDefault="004863B1" w:rsidP="00F25FF1">
            <w:pPr>
              <w:tabs>
                <w:tab w:val="left" w:pos="720"/>
              </w:tabs>
              <w:spacing w:after="0" w:line="240" w:lineRule="auto"/>
              <w:jc w:val="right"/>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Bendra pasiūlymo kaina, Eur be PVM</w:t>
            </w:r>
          </w:p>
        </w:tc>
        <w:tc>
          <w:tcPr>
            <w:tcW w:w="2126" w:type="dxa"/>
            <w:tcBorders>
              <w:top w:val="single" w:sz="4" w:space="0" w:color="auto"/>
              <w:left w:val="single" w:sz="4" w:space="0" w:color="auto"/>
              <w:bottom w:val="single" w:sz="4" w:space="0" w:color="auto"/>
              <w:right w:val="single" w:sz="4" w:space="0" w:color="auto"/>
            </w:tcBorders>
            <w:vAlign w:val="center"/>
          </w:tcPr>
          <w:p w14:paraId="2DEC5A3B" w14:textId="54E3484A" w:rsidR="004863B1" w:rsidRPr="00F25FF1" w:rsidRDefault="004863B1"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r>
      <w:tr w:rsidR="004863B1" w:rsidRPr="00F25FF1" w14:paraId="315EA1D1" w14:textId="4E5EA59C" w:rsidTr="00F25FF1">
        <w:trPr>
          <w:trHeight w:val="425"/>
        </w:trPr>
        <w:tc>
          <w:tcPr>
            <w:tcW w:w="82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96EF94B" w14:textId="775C1A38" w:rsidR="004863B1" w:rsidRPr="00F25FF1" w:rsidRDefault="004863B1" w:rsidP="00F25FF1">
            <w:pPr>
              <w:tabs>
                <w:tab w:val="left" w:pos="720"/>
              </w:tabs>
              <w:spacing w:after="0" w:line="240" w:lineRule="auto"/>
              <w:jc w:val="right"/>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PVM*</w:t>
            </w:r>
          </w:p>
        </w:tc>
        <w:tc>
          <w:tcPr>
            <w:tcW w:w="2126" w:type="dxa"/>
            <w:tcBorders>
              <w:top w:val="single" w:sz="4" w:space="0" w:color="auto"/>
              <w:left w:val="single" w:sz="4" w:space="0" w:color="auto"/>
              <w:bottom w:val="single" w:sz="4" w:space="0" w:color="auto"/>
              <w:right w:val="single" w:sz="4" w:space="0" w:color="auto"/>
            </w:tcBorders>
            <w:vAlign w:val="center"/>
          </w:tcPr>
          <w:p w14:paraId="200420CC" w14:textId="2E591CD8" w:rsidR="004863B1" w:rsidRPr="00F25FF1" w:rsidRDefault="004863B1"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r>
      <w:tr w:rsidR="004863B1" w:rsidRPr="00F25FF1" w14:paraId="4347628C" w14:textId="79A2475C" w:rsidTr="00F25FF1">
        <w:trPr>
          <w:trHeight w:val="417"/>
        </w:trPr>
        <w:tc>
          <w:tcPr>
            <w:tcW w:w="8222"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E7A421E" w14:textId="7D268C13" w:rsidR="004863B1" w:rsidRPr="00F25FF1" w:rsidRDefault="004863B1" w:rsidP="00F25FF1">
            <w:pPr>
              <w:tabs>
                <w:tab w:val="left" w:pos="720"/>
              </w:tabs>
              <w:spacing w:after="0" w:line="240" w:lineRule="auto"/>
              <w:jc w:val="right"/>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noProof/>
                <w:color w:val="000000"/>
                <w:sz w:val="24"/>
                <w:szCs w:val="24"/>
                <w:lang w:eastAsia="en-US"/>
              </w:rPr>
              <w:t>Bendra pasiūlymo kaina, Eur su PVM</w:t>
            </w:r>
          </w:p>
        </w:tc>
        <w:tc>
          <w:tcPr>
            <w:tcW w:w="2126" w:type="dxa"/>
            <w:tcBorders>
              <w:top w:val="single" w:sz="4" w:space="0" w:color="auto"/>
              <w:left w:val="single" w:sz="4" w:space="0" w:color="auto"/>
              <w:right w:val="single" w:sz="4" w:space="0" w:color="auto"/>
            </w:tcBorders>
            <w:vAlign w:val="center"/>
          </w:tcPr>
          <w:p w14:paraId="6198A029" w14:textId="2BB45BC4" w:rsidR="004863B1" w:rsidRPr="00F25FF1" w:rsidRDefault="004863B1" w:rsidP="00F25FF1">
            <w:pPr>
              <w:tabs>
                <w:tab w:val="left" w:pos="720"/>
              </w:tabs>
              <w:spacing w:after="0" w:line="240" w:lineRule="auto"/>
              <w:jc w:val="center"/>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bCs/>
                <w:i/>
                <w:iCs/>
                <w:noProof/>
                <w:color w:val="000000"/>
                <w:sz w:val="24"/>
                <w:szCs w:val="24"/>
                <w:lang w:eastAsia="en-US"/>
              </w:rPr>
              <w:t>įrašyti</w:t>
            </w:r>
          </w:p>
        </w:tc>
      </w:tr>
      <w:bookmarkEnd w:id="4"/>
    </w:tbl>
    <w:p w14:paraId="7EF37048" w14:textId="77777777" w:rsidR="00146824" w:rsidRPr="00F25FF1" w:rsidRDefault="00146824" w:rsidP="00F25FF1">
      <w:pPr>
        <w:tabs>
          <w:tab w:val="left" w:pos="720"/>
        </w:tabs>
        <w:spacing w:after="0" w:line="240" w:lineRule="auto"/>
        <w:jc w:val="both"/>
        <w:rPr>
          <w:rFonts w:ascii="Times New Roman" w:eastAsia="Times New Roman" w:hAnsi="Times New Roman" w:cs="Times New Roman"/>
          <w:i/>
          <w:iCs/>
          <w:noProof/>
          <w:color w:val="000000"/>
          <w:sz w:val="24"/>
          <w:szCs w:val="24"/>
          <w:lang w:eastAsia="en-US"/>
        </w:rPr>
      </w:pPr>
    </w:p>
    <w:p w14:paraId="7EED5AE1" w14:textId="46B3EED2" w:rsidR="007F6861" w:rsidRPr="00F25FF1" w:rsidRDefault="00C533E4" w:rsidP="00F25FF1">
      <w:pPr>
        <w:tabs>
          <w:tab w:val="left" w:pos="720"/>
        </w:tabs>
        <w:spacing w:after="0" w:line="240" w:lineRule="auto"/>
        <w:jc w:val="both"/>
        <w:rPr>
          <w:rFonts w:ascii="Times New Roman" w:eastAsia="Times New Roman" w:hAnsi="Times New Roman" w:cs="Times New Roman"/>
          <w:i/>
          <w:iCs/>
          <w:noProof/>
          <w:color w:val="000000"/>
          <w:sz w:val="24"/>
          <w:szCs w:val="24"/>
          <w:lang w:eastAsia="en-US"/>
        </w:rPr>
      </w:pPr>
      <w:r w:rsidRPr="00F25FF1">
        <w:rPr>
          <w:rFonts w:ascii="Times New Roman" w:eastAsia="Times New Roman" w:hAnsi="Times New Roman" w:cs="Times New Roman"/>
          <w:i/>
          <w:iCs/>
          <w:noProof/>
          <w:color w:val="000000"/>
          <w:sz w:val="24"/>
          <w:szCs w:val="24"/>
          <w:lang w:eastAsia="en-US"/>
        </w:rPr>
        <w:t>*</w:t>
      </w:r>
      <w:r w:rsidR="007F6861" w:rsidRPr="00F25FF1">
        <w:rPr>
          <w:rFonts w:ascii="Times New Roman" w:eastAsia="Times New Roman" w:hAnsi="Times New Roman" w:cs="Times New Roman"/>
          <w:i/>
          <w:iCs/>
          <w:noProof/>
          <w:color w:val="000000"/>
          <w:sz w:val="24"/>
          <w:szCs w:val="24"/>
          <w:lang w:eastAsia="en-US"/>
        </w:rPr>
        <w:t>Kai pagal galiojančius teisės aktus tiekėjui nereikia mokėti PVM, jis nurodo priežastis, dėl kurių nemokamas PVM (pvz. neapmokestinama, 0% tarifas ir kt.)</w:t>
      </w:r>
      <w:r w:rsidR="00701B39" w:rsidRPr="00F25FF1">
        <w:rPr>
          <w:rFonts w:ascii="Times New Roman" w:eastAsia="Times New Roman" w:hAnsi="Times New Roman" w:cs="Times New Roman"/>
          <w:i/>
          <w:iCs/>
          <w:noProof/>
          <w:color w:val="000000"/>
          <w:sz w:val="24"/>
          <w:szCs w:val="24"/>
          <w:lang w:eastAsia="en-US"/>
        </w:rPr>
        <w:t xml:space="preserve"> </w:t>
      </w:r>
      <w:r w:rsidR="007F6861" w:rsidRPr="00F25FF1">
        <w:rPr>
          <w:rFonts w:ascii="Times New Roman" w:eastAsia="Times New Roman" w:hAnsi="Times New Roman" w:cs="Times New Roman"/>
          <w:i/>
          <w:iCs/>
          <w:noProof/>
          <w:color w:val="000000"/>
          <w:sz w:val="24"/>
          <w:szCs w:val="24"/>
          <w:lang w:eastAsia="en-US"/>
        </w:rPr>
        <w:t>_______________________________ , o lentelės stulpelyje „PVM suma Eur“ įrašo „0“ (nulį).</w:t>
      </w:r>
    </w:p>
    <w:p w14:paraId="13E152B6" w14:textId="77777777" w:rsidR="007F6861" w:rsidRPr="00F25FF1" w:rsidRDefault="007F6861" w:rsidP="00F25FF1">
      <w:pPr>
        <w:tabs>
          <w:tab w:val="left" w:pos="720"/>
        </w:tabs>
        <w:spacing w:after="0" w:line="240" w:lineRule="auto"/>
        <w:jc w:val="both"/>
        <w:rPr>
          <w:rFonts w:ascii="Times New Roman" w:eastAsia="Times New Roman" w:hAnsi="Times New Roman" w:cs="Times New Roman"/>
          <w:i/>
          <w:iCs/>
          <w:noProof/>
          <w:color w:val="000000"/>
          <w:sz w:val="24"/>
          <w:szCs w:val="24"/>
          <w:lang w:eastAsia="en-US"/>
        </w:rPr>
      </w:pPr>
    </w:p>
    <w:p w14:paraId="4573A770" w14:textId="48E2FEF1" w:rsidR="002B55D2" w:rsidRPr="00F25FF1" w:rsidRDefault="00D65B9F" w:rsidP="00F25FF1">
      <w:pPr>
        <w:spacing w:after="0" w:line="240" w:lineRule="auto"/>
        <w:rPr>
          <w:rFonts w:ascii="Times New Roman" w:hAnsi="Times New Roman" w:cs="Times New Roman"/>
          <w:sz w:val="24"/>
          <w:szCs w:val="24"/>
        </w:rPr>
      </w:pPr>
      <w:r w:rsidRPr="00F25FF1">
        <w:rPr>
          <w:rFonts w:ascii="Times New Roman" w:hAnsi="Times New Roman" w:cs="Times New Roman"/>
          <w:b/>
          <w:bCs/>
          <w:sz w:val="24"/>
          <w:szCs w:val="24"/>
        </w:rPr>
        <w:t>Bendra pasiūlymo</w:t>
      </w:r>
      <w:r w:rsidR="002B55D2" w:rsidRPr="00F25FF1">
        <w:rPr>
          <w:rFonts w:ascii="Times New Roman" w:hAnsi="Times New Roman" w:cs="Times New Roman"/>
          <w:b/>
          <w:bCs/>
          <w:sz w:val="24"/>
          <w:szCs w:val="24"/>
        </w:rPr>
        <w:t xml:space="preserve"> kaina su PVM __________________ EUR</w:t>
      </w:r>
      <w:r w:rsidR="002B55D2" w:rsidRPr="00F25FF1">
        <w:rPr>
          <w:rFonts w:ascii="Times New Roman" w:hAnsi="Times New Roman" w:cs="Times New Roman"/>
          <w:sz w:val="24"/>
          <w:szCs w:val="24"/>
        </w:rPr>
        <w:t xml:space="preserve"> </w:t>
      </w:r>
      <w:r w:rsidR="002B55D2" w:rsidRPr="00F25FF1">
        <w:rPr>
          <w:rFonts w:ascii="Times New Roman" w:hAnsi="Times New Roman" w:cs="Times New Roman"/>
          <w:i/>
          <w:sz w:val="24"/>
          <w:szCs w:val="24"/>
        </w:rPr>
        <w:t>(įrašyti skaičiais ir žodžiais</w:t>
      </w:r>
      <w:r w:rsidR="002B55D2" w:rsidRPr="00F25FF1">
        <w:rPr>
          <w:rFonts w:ascii="Times New Roman" w:hAnsi="Times New Roman" w:cs="Times New Roman"/>
          <w:sz w:val="24"/>
          <w:szCs w:val="24"/>
        </w:rPr>
        <w:t>).</w:t>
      </w:r>
    </w:p>
    <w:p w14:paraId="709EA66A" w14:textId="77777777" w:rsidR="002B55D2" w:rsidRPr="00F25FF1" w:rsidRDefault="002B55D2" w:rsidP="00F25FF1">
      <w:pPr>
        <w:spacing w:after="0" w:line="240" w:lineRule="auto"/>
        <w:ind w:firstLine="851"/>
        <w:rPr>
          <w:rFonts w:ascii="Times New Roman" w:hAnsi="Times New Roman" w:cs="Times New Roman"/>
          <w:sz w:val="24"/>
          <w:szCs w:val="24"/>
        </w:rPr>
      </w:pPr>
    </w:p>
    <w:p w14:paraId="77068B6C" w14:textId="06C5DC2F" w:rsidR="003C524C" w:rsidRPr="00F25FF1" w:rsidRDefault="003628F3" w:rsidP="00F25FF1">
      <w:pPr>
        <w:spacing w:after="0" w:line="240" w:lineRule="auto"/>
        <w:ind w:firstLine="720"/>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5</w:t>
      </w:r>
      <w:r w:rsidR="003C524C" w:rsidRPr="00F25FF1">
        <w:rPr>
          <w:rFonts w:ascii="Times New Roman" w:eastAsia="Times New Roman" w:hAnsi="Times New Roman" w:cs="Times New Roman"/>
          <w:sz w:val="24"/>
          <w:szCs w:val="24"/>
        </w:rPr>
        <w:t xml:space="preserve">. Siūlomos </w:t>
      </w:r>
      <w:r w:rsidR="00B426C9" w:rsidRPr="00F25FF1">
        <w:rPr>
          <w:rFonts w:ascii="Times New Roman" w:eastAsia="Times New Roman" w:hAnsi="Times New Roman" w:cs="Times New Roman"/>
          <w:sz w:val="24"/>
          <w:szCs w:val="24"/>
        </w:rPr>
        <w:t>Prekės</w:t>
      </w:r>
      <w:r w:rsidR="003C524C" w:rsidRPr="00F25FF1">
        <w:rPr>
          <w:rFonts w:ascii="Times New Roman" w:eastAsia="Times New Roman" w:hAnsi="Times New Roman" w:cs="Times New Roman"/>
          <w:sz w:val="24"/>
          <w:szCs w:val="24"/>
        </w:rPr>
        <w:t xml:space="preserve"> visiškai atitinka pirkimo dokumentuose nurodytus reikalavimus. </w:t>
      </w:r>
    </w:p>
    <w:p w14:paraId="072CD4B6" w14:textId="77777777" w:rsidR="007E1FFD" w:rsidRPr="00F25FF1" w:rsidRDefault="007E1FFD" w:rsidP="00F25FF1">
      <w:pPr>
        <w:spacing w:after="0" w:line="240" w:lineRule="auto"/>
        <w:ind w:firstLine="720"/>
        <w:jc w:val="both"/>
        <w:rPr>
          <w:rFonts w:ascii="Times New Roman" w:eastAsia="Times New Roman" w:hAnsi="Times New Roman" w:cs="Times New Roman"/>
          <w:sz w:val="24"/>
          <w:szCs w:val="24"/>
        </w:rPr>
      </w:pPr>
    </w:p>
    <w:p w14:paraId="46E6F6D9" w14:textId="67649F1C" w:rsidR="003C524C" w:rsidRPr="00F25FF1" w:rsidRDefault="003628F3" w:rsidP="00F25FF1">
      <w:pPr>
        <w:spacing w:after="0" w:line="240" w:lineRule="auto"/>
        <w:ind w:firstLine="720"/>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6</w:t>
      </w:r>
      <w:r w:rsidR="007E1FFD" w:rsidRPr="00F25FF1">
        <w:rPr>
          <w:rFonts w:ascii="Times New Roman" w:eastAsia="Times New Roman" w:hAnsi="Times New Roman" w:cs="Times New Roman"/>
          <w:sz w:val="24"/>
          <w:szCs w:val="24"/>
        </w:rPr>
        <w:t>.</w:t>
      </w:r>
      <w:r w:rsidR="003C524C" w:rsidRPr="00F25FF1">
        <w:rPr>
          <w:rFonts w:ascii="Times New Roman" w:eastAsia="Times New Roman" w:hAnsi="Times New Roman" w:cs="Times New Roman"/>
          <w:sz w:val="24"/>
          <w:szCs w:val="24"/>
        </w:rPr>
        <w:t xml:space="preserve"> Teikiame informaciją apie subtiekėjus ir kitus ūkio subjektus (</w:t>
      </w:r>
      <w:r w:rsidR="003C524C" w:rsidRPr="00F25FF1">
        <w:rPr>
          <w:rFonts w:ascii="Times New Roman" w:eastAsia="Times New Roman" w:hAnsi="Times New Roman" w:cs="Times New Roman"/>
          <w:b/>
          <w:i/>
          <w:sz w:val="24"/>
          <w:szCs w:val="24"/>
        </w:rPr>
        <w:t>Tiekėjas pasiūlyme privalo išviešinti subteikėjus ir/ar kitus ūkio subjektus, kurių pajėgumais remiasi ir juos nurodyti</w:t>
      </w:r>
      <w:r w:rsidR="003C524C" w:rsidRPr="00F25FF1">
        <w:rPr>
          <w:rFonts w:ascii="Times New Roman" w:eastAsia="Times New Roman" w:hAnsi="Times New Roman" w:cs="Times New Roman"/>
          <w:sz w:val="24"/>
          <w:szCs w:val="24"/>
        </w:rPr>
        <w:t>):</w:t>
      </w:r>
    </w:p>
    <w:p w14:paraId="2598ADEA" w14:textId="77777777" w:rsidR="003C524C" w:rsidRPr="00F25FF1" w:rsidRDefault="003C524C" w:rsidP="00F25FF1">
      <w:pPr>
        <w:spacing w:after="0" w:line="240" w:lineRule="auto"/>
        <w:ind w:firstLine="720"/>
        <w:jc w:val="both"/>
        <w:rPr>
          <w:rFonts w:ascii="Times New Roman" w:eastAsia="Times New Roman" w:hAnsi="Times New Roman" w:cs="Times New Roman"/>
          <w:sz w:val="24"/>
          <w:szCs w:val="24"/>
        </w:rPr>
      </w:pPr>
    </w:p>
    <w:p w14:paraId="6D549DA2" w14:textId="77777777" w:rsidR="003C524C" w:rsidRPr="00F25FF1" w:rsidRDefault="003C524C" w:rsidP="00F25FF1">
      <w:pPr>
        <w:spacing w:after="0" w:line="240" w:lineRule="auto"/>
        <w:jc w:val="both"/>
        <w:rPr>
          <w:rFonts w:ascii="Times New Roman" w:eastAsia="Times New Roman" w:hAnsi="Times New Roman" w:cs="Times New Roman"/>
          <w:i/>
          <w:sz w:val="24"/>
          <w:szCs w:val="24"/>
        </w:rPr>
      </w:pPr>
      <w:r w:rsidRPr="00F25FF1">
        <w:rPr>
          <w:rFonts w:ascii="Times New Roman" w:eastAsia="Times New Roman" w:hAnsi="Times New Roman" w:cs="Times New Roman"/>
          <w:sz w:val="24"/>
          <w:szCs w:val="24"/>
        </w:rPr>
        <w:t xml:space="preserve">Lentelė. </w:t>
      </w:r>
      <w:r w:rsidRPr="00F25FF1">
        <w:rPr>
          <w:rFonts w:ascii="Times New Roman" w:eastAsia="Times New Roman" w:hAnsi="Times New Roman" w:cs="Times New Roman"/>
          <w:i/>
          <w:sz w:val="24"/>
          <w:szCs w:val="24"/>
        </w:rPr>
        <w:t xml:space="preserve">Informacija apie subteikėjus ir kitus ūkio subjektus, kurių pajėgumais remiasi tiekėjas.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56"/>
        <w:gridCol w:w="2164"/>
        <w:gridCol w:w="1961"/>
        <w:gridCol w:w="2687"/>
      </w:tblGrid>
      <w:tr w:rsidR="003C524C" w:rsidRPr="00F25FF1" w14:paraId="253256D5" w14:textId="77777777" w:rsidTr="003628F3">
        <w:tc>
          <w:tcPr>
            <w:tcW w:w="675" w:type="dxa"/>
            <w:shd w:val="clear" w:color="auto" w:fill="auto"/>
          </w:tcPr>
          <w:p w14:paraId="62302F75"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Eil. Nr.</w:t>
            </w:r>
          </w:p>
        </w:tc>
        <w:tc>
          <w:tcPr>
            <w:tcW w:w="2856" w:type="dxa"/>
            <w:shd w:val="clear" w:color="auto" w:fill="auto"/>
          </w:tcPr>
          <w:p w14:paraId="6D999303" w14:textId="77777777" w:rsidR="003C524C" w:rsidRPr="00F25FF1" w:rsidRDefault="003C524C" w:rsidP="00F25FF1">
            <w:pPr>
              <w:spacing w:after="0" w:line="240" w:lineRule="auto"/>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 xml:space="preserve">Subteikėjo ir/ar kito ūkio subjekto pavadinimas ir statusas </w:t>
            </w:r>
          </w:p>
        </w:tc>
        <w:tc>
          <w:tcPr>
            <w:tcW w:w="2164" w:type="dxa"/>
            <w:shd w:val="clear" w:color="auto" w:fill="auto"/>
          </w:tcPr>
          <w:p w14:paraId="37A9CF6E" w14:textId="77777777" w:rsidR="003C524C" w:rsidRPr="00F25FF1" w:rsidRDefault="003C524C" w:rsidP="00F25FF1">
            <w:pPr>
              <w:spacing w:after="0" w:line="240" w:lineRule="auto"/>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Nuoroda į tikslų pirkimo sąlygų kvalifikacijos reikalavimą, kuriam atitikti remiamasi subteikėjo ir/ar kito ūkio subjekto pajėgumais</w:t>
            </w:r>
          </w:p>
        </w:tc>
        <w:tc>
          <w:tcPr>
            <w:tcW w:w="1961" w:type="dxa"/>
            <w:shd w:val="clear" w:color="auto" w:fill="auto"/>
          </w:tcPr>
          <w:p w14:paraId="088773D3" w14:textId="77777777" w:rsidR="003C524C" w:rsidRPr="00F25FF1" w:rsidRDefault="003C524C" w:rsidP="00F25FF1">
            <w:pPr>
              <w:spacing w:after="0" w:line="240" w:lineRule="auto"/>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 xml:space="preserve">Pirkimo objekto dalies, perduodamos vykdyti subteikėjui ir/ar kitam ūkio subjektui, aprašymas </w:t>
            </w:r>
            <w:r w:rsidRPr="00F25FF1">
              <w:rPr>
                <w:rFonts w:ascii="Times New Roman" w:eastAsia="Times New Roman" w:hAnsi="Times New Roman" w:cs="Times New Roman"/>
                <w:sz w:val="24"/>
                <w:szCs w:val="24"/>
              </w:rPr>
              <w:lastRenderedPageBreak/>
              <w:t>(pildoma, jei jie vykdys sutartį)</w:t>
            </w:r>
          </w:p>
        </w:tc>
        <w:tc>
          <w:tcPr>
            <w:tcW w:w="2687" w:type="dxa"/>
            <w:shd w:val="clear" w:color="auto" w:fill="auto"/>
          </w:tcPr>
          <w:p w14:paraId="4F73165B" w14:textId="77777777" w:rsidR="003C524C" w:rsidRPr="00F25FF1" w:rsidRDefault="003C524C" w:rsidP="00F25FF1">
            <w:pPr>
              <w:spacing w:after="0" w:line="240" w:lineRule="auto"/>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lastRenderedPageBreak/>
              <w:t>Įsipareigojimų dalis procentais, kuriai ketinama pasitelkti subteikėją ir/ar kitą ūkio subjektą</w:t>
            </w:r>
          </w:p>
          <w:p w14:paraId="0D2D7D73" w14:textId="77777777" w:rsidR="003C524C" w:rsidRPr="00F25FF1" w:rsidRDefault="003C524C" w:rsidP="00F25FF1">
            <w:pPr>
              <w:spacing w:after="0" w:line="240" w:lineRule="auto"/>
              <w:jc w:val="center"/>
              <w:rPr>
                <w:rFonts w:ascii="Times New Roman" w:eastAsia="Times New Roman" w:hAnsi="Times New Roman" w:cs="Times New Roman"/>
                <w:sz w:val="24"/>
                <w:szCs w:val="24"/>
              </w:rPr>
            </w:pPr>
          </w:p>
        </w:tc>
      </w:tr>
      <w:tr w:rsidR="003C524C" w:rsidRPr="00F25FF1" w14:paraId="38AD33A9" w14:textId="77777777" w:rsidTr="003628F3">
        <w:tc>
          <w:tcPr>
            <w:tcW w:w="675" w:type="dxa"/>
            <w:shd w:val="clear" w:color="auto" w:fill="auto"/>
          </w:tcPr>
          <w:p w14:paraId="1739E9BF"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1.</w:t>
            </w:r>
          </w:p>
        </w:tc>
        <w:tc>
          <w:tcPr>
            <w:tcW w:w="2856" w:type="dxa"/>
            <w:shd w:val="clear" w:color="auto" w:fill="auto"/>
          </w:tcPr>
          <w:p w14:paraId="23C8F8FD"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7004C904"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02A086C2"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2687" w:type="dxa"/>
            <w:shd w:val="clear" w:color="auto" w:fill="auto"/>
          </w:tcPr>
          <w:p w14:paraId="635E6DF5"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r>
      <w:tr w:rsidR="003C524C" w:rsidRPr="00F25FF1" w14:paraId="12342EDB" w14:textId="77777777" w:rsidTr="003628F3">
        <w:tc>
          <w:tcPr>
            <w:tcW w:w="675" w:type="dxa"/>
            <w:shd w:val="clear" w:color="auto" w:fill="auto"/>
          </w:tcPr>
          <w:p w14:paraId="67A3BB33"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2.</w:t>
            </w:r>
          </w:p>
        </w:tc>
        <w:tc>
          <w:tcPr>
            <w:tcW w:w="2856" w:type="dxa"/>
            <w:shd w:val="clear" w:color="auto" w:fill="auto"/>
          </w:tcPr>
          <w:p w14:paraId="0F518772"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45C5D3D1"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515BC3A1"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2687" w:type="dxa"/>
            <w:shd w:val="clear" w:color="auto" w:fill="auto"/>
          </w:tcPr>
          <w:p w14:paraId="486CD500"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r>
      <w:tr w:rsidR="003C524C" w:rsidRPr="00F25FF1" w14:paraId="5EC2C5BC" w14:textId="77777777" w:rsidTr="003628F3">
        <w:tc>
          <w:tcPr>
            <w:tcW w:w="675" w:type="dxa"/>
            <w:shd w:val="clear" w:color="auto" w:fill="auto"/>
          </w:tcPr>
          <w:p w14:paraId="76F63077"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w:t>
            </w:r>
          </w:p>
        </w:tc>
        <w:tc>
          <w:tcPr>
            <w:tcW w:w="2856" w:type="dxa"/>
            <w:shd w:val="clear" w:color="auto" w:fill="auto"/>
          </w:tcPr>
          <w:p w14:paraId="5DAE4C2D"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2164" w:type="dxa"/>
            <w:shd w:val="clear" w:color="auto" w:fill="auto"/>
          </w:tcPr>
          <w:p w14:paraId="02AD3970"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1961" w:type="dxa"/>
            <w:shd w:val="clear" w:color="auto" w:fill="auto"/>
          </w:tcPr>
          <w:p w14:paraId="4A811E0E"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2687" w:type="dxa"/>
            <w:shd w:val="clear" w:color="auto" w:fill="auto"/>
          </w:tcPr>
          <w:p w14:paraId="566AEAE9"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r>
    </w:tbl>
    <w:p w14:paraId="71289602" w14:textId="77777777" w:rsidR="003C524C" w:rsidRPr="00F25FF1" w:rsidRDefault="003C524C" w:rsidP="00F25FF1">
      <w:pPr>
        <w:spacing w:after="0" w:line="240" w:lineRule="auto"/>
        <w:ind w:firstLine="567"/>
        <w:jc w:val="both"/>
        <w:rPr>
          <w:rFonts w:ascii="Times New Roman" w:eastAsia="Times New Roman" w:hAnsi="Times New Roman" w:cs="Times New Roman"/>
          <w:sz w:val="24"/>
          <w:szCs w:val="24"/>
        </w:rPr>
      </w:pPr>
    </w:p>
    <w:p w14:paraId="3D0FCD54" w14:textId="77777777" w:rsidR="003C524C" w:rsidRPr="00F25FF1" w:rsidRDefault="003C524C" w:rsidP="00F25FF1">
      <w:pPr>
        <w:spacing w:after="0" w:line="240" w:lineRule="auto"/>
        <w:ind w:right="141"/>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 xml:space="preserve">Lentelė. </w:t>
      </w:r>
      <w:r w:rsidRPr="00F25FF1">
        <w:rPr>
          <w:rFonts w:ascii="Times New Roman" w:eastAsia="Times New Roman" w:hAnsi="Times New Roman" w:cs="Times New Roman"/>
          <w:i/>
          <w:sz w:val="24"/>
          <w:szCs w:val="24"/>
        </w:rPr>
        <w:t>Informacija apie subteikėjus ir kitus ūkio subjektus, kurių kvalifikacija tiekėjas nesirems, bet jiems bus perduodama vykdyti pirkimo sutarties dalis.</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3401"/>
      </w:tblGrid>
      <w:tr w:rsidR="003C524C" w:rsidRPr="00F25FF1" w14:paraId="6D2ECFB7" w14:textId="77777777" w:rsidTr="003628F3">
        <w:tc>
          <w:tcPr>
            <w:tcW w:w="675" w:type="dxa"/>
            <w:shd w:val="clear" w:color="auto" w:fill="auto"/>
          </w:tcPr>
          <w:p w14:paraId="2244DA12"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Eil. Nr.</w:t>
            </w:r>
          </w:p>
        </w:tc>
        <w:tc>
          <w:tcPr>
            <w:tcW w:w="2864" w:type="dxa"/>
            <w:shd w:val="clear" w:color="auto" w:fill="auto"/>
          </w:tcPr>
          <w:p w14:paraId="466EB41D" w14:textId="77777777" w:rsidR="003C524C" w:rsidRPr="00F25FF1" w:rsidRDefault="003C524C" w:rsidP="00F25FF1">
            <w:pPr>
              <w:spacing w:after="0" w:line="240" w:lineRule="auto"/>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Subteikėjo pavadinimas*</w:t>
            </w:r>
          </w:p>
        </w:tc>
        <w:tc>
          <w:tcPr>
            <w:tcW w:w="3261" w:type="dxa"/>
            <w:shd w:val="clear" w:color="auto" w:fill="auto"/>
          </w:tcPr>
          <w:p w14:paraId="200092A1" w14:textId="77777777" w:rsidR="003C524C" w:rsidRPr="00F25FF1" w:rsidRDefault="003C524C" w:rsidP="00F25FF1">
            <w:pPr>
              <w:spacing w:after="0" w:line="240" w:lineRule="auto"/>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Pirkimo objekto dalies, perduodamos vykdyti subteikėjui ir/ar kitam ūkio subjektui, aprašymas</w:t>
            </w:r>
          </w:p>
        </w:tc>
        <w:tc>
          <w:tcPr>
            <w:tcW w:w="3401" w:type="dxa"/>
            <w:shd w:val="clear" w:color="auto" w:fill="auto"/>
          </w:tcPr>
          <w:p w14:paraId="5105F903" w14:textId="77777777" w:rsidR="003C524C" w:rsidRPr="00F25FF1" w:rsidRDefault="003C524C" w:rsidP="00F25FF1">
            <w:pPr>
              <w:spacing w:after="0" w:line="240" w:lineRule="auto"/>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Įsipareigojimų dalis procentais, kuriai ketinama pasitelkti subteikėją ir/ar kitą ūkio subjektą</w:t>
            </w:r>
          </w:p>
        </w:tc>
      </w:tr>
      <w:tr w:rsidR="003C524C" w:rsidRPr="00F25FF1" w14:paraId="15ECFD89" w14:textId="77777777" w:rsidTr="003628F3">
        <w:tc>
          <w:tcPr>
            <w:tcW w:w="675" w:type="dxa"/>
            <w:shd w:val="clear" w:color="auto" w:fill="auto"/>
          </w:tcPr>
          <w:p w14:paraId="37E38156"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1.</w:t>
            </w:r>
          </w:p>
        </w:tc>
        <w:tc>
          <w:tcPr>
            <w:tcW w:w="2864" w:type="dxa"/>
            <w:shd w:val="clear" w:color="auto" w:fill="auto"/>
          </w:tcPr>
          <w:p w14:paraId="2DE5A2C6"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DA25A4C"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3401" w:type="dxa"/>
            <w:shd w:val="clear" w:color="auto" w:fill="auto"/>
          </w:tcPr>
          <w:p w14:paraId="386F03AE"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r>
      <w:tr w:rsidR="003C524C" w:rsidRPr="00F25FF1" w14:paraId="2BD7842E" w14:textId="77777777" w:rsidTr="003628F3">
        <w:tc>
          <w:tcPr>
            <w:tcW w:w="675" w:type="dxa"/>
            <w:shd w:val="clear" w:color="auto" w:fill="auto"/>
          </w:tcPr>
          <w:p w14:paraId="3FC723A5"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2.</w:t>
            </w:r>
          </w:p>
        </w:tc>
        <w:tc>
          <w:tcPr>
            <w:tcW w:w="2864" w:type="dxa"/>
            <w:shd w:val="clear" w:color="auto" w:fill="auto"/>
          </w:tcPr>
          <w:p w14:paraId="55AF5798"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42C03637"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3401" w:type="dxa"/>
            <w:shd w:val="clear" w:color="auto" w:fill="auto"/>
          </w:tcPr>
          <w:p w14:paraId="62ECA735"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r>
      <w:tr w:rsidR="003C524C" w:rsidRPr="00F25FF1" w14:paraId="35F70BA3" w14:textId="77777777" w:rsidTr="003628F3">
        <w:tc>
          <w:tcPr>
            <w:tcW w:w="675" w:type="dxa"/>
            <w:shd w:val="clear" w:color="auto" w:fill="auto"/>
          </w:tcPr>
          <w:p w14:paraId="05F6B015"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w:t>
            </w:r>
          </w:p>
        </w:tc>
        <w:tc>
          <w:tcPr>
            <w:tcW w:w="2864" w:type="dxa"/>
            <w:shd w:val="clear" w:color="auto" w:fill="auto"/>
          </w:tcPr>
          <w:p w14:paraId="63CDC129"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67783030"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3401" w:type="dxa"/>
            <w:shd w:val="clear" w:color="auto" w:fill="auto"/>
          </w:tcPr>
          <w:p w14:paraId="08DD89AB"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r>
    </w:tbl>
    <w:p w14:paraId="61862DA0" w14:textId="77777777" w:rsidR="003C524C" w:rsidRPr="00F25FF1" w:rsidRDefault="003C524C" w:rsidP="00F25FF1">
      <w:pPr>
        <w:spacing w:after="0" w:line="240" w:lineRule="auto"/>
        <w:ind w:right="141"/>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Pastaba: *Tiekėjas privalo nurodyti, kokiai pirkimo sutarties daliai ketina pasitelkti subteikėjus, tačiau neprivalo nurodyti konkrečių subteikėjų, jeigu jie nėra žinomi.</w:t>
      </w:r>
    </w:p>
    <w:p w14:paraId="24B1311C" w14:textId="1327D836" w:rsidR="007C372D" w:rsidRPr="00F25FF1" w:rsidRDefault="007C372D" w:rsidP="00F25FF1">
      <w:pPr>
        <w:spacing w:after="0" w:line="240" w:lineRule="auto"/>
        <w:ind w:right="141"/>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 xml:space="preserve">           </w:t>
      </w:r>
      <w:r w:rsidR="003628F3" w:rsidRPr="00F25FF1">
        <w:rPr>
          <w:rFonts w:ascii="Times New Roman" w:eastAsia="Times New Roman" w:hAnsi="Times New Roman" w:cs="Times New Roman"/>
          <w:sz w:val="24"/>
          <w:szCs w:val="24"/>
        </w:rPr>
        <w:t>6</w:t>
      </w:r>
      <w:r w:rsidRPr="00F25FF1">
        <w:rPr>
          <w:rFonts w:ascii="Times New Roman" w:eastAsia="Times New Roman" w:hAnsi="Times New Roman" w:cs="Times New Roman"/>
          <w:sz w:val="24"/>
          <w:szCs w:val="24"/>
        </w:rPr>
        <w:t>.1.</w:t>
      </w:r>
      <w:r w:rsidRPr="00F25FF1">
        <w:rPr>
          <w:rFonts w:ascii="Times New Roman" w:eastAsia="Times New Roman" w:hAnsi="Times New Roman" w:cs="Times New Roman"/>
          <w:sz w:val="24"/>
          <w:szCs w:val="24"/>
        </w:rPr>
        <w:tab/>
        <w:t>Tuo atveju, jei Tiekėjas ketina remtis Trečiųjų asmenų pajėgumais. Tiekėjas pridėtuose dokumentuose turėtų nurodyti Trečiuosius asmenis, kokiais Trečiųjų asmenų ištekliais remiasi, pateikti įrodymus, kad Sutarties vykdymo laikotarpiu ištekliai jam bus prieinami, pridedami dokumentai turi būti patvirtinti trečiosios šalies parašu. Perkančioji organizacija tokius įrodymus patikrina prieš nustatydamas laimėjusį pasiūlymą.</w:t>
      </w:r>
    </w:p>
    <w:p w14:paraId="739142EA" w14:textId="77777777" w:rsidR="003C524C" w:rsidRPr="00F25FF1" w:rsidRDefault="003C524C" w:rsidP="00F25FF1">
      <w:pPr>
        <w:spacing w:after="0" w:line="240" w:lineRule="auto"/>
        <w:ind w:firstLine="567"/>
        <w:jc w:val="both"/>
        <w:rPr>
          <w:rFonts w:ascii="Times New Roman" w:eastAsia="Times New Roman" w:hAnsi="Times New Roman" w:cs="Times New Roman"/>
          <w:sz w:val="24"/>
          <w:szCs w:val="24"/>
        </w:rPr>
      </w:pPr>
    </w:p>
    <w:p w14:paraId="26C10B83" w14:textId="77777777" w:rsidR="003C524C" w:rsidRPr="00F25FF1" w:rsidRDefault="003C524C" w:rsidP="00F25FF1">
      <w:pPr>
        <w:spacing w:after="0" w:line="240" w:lineRule="auto"/>
        <w:ind w:right="141"/>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 xml:space="preserve">Lentelė. </w:t>
      </w:r>
      <w:r w:rsidRPr="00F25FF1">
        <w:rPr>
          <w:rFonts w:ascii="Times New Roman" w:eastAsia="Times New Roman" w:hAnsi="Times New Roman" w:cs="Times New Roman"/>
          <w:i/>
          <w:sz w:val="24"/>
          <w:szCs w:val="24"/>
        </w:rPr>
        <w:t>Informacija apie specialistus ir ekspertus (jeigu taikoma), kuriais bus remiamasi įrodinėjant tiekėjo kvalifikaciją ir vykdant pirkimo sutartį, tačiau jie nėra tiekėjo ar tiekėjo pasitelkiamo subteikėjo (-ų) darbuotojai pasiūlymo pateikimo metu, bet laimėjimo atveju būtų įdarbinti.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347"/>
        <w:gridCol w:w="5321"/>
      </w:tblGrid>
      <w:tr w:rsidR="003C524C" w:rsidRPr="00F25FF1" w14:paraId="1F00DD8A" w14:textId="77777777" w:rsidTr="003628F3">
        <w:tc>
          <w:tcPr>
            <w:tcW w:w="675" w:type="dxa"/>
            <w:shd w:val="clear" w:color="auto" w:fill="auto"/>
          </w:tcPr>
          <w:p w14:paraId="56E367D8" w14:textId="77777777" w:rsidR="003C524C" w:rsidRPr="00F25FF1" w:rsidRDefault="003C524C" w:rsidP="00F25FF1">
            <w:pPr>
              <w:spacing w:after="0" w:line="240" w:lineRule="auto"/>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Eil. Nr.</w:t>
            </w:r>
          </w:p>
        </w:tc>
        <w:tc>
          <w:tcPr>
            <w:tcW w:w="4347" w:type="dxa"/>
            <w:shd w:val="clear" w:color="auto" w:fill="auto"/>
          </w:tcPr>
          <w:p w14:paraId="6D13BFB4" w14:textId="77777777" w:rsidR="003C524C" w:rsidRPr="00F25FF1" w:rsidRDefault="003C524C" w:rsidP="00F25FF1">
            <w:pPr>
              <w:spacing w:after="0" w:line="240" w:lineRule="auto"/>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Vardas ir pavardė</w:t>
            </w:r>
          </w:p>
        </w:tc>
        <w:tc>
          <w:tcPr>
            <w:tcW w:w="5321" w:type="dxa"/>
            <w:shd w:val="clear" w:color="auto" w:fill="auto"/>
          </w:tcPr>
          <w:p w14:paraId="29AE4E5C" w14:textId="77777777" w:rsidR="003C524C" w:rsidRPr="00F25FF1" w:rsidRDefault="003C524C" w:rsidP="00F25FF1">
            <w:pPr>
              <w:spacing w:after="0" w:line="240" w:lineRule="auto"/>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Specialisto ir eksperto dabartinė darbovietė</w:t>
            </w:r>
          </w:p>
        </w:tc>
      </w:tr>
      <w:tr w:rsidR="003C524C" w:rsidRPr="00F25FF1" w14:paraId="51D55CBD" w14:textId="77777777" w:rsidTr="003628F3">
        <w:tc>
          <w:tcPr>
            <w:tcW w:w="675" w:type="dxa"/>
            <w:shd w:val="clear" w:color="auto" w:fill="auto"/>
          </w:tcPr>
          <w:p w14:paraId="7F3FC0DC"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1.</w:t>
            </w:r>
          </w:p>
        </w:tc>
        <w:tc>
          <w:tcPr>
            <w:tcW w:w="4347" w:type="dxa"/>
            <w:shd w:val="clear" w:color="auto" w:fill="auto"/>
          </w:tcPr>
          <w:p w14:paraId="4BD6ADEF"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5321" w:type="dxa"/>
            <w:shd w:val="clear" w:color="auto" w:fill="auto"/>
          </w:tcPr>
          <w:p w14:paraId="05DB86F7"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r>
      <w:tr w:rsidR="003C524C" w:rsidRPr="00F25FF1" w14:paraId="17653CC6" w14:textId="77777777" w:rsidTr="003628F3">
        <w:tc>
          <w:tcPr>
            <w:tcW w:w="675" w:type="dxa"/>
            <w:shd w:val="clear" w:color="auto" w:fill="auto"/>
          </w:tcPr>
          <w:p w14:paraId="0153A28B"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2.</w:t>
            </w:r>
          </w:p>
        </w:tc>
        <w:tc>
          <w:tcPr>
            <w:tcW w:w="4347" w:type="dxa"/>
            <w:shd w:val="clear" w:color="auto" w:fill="auto"/>
          </w:tcPr>
          <w:p w14:paraId="008F66D9"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5321" w:type="dxa"/>
            <w:shd w:val="clear" w:color="auto" w:fill="auto"/>
          </w:tcPr>
          <w:p w14:paraId="186936BA"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r>
      <w:tr w:rsidR="003C524C" w:rsidRPr="00F25FF1" w14:paraId="50FCA87E" w14:textId="77777777" w:rsidTr="003628F3">
        <w:tc>
          <w:tcPr>
            <w:tcW w:w="675" w:type="dxa"/>
            <w:shd w:val="clear" w:color="auto" w:fill="auto"/>
          </w:tcPr>
          <w:p w14:paraId="21D92FCA"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w:t>
            </w:r>
          </w:p>
        </w:tc>
        <w:tc>
          <w:tcPr>
            <w:tcW w:w="4347" w:type="dxa"/>
            <w:shd w:val="clear" w:color="auto" w:fill="auto"/>
          </w:tcPr>
          <w:p w14:paraId="240B2EE4"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c>
          <w:tcPr>
            <w:tcW w:w="5321" w:type="dxa"/>
            <w:shd w:val="clear" w:color="auto" w:fill="auto"/>
          </w:tcPr>
          <w:p w14:paraId="5C129C22" w14:textId="77777777" w:rsidR="003C524C" w:rsidRPr="00F25FF1" w:rsidRDefault="003C524C" w:rsidP="00F25FF1">
            <w:pPr>
              <w:spacing w:after="0" w:line="240" w:lineRule="auto"/>
              <w:jc w:val="both"/>
              <w:rPr>
                <w:rFonts w:ascii="Times New Roman" w:eastAsia="Times New Roman" w:hAnsi="Times New Roman" w:cs="Times New Roman"/>
                <w:sz w:val="24"/>
                <w:szCs w:val="24"/>
              </w:rPr>
            </w:pPr>
          </w:p>
        </w:tc>
      </w:tr>
    </w:tbl>
    <w:p w14:paraId="07D8CDBB" w14:textId="77777777" w:rsidR="003C524C" w:rsidRPr="00F25FF1" w:rsidRDefault="003C524C" w:rsidP="00F25FF1">
      <w:pPr>
        <w:tabs>
          <w:tab w:val="left" w:pos="142"/>
        </w:tabs>
        <w:spacing w:after="0" w:line="276" w:lineRule="auto"/>
        <w:jc w:val="both"/>
        <w:rPr>
          <w:rFonts w:ascii="Times New Roman" w:eastAsia="Calibri" w:hAnsi="Times New Roman" w:cs="Times New Roman"/>
          <w:sz w:val="24"/>
          <w:szCs w:val="24"/>
        </w:rPr>
      </w:pPr>
    </w:p>
    <w:p w14:paraId="4C55C359" w14:textId="547B93F4" w:rsidR="00380088" w:rsidRPr="00F25FF1" w:rsidRDefault="007C372D" w:rsidP="00F25FF1">
      <w:pPr>
        <w:pStyle w:val="Sraopastraipa"/>
        <w:numPr>
          <w:ilvl w:val="0"/>
          <w:numId w:val="16"/>
        </w:numPr>
        <w:tabs>
          <w:tab w:val="left" w:pos="720"/>
          <w:tab w:val="left" w:pos="993"/>
        </w:tabs>
        <w:ind w:hanging="11"/>
        <w:jc w:val="both"/>
      </w:pPr>
      <w:r w:rsidRPr="00F25FF1">
        <w:t>Pasiūlymas galioja 3 mėnesius.</w:t>
      </w:r>
    </w:p>
    <w:p w14:paraId="078F630F" w14:textId="12AE85F5" w:rsidR="007C372D" w:rsidRPr="00F25FF1" w:rsidRDefault="007C372D" w:rsidP="00F25FF1">
      <w:pPr>
        <w:pStyle w:val="Sraopastraipa"/>
        <w:numPr>
          <w:ilvl w:val="0"/>
          <w:numId w:val="16"/>
        </w:numPr>
        <w:tabs>
          <w:tab w:val="left" w:pos="720"/>
          <w:tab w:val="left" w:pos="993"/>
        </w:tabs>
        <w:ind w:hanging="11"/>
        <w:jc w:val="both"/>
      </w:pPr>
      <w:r w:rsidRPr="00F25FF1">
        <w:t>Kartu su pasiūlymu pateikiami šie dokumentai:</w:t>
      </w:r>
    </w:p>
    <w:p w14:paraId="22D7E535" w14:textId="77777777" w:rsidR="007C372D" w:rsidRPr="00F25FF1" w:rsidRDefault="007C372D" w:rsidP="00F25FF1">
      <w:pPr>
        <w:pStyle w:val="Sraopastraipa"/>
        <w:ind w:left="567"/>
        <w:jc w:val="both"/>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
        <w:gridCol w:w="3117"/>
        <w:gridCol w:w="1701"/>
        <w:gridCol w:w="994"/>
        <w:gridCol w:w="992"/>
        <w:gridCol w:w="2554"/>
      </w:tblGrid>
      <w:tr w:rsidR="007C372D" w:rsidRPr="00F25FF1" w14:paraId="497AF2B1" w14:textId="77777777" w:rsidTr="00503FA6">
        <w:trPr>
          <w:jc w:val="center"/>
        </w:trPr>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F80E2EB" w14:textId="77777777" w:rsidR="007C372D" w:rsidRPr="00F25FF1" w:rsidRDefault="007C372D" w:rsidP="00F25FF1">
            <w:pPr>
              <w:spacing w:after="0" w:line="240" w:lineRule="auto"/>
              <w:jc w:val="center"/>
              <w:rPr>
                <w:rFonts w:ascii="Times New Roman" w:eastAsia="Times New Roman" w:hAnsi="Times New Roman" w:cs="Times New Roman"/>
                <w:color w:val="000000"/>
                <w:sz w:val="24"/>
                <w:szCs w:val="24"/>
              </w:rPr>
            </w:pPr>
            <w:r w:rsidRPr="00F25FF1">
              <w:rPr>
                <w:rFonts w:ascii="Times New Roman" w:eastAsia="Times New Roman" w:hAnsi="Times New Roman" w:cs="Times New Roman"/>
                <w:color w:val="000000"/>
                <w:sz w:val="24"/>
                <w:szCs w:val="24"/>
              </w:rPr>
              <w:t>Eil. Nr.</w:t>
            </w:r>
          </w:p>
        </w:tc>
        <w:tc>
          <w:tcPr>
            <w:tcW w:w="3117" w:type="dxa"/>
            <w:tcBorders>
              <w:top w:val="single" w:sz="4" w:space="0" w:color="auto"/>
              <w:left w:val="single" w:sz="4" w:space="0" w:color="auto"/>
              <w:bottom w:val="single" w:sz="4" w:space="0" w:color="auto"/>
              <w:right w:val="single" w:sz="4" w:space="0" w:color="auto"/>
            </w:tcBorders>
            <w:shd w:val="clear" w:color="auto" w:fill="auto"/>
            <w:vAlign w:val="center"/>
          </w:tcPr>
          <w:p w14:paraId="1E8E21D9" w14:textId="77777777" w:rsidR="007C372D" w:rsidRPr="00F25FF1" w:rsidRDefault="007C372D" w:rsidP="00F25FF1">
            <w:pPr>
              <w:spacing w:after="0" w:line="240" w:lineRule="auto"/>
              <w:jc w:val="center"/>
              <w:rPr>
                <w:rFonts w:ascii="Times New Roman" w:eastAsia="Times New Roman" w:hAnsi="Times New Roman" w:cs="Times New Roman"/>
                <w:color w:val="000000"/>
                <w:sz w:val="24"/>
                <w:szCs w:val="24"/>
              </w:rPr>
            </w:pPr>
          </w:p>
          <w:p w14:paraId="4DB53874" w14:textId="77777777" w:rsidR="007C372D" w:rsidRPr="00F25FF1" w:rsidRDefault="007C372D" w:rsidP="00F25FF1">
            <w:pPr>
              <w:spacing w:after="0" w:line="240" w:lineRule="auto"/>
              <w:jc w:val="center"/>
              <w:rPr>
                <w:rFonts w:ascii="Times New Roman" w:eastAsia="Times New Roman" w:hAnsi="Times New Roman" w:cs="Times New Roman"/>
                <w:color w:val="000000"/>
                <w:sz w:val="24"/>
                <w:szCs w:val="24"/>
              </w:rPr>
            </w:pPr>
            <w:r w:rsidRPr="00F25FF1">
              <w:rPr>
                <w:rFonts w:ascii="Times New Roman" w:eastAsia="Times New Roman" w:hAnsi="Times New Roman" w:cs="Times New Roman"/>
                <w:color w:val="000000"/>
                <w:sz w:val="24"/>
                <w:szCs w:val="24"/>
              </w:rPr>
              <w:t>Pateikto dokumento pavadinimas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43A3F1" w14:textId="77777777" w:rsidR="007C372D" w:rsidRPr="00F25FF1" w:rsidRDefault="007C372D" w:rsidP="00F25FF1">
            <w:pPr>
              <w:spacing w:after="0" w:line="240" w:lineRule="auto"/>
              <w:jc w:val="center"/>
              <w:rPr>
                <w:rFonts w:ascii="Times New Roman" w:eastAsia="Times New Roman" w:hAnsi="Times New Roman" w:cs="Times New Roman"/>
                <w:color w:val="000000"/>
                <w:sz w:val="24"/>
                <w:szCs w:val="24"/>
              </w:rPr>
            </w:pPr>
            <w:r w:rsidRPr="00F25FF1">
              <w:rPr>
                <w:rFonts w:ascii="Times New Roman" w:eastAsia="Times New Roman" w:hAnsi="Times New Roman" w:cs="Times New Roman"/>
                <w:color w:val="000000"/>
                <w:sz w:val="24"/>
                <w:szCs w:val="24"/>
              </w:rPr>
              <w:t>Dokumentą sudarančių lapų skaičius</w:t>
            </w:r>
          </w:p>
        </w:tc>
        <w:tc>
          <w:tcPr>
            <w:tcW w:w="1986" w:type="dxa"/>
            <w:gridSpan w:val="2"/>
            <w:tcBorders>
              <w:top w:val="single" w:sz="4" w:space="0" w:color="auto"/>
              <w:left w:val="single" w:sz="4" w:space="0" w:color="auto"/>
              <w:bottom w:val="single" w:sz="4" w:space="0" w:color="auto"/>
              <w:right w:val="single" w:sz="4" w:space="0" w:color="auto"/>
            </w:tcBorders>
            <w:vAlign w:val="center"/>
          </w:tcPr>
          <w:p w14:paraId="09F51A50" w14:textId="77777777" w:rsidR="007C372D" w:rsidRPr="00F25FF1" w:rsidRDefault="007C372D" w:rsidP="00F25FF1">
            <w:pPr>
              <w:spacing w:after="0" w:line="240" w:lineRule="auto"/>
              <w:jc w:val="center"/>
              <w:rPr>
                <w:rFonts w:ascii="Times New Roman" w:eastAsia="Times New Roman" w:hAnsi="Times New Roman" w:cs="Times New Roman"/>
                <w:color w:val="000000"/>
                <w:sz w:val="24"/>
                <w:szCs w:val="24"/>
              </w:rPr>
            </w:pPr>
            <w:r w:rsidRPr="00F25FF1">
              <w:rPr>
                <w:rFonts w:ascii="Times New Roman" w:eastAsia="Times New Roman" w:hAnsi="Times New Roman" w:cs="Times New Roman"/>
                <w:color w:val="000000"/>
                <w:sz w:val="24"/>
                <w:szCs w:val="24"/>
              </w:rPr>
              <w:t xml:space="preserve">Dokumento konfidencialumas </w:t>
            </w:r>
          </w:p>
        </w:tc>
        <w:tc>
          <w:tcPr>
            <w:tcW w:w="2554" w:type="dxa"/>
            <w:tcBorders>
              <w:top w:val="single" w:sz="4" w:space="0" w:color="auto"/>
              <w:left w:val="single" w:sz="4" w:space="0" w:color="auto"/>
              <w:bottom w:val="single" w:sz="4" w:space="0" w:color="auto"/>
              <w:right w:val="single" w:sz="4" w:space="0" w:color="auto"/>
            </w:tcBorders>
            <w:vAlign w:val="center"/>
          </w:tcPr>
          <w:p w14:paraId="1AFF26A9" w14:textId="77777777" w:rsidR="007C372D" w:rsidRPr="00F25FF1" w:rsidRDefault="007C372D" w:rsidP="00F25FF1">
            <w:pPr>
              <w:spacing w:after="0" w:line="240" w:lineRule="auto"/>
              <w:jc w:val="center"/>
              <w:rPr>
                <w:rFonts w:ascii="Times New Roman" w:eastAsia="Times New Roman" w:hAnsi="Times New Roman" w:cs="Times New Roman"/>
                <w:sz w:val="24"/>
                <w:szCs w:val="24"/>
                <w:lang w:val="en-US"/>
              </w:rPr>
            </w:pPr>
            <w:r w:rsidRPr="00F25FF1">
              <w:rPr>
                <w:rFonts w:ascii="Times New Roman" w:eastAsia="Times New Roman" w:hAnsi="Times New Roman" w:cs="Times New Roman"/>
                <w:sz w:val="24"/>
                <w:szCs w:val="24"/>
              </w:rPr>
              <w:t>Paaiškinimas, kokia konkreti informacija dokumente yra konfidenciali*</w:t>
            </w:r>
            <w:r w:rsidRPr="00F25FF1">
              <w:rPr>
                <w:rFonts w:ascii="Times New Roman" w:eastAsia="Times New Roman" w:hAnsi="Times New Roman" w:cs="Times New Roman"/>
                <w:sz w:val="24"/>
                <w:szCs w:val="24"/>
                <w:lang w:val="en-US"/>
              </w:rPr>
              <w:t>*</w:t>
            </w:r>
          </w:p>
        </w:tc>
      </w:tr>
      <w:tr w:rsidR="007C372D" w:rsidRPr="00F25FF1" w14:paraId="21934C2C"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rPr>
          <w:trHeight w:val="263"/>
        </w:trPr>
        <w:tc>
          <w:tcPr>
            <w:tcW w:w="84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D4D37" w14:textId="77777777" w:rsidR="007C372D" w:rsidRPr="00F25FF1" w:rsidRDefault="007C372D" w:rsidP="00F25FF1">
            <w:pPr>
              <w:spacing w:after="0"/>
              <w:rPr>
                <w:rFonts w:ascii="Times New Roman" w:eastAsia="Times New Roman" w:hAnsi="Times New Roman" w:cs="Times New Roman"/>
                <w:sz w:val="24"/>
                <w:szCs w:val="24"/>
              </w:rPr>
            </w:pPr>
          </w:p>
        </w:tc>
        <w:tc>
          <w:tcPr>
            <w:tcW w:w="3117"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47F372" w14:textId="77777777" w:rsidR="007C372D" w:rsidRPr="00F25FF1" w:rsidRDefault="007C372D" w:rsidP="00F25FF1">
            <w:pPr>
              <w:spacing w:after="0"/>
              <w:rPr>
                <w:rFonts w:ascii="Times New Roman" w:eastAsia="Times New Roman" w:hAnsi="Times New Roman" w:cs="Times New Roman"/>
                <w:sz w:val="24"/>
                <w:szCs w:val="24"/>
              </w:rPr>
            </w:pPr>
          </w:p>
        </w:tc>
        <w:tc>
          <w:tcPr>
            <w:tcW w:w="170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34CA8" w14:textId="77777777" w:rsidR="007C372D" w:rsidRPr="00F25FF1" w:rsidRDefault="007C372D" w:rsidP="00F25FF1">
            <w:pPr>
              <w:spacing w:after="0"/>
              <w:jc w:val="both"/>
              <w:rPr>
                <w:rFonts w:ascii="Times New Roman" w:eastAsia="Times New Roman" w:hAnsi="Times New Roman" w:cs="Times New Roman"/>
                <w:sz w:val="24"/>
                <w:szCs w:val="24"/>
              </w:rPr>
            </w:pPr>
          </w:p>
        </w:tc>
        <w:tc>
          <w:tcPr>
            <w:tcW w:w="994" w:type="dxa"/>
            <w:tcBorders>
              <w:top w:val="single" w:sz="4" w:space="0" w:color="auto"/>
              <w:left w:val="single" w:sz="4" w:space="0" w:color="000000"/>
              <w:bottom w:val="single" w:sz="4" w:space="0" w:color="000000"/>
              <w:right w:val="single" w:sz="4" w:space="0" w:color="auto"/>
            </w:tcBorders>
          </w:tcPr>
          <w:p w14:paraId="4AB0A69E" w14:textId="77777777" w:rsidR="007C372D" w:rsidRPr="00F25FF1" w:rsidRDefault="007C372D" w:rsidP="00F25FF1">
            <w:pPr>
              <w:spacing w:after="0"/>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Taip</w:t>
            </w:r>
          </w:p>
        </w:tc>
        <w:tc>
          <w:tcPr>
            <w:tcW w:w="992" w:type="dxa"/>
            <w:tcBorders>
              <w:top w:val="single" w:sz="4" w:space="0" w:color="auto"/>
              <w:left w:val="single" w:sz="4" w:space="0" w:color="auto"/>
              <w:bottom w:val="single" w:sz="4" w:space="0" w:color="000000"/>
              <w:right w:val="single" w:sz="4" w:space="0" w:color="000000"/>
            </w:tcBorders>
          </w:tcPr>
          <w:p w14:paraId="75F4D037" w14:textId="77777777" w:rsidR="007C372D" w:rsidRPr="00F25FF1" w:rsidRDefault="007C372D" w:rsidP="00F25FF1">
            <w:pPr>
              <w:spacing w:after="0"/>
              <w:jc w:val="center"/>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Ne</w:t>
            </w:r>
          </w:p>
        </w:tc>
        <w:tc>
          <w:tcPr>
            <w:tcW w:w="2554" w:type="dxa"/>
            <w:tcBorders>
              <w:top w:val="single" w:sz="4" w:space="0" w:color="auto"/>
              <w:left w:val="single" w:sz="4" w:space="0" w:color="auto"/>
              <w:bottom w:val="single" w:sz="4" w:space="0" w:color="000000"/>
              <w:right w:val="single" w:sz="4" w:space="0" w:color="000000"/>
            </w:tcBorders>
          </w:tcPr>
          <w:p w14:paraId="4BE4BF7F" w14:textId="77777777" w:rsidR="007C372D" w:rsidRPr="00F25FF1" w:rsidRDefault="007C372D" w:rsidP="00F25FF1">
            <w:pPr>
              <w:spacing w:after="0"/>
              <w:jc w:val="center"/>
              <w:rPr>
                <w:rFonts w:ascii="Times New Roman" w:eastAsia="Times New Roman" w:hAnsi="Times New Roman" w:cs="Times New Roman"/>
                <w:sz w:val="24"/>
                <w:szCs w:val="24"/>
              </w:rPr>
            </w:pPr>
          </w:p>
        </w:tc>
      </w:tr>
      <w:tr w:rsidR="007C372D" w:rsidRPr="00F25FF1" w14:paraId="3A2ED488"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DF014" w14:textId="77777777" w:rsidR="007C372D" w:rsidRPr="00F25FF1" w:rsidRDefault="007C372D" w:rsidP="00F25FF1">
            <w:pPr>
              <w:spacing w:after="0"/>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1.</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FFCAB" w14:textId="77777777" w:rsidR="007C372D" w:rsidRPr="00F25FF1" w:rsidRDefault="007C372D" w:rsidP="00F25FF1">
            <w:pPr>
              <w:spacing w:after="0"/>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CF7F2" w14:textId="77777777" w:rsidR="007C372D" w:rsidRPr="00F25FF1" w:rsidRDefault="007C372D" w:rsidP="00F25FF1">
            <w:pPr>
              <w:spacing w:after="0"/>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id w:val="287935357"/>
            <w14:checkbox>
              <w14:checked w14:val="0"/>
              <w14:checkedState w14:val="2612" w14:font="MS Gothic"/>
              <w14:uncheckedState w14:val="2610" w14:font="MS Gothic"/>
            </w14:checkbox>
          </w:sdtPr>
          <w:sdtEndPr/>
          <w:sdtContent>
            <w:tc>
              <w:tcPr>
                <w:tcW w:w="994" w:type="dxa"/>
                <w:tcBorders>
                  <w:top w:val="single" w:sz="4" w:space="0" w:color="000000"/>
                  <w:left w:val="single" w:sz="4" w:space="0" w:color="000000"/>
                  <w:bottom w:val="single" w:sz="4" w:space="0" w:color="000000"/>
                  <w:right w:val="single" w:sz="4" w:space="0" w:color="auto"/>
                </w:tcBorders>
              </w:tcPr>
              <w:p w14:paraId="52E0F839" w14:textId="77777777" w:rsidR="007C372D" w:rsidRPr="00F25FF1" w:rsidRDefault="007C372D" w:rsidP="00F25FF1">
                <w:pPr>
                  <w:spacing w:after="0"/>
                  <w:jc w:val="center"/>
                  <w:rPr>
                    <w:rFonts w:ascii="Times New Roman" w:eastAsia="Times New Roman" w:hAnsi="Times New Roman" w:cs="Times New Roman"/>
                    <w:sz w:val="24"/>
                    <w:szCs w:val="24"/>
                  </w:rPr>
                </w:pPr>
                <w:r w:rsidRPr="00F25FF1">
                  <w:rPr>
                    <w:rFonts w:ascii="Segoe UI Symbol" w:eastAsia="Times New Roman" w:hAnsi="Segoe UI Symbol" w:cs="Segoe UI Symbol"/>
                    <w:sz w:val="24"/>
                    <w:szCs w:val="24"/>
                  </w:rPr>
                  <w:t>☐</w:t>
                </w:r>
              </w:p>
            </w:tc>
          </w:sdtContent>
        </w:sdt>
        <w:sdt>
          <w:sdtPr>
            <w:rPr>
              <w:rFonts w:ascii="Times New Roman" w:eastAsia="Times New Roman" w:hAnsi="Times New Roman" w:cs="Times New Roman"/>
              <w:sz w:val="24"/>
              <w:szCs w:val="24"/>
            </w:rPr>
            <w:id w:val="-1324272978"/>
            <w14:checkbox>
              <w14:checked w14:val="0"/>
              <w14:checkedState w14:val="2612" w14:font="MS Gothic"/>
              <w14:uncheckedState w14:val="2610" w14:font="MS Gothic"/>
            </w14:checkbox>
          </w:sdtPr>
          <w:sdtEndPr/>
          <w:sdtContent>
            <w:tc>
              <w:tcPr>
                <w:tcW w:w="992" w:type="dxa"/>
                <w:tcBorders>
                  <w:top w:val="single" w:sz="4" w:space="0" w:color="000000"/>
                  <w:left w:val="single" w:sz="4" w:space="0" w:color="auto"/>
                  <w:bottom w:val="single" w:sz="4" w:space="0" w:color="000000"/>
                  <w:right w:val="single" w:sz="4" w:space="0" w:color="000000"/>
                </w:tcBorders>
              </w:tcPr>
              <w:p w14:paraId="1B9F7F79" w14:textId="77777777" w:rsidR="007C372D" w:rsidRPr="00F25FF1" w:rsidRDefault="007C372D" w:rsidP="00F25FF1">
                <w:pPr>
                  <w:spacing w:after="0"/>
                  <w:jc w:val="center"/>
                  <w:rPr>
                    <w:rFonts w:ascii="Times New Roman" w:eastAsia="Times New Roman" w:hAnsi="Times New Roman" w:cs="Times New Roman"/>
                    <w:sz w:val="24"/>
                    <w:szCs w:val="24"/>
                  </w:rPr>
                </w:pPr>
                <w:r w:rsidRPr="00F25FF1">
                  <w:rPr>
                    <w:rFonts w:ascii="Segoe UI Symbol" w:eastAsia="Times New Roman" w:hAnsi="Segoe UI Symbol" w:cs="Segoe UI Symbol"/>
                    <w:sz w:val="24"/>
                    <w:szCs w:val="24"/>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0E9F37D" w14:textId="77777777" w:rsidR="007C372D" w:rsidRPr="00F25FF1" w:rsidRDefault="007C372D" w:rsidP="00F25FF1">
            <w:pPr>
              <w:spacing w:after="0"/>
              <w:jc w:val="center"/>
              <w:rPr>
                <w:rFonts w:ascii="Times New Roman" w:eastAsia="Times New Roman" w:hAnsi="Times New Roman" w:cs="Times New Roman"/>
                <w:sz w:val="24"/>
                <w:szCs w:val="24"/>
              </w:rPr>
            </w:pPr>
          </w:p>
        </w:tc>
      </w:tr>
      <w:tr w:rsidR="007C372D" w:rsidRPr="00F25FF1" w14:paraId="42744B86" w14:textId="77777777" w:rsidTr="00503FA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8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C423E" w14:textId="77777777" w:rsidR="007C372D" w:rsidRPr="00F25FF1" w:rsidRDefault="007C372D" w:rsidP="00F25FF1">
            <w:pPr>
              <w:spacing w:after="0"/>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2.</w:t>
            </w:r>
          </w:p>
        </w:tc>
        <w:tc>
          <w:tcPr>
            <w:tcW w:w="3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62062" w14:textId="77777777" w:rsidR="007C372D" w:rsidRPr="00F25FF1" w:rsidRDefault="007C372D" w:rsidP="00F25FF1">
            <w:pPr>
              <w:spacing w:after="0"/>
              <w:rPr>
                <w:rFonts w:ascii="Times New Roman" w:eastAsia="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3543F7" w14:textId="77777777" w:rsidR="007C372D" w:rsidRPr="00F25FF1" w:rsidRDefault="007C372D" w:rsidP="00F25FF1">
            <w:pPr>
              <w:spacing w:after="0"/>
              <w:rPr>
                <w:rFonts w:ascii="Times New Roman" w:eastAsia="Times New Roman" w:hAnsi="Times New Roman" w:cs="Times New Roman"/>
                <w:sz w:val="24"/>
                <w:szCs w:val="24"/>
              </w:rPr>
            </w:pPr>
          </w:p>
        </w:tc>
        <w:sdt>
          <w:sdtPr>
            <w:rPr>
              <w:rFonts w:ascii="Times New Roman" w:eastAsia="Times New Roman" w:hAnsi="Times New Roman" w:cs="Times New Roman"/>
              <w:sz w:val="24"/>
              <w:szCs w:val="24"/>
            </w:rPr>
            <w:id w:val="1169208336"/>
            <w14:checkbox>
              <w14:checked w14:val="0"/>
              <w14:checkedState w14:val="2612" w14:font="MS Gothic"/>
              <w14:uncheckedState w14:val="2610" w14:font="MS Gothic"/>
            </w14:checkbox>
          </w:sdtPr>
          <w:sdtEndPr/>
          <w:sdtContent>
            <w:tc>
              <w:tcPr>
                <w:tcW w:w="994" w:type="dxa"/>
                <w:tcBorders>
                  <w:top w:val="single" w:sz="4" w:space="0" w:color="000000"/>
                  <w:left w:val="single" w:sz="4" w:space="0" w:color="000000"/>
                  <w:bottom w:val="single" w:sz="4" w:space="0" w:color="000000"/>
                  <w:right w:val="single" w:sz="4" w:space="0" w:color="auto"/>
                </w:tcBorders>
              </w:tcPr>
              <w:p w14:paraId="787D37F0" w14:textId="77777777" w:rsidR="007C372D" w:rsidRPr="00F25FF1" w:rsidRDefault="007C372D" w:rsidP="00F25FF1">
                <w:pPr>
                  <w:spacing w:after="0"/>
                  <w:jc w:val="center"/>
                  <w:rPr>
                    <w:rFonts w:ascii="Times New Roman" w:eastAsia="Times New Roman" w:hAnsi="Times New Roman" w:cs="Times New Roman"/>
                    <w:sz w:val="24"/>
                    <w:szCs w:val="24"/>
                  </w:rPr>
                </w:pPr>
                <w:r w:rsidRPr="00F25FF1">
                  <w:rPr>
                    <w:rFonts w:ascii="Segoe UI Symbol" w:eastAsia="Times New Roman" w:hAnsi="Segoe UI Symbol" w:cs="Segoe UI Symbol"/>
                    <w:sz w:val="24"/>
                    <w:szCs w:val="24"/>
                  </w:rPr>
                  <w:t>☐</w:t>
                </w:r>
              </w:p>
            </w:tc>
          </w:sdtContent>
        </w:sdt>
        <w:sdt>
          <w:sdtPr>
            <w:rPr>
              <w:rFonts w:ascii="Times New Roman" w:eastAsia="Times New Roman" w:hAnsi="Times New Roman" w:cs="Times New Roman"/>
              <w:sz w:val="24"/>
              <w:szCs w:val="24"/>
            </w:rPr>
            <w:id w:val="858936921"/>
            <w14:checkbox>
              <w14:checked w14:val="0"/>
              <w14:checkedState w14:val="2612" w14:font="MS Gothic"/>
              <w14:uncheckedState w14:val="2610" w14:font="MS Gothic"/>
            </w14:checkbox>
          </w:sdtPr>
          <w:sdtEndPr/>
          <w:sdtContent>
            <w:tc>
              <w:tcPr>
                <w:tcW w:w="992" w:type="dxa"/>
                <w:tcBorders>
                  <w:top w:val="single" w:sz="4" w:space="0" w:color="000000"/>
                  <w:left w:val="single" w:sz="4" w:space="0" w:color="auto"/>
                  <w:bottom w:val="single" w:sz="4" w:space="0" w:color="000000"/>
                  <w:right w:val="single" w:sz="4" w:space="0" w:color="000000"/>
                </w:tcBorders>
              </w:tcPr>
              <w:p w14:paraId="76D7F0E3" w14:textId="77777777" w:rsidR="007C372D" w:rsidRPr="00F25FF1" w:rsidRDefault="007C372D" w:rsidP="00F25FF1">
                <w:pPr>
                  <w:spacing w:after="0"/>
                  <w:jc w:val="center"/>
                  <w:rPr>
                    <w:rFonts w:ascii="Times New Roman" w:eastAsia="Times New Roman" w:hAnsi="Times New Roman" w:cs="Times New Roman"/>
                    <w:sz w:val="24"/>
                    <w:szCs w:val="24"/>
                  </w:rPr>
                </w:pPr>
                <w:r w:rsidRPr="00F25FF1">
                  <w:rPr>
                    <w:rFonts w:ascii="Segoe UI Symbol" w:eastAsia="Times New Roman" w:hAnsi="Segoe UI Symbol" w:cs="Segoe UI Symbol"/>
                    <w:sz w:val="24"/>
                    <w:szCs w:val="24"/>
                  </w:rPr>
                  <w:t>☐</w:t>
                </w:r>
              </w:p>
            </w:tc>
          </w:sdtContent>
        </w:sdt>
        <w:tc>
          <w:tcPr>
            <w:tcW w:w="2554" w:type="dxa"/>
            <w:tcBorders>
              <w:top w:val="single" w:sz="4" w:space="0" w:color="000000"/>
              <w:left w:val="single" w:sz="4" w:space="0" w:color="auto"/>
              <w:bottom w:val="single" w:sz="4" w:space="0" w:color="000000"/>
              <w:right w:val="single" w:sz="4" w:space="0" w:color="000000"/>
            </w:tcBorders>
          </w:tcPr>
          <w:p w14:paraId="55413AA9" w14:textId="77777777" w:rsidR="007C372D" w:rsidRPr="00F25FF1" w:rsidRDefault="007C372D" w:rsidP="00F25FF1">
            <w:pPr>
              <w:spacing w:after="0"/>
              <w:jc w:val="center"/>
              <w:rPr>
                <w:rFonts w:ascii="Times New Roman" w:eastAsia="Times New Roman" w:hAnsi="Times New Roman" w:cs="Times New Roman"/>
                <w:sz w:val="24"/>
                <w:szCs w:val="24"/>
              </w:rPr>
            </w:pPr>
          </w:p>
        </w:tc>
      </w:tr>
    </w:tbl>
    <w:p w14:paraId="02821D43" w14:textId="77777777" w:rsidR="007C372D" w:rsidRPr="00F25FF1" w:rsidRDefault="007C372D" w:rsidP="00F25FF1">
      <w:pPr>
        <w:spacing w:after="0" w:line="240" w:lineRule="auto"/>
        <w:ind w:firstLine="720"/>
        <w:jc w:val="both"/>
        <w:rPr>
          <w:rFonts w:ascii="Times New Roman" w:eastAsia="Times New Roman" w:hAnsi="Times New Roman" w:cs="Times New Roman"/>
          <w:sz w:val="24"/>
          <w:szCs w:val="24"/>
        </w:rPr>
      </w:pPr>
    </w:p>
    <w:p w14:paraId="54A9550D" w14:textId="77777777" w:rsidR="007C372D" w:rsidRPr="00F25FF1" w:rsidRDefault="007C372D" w:rsidP="00F25FF1">
      <w:pPr>
        <w:spacing w:after="0" w:line="240" w:lineRule="auto"/>
        <w:jc w:val="both"/>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Pastaba: *pildyti  tuomet, jei bus pateikta konfidenciali informacija. Atkreipiame dėmesį, kad Lietuvos Respublikos viešųjų pirkimų įstatymo 20 straipsnyje nurodyta, kokia informacija negali būti laikoma konfidencialia.</w:t>
      </w:r>
    </w:p>
    <w:p w14:paraId="7F30B906" w14:textId="77777777" w:rsidR="007C372D" w:rsidRPr="00F25FF1" w:rsidRDefault="007C372D" w:rsidP="00F25FF1">
      <w:pPr>
        <w:spacing w:after="0" w:line="240" w:lineRule="auto"/>
        <w:jc w:val="both"/>
        <w:rPr>
          <w:rFonts w:ascii="Times New Roman" w:eastAsia="Times New Roman" w:hAnsi="Times New Roman" w:cs="Times New Roman"/>
          <w:sz w:val="24"/>
          <w:szCs w:val="24"/>
        </w:rPr>
      </w:pPr>
    </w:p>
    <w:p w14:paraId="0B372234" w14:textId="77777777" w:rsidR="007C372D" w:rsidRPr="00F25FF1" w:rsidRDefault="007C372D" w:rsidP="00F25FF1">
      <w:pPr>
        <w:spacing w:after="0" w:line="240" w:lineRule="auto"/>
        <w:rPr>
          <w:rFonts w:ascii="Times New Roman" w:eastAsia="Times New Roman" w:hAnsi="Times New Roman" w:cs="Times New Roman"/>
          <w:sz w:val="24"/>
          <w:szCs w:val="24"/>
        </w:rPr>
      </w:pPr>
    </w:p>
    <w:p w14:paraId="5D27E4A7" w14:textId="77777777" w:rsidR="007C372D" w:rsidRPr="00F25FF1" w:rsidRDefault="007C372D" w:rsidP="00F25FF1">
      <w:pPr>
        <w:spacing w:after="0" w:line="240" w:lineRule="auto"/>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__________________</w:t>
      </w:r>
      <w:r w:rsidRPr="00F25FF1">
        <w:rPr>
          <w:rFonts w:ascii="Times New Roman" w:eastAsia="Times New Roman" w:hAnsi="Times New Roman" w:cs="Times New Roman"/>
          <w:sz w:val="24"/>
          <w:szCs w:val="24"/>
        </w:rPr>
        <w:tab/>
        <w:t xml:space="preserve">         ______________________                      __________________</w:t>
      </w:r>
    </w:p>
    <w:p w14:paraId="5E7BCA9C" w14:textId="77777777" w:rsidR="007C372D" w:rsidRPr="00F25FF1" w:rsidRDefault="007C372D" w:rsidP="00F25FF1">
      <w:pPr>
        <w:spacing w:after="0" w:line="240" w:lineRule="auto"/>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(pareigų pavadinimas)       (tiekėjo ar jo įgalioto asmens parašas)                  (vardas pavardė)</w:t>
      </w:r>
    </w:p>
    <w:p w14:paraId="4E18AABF" w14:textId="77777777" w:rsidR="007C372D" w:rsidRPr="00F25FF1" w:rsidRDefault="007C372D" w:rsidP="00F25FF1">
      <w:pPr>
        <w:spacing w:after="0" w:line="240" w:lineRule="auto"/>
        <w:rPr>
          <w:rFonts w:ascii="Times New Roman" w:eastAsia="Times New Roman" w:hAnsi="Times New Roman" w:cs="Times New Roman"/>
          <w:sz w:val="24"/>
          <w:szCs w:val="24"/>
        </w:rPr>
      </w:pPr>
    </w:p>
    <w:p w14:paraId="235B46B1" w14:textId="77777777" w:rsidR="007C372D" w:rsidRPr="00F25FF1" w:rsidRDefault="007C372D" w:rsidP="00F25FF1">
      <w:pPr>
        <w:spacing w:after="0" w:line="240" w:lineRule="auto"/>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A.V.</w:t>
      </w:r>
    </w:p>
    <w:p w14:paraId="7FB3BDF4" w14:textId="77777777" w:rsidR="007C372D" w:rsidRPr="00F25FF1" w:rsidRDefault="007C372D" w:rsidP="00F25FF1">
      <w:pPr>
        <w:spacing w:after="0" w:line="240" w:lineRule="auto"/>
        <w:rPr>
          <w:rFonts w:ascii="Times New Roman" w:eastAsia="Times New Roman" w:hAnsi="Times New Roman" w:cs="Times New Roman"/>
          <w:sz w:val="24"/>
          <w:szCs w:val="24"/>
        </w:rPr>
      </w:pPr>
    </w:p>
    <w:p w14:paraId="2D8B28B0" w14:textId="77777777" w:rsidR="007C372D" w:rsidRPr="000A7839" w:rsidRDefault="007C372D" w:rsidP="00F25FF1">
      <w:pPr>
        <w:spacing w:after="0" w:line="240" w:lineRule="auto"/>
        <w:rPr>
          <w:rFonts w:ascii="Times New Roman" w:eastAsia="Times New Roman" w:hAnsi="Times New Roman" w:cs="Times New Roman"/>
          <w:sz w:val="24"/>
          <w:szCs w:val="24"/>
        </w:rPr>
      </w:pPr>
      <w:r w:rsidRPr="00F25FF1">
        <w:rPr>
          <w:rFonts w:ascii="Times New Roman" w:eastAsia="Times New Roman" w:hAnsi="Times New Roman" w:cs="Times New Roman"/>
          <w:sz w:val="24"/>
          <w:szCs w:val="24"/>
        </w:rPr>
        <w:t>Pasirašydamas šį pasiūlymą, tvirtintu visų kartu su pasiūlymu pateikiamų dokumentų tikrumą.</w:t>
      </w:r>
    </w:p>
    <w:p w14:paraId="7CCCB781" w14:textId="30D4B4EB" w:rsidR="003119FA" w:rsidRPr="000A7839" w:rsidRDefault="003119FA" w:rsidP="00F25FF1">
      <w:pPr>
        <w:tabs>
          <w:tab w:val="left" w:pos="720"/>
        </w:tabs>
        <w:spacing w:after="0" w:line="240" w:lineRule="auto"/>
        <w:ind w:firstLine="720"/>
        <w:jc w:val="both"/>
        <w:rPr>
          <w:rFonts w:ascii="Times New Roman" w:eastAsia="Times New Roman" w:hAnsi="Times New Roman" w:cs="Times New Roman"/>
          <w:sz w:val="24"/>
          <w:szCs w:val="24"/>
        </w:rPr>
      </w:pPr>
    </w:p>
    <w:sectPr w:rsidR="003119FA" w:rsidRPr="000A7839" w:rsidSect="00D06F58">
      <w:type w:val="continuous"/>
      <w:pgSz w:w="12240" w:h="15840"/>
      <w:pgMar w:top="1276" w:right="567" w:bottom="1134" w:left="1276"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32609" w14:textId="77777777" w:rsidR="00143BCC" w:rsidRDefault="00143BCC" w:rsidP="002B55D2">
      <w:pPr>
        <w:spacing w:after="0" w:line="240" w:lineRule="auto"/>
      </w:pPr>
      <w:r>
        <w:separator/>
      </w:r>
    </w:p>
  </w:endnote>
  <w:endnote w:type="continuationSeparator" w:id="0">
    <w:p w14:paraId="71A679C9" w14:textId="77777777" w:rsidR="00143BCC" w:rsidRDefault="00143BCC" w:rsidP="002B5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AFA43" w14:textId="77777777" w:rsidR="00143BCC" w:rsidRDefault="00143BCC" w:rsidP="002B55D2">
      <w:pPr>
        <w:spacing w:after="0" w:line="240" w:lineRule="auto"/>
      </w:pPr>
      <w:r>
        <w:separator/>
      </w:r>
    </w:p>
  </w:footnote>
  <w:footnote w:type="continuationSeparator" w:id="0">
    <w:p w14:paraId="3D09B873" w14:textId="77777777" w:rsidR="00143BCC" w:rsidRDefault="00143BCC" w:rsidP="002B55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2" w15:restartNumberingAfterBreak="0">
    <w:nsid w:val="046E2342"/>
    <w:multiLevelType w:val="multilevel"/>
    <w:tmpl w:val="7E8E781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7005F2"/>
    <w:multiLevelType w:val="hybridMultilevel"/>
    <w:tmpl w:val="C0982AA2"/>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4520AB"/>
    <w:multiLevelType w:val="multilevel"/>
    <w:tmpl w:val="FF309858"/>
    <w:lvl w:ilvl="0">
      <w:start w:val="2"/>
      <w:numFmt w:val="decimal"/>
      <w:lvlText w:val="%1."/>
      <w:lvlJc w:val="left"/>
      <w:pPr>
        <w:ind w:left="862" w:hanging="360"/>
      </w:pPr>
      <w:rPr>
        <w:rFonts w:hint="default"/>
        <w:color w:val="000000"/>
      </w:rPr>
    </w:lvl>
    <w:lvl w:ilvl="1" w:tentative="1">
      <w:start w:val="1"/>
      <w:numFmt w:val="lowerLetter"/>
      <w:lvlText w:val="%2."/>
      <w:lvlJc w:val="left"/>
      <w:pPr>
        <w:ind w:left="1582" w:hanging="360"/>
      </w:pPr>
    </w:lvl>
    <w:lvl w:ilvl="2" w:tentative="1">
      <w:start w:val="1"/>
      <w:numFmt w:val="lowerRoman"/>
      <w:lvlText w:val="%3."/>
      <w:lvlJc w:val="right"/>
      <w:pPr>
        <w:ind w:left="2302" w:hanging="180"/>
      </w:pPr>
    </w:lvl>
    <w:lvl w:ilvl="3" w:tentative="1">
      <w:start w:val="1"/>
      <w:numFmt w:val="decimal"/>
      <w:lvlText w:val="%4."/>
      <w:lvlJc w:val="left"/>
      <w:pPr>
        <w:ind w:left="3022" w:hanging="360"/>
      </w:pPr>
    </w:lvl>
    <w:lvl w:ilvl="4" w:tentative="1">
      <w:start w:val="1"/>
      <w:numFmt w:val="lowerLetter"/>
      <w:lvlText w:val="%5."/>
      <w:lvlJc w:val="left"/>
      <w:pPr>
        <w:ind w:left="3742" w:hanging="360"/>
      </w:pPr>
    </w:lvl>
    <w:lvl w:ilvl="5" w:tentative="1">
      <w:start w:val="1"/>
      <w:numFmt w:val="lowerRoman"/>
      <w:lvlText w:val="%6."/>
      <w:lvlJc w:val="right"/>
      <w:pPr>
        <w:ind w:left="4462" w:hanging="180"/>
      </w:pPr>
    </w:lvl>
    <w:lvl w:ilvl="6" w:tentative="1">
      <w:start w:val="1"/>
      <w:numFmt w:val="decimal"/>
      <w:lvlText w:val="%7."/>
      <w:lvlJc w:val="left"/>
      <w:pPr>
        <w:ind w:left="5182" w:hanging="360"/>
      </w:pPr>
    </w:lvl>
    <w:lvl w:ilvl="7" w:tentative="1">
      <w:start w:val="1"/>
      <w:numFmt w:val="lowerLetter"/>
      <w:lvlText w:val="%8."/>
      <w:lvlJc w:val="left"/>
      <w:pPr>
        <w:ind w:left="5902" w:hanging="360"/>
      </w:pPr>
    </w:lvl>
    <w:lvl w:ilvl="8" w:tentative="1">
      <w:start w:val="1"/>
      <w:numFmt w:val="lowerRoman"/>
      <w:lvlText w:val="%9."/>
      <w:lvlJc w:val="right"/>
      <w:pPr>
        <w:ind w:left="6622" w:hanging="180"/>
      </w:pPr>
    </w:lvl>
  </w:abstractNum>
  <w:abstractNum w:abstractNumId="5" w15:restartNumberingAfterBreak="0">
    <w:nsid w:val="10DA35FD"/>
    <w:multiLevelType w:val="multilevel"/>
    <w:tmpl w:val="0A36FE9C"/>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3D808BD"/>
    <w:multiLevelType w:val="multilevel"/>
    <w:tmpl w:val="D9DC9096"/>
    <w:styleLink w:val="WWOutlineListStyle1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7" w15:restartNumberingAfterBreak="0">
    <w:nsid w:val="1BE143CE"/>
    <w:multiLevelType w:val="multilevel"/>
    <w:tmpl w:val="0624FB34"/>
    <w:lvl w:ilvl="0">
      <w:start w:val="1"/>
      <w:numFmt w:val="decimal"/>
      <w:suff w:val="space"/>
      <w:lvlText w:val="%1."/>
      <w:lvlJc w:val="left"/>
      <w:pPr>
        <w:ind w:left="-141" w:firstLine="567"/>
      </w:pPr>
      <w:rPr>
        <w:rFonts w:hint="default"/>
        <w:b w:val="0"/>
        <w:bCs w:val="0"/>
      </w:rPr>
    </w:lvl>
    <w:lvl w:ilvl="1">
      <w:start w:val="1"/>
      <w:numFmt w:val="decimal"/>
      <w:isLgl/>
      <w:suff w:val="space"/>
      <w:lvlText w:val="%1.%2."/>
      <w:lvlJc w:val="left"/>
      <w:pPr>
        <w:ind w:left="-141" w:firstLine="567"/>
      </w:pPr>
      <w:rPr>
        <w:rFonts w:hint="default"/>
      </w:rPr>
    </w:lvl>
    <w:lvl w:ilvl="2">
      <w:start w:val="1"/>
      <w:numFmt w:val="decimal"/>
      <w:isLgl/>
      <w:suff w:val="space"/>
      <w:lvlText w:val="%1.%2.%3."/>
      <w:lvlJc w:val="left"/>
      <w:pPr>
        <w:ind w:left="-141" w:firstLine="567"/>
      </w:pPr>
      <w:rPr>
        <w:rFonts w:hint="default"/>
        <w:i w:val="0"/>
        <w:iCs w:val="0"/>
      </w:rPr>
    </w:lvl>
    <w:lvl w:ilvl="3">
      <w:start w:val="1"/>
      <w:numFmt w:val="decimal"/>
      <w:isLgl/>
      <w:suff w:val="space"/>
      <w:lvlText w:val="%1.%2.%3.%4."/>
      <w:lvlJc w:val="left"/>
      <w:pPr>
        <w:ind w:left="-141" w:firstLine="567"/>
      </w:pPr>
      <w:rPr>
        <w:rFonts w:hint="default"/>
      </w:rPr>
    </w:lvl>
    <w:lvl w:ilvl="4">
      <w:start w:val="1"/>
      <w:numFmt w:val="decimal"/>
      <w:isLgl/>
      <w:suff w:val="space"/>
      <w:lvlText w:val="%1.%2.%3.%4.%5."/>
      <w:lvlJc w:val="left"/>
      <w:pPr>
        <w:ind w:left="-141" w:firstLine="567"/>
      </w:pPr>
      <w:rPr>
        <w:rFonts w:hint="default"/>
      </w:rPr>
    </w:lvl>
    <w:lvl w:ilvl="5">
      <w:start w:val="1"/>
      <w:numFmt w:val="decimal"/>
      <w:isLgl/>
      <w:suff w:val="space"/>
      <w:lvlText w:val="%1.%2.%3.%4.%5.%6."/>
      <w:lvlJc w:val="left"/>
      <w:pPr>
        <w:ind w:left="-141" w:firstLine="567"/>
      </w:pPr>
      <w:rPr>
        <w:rFonts w:hint="default"/>
      </w:rPr>
    </w:lvl>
    <w:lvl w:ilvl="6">
      <w:start w:val="1"/>
      <w:numFmt w:val="decimal"/>
      <w:isLgl/>
      <w:suff w:val="space"/>
      <w:lvlText w:val="%1.%2.%3.%4.%5.%6.%7."/>
      <w:lvlJc w:val="left"/>
      <w:pPr>
        <w:ind w:left="-141" w:firstLine="567"/>
      </w:pPr>
      <w:rPr>
        <w:rFonts w:hint="default"/>
      </w:rPr>
    </w:lvl>
    <w:lvl w:ilvl="7">
      <w:start w:val="1"/>
      <w:numFmt w:val="decimal"/>
      <w:isLgl/>
      <w:suff w:val="space"/>
      <w:lvlText w:val="%1.%2.%3.%4.%5.%6.%7.%8."/>
      <w:lvlJc w:val="left"/>
      <w:pPr>
        <w:ind w:left="-141" w:firstLine="567"/>
      </w:pPr>
      <w:rPr>
        <w:rFonts w:hint="default"/>
      </w:rPr>
    </w:lvl>
    <w:lvl w:ilvl="8">
      <w:start w:val="1"/>
      <w:numFmt w:val="decimal"/>
      <w:isLgl/>
      <w:suff w:val="space"/>
      <w:lvlText w:val="%1.%2.%3.%4.%5.%6.%7.%8.%9."/>
      <w:lvlJc w:val="left"/>
      <w:pPr>
        <w:ind w:left="-141" w:firstLine="567"/>
      </w:pPr>
      <w:rPr>
        <w:rFonts w:hint="default"/>
      </w:rPr>
    </w:lvl>
  </w:abstractNum>
  <w:abstractNum w:abstractNumId="8" w15:restartNumberingAfterBreak="0">
    <w:nsid w:val="210F076B"/>
    <w:multiLevelType w:val="multilevel"/>
    <w:tmpl w:val="7B1A1A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C37606"/>
    <w:multiLevelType w:val="multilevel"/>
    <w:tmpl w:val="25F0BD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FFB626B"/>
    <w:multiLevelType w:val="hybridMultilevel"/>
    <w:tmpl w:val="04C2CD0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D72F69"/>
    <w:multiLevelType w:val="multilevel"/>
    <w:tmpl w:val="0624FB34"/>
    <w:lvl w:ilvl="0">
      <w:start w:val="1"/>
      <w:numFmt w:val="decimal"/>
      <w:suff w:val="space"/>
      <w:lvlText w:val="%1."/>
      <w:lvlJc w:val="left"/>
      <w:pPr>
        <w:ind w:left="0" w:firstLine="567"/>
      </w:pPr>
      <w:rPr>
        <w:rFonts w:hint="default"/>
        <w:b w:val="0"/>
        <w:bCs w:val="0"/>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i w:val="0"/>
        <w:iCs w:val="0"/>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0" w:firstLine="567"/>
      </w:pPr>
      <w:rPr>
        <w:rFonts w:hint="default"/>
      </w:rPr>
    </w:lvl>
    <w:lvl w:ilvl="6">
      <w:start w:val="1"/>
      <w:numFmt w:val="decimal"/>
      <w:isLgl/>
      <w:suff w:val="space"/>
      <w:lvlText w:val="%1.%2.%3.%4.%5.%6.%7."/>
      <w:lvlJc w:val="left"/>
      <w:pPr>
        <w:ind w:left="0" w:firstLine="567"/>
      </w:pPr>
      <w:rPr>
        <w:rFonts w:hint="default"/>
      </w:rPr>
    </w:lvl>
    <w:lvl w:ilvl="7">
      <w:start w:val="1"/>
      <w:numFmt w:val="decimal"/>
      <w:isLgl/>
      <w:suff w:val="space"/>
      <w:lvlText w:val="%1.%2.%3.%4.%5.%6.%7.%8."/>
      <w:lvlJc w:val="left"/>
      <w:pPr>
        <w:ind w:left="0" w:firstLine="567"/>
      </w:pPr>
      <w:rPr>
        <w:rFonts w:hint="default"/>
      </w:rPr>
    </w:lvl>
    <w:lvl w:ilvl="8">
      <w:start w:val="1"/>
      <w:numFmt w:val="decimal"/>
      <w:isLgl/>
      <w:suff w:val="space"/>
      <w:lvlText w:val="%1.%2.%3.%4.%5.%6.%7.%8.%9."/>
      <w:lvlJc w:val="left"/>
      <w:pPr>
        <w:ind w:left="0" w:firstLine="567"/>
      </w:pPr>
      <w:rPr>
        <w:rFonts w:hint="default"/>
      </w:rPr>
    </w:lvl>
  </w:abstractNum>
  <w:abstractNum w:abstractNumId="12" w15:restartNumberingAfterBreak="0">
    <w:nsid w:val="3A022BDE"/>
    <w:multiLevelType w:val="hybridMultilevel"/>
    <w:tmpl w:val="63064E60"/>
    <w:lvl w:ilvl="0" w:tplc="283CD0F8">
      <w:start w:val="6"/>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3" w15:restartNumberingAfterBreak="0">
    <w:nsid w:val="53036627"/>
    <w:multiLevelType w:val="hybridMultilevel"/>
    <w:tmpl w:val="D0FE611E"/>
    <w:lvl w:ilvl="0" w:tplc="E98673AA">
      <w:start w:val="7"/>
      <w:numFmt w:val="decimal"/>
      <w:lvlText w:val="%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4" w15:restartNumberingAfterBreak="0">
    <w:nsid w:val="62047648"/>
    <w:multiLevelType w:val="hybridMultilevel"/>
    <w:tmpl w:val="23DC1E7A"/>
    <w:lvl w:ilvl="0" w:tplc="E9F4D37E">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2DF27AA"/>
    <w:multiLevelType w:val="multilevel"/>
    <w:tmpl w:val="B8DC535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9E925DD"/>
    <w:multiLevelType w:val="multilevel"/>
    <w:tmpl w:val="B56A237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11728289">
    <w:abstractNumId w:val="6"/>
  </w:num>
  <w:num w:numId="2" w16cid:durableId="650911021">
    <w:abstractNumId w:val="5"/>
  </w:num>
  <w:num w:numId="3" w16cid:durableId="1301154461">
    <w:abstractNumId w:val="14"/>
  </w:num>
  <w:num w:numId="4" w16cid:durableId="1969049031">
    <w:abstractNumId w:val="4"/>
  </w:num>
  <w:num w:numId="5" w16cid:durableId="2097240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9427885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6644926">
    <w:abstractNumId w:val="10"/>
  </w:num>
  <w:num w:numId="8" w16cid:durableId="878399119">
    <w:abstractNumId w:val="11"/>
  </w:num>
  <w:num w:numId="9" w16cid:durableId="768428552">
    <w:abstractNumId w:val="7"/>
  </w:num>
  <w:num w:numId="10" w16cid:durableId="1431968190">
    <w:abstractNumId w:val="12"/>
  </w:num>
  <w:num w:numId="11" w16cid:durableId="501513207">
    <w:abstractNumId w:val="13"/>
  </w:num>
  <w:num w:numId="12" w16cid:durableId="564032200">
    <w:abstractNumId w:val="15"/>
  </w:num>
  <w:num w:numId="13" w16cid:durableId="1610548353">
    <w:abstractNumId w:val="8"/>
  </w:num>
  <w:num w:numId="14" w16cid:durableId="505167435">
    <w:abstractNumId w:val="9"/>
  </w:num>
  <w:num w:numId="15" w16cid:durableId="1019427303">
    <w:abstractNumId w:val="16"/>
  </w:num>
  <w:num w:numId="16" w16cid:durableId="141551255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8"/>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1E"/>
    <w:rsid w:val="00003C0F"/>
    <w:rsid w:val="000053A2"/>
    <w:rsid w:val="00011BCD"/>
    <w:rsid w:val="00014FF2"/>
    <w:rsid w:val="0002152D"/>
    <w:rsid w:val="000216E8"/>
    <w:rsid w:val="00023BA1"/>
    <w:rsid w:val="00023D4E"/>
    <w:rsid w:val="000306DE"/>
    <w:rsid w:val="000327D4"/>
    <w:rsid w:val="0003288B"/>
    <w:rsid w:val="00032E16"/>
    <w:rsid w:val="00034AA7"/>
    <w:rsid w:val="00041835"/>
    <w:rsid w:val="00041D05"/>
    <w:rsid w:val="00042056"/>
    <w:rsid w:val="00043D25"/>
    <w:rsid w:val="00043EF8"/>
    <w:rsid w:val="00047ECB"/>
    <w:rsid w:val="00047F0A"/>
    <w:rsid w:val="000501FE"/>
    <w:rsid w:val="00052FE3"/>
    <w:rsid w:val="000549EF"/>
    <w:rsid w:val="000556AB"/>
    <w:rsid w:val="00060DEA"/>
    <w:rsid w:val="0006286D"/>
    <w:rsid w:val="00063E20"/>
    <w:rsid w:val="000655AD"/>
    <w:rsid w:val="00065F67"/>
    <w:rsid w:val="000703CF"/>
    <w:rsid w:val="00070DED"/>
    <w:rsid w:val="00077A0A"/>
    <w:rsid w:val="00077BE1"/>
    <w:rsid w:val="00080DB2"/>
    <w:rsid w:val="00081C16"/>
    <w:rsid w:val="000824A5"/>
    <w:rsid w:val="000833A4"/>
    <w:rsid w:val="0008572B"/>
    <w:rsid w:val="000858ED"/>
    <w:rsid w:val="00085BA6"/>
    <w:rsid w:val="00085D9C"/>
    <w:rsid w:val="0008770C"/>
    <w:rsid w:val="00093CE7"/>
    <w:rsid w:val="00096DAB"/>
    <w:rsid w:val="000A1DE8"/>
    <w:rsid w:val="000A2B06"/>
    <w:rsid w:val="000A2C53"/>
    <w:rsid w:val="000A3DAA"/>
    <w:rsid w:val="000A6983"/>
    <w:rsid w:val="000A7839"/>
    <w:rsid w:val="000B0E5A"/>
    <w:rsid w:val="000B5005"/>
    <w:rsid w:val="000B540E"/>
    <w:rsid w:val="000C195D"/>
    <w:rsid w:val="000C38DF"/>
    <w:rsid w:val="000C5A39"/>
    <w:rsid w:val="000C5F11"/>
    <w:rsid w:val="000D1C15"/>
    <w:rsid w:val="000D616D"/>
    <w:rsid w:val="000E2D03"/>
    <w:rsid w:val="000F637A"/>
    <w:rsid w:val="00101F2E"/>
    <w:rsid w:val="001023ED"/>
    <w:rsid w:val="00105877"/>
    <w:rsid w:val="0011375C"/>
    <w:rsid w:val="00114001"/>
    <w:rsid w:val="0011615E"/>
    <w:rsid w:val="00120936"/>
    <w:rsid w:val="00121939"/>
    <w:rsid w:val="00123132"/>
    <w:rsid w:val="00131F94"/>
    <w:rsid w:val="00132B5A"/>
    <w:rsid w:val="00134EA6"/>
    <w:rsid w:val="00142563"/>
    <w:rsid w:val="00143BCC"/>
    <w:rsid w:val="00143FCD"/>
    <w:rsid w:val="0014491C"/>
    <w:rsid w:val="00145218"/>
    <w:rsid w:val="001458D2"/>
    <w:rsid w:val="00145C1E"/>
    <w:rsid w:val="00146824"/>
    <w:rsid w:val="00150100"/>
    <w:rsid w:val="0015012E"/>
    <w:rsid w:val="0015139E"/>
    <w:rsid w:val="00151F92"/>
    <w:rsid w:val="00155F21"/>
    <w:rsid w:val="001562FB"/>
    <w:rsid w:val="00164F37"/>
    <w:rsid w:val="00166BD1"/>
    <w:rsid w:val="00171FAF"/>
    <w:rsid w:val="0017206E"/>
    <w:rsid w:val="0017377C"/>
    <w:rsid w:val="00173C76"/>
    <w:rsid w:val="0017420C"/>
    <w:rsid w:val="00176C8B"/>
    <w:rsid w:val="00176E17"/>
    <w:rsid w:val="00180477"/>
    <w:rsid w:val="00180F23"/>
    <w:rsid w:val="001825DF"/>
    <w:rsid w:val="00182FB0"/>
    <w:rsid w:val="00190E80"/>
    <w:rsid w:val="001914A9"/>
    <w:rsid w:val="00191935"/>
    <w:rsid w:val="0019256D"/>
    <w:rsid w:val="00193939"/>
    <w:rsid w:val="001B4010"/>
    <w:rsid w:val="001C161A"/>
    <w:rsid w:val="001C175F"/>
    <w:rsid w:val="001D0C71"/>
    <w:rsid w:val="001D2AB6"/>
    <w:rsid w:val="001D5B2C"/>
    <w:rsid w:val="001D636A"/>
    <w:rsid w:val="001D7B43"/>
    <w:rsid w:val="001E1B20"/>
    <w:rsid w:val="001E47D4"/>
    <w:rsid w:val="001E4BB2"/>
    <w:rsid w:val="001E56F6"/>
    <w:rsid w:val="001E572E"/>
    <w:rsid w:val="001E5781"/>
    <w:rsid w:val="001E6F8C"/>
    <w:rsid w:val="001E7219"/>
    <w:rsid w:val="001F3A5D"/>
    <w:rsid w:val="001F5305"/>
    <w:rsid w:val="001F54D3"/>
    <w:rsid w:val="001F617A"/>
    <w:rsid w:val="001F7CD3"/>
    <w:rsid w:val="00200CB8"/>
    <w:rsid w:val="00203447"/>
    <w:rsid w:val="00204238"/>
    <w:rsid w:val="00215375"/>
    <w:rsid w:val="0021557D"/>
    <w:rsid w:val="00217BEE"/>
    <w:rsid w:val="00220ED8"/>
    <w:rsid w:val="00222067"/>
    <w:rsid w:val="00223C72"/>
    <w:rsid w:val="00223D3E"/>
    <w:rsid w:val="0022423B"/>
    <w:rsid w:val="00225123"/>
    <w:rsid w:val="00225483"/>
    <w:rsid w:val="002341F0"/>
    <w:rsid w:val="00235AA0"/>
    <w:rsid w:val="00241BEF"/>
    <w:rsid w:val="002424F9"/>
    <w:rsid w:val="002447DB"/>
    <w:rsid w:val="0024553E"/>
    <w:rsid w:val="002461BE"/>
    <w:rsid w:val="00250EA3"/>
    <w:rsid w:val="00252471"/>
    <w:rsid w:val="00253D91"/>
    <w:rsid w:val="0025525B"/>
    <w:rsid w:val="00255636"/>
    <w:rsid w:val="00257C1E"/>
    <w:rsid w:val="0026131E"/>
    <w:rsid w:val="00262DD8"/>
    <w:rsid w:val="002631B2"/>
    <w:rsid w:val="0026421E"/>
    <w:rsid w:val="00270547"/>
    <w:rsid w:val="002714F9"/>
    <w:rsid w:val="00275686"/>
    <w:rsid w:val="00276977"/>
    <w:rsid w:val="0027710C"/>
    <w:rsid w:val="002778FE"/>
    <w:rsid w:val="00280408"/>
    <w:rsid w:val="00282197"/>
    <w:rsid w:val="00283F68"/>
    <w:rsid w:val="0028575C"/>
    <w:rsid w:val="0029501F"/>
    <w:rsid w:val="00296D5D"/>
    <w:rsid w:val="002977F9"/>
    <w:rsid w:val="002A2674"/>
    <w:rsid w:val="002A5344"/>
    <w:rsid w:val="002B028D"/>
    <w:rsid w:val="002B301F"/>
    <w:rsid w:val="002B369B"/>
    <w:rsid w:val="002B55D2"/>
    <w:rsid w:val="002B5C0E"/>
    <w:rsid w:val="002C2263"/>
    <w:rsid w:val="002C44CC"/>
    <w:rsid w:val="002C521F"/>
    <w:rsid w:val="002C558D"/>
    <w:rsid w:val="002C68B8"/>
    <w:rsid w:val="002C7CDE"/>
    <w:rsid w:val="002D00C6"/>
    <w:rsid w:val="002D0D58"/>
    <w:rsid w:val="002D5A82"/>
    <w:rsid w:val="002E0BBF"/>
    <w:rsid w:val="002E160E"/>
    <w:rsid w:val="002E24FB"/>
    <w:rsid w:val="002E2940"/>
    <w:rsid w:val="002E3B32"/>
    <w:rsid w:val="002E4276"/>
    <w:rsid w:val="002E5528"/>
    <w:rsid w:val="002F0576"/>
    <w:rsid w:val="002F2B37"/>
    <w:rsid w:val="002F3967"/>
    <w:rsid w:val="002F3F04"/>
    <w:rsid w:val="002F633A"/>
    <w:rsid w:val="003008A5"/>
    <w:rsid w:val="00301C3C"/>
    <w:rsid w:val="003119FA"/>
    <w:rsid w:val="003126DE"/>
    <w:rsid w:val="003144BC"/>
    <w:rsid w:val="00315885"/>
    <w:rsid w:val="003166D4"/>
    <w:rsid w:val="00321EA9"/>
    <w:rsid w:val="00324EA4"/>
    <w:rsid w:val="00327FB1"/>
    <w:rsid w:val="00334108"/>
    <w:rsid w:val="003347A9"/>
    <w:rsid w:val="0033543A"/>
    <w:rsid w:val="00341949"/>
    <w:rsid w:val="003447CC"/>
    <w:rsid w:val="003474A1"/>
    <w:rsid w:val="00347AA3"/>
    <w:rsid w:val="003553BC"/>
    <w:rsid w:val="00357278"/>
    <w:rsid w:val="003628F3"/>
    <w:rsid w:val="00362E07"/>
    <w:rsid w:val="00364E6E"/>
    <w:rsid w:val="00366985"/>
    <w:rsid w:val="00367582"/>
    <w:rsid w:val="003729FE"/>
    <w:rsid w:val="0037612B"/>
    <w:rsid w:val="00380088"/>
    <w:rsid w:val="00384DE2"/>
    <w:rsid w:val="0038679B"/>
    <w:rsid w:val="00391A98"/>
    <w:rsid w:val="0039418B"/>
    <w:rsid w:val="00394218"/>
    <w:rsid w:val="00394BD1"/>
    <w:rsid w:val="003956A4"/>
    <w:rsid w:val="003956F4"/>
    <w:rsid w:val="003963F8"/>
    <w:rsid w:val="0039642E"/>
    <w:rsid w:val="003965AD"/>
    <w:rsid w:val="003A0237"/>
    <w:rsid w:val="003A0A62"/>
    <w:rsid w:val="003A1A38"/>
    <w:rsid w:val="003B6857"/>
    <w:rsid w:val="003B75FF"/>
    <w:rsid w:val="003C03B7"/>
    <w:rsid w:val="003C3B10"/>
    <w:rsid w:val="003C3C14"/>
    <w:rsid w:val="003C524C"/>
    <w:rsid w:val="003C5EB9"/>
    <w:rsid w:val="003C60E5"/>
    <w:rsid w:val="003C707C"/>
    <w:rsid w:val="003C7C25"/>
    <w:rsid w:val="003D1FD2"/>
    <w:rsid w:val="003D3F51"/>
    <w:rsid w:val="003D46CB"/>
    <w:rsid w:val="003D474E"/>
    <w:rsid w:val="003D7F03"/>
    <w:rsid w:val="003E2815"/>
    <w:rsid w:val="003E3747"/>
    <w:rsid w:val="003E3BC0"/>
    <w:rsid w:val="003E3D90"/>
    <w:rsid w:val="003E5311"/>
    <w:rsid w:val="003E5C1C"/>
    <w:rsid w:val="003F04F5"/>
    <w:rsid w:val="003F151D"/>
    <w:rsid w:val="003F20BE"/>
    <w:rsid w:val="003F22F1"/>
    <w:rsid w:val="003F2D88"/>
    <w:rsid w:val="003F4F18"/>
    <w:rsid w:val="003F5C6D"/>
    <w:rsid w:val="003F6D06"/>
    <w:rsid w:val="004000F1"/>
    <w:rsid w:val="004060C3"/>
    <w:rsid w:val="00406A3F"/>
    <w:rsid w:val="00406DB2"/>
    <w:rsid w:val="00414BEA"/>
    <w:rsid w:val="00416618"/>
    <w:rsid w:val="00416E36"/>
    <w:rsid w:val="00420369"/>
    <w:rsid w:val="0042333F"/>
    <w:rsid w:val="00423400"/>
    <w:rsid w:val="004258A1"/>
    <w:rsid w:val="00433652"/>
    <w:rsid w:val="00433694"/>
    <w:rsid w:val="004352C9"/>
    <w:rsid w:val="00437D34"/>
    <w:rsid w:val="00442225"/>
    <w:rsid w:val="00450241"/>
    <w:rsid w:val="00450C13"/>
    <w:rsid w:val="00455DCD"/>
    <w:rsid w:val="0046118C"/>
    <w:rsid w:val="004622BA"/>
    <w:rsid w:val="00463C7F"/>
    <w:rsid w:val="00465B3F"/>
    <w:rsid w:val="0046615E"/>
    <w:rsid w:val="004704FA"/>
    <w:rsid w:val="00470E0D"/>
    <w:rsid w:val="004723E1"/>
    <w:rsid w:val="00477FDE"/>
    <w:rsid w:val="00480768"/>
    <w:rsid w:val="00480F4B"/>
    <w:rsid w:val="004863B1"/>
    <w:rsid w:val="00486508"/>
    <w:rsid w:val="0048781B"/>
    <w:rsid w:val="00491D36"/>
    <w:rsid w:val="00493105"/>
    <w:rsid w:val="00494DBF"/>
    <w:rsid w:val="004A184C"/>
    <w:rsid w:val="004A44FE"/>
    <w:rsid w:val="004A4754"/>
    <w:rsid w:val="004A4A9F"/>
    <w:rsid w:val="004A5A9F"/>
    <w:rsid w:val="004B6589"/>
    <w:rsid w:val="004C140B"/>
    <w:rsid w:val="004C3854"/>
    <w:rsid w:val="004C6BFD"/>
    <w:rsid w:val="004D20AB"/>
    <w:rsid w:val="004D2AFD"/>
    <w:rsid w:val="004D7361"/>
    <w:rsid w:val="004E18A3"/>
    <w:rsid w:val="004E22A4"/>
    <w:rsid w:val="004E252A"/>
    <w:rsid w:val="004E79E5"/>
    <w:rsid w:val="004F0005"/>
    <w:rsid w:val="004F2FF5"/>
    <w:rsid w:val="004F331F"/>
    <w:rsid w:val="004F5C43"/>
    <w:rsid w:val="004F6EE0"/>
    <w:rsid w:val="00500717"/>
    <w:rsid w:val="00501184"/>
    <w:rsid w:val="0050147C"/>
    <w:rsid w:val="00502F9A"/>
    <w:rsid w:val="00503FA6"/>
    <w:rsid w:val="005075C2"/>
    <w:rsid w:val="00507FCA"/>
    <w:rsid w:val="00511404"/>
    <w:rsid w:val="0051166C"/>
    <w:rsid w:val="00512C61"/>
    <w:rsid w:val="00513FC3"/>
    <w:rsid w:val="00520DB1"/>
    <w:rsid w:val="0052105B"/>
    <w:rsid w:val="00525AFD"/>
    <w:rsid w:val="00525BB9"/>
    <w:rsid w:val="00526096"/>
    <w:rsid w:val="00530AE3"/>
    <w:rsid w:val="00532DEA"/>
    <w:rsid w:val="005336C4"/>
    <w:rsid w:val="005355E0"/>
    <w:rsid w:val="005365F7"/>
    <w:rsid w:val="00537CFD"/>
    <w:rsid w:val="00537E10"/>
    <w:rsid w:val="00541420"/>
    <w:rsid w:val="00541CDD"/>
    <w:rsid w:val="00542805"/>
    <w:rsid w:val="00542FDF"/>
    <w:rsid w:val="00545BED"/>
    <w:rsid w:val="00554DB7"/>
    <w:rsid w:val="005569D3"/>
    <w:rsid w:val="00557EA2"/>
    <w:rsid w:val="00560E65"/>
    <w:rsid w:val="00561BCA"/>
    <w:rsid w:val="005625DA"/>
    <w:rsid w:val="00566713"/>
    <w:rsid w:val="00566D7A"/>
    <w:rsid w:val="005717FF"/>
    <w:rsid w:val="0057241D"/>
    <w:rsid w:val="005737A4"/>
    <w:rsid w:val="00574590"/>
    <w:rsid w:val="005762E0"/>
    <w:rsid w:val="005831E1"/>
    <w:rsid w:val="005867F8"/>
    <w:rsid w:val="00586C13"/>
    <w:rsid w:val="0059022C"/>
    <w:rsid w:val="00592842"/>
    <w:rsid w:val="00594B86"/>
    <w:rsid w:val="00595E82"/>
    <w:rsid w:val="00596BFA"/>
    <w:rsid w:val="00597541"/>
    <w:rsid w:val="005A3127"/>
    <w:rsid w:val="005A67A1"/>
    <w:rsid w:val="005A7F0F"/>
    <w:rsid w:val="005B0947"/>
    <w:rsid w:val="005B3B23"/>
    <w:rsid w:val="005B4F28"/>
    <w:rsid w:val="005B5667"/>
    <w:rsid w:val="005B5B75"/>
    <w:rsid w:val="005B66D5"/>
    <w:rsid w:val="005B7BF7"/>
    <w:rsid w:val="005B7E29"/>
    <w:rsid w:val="005C1842"/>
    <w:rsid w:val="005C1D60"/>
    <w:rsid w:val="005C224C"/>
    <w:rsid w:val="005C36B5"/>
    <w:rsid w:val="005C4327"/>
    <w:rsid w:val="005C5561"/>
    <w:rsid w:val="005D21C5"/>
    <w:rsid w:val="005D7D20"/>
    <w:rsid w:val="005E2876"/>
    <w:rsid w:val="005E3B93"/>
    <w:rsid w:val="005E5B7F"/>
    <w:rsid w:val="005F1E40"/>
    <w:rsid w:val="005F37E4"/>
    <w:rsid w:val="005F386C"/>
    <w:rsid w:val="005F6CDD"/>
    <w:rsid w:val="00602A3B"/>
    <w:rsid w:val="006055B5"/>
    <w:rsid w:val="0060702A"/>
    <w:rsid w:val="006102EE"/>
    <w:rsid w:val="00616597"/>
    <w:rsid w:val="006171B7"/>
    <w:rsid w:val="00624919"/>
    <w:rsid w:val="00625ACF"/>
    <w:rsid w:val="00627320"/>
    <w:rsid w:val="006277B5"/>
    <w:rsid w:val="00630AEE"/>
    <w:rsid w:val="006314AD"/>
    <w:rsid w:val="00633C3A"/>
    <w:rsid w:val="00634489"/>
    <w:rsid w:val="006346DC"/>
    <w:rsid w:val="00635F03"/>
    <w:rsid w:val="00636220"/>
    <w:rsid w:val="0063673F"/>
    <w:rsid w:val="00637291"/>
    <w:rsid w:val="00640601"/>
    <w:rsid w:val="006435C3"/>
    <w:rsid w:val="006444A8"/>
    <w:rsid w:val="00656F56"/>
    <w:rsid w:val="00657B90"/>
    <w:rsid w:val="00660D29"/>
    <w:rsid w:val="00662628"/>
    <w:rsid w:val="00664CA0"/>
    <w:rsid w:val="00667D9D"/>
    <w:rsid w:val="00673D41"/>
    <w:rsid w:val="0067494D"/>
    <w:rsid w:val="00676CA8"/>
    <w:rsid w:val="00684E19"/>
    <w:rsid w:val="00685EC2"/>
    <w:rsid w:val="0068651E"/>
    <w:rsid w:val="00692434"/>
    <w:rsid w:val="006945B3"/>
    <w:rsid w:val="00694F8B"/>
    <w:rsid w:val="0069545B"/>
    <w:rsid w:val="006A0F81"/>
    <w:rsid w:val="006A53C2"/>
    <w:rsid w:val="006A6883"/>
    <w:rsid w:val="006A7C03"/>
    <w:rsid w:val="006B04E0"/>
    <w:rsid w:val="006B0582"/>
    <w:rsid w:val="006B287E"/>
    <w:rsid w:val="006B4821"/>
    <w:rsid w:val="006C146E"/>
    <w:rsid w:val="006C3638"/>
    <w:rsid w:val="006C7607"/>
    <w:rsid w:val="006C7BD7"/>
    <w:rsid w:val="006D475F"/>
    <w:rsid w:val="006D4E16"/>
    <w:rsid w:val="006D700F"/>
    <w:rsid w:val="006E2A01"/>
    <w:rsid w:val="006E4A15"/>
    <w:rsid w:val="006E66A2"/>
    <w:rsid w:val="006F2737"/>
    <w:rsid w:val="006F2E3B"/>
    <w:rsid w:val="0070134B"/>
    <w:rsid w:val="00701B39"/>
    <w:rsid w:val="00703A09"/>
    <w:rsid w:val="00707D02"/>
    <w:rsid w:val="00707F3E"/>
    <w:rsid w:val="007131E9"/>
    <w:rsid w:val="00714AE6"/>
    <w:rsid w:val="007230DA"/>
    <w:rsid w:val="00723C29"/>
    <w:rsid w:val="0072434D"/>
    <w:rsid w:val="007254D6"/>
    <w:rsid w:val="007378EC"/>
    <w:rsid w:val="007400EE"/>
    <w:rsid w:val="00742CEC"/>
    <w:rsid w:val="00743F8D"/>
    <w:rsid w:val="00745EFD"/>
    <w:rsid w:val="0075065C"/>
    <w:rsid w:val="00762044"/>
    <w:rsid w:val="007620FE"/>
    <w:rsid w:val="00763EAF"/>
    <w:rsid w:val="00765CE9"/>
    <w:rsid w:val="00774A76"/>
    <w:rsid w:val="00775522"/>
    <w:rsid w:val="00782373"/>
    <w:rsid w:val="00784EFB"/>
    <w:rsid w:val="00786F5D"/>
    <w:rsid w:val="007928F5"/>
    <w:rsid w:val="00792E7E"/>
    <w:rsid w:val="00795CB6"/>
    <w:rsid w:val="00797D31"/>
    <w:rsid w:val="007A0178"/>
    <w:rsid w:val="007A01AD"/>
    <w:rsid w:val="007A01F3"/>
    <w:rsid w:val="007A063C"/>
    <w:rsid w:val="007A2D61"/>
    <w:rsid w:val="007A51D0"/>
    <w:rsid w:val="007B1105"/>
    <w:rsid w:val="007B4D53"/>
    <w:rsid w:val="007B7E03"/>
    <w:rsid w:val="007C23A2"/>
    <w:rsid w:val="007C372D"/>
    <w:rsid w:val="007D0E88"/>
    <w:rsid w:val="007D203B"/>
    <w:rsid w:val="007D304F"/>
    <w:rsid w:val="007D4E7A"/>
    <w:rsid w:val="007D5E6C"/>
    <w:rsid w:val="007D6E81"/>
    <w:rsid w:val="007E0005"/>
    <w:rsid w:val="007E0A10"/>
    <w:rsid w:val="007E1FFD"/>
    <w:rsid w:val="007E2407"/>
    <w:rsid w:val="007E4476"/>
    <w:rsid w:val="007E7B09"/>
    <w:rsid w:val="007F0409"/>
    <w:rsid w:val="007F194A"/>
    <w:rsid w:val="007F6861"/>
    <w:rsid w:val="00802584"/>
    <w:rsid w:val="00803219"/>
    <w:rsid w:val="00803434"/>
    <w:rsid w:val="00811930"/>
    <w:rsid w:val="00812AB1"/>
    <w:rsid w:val="00813D55"/>
    <w:rsid w:val="00817E8F"/>
    <w:rsid w:val="00823F4A"/>
    <w:rsid w:val="00826EC9"/>
    <w:rsid w:val="0082759C"/>
    <w:rsid w:val="00832588"/>
    <w:rsid w:val="00832FD3"/>
    <w:rsid w:val="008339C5"/>
    <w:rsid w:val="00836382"/>
    <w:rsid w:val="00837F29"/>
    <w:rsid w:val="00840872"/>
    <w:rsid w:val="008424BF"/>
    <w:rsid w:val="00847274"/>
    <w:rsid w:val="008474ED"/>
    <w:rsid w:val="00852D3A"/>
    <w:rsid w:val="008538E0"/>
    <w:rsid w:val="00854C63"/>
    <w:rsid w:val="00855D0F"/>
    <w:rsid w:val="00855DAC"/>
    <w:rsid w:val="00860DF6"/>
    <w:rsid w:val="00862A2C"/>
    <w:rsid w:val="0086454F"/>
    <w:rsid w:val="0086745B"/>
    <w:rsid w:val="008768B2"/>
    <w:rsid w:val="00880A58"/>
    <w:rsid w:val="00884604"/>
    <w:rsid w:val="00884DB9"/>
    <w:rsid w:val="00885597"/>
    <w:rsid w:val="00887EAF"/>
    <w:rsid w:val="00890BC0"/>
    <w:rsid w:val="008957DB"/>
    <w:rsid w:val="00897449"/>
    <w:rsid w:val="008A18B5"/>
    <w:rsid w:val="008A42FC"/>
    <w:rsid w:val="008A538D"/>
    <w:rsid w:val="008B1647"/>
    <w:rsid w:val="008B406D"/>
    <w:rsid w:val="008B52D6"/>
    <w:rsid w:val="008B780E"/>
    <w:rsid w:val="008C06C3"/>
    <w:rsid w:val="008C263F"/>
    <w:rsid w:val="008C5245"/>
    <w:rsid w:val="008D07F7"/>
    <w:rsid w:val="008D10BB"/>
    <w:rsid w:val="008D2D94"/>
    <w:rsid w:val="008D3BB0"/>
    <w:rsid w:val="008D442B"/>
    <w:rsid w:val="008D64BF"/>
    <w:rsid w:val="008D6529"/>
    <w:rsid w:val="008D6890"/>
    <w:rsid w:val="008D7C3D"/>
    <w:rsid w:val="008E142B"/>
    <w:rsid w:val="008E1D6F"/>
    <w:rsid w:val="008E3056"/>
    <w:rsid w:val="008F0116"/>
    <w:rsid w:val="008F0128"/>
    <w:rsid w:val="008F3432"/>
    <w:rsid w:val="008F6026"/>
    <w:rsid w:val="008F60DC"/>
    <w:rsid w:val="008F7637"/>
    <w:rsid w:val="008F7D90"/>
    <w:rsid w:val="0090085D"/>
    <w:rsid w:val="0090110B"/>
    <w:rsid w:val="009016FC"/>
    <w:rsid w:val="00901A72"/>
    <w:rsid w:val="00902F55"/>
    <w:rsid w:val="009047A4"/>
    <w:rsid w:val="00907227"/>
    <w:rsid w:val="00914679"/>
    <w:rsid w:val="00917D1F"/>
    <w:rsid w:val="0092019E"/>
    <w:rsid w:val="00920EBF"/>
    <w:rsid w:val="00923E17"/>
    <w:rsid w:val="00925415"/>
    <w:rsid w:val="00926EDA"/>
    <w:rsid w:val="009313A9"/>
    <w:rsid w:val="009335D8"/>
    <w:rsid w:val="00946001"/>
    <w:rsid w:val="009475D8"/>
    <w:rsid w:val="00947921"/>
    <w:rsid w:val="00951346"/>
    <w:rsid w:val="009540E5"/>
    <w:rsid w:val="0095447B"/>
    <w:rsid w:val="0095510F"/>
    <w:rsid w:val="00956C4C"/>
    <w:rsid w:val="009601E1"/>
    <w:rsid w:val="009605C2"/>
    <w:rsid w:val="00963383"/>
    <w:rsid w:val="00964096"/>
    <w:rsid w:val="00965AF0"/>
    <w:rsid w:val="0096667E"/>
    <w:rsid w:val="00973C67"/>
    <w:rsid w:val="009747AC"/>
    <w:rsid w:val="00974BB7"/>
    <w:rsid w:val="00980B7D"/>
    <w:rsid w:val="00984372"/>
    <w:rsid w:val="009869E5"/>
    <w:rsid w:val="009876F0"/>
    <w:rsid w:val="00992444"/>
    <w:rsid w:val="00993598"/>
    <w:rsid w:val="00993B27"/>
    <w:rsid w:val="009A13E1"/>
    <w:rsid w:val="009A1BFC"/>
    <w:rsid w:val="009A2233"/>
    <w:rsid w:val="009A27D5"/>
    <w:rsid w:val="009B032B"/>
    <w:rsid w:val="009B27D2"/>
    <w:rsid w:val="009B71EF"/>
    <w:rsid w:val="009B7FA4"/>
    <w:rsid w:val="009C1E22"/>
    <w:rsid w:val="009C39D5"/>
    <w:rsid w:val="009C594C"/>
    <w:rsid w:val="009D092B"/>
    <w:rsid w:val="009D17B1"/>
    <w:rsid w:val="009D2B6A"/>
    <w:rsid w:val="009D47F9"/>
    <w:rsid w:val="009D6170"/>
    <w:rsid w:val="009E5717"/>
    <w:rsid w:val="009F1C68"/>
    <w:rsid w:val="009F4C13"/>
    <w:rsid w:val="009F602F"/>
    <w:rsid w:val="009F631E"/>
    <w:rsid w:val="00A0283A"/>
    <w:rsid w:val="00A03D4C"/>
    <w:rsid w:val="00A10CB2"/>
    <w:rsid w:val="00A142FC"/>
    <w:rsid w:val="00A14D10"/>
    <w:rsid w:val="00A16057"/>
    <w:rsid w:val="00A162F4"/>
    <w:rsid w:val="00A16B54"/>
    <w:rsid w:val="00A240E6"/>
    <w:rsid w:val="00A24D20"/>
    <w:rsid w:val="00A30D69"/>
    <w:rsid w:val="00A31591"/>
    <w:rsid w:val="00A362B5"/>
    <w:rsid w:val="00A40534"/>
    <w:rsid w:val="00A40C72"/>
    <w:rsid w:val="00A417F9"/>
    <w:rsid w:val="00A41966"/>
    <w:rsid w:val="00A4246D"/>
    <w:rsid w:val="00A4508F"/>
    <w:rsid w:val="00A5189C"/>
    <w:rsid w:val="00A535E1"/>
    <w:rsid w:val="00A53602"/>
    <w:rsid w:val="00A5491B"/>
    <w:rsid w:val="00A568FC"/>
    <w:rsid w:val="00A60D48"/>
    <w:rsid w:val="00A6341D"/>
    <w:rsid w:val="00A63E8A"/>
    <w:rsid w:val="00A648E7"/>
    <w:rsid w:val="00A909BC"/>
    <w:rsid w:val="00A934F3"/>
    <w:rsid w:val="00A93970"/>
    <w:rsid w:val="00AA0A7C"/>
    <w:rsid w:val="00AA0AE4"/>
    <w:rsid w:val="00AA66DE"/>
    <w:rsid w:val="00AA6FFE"/>
    <w:rsid w:val="00AA717D"/>
    <w:rsid w:val="00AB4E25"/>
    <w:rsid w:val="00AB4F33"/>
    <w:rsid w:val="00AB7757"/>
    <w:rsid w:val="00AC2919"/>
    <w:rsid w:val="00AC5F8B"/>
    <w:rsid w:val="00AC60C9"/>
    <w:rsid w:val="00AC6A46"/>
    <w:rsid w:val="00AD241D"/>
    <w:rsid w:val="00AD30A0"/>
    <w:rsid w:val="00AD5315"/>
    <w:rsid w:val="00AD695C"/>
    <w:rsid w:val="00AD6B5B"/>
    <w:rsid w:val="00AD78F6"/>
    <w:rsid w:val="00AE4051"/>
    <w:rsid w:val="00AE4119"/>
    <w:rsid w:val="00AE4D2F"/>
    <w:rsid w:val="00AE5032"/>
    <w:rsid w:val="00AE7AE2"/>
    <w:rsid w:val="00AF00FF"/>
    <w:rsid w:val="00AF71F6"/>
    <w:rsid w:val="00B00C12"/>
    <w:rsid w:val="00B00D6C"/>
    <w:rsid w:val="00B042C8"/>
    <w:rsid w:val="00B05113"/>
    <w:rsid w:val="00B07CF7"/>
    <w:rsid w:val="00B11260"/>
    <w:rsid w:val="00B14FA3"/>
    <w:rsid w:val="00B16ADE"/>
    <w:rsid w:val="00B2208F"/>
    <w:rsid w:val="00B23876"/>
    <w:rsid w:val="00B23C67"/>
    <w:rsid w:val="00B23EB5"/>
    <w:rsid w:val="00B248B1"/>
    <w:rsid w:val="00B319D8"/>
    <w:rsid w:val="00B33BE7"/>
    <w:rsid w:val="00B35924"/>
    <w:rsid w:val="00B36BD2"/>
    <w:rsid w:val="00B37ED8"/>
    <w:rsid w:val="00B40986"/>
    <w:rsid w:val="00B426C9"/>
    <w:rsid w:val="00B43554"/>
    <w:rsid w:val="00B44D19"/>
    <w:rsid w:val="00B453A3"/>
    <w:rsid w:val="00B47609"/>
    <w:rsid w:val="00B500EE"/>
    <w:rsid w:val="00B512E2"/>
    <w:rsid w:val="00B531BE"/>
    <w:rsid w:val="00B5326B"/>
    <w:rsid w:val="00B57A6D"/>
    <w:rsid w:val="00B60C9E"/>
    <w:rsid w:val="00B60F84"/>
    <w:rsid w:val="00B65DF3"/>
    <w:rsid w:val="00B66202"/>
    <w:rsid w:val="00B664C8"/>
    <w:rsid w:val="00B77209"/>
    <w:rsid w:val="00B77720"/>
    <w:rsid w:val="00B77A51"/>
    <w:rsid w:val="00B859F0"/>
    <w:rsid w:val="00B863A4"/>
    <w:rsid w:val="00B90747"/>
    <w:rsid w:val="00B92269"/>
    <w:rsid w:val="00B94A06"/>
    <w:rsid w:val="00B94A7C"/>
    <w:rsid w:val="00B951CF"/>
    <w:rsid w:val="00B974D1"/>
    <w:rsid w:val="00BA09CA"/>
    <w:rsid w:val="00BA164D"/>
    <w:rsid w:val="00BA26A8"/>
    <w:rsid w:val="00BA283B"/>
    <w:rsid w:val="00BA2892"/>
    <w:rsid w:val="00BA64B1"/>
    <w:rsid w:val="00BB26EB"/>
    <w:rsid w:val="00BB6F03"/>
    <w:rsid w:val="00BB7A40"/>
    <w:rsid w:val="00BB7D04"/>
    <w:rsid w:val="00BC52FB"/>
    <w:rsid w:val="00BD0872"/>
    <w:rsid w:val="00BD1F60"/>
    <w:rsid w:val="00BD3173"/>
    <w:rsid w:val="00BD4399"/>
    <w:rsid w:val="00BD537D"/>
    <w:rsid w:val="00BE1680"/>
    <w:rsid w:val="00BE32CF"/>
    <w:rsid w:val="00BE3AA4"/>
    <w:rsid w:val="00BE4B97"/>
    <w:rsid w:val="00BE57DB"/>
    <w:rsid w:val="00BE7031"/>
    <w:rsid w:val="00BF24F9"/>
    <w:rsid w:val="00BF5DB9"/>
    <w:rsid w:val="00C0235F"/>
    <w:rsid w:val="00C055DE"/>
    <w:rsid w:val="00C1055F"/>
    <w:rsid w:val="00C12D91"/>
    <w:rsid w:val="00C16DAD"/>
    <w:rsid w:val="00C17672"/>
    <w:rsid w:val="00C233AC"/>
    <w:rsid w:val="00C2351F"/>
    <w:rsid w:val="00C23E82"/>
    <w:rsid w:val="00C25C95"/>
    <w:rsid w:val="00C30AED"/>
    <w:rsid w:val="00C33BF0"/>
    <w:rsid w:val="00C3748A"/>
    <w:rsid w:val="00C40C0C"/>
    <w:rsid w:val="00C41BB0"/>
    <w:rsid w:val="00C41BC3"/>
    <w:rsid w:val="00C426EA"/>
    <w:rsid w:val="00C4794E"/>
    <w:rsid w:val="00C50718"/>
    <w:rsid w:val="00C5290F"/>
    <w:rsid w:val="00C533E4"/>
    <w:rsid w:val="00C536E2"/>
    <w:rsid w:val="00C55FFE"/>
    <w:rsid w:val="00C56C1D"/>
    <w:rsid w:val="00C5759C"/>
    <w:rsid w:val="00C60948"/>
    <w:rsid w:val="00C64A2D"/>
    <w:rsid w:val="00C66184"/>
    <w:rsid w:val="00C66263"/>
    <w:rsid w:val="00C72D2C"/>
    <w:rsid w:val="00C73EED"/>
    <w:rsid w:val="00C74C43"/>
    <w:rsid w:val="00C8063C"/>
    <w:rsid w:val="00C82C7F"/>
    <w:rsid w:val="00C867A1"/>
    <w:rsid w:val="00C9629C"/>
    <w:rsid w:val="00CA06DF"/>
    <w:rsid w:val="00CA24A7"/>
    <w:rsid w:val="00CA2FEC"/>
    <w:rsid w:val="00CA6851"/>
    <w:rsid w:val="00CA6D42"/>
    <w:rsid w:val="00CB04F4"/>
    <w:rsid w:val="00CB1055"/>
    <w:rsid w:val="00CB40CD"/>
    <w:rsid w:val="00CB7EA7"/>
    <w:rsid w:val="00CC06D6"/>
    <w:rsid w:val="00CC5B4F"/>
    <w:rsid w:val="00CC65F5"/>
    <w:rsid w:val="00CD5B31"/>
    <w:rsid w:val="00CE14F7"/>
    <w:rsid w:val="00CE47F5"/>
    <w:rsid w:val="00CE5AAC"/>
    <w:rsid w:val="00CE6007"/>
    <w:rsid w:val="00CF40B6"/>
    <w:rsid w:val="00CF5271"/>
    <w:rsid w:val="00D01410"/>
    <w:rsid w:val="00D0254B"/>
    <w:rsid w:val="00D04D6A"/>
    <w:rsid w:val="00D06F58"/>
    <w:rsid w:val="00D112F2"/>
    <w:rsid w:val="00D12762"/>
    <w:rsid w:val="00D16187"/>
    <w:rsid w:val="00D261E7"/>
    <w:rsid w:val="00D27772"/>
    <w:rsid w:val="00D27992"/>
    <w:rsid w:val="00D324FC"/>
    <w:rsid w:val="00D344A2"/>
    <w:rsid w:val="00D3478F"/>
    <w:rsid w:val="00D36A19"/>
    <w:rsid w:val="00D36A42"/>
    <w:rsid w:val="00D44412"/>
    <w:rsid w:val="00D469CA"/>
    <w:rsid w:val="00D46CC4"/>
    <w:rsid w:val="00D503BD"/>
    <w:rsid w:val="00D515EA"/>
    <w:rsid w:val="00D55B99"/>
    <w:rsid w:val="00D571D3"/>
    <w:rsid w:val="00D61D93"/>
    <w:rsid w:val="00D65B9F"/>
    <w:rsid w:val="00D70CC2"/>
    <w:rsid w:val="00D74365"/>
    <w:rsid w:val="00D7726A"/>
    <w:rsid w:val="00D77B5C"/>
    <w:rsid w:val="00D77BC9"/>
    <w:rsid w:val="00D80895"/>
    <w:rsid w:val="00D868B0"/>
    <w:rsid w:val="00D93256"/>
    <w:rsid w:val="00D9471A"/>
    <w:rsid w:val="00D95C34"/>
    <w:rsid w:val="00DA1A99"/>
    <w:rsid w:val="00DA1F5D"/>
    <w:rsid w:val="00DA2593"/>
    <w:rsid w:val="00DA2636"/>
    <w:rsid w:val="00DA4D1B"/>
    <w:rsid w:val="00DB14F2"/>
    <w:rsid w:val="00DB1C51"/>
    <w:rsid w:val="00DB2470"/>
    <w:rsid w:val="00DB3083"/>
    <w:rsid w:val="00DB5A57"/>
    <w:rsid w:val="00DB74EC"/>
    <w:rsid w:val="00DC231F"/>
    <w:rsid w:val="00DC2DEA"/>
    <w:rsid w:val="00DC4628"/>
    <w:rsid w:val="00DC4DEA"/>
    <w:rsid w:val="00DC7544"/>
    <w:rsid w:val="00DD0CCD"/>
    <w:rsid w:val="00DD0E46"/>
    <w:rsid w:val="00DD3C45"/>
    <w:rsid w:val="00DD4576"/>
    <w:rsid w:val="00DE1EE0"/>
    <w:rsid w:val="00DE2852"/>
    <w:rsid w:val="00DE36EF"/>
    <w:rsid w:val="00DE64BA"/>
    <w:rsid w:val="00DE7024"/>
    <w:rsid w:val="00DE7656"/>
    <w:rsid w:val="00DE7E97"/>
    <w:rsid w:val="00DF5A01"/>
    <w:rsid w:val="00E001A8"/>
    <w:rsid w:val="00E01BC5"/>
    <w:rsid w:val="00E05A08"/>
    <w:rsid w:val="00E07F69"/>
    <w:rsid w:val="00E10348"/>
    <w:rsid w:val="00E154AE"/>
    <w:rsid w:val="00E15C21"/>
    <w:rsid w:val="00E22A40"/>
    <w:rsid w:val="00E25012"/>
    <w:rsid w:val="00E251B1"/>
    <w:rsid w:val="00E25797"/>
    <w:rsid w:val="00E25E33"/>
    <w:rsid w:val="00E25FF4"/>
    <w:rsid w:val="00E26070"/>
    <w:rsid w:val="00E273D6"/>
    <w:rsid w:val="00E3021C"/>
    <w:rsid w:val="00E31251"/>
    <w:rsid w:val="00E32560"/>
    <w:rsid w:val="00E3766C"/>
    <w:rsid w:val="00E37EDA"/>
    <w:rsid w:val="00E402AA"/>
    <w:rsid w:val="00E41AD6"/>
    <w:rsid w:val="00E43A25"/>
    <w:rsid w:val="00E4680D"/>
    <w:rsid w:val="00E53328"/>
    <w:rsid w:val="00E54DE4"/>
    <w:rsid w:val="00E55707"/>
    <w:rsid w:val="00E5671D"/>
    <w:rsid w:val="00E6030A"/>
    <w:rsid w:val="00E62EE0"/>
    <w:rsid w:val="00E648DE"/>
    <w:rsid w:val="00E64C88"/>
    <w:rsid w:val="00E670A8"/>
    <w:rsid w:val="00E71227"/>
    <w:rsid w:val="00E731A2"/>
    <w:rsid w:val="00E76249"/>
    <w:rsid w:val="00E76AE6"/>
    <w:rsid w:val="00E76F30"/>
    <w:rsid w:val="00E779D7"/>
    <w:rsid w:val="00E8179F"/>
    <w:rsid w:val="00E87EC7"/>
    <w:rsid w:val="00E87FC7"/>
    <w:rsid w:val="00E91654"/>
    <w:rsid w:val="00E93342"/>
    <w:rsid w:val="00E95497"/>
    <w:rsid w:val="00E967A3"/>
    <w:rsid w:val="00EA0454"/>
    <w:rsid w:val="00EA0EA2"/>
    <w:rsid w:val="00EA5833"/>
    <w:rsid w:val="00EA6062"/>
    <w:rsid w:val="00EA7285"/>
    <w:rsid w:val="00EB1133"/>
    <w:rsid w:val="00EB2F97"/>
    <w:rsid w:val="00EB5A10"/>
    <w:rsid w:val="00EB5BF5"/>
    <w:rsid w:val="00EC1A57"/>
    <w:rsid w:val="00EC24B5"/>
    <w:rsid w:val="00EC33A6"/>
    <w:rsid w:val="00EC5F6B"/>
    <w:rsid w:val="00EC762C"/>
    <w:rsid w:val="00EC7972"/>
    <w:rsid w:val="00ED0541"/>
    <w:rsid w:val="00EE20D8"/>
    <w:rsid w:val="00EE537C"/>
    <w:rsid w:val="00EE5B5F"/>
    <w:rsid w:val="00EE6733"/>
    <w:rsid w:val="00EE77F8"/>
    <w:rsid w:val="00EF46C6"/>
    <w:rsid w:val="00F02342"/>
    <w:rsid w:val="00F02FF8"/>
    <w:rsid w:val="00F05C76"/>
    <w:rsid w:val="00F0790C"/>
    <w:rsid w:val="00F11F77"/>
    <w:rsid w:val="00F14862"/>
    <w:rsid w:val="00F14E29"/>
    <w:rsid w:val="00F17F66"/>
    <w:rsid w:val="00F210D5"/>
    <w:rsid w:val="00F21A0E"/>
    <w:rsid w:val="00F21A6E"/>
    <w:rsid w:val="00F23AEB"/>
    <w:rsid w:val="00F253F4"/>
    <w:rsid w:val="00F25FF1"/>
    <w:rsid w:val="00F26951"/>
    <w:rsid w:val="00F26953"/>
    <w:rsid w:val="00F2752C"/>
    <w:rsid w:val="00F276F6"/>
    <w:rsid w:val="00F3126F"/>
    <w:rsid w:val="00F31AD6"/>
    <w:rsid w:val="00F347B8"/>
    <w:rsid w:val="00F435A1"/>
    <w:rsid w:val="00F45954"/>
    <w:rsid w:val="00F46053"/>
    <w:rsid w:val="00F51D64"/>
    <w:rsid w:val="00F54C75"/>
    <w:rsid w:val="00F55B1C"/>
    <w:rsid w:val="00F55E2C"/>
    <w:rsid w:val="00F566A2"/>
    <w:rsid w:val="00F61AF1"/>
    <w:rsid w:val="00F712B7"/>
    <w:rsid w:val="00F72DD5"/>
    <w:rsid w:val="00F7709B"/>
    <w:rsid w:val="00F8151E"/>
    <w:rsid w:val="00F82737"/>
    <w:rsid w:val="00F84C69"/>
    <w:rsid w:val="00F85787"/>
    <w:rsid w:val="00F91604"/>
    <w:rsid w:val="00F92F1D"/>
    <w:rsid w:val="00F969E9"/>
    <w:rsid w:val="00FA00CA"/>
    <w:rsid w:val="00FA0997"/>
    <w:rsid w:val="00FA241A"/>
    <w:rsid w:val="00FA46F9"/>
    <w:rsid w:val="00FA5C4B"/>
    <w:rsid w:val="00FA6843"/>
    <w:rsid w:val="00FA797B"/>
    <w:rsid w:val="00FB27E8"/>
    <w:rsid w:val="00FB343A"/>
    <w:rsid w:val="00FB4D1C"/>
    <w:rsid w:val="00FB50C6"/>
    <w:rsid w:val="00FB6E5F"/>
    <w:rsid w:val="00FB7D78"/>
    <w:rsid w:val="00FC01AA"/>
    <w:rsid w:val="00FC1A13"/>
    <w:rsid w:val="00FC2866"/>
    <w:rsid w:val="00FC355B"/>
    <w:rsid w:val="00FC420B"/>
    <w:rsid w:val="00FC677B"/>
    <w:rsid w:val="00FE0F6B"/>
    <w:rsid w:val="00FE101E"/>
    <w:rsid w:val="00FE1244"/>
    <w:rsid w:val="00FE310A"/>
    <w:rsid w:val="00FE73F6"/>
    <w:rsid w:val="00FF1302"/>
    <w:rsid w:val="00FF3A94"/>
    <w:rsid w:val="00FF44A1"/>
    <w:rsid w:val="00FF5FDF"/>
    <w:rsid w:val="00FF6103"/>
    <w:rsid w:val="00FF62DA"/>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C148E"/>
  <w15:docId w15:val="{344986C9-B109-4C22-93B9-FDB0670F6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rsid w:val="00B2208F"/>
    <w:pPr>
      <w:keepNext/>
      <w:suppressAutoHyphens/>
      <w:autoSpaceDN w:val="0"/>
      <w:spacing w:before="360" w:after="360" w:line="240" w:lineRule="auto"/>
      <w:ind w:left="1152" w:hanging="432"/>
      <w:jc w:val="center"/>
      <w:textAlignment w:val="baseline"/>
      <w:outlineLvl w:val="0"/>
    </w:pPr>
    <w:rPr>
      <w:rFonts w:ascii="Times New Roman" w:eastAsia="Times New Roman" w:hAnsi="Times New Roman" w:cs="Times New Roman"/>
      <w:sz w:val="28"/>
      <w:lang w:eastAsia="en-US"/>
    </w:rPr>
  </w:style>
  <w:style w:type="paragraph" w:styleId="Antrat2">
    <w:name w:val="heading 2"/>
    <w:basedOn w:val="prastasis"/>
    <w:next w:val="prastasis"/>
    <w:link w:val="Antrat2Diagrama"/>
    <w:unhideWhenUsed/>
    <w:qFormat/>
    <w:rsid w:val="00EE20D8"/>
    <w:pPr>
      <w:keepNext/>
      <w:spacing w:before="240" w:after="60" w:line="240" w:lineRule="auto"/>
      <w:outlineLvl w:val="1"/>
    </w:pPr>
    <w:rPr>
      <w:rFonts w:ascii="Arial" w:eastAsia="Times New Roman" w:hAnsi="Arial" w:cs="Arial"/>
      <w:b/>
      <w:bCs/>
      <w:i/>
      <w:iCs/>
      <w:sz w:val="28"/>
      <w:szCs w:val="28"/>
      <w:lang w:val="ru-RU"/>
    </w:rPr>
  </w:style>
  <w:style w:type="paragraph" w:styleId="Antrat3">
    <w:name w:val="heading 3"/>
    <w:basedOn w:val="prastasis"/>
    <w:next w:val="prastasis"/>
    <w:link w:val="Antrat3Diagrama"/>
    <w:rsid w:val="00B2208F"/>
    <w:pPr>
      <w:keepNext/>
      <w:suppressAutoHyphens/>
      <w:autoSpaceDN w:val="0"/>
      <w:spacing w:after="0" w:line="240" w:lineRule="auto"/>
      <w:ind w:left="426"/>
      <w:jc w:val="both"/>
      <w:textAlignment w:val="baseline"/>
      <w:outlineLvl w:val="2"/>
    </w:pPr>
    <w:rPr>
      <w:rFonts w:ascii="Times New Roman" w:eastAsia="Times New Roman" w:hAnsi="Times New Roman" w:cs="Times New Roman"/>
      <w:sz w:val="24"/>
      <w:szCs w:val="20"/>
      <w:lang w:eastAsia="en-US"/>
    </w:rPr>
  </w:style>
  <w:style w:type="paragraph" w:styleId="Antrat4">
    <w:name w:val="heading 4"/>
    <w:aliases w:val="Heading 4 Char Char Char Char,Heading 4 Char Char Char Char Char,Sub-Clause Sub-paragraph,H4"/>
    <w:basedOn w:val="prastasis"/>
    <w:next w:val="prastasis"/>
    <w:link w:val="Antrat4Diagrama"/>
    <w:qFormat/>
    <w:rsid w:val="00B2208F"/>
    <w:pPr>
      <w:keepNext/>
      <w:suppressAutoHyphens/>
      <w:autoSpaceDN w:val="0"/>
      <w:spacing w:after="0" w:line="240" w:lineRule="auto"/>
      <w:ind w:left="1584" w:hanging="864"/>
      <w:textAlignment w:val="baseline"/>
      <w:outlineLvl w:val="3"/>
    </w:pPr>
    <w:rPr>
      <w:rFonts w:ascii="Times New Roman" w:eastAsia="Times New Roman" w:hAnsi="Times New Roman" w:cs="Times New Roman"/>
      <w:b/>
      <w:sz w:val="44"/>
      <w:szCs w:val="20"/>
      <w:lang w:eastAsia="en-US"/>
    </w:rPr>
  </w:style>
  <w:style w:type="paragraph" w:styleId="Antrat5">
    <w:name w:val="heading 5"/>
    <w:basedOn w:val="prastasis"/>
    <w:next w:val="prastasis"/>
    <w:link w:val="Antrat5Diagrama"/>
    <w:rsid w:val="00B2208F"/>
    <w:pPr>
      <w:keepNext/>
      <w:suppressAutoHyphens/>
      <w:autoSpaceDN w:val="0"/>
      <w:spacing w:after="0" w:line="240" w:lineRule="auto"/>
      <w:ind w:left="1728" w:hanging="1008"/>
      <w:textAlignment w:val="baseline"/>
      <w:outlineLvl w:val="4"/>
    </w:pPr>
    <w:rPr>
      <w:rFonts w:ascii="Times New Roman" w:eastAsia="Times New Roman" w:hAnsi="Times New Roman" w:cs="Times New Roman"/>
      <w:b/>
      <w:sz w:val="40"/>
      <w:szCs w:val="20"/>
      <w:lang w:eastAsia="en-US"/>
    </w:rPr>
  </w:style>
  <w:style w:type="paragraph" w:styleId="Antrat6">
    <w:name w:val="heading 6"/>
    <w:basedOn w:val="prastasis"/>
    <w:next w:val="prastasis"/>
    <w:link w:val="Antrat6Diagrama"/>
    <w:rsid w:val="00B2208F"/>
    <w:pPr>
      <w:keepNext/>
      <w:suppressAutoHyphens/>
      <w:autoSpaceDN w:val="0"/>
      <w:spacing w:after="0" w:line="240" w:lineRule="auto"/>
      <w:ind w:left="1872" w:hanging="1152"/>
      <w:textAlignment w:val="baseline"/>
      <w:outlineLvl w:val="5"/>
    </w:pPr>
    <w:rPr>
      <w:rFonts w:ascii="Times New Roman" w:eastAsia="Times New Roman" w:hAnsi="Times New Roman" w:cs="Times New Roman"/>
      <w:b/>
      <w:sz w:val="36"/>
      <w:szCs w:val="20"/>
      <w:lang w:eastAsia="en-US"/>
    </w:rPr>
  </w:style>
  <w:style w:type="paragraph" w:styleId="Antrat7">
    <w:name w:val="heading 7"/>
    <w:basedOn w:val="prastasis"/>
    <w:next w:val="prastasis"/>
    <w:link w:val="Antrat7Diagrama"/>
    <w:rsid w:val="00B2208F"/>
    <w:pPr>
      <w:keepNext/>
      <w:suppressAutoHyphens/>
      <w:autoSpaceDN w:val="0"/>
      <w:spacing w:after="0" w:line="240" w:lineRule="auto"/>
      <w:ind w:left="2016" w:hanging="1296"/>
      <w:textAlignment w:val="baseline"/>
      <w:outlineLvl w:val="6"/>
    </w:pPr>
    <w:rPr>
      <w:rFonts w:ascii="Times New Roman" w:eastAsia="Times New Roman" w:hAnsi="Times New Roman" w:cs="Times New Roman"/>
      <w:sz w:val="48"/>
      <w:szCs w:val="20"/>
      <w:lang w:eastAsia="en-US"/>
    </w:rPr>
  </w:style>
  <w:style w:type="paragraph" w:styleId="Antrat8">
    <w:name w:val="heading 8"/>
    <w:basedOn w:val="prastasis"/>
    <w:next w:val="prastasis"/>
    <w:link w:val="Antrat8Diagrama"/>
    <w:rsid w:val="00B2208F"/>
    <w:pPr>
      <w:keepNext/>
      <w:suppressAutoHyphens/>
      <w:autoSpaceDN w:val="0"/>
      <w:spacing w:after="0" w:line="240" w:lineRule="auto"/>
      <w:ind w:left="2160" w:hanging="1440"/>
      <w:textAlignment w:val="baseline"/>
      <w:outlineLvl w:val="7"/>
    </w:pPr>
    <w:rPr>
      <w:rFonts w:ascii="Times New Roman" w:eastAsia="Times New Roman" w:hAnsi="Times New Roman" w:cs="Times New Roman"/>
      <w:b/>
      <w:sz w:val="18"/>
      <w:szCs w:val="20"/>
      <w:lang w:eastAsia="en-US"/>
    </w:rPr>
  </w:style>
  <w:style w:type="paragraph" w:styleId="Antrat9">
    <w:name w:val="heading 9"/>
    <w:basedOn w:val="prastasis"/>
    <w:next w:val="prastasis"/>
    <w:link w:val="Antrat9Diagrama"/>
    <w:rsid w:val="00B2208F"/>
    <w:pPr>
      <w:keepNext/>
      <w:suppressAutoHyphens/>
      <w:autoSpaceDN w:val="0"/>
      <w:spacing w:after="0" w:line="240" w:lineRule="auto"/>
      <w:ind w:left="2304" w:hanging="1584"/>
      <w:textAlignment w:val="baseline"/>
      <w:outlineLvl w:val="8"/>
    </w:pPr>
    <w:rPr>
      <w:rFonts w:ascii="Times New Roman" w:eastAsia="Times New Roman"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basedOn w:val="Numatytasispastraiposriftas"/>
    <w:uiPriority w:val="99"/>
    <w:unhideWhenUsed/>
    <w:rPr>
      <w:color w:val="0000FF"/>
      <w:u w:val="single"/>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qFormat/>
    <w:rsid w:val="00847274"/>
    <w:pPr>
      <w:spacing w:after="0" w:line="240" w:lineRule="auto"/>
      <w:ind w:left="720"/>
      <w:contextualSpacing/>
    </w:pPr>
    <w:rPr>
      <w:rFonts w:ascii="Times New Roman" w:eastAsia="Times New Roman" w:hAnsi="Times New Roman" w:cs="Times New Roman"/>
      <w:sz w:val="24"/>
      <w:szCs w:val="24"/>
    </w:rPr>
  </w:style>
  <w:style w:type="paragraph" w:customStyle="1" w:styleId="Body2">
    <w:name w:val="Body 2"/>
    <w:rsid w:val="008472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qFormat/>
    <w:locked/>
    <w:rsid w:val="0084727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47274"/>
    <w:rPr>
      <w:sz w:val="16"/>
      <w:szCs w:val="16"/>
    </w:rPr>
  </w:style>
  <w:style w:type="paragraph" w:styleId="Komentarotekstas">
    <w:name w:val="annotation text"/>
    <w:basedOn w:val="prastasis"/>
    <w:link w:val="KomentarotekstasDiagrama"/>
    <w:uiPriority w:val="99"/>
    <w:unhideWhenUsed/>
    <w:rsid w:val="00847274"/>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847274"/>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8472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7274"/>
    <w:rPr>
      <w:rFonts w:ascii="Segoe UI" w:hAnsi="Segoe UI" w:cs="Segoe UI"/>
      <w:sz w:val="18"/>
      <w:szCs w:val="18"/>
    </w:rPr>
  </w:style>
  <w:style w:type="character" w:styleId="Perirtashipersaitas">
    <w:name w:val="FollowedHyperlink"/>
    <w:basedOn w:val="Numatytasispastraiposriftas"/>
    <w:uiPriority w:val="99"/>
    <w:semiHidden/>
    <w:unhideWhenUsed/>
    <w:rsid w:val="007F0409"/>
    <w:rPr>
      <w:color w:val="954F72" w:themeColor="followedHyperlink"/>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rsid w:val="00D36A19"/>
    <w:pPr>
      <w:widowControl w:val="0"/>
      <w:tabs>
        <w:tab w:val="center" w:pos="4153"/>
        <w:tab w:val="right" w:pos="8306"/>
      </w:tabs>
      <w:spacing w:after="20" w:line="240" w:lineRule="auto"/>
      <w:jc w:val="both"/>
    </w:pPr>
    <w:rPr>
      <w:rFonts w:ascii="Times New Roman" w:eastAsia="Times New Roman" w:hAnsi="Times New Roman" w:cs="Times New Roman"/>
      <w:sz w:val="24"/>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D36A19"/>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unhideWhenUsed/>
    <w:rsid w:val="00DB2470"/>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DB2470"/>
    <w:rPr>
      <w:rFonts w:ascii="Times New Roman" w:eastAsia="Times New Roman" w:hAnsi="Times New Roman" w:cs="Times New Roman"/>
      <w:sz w:val="16"/>
      <w:szCs w:val="16"/>
    </w:rPr>
  </w:style>
  <w:style w:type="paragraph" w:styleId="Pagrindiniotekstotrauka2">
    <w:name w:val="Body Text Indent 2"/>
    <w:basedOn w:val="prastasis"/>
    <w:link w:val="Pagrindiniotekstotrauka2Diagrama"/>
    <w:uiPriority w:val="99"/>
    <w:semiHidden/>
    <w:unhideWhenUsed/>
    <w:rsid w:val="00DB2470"/>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rsid w:val="00DB2470"/>
  </w:style>
  <w:style w:type="character" w:customStyle="1" w:styleId="PagrindinistekstasDiagrama">
    <w:name w:val="Pagrindinis tekstas Diagrama"/>
    <w:aliases w:val="Char4 Diagrama"/>
    <w:basedOn w:val="Numatytasispastraiposriftas"/>
    <w:link w:val="Pagrindinistekstas"/>
    <w:locked/>
    <w:rsid w:val="00DB2470"/>
    <w:rPr>
      <w:rFonts w:ascii="Times New Roman" w:eastAsia="Times New Roman" w:hAnsi="Times New Roman" w:cs="Times New Roman"/>
      <w:sz w:val="24"/>
      <w:szCs w:val="20"/>
    </w:rPr>
  </w:style>
  <w:style w:type="paragraph" w:styleId="Pagrindinistekstas">
    <w:name w:val="Body Text"/>
    <w:aliases w:val="Char4"/>
    <w:basedOn w:val="prastasis"/>
    <w:link w:val="PagrindinistekstasDiagrama"/>
    <w:unhideWhenUsed/>
    <w:rsid w:val="00DB2470"/>
    <w:pPr>
      <w:spacing w:after="120" w:line="240" w:lineRule="auto"/>
    </w:pPr>
    <w:rPr>
      <w:rFonts w:ascii="Times New Roman" w:eastAsia="Times New Roman" w:hAnsi="Times New Roman" w:cs="Times New Roman"/>
      <w:sz w:val="24"/>
      <w:szCs w:val="20"/>
    </w:rPr>
  </w:style>
  <w:style w:type="character" w:customStyle="1" w:styleId="BodyTextChar1">
    <w:name w:val="Body Text Char1"/>
    <w:basedOn w:val="Numatytasispastraiposriftas"/>
    <w:uiPriority w:val="99"/>
    <w:semiHidden/>
    <w:rsid w:val="00DB2470"/>
  </w:style>
  <w:style w:type="paragraph" w:styleId="Paantrat">
    <w:name w:val="Subtitle"/>
    <w:basedOn w:val="prastasis"/>
    <w:next w:val="Pagrindinistekstas"/>
    <w:link w:val="PaantratDiagrama"/>
    <w:qFormat/>
    <w:rsid w:val="00DB2470"/>
    <w:pPr>
      <w:keepNext/>
      <w:suppressAutoHyphens/>
      <w:spacing w:before="240" w:after="120" w:line="240" w:lineRule="auto"/>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DB2470"/>
    <w:rPr>
      <w:rFonts w:ascii="Arial" w:eastAsia="Lucida Sans Unicode" w:hAnsi="Arial" w:cs="Tahoma"/>
      <w:i/>
      <w:iCs/>
      <w:sz w:val="28"/>
      <w:szCs w:val="28"/>
      <w:lang w:eastAsia="ar-SA"/>
    </w:rPr>
  </w:style>
  <w:style w:type="paragraph" w:styleId="Tekstoblokas">
    <w:name w:val="Block Text"/>
    <w:basedOn w:val="prastasis"/>
    <w:uiPriority w:val="99"/>
    <w:unhideWhenUsed/>
    <w:rsid w:val="00DB2470"/>
    <w:pPr>
      <w:tabs>
        <w:tab w:val="left" w:pos="2977"/>
      </w:tabs>
      <w:spacing w:after="0" w:line="240" w:lineRule="auto"/>
      <w:ind w:left="-567" w:right="-766"/>
    </w:pPr>
    <w:rPr>
      <w:rFonts w:ascii="Times New Roman" w:eastAsia="Times New Roman" w:hAnsi="Times New Roman" w:cs="Times New Roman"/>
      <w:b/>
      <w:sz w:val="24"/>
      <w:szCs w:val="20"/>
      <w:lang w:eastAsia="en-US"/>
    </w:rPr>
  </w:style>
  <w:style w:type="paragraph" w:customStyle="1" w:styleId="Lygis">
    <w:name w:val="Lygis"/>
    <w:basedOn w:val="prastasis"/>
    <w:autoRedefine/>
    <w:rsid w:val="00DB2470"/>
    <w:pPr>
      <w:spacing w:after="0" w:line="240" w:lineRule="auto"/>
      <w:ind w:left="1287"/>
      <w:jc w:val="center"/>
    </w:pPr>
    <w:rPr>
      <w:rFonts w:ascii="Times New Roman" w:eastAsia="Times New Roman" w:hAnsi="Times New Roman" w:cs="Times New Roman"/>
      <w:b/>
      <w:bCs/>
      <w:caps/>
      <w:sz w:val="24"/>
      <w:szCs w:val="24"/>
    </w:rPr>
  </w:style>
  <w:style w:type="character" w:styleId="Grietas">
    <w:name w:val="Strong"/>
    <w:basedOn w:val="Numatytasispastraiposriftas"/>
    <w:uiPriority w:val="22"/>
    <w:qFormat/>
    <w:rsid w:val="00DB2470"/>
    <w:rPr>
      <w:b/>
      <w:bCs/>
    </w:rPr>
  </w:style>
  <w:style w:type="paragraph" w:styleId="Pagrindiniotekstotrauka">
    <w:name w:val="Body Text Indent"/>
    <w:basedOn w:val="prastasis"/>
    <w:link w:val="PagrindiniotekstotraukaDiagrama"/>
    <w:uiPriority w:val="99"/>
    <w:semiHidden/>
    <w:unhideWhenUsed/>
    <w:rsid w:val="001E572E"/>
    <w:pPr>
      <w:spacing w:after="120"/>
      <w:ind w:left="360"/>
    </w:pPr>
  </w:style>
  <w:style w:type="character" w:customStyle="1" w:styleId="PagrindiniotekstotraukaDiagrama">
    <w:name w:val="Pagrindinio teksto įtrauka Diagrama"/>
    <w:basedOn w:val="Numatytasispastraiposriftas"/>
    <w:link w:val="Pagrindiniotekstotrauka"/>
    <w:uiPriority w:val="99"/>
    <w:semiHidden/>
    <w:rsid w:val="001E572E"/>
  </w:style>
  <w:style w:type="paragraph" w:styleId="Porat">
    <w:name w:val="footer"/>
    <w:basedOn w:val="prastasis"/>
    <w:link w:val="PoratDiagrama"/>
    <w:rsid w:val="001E572E"/>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PoratDiagrama">
    <w:name w:val="Poraštė Diagrama"/>
    <w:basedOn w:val="Numatytasispastraiposriftas"/>
    <w:link w:val="Porat"/>
    <w:rsid w:val="001E572E"/>
    <w:rPr>
      <w:rFonts w:ascii="Times New Roman" w:eastAsia="Times New Roman" w:hAnsi="Times New Roman" w:cs="Times New Roman"/>
      <w:sz w:val="24"/>
      <w:szCs w:val="20"/>
    </w:rPr>
  </w:style>
  <w:style w:type="table" w:styleId="Lentelstinklelis">
    <w:name w:val="Table Grid"/>
    <w:basedOn w:val="prastojilentel"/>
    <w:uiPriority w:val="59"/>
    <w:rsid w:val="001E572E"/>
    <w:pPr>
      <w:widowControl w:val="0"/>
      <w:spacing w:after="0" w:line="240" w:lineRule="auto"/>
      <w:ind w:left="164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prastasis"/>
    <w:rsid w:val="00B57A6D"/>
    <w:pPr>
      <w:spacing w:before="100" w:beforeAutospacing="1" w:after="0" w:line="240" w:lineRule="auto"/>
      <w:jc w:val="both"/>
    </w:pPr>
    <w:rPr>
      <w:rFonts w:ascii="Arial Unicode MS" w:eastAsia="Arial Unicode MS" w:hAnsi="Times New Roman" w:cs="Arial Unicode MS"/>
      <w:sz w:val="24"/>
      <w:szCs w:val="24"/>
      <w:lang w:val="en-GB" w:eastAsia="en-US"/>
    </w:rPr>
  </w:style>
  <w:style w:type="character" w:customStyle="1" w:styleId="Antrat2Diagrama">
    <w:name w:val="Antraštė 2 Diagrama"/>
    <w:basedOn w:val="Numatytasispastraiposriftas"/>
    <w:link w:val="Antrat2"/>
    <w:semiHidden/>
    <w:rsid w:val="00EE20D8"/>
    <w:rPr>
      <w:rFonts w:ascii="Arial" w:eastAsia="Times New Roman" w:hAnsi="Arial" w:cs="Arial"/>
      <w:b/>
      <w:bCs/>
      <w:i/>
      <w:iCs/>
      <w:sz w:val="28"/>
      <w:szCs w:val="28"/>
      <w:lang w:val="ru-RU"/>
    </w:rPr>
  </w:style>
  <w:style w:type="paragraph" w:styleId="Paprastasistekstas">
    <w:name w:val="Plain Text"/>
    <w:basedOn w:val="prastasis"/>
    <w:link w:val="PaprastasistekstasDiagrama"/>
    <w:rsid w:val="00DA2636"/>
    <w:pPr>
      <w:spacing w:after="0" w:line="240" w:lineRule="auto"/>
    </w:pPr>
    <w:rPr>
      <w:rFonts w:ascii="Courier New" w:eastAsia="Times New Roman"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DA2636"/>
    <w:rPr>
      <w:rFonts w:ascii="Courier New" w:eastAsia="Times New Roman" w:hAnsi="Courier New" w:cs="Courier New"/>
      <w:sz w:val="20"/>
      <w:szCs w:val="20"/>
      <w:lang w:val="en-US" w:eastAsia="en-US"/>
    </w:rPr>
  </w:style>
  <w:style w:type="paragraph" w:customStyle="1" w:styleId="Pagrindinistekstas1">
    <w:name w:val="Pagrindinis tekstas1"/>
    <w:rsid w:val="00B16ADE"/>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linija">
    <w:name w:val="linija"/>
    <w:basedOn w:val="prastasis"/>
    <w:rsid w:val="00B16ADE"/>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stekstas3">
    <w:name w:val="Body Text 3"/>
    <w:basedOn w:val="prastasis"/>
    <w:link w:val="Pagrindinistekstas3Diagrama"/>
    <w:uiPriority w:val="99"/>
    <w:semiHidden/>
    <w:unhideWhenUsed/>
    <w:rsid w:val="00C16DAD"/>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C16DAD"/>
    <w:rPr>
      <w:sz w:val="16"/>
      <w:szCs w:val="16"/>
    </w:rPr>
  </w:style>
  <w:style w:type="paragraph" w:styleId="Pagrindinistekstas2">
    <w:name w:val="Body Text 2"/>
    <w:basedOn w:val="prastasis"/>
    <w:link w:val="Pagrindinistekstas2Diagrama"/>
    <w:rsid w:val="00692434"/>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692434"/>
    <w:rPr>
      <w:rFonts w:ascii="Times New Roman" w:eastAsia="Times New Roman" w:hAnsi="Times New Roman" w:cs="Times New Roman"/>
      <w:sz w:val="24"/>
      <w:szCs w:val="20"/>
      <w:lang w:eastAsia="en-US"/>
    </w:rPr>
  </w:style>
  <w:style w:type="character" w:customStyle="1" w:styleId="Antrat1Diagrama">
    <w:name w:val="Antraštė 1 Diagrama"/>
    <w:basedOn w:val="Numatytasispastraiposriftas"/>
    <w:link w:val="Antrat1"/>
    <w:rsid w:val="00B2208F"/>
    <w:rPr>
      <w:rFonts w:ascii="Times New Roman" w:eastAsia="Times New Roman" w:hAnsi="Times New Roman" w:cs="Times New Roman"/>
      <w:sz w:val="28"/>
      <w:lang w:eastAsia="en-US"/>
    </w:rPr>
  </w:style>
  <w:style w:type="character" w:customStyle="1" w:styleId="Antrat3Diagrama">
    <w:name w:val="Antraštė 3 Diagrama"/>
    <w:basedOn w:val="Numatytasispastraiposriftas"/>
    <w:link w:val="Antrat3"/>
    <w:rsid w:val="00B2208F"/>
    <w:rPr>
      <w:rFonts w:ascii="Times New Roman" w:eastAsia="Times New Roman" w:hAnsi="Times New Roman" w:cs="Times New Roman"/>
      <w:sz w:val="24"/>
      <w:szCs w:val="20"/>
      <w:lang w:eastAsia="en-US"/>
    </w:r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B2208F"/>
    <w:rPr>
      <w:rFonts w:ascii="Times New Roman" w:eastAsia="Times New Roman" w:hAnsi="Times New Roman" w:cs="Times New Roman"/>
      <w:b/>
      <w:sz w:val="44"/>
      <w:szCs w:val="20"/>
      <w:lang w:eastAsia="en-US"/>
    </w:rPr>
  </w:style>
  <w:style w:type="character" w:customStyle="1" w:styleId="Antrat5Diagrama">
    <w:name w:val="Antraštė 5 Diagrama"/>
    <w:basedOn w:val="Numatytasispastraiposriftas"/>
    <w:link w:val="Antrat5"/>
    <w:rsid w:val="00B2208F"/>
    <w:rPr>
      <w:rFonts w:ascii="Times New Roman" w:eastAsia="Times New Roman" w:hAnsi="Times New Roman" w:cs="Times New Roman"/>
      <w:b/>
      <w:sz w:val="40"/>
      <w:szCs w:val="20"/>
      <w:lang w:eastAsia="en-US"/>
    </w:rPr>
  </w:style>
  <w:style w:type="character" w:customStyle="1" w:styleId="Antrat6Diagrama">
    <w:name w:val="Antraštė 6 Diagrama"/>
    <w:basedOn w:val="Numatytasispastraiposriftas"/>
    <w:link w:val="Antrat6"/>
    <w:rsid w:val="00B2208F"/>
    <w:rPr>
      <w:rFonts w:ascii="Times New Roman" w:eastAsia="Times New Roman" w:hAnsi="Times New Roman" w:cs="Times New Roman"/>
      <w:b/>
      <w:sz w:val="36"/>
      <w:szCs w:val="20"/>
      <w:lang w:eastAsia="en-US"/>
    </w:rPr>
  </w:style>
  <w:style w:type="character" w:customStyle="1" w:styleId="Antrat7Diagrama">
    <w:name w:val="Antraštė 7 Diagrama"/>
    <w:basedOn w:val="Numatytasispastraiposriftas"/>
    <w:link w:val="Antrat7"/>
    <w:rsid w:val="00B2208F"/>
    <w:rPr>
      <w:rFonts w:ascii="Times New Roman" w:eastAsia="Times New Roman" w:hAnsi="Times New Roman" w:cs="Times New Roman"/>
      <w:sz w:val="48"/>
      <w:szCs w:val="20"/>
      <w:lang w:eastAsia="en-US"/>
    </w:rPr>
  </w:style>
  <w:style w:type="character" w:customStyle="1" w:styleId="Antrat8Diagrama">
    <w:name w:val="Antraštė 8 Diagrama"/>
    <w:basedOn w:val="Numatytasispastraiposriftas"/>
    <w:link w:val="Antrat8"/>
    <w:rsid w:val="00B2208F"/>
    <w:rPr>
      <w:rFonts w:ascii="Times New Roman" w:eastAsia="Times New Roman" w:hAnsi="Times New Roman" w:cs="Times New Roman"/>
      <w:b/>
      <w:sz w:val="18"/>
      <w:szCs w:val="20"/>
      <w:lang w:eastAsia="en-US"/>
    </w:rPr>
  </w:style>
  <w:style w:type="character" w:customStyle="1" w:styleId="Antrat9Diagrama">
    <w:name w:val="Antraštė 9 Diagrama"/>
    <w:basedOn w:val="Numatytasispastraiposriftas"/>
    <w:link w:val="Antrat9"/>
    <w:rsid w:val="00B2208F"/>
    <w:rPr>
      <w:rFonts w:ascii="Times New Roman" w:eastAsia="Times New Roman" w:hAnsi="Times New Roman" w:cs="Times New Roman"/>
      <w:sz w:val="40"/>
      <w:szCs w:val="20"/>
      <w:lang w:eastAsia="en-US"/>
    </w:rPr>
  </w:style>
  <w:style w:type="numbering" w:customStyle="1" w:styleId="WWOutlineListStyle13">
    <w:name w:val="WW_OutlineListStyle_13"/>
    <w:basedOn w:val="Sraonra"/>
    <w:rsid w:val="00B2208F"/>
    <w:pPr>
      <w:numPr>
        <w:numId w:val="1"/>
      </w:numPr>
    </w:pPr>
  </w:style>
  <w:style w:type="paragraph" w:styleId="Komentarotema">
    <w:name w:val="annotation subject"/>
    <w:basedOn w:val="Komentarotekstas"/>
    <w:next w:val="Komentarotekstas"/>
    <w:link w:val="KomentarotemaDiagrama"/>
    <w:uiPriority w:val="99"/>
    <w:semiHidden/>
    <w:unhideWhenUsed/>
    <w:rsid w:val="00E967A3"/>
    <w:pPr>
      <w:spacing w:after="160"/>
    </w:pPr>
    <w:rPr>
      <w:rFonts w:asciiTheme="minorHAnsi" w:eastAsiaTheme="minorEastAsia" w:hAnsiTheme="minorHAnsi" w:cstheme="minorBidi"/>
      <w:b/>
      <w:bCs/>
    </w:rPr>
  </w:style>
  <w:style w:type="character" w:customStyle="1" w:styleId="KomentarotemaDiagrama">
    <w:name w:val="Komentaro tema Diagrama"/>
    <w:basedOn w:val="KomentarotekstasDiagrama"/>
    <w:link w:val="Komentarotema"/>
    <w:uiPriority w:val="99"/>
    <w:semiHidden/>
    <w:rsid w:val="00E967A3"/>
    <w:rPr>
      <w:rFonts w:ascii="Times New Roman" w:eastAsia="Times New Roman" w:hAnsi="Times New Roman" w:cs="Times New Roman"/>
      <w:b/>
      <w:bCs/>
      <w:sz w:val="20"/>
      <w:szCs w:val="20"/>
    </w:rPr>
  </w:style>
  <w:style w:type="paragraph" w:styleId="Pataisymai">
    <w:name w:val="Revision"/>
    <w:hidden/>
    <w:uiPriority w:val="99"/>
    <w:semiHidden/>
    <w:rsid w:val="0050147C"/>
    <w:pPr>
      <w:spacing w:after="0" w:line="240" w:lineRule="auto"/>
    </w:pPr>
  </w:style>
  <w:style w:type="paragraph" w:styleId="Betarp">
    <w:name w:val="No Spacing"/>
    <w:uiPriority w:val="1"/>
    <w:qFormat/>
    <w:rsid w:val="007D5E6C"/>
    <w:pPr>
      <w:spacing w:after="0" w:line="240" w:lineRule="auto"/>
    </w:pPr>
    <w:rPr>
      <w:rFonts w:ascii="Times New Roman" w:eastAsia="Times New Roman" w:hAnsi="Times New Roman" w:cs="Times New Roman"/>
      <w:sz w:val="24"/>
      <w:szCs w:val="20"/>
      <w:lang w:eastAsia="en-US"/>
    </w:rPr>
  </w:style>
  <w:style w:type="character" w:customStyle="1" w:styleId="FontStyle77">
    <w:name w:val="Font Style77"/>
    <w:rsid w:val="007D5E6C"/>
    <w:rPr>
      <w:rFonts w:ascii="Times New Roman" w:hAnsi="Times New Roman" w:cs="Times New Roman" w:hint="default"/>
      <w:sz w:val="22"/>
      <w:szCs w:val="22"/>
    </w:rPr>
  </w:style>
  <w:style w:type="character" w:customStyle="1" w:styleId="dlxnowrap1">
    <w:name w:val="dlxnowrap1"/>
    <w:basedOn w:val="Numatytasispastraiposriftas"/>
    <w:rsid w:val="00500717"/>
  </w:style>
  <w:style w:type="character" w:styleId="Neapdorotaspaminjimas">
    <w:name w:val="Unresolved Mention"/>
    <w:basedOn w:val="Numatytasispastraiposriftas"/>
    <w:uiPriority w:val="99"/>
    <w:semiHidden/>
    <w:unhideWhenUsed/>
    <w:rsid w:val="008424BF"/>
    <w:rPr>
      <w:color w:val="605E5C"/>
      <w:shd w:val="clear" w:color="auto" w:fill="E1DFDD"/>
    </w:rPr>
  </w:style>
  <w:style w:type="character" w:customStyle="1" w:styleId="ml-10">
    <w:name w:val="ml-10"/>
    <w:basedOn w:val="Numatytasispastraiposriftas"/>
    <w:rsid w:val="008D6529"/>
  </w:style>
  <w:style w:type="paragraph" w:styleId="Puslapioinaostekstas">
    <w:name w:val="footnote text"/>
    <w:basedOn w:val="prastasis"/>
    <w:link w:val="PuslapioinaostekstasDiagrama"/>
    <w:uiPriority w:val="99"/>
    <w:semiHidden/>
    <w:unhideWhenUsed/>
    <w:rsid w:val="002B55D2"/>
    <w:pPr>
      <w:spacing w:after="0" w:line="240" w:lineRule="auto"/>
    </w:pPr>
    <w:rPr>
      <w:rFonts w:eastAsiaTheme="minorHAnsi"/>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rsid w:val="002B55D2"/>
    <w:rPr>
      <w:rFonts w:eastAsiaTheme="minorHAnsi"/>
      <w:sz w:val="20"/>
      <w:szCs w:val="20"/>
      <w:lang w:eastAsia="en-US"/>
    </w:rPr>
  </w:style>
  <w:style w:type="character" w:styleId="Puslapioinaosnuoroda">
    <w:name w:val="footnote reference"/>
    <w:uiPriority w:val="99"/>
    <w:semiHidden/>
    <w:unhideWhenUsed/>
    <w:rsid w:val="002B55D2"/>
    <w:rPr>
      <w:vertAlign w:val="superscript"/>
    </w:rPr>
  </w:style>
  <w:style w:type="paragraph" w:customStyle="1" w:styleId="TableParagraph">
    <w:name w:val="Table Paragraph"/>
    <w:basedOn w:val="prastasis"/>
    <w:uiPriority w:val="1"/>
    <w:qFormat/>
    <w:rsid w:val="00B77209"/>
    <w:pPr>
      <w:widowControl w:val="0"/>
      <w:autoSpaceDE w:val="0"/>
      <w:autoSpaceDN w:val="0"/>
      <w:spacing w:after="0" w:line="240" w:lineRule="auto"/>
    </w:pPr>
    <w:rPr>
      <w:rFonts w:ascii="Times New Roman" w:eastAsia="Times New Roman" w:hAnsi="Times New Roman" w:cs="Times New Roman"/>
      <w:lang w:val="en-US" w:eastAsia="en-US"/>
    </w:rPr>
  </w:style>
  <w:style w:type="character" w:customStyle="1" w:styleId="dlxnowrap">
    <w:name w:val="dlxnowrap"/>
    <w:basedOn w:val="Numatytasispastraiposriftas"/>
    <w:rsid w:val="00AA0AE4"/>
  </w:style>
  <w:style w:type="paragraph" w:customStyle="1" w:styleId="taltipfb">
    <w:name w:val="taltipfb"/>
    <w:basedOn w:val="prastasis"/>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tajtip">
    <w:name w:val="tajtip"/>
    <w:basedOn w:val="prastasis"/>
    <w:rsid w:val="00DB74E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ui-provider">
    <w:name w:val="ui-provider"/>
    <w:basedOn w:val="Numatytasispastraiposriftas"/>
    <w:rsid w:val="000053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8498">
      <w:bodyDiv w:val="1"/>
      <w:marLeft w:val="0"/>
      <w:marRight w:val="0"/>
      <w:marTop w:val="0"/>
      <w:marBottom w:val="0"/>
      <w:divBdr>
        <w:top w:val="none" w:sz="0" w:space="0" w:color="auto"/>
        <w:left w:val="none" w:sz="0" w:space="0" w:color="auto"/>
        <w:bottom w:val="none" w:sz="0" w:space="0" w:color="auto"/>
        <w:right w:val="none" w:sz="0" w:space="0" w:color="auto"/>
      </w:divBdr>
    </w:div>
    <w:div w:id="36399326">
      <w:bodyDiv w:val="1"/>
      <w:marLeft w:val="0"/>
      <w:marRight w:val="0"/>
      <w:marTop w:val="0"/>
      <w:marBottom w:val="0"/>
      <w:divBdr>
        <w:top w:val="none" w:sz="0" w:space="0" w:color="auto"/>
        <w:left w:val="none" w:sz="0" w:space="0" w:color="auto"/>
        <w:bottom w:val="none" w:sz="0" w:space="0" w:color="auto"/>
        <w:right w:val="none" w:sz="0" w:space="0" w:color="auto"/>
      </w:divBdr>
    </w:div>
    <w:div w:id="155151056">
      <w:bodyDiv w:val="1"/>
      <w:marLeft w:val="0"/>
      <w:marRight w:val="0"/>
      <w:marTop w:val="0"/>
      <w:marBottom w:val="0"/>
      <w:divBdr>
        <w:top w:val="none" w:sz="0" w:space="0" w:color="auto"/>
        <w:left w:val="none" w:sz="0" w:space="0" w:color="auto"/>
        <w:bottom w:val="none" w:sz="0" w:space="0" w:color="auto"/>
        <w:right w:val="none" w:sz="0" w:space="0" w:color="auto"/>
      </w:divBdr>
    </w:div>
    <w:div w:id="236869313">
      <w:bodyDiv w:val="1"/>
      <w:marLeft w:val="0"/>
      <w:marRight w:val="0"/>
      <w:marTop w:val="0"/>
      <w:marBottom w:val="0"/>
      <w:divBdr>
        <w:top w:val="none" w:sz="0" w:space="0" w:color="auto"/>
        <w:left w:val="none" w:sz="0" w:space="0" w:color="auto"/>
        <w:bottom w:val="none" w:sz="0" w:space="0" w:color="auto"/>
        <w:right w:val="none" w:sz="0" w:space="0" w:color="auto"/>
      </w:divBdr>
    </w:div>
    <w:div w:id="264198216">
      <w:bodyDiv w:val="1"/>
      <w:marLeft w:val="0"/>
      <w:marRight w:val="0"/>
      <w:marTop w:val="0"/>
      <w:marBottom w:val="0"/>
      <w:divBdr>
        <w:top w:val="none" w:sz="0" w:space="0" w:color="auto"/>
        <w:left w:val="none" w:sz="0" w:space="0" w:color="auto"/>
        <w:bottom w:val="none" w:sz="0" w:space="0" w:color="auto"/>
        <w:right w:val="none" w:sz="0" w:space="0" w:color="auto"/>
      </w:divBdr>
    </w:div>
    <w:div w:id="278069870">
      <w:bodyDiv w:val="1"/>
      <w:marLeft w:val="0"/>
      <w:marRight w:val="0"/>
      <w:marTop w:val="0"/>
      <w:marBottom w:val="0"/>
      <w:divBdr>
        <w:top w:val="none" w:sz="0" w:space="0" w:color="auto"/>
        <w:left w:val="none" w:sz="0" w:space="0" w:color="auto"/>
        <w:bottom w:val="none" w:sz="0" w:space="0" w:color="auto"/>
        <w:right w:val="none" w:sz="0" w:space="0" w:color="auto"/>
      </w:divBdr>
    </w:div>
    <w:div w:id="426272550">
      <w:bodyDiv w:val="1"/>
      <w:marLeft w:val="0"/>
      <w:marRight w:val="0"/>
      <w:marTop w:val="0"/>
      <w:marBottom w:val="0"/>
      <w:divBdr>
        <w:top w:val="none" w:sz="0" w:space="0" w:color="auto"/>
        <w:left w:val="none" w:sz="0" w:space="0" w:color="auto"/>
        <w:bottom w:val="none" w:sz="0" w:space="0" w:color="auto"/>
        <w:right w:val="none" w:sz="0" w:space="0" w:color="auto"/>
      </w:divBdr>
    </w:div>
    <w:div w:id="472521437">
      <w:bodyDiv w:val="1"/>
      <w:marLeft w:val="0"/>
      <w:marRight w:val="0"/>
      <w:marTop w:val="0"/>
      <w:marBottom w:val="0"/>
      <w:divBdr>
        <w:top w:val="none" w:sz="0" w:space="0" w:color="auto"/>
        <w:left w:val="none" w:sz="0" w:space="0" w:color="auto"/>
        <w:bottom w:val="none" w:sz="0" w:space="0" w:color="auto"/>
        <w:right w:val="none" w:sz="0" w:space="0" w:color="auto"/>
      </w:divBdr>
    </w:div>
    <w:div w:id="483861103">
      <w:bodyDiv w:val="1"/>
      <w:marLeft w:val="0"/>
      <w:marRight w:val="0"/>
      <w:marTop w:val="0"/>
      <w:marBottom w:val="0"/>
      <w:divBdr>
        <w:top w:val="none" w:sz="0" w:space="0" w:color="auto"/>
        <w:left w:val="none" w:sz="0" w:space="0" w:color="auto"/>
        <w:bottom w:val="none" w:sz="0" w:space="0" w:color="auto"/>
        <w:right w:val="none" w:sz="0" w:space="0" w:color="auto"/>
      </w:divBdr>
    </w:div>
    <w:div w:id="594900640">
      <w:bodyDiv w:val="1"/>
      <w:marLeft w:val="0"/>
      <w:marRight w:val="0"/>
      <w:marTop w:val="0"/>
      <w:marBottom w:val="0"/>
      <w:divBdr>
        <w:top w:val="none" w:sz="0" w:space="0" w:color="auto"/>
        <w:left w:val="none" w:sz="0" w:space="0" w:color="auto"/>
        <w:bottom w:val="none" w:sz="0" w:space="0" w:color="auto"/>
        <w:right w:val="none" w:sz="0" w:space="0" w:color="auto"/>
      </w:divBdr>
    </w:div>
    <w:div w:id="660155054">
      <w:bodyDiv w:val="1"/>
      <w:marLeft w:val="0"/>
      <w:marRight w:val="0"/>
      <w:marTop w:val="0"/>
      <w:marBottom w:val="0"/>
      <w:divBdr>
        <w:top w:val="none" w:sz="0" w:space="0" w:color="auto"/>
        <w:left w:val="none" w:sz="0" w:space="0" w:color="auto"/>
        <w:bottom w:val="none" w:sz="0" w:space="0" w:color="auto"/>
        <w:right w:val="none" w:sz="0" w:space="0" w:color="auto"/>
      </w:divBdr>
    </w:div>
    <w:div w:id="720176319">
      <w:bodyDiv w:val="1"/>
      <w:marLeft w:val="0"/>
      <w:marRight w:val="0"/>
      <w:marTop w:val="0"/>
      <w:marBottom w:val="0"/>
      <w:divBdr>
        <w:top w:val="none" w:sz="0" w:space="0" w:color="auto"/>
        <w:left w:val="none" w:sz="0" w:space="0" w:color="auto"/>
        <w:bottom w:val="none" w:sz="0" w:space="0" w:color="auto"/>
        <w:right w:val="none" w:sz="0" w:space="0" w:color="auto"/>
      </w:divBdr>
    </w:div>
    <w:div w:id="730077241">
      <w:bodyDiv w:val="1"/>
      <w:marLeft w:val="0"/>
      <w:marRight w:val="0"/>
      <w:marTop w:val="0"/>
      <w:marBottom w:val="0"/>
      <w:divBdr>
        <w:top w:val="none" w:sz="0" w:space="0" w:color="auto"/>
        <w:left w:val="none" w:sz="0" w:space="0" w:color="auto"/>
        <w:bottom w:val="none" w:sz="0" w:space="0" w:color="auto"/>
        <w:right w:val="none" w:sz="0" w:space="0" w:color="auto"/>
      </w:divBdr>
    </w:div>
    <w:div w:id="740560547">
      <w:bodyDiv w:val="1"/>
      <w:marLeft w:val="0"/>
      <w:marRight w:val="0"/>
      <w:marTop w:val="0"/>
      <w:marBottom w:val="0"/>
      <w:divBdr>
        <w:top w:val="none" w:sz="0" w:space="0" w:color="auto"/>
        <w:left w:val="none" w:sz="0" w:space="0" w:color="auto"/>
        <w:bottom w:val="none" w:sz="0" w:space="0" w:color="auto"/>
        <w:right w:val="none" w:sz="0" w:space="0" w:color="auto"/>
      </w:divBdr>
    </w:div>
    <w:div w:id="783813358">
      <w:bodyDiv w:val="1"/>
      <w:marLeft w:val="0"/>
      <w:marRight w:val="0"/>
      <w:marTop w:val="0"/>
      <w:marBottom w:val="0"/>
      <w:divBdr>
        <w:top w:val="none" w:sz="0" w:space="0" w:color="auto"/>
        <w:left w:val="none" w:sz="0" w:space="0" w:color="auto"/>
        <w:bottom w:val="none" w:sz="0" w:space="0" w:color="auto"/>
        <w:right w:val="none" w:sz="0" w:space="0" w:color="auto"/>
      </w:divBdr>
    </w:div>
    <w:div w:id="794568671">
      <w:bodyDiv w:val="1"/>
      <w:marLeft w:val="0"/>
      <w:marRight w:val="0"/>
      <w:marTop w:val="0"/>
      <w:marBottom w:val="0"/>
      <w:divBdr>
        <w:top w:val="none" w:sz="0" w:space="0" w:color="auto"/>
        <w:left w:val="none" w:sz="0" w:space="0" w:color="auto"/>
        <w:bottom w:val="none" w:sz="0" w:space="0" w:color="auto"/>
        <w:right w:val="none" w:sz="0" w:space="0" w:color="auto"/>
      </w:divBdr>
    </w:div>
    <w:div w:id="845284730">
      <w:bodyDiv w:val="1"/>
      <w:marLeft w:val="0"/>
      <w:marRight w:val="0"/>
      <w:marTop w:val="0"/>
      <w:marBottom w:val="0"/>
      <w:divBdr>
        <w:top w:val="none" w:sz="0" w:space="0" w:color="auto"/>
        <w:left w:val="none" w:sz="0" w:space="0" w:color="auto"/>
        <w:bottom w:val="none" w:sz="0" w:space="0" w:color="auto"/>
        <w:right w:val="none" w:sz="0" w:space="0" w:color="auto"/>
      </w:divBdr>
    </w:div>
    <w:div w:id="866060845">
      <w:bodyDiv w:val="1"/>
      <w:marLeft w:val="0"/>
      <w:marRight w:val="0"/>
      <w:marTop w:val="0"/>
      <w:marBottom w:val="0"/>
      <w:divBdr>
        <w:top w:val="none" w:sz="0" w:space="0" w:color="auto"/>
        <w:left w:val="none" w:sz="0" w:space="0" w:color="auto"/>
        <w:bottom w:val="none" w:sz="0" w:space="0" w:color="auto"/>
        <w:right w:val="none" w:sz="0" w:space="0" w:color="auto"/>
      </w:divBdr>
    </w:div>
    <w:div w:id="898172591">
      <w:bodyDiv w:val="1"/>
      <w:marLeft w:val="0"/>
      <w:marRight w:val="0"/>
      <w:marTop w:val="0"/>
      <w:marBottom w:val="0"/>
      <w:divBdr>
        <w:top w:val="none" w:sz="0" w:space="0" w:color="auto"/>
        <w:left w:val="none" w:sz="0" w:space="0" w:color="auto"/>
        <w:bottom w:val="none" w:sz="0" w:space="0" w:color="auto"/>
        <w:right w:val="none" w:sz="0" w:space="0" w:color="auto"/>
      </w:divBdr>
    </w:div>
    <w:div w:id="984355723">
      <w:bodyDiv w:val="1"/>
      <w:marLeft w:val="0"/>
      <w:marRight w:val="0"/>
      <w:marTop w:val="0"/>
      <w:marBottom w:val="0"/>
      <w:divBdr>
        <w:top w:val="none" w:sz="0" w:space="0" w:color="auto"/>
        <w:left w:val="none" w:sz="0" w:space="0" w:color="auto"/>
        <w:bottom w:val="none" w:sz="0" w:space="0" w:color="auto"/>
        <w:right w:val="none" w:sz="0" w:space="0" w:color="auto"/>
      </w:divBdr>
    </w:div>
    <w:div w:id="990906531">
      <w:bodyDiv w:val="1"/>
      <w:marLeft w:val="0"/>
      <w:marRight w:val="0"/>
      <w:marTop w:val="0"/>
      <w:marBottom w:val="0"/>
      <w:divBdr>
        <w:top w:val="none" w:sz="0" w:space="0" w:color="auto"/>
        <w:left w:val="none" w:sz="0" w:space="0" w:color="auto"/>
        <w:bottom w:val="none" w:sz="0" w:space="0" w:color="auto"/>
        <w:right w:val="none" w:sz="0" w:space="0" w:color="auto"/>
      </w:divBdr>
    </w:div>
    <w:div w:id="1022172428">
      <w:bodyDiv w:val="1"/>
      <w:marLeft w:val="0"/>
      <w:marRight w:val="0"/>
      <w:marTop w:val="0"/>
      <w:marBottom w:val="0"/>
      <w:divBdr>
        <w:top w:val="none" w:sz="0" w:space="0" w:color="auto"/>
        <w:left w:val="none" w:sz="0" w:space="0" w:color="auto"/>
        <w:bottom w:val="none" w:sz="0" w:space="0" w:color="auto"/>
        <w:right w:val="none" w:sz="0" w:space="0" w:color="auto"/>
      </w:divBdr>
    </w:div>
    <w:div w:id="1040201306">
      <w:bodyDiv w:val="1"/>
      <w:marLeft w:val="0"/>
      <w:marRight w:val="0"/>
      <w:marTop w:val="0"/>
      <w:marBottom w:val="0"/>
      <w:divBdr>
        <w:top w:val="none" w:sz="0" w:space="0" w:color="auto"/>
        <w:left w:val="none" w:sz="0" w:space="0" w:color="auto"/>
        <w:bottom w:val="none" w:sz="0" w:space="0" w:color="auto"/>
        <w:right w:val="none" w:sz="0" w:space="0" w:color="auto"/>
      </w:divBdr>
    </w:div>
    <w:div w:id="1047340758">
      <w:bodyDiv w:val="1"/>
      <w:marLeft w:val="0"/>
      <w:marRight w:val="0"/>
      <w:marTop w:val="0"/>
      <w:marBottom w:val="0"/>
      <w:divBdr>
        <w:top w:val="none" w:sz="0" w:space="0" w:color="auto"/>
        <w:left w:val="none" w:sz="0" w:space="0" w:color="auto"/>
        <w:bottom w:val="none" w:sz="0" w:space="0" w:color="auto"/>
        <w:right w:val="none" w:sz="0" w:space="0" w:color="auto"/>
      </w:divBdr>
    </w:div>
    <w:div w:id="1083533485">
      <w:bodyDiv w:val="1"/>
      <w:marLeft w:val="0"/>
      <w:marRight w:val="0"/>
      <w:marTop w:val="0"/>
      <w:marBottom w:val="0"/>
      <w:divBdr>
        <w:top w:val="none" w:sz="0" w:space="0" w:color="auto"/>
        <w:left w:val="none" w:sz="0" w:space="0" w:color="auto"/>
        <w:bottom w:val="none" w:sz="0" w:space="0" w:color="auto"/>
        <w:right w:val="none" w:sz="0" w:space="0" w:color="auto"/>
      </w:divBdr>
    </w:div>
    <w:div w:id="1250383558">
      <w:bodyDiv w:val="1"/>
      <w:marLeft w:val="0"/>
      <w:marRight w:val="0"/>
      <w:marTop w:val="0"/>
      <w:marBottom w:val="0"/>
      <w:divBdr>
        <w:top w:val="none" w:sz="0" w:space="0" w:color="auto"/>
        <w:left w:val="none" w:sz="0" w:space="0" w:color="auto"/>
        <w:bottom w:val="none" w:sz="0" w:space="0" w:color="auto"/>
        <w:right w:val="none" w:sz="0" w:space="0" w:color="auto"/>
      </w:divBdr>
    </w:div>
    <w:div w:id="1295061960">
      <w:bodyDiv w:val="1"/>
      <w:marLeft w:val="0"/>
      <w:marRight w:val="0"/>
      <w:marTop w:val="0"/>
      <w:marBottom w:val="0"/>
      <w:divBdr>
        <w:top w:val="none" w:sz="0" w:space="0" w:color="auto"/>
        <w:left w:val="none" w:sz="0" w:space="0" w:color="auto"/>
        <w:bottom w:val="none" w:sz="0" w:space="0" w:color="auto"/>
        <w:right w:val="none" w:sz="0" w:space="0" w:color="auto"/>
      </w:divBdr>
    </w:div>
    <w:div w:id="1429615189">
      <w:bodyDiv w:val="1"/>
      <w:marLeft w:val="0"/>
      <w:marRight w:val="0"/>
      <w:marTop w:val="0"/>
      <w:marBottom w:val="0"/>
      <w:divBdr>
        <w:top w:val="none" w:sz="0" w:space="0" w:color="auto"/>
        <w:left w:val="none" w:sz="0" w:space="0" w:color="auto"/>
        <w:bottom w:val="none" w:sz="0" w:space="0" w:color="auto"/>
        <w:right w:val="none" w:sz="0" w:space="0" w:color="auto"/>
      </w:divBdr>
    </w:div>
    <w:div w:id="1469399468">
      <w:bodyDiv w:val="1"/>
      <w:marLeft w:val="0"/>
      <w:marRight w:val="0"/>
      <w:marTop w:val="0"/>
      <w:marBottom w:val="0"/>
      <w:divBdr>
        <w:top w:val="none" w:sz="0" w:space="0" w:color="auto"/>
        <w:left w:val="none" w:sz="0" w:space="0" w:color="auto"/>
        <w:bottom w:val="none" w:sz="0" w:space="0" w:color="auto"/>
        <w:right w:val="none" w:sz="0" w:space="0" w:color="auto"/>
      </w:divBdr>
    </w:div>
    <w:div w:id="1589651221">
      <w:bodyDiv w:val="1"/>
      <w:marLeft w:val="0"/>
      <w:marRight w:val="0"/>
      <w:marTop w:val="0"/>
      <w:marBottom w:val="0"/>
      <w:divBdr>
        <w:top w:val="none" w:sz="0" w:space="0" w:color="auto"/>
        <w:left w:val="none" w:sz="0" w:space="0" w:color="auto"/>
        <w:bottom w:val="none" w:sz="0" w:space="0" w:color="auto"/>
        <w:right w:val="none" w:sz="0" w:space="0" w:color="auto"/>
      </w:divBdr>
    </w:div>
    <w:div w:id="1633362172">
      <w:bodyDiv w:val="1"/>
      <w:marLeft w:val="0"/>
      <w:marRight w:val="0"/>
      <w:marTop w:val="0"/>
      <w:marBottom w:val="0"/>
      <w:divBdr>
        <w:top w:val="none" w:sz="0" w:space="0" w:color="auto"/>
        <w:left w:val="none" w:sz="0" w:space="0" w:color="auto"/>
        <w:bottom w:val="none" w:sz="0" w:space="0" w:color="auto"/>
        <w:right w:val="none" w:sz="0" w:space="0" w:color="auto"/>
      </w:divBdr>
    </w:div>
    <w:div w:id="1704984983">
      <w:bodyDiv w:val="1"/>
      <w:marLeft w:val="0"/>
      <w:marRight w:val="0"/>
      <w:marTop w:val="0"/>
      <w:marBottom w:val="0"/>
      <w:divBdr>
        <w:top w:val="none" w:sz="0" w:space="0" w:color="auto"/>
        <w:left w:val="none" w:sz="0" w:space="0" w:color="auto"/>
        <w:bottom w:val="none" w:sz="0" w:space="0" w:color="auto"/>
        <w:right w:val="none" w:sz="0" w:space="0" w:color="auto"/>
      </w:divBdr>
    </w:div>
    <w:div w:id="1729718610">
      <w:bodyDiv w:val="1"/>
      <w:marLeft w:val="0"/>
      <w:marRight w:val="0"/>
      <w:marTop w:val="0"/>
      <w:marBottom w:val="0"/>
      <w:divBdr>
        <w:top w:val="none" w:sz="0" w:space="0" w:color="auto"/>
        <w:left w:val="none" w:sz="0" w:space="0" w:color="auto"/>
        <w:bottom w:val="none" w:sz="0" w:space="0" w:color="auto"/>
        <w:right w:val="none" w:sz="0" w:space="0" w:color="auto"/>
      </w:divBdr>
    </w:div>
    <w:div w:id="1731152743">
      <w:bodyDiv w:val="1"/>
      <w:marLeft w:val="0"/>
      <w:marRight w:val="0"/>
      <w:marTop w:val="0"/>
      <w:marBottom w:val="0"/>
      <w:divBdr>
        <w:top w:val="none" w:sz="0" w:space="0" w:color="auto"/>
        <w:left w:val="none" w:sz="0" w:space="0" w:color="auto"/>
        <w:bottom w:val="none" w:sz="0" w:space="0" w:color="auto"/>
        <w:right w:val="none" w:sz="0" w:space="0" w:color="auto"/>
      </w:divBdr>
    </w:div>
    <w:div w:id="1740051211">
      <w:bodyDiv w:val="1"/>
      <w:marLeft w:val="0"/>
      <w:marRight w:val="0"/>
      <w:marTop w:val="0"/>
      <w:marBottom w:val="0"/>
      <w:divBdr>
        <w:top w:val="none" w:sz="0" w:space="0" w:color="auto"/>
        <w:left w:val="none" w:sz="0" w:space="0" w:color="auto"/>
        <w:bottom w:val="none" w:sz="0" w:space="0" w:color="auto"/>
        <w:right w:val="none" w:sz="0" w:space="0" w:color="auto"/>
      </w:divBdr>
    </w:div>
    <w:div w:id="1778791425">
      <w:bodyDiv w:val="1"/>
      <w:marLeft w:val="0"/>
      <w:marRight w:val="0"/>
      <w:marTop w:val="0"/>
      <w:marBottom w:val="0"/>
      <w:divBdr>
        <w:top w:val="none" w:sz="0" w:space="0" w:color="auto"/>
        <w:left w:val="none" w:sz="0" w:space="0" w:color="auto"/>
        <w:bottom w:val="none" w:sz="0" w:space="0" w:color="auto"/>
        <w:right w:val="none" w:sz="0" w:space="0" w:color="auto"/>
      </w:divBdr>
    </w:div>
    <w:div w:id="1826121529">
      <w:bodyDiv w:val="1"/>
      <w:marLeft w:val="0"/>
      <w:marRight w:val="0"/>
      <w:marTop w:val="0"/>
      <w:marBottom w:val="0"/>
      <w:divBdr>
        <w:top w:val="none" w:sz="0" w:space="0" w:color="auto"/>
        <w:left w:val="none" w:sz="0" w:space="0" w:color="auto"/>
        <w:bottom w:val="none" w:sz="0" w:space="0" w:color="auto"/>
        <w:right w:val="none" w:sz="0" w:space="0" w:color="auto"/>
      </w:divBdr>
    </w:div>
    <w:div w:id="1857379782">
      <w:bodyDiv w:val="1"/>
      <w:marLeft w:val="0"/>
      <w:marRight w:val="0"/>
      <w:marTop w:val="0"/>
      <w:marBottom w:val="0"/>
      <w:divBdr>
        <w:top w:val="none" w:sz="0" w:space="0" w:color="auto"/>
        <w:left w:val="none" w:sz="0" w:space="0" w:color="auto"/>
        <w:bottom w:val="none" w:sz="0" w:space="0" w:color="auto"/>
        <w:right w:val="none" w:sz="0" w:space="0" w:color="auto"/>
      </w:divBdr>
    </w:div>
    <w:div w:id="1913470060">
      <w:bodyDiv w:val="1"/>
      <w:marLeft w:val="0"/>
      <w:marRight w:val="0"/>
      <w:marTop w:val="0"/>
      <w:marBottom w:val="0"/>
      <w:divBdr>
        <w:top w:val="none" w:sz="0" w:space="0" w:color="auto"/>
        <w:left w:val="none" w:sz="0" w:space="0" w:color="auto"/>
        <w:bottom w:val="none" w:sz="0" w:space="0" w:color="auto"/>
        <w:right w:val="none" w:sz="0" w:space="0" w:color="auto"/>
      </w:divBdr>
    </w:div>
    <w:div w:id="1926645499">
      <w:bodyDiv w:val="1"/>
      <w:marLeft w:val="0"/>
      <w:marRight w:val="0"/>
      <w:marTop w:val="0"/>
      <w:marBottom w:val="0"/>
      <w:divBdr>
        <w:top w:val="none" w:sz="0" w:space="0" w:color="auto"/>
        <w:left w:val="none" w:sz="0" w:space="0" w:color="auto"/>
        <w:bottom w:val="none" w:sz="0" w:space="0" w:color="auto"/>
        <w:right w:val="none" w:sz="0" w:space="0" w:color="auto"/>
      </w:divBdr>
    </w:div>
    <w:div w:id="1929733924">
      <w:bodyDiv w:val="1"/>
      <w:marLeft w:val="0"/>
      <w:marRight w:val="0"/>
      <w:marTop w:val="0"/>
      <w:marBottom w:val="0"/>
      <w:divBdr>
        <w:top w:val="none" w:sz="0" w:space="0" w:color="auto"/>
        <w:left w:val="none" w:sz="0" w:space="0" w:color="auto"/>
        <w:bottom w:val="none" w:sz="0" w:space="0" w:color="auto"/>
        <w:right w:val="none" w:sz="0" w:space="0" w:color="auto"/>
      </w:divBdr>
    </w:div>
    <w:div w:id="1957060776">
      <w:bodyDiv w:val="1"/>
      <w:marLeft w:val="0"/>
      <w:marRight w:val="0"/>
      <w:marTop w:val="0"/>
      <w:marBottom w:val="0"/>
      <w:divBdr>
        <w:top w:val="none" w:sz="0" w:space="0" w:color="auto"/>
        <w:left w:val="none" w:sz="0" w:space="0" w:color="auto"/>
        <w:bottom w:val="none" w:sz="0" w:space="0" w:color="auto"/>
        <w:right w:val="none" w:sz="0" w:space="0" w:color="auto"/>
      </w:divBdr>
    </w:div>
    <w:div w:id="2005081577">
      <w:bodyDiv w:val="1"/>
      <w:marLeft w:val="0"/>
      <w:marRight w:val="0"/>
      <w:marTop w:val="0"/>
      <w:marBottom w:val="0"/>
      <w:divBdr>
        <w:top w:val="none" w:sz="0" w:space="0" w:color="auto"/>
        <w:left w:val="none" w:sz="0" w:space="0" w:color="auto"/>
        <w:bottom w:val="none" w:sz="0" w:space="0" w:color="auto"/>
        <w:right w:val="none" w:sz="0" w:space="0" w:color="auto"/>
      </w:divBdr>
    </w:div>
    <w:div w:id="2045016021">
      <w:bodyDiv w:val="1"/>
      <w:marLeft w:val="0"/>
      <w:marRight w:val="0"/>
      <w:marTop w:val="0"/>
      <w:marBottom w:val="0"/>
      <w:divBdr>
        <w:top w:val="none" w:sz="0" w:space="0" w:color="auto"/>
        <w:left w:val="none" w:sz="0" w:space="0" w:color="auto"/>
        <w:bottom w:val="none" w:sz="0" w:space="0" w:color="auto"/>
        <w:right w:val="none" w:sz="0" w:space="0" w:color="auto"/>
      </w:divBdr>
      <w:divsChild>
        <w:div w:id="1154756762">
          <w:marLeft w:val="0"/>
          <w:marRight w:val="0"/>
          <w:marTop w:val="0"/>
          <w:marBottom w:val="0"/>
          <w:divBdr>
            <w:top w:val="none" w:sz="0" w:space="0" w:color="auto"/>
            <w:left w:val="none" w:sz="0" w:space="0" w:color="auto"/>
            <w:bottom w:val="none" w:sz="0" w:space="0" w:color="auto"/>
            <w:right w:val="none" w:sz="0" w:space="0" w:color="auto"/>
          </w:divBdr>
        </w:div>
        <w:div w:id="2041473046">
          <w:marLeft w:val="0"/>
          <w:marRight w:val="0"/>
          <w:marTop w:val="0"/>
          <w:marBottom w:val="0"/>
          <w:divBdr>
            <w:top w:val="none" w:sz="0" w:space="0" w:color="auto"/>
            <w:left w:val="none" w:sz="0" w:space="0" w:color="auto"/>
            <w:bottom w:val="none" w:sz="0" w:space="0" w:color="auto"/>
            <w:right w:val="none" w:sz="0" w:space="0" w:color="auto"/>
          </w:divBdr>
        </w:div>
        <w:div w:id="206573545">
          <w:marLeft w:val="0"/>
          <w:marRight w:val="0"/>
          <w:marTop w:val="0"/>
          <w:marBottom w:val="0"/>
          <w:divBdr>
            <w:top w:val="none" w:sz="0" w:space="0" w:color="auto"/>
            <w:left w:val="none" w:sz="0" w:space="0" w:color="auto"/>
            <w:bottom w:val="none" w:sz="0" w:space="0" w:color="auto"/>
            <w:right w:val="none" w:sz="0" w:space="0" w:color="auto"/>
          </w:divBdr>
        </w:div>
        <w:div w:id="363286140">
          <w:marLeft w:val="0"/>
          <w:marRight w:val="0"/>
          <w:marTop w:val="0"/>
          <w:marBottom w:val="0"/>
          <w:divBdr>
            <w:top w:val="none" w:sz="0" w:space="0" w:color="auto"/>
            <w:left w:val="none" w:sz="0" w:space="0" w:color="auto"/>
            <w:bottom w:val="none" w:sz="0" w:space="0" w:color="auto"/>
            <w:right w:val="none" w:sz="0" w:space="0" w:color="auto"/>
          </w:divBdr>
        </w:div>
      </w:divsChild>
    </w:div>
    <w:div w:id="2083796749">
      <w:bodyDiv w:val="1"/>
      <w:marLeft w:val="0"/>
      <w:marRight w:val="0"/>
      <w:marTop w:val="0"/>
      <w:marBottom w:val="0"/>
      <w:divBdr>
        <w:top w:val="none" w:sz="0" w:space="0" w:color="auto"/>
        <w:left w:val="none" w:sz="0" w:space="0" w:color="auto"/>
        <w:bottom w:val="none" w:sz="0" w:space="0" w:color="auto"/>
        <w:right w:val="none" w:sz="0" w:space="0" w:color="auto"/>
      </w:divBdr>
      <w:divsChild>
        <w:div w:id="592206123">
          <w:marLeft w:val="0"/>
          <w:marRight w:val="0"/>
          <w:marTop w:val="0"/>
          <w:marBottom w:val="0"/>
          <w:divBdr>
            <w:top w:val="none" w:sz="0" w:space="0" w:color="auto"/>
            <w:left w:val="none" w:sz="0" w:space="0" w:color="auto"/>
            <w:bottom w:val="none" w:sz="0" w:space="0" w:color="auto"/>
            <w:right w:val="none" w:sz="0" w:space="0" w:color="auto"/>
          </w:divBdr>
        </w:div>
        <w:div w:id="405958968">
          <w:marLeft w:val="0"/>
          <w:marRight w:val="0"/>
          <w:marTop w:val="0"/>
          <w:marBottom w:val="0"/>
          <w:divBdr>
            <w:top w:val="none" w:sz="0" w:space="0" w:color="auto"/>
            <w:left w:val="none" w:sz="0" w:space="0" w:color="auto"/>
            <w:bottom w:val="none" w:sz="0" w:space="0" w:color="auto"/>
            <w:right w:val="none" w:sz="0" w:space="0" w:color="auto"/>
          </w:divBdr>
        </w:div>
        <w:div w:id="922374683">
          <w:marLeft w:val="0"/>
          <w:marRight w:val="0"/>
          <w:marTop w:val="0"/>
          <w:marBottom w:val="0"/>
          <w:divBdr>
            <w:top w:val="none" w:sz="0" w:space="0" w:color="auto"/>
            <w:left w:val="none" w:sz="0" w:space="0" w:color="auto"/>
            <w:bottom w:val="none" w:sz="0" w:space="0" w:color="auto"/>
            <w:right w:val="none" w:sz="0" w:space="0" w:color="auto"/>
          </w:divBdr>
        </w:div>
        <w:div w:id="179974878">
          <w:marLeft w:val="0"/>
          <w:marRight w:val="0"/>
          <w:marTop w:val="0"/>
          <w:marBottom w:val="0"/>
          <w:divBdr>
            <w:top w:val="none" w:sz="0" w:space="0" w:color="auto"/>
            <w:left w:val="none" w:sz="0" w:space="0" w:color="auto"/>
            <w:bottom w:val="none" w:sz="0" w:space="0" w:color="auto"/>
            <w:right w:val="none" w:sz="0" w:space="0" w:color="auto"/>
          </w:divBdr>
        </w:div>
      </w:divsChild>
    </w:div>
    <w:div w:id="212600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3BD6CC8E9B2AA4A8EF2DF11EEA958AF" ma:contentTypeVersion="4" ma:contentTypeDescription="Kurkite naują dokumentą." ma:contentTypeScope="" ma:versionID="64b7cc05678a44c641cd721bede0a63e">
  <xsd:schema xmlns:xsd="http://www.w3.org/2001/XMLSchema" xmlns:xs="http://www.w3.org/2001/XMLSchema" xmlns:p="http://schemas.microsoft.com/office/2006/metadata/properties" xmlns:ns2="e14aaf6d-53fc-4e1b-a797-4fff54c5c747" xmlns:ns3="fe596356-0809-4429-bbad-c946f88ba17c" targetNamespace="http://schemas.microsoft.com/office/2006/metadata/properties" ma:root="true" ma:fieldsID="d06c7321bf8eec96ba15564de89655e7" ns2:_="" ns3:_="">
    <xsd:import namespace="e14aaf6d-53fc-4e1b-a797-4fff54c5c747"/>
    <xsd:import namespace="fe596356-0809-4429-bbad-c946f88ba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4aaf6d-53fc-4e1b-a797-4fff54c5c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596356-0809-4429-bbad-c946f88ba17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352B55-BC5E-414F-9613-A2630AFAE9B1}">
  <ds:schemaRefs>
    <ds:schemaRef ds:uri="http://schemas.microsoft.com/sharepoint/v3/contenttype/forms"/>
  </ds:schemaRefs>
</ds:datastoreItem>
</file>

<file path=customXml/itemProps2.xml><?xml version="1.0" encoding="utf-8"?>
<ds:datastoreItem xmlns:ds="http://schemas.openxmlformats.org/officeDocument/2006/customXml" ds:itemID="{07A70360-0752-4DFD-976F-554DB71B96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15372F-7C99-4D4E-AFD6-93DB76A8936D}">
  <ds:schemaRefs>
    <ds:schemaRef ds:uri="http://schemas.openxmlformats.org/officeDocument/2006/bibliography"/>
  </ds:schemaRefs>
</ds:datastoreItem>
</file>

<file path=customXml/itemProps4.xml><?xml version="1.0" encoding="utf-8"?>
<ds:datastoreItem xmlns:ds="http://schemas.openxmlformats.org/officeDocument/2006/customXml" ds:itemID="{59D6FED1-7319-4B4C-BE74-4504F97920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4aaf6d-53fc-4e1b-a797-4fff54c5c747"/>
    <ds:schemaRef ds:uri="fe596356-0809-4429-bbad-c946f88ba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45</TotalTime>
  <Pages>5</Pages>
  <Words>4739</Words>
  <Characters>2702</Characters>
  <Application>Microsoft Office Word</Application>
  <DocSecurity>0</DocSecurity>
  <Lines>22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Marius Dičkus</cp:lastModifiedBy>
  <cp:revision>24</cp:revision>
  <cp:lastPrinted>2018-10-04T13:28:00Z</cp:lastPrinted>
  <dcterms:created xsi:type="dcterms:W3CDTF">2025-03-12T09:37:00Z</dcterms:created>
  <dcterms:modified xsi:type="dcterms:W3CDTF">2025-08-19T10:28:00Z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0x01010023BD6CC8E9B2AA4A8EF2DF11EEA958AF</vt:lpwstr>
  </property>
</Properties>
</file>