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CF" w:rsidRDefault="00095BCF" w:rsidP="00095B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2025-08-20</w:t>
      </w:r>
    </w:p>
    <w:p w:rsidR="00095BCF" w:rsidRDefault="00095BCF" w:rsidP="0009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BCF" w:rsidRPr="00095BCF" w:rsidRDefault="00095BCF" w:rsidP="00095BCF">
      <w:pPr>
        <w:jc w:val="both"/>
        <w:rPr>
          <w:rFonts w:ascii="Times New Roman" w:hAnsi="Times New Roman" w:cs="Times New Roman"/>
          <w:sz w:val="24"/>
          <w:szCs w:val="24"/>
        </w:rPr>
      </w:pPr>
      <w:r w:rsidRPr="00095BCF">
        <w:rPr>
          <w:rFonts w:ascii="Times New Roman" w:hAnsi="Times New Roman" w:cs="Times New Roman"/>
          <w:sz w:val="24"/>
          <w:szCs w:val="24"/>
        </w:rPr>
        <w:t xml:space="preserve">Laba diena, teikiame atsakymus į </w:t>
      </w:r>
      <w:bookmarkStart w:id="0" w:name="_GoBack"/>
      <w:bookmarkEnd w:id="0"/>
      <w:r w:rsidRPr="00095BCF">
        <w:rPr>
          <w:rFonts w:ascii="Times New Roman" w:hAnsi="Times New Roman" w:cs="Times New Roman"/>
          <w:sz w:val="24"/>
          <w:szCs w:val="24"/>
        </w:rPr>
        <w:t>pateiktus klausimus rinkos konsultacijoje ,,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095BCF">
        <w:rPr>
          <w:rFonts w:ascii="Times New Roman" w:hAnsi="Times New Roman" w:cs="Times New Roman"/>
          <w:sz w:val="24"/>
          <w:szCs w:val="24"/>
        </w:rPr>
        <w:t>ardinų</w:t>
      </w:r>
      <w:proofErr w:type="spellEnd"/>
      <w:r w:rsidRPr="00095BCF">
        <w:rPr>
          <w:rFonts w:ascii="Times New Roman" w:hAnsi="Times New Roman" w:cs="Times New Roman"/>
          <w:sz w:val="24"/>
          <w:szCs w:val="24"/>
        </w:rPr>
        <w:t xml:space="preserve"> pasienio užkardos vidaus patalpų remonto ir lauko statinių infrastruktūros atnaujinimo ir plėtros darbai” .</w:t>
      </w:r>
    </w:p>
    <w:p w:rsidR="00095BCF" w:rsidRPr="00095BCF" w:rsidRDefault="00095BCF" w:rsidP="00095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BCF" w:rsidRPr="00095BCF" w:rsidRDefault="00095BCF" w:rsidP="00095BCF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CF">
        <w:rPr>
          <w:rFonts w:ascii="Times New Roman" w:eastAsia="Times New Roman" w:hAnsi="Times New Roman" w:cs="Times New Roman"/>
          <w:sz w:val="24"/>
          <w:szCs w:val="24"/>
        </w:rPr>
        <w:t>Kokia reikalinga lango varža, kelių stiklų paketų langai, lango spalva laukas/vidus?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BCF">
        <w:rPr>
          <w:rFonts w:ascii="Times New Roman" w:hAnsi="Times New Roman" w:cs="Times New Roman"/>
          <w:b/>
          <w:sz w:val="24"/>
          <w:szCs w:val="24"/>
        </w:rPr>
        <w:t>Atsakymas</w:t>
      </w:r>
      <w:r w:rsidRPr="00095BCF">
        <w:rPr>
          <w:rFonts w:ascii="Times New Roman" w:hAnsi="Times New Roman" w:cs="Times New Roman"/>
          <w:sz w:val="24"/>
          <w:szCs w:val="24"/>
        </w:rPr>
        <w:t>: langai trijų stiklų, šilumos perdavimo koeficientas (</w:t>
      </w:r>
      <w:proofErr w:type="spellStart"/>
      <w:r w:rsidRPr="00095BCF">
        <w:rPr>
          <w:rFonts w:ascii="Times New Roman" w:hAnsi="Times New Roman" w:cs="Times New Roman"/>
          <w:sz w:val="24"/>
          <w:szCs w:val="24"/>
        </w:rPr>
        <w:t>Uw</w:t>
      </w:r>
      <w:proofErr w:type="spellEnd"/>
      <w:r w:rsidRPr="00095BCF">
        <w:rPr>
          <w:rFonts w:ascii="Times New Roman" w:hAnsi="Times New Roman" w:cs="Times New Roman"/>
          <w:sz w:val="24"/>
          <w:szCs w:val="24"/>
        </w:rPr>
        <w:t>)  1,2 W/m2</w:t>
      </w:r>
      <w:r>
        <w:rPr>
          <w:rFonts w:ascii="Times New Roman" w:hAnsi="Times New Roman" w:cs="Times New Roman"/>
          <w:sz w:val="24"/>
          <w:szCs w:val="24"/>
        </w:rPr>
        <w:t xml:space="preserve"> K, spalva balta (laukas/vidus).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BCF" w:rsidRPr="00095BCF" w:rsidRDefault="00095BCF" w:rsidP="00095BCF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CF">
        <w:rPr>
          <w:rFonts w:ascii="Times New Roman" w:eastAsia="Times New Roman" w:hAnsi="Times New Roman" w:cs="Times New Roman"/>
          <w:sz w:val="24"/>
          <w:szCs w:val="24"/>
        </w:rPr>
        <w:t xml:space="preserve">Vidinių durų demontavimas, </w:t>
      </w:r>
      <w:proofErr w:type="spellStart"/>
      <w:r w:rsidRPr="00095BCF">
        <w:rPr>
          <w:rFonts w:ascii="Times New Roman" w:eastAsia="Times New Roman" w:hAnsi="Times New Roman" w:cs="Times New Roman"/>
          <w:sz w:val="24"/>
          <w:szCs w:val="24"/>
        </w:rPr>
        <w:t>naųjų</w:t>
      </w:r>
      <w:proofErr w:type="spellEnd"/>
      <w:r w:rsidRPr="00095BCF">
        <w:rPr>
          <w:rFonts w:ascii="Times New Roman" w:eastAsia="Times New Roman" w:hAnsi="Times New Roman" w:cs="Times New Roman"/>
          <w:sz w:val="24"/>
          <w:szCs w:val="24"/>
        </w:rPr>
        <w:t xml:space="preserve"> montavimas - PVC durys ar medinės durys. Gal turite nuotrauką pavyzdžio durų?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BCF">
        <w:rPr>
          <w:rFonts w:ascii="Times New Roman" w:hAnsi="Times New Roman" w:cs="Times New Roman"/>
          <w:b/>
          <w:sz w:val="24"/>
          <w:szCs w:val="24"/>
        </w:rPr>
        <w:t>Atsakymas</w:t>
      </w:r>
      <w:r w:rsidRPr="00095B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5BCF">
        <w:rPr>
          <w:rFonts w:ascii="Times New Roman" w:hAnsi="Times New Roman" w:cs="Times New Roman"/>
          <w:sz w:val="24"/>
          <w:szCs w:val="24"/>
        </w:rPr>
        <w:t>Ekofaneruotės</w:t>
      </w:r>
      <w:proofErr w:type="spellEnd"/>
      <w:r w:rsidRPr="00095BCF">
        <w:rPr>
          <w:rFonts w:ascii="Times New Roman" w:hAnsi="Times New Roman" w:cs="Times New Roman"/>
          <w:sz w:val="24"/>
          <w:szCs w:val="24"/>
        </w:rPr>
        <w:t xml:space="preserve"> arba laminuotos vidaus durys.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BCF" w:rsidRPr="00095BCF" w:rsidRDefault="00095BCF" w:rsidP="00095BCF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CF">
        <w:rPr>
          <w:rFonts w:ascii="Times New Roman" w:eastAsia="Times New Roman" w:hAnsi="Times New Roman" w:cs="Times New Roman"/>
          <w:sz w:val="24"/>
          <w:szCs w:val="24"/>
        </w:rPr>
        <w:t>Kondicionierių (oras-oras) įrengimas - lauko bloko pastatymo vieta ant sienos, grindų ar stogo ?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BCF">
        <w:rPr>
          <w:rFonts w:ascii="Times New Roman" w:hAnsi="Times New Roman" w:cs="Times New Roman"/>
          <w:b/>
          <w:sz w:val="24"/>
          <w:szCs w:val="24"/>
        </w:rPr>
        <w:t>Atsakymas</w:t>
      </w:r>
      <w:r w:rsidRPr="00095BCF">
        <w:rPr>
          <w:rFonts w:ascii="Times New Roman" w:hAnsi="Times New Roman" w:cs="Times New Roman"/>
          <w:sz w:val="24"/>
          <w:szCs w:val="24"/>
        </w:rPr>
        <w:t>:   lauko bloko pastatymo vieta ant sienos.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BCF" w:rsidRPr="00095BCF" w:rsidRDefault="00095BCF" w:rsidP="00095BCF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CF">
        <w:rPr>
          <w:rFonts w:ascii="Times New Roman" w:eastAsia="Times New Roman" w:hAnsi="Times New Roman" w:cs="Times New Roman"/>
          <w:sz w:val="24"/>
          <w:szCs w:val="24"/>
        </w:rPr>
        <w:t>Vaikų žaidimo aikštelės įrengimas - kokie vaikų žaidimo aikštelėje pagrindai? Ar pagrindas bus žolė, ar įrenginėjama kažkokia minkšta danga ?</w:t>
      </w:r>
    </w:p>
    <w:p w:rsidR="00095BCF" w:rsidRPr="00095BCF" w:rsidRDefault="00095BCF" w:rsidP="00095BCF">
      <w:pPr>
        <w:pStyle w:val="Sraopastraipa"/>
        <w:tabs>
          <w:tab w:val="num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5BCF">
        <w:rPr>
          <w:rFonts w:ascii="Times New Roman" w:hAnsi="Times New Roman" w:cs="Times New Roman"/>
          <w:b/>
          <w:sz w:val="24"/>
          <w:szCs w:val="24"/>
        </w:rPr>
        <w:t>Atsakymas</w:t>
      </w:r>
      <w:r w:rsidRPr="00095BCF">
        <w:rPr>
          <w:rFonts w:ascii="Times New Roman" w:hAnsi="Times New Roman" w:cs="Times New Roman"/>
          <w:sz w:val="24"/>
          <w:szCs w:val="24"/>
        </w:rPr>
        <w:t>: aikštelės pagrindas – 15 cm storio smėlio-žvyro sluoksnis, frakcija iki 4 mm.</w:t>
      </w:r>
    </w:p>
    <w:p w:rsidR="00095BCF" w:rsidRPr="00095BCF" w:rsidRDefault="00095BCF" w:rsidP="00095B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5BCF" w:rsidRPr="00095BCF" w:rsidSect="00095BC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6BD"/>
    <w:multiLevelType w:val="multilevel"/>
    <w:tmpl w:val="A824E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C1377"/>
    <w:multiLevelType w:val="multilevel"/>
    <w:tmpl w:val="D5AEE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246C1"/>
    <w:multiLevelType w:val="multilevel"/>
    <w:tmpl w:val="6166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24FC4"/>
    <w:multiLevelType w:val="multilevel"/>
    <w:tmpl w:val="8D0A4F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CF"/>
    <w:rsid w:val="00095BCF"/>
    <w:rsid w:val="003B73D4"/>
    <w:rsid w:val="00D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5BC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5BC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5BC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95BC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Talačkienė Ingrida</cp:lastModifiedBy>
  <cp:revision>2</cp:revision>
  <dcterms:created xsi:type="dcterms:W3CDTF">2025-08-20T05:01:00Z</dcterms:created>
  <dcterms:modified xsi:type="dcterms:W3CDTF">2025-08-20T05:17:00Z</dcterms:modified>
</cp:coreProperties>
</file>