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9C4ED" w14:textId="77777777" w:rsidR="00D16D5D" w:rsidRPr="00C94EF4" w:rsidRDefault="00D16D5D" w:rsidP="00D16D5D">
      <w:pPr>
        <w:pStyle w:val="Antrat2"/>
        <w:ind w:left="5103"/>
        <w:jc w:val="right"/>
        <w:rPr>
          <w:rFonts w:asciiTheme="minorHAnsi" w:eastAsia="Calibri" w:hAnsiTheme="minorHAnsi" w:cstheme="minorHAnsi"/>
          <w:color w:val="0070C0"/>
          <w:sz w:val="21"/>
          <w:szCs w:val="21"/>
        </w:rPr>
      </w:pPr>
      <w:bookmarkStart w:id="0" w:name="_Toc203397752"/>
      <w:r w:rsidRPr="00C94EF4">
        <w:rPr>
          <w:rFonts w:asciiTheme="minorHAnsi" w:eastAsia="Calibri" w:hAnsiTheme="minorHAnsi" w:cstheme="minorHAnsi"/>
          <w:color w:val="0070C0"/>
          <w:sz w:val="21"/>
          <w:szCs w:val="21"/>
        </w:rPr>
        <w:t>Pirkimo sąlygų 6 priedas „Pasiūlymo forma“</w:t>
      </w:r>
      <w:bookmarkEnd w:id="0"/>
    </w:p>
    <w:p w14:paraId="50D4831A" w14:textId="77777777" w:rsidR="00D16D5D" w:rsidRPr="00C94EF4" w:rsidRDefault="00D16D5D" w:rsidP="00D16D5D">
      <w:pPr>
        <w:spacing w:after="0" w:line="240" w:lineRule="auto"/>
        <w:ind w:left="57" w:right="57"/>
        <w:jc w:val="center"/>
        <w:rPr>
          <w:rFonts w:eastAsia="Times New Roman" w:cstheme="minorHAnsi"/>
          <w:i/>
        </w:rPr>
      </w:pPr>
      <w:r w:rsidRPr="00C94EF4">
        <w:rPr>
          <w:rFonts w:eastAsia="Times New Roman" w:cstheme="minorHAnsi"/>
          <w:i/>
        </w:rPr>
        <w:t>Akcinei bendrovei „Klaipėdos energija“</w:t>
      </w:r>
    </w:p>
    <w:p w14:paraId="03B64F78" w14:textId="77777777" w:rsidR="00D16D5D" w:rsidRPr="00C94EF4" w:rsidRDefault="00D16D5D" w:rsidP="00D16D5D">
      <w:pPr>
        <w:spacing w:after="0" w:line="240" w:lineRule="auto"/>
        <w:jc w:val="center"/>
        <w:rPr>
          <w:rFonts w:eastAsia="Times New Roman" w:cstheme="minorHAnsi"/>
          <w:b/>
          <w:lang w:eastAsia="lt-LT"/>
        </w:rPr>
      </w:pPr>
      <w:r w:rsidRPr="00C94EF4">
        <w:rPr>
          <w:rFonts w:eastAsia="Times New Roman" w:cstheme="minorHAnsi"/>
          <w:b/>
          <w:lang w:eastAsia="lt-LT"/>
        </w:rPr>
        <w:t>PASIŪLYMAS PIRKIMUI</w:t>
      </w:r>
    </w:p>
    <w:p w14:paraId="04136BF7" w14:textId="77777777" w:rsidR="00D16D5D" w:rsidRPr="00107C0B" w:rsidRDefault="00D16D5D" w:rsidP="00D16D5D">
      <w:pPr>
        <w:jc w:val="center"/>
        <w:rPr>
          <w:rFonts w:eastAsia="Times New Roman" w:cstheme="minorHAnsi"/>
          <w:b/>
          <w:lang w:eastAsia="lt-LT"/>
        </w:rPr>
      </w:pPr>
      <w:r>
        <w:rPr>
          <w:rFonts w:eastAsia="Times New Roman" w:cstheme="minorHAnsi"/>
          <w:b/>
          <w:lang w:eastAsia="lt-LT"/>
        </w:rPr>
        <w:t>SANTECHNIKOS PREKĖS</w:t>
      </w:r>
      <w:r w:rsidRPr="00107C0B">
        <w:rPr>
          <w:rFonts w:eastAsia="Times New Roman" w:cstheme="minorHAnsi"/>
          <w:b/>
          <w:lang w:eastAsia="lt-LT"/>
        </w:rPr>
        <w:t xml:space="preserve"> </w:t>
      </w:r>
    </w:p>
    <w:p w14:paraId="78218D23" w14:textId="77777777" w:rsidR="00D16D5D" w:rsidRPr="00917625" w:rsidRDefault="00D16D5D" w:rsidP="00D16D5D">
      <w:pPr>
        <w:jc w:val="center"/>
        <w:rPr>
          <w:rFonts w:ascii="Times New Roman" w:hAnsi="Times New Roman"/>
        </w:rPr>
      </w:pPr>
      <w:r w:rsidRPr="00917625">
        <w:rPr>
          <w:rFonts w:ascii="Times New Roman" w:hAnsi="Times New Roman"/>
        </w:rPr>
        <w:t>20</w:t>
      </w:r>
      <w:r>
        <w:rPr>
          <w:rFonts w:ascii="Times New Roman" w:hAnsi="Times New Roman"/>
        </w:rPr>
        <w:t>25</w:t>
      </w:r>
      <w:r w:rsidRPr="00917625">
        <w:rPr>
          <w:rFonts w:ascii="Times New Roman" w:hAnsi="Times New Roman"/>
        </w:rPr>
        <w:t>__-__-__</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689"/>
      </w:tblGrid>
      <w:tr w:rsidR="00D16D5D" w:rsidRPr="00673CD3" w14:paraId="16BFA099" w14:textId="77777777" w:rsidTr="007F2FA0">
        <w:tc>
          <w:tcPr>
            <w:tcW w:w="5058" w:type="dxa"/>
            <w:shd w:val="clear" w:color="auto" w:fill="D9D9D9"/>
          </w:tcPr>
          <w:p w14:paraId="3A307093" w14:textId="77777777" w:rsidR="00D16D5D" w:rsidRPr="00673CD3" w:rsidRDefault="00D16D5D" w:rsidP="007F2FA0">
            <w:pPr>
              <w:spacing w:after="0" w:line="240" w:lineRule="auto"/>
              <w:rPr>
                <w:rFonts w:cstheme="minorHAnsi"/>
                <w:i/>
              </w:rPr>
            </w:pPr>
            <w:r w:rsidRPr="00673CD3">
              <w:rPr>
                <w:rFonts w:cstheme="minorHAnsi"/>
              </w:rPr>
              <w:t xml:space="preserve">Tiekėjo pavadinimas ir kodas </w:t>
            </w:r>
            <w:r w:rsidRPr="00673CD3">
              <w:rPr>
                <w:rFonts w:cstheme="minorHAnsi"/>
                <w:i/>
              </w:rPr>
              <w:t>/Jeigu pasiūlymą teikia ūkio subjektų grupė, nurodomi visų partnerių pavadinimai ir kodai/</w:t>
            </w:r>
          </w:p>
        </w:tc>
        <w:tc>
          <w:tcPr>
            <w:tcW w:w="4689" w:type="dxa"/>
          </w:tcPr>
          <w:p w14:paraId="6F5B90CA" w14:textId="77777777" w:rsidR="00D16D5D" w:rsidRPr="00673CD3" w:rsidRDefault="00D16D5D" w:rsidP="007F2FA0">
            <w:pPr>
              <w:spacing w:after="0" w:line="240" w:lineRule="auto"/>
              <w:jc w:val="center"/>
              <w:rPr>
                <w:rFonts w:cstheme="minorHAnsi"/>
              </w:rPr>
            </w:pPr>
          </w:p>
          <w:p w14:paraId="26CE89F9" w14:textId="77777777" w:rsidR="00D16D5D" w:rsidRPr="00673CD3" w:rsidRDefault="00D16D5D" w:rsidP="007F2FA0">
            <w:pPr>
              <w:spacing w:after="0" w:line="240" w:lineRule="auto"/>
              <w:jc w:val="both"/>
              <w:rPr>
                <w:rFonts w:cstheme="minorHAnsi"/>
              </w:rPr>
            </w:pPr>
          </w:p>
          <w:p w14:paraId="5C8FE135" w14:textId="77777777" w:rsidR="00D16D5D" w:rsidRPr="00673CD3" w:rsidRDefault="00D16D5D" w:rsidP="007F2FA0">
            <w:pPr>
              <w:spacing w:after="0" w:line="240" w:lineRule="auto"/>
              <w:jc w:val="both"/>
              <w:rPr>
                <w:rFonts w:cstheme="minorHAnsi"/>
              </w:rPr>
            </w:pPr>
          </w:p>
        </w:tc>
      </w:tr>
      <w:tr w:rsidR="00D16D5D" w:rsidRPr="00673CD3" w14:paraId="08E72C08" w14:textId="77777777" w:rsidTr="007F2FA0">
        <w:tc>
          <w:tcPr>
            <w:tcW w:w="5058" w:type="dxa"/>
            <w:shd w:val="clear" w:color="auto" w:fill="D9D9D9"/>
          </w:tcPr>
          <w:p w14:paraId="5080C81A" w14:textId="77777777" w:rsidR="00D16D5D" w:rsidRPr="00673CD3" w:rsidRDefault="00D16D5D" w:rsidP="007F2FA0">
            <w:pPr>
              <w:spacing w:after="0" w:line="240" w:lineRule="auto"/>
              <w:rPr>
                <w:rFonts w:cstheme="minorHAnsi"/>
              </w:rPr>
            </w:pPr>
            <w:r w:rsidRPr="00673CD3">
              <w:rPr>
                <w:rFonts w:cstheme="minorHAnsi"/>
              </w:rPr>
              <w:t>Tiekėjo adresas</w:t>
            </w:r>
            <w:r w:rsidRPr="00673CD3">
              <w:rPr>
                <w:rFonts w:cstheme="minorHAnsi"/>
                <w:i/>
              </w:rPr>
              <w:t xml:space="preserve"> /Jeigu pasiūlymą teikia ūkio subjektų grupė, nurodomi visų partnerių adresai/</w:t>
            </w:r>
          </w:p>
        </w:tc>
        <w:tc>
          <w:tcPr>
            <w:tcW w:w="4689" w:type="dxa"/>
          </w:tcPr>
          <w:p w14:paraId="778961F6" w14:textId="77777777" w:rsidR="00D16D5D" w:rsidRPr="00673CD3" w:rsidRDefault="00D16D5D" w:rsidP="007F2FA0">
            <w:pPr>
              <w:spacing w:after="0" w:line="240" w:lineRule="auto"/>
              <w:jc w:val="both"/>
              <w:rPr>
                <w:rFonts w:cstheme="minorHAnsi"/>
              </w:rPr>
            </w:pPr>
          </w:p>
          <w:p w14:paraId="6C80165F" w14:textId="77777777" w:rsidR="00D16D5D" w:rsidRPr="00673CD3" w:rsidRDefault="00D16D5D" w:rsidP="007F2FA0">
            <w:pPr>
              <w:spacing w:after="0" w:line="240" w:lineRule="auto"/>
              <w:jc w:val="both"/>
              <w:rPr>
                <w:rFonts w:cstheme="minorHAnsi"/>
              </w:rPr>
            </w:pPr>
          </w:p>
        </w:tc>
      </w:tr>
      <w:tr w:rsidR="00D16D5D" w:rsidRPr="00673CD3" w14:paraId="093E5B54" w14:textId="77777777" w:rsidTr="007F2FA0">
        <w:tc>
          <w:tcPr>
            <w:tcW w:w="5058" w:type="dxa"/>
            <w:shd w:val="clear" w:color="auto" w:fill="D9D9D9"/>
          </w:tcPr>
          <w:p w14:paraId="2790E994" w14:textId="77777777" w:rsidR="00D16D5D" w:rsidRPr="00673CD3" w:rsidRDefault="00D16D5D" w:rsidP="007F2FA0">
            <w:pPr>
              <w:spacing w:after="0" w:line="240" w:lineRule="auto"/>
              <w:rPr>
                <w:rFonts w:cstheme="minorHAnsi"/>
              </w:rPr>
            </w:pPr>
            <w:r w:rsidRPr="00673CD3">
              <w:rPr>
                <w:rFonts w:cstheme="minorHAnsi"/>
              </w:rPr>
              <w:t>Asmens, pasirašiusio pasiūlymą, vardas, pavardė, pareigos</w:t>
            </w:r>
          </w:p>
        </w:tc>
        <w:tc>
          <w:tcPr>
            <w:tcW w:w="4689" w:type="dxa"/>
          </w:tcPr>
          <w:p w14:paraId="7D5D8EDB" w14:textId="77777777" w:rsidR="00D16D5D" w:rsidRPr="00673CD3" w:rsidRDefault="00D16D5D" w:rsidP="007F2FA0">
            <w:pPr>
              <w:spacing w:after="0" w:line="240" w:lineRule="auto"/>
              <w:jc w:val="both"/>
              <w:rPr>
                <w:rFonts w:cstheme="minorHAnsi"/>
              </w:rPr>
            </w:pPr>
          </w:p>
        </w:tc>
      </w:tr>
      <w:tr w:rsidR="00D16D5D" w:rsidRPr="00673CD3" w14:paraId="39F902A4" w14:textId="77777777" w:rsidTr="007F2FA0">
        <w:tc>
          <w:tcPr>
            <w:tcW w:w="5058" w:type="dxa"/>
            <w:shd w:val="clear" w:color="auto" w:fill="D9D9D9"/>
          </w:tcPr>
          <w:p w14:paraId="38424B0E" w14:textId="77777777" w:rsidR="00D16D5D" w:rsidRPr="00673CD3" w:rsidRDefault="00D16D5D" w:rsidP="007F2FA0">
            <w:pPr>
              <w:spacing w:after="0" w:line="240" w:lineRule="auto"/>
              <w:rPr>
                <w:rFonts w:cstheme="minorHAnsi"/>
              </w:rPr>
            </w:pPr>
            <w:r w:rsidRPr="00673CD3">
              <w:rPr>
                <w:rFonts w:cstheme="minorHAnsi"/>
              </w:rPr>
              <w:t>Telefono / fakso numeris</w:t>
            </w:r>
          </w:p>
        </w:tc>
        <w:tc>
          <w:tcPr>
            <w:tcW w:w="4689" w:type="dxa"/>
          </w:tcPr>
          <w:p w14:paraId="62463200" w14:textId="77777777" w:rsidR="00D16D5D" w:rsidRPr="00673CD3" w:rsidRDefault="00D16D5D" w:rsidP="007F2FA0">
            <w:pPr>
              <w:spacing w:after="0" w:line="240" w:lineRule="auto"/>
              <w:jc w:val="both"/>
              <w:rPr>
                <w:rFonts w:cstheme="minorHAnsi"/>
              </w:rPr>
            </w:pPr>
          </w:p>
        </w:tc>
      </w:tr>
      <w:tr w:rsidR="00D16D5D" w:rsidRPr="00673CD3" w14:paraId="0C7A438F" w14:textId="77777777" w:rsidTr="007F2FA0">
        <w:tc>
          <w:tcPr>
            <w:tcW w:w="5058" w:type="dxa"/>
            <w:shd w:val="clear" w:color="auto" w:fill="D9D9D9"/>
          </w:tcPr>
          <w:p w14:paraId="20E722D9" w14:textId="77777777" w:rsidR="00D16D5D" w:rsidRPr="00673CD3" w:rsidRDefault="00D16D5D" w:rsidP="007F2FA0">
            <w:pPr>
              <w:spacing w:after="0" w:line="240" w:lineRule="auto"/>
              <w:rPr>
                <w:rFonts w:cstheme="minorHAnsi"/>
              </w:rPr>
            </w:pPr>
            <w:r w:rsidRPr="00673CD3">
              <w:rPr>
                <w:rFonts w:cstheme="minorHAnsi"/>
              </w:rPr>
              <w:t>El. pašto adresas</w:t>
            </w:r>
          </w:p>
        </w:tc>
        <w:tc>
          <w:tcPr>
            <w:tcW w:w="4689" w:type="dxa"/>
          </w:tcPr>
          <w:p w14:paraId="5E30AD6E" w14:textId="77777777" w:rsidR="00D16D5D" w:rsidRPr="00673CD3" w:rsidRDefault="00D16D5D" w:rsidP="007F2FA0">
            <w:pPr>
              <w:spacing w:after="0" w:line="240" w:lineRule="auto"/>
              <w:jc w:val="both"/>
              <w:rPr>
                <w:rFonts w:cstheme="minorHAnsi"/>
              </w:rPr>
            </w:pPr>
          </w:p>
        </w:tc>
      </w:tr>
    </w:tbl>
    <w:p w14:paraId="497E7C52" w14:textId="77777777" w:rsidR="00D16D5D" w:rsidRPr="00433A0E" w:rsidRDefault="00D16D5D" w:rsidP="00D16D5D">
      <w:pPr>
        <w:pStyle w:val="Sraopastraipa"/>
        <w:numPr>
          <w:ilvl w:val="0"/>
          <w:numId w:val="1"/>
        </w:numPr>
        <w:tabs>
          <w:tab w:val="left" w:pos="709"/>
        </w:tabs>
        <w:spacing w:before="120" w:after="0" w:line="240" w:lineRule="auto"/>
        <w:ind w:left="284" w:firstLine="0"/>
        <w:contextualSpacing w:val="0"/>
        <w:jc w:val="both"/>
      </w:pPr>
      <w:r w:rsidRPr="00917625">
        <w:t>Šiuo pasiūlymu pažymime, kad sutinkame su visomis Pirkimo dokumentų sąlygomis</w:t>
      </w:r>
      <w:r>
        <w:t>, o s</w:t>
      </w:r>
      <w:r w:rsidRPr="00433A0E">
        <w:t>iūlomos paslaugos visiškai atitinka pirkimo dokumentuose nurodytus reikalavimus.</w:t>
      </w:r>
    </w:p>
    <w:p w14:paraId="1474388C" w14:textId="77777777" w:rsidR="00D16D5D" w:rsidRDefault="00D16D5D" w:rsidP="00D16D5D">
      <w:pPr>
        <w:pStyle w:val="Sraopastraipa"/>
        <w:numPr>
          <w:ilvl w:val="0"/>
          <w:numId w:val="1"/>
        </w:numPr>
        <w:tabs>
          <w:tab w:val="left" w:pos="709"/>
        </w:tabs>
        <w:spacing w:before="120" w:after="0" w:line="240" w:lineRule="auto"/>
        <w:ind w:left="284" w:right="-1" w:firstLine="0"/>
        <w:contextualSpacing w:val="0"/>
        <w:jc w:val="both"/>
      </w:pPr>
      <w:r w:rsidRPr="00917625">
        <w:t>Pasirašydama (-</w:t>
      </w:r>
      <w:proofErr w:type="spellStart"/>
      <w:r w:rsidRPr="00917625">
        <w:t>as</w:t>
      </w:r>
      <w:proofErr w:type="spellEnd"/>
      <w:r w:rsidRPr="00917625">
        <w:t>) CVP IS priemonėmis teikiamą pasiūlymą, patvirtinu, kad dokumentų skaitmeninės kopijos ir elektroninėmis priemonėmis pateikti duomenys yra tikri.</w:t>
      </w:r>
    </w:p>
    <w:p w14:paraId="49AA15C5" w14:textId="77777777" w:rsidR="00D16D5D" w:rsidRPr="00946097" w:rsidRDefault="00D16D5D" w:rsidP="00D16D5D">
      <w:pPr>
        <w:pStyle w:val="Sraopastraipa"/>
        <w:numPr>
          <w:ilvl w:val="0"/>
          <w:numId w:val="1"/>
        </w:numPr>
        <w:tabs>
          <w:tab w:val="left" w:pos="709"/>
        </w:tabs>
        <w:spacing w:before="120" w:after="0" w:line="240" w:lineRule="auto"/>
        <w:ind w:left="284" w:right="-1" w:firstLine="0"/>
        <w:contextualSpacing w:val="0"/>
        <w:jc w:val="both"/>
      </w:pPr>
      <w:r w:rsidRPr="00E17F3A">
        <w:rPr>
          <w:rFonts w:ascii="Times New Roman" w:hAnsi="Times New Roman"/>
          <w:b/>
          <w:bCs/>
          <w:iCs/>
        </w:rPr>
        <w:t xml:space="preserve">Mes siūlome šias Prekes </w:t>
      </w:r>
      <w:r>
        <w:rPr>
          <w:rFonts w:ascii="Times New Roman" w:hAnsi="Times New Roman"/>
          <w:b/>
          <w:bCs/>
          <w:iCs/>
        </w:rPr>
        <w:t xml:space="preserve">ir įkainius </w:t>
      </w:r>
      <w:r w:rsidRPr="00E17F3A">
        <w:rPr>
          <w:rFonts w:ascii="Times New Roman" w:hAnsi="Times New Roman"/>
          <w:b/>
          <w:bCs/>
          <w:iCs/>
        </w:rPr>
        <w:t>pagal užpildytą ir kartu su pasiūlymu perkančiajam subjektui pateiktą šio Pasiūlymo priedą (</w:t>
      </w:r>
      <w:r w:rsidRPr="00D16D5D">
        <w:rPr>
          <w:rFonts w:ascii="Times New Roman" w:hAnsi="Times New Roman"/>
          <w:b/>
          <w:bCs/>
          <w:iCs/>
          <w:highlight w:val="yellow"/>
        </w:rPr>
        <w:t xml:space="preserve">prekių sąrašas </w:t>
      </w:r>
      <w:proofErr w:type="spellStart"/>
      <w:r w:rsidRPr="00D16D5D">
        <w:rPr>
          <w:rFonts w:ascii="Times New Roman" w:hAnsi="Times New Roman"/>
          <w:b/>
          <w:bCs/>
          <w:i/>
          <w:highlight w:val="yellow"/>
        </w:rPr>
        <w:t>excel</w:t>
      </w:r>
      <w:proofErr w:type="spellEnd"/>
      <w:r w:rsidRPr="00D16D5D">
        <w:rPr>
          <w:rFonts w:ascii="Times New Roman" w:hAnsi="Times New Roman"/>
          <w:b/>
          <w:bCs/>
          <w:iCs/>
          <w:highlight w:val="yellow"/>
        </w:rPr>
        <w:t xml:space="preserve"> formatu</w:t>
      </w:r>
      <w:r w:rsidRPr="00E17F3A">
        <w:rPr>
          <w:rFonts w:ascii="Times New Roman" w:hAnsi="Times New Roman"/>
          <w:b/>
          <w:bCs/>
          <w:iCs/>
        </w:rPr>
        <w:t>)</w:t>
      </w:r>
      <w:r>
        <w:rPr>
          <w:rFonts w:ascii="Times New Roman" w:hAnsi="Times New Roman"/>
          <w:b/>
          <w:bCs/>
          <w:iCs/>
        </w:rPr>
        <w:t>, kurių bendra kaina yra:</w:t>
      </w:r>
    </w:p>
    <w:p w14:paraId="1D120846" w14:textId="77777777" w:rsidR="00D16D5D" w:rsidRPr="007B0D82" w:rsidRDefault="00D16D5D" w:rsidP="00D16D5D">
      <w:pPr>
        <w:pStyle w:val="Sraopastraipa"/>
        <w:tabs>
          <w:tab w:val="left" w:pos="709"/>
        </w:tabs>
        <w:spacing w:before="120" w:after="0" w:line="240" w:lineRule="auto"/>
        <w:ind w:left="284" w:right="-1"/>
        <w:contextualSpacing w:val="0"/>
        <w:jc w:val="both"/>
      </w:pPr>
      <w:r>
        <w:rPr>
          <w:rFonts w:ascii="Times New Roman" w:hAnsi="Times New Roman"/>
          <w:b/>
          <w:bCs/>
          <w:iCs/>
        </w:rPr>
        <w:t>_</w:t>
      </w:r>
      <w:r w:rsidRPr="007B0D82">
        <w:rPr>
          <w:rFonts w:ascii="Times New Roman" w:hAnsi="Times New Roman"/>
          <w:b/>
          <w:bCs/>
          <w:i/>
          <w:u w:val="single"/>
        </w:rPr>
        <w:t>__</w:t>
      </w:r>
      <w:r w:rsidRPr="00580E5E">
        <w:rPr>
          <w:rFonts w:ascii="Times New Roman" w:hAnsi="Times New Roman"/>
          <w:b/>
          <w:bCs/>
          <w:i/>
          <w:color w:val="0070C0"/>
          <w:u w:val="single"/>
        </w:rPr>
        <w:t xml:space="preserve">įrašyti </w:t>
      </w:r>
      <w:r>
        <w:rPr>
          <w:rFonts w:ascii="Times New Roman" w:hAnsi="Times New Roman"/>
          <w:b/>
          <w:bCs/>
          <w:i/>
          <w:color w:val="0070C0"/>
          <w:u w:val="single"/>
        </w:rPr>
        <w:t>pasiūlymo kainą</w:t>
      </w:r>
      <w:r w:rsidRPr="00580E5E">
        <w:rPr>
          <w:rFonts w:ascii="Times New Roman" w:hAnsi="Times New Roman"/>
          <w:b/>
          <w:bCs/>
          <w:i/>
          <w:color w:val="0070C0"/>
          <w:u w:val="single"/>
        </w:rPr>
        <w:t xml:space="preserve"> iš </w:t>
      </w:r>
      <w:proofErr w:type="spellStart"/>
      <w:r w:rsidRPr="00580E5E">
        <w:rPr>
          <w:rFonts w:ascii="Times New Roman" w:hAnsi="Times New Roman"/>
          <w:b/>
          <w:bCs/>
          <w:i/>
          <w:color w:val="0070C0"/>
          <w:u w:val="single"/>
        </w:rPr>
        <w:t>excel</w:t>
      </w:r>
      <w:proofErr w:type="spellEnd"/>
      <w:r w:rsidRPr="00580E5E">
        <w:rPr>
          <w:rFonts w:ascii="Times New Roman" w:hAnsi="Times New Roman"/>
          <w:b/>
          <w:bCs/>
          <w:i/>
          <w:color w:val="0070C0"/>
          <w:u w:val="single"/>
        </w:rPr>
        <w:t xml:space="preserve"> lentelės_____</w:t>
      </w:r>
      <w:r w:rsidRPr="007B0D82">
        <w:rPr>
          <w:rFonts w:ascii="Times New Roman" w:hAnsi="Times New Roman"/>
          <w:b/>
          <w:bCs/>
          <w:i/>
          <w:u w:val="single"/>
        </w:rPr>
        <w:t>_</w:t>
      </w:r>
      <w:r>
        <w:rPr>
          <w:rFonts w:ascii="Times New Roman" w:hAnsi="Times New Roman"/>
          <w:b/>
          <w:bCs/>
          <w:iCs/>
        </w:rPr>
        <w:t>_ Eur su PVM;</w:t>
      </w:r>
    </w:p>
    <w:p w14:paraId="57D439DF" w14:textId="77777777" w:rsidR="00D16D5D" w:rsidRPr="00F1575A" w:rsidRDefault="00D16D5D" w:rsidP="00D16D5D">
      <w:pPr>
        <w:pStyle w:val="Sraopastraipa"/>
        <w:tabs>
          <w:tab w:val="left" w:pos="709"/>
        </w:tabs>
        <w:spacing w:before="120" w:after="0" w:line="240" w:lineRule="auto"/>
        <w:ind w:left="284" w:right="-1"/>
        <w:contextualSpacing w:val="0"/>
        <w:jc w:val="both"/>
      </w:pPr>
    </w:p>
    <w:p w14:paraId="03BD150E" w14:textId="77777777" w:rsidR="00D16D5D" w:rsidRPr="006A0754" w:rsidRDefault="00D16D5D" w:rsidP="00D16D5D">
      <w:pPr>
        <w:pStyle w:val="Sraopastraipa"/>
        <w:numPr>
          <w:ilvl w:val="0"/>
          <w:numId w:val="1"/>
        </w:numPr>
        <w:tabs>
          <w:tab w:val="left" w:pos="851"/>
        </w:tabs>
        <w:spacing w:before="120" w:after="0" w:line="240" w:lineRule="auto"/>
        <w:ind w:left="284" w:right="-1" w:firstLine="0"/>
        <w:contextualSpacing w:val="0"/>
        <w:jc w:val="both"/>
        <w:rPr>
          <w:rFonts w:ascii="Times New Roman" w:hAnsi="Times New Roman"/>
          <w:b/>
          <w:bCs/>
          <w:i/>
          <w:iCs/>
          <w:u w:val="single"/>
        </w:rPr>
      </w:pPr>
      <w:r>
        <w:rPr>
          <w:rFonts w:ascii="Times New Roman" w:hAnsi="Times New Roman"/>
          <w:b/>
          <w:bCs/>
          <w:iCs/>
        </w:rPr>
        <w:t xml:space="preserve"> </w:t>
      </w:r>
      <w:r w:rsidRPr="00F1575A">
        <w:rPr>
          <w:rFonts w:ascii="Times New Roman" w:hAnsi="Times New Roman" w:cs="Times New Roman"/>
          <w:b/>
          <w:bCs/>
        </w:rPr>
        <w:t>Teikdami šį pasiūlymą, mes patvirtiname, kad Prekių pakuotės atitinka Aplinkos apsaugos kriterijų taikymo, vykdant žaliuosius pirkimus, tvarkos</w:t>
      </w:r>
      <w:r w:rsidRPr="00F1575A">
        <w:rPr>
          <w:rFonts w:ascii="Times New Roman" w:hAnsi="Times New Roman" w:cs="Times New Roman"/>
          <w:b/>
          <w:bCs/>
          <w:shd w:val="clear" w:color="auto" w:fill="FFFFFF"/>
        </w:rPr>
        <w:t xml:space="preserve"> aprašo </w:t>
      </w:r>
      <w:r w:rsidRPr="00F1575A">
        <w:rPr>
          <w:rFonts w:ascii="Times New Roman" w:hAnsi="Times New Roman" w:cs="Times New Roman"/>
          <w:b/>
          <w:bCs/>
        </w:rPr>
        <w:t>2 priedo II skyriuje „Pakuotės“ nustatytus minimalius aplinkos apsaugos kriterijus</w:t>
      </w:r>
      <w:r>
        <w:rPr>
          <w:rFonts w:ascii="Times New Roman" w:hAnsi="Times New Roman" w:cs="Times New Roman"/>
          <w:b/>
          <w:bCs/>
        </w:rPr>
        <w:t>.</w:t>
      </w:r>
      <w:r w:rsidRPr="006A0754">
        <w:rPr>
          <w:rFonts w:ascii="Times New Roman" w:hAnsi="Times New Roman"/>
          <w:i/>
          <w:iCs/>
        </w:rPr>
        <w:t xml:space="preserve"> </w:t>
      </w:r>
      <w:r w:rsidRPr="006A0754">
        <w:rPr>
          <w:rFonts w:ascii="Times New Roman" w:hAnsi="Times New Roman"/>
          <w:b/>
          <w:bCs/>
          <w:i/>
          <w:iCs/>
          <w:u w:val="single"/>
        </w:rPr>
        <w:t>Prekės antrinės pakuotės tinkamumą perdirbti (</w:t>
      </w:r>
      <w:proofErr w:type="spellStart"/>
      <w:r w:rsidRPr="006A0754">
        <w:rPr>
          <w:rFonts w:ascii="Times New Roman" w:hAnsi="Times New Roman"/>
          <w:b/>
          <w:bCs/>
          <w:i/>
          <w:iCs/>
          <w:u w:val="single"/>
        </w:rPr>
        <w:t>perdirbamumą</w:t>
      </w:r>
      <w:proofErr w:type="spellEnd"/>
      <w:r w:rsidRPr="006A0754">
        <w:rPr>
          <w:rFonts w:ascii="Times New Roman" w:hAnsi="Times New Roman"/>
          <w:b/>
          <w:bCs/>
          <w:i/>
          <w:iCs/>
          <w:u w:val="single"/>
        </w:rPr>
        <w:t>) patvirtinančius dokumentus tiekėjas privalės pateikti sutarties vykdymo metu kartu su Prekėmis.</w:t>
      </w:r>
    </w:p>
    <w:p w14:paraId="07DD62ED" w14:textId="77777777" w:rsidR="00D16D5D" w:rsidRPr="006A0754" w:rsidRDefault="00D16D5D" w:rsidP="00D16D5D">
      <w:pPr>
        <w:tabs>
          <w:tab w:val="left" w:pos="709"/>
        </w:tabs>
        <w:spacing w:before="120" w:after="0" w:line="240" w:lineRule="auto"/>
        <w:ind w:left="284" w:right="-1"/>
        <w:jc w:val="both"/>
      </w:pPr>
    </w:p>
    <w:p w14:paraId="5328D159" w14:textId="77777777" w:rsidR="00D16D5D" w:rsidRPr="006A0754" w:rsidRDefault="00D16D5D" w:rsidP="00D16D5D">
      <w:pPr>
        <w:pStyle w:val="Sraopastraipa"/>
        <w:numPr>
          <w:ilvl w:val="0"/>
          <w:numId w:val="1"/>
        </w:numPr>
        <w:tabs>
          <w:tab w:val="left" w:pos="851"/>
        </w:tabs>
        <w:spacing w:before="120" w:after="0" w:line="240" w:lineRule="auto"/>
        <w:ind w:left="284" w:right="-1" w:firstLine="0"/>
        <w:contextualSpacing w:val="0"/>
        <w:jc w:val="both"/>
        <w:rPr>
          <w:rFonts w:ascii="Times New Roman" w:hAnsi="Times New Roman"/>
          <w:b/>
          <w:bCs/>
          <w:i/>
          <w:iCs/>
          <w:u w:val="single"/>
        </w:rPr>
      </w:pPr>
      <w:r w:rsidRPr="00E6586A">
        <w:rPr>
          <w:rFonts w:ascii="Times New Roman" w:hAnsi="Times New Roman" w:cs="Times New Roman"/>
          <w:b/>
          <w:bCs/>
        </w:rPr>
        <w:t xml:space="preserve">Teikdami šį pasiūlymą, mes patvirtiname, kad </w:t>
      </w:r>
      <w:r w:rsidRPr="00E6586A">
        <w:rPr>
          <w:rFonts w:ascii="Times New Roman" w:hAnsi="Times New Roman"/>
          <w:b/>
          <w:bCs/>
        </w:rPr>
        <w:t xml:space="preserve">Prekės atitinka joms nustatytus </w:t>
      </w:r>
      <w:r w:rsidRPr="00E6586A">
        <w:rPr>
          <w:rFonts w:ascii="Times New Roman" w:hAnsi="Times New Roman"/>
        </w:rPr>
        <w:t>(jei taikoma )</w:t>
      </w:r>
      <w:r w:rsidRPr="00E6586A">
        <w:rPr>
          <w:rFonts w:ascii="Times New Roman" w:hAnsi="Times New Roman"/>
          <w:b/>
          <w:bCs/>
        </w:rPr>
        <w:t xml:space="preserve"> I tipo ekologinio ženklo reikalavimus pagal standartą LST EN ISO 14024 „Aplinkosauginiai ženklai ir aplinkosauginės deklaracijos. I tipo aplinkosauginis ženklinimas. Principai ir procedūros“ ir yra paženklintos I tipo ekologiniu ženklu arba kitu tiekėjo pateiktu lygiaverčiu įrodymu. </w:t>
      </w:r>
      <w:r w:rsidRPr="006A0754">
        <w:rPr>
          <w:rFonts w:ascii="Times New Roman" w:hAnsi="Times New Roman"/>
          <w:b/>
          <w:bCs/>
          <w:i/>
          <w:iCs/>
          <w:u w:val="single"/>
        </w:rPr>
        <w:t>Dokumentus patvirtinančius atitikimą šiam reikalavimui tiekėjas privalės pateikti sutarties vykdymo metu kartu su Prekėmis.</w:t>
      </w:r>
    </w:p>
    <w:p w14:paraId="5FF42676" w14:textId="77777777" w:rsidR="00D16D5D" w:rsidRPr="00E6586A" w:rsidRDefault="00D16D5D" w:rsidP="00D16D5D">
      <w:pPr>
        <w:pStyle w:val="Sraopastraipa"/>
        <w:rPr>
          <w:rFonts w:ascii="Times New Roman" w:hAnsi="Times New Roman"/>
        </w:rPr>
      </w:pPr>
    </w:p>
    <w:p w14:paraId="3474629F" w14:textId="77777777" w:rsidR="00D16D5D" w:rsidRPr="00E6586A" w:rsidRDefault="00D16D5D" w:rsidP="00D16D5D">
      <w:pPr>
        <w:pStyle w:val="Sraopastraipa"/>
        <w:numPr>
          <w:ilvl w:val="0"/>
          <w:numId w:val="1"/>
        </w:numPr>
        <w:tabs>
          <w:tab w:val="left" w:pos="709"/>
        </w:tabs>
        <w:spacing w:before="120" w:after="0" w:line="240" w:lineRule="auto"/>
        <w:ind w:left="567" w:right="-1" w:firstLine="0"/>
        <w:contextualSpacing w:val="0"/>
        <w:jc w:val="both"/>
        <w:rPr>
          <w:rFonts w:ascii="Times New Roman" w:hAnsi="Times New Roman"/>
        </w:rPr>
      </w:pPr>
      <w:r w:rsidRPr="00E6586A">
        <w:rPr>
          <w:rFonts w:ascii="Times New Roman" w:hAnsi="Times New Roman"/>
        </w:rPr>
        <w:t>Informacija apie Subtiekėjus:</w:t>
      </w:r>
    </w:p>
    <w:tbl>
      <w:tblPr>
        <w:tblW w:w="10109" w:type="dxa"/>
        <w:tblInd w:w="-5" w:type="dxa"/>
        <w:tblLayout w:type="fixed"/>
        <w:tblLook w:val="00A0" w:firstRow="1" w:lastRow="0" w:firstColumn="1" w:lastColumn="0" w:noHBand="0" w:noVBand="0"/>
      </w:tblPr>
      <w:tblGrid>
        <w:gridCol w:w="567"/>
        <w:gridCol w:w="2955"/>
        <w:gridCol w:w="3513"/>
        <w:gridCol w:w="3074"/>
      </w:tblGrid>
      <w:tr w:rsidR="00D16D5D" w:rsidRPr="00D74239" w14:paraId="3846B4B2" w14:textId="77777777" w:rsidTr="007F2FA0">
        <w:trPr>
          <w:cantSplit/>
          <w:trHeight w:val="823"/>
        </w:trPr>
        <w:tc>
          <w:tcPr>
            <w:tcW w:w="567" w:type="dxa"/>
            <w:tcBorders>
              <w:top w:val="single" w:sz="4" w:space="0" w:color="auto"/>
              <w:left w:val="single" w:sz="4" w:space="0" w:color="auto"/>
              <w:bottom w:val="single" w:sz="4" w:space="0" w:color="auto"/>
              <w:right w:val="single" w:sz="6" w:space="0" w:color="auto"/>
            </w:tcBorders>
          </w:tcPr>
          <w:p w14:paraId="6FF83ADC" w14:textId="77777777" w:rsidR="00D16D5D" w:rsidRPr="00D74239" w:rsidRDefault="00D16D5D" w:rsidP="007F2FA0">
            <w:pPr>
              <w:pStyle w:val="ATekstas"/>
              <w:spacing w:before="0" w:line="240" w:lineRule="auto"/>
              <w:jc w:val="center"/>
              <w:rPr>
                <w:b/>
                <w:sz w:val="22"/>
                <w:szCs w:val="22"/>
              </w:rPr>
            </w:pPr>
            <w:r w:rsidRPr="00D74239">
              <w:rPr>
                <w:b/>
                <w:sz w:val="22"/>
                <w:szCs w:val="22"/>
              </w:rPr>
              <w:t>Eil. Nr.</w:t>
            </w:r>
          </w:p>
        </w:tc>
        <w:tc>
          <w:tcPr>
            <w:tcW w:w="2955" w:type="dxa"/>
            <w:tcBorders>
              <w:top w:val="single" w:sz="4" w:space="0" w:color="auto"/>
              <w:left w:val="nil"/>
              <w:bottom w:val="single" w:sz="4" w:space="0" w:color="auto"/>
              <w:right w:val="single" w:sz="4" w:space="0" w:color="auto"/>
            </w:tcBorders>
          </w:tcPr>
          <w:p w14:paraId="20F7069B" w14:textId="77777777" w:rsidR="00D16D5D" w:rsidRPr="00D74239" w:rsidRDefault="00D16D5D" w:rsidP="007F2FA0">
            <w:pPr>
              <w:pStyle w:val="ATekstas"/>
              <w:spacing w:before="0" w:line="240" w:lineRule="auto"/>
              <w:jc w:val="center"/>
              <w:rPr>
                <w:b/>
                <w:sz w:val="22"/>
                <w:szCs w:val="22"/>
              </w:rPr>
            </w:pPr>
            <w:r w:rsidRPr="00D74239">
              <w:rPr>
                <w:b/>
                <w:sz w:val="22"/>
                <w:szCs w:val="22"/>
              </w:rPr>
              <w:t>Subtiekėjo/subteikėjo/</w:t>
            </w:r>
            <w:r>
              <w:rPr>
                <w:b/>
                <w:sz w:val="22"/>
                <w:szCs w:val="22"/>
              </w:rPr>
              <w:t xml:space="preserve"> </w:t>
            </w:r>
            <w:r w:rsidRPr="00D74239">
              <w:rPr>
                <w:b/>
                <w:sz w:val="22"/>
                <w:szCs w:val="22"/>
              </w:rPr>
              <w:t>subrangovo pavadinimas, adresas ir rekvizitai</w:t>
            </w:r>
          </w:p>
        </w:tc>
        <w:tc>
          <w:tcPr>
            <w:tcW w:w="3513" w:type="dxa"/>
            <w:tcBorders>
              <w:top w:val="single" w:sz="4" w:space="0" w:color="auto"/>
              <w:left w:val="single" w:sz="4" w:space="0" w:color="auto"/>
              <w:bottom w:val="single" w:sz="4" w:space="0" w:color="auto"/>
              <w:right w:val="single" w:sz="6" w:space="0" w:color="auto"/>
            </w:tcBorders>
          </w:tcPr>
          <w:p w14:paraId="3FC52560" w14:textId="77777777" w:rsidR="00D16D5D" w:rsidRPr="00D74239" w:rsidRDefault="00D16D5D" w:rsidP="007F2FA0">
            <w:pPr>
              <w:pStyle w:val="ATekstas"/>
              <w:spacing w:before="0" w:line="240" w:lineRule="auto"/>
              <w:jc w:val="center"/>
              <w:rPr>
                <w:b/>
                <w:sz w:val="22"/>
                <w:szCs w:val="22"/>
              </w:rPr>
            </w:pPr>
            <w:r w:rsidRPr="00D74239">
              <w:rPr>
                <w:b/>
                <w:sz w:val="22"/>
                <w:szCs w:val="22"/>
              </w:rPr>
              <w:t>Subrangos/</w:t>
            </w:r>
            <w:proofErr w:type="spellStart"/>
            <w:r w:rsidRPr="00D74239">
              <w:rPr>
                <w:b/>
                <w:sz w:val="22"/>
                <w:szCs w:val="22"/>
              </w:rPr>
              <w:t>subtiekimo</w:t>
            </w:r>
            <w:proofErr w:type="spellEnd"/>
            <w:r w:rsidRPr="00D74239">
              <w:rPr>
                <w:b/>
                <w:sz w:val="22"/>
                <w:szCs w:val="22"/>
              </w:rPr>
              <w:t>/</w:t>
            </w:r>
            <w:r>
              <w:rPr>
                <w:b/>
                <w:sz w:val="22"/>
                <w:szCs w:val="22"/>
              </w:rPr>
              <w:t xml:space="preserve"> </w:t>
            </w:r>
            <w:proofErr w:type="spellStart"/>
            <w:r w:rsidRPr="00D74239">
              <w:rPr>
                <w:b/>
                <w:sz w:val="22"/>
                <w:szCs w:val="22"/>
              </w:rPr>
              <w:t>subteikimo</w:t>
            </w:r>
            <w:proofErr w:type="spellEnd"/>
            <w:r w:rsidRPr="00D74239">
              <w:rPr>
                <w:b/>
                <w:sz w:val="22"/>
                <w:szCs w:val="22"/>
              </w:rPr>
              <w:t xml:space="preserve"> sutarčių, kurioms numatomi subrangovai/subtiekėjai, dalykas </w:t>
            </w:r>
          </w:p>
        </w:tc>
        <w:tc>
          <w:tcPr>
            <w:tcW w:w="3074" w:type="dxa"/>
            <w:tcBorders>
              <w:top w:val="single" w:sz="4" w:space="0" w:color="auto"/>
              <w:left w:val="single" w:sz="4" w:space="0" w:color="auto"/>
              <w:bottom w:val="single" w:sz="4" w:space="0" w:color="auto"/>
              <w:right w:val="single" w:sz="6" w:space="0" w:color="auto"/>
            </w:tcBorders>
          </w:tcPr>
          <w:p w14:paraId="0937AF24" w14:textId="77777777" w:rsidR="00D16D5D" w:rsidRPr="00D74239" w:rsidRDefault="00D16D5D" w:rsidP="007F2FA0">
            <w:pPr>
              <w:pStyle w:val="ATekstas"/>
              <w:spacing w:before="0" w:line="240" w:lineRule="auto"/>
              <w:jc w:val="center"/>
              <w:rPr>
                <w:b/>
                <w:sz w:val="22"/>
                <w:szCs w:val="22"/>
              </w:rPr>
            </w:pPr>
            <w:r w:rsidRPr="00D74239">
              <w:rPr>
                <w:b/>
                <w:sz w:val="22"/>
                <w:szCs w:val="22"/>
              </w:rPr>
              <w:t>Procentinė subrangos/</w:t>
            </w:r>
            <w:proofErr w:type="spellStart"/>
            <w:r w:rsidRPr="00D74239">
              <w:rPr>
                <w:b/>
                <w:sz w:val="22"/>
                <w:szCs w:val="22"/>
              </w:rPr>
              <w:t>subtiekimo</w:t>
            </w:r>
            <w:proofErr w:type="spellEnd"/>
            <w:r w:rsidRPr="00D74239">
              <w:rPr>
                <w:b/>
                <w:sz w:val="22"/>
                <w:szCs w:val="22"/>
              </w:rPr>
              <w:t>/</w:t>
            </w:r>
            <w:r>
              <w:rPr>
                <w:b/>
                <w:sz w:val="22"/>
                <w:szCs w:val="22"/>
              </w:rPr>
              <w:t xml:space="preserve"> </w:t>
            </w:r>
            <w:proofErr w:type="spellStart"/>
            <w:r w:rsidRPr="00D74239">
              <w:rPr>
                <w:b/>
                <w:sz w:val="22"/>
                <w:szCs w:val="22"/>
              </w:rPr>
              <w:t>subteikimo</w:t>
            </w:r>
            <w:proofErr w:type="spellEnd"/>
            <w:r w:rsidRPr="00D74239">
              <w:rPr>
                <w:b/>
                <w:sz w:val="22"/>
                <w:szCs w:val="22"/>
              </w:rPr>
              <w:t xml:space="preserve"> vertė nuo pasiūlymo kainos, %</w:t>
            </w:r>
          </w:p>
        </w:tc>
      </w:tr>
      <w:tr w:rsidR="00D16D5D" w:rsidRPr="00D74239" w14:paraId="0604F20E" w14:textId="77777777" w:rsidTr="007F2FA0">
        <w:trPr>
          <w:cantSplit/>
          <w:trHeight w:val="373"/>
        </w:trPr>
        <w:tc>
          <w:tcPr>
            <w:tcW w:w="567" w:type="dxa"/>
            <w:tcBorders>
              <w:top w:val="single" w:sz="4" w:space="0" w:color="auto"/>
              <w:left w:val="single" w:sz="6" w:space="0" w:color="auto"/>
              <w:bottom w:val="single" w:sz="6" w:space="0" w:color="auto"/>
              <w:right w:val="single" w:sz="6" w:space="0" w:color="auto"/>
            </w:tcBorders>
          </w:tcPr>
          <w:p w14:paraId="0B8EE87C" w14:textId="77777777" w:rsidR="00D16D5D" w:rsidRPr="00D74239" w:rsidRDefault="00D16D5D" w:rsidP="007F2FA0">
            <w:pPr>
              <w:pStyle w:val="ATekstas"/>
              <w:rPr>
                <w:sz w:val="22"/>
                <w:szCs w:val="22"/>
              </w:rPr>
            </w:pPr>
            <w:r w:rsidRPr="00D74239">
              <w:rPr>
                <w:sz w:val="22"/>
                <w:szCs w:val="22"/>
              </w:rPr>
              <w:t>1.</w:t>
            </w:r>
          </w:p>
        </w:tc>
        <w:tc>
          <w:tcPr>
            <w:tcW w:w="2955" w:type="dxa"/>
            <w:tcBorders>
              <w:top w:val="single" w:sz="4" w:space="0" w:color="auto"/>
              <w:left w:val="nil"/>
              <w:bottom w:val="single" w:sz="6" w:space="0" w:color="auto"/>
              <w:right w:val="single" w:sz="4" w:space="0" w:color="auto"/>
            </w:tcBorders>
          </w:tcPr>
          <w:p w14:paraId="04798C08" w14:textId="77777777" w:rsidR="00D16D5D" w:rsidRPr="00D74239" w:rsidRDefault="00D16D5D" w:rsidP="007F2FA0">
            <w:pPr>
              <w:pStyle w:val="ATekstas"/>
              <w:rPr>
                <w:sz w:val="22"/>
                <w:szCs w:val="22"/>
              </w:rPr>
            </w:pPr>
            <w:r w:rsidRPr="00D74239">
              <w:rPr>
                <w:i/>
                <w:iCs/>
                <w:sz w:val="22"/>
                <w:szCs w:val="22"/>
              </w:rPr>
              <w:t>Pildoma, jei tiekėjas ketina pasitelkti subrangovą (-</w:t>
            </w:r>
            <w:proofErr w:type="spellStart"/>
            <w:r w:rsidRPr="00D74239">
              <w:rPr>
                <w:i/>
                <w:iCs/>
                <w:sz w:val="22"/>
                <w:szCs w:val="22"/>
              </w:rPr>
              <w:t>us</w:t>
            </w:r>
            <w:proofErr w:type="spellEnd"/>
            <w:r w:rsidRPr="00D74239">
              <w:rPr>
                <w:i/>
                <w:iCs/>
                <w:sz w:val="22"/>
                <w:szCs w:val="22"/>
              </w:rPr>
              <w:t>), subtiekėją (-</w:t>
            </w:r>
            <w:proofErr w:type="spellStart"/>
            <w:r w:rsidRPr="00D74239">
              <w:rPr>
                <w:i/>
                <w:iCs/>
                <w:sz w:val="22"/>
                <w:szCs w:val="22"/>
              </w:rPr>
              <w:t>us</w:t>
            </w:r>
            <w:proofErr w:type="spellEnd"/>
            <w:r w:rsidRPr="00D74239">
              <w:rPr>
                <w:i/>
                <w:iCs/>
                <w:sz w:val="22"/>
                <w:szCs w:val="22"/>
              </w:rPr>
              <w:t>) subteikėją (-</w:t>
            </w:r>
            <w:proofErr w:type="spellStart"/>
            <w:r w:rsidRPr="00D74239">
              <w:rPr>
                <w:i/>
                <w:iCs/>
                <w:sz w:val="22"/>
                <w:szCs w:val="22"/>
              </w:rPr>
              <w:t>us</w:t>
            </w:r>
            <w:proofErr w:type="spellEnd"/>
            <w:r w:rsidRPr="00D74239">
              <w:rPr>
                <w:i/>
                <w:iCs/>
                <w:sz w:val="22"/>
                <w:szCs w:val="22"/>
              </w:rPr>
              <w:t>)</w:t>
            </w:r>
          </w:p>
        </w:tc>
        <w:tc>
          <w:tcPr>
            <w:tcW w:w="3513" w:type="dxa"/>
            <w:tcBorders>
              <w:top w:val="single" w:sz="4" w:space="0" w:color="auto"/>
              <w:left w:val="single" w:sz="4" w:space="0" w:color="auto"/>
              <w:bottom w:val="single" w:sz="6" w:space="0" w:color="auto"/>
              <w:right w:val="single" w:sz="6" w:space="0" w:color="auto"/>
            </w:tcBorders>
          </w:tcPr>
          <w:p w14:paraId="45FDBE1C" w14:textId="77777777" w:rsidR="00D16D5D" w:rsidRPr="00D74239" w:rsidRDefault="00D16D5D" w:rsidP="007F2FA0">
            <w:pPr>
              <w:pStyle w:val="ATekstas"/>
              <w:rPr>
                <w:sz w:val="22"/>
                <w:szCs w:val="22"/>
              </w:rPr>
            </w:pPr>
          </w:p>
        </w:tc>
        <w:tc>
          <w:tcPr>
            <w:tcW w:w="3074" w:type="dxa"/>
            <w:tcBorders>
              <w:top w:val="single" w:sz="4" w:space="0" w:color="auto"/>
              <w:left w:val="single" w:sz="4" w:space="0" w:color="auto"/>
              <w:bottom w:val="single" w:sz="6" w:space="0" w:color="auto"/>
              <w:right w:val="single" w:sz="6" w:space="0" w:color="auto"/>
            </w:tcBorders>
          </w:tcPr>
          <w:p w14:paraId="327322A5" w14:textId="77777777" w:rsidR="00D16D5D" w:rsidRPr="00D74239" w:rsidRDefault="00D16D5D" w:rsidP="007F2FA0">
            <w:pPr>
              <w:pStyle w:val="ATekstas"/>
              <w:rPr>
                <w:sz w:val="22"/>
                <w:szCs w:val="22"/>
              </w:rPr>
            </w:pPr>
          </w:p>
        </w:tc>
      </w:tr>
    </w:tbl>
    <w:p w14:paraId="06C6BBF6" w14:textId="77777777" w:rsidR="00D16D5D" w:rsidRPr="00D74239" w:rsidRDefault="00D16D5D" w:rsidP="00D16D5D">
      <w:pPr>
        <w:spacing w:before="120"/>
        <w:ind w:firstLine="567"/>
        <w:jc w:val="both"/>
        <w:rPr>
          <w:rFonts w:ascii="Times New Roman" w:hAnsi="Times New Roman"/>
        </w:rPr>
      </w:pPr>
      <w:r w:rsidRPr="00D74239">
        <w:rPr>
          <w:rFonts w:ascii="Times New Roman" w:hAnsi="Times New Roman"/>
        </w:rPr>
        <w:t>Visais atvejai jeigu Tiekėjo kvalifikacija dėl teisės verstis atitinkama veikla nebuvo tikrinama arba tikrinama ne visa apimtimi, Tiekėjas Perkančiajam subjektui įsipareigoja, kad pirkimo sutartį vykdys tik tokią teisę turintys asmenys.</w:t>
      </w:r>
    </w:p>
    <w:p w14:paraId="11257AAD" w14:textId="77777777" w:rsidR="00D16D5D" w:rsidRDefault="00D16D5D" w:rsidP="00D16D5D">
      <w:pPr>
        <w:spacing w:before="120"/>
        <w:ind w:left="567"/>
        <w:jc w:val="both"/>
        <w:rPr>
          <w:rFonts w:ascii="Times New Roman" w:hAnsi="Times New Roman"/>
        </w:rPr>
      </w:pPr>
      <w:r w:rsidRPr="00D74239">
        <w:rPr>
          <w:rFonts w:ascii="Times New Roman" w:hAnsi="Times New Roman"/>
        </w:rPr>
        <w:t>Šiame pasiūlyme yra pateikta konfidenciali informacija</w:t>
      </w:r>
      <w:r w:rsidRPr="00D74239">
        <w:rPr>
          <w:rFonts w:ascii="Times New Roman" w:hAnsi="Times New Roman"/>
          <w:vertAlign w:val="superscript"/>
        </w:rPr>
        <w:sym w:font="Symbol" w:char="F02A"/>
      </w:r>
      <w:r w:rsidRPr="00D74239">
        <w:rPr>
          <w:rFonts w:ascii="Times New Roman" w:hAnsi="Times New Roman"/>
        </w:rPr>
        <w:t>:</w:t>
      </w:r>
    </w:p>
    <w:p w14:paraId="65DFFC10" w14:textId="77777777" w:rsidR="00D16D5D" w:rsidRDefault="00D16D5D" w:rsidP="00D16D5D">
      <w:pPr>
        <w:spacing w:before="120"/>
        <w:ind w:left="567"/>
        <w:jc w:val="both"/>
        <w:rPr>
          <w:rFonts w:ascii="Times New Roman" w:hAnsi="Times New Roman"/>
        </w:rPr>
      </w:pPr>
    </w:p>
    <w:p w14:paraId="5CD5DB03" w14:textId="77777777" w:rsidR="00D16D5D" w:rsidRDefault="00D16D5D" w:rsidP="00D16D5D">
      <w:pPr>
        <w:spacing w:before="120"/>
        <w:ind w:left="567"/>
        <w:jc w:val="both"/>
        <w:rPr>
          <w:rFonts w:ascii="Times New Roman" w:hAnsi="Times New Roman"/>
        </w:rPr>
      </w:pPr>
    </w:p>
    <w:tbl>
      <w:tblPr>
        <w:tblW w:w="9747" w:type="dxa"/>
        <w:tblLayout w:type="fixed"/>
        <w:tblLook w:val="04A0" w:firstRow="1" w:lastRow="0" w:firstColumn="1" w:lastColumn="0" w:noHBand="0" w:noVBand="1"/>
      </w:tblPr>
      <w:tblGrid>
        <w:gridCol w:w="546"/>
        <w:gridCol w:w="3053"/>
        <w:gridCol w:w="1737"/>
        <w:gridCol w:w="1203"/>
        <w:gridCol w:w="1470"/>
        <w:gridCol w:w="1738"/>
      </w:tblGrid>
      <w:tr w:rsidR="00D16D5D" w:rsidRPr="00462E0C" w14:paraId="2187CB83" w14:textId="77777777" w:rsidTr="00D16D5D">
        <w:trPr>
          <w:trHeight w:val="811"/>
        </w:trPr>
        <w:tc>
          <w:tcPr>
            <w:tcW w:w="546" w:type="dxa"/>
            <w:vMerge w:val="restart"/>
            <w:tcBorders>
              <w:top w:val="single" w:sz="8" w:space="0" w:color="auto"/>
              <w:left w:val="single" w:sz="8" w:space="0" w:color="auto"/>
              <w:bottom w:val="nil"/>
              <w:right w:val="nil"/>
            </w:tcBorders>
            <w:shd w:val="clear" w:color="auto" w:fill="DEEAF6" w:themeFill="accent5" w:themeFillTint="33"/>
            <w:vAlign w:val="center"/>
            <w:hideMark/>
          </w:tcPr>
          <w:p w14:paraId="133FDCD5" w14:textId="77777777" w:rsidR="00D16D5D" w:rsidRPr="00462E0C" w:rsidRDefault="00D16D5D" w:rsidP="007F2FA0">
            <w:pPr>
              <w:spacing w:after="0" w:line="240" w:lineRule="auto"/>
              <w:jc w:val="center"/>
              <w:rPr>
                <w:rFonts w:eastAsia="Times New Roman" w:cstheme="minorHAnsi"/>
                <w:b/>
                <w:bCs/>
                <w:color w:val="000000"/>
                <w:sz w:val="20"/>
                <w:szCs w:val="20"/>
                <w:lang w:eastAsia="lt-LT"/>
              </w:rPr>
            </w:pPr>
            <w:proofErr w:type="spellStart"/>
            <w:r w:rsidRPr="00462E0C">
              <w:rPr>
                <w:rFonts w:eastAsia="Times New Roman" w:cstheme="minorHAnsi"/>
                <w:b/>
                <w:bCs/>
                <w:color w:val="000000"/>
                <w:sz w:val="20"/>
                <w:szCs w:val="20"/>
                <w:lang w:eastAsia="lt-LT"/>
              </w:rPr>
              <w:t>Eil</w:t>
            </w:r>
            <w:proofErr w:type="spellEnd"/>
            <w:r w:rsidRPr="00462E0C">
              <w:rPr>
                <w:rFonts w:eastAsia="Times New Roman" w:cstheme="minorHAnsi"/>
                <w:b/>
                <w:bCs/>
                <w:color w:val="000000"/>
                <w:sz w:val="20"/>
                <w:szCs w:val="20"/>
                <w:lang w:eastAsia="lt-LT"/>
              </w:rPr>
              <w:t xml:space="preserve"> . Nr. </w:t>
            </w:r>
          </w:p>
        </w:tc>
        <w:tc>
          <w:tcPr>
            <w:tcW w:w="3053" w:type="dxa"/>
            <w:vMerge w:val="restart"/>
            <w:tcBorders>
              <w:top w:val="single" w:sz="8" w:space="0" w:color="auto"/>
              <w:left w:val="single" w:sz="8" w:space="0" w:color="auto"/>
              <w:bottom w:val="single" w:sz="8" w:space="0" w:color="000000"/>
              <w:right w:val="single" w:sz="8" w:space="0" w:color="auto"/>
            </w:tcBorders>
            <w:shd w:val="clear" w:color="auto" w:fill="DEEAF6" w:themeFill="accent5" w:themeFillTint="33"/>
            <w:vAlign w:val="center"/>
            <w:hideMark/>
          </w:tcPr>
          <w:p w14:paraId="14078995" w14:textId="77777777" w:rsidR="00D16D5D" w:rsidRPr="00462E0C" w:rsidRDefault="00D16D5D" w:rsidP="007F2FA0">
            <w:pPr>
              <w:spacing w:after="0" w:line="240" w:lineRule="auto"/>
              <w:jc w:val="center"/>
              <w:rPr>
                <w:rFonts w:eastAsia="Times New Roman" w:cstheme="minorHAnsi"/>
                <w:b/>
                <w:bCs/>
                <w:color w:val="000000"/>
                <w:sz w:val="20"/>
                <w:szCs w:val="20"/>
                <w:lang w:eastAsia="lt-LT"/>
              </w:rPr>
            </w:pPr>
            <w:r w:rsidRPr="00462E0C">
              <w:rPr>
                <w:rFonts w:eastAsia="Times New Roman" w:cstheme="minorHAnsi"/>
                <w:b/>
                <w:bCs/>
                <w:color w:val="000000"/>
                <w:sz w:val="20"/>
                <w:szCs w:val="20"/>
                <w:lang w:eastAsia="lt-LT"/>
              </w:rPr>
              <w:t>Dokumentai</w:t>
            </w:r>
          </w:p>
        </w:tc>
        <w:tc>
          <w:tcPr>
            <w:tcW w:w="1737" w:type="dxa"/>
            <w:vMerge w:val="restart"/>
            <w:tcBorders>
              <w:top w:val="single" w:sz="8" w:space="0" w:color="auto"/>
              <w:left w:val="nil"/>
              <w:bottom w:val="single" w:sz="4" w:space="0" w:color="auto"/>
              <w:right w:val="single" w:sz="4" w:space="0" w:color="auto"/>
            </w:tcBorders>
            <w:shd w:val="clear" w:color="auto" w:fill="DEEAF6" w:themeFill="accent5" w:themeFillTint="33"/>
            <w:vAlign w:val="center"/>
            <w:hideMark/>
          </w:tcPr>
          <w:p w14:paraId="0035E76F" w14:textId="77777777" w:rsidR="00D16D5D" w:rsidRPr="00462E0C" w:rsidRDefault="00D16D5D" w:rsidP="007F2FA0">
            <w:pPr>
              <w:spacing w:after="0" w:line="240" w:lineRule="auto"/>
              <w:jc w:val="center"/>
              <w:rPr>
                <w:rFonts w:eastAsia="Times New Roman" w:cstheme="minorHAnsi"/>
                <w:b/>
                <w:bCs/>
                <w:sz w:val="20"/>
                <w:szCs w:val="20"/>
                <w:lang w:eastAsia="lt-LT"/>
              </w:rPr>
            </w:pPr>
            <w:r w:rsidRPr="00462E0C">
              <w:rPr>
                <w:rFonts w:eastAsia="Times New Roman" w:cstheme="minorHAnsi"/>
                <w:b/>
                <w:bCs/>
                <w:sz w:val="20"/>
                <w:szCs w:val="20"/>
                <w:lang w:eastAsia="lt-LT"/>
              </w:rPr>
              <w:t>Dokumentą privaloma pateikti</w:t>
            </w:r>
          </w:p>
        </w:tc>
        <w:tc>
          <w:tcPr>
            <w:tcW w:w="1203" w:type="dxa"/>
            <w:vMerge w:val="restart"/>
            <w:tcBorders>
              <w:top w:val="single" w:sz="8" w:space="0" w:color="auto"/>
              <w:left w:val="single" w:sz="4" w:space="0" w:color="auto"/>
              <w:bottom w:val="single" w:sz="4" w:space="0" w:color="auto"/>
              <w:right w:val="nil"/>
            </w:tcBorders>
            <w:shd w:val="clear" w:color="auto" w:fill="DEEAF6" w:themeFill="accent5" w:themeFillTint="33"/>
            <w:vAlign w:val="center"/>
            <w:hideMark/>
          </w:tcPr>
          <w:p w14:paraId="2EFC39AF" w14:textId="77777777" w:rsidR="00D16D5D" w:rsidRPr="00462E0C" w:rsidRDefault="00D16D5D" w:rsidP="007F2FA0">
            <w:pPr>
              <w:spacing w:after="0" w:line="240" w:lineRule="auto"/>
              <w:jc w:val="center"/>
              <w:rPr>
                <w:rFonts w:eastAsia="Times New Roman" w:cstheme="minorHAnsi"/>
                <w:b/>
                <w:bCs/>
                <w:sz w:val="20"/>
                <w:szCs w:val="20"/>
                <w:lang w:eastAsia="lt-LT"/>
              </w:rPr>
            </w:pPr>
            <w:r w:rsidRPr="00462E0C">
              <w:rPr>
                <w:rFonts w:eastAsia="Times New Roman" w:cstheme="minorHAnsi"/>
                <w:b/>
                <w:bCs/>
                <w:sz w:val="20"/>
                <w:szCs w:val="20"/>
                <w:lang w:eastAsia="lt-LT"/>
              </w:rPr>
              <w:t>Subjektas teikiantis dokumentą</w:t>
            </w:r>
          </w:p>
        </w:tc>
        <w:tc>
          <w:tcPr>
            <w:tcW w:w="1470"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hideMark/>
          </w:tcPr>
          <w:p w14:paraId="1D3DB66F" w14:textId="77777777" w:rsidR="00D16D5D" w:rsidRPr="00462E0C" w:rsidRDefault="00D16D5D" w:rsidP="007F2FA0">
            <w:pPr>
              <w:spacing w:after="0" w:line="240" w:lineRule="auto"/>
              <w:jc w:val="center"/>
              <w:rPr>
                <w:rFonts w:eastAsia="Times New Roman" w:cstheme="minorHAnsi"/>
                <w:b/>
                <w:bCs/>
                <w:color w:val="000000"/>
                <w:sz w:val="20"/>
                <w:szCs w:val="20"/>
                <w:lang w:eastAsia="lt-LT"/>
              </w:rPr>
            </w:pPr>
            <w:r w:rsidRPr="00462E0C">
              <w:rPr>
                <w:rFonts w:eastAsia="Times New Roman" w:cstheme="minorHAnsi"/>
                <w:b/>
                <w:bCs/>
                <w:color w:val="000000"/>
                <w:sz w:val="20"/>
                <w:szCs w:val="20"/>
                <w:lang w:eastAsia="lt-LT"/>
              </w:rPr>
              <w:t>Ar dokumente yra konfidencialios informacijos?</w:t>
            </w:r>
          </w:p>
        </w:tc>
        <w:tc>
          <w:tcPr>
            <w:tcW w:w="1738" w:type="dxa"/>
            <w:vMerge w:val="restart"/>
            <w:tcBorders>
              <w:top w:val="single" w:sz="8" w:space="0" w:color="auto"/>
              <w:left w:val="nil"/>
              <w:bottom w:val="nil"/>
              <w:right w:val="single" w:sz="8" w:space="0" w:color="auto"/>
            </w:tcBorders>
            <w:shd w:val="clear" w:color="auto" w:fill="DEEAF6" w:themeFill="accent5" w:themeFillTint="33"/>
            <w:vAlign w:val="center"/>
            <w:hideMark/>
          </w:tcPr>
          <w:p w14:paraId="638C899A" w14:textId="77777777" w:rsidR="00D16D5D" w:rsidRPr="00462E0C" w:rsidRDefault="00D16D5D" w:rsidP="007F2FA0">
            <w:pPr>
              <w:spacing w:after="0" w:line="240" w:lineRule="auto"/>
              <w:jc w:val="center"/>
              <w:rPr>
                <w:rFonts w:eastAsia="Times New Roman" w:cstheme="minorHAnsi"/>
                <w:b/>
                <w:bCs/>
                <w:color w:val="000000"/>
                <w:sz w:val="20"/>
                <w:szCs w:val="20"/>
                <w:lang w:eastAsia="lt-LT"/>
              </w:rPr>
            </w:pPr>
            <w:r w:rsidRPr="00462E0C">
              <w:rPr>
                <w:rFonts w:eastAsia="Times New Roman" w:cstheme="minorHAnsi"/>
                <w:b/>
                <w:bCs/>
                <w:color w:val="000000"/>
                <w:sz w:val="20"/>
                <w:szCs w:val="20"/>
                <w:lang w:eastAsia="lt-LT"/>
              </w:rPr>
              <w:t xml:space="preserve">Paaiškinimas, kokia konkreti informacija dokumente yra konfidenciali ir </w:t>
            </w:r>
            <w:r>
              <w:rPr>
                <w:rFonts w:eastAsia="Times New Roman" w:cstheme="minorHAnsi"/>
                <w:b/>
                <w:bCs/>
                <w:color w:val="000000"/>
                <w:sz w:val="20"/>
                <w:szCs w:val="20"/>
                <w:lang w:eastAsia="lt-LT"/>
              </w:rPr>
              <w:t xml:space="preserve">pagrindimas </w:t>
            </w:r>
            <w:r w:rsidRPr="00462E0C">
              <w:rPr>
                <w:rFonts w:eastAsia="Times New Roman" w:cstheme="minorHAnsi"/>
                <w:b/>
                <w:bCs/>
                <w:color w:val="000000"/>
                <w:sz w:val="20"/>
                <w:szCs w:val="20"/>
                <w:lang w:eastAsia="lt-LT"/>
              </w:rPr>
              <w:t>kodėl*</w:t>
            </w:r>
          </w:p>
        </w:tc>
      </w:tr>
      <w:tr w:rsidR="00D16D5D" w:rsidRPr="00485379" w14:paraId="58939EE3" w14:textId="77777777" w:rsidTr="00D16D5D">
        <w:trPr>
          <w:trHeight w:val="300"/>
        </w:trPr>
        <w:tc>
          <w:tcPr>
            <w:tcW w:w="546" w:type="dxa"/>
            <w:vMerge/>
            <w:tcBorders>
              <w:top w:val="single" w:sz="8" w:space="0" w:color="auto"/>
              <w:left w:val="single" w:sz="8" w:space="0" w:color="auto"/>
              <w:bottom w:val="nil"/>
              <w:right w:val="nil"/>
            </w:tcBorders>
            <w:vAlign w:val="center"/>
            <w:hideMark/>
          </w:tcPr>
          <w:p w14:paraId="71973003" w14:textId="77777777" w:rsidR="00D16D5D" w:rsidRPr="00485379" w:rsidRDefault="00D16D5D" w:rsidP="007F2FA0">
            <w:pPr>
              <w:spacing w:after="0" w:line="240" w:lineRule="auto"/>
              <w:rPr>
                <w:rFonts w:eastAsia="Times New Roman" w:cstheme="minorHAnsi"/>
                <w:b/>
                <w:bCs/>
                <w:color w:val="000000"/>
                <w:lang w:eastAsia="lt-LT"/>
              </w:rPr>
            </w:pPr>
          </w:p>
        </w:tc>
        <w:tc>
          <w:tcPr>
            <w:tcW w:w="3053" w:type="dxa"/>
            <w:vMerge/>
            <w:tcBorders>
              <w:top w:val="single" w:sz="8" w:space="0" w:color="auto"/>
              <w:left w:val="single" w:sz="8" w:space="0" w:color="auto"/>
              <w:bottom w:val="single" w:sz="8" w:space="0" w:color="000000"/>
              <w:right w:val="single" w:sz="8" w:space="0" w:color="auto"/>
            </w:tcBorders>
            <w:vAlign w:val="center"/>
            <w:hideMark/>
          </w:tcPr>
          <w:p w14:paraId="5019D19C" w14:textId="77777777" w:rsidR="00D16D5D" w:rsidRPr="00485379" w:rsidRDefault="00D16D5D" w:rsidP="007F2FA0">
            <w:pPr>
              <w:spacing w:after="0" w:line="240" w:lineRule="auto"/>
              <w:rPr>
                <w:rFonts w:eastAsia="Times New Roman" w:cstheme="minorHAnsi"/>
                <w:b/>
                <w:bCs/>
                <w:color w:val="000000"/>
                <w:lang w:eastAsia="lt-LT"/>
              </w:rPr>
            </w:pPr>
          </w:p>
        </w:tc>
        <w:tc>
          <w:tcPr>
            <w:tcW w:w="1737" w:type="dxa"/>
            <w:vMerge/>
            <w:tcBorders>
              <w:top w:val="single" w:sz="8" w:space="0" w:color="auto"/>
              <w:left w:val="nil"/>
              <w:bottom w:val="single" w:sz="4" w:space="0" w:color="auto"/>
              <w:right w:val="single" w:sz="4" w:space="0" w:color="auto"/>
            </w:tcBorders>
            <w:vAlign w:val="center"/>
            <w:hideMark/>
          </w:tcPr>
          <w:p w14:paraId="098B2484" w14:textId="77777777" w:rsidR="00D16D5D" w:rsidRPr="00485379" w:rsidRDefault="00D16D5D" w:rsidP="007F2FA0">
            <w:pPr>
              <w:spacing w:after="0" w:line="240" w:lineRule="auto"/>
              <w:rPr>
                <w:rFonts w:eastAsia="Times New Roman" w:cstheme="minorHAnsi"/>
                <w:b/>
                <w:bCs/>
                <w:lang w:eastAsia="lt-LT"/>
              </w:rPr>
            </w:pPr>
          </w:p>
        </w:tc>
        <w:tc>
          <w:tcPr>
            <w:tcW w:w="1203" w:type="dxa"/>
            <w:vMerge/>
            <w:tcBorders>
              <w:top w:val="single" w:sz="8" w:space="0" w:color="auto"/>
              <w:left w:val="single" w:sz="4" w:space="0" w:color="auto"/>
              <w:bottom w:val="single" w:sz="4" w:space="0" w:color="auto"/>
              <w:right w:val="nil"/>
            </w:tcBorders>
            <w:vAlign w:val="center"/>
            <w:hideMark/>
          </w:tcPr>
          <w:p w14:paraId="3A04A36F" w14:textId="77777777" w:rsidR="00D16D5D" w:rsidRPr="00485379" w:rsidRDefault="00D16D5D" w:rsidP="007F2FA0">
            <w:pPr>
              <w:spacing w:after="0" w:line="240" w:lineRule="auto"/>
              <w:rPr>
                <w:rFonts w:eastAsia="Times New Roman" w:cstheme="minorHAnsi"/>
                <w:b/>
                <w:bCs/>
                <w:lang w:eastAsia="lt-LT"/>
              </w:rPr>
            </w:pPr>
          </w:p>
        </w:tc>
        <w:tc>
          <w:tcPr>
            <w:tcW w:w="1470" w:type="dxa"/>
            <w:tcBorders>
              <w:top w:val="nil"/>
              <w:left w:val="single" w:sz="8" w:space="0" w:color="auto"/>
              <w:bottom w:val="single" w:sz="8" w:space="0" w:color="auto"/>
              <w:right w:val="single" w:sz="8" w:space="0" w:color="auto"/>
            </w:tcBorders>
            <w:shd w:val="clear" w:color="000000" w:fill="D9E1F2"/>
            <w:noWrap/>
            <w:vAlign w:val="bottom"/>
            <w:hideMark/>
          </w:tcPr>
          <w:p w14:paraId="5EFEBE1A" w14:textId="77777777" w:rsidR="00D16D5D" w:rsidRPr="00485379" w:rsidRDefault="00D16D5D" w:rsidP="007F2FA0">
            <w:pPr>
              <w:spacing w:after="0" w:line="240" w:lineRule="auto"/>
              <w:jc w:val="center"/>
              <w:rPr>
                <w:rFonts w:eastAsia="Times New Roman" w:cstheme="minorHAnsi"/>
                <w:b/>
                <w:bCs/>
                <w:color w:val="000000"/>
                <w:lang w:eastAsia="lt-LT"/>
              </w:rPr>
            </w:pPr>
            <w:r w:rsidRPr="00485379">
              <w:rPr>
                <w:rFonts w:eastAsia="Times New Roman" w:cstheme="minorHAnsi"/>
                <w:b/>
                <w:bCs/>
                <w:color w:val="000000"/>
                <w:lang w:eastAsia="lt-LT"/>
              </w:rPr>
              <w:t>(Taip / Ne)</w:t>
            </w:r>
          </w:p>
        </w:tc>
        <w:tc>
          <w:tcPr>
            <w:tcW w:w="1738" w:type="dxa"/>
            <w:vMerge/>
            <w:tcBorders>
              <w:top w:val="single" w:sz="8" w:space="0" w:color="auto"/>
              <w:left w:val="nil"/>
              <w:bottom w:val="nil"/>
              <w:right w:val="single" w:sz="8" w:space="0" w:color="auto"/>
            </w:tcBorders>
            <w:vAlign w:val="center"/>
            <w:hideMark/>
          </w:tcPr>
          <w:p w14:paraId="6DCFD10C" w14:textId="77777777" w:rsidR="00D16D5D" w:rsidRPr="00485379" w:rsidRDefault="00D16D5D" w:rsidP="007F2FA0">
            <w:pPr>
              <w:spacing w:after="0" w:line="240" w:lineRule="auto"/>
              <w:rPr>
                <w:rFonts w:eastAsia="Times New Roman" w:cstheme="minorHAnsi"/>
                <w:b/>
                <w:bCs/>
                <w:color w:val="000000"/>
                <w:lang w:eastAsia="lt-LT"/>
              </w:rPr>
            </w:pPr>
          </w:p>
        </w:tc>
      </w:tr>
      <w:tr w:rsidR="00D16D5D" w:rsidRPr="00225A3D" w14:paraId="259A1DC0" w14:textId="77777777" w:rsidTr="00D16D5D">
        <w:trPr>
          <w:trHeight w:val="300"/>
        </w:trPr>
        <w:tc>
          <w:tcPr>
            <w:tcW w:w="546" w:type="dxa"/>
            <w:tcBorders>
              <w:top w:val="single" w:sz="8" w:space="0" w:color="auto"/>
              <w:left w:val="single" w:sz="8" w:space="0" w:color="auto"/>
              <w:bottom w:val="nil"/>
              <w:right w:val="nil"/>
            </w:tcBorders>
            <w:shd w:val="clear" w:color="auto" w:fill="auto"/>
            <w:vAlign w:val="center"/>
            <w:hideMark/>
          </w:tcPr>
          <w:p w14:paraId="3243491A" w14:textId="77777777" w:rsidR="00D16D5D" w:rsidRPr="00225A3D" w:rsidRDefault="00D16D5D" w:rsidP="007F2FA0">
            <w:pPr>
              <w:spacing w:after="0" w:line="240" w:lineRule="auto"/>
              <w:jc w:val="center"/>
              <w:rPr>
                <w:rFonts w:eastAsia="Times New Roman" w:cstheme="minorHAnsi"/>
                <w:b/>
                <w:bCs/>
                <w:i/>
                <w:iCs/>
                <w:color w:val="000000"/>
                <w:sz w:val="20"/>
                <w:szCs w:val="20"/>
                <w:lang w:eastAsia="lt-LT"/>
              </w:rPr>
            </w:pPr>
            <w:r w:rsidRPr="00225A3D">
              <w:rPr>
                <w:rFonts w:eastAsia="Times New Roman" w:cstheme="minorHAnsi"/>
                <w:b/>
                <w:bCs/>
                <w:i/>
                <w:iCs/>
                <w:color w:val="000000"/>
                <w:sz w:val="20"/>
                <w:szCs w:val="20"/>
                <w:lang w:eastAsia="lt-LT"/>
              </w:rPr>
              <w:t>1</w:t>
            </w:r>
          </w:p>
        </w:tc>
        <w:tc>
          <w:tcPr>
            <w:tcW w:w="3053" w:type="dxa"/>
            <w:tcBorders>
              <w:top w:val="nil"/>
              <w:left w:val="single" w:sz="8" w:space="0" w:color="auto"/>
              <w:bottom w:val="nil"/>
              <w:right w:val="single" w:sz="8" w:space="0" w:color="auto"/>
            </w:tcBorders>
            <w:shd w:val="clear" w:color="auto" w:fill="auto"/>
            <w:vAlign w:val="center"/>
            <w:hideMark/>
          </w:tcPr>
          <w:p w14:paraId="5A582DBB" w14:textId="77777777" w:rsidR="00D16D5D" w:rsidRPr="00225A3D" w:rsidRDefault="00D16D5D" w:rsidP="007F2FA0">
            <w:pPr>
              <w:spacing w:after="0" w:line="240" w:lineRule="auto"/>
              <w:jc w:val="center"/>
              <w:rPr>
                <w:rFonts w:eastAsia="Times New Roman" w:cstheme="minorHAnsi"/>
                <w:b/>
                <w:bCs/>
                <w:i/>
                <w:iCs/>
                <w:color w:val="000000"/>
                <w:sz w:val="20"/>
                <w:szCs w:val="20"/>
                <w:lang w:eastAsia="lt-LT"/>
              </w:rPr>
            </w:pPr>
            <w:r w:rsidRPr="00225A3D">
              <w:rPr>
                <w:rFonts w:eastAsia="Times New Roman" w:cstheme="minorHAnsi"/>
                <w:b/>
                <w:bCs/>
                <w:i/>
                <w:iCs/>
                <w:color w:val="000000"/>
                <w:sz w:val="20"/>
                <w:szCs w:val="20"/>
                <w:lang w:eastAsia="lt-LT"/>
              </w:rPr>
              <w:t>2</w:t>
            </w:r>
          </w:p>
        </w:tc>
        <w:tc>
          <w:tcPr>
            <w:tcW w:w="1737" w:type="dxa"/>
            <w:tcBorders>
              <w:top w:val="single" w:sz="8" w:space="0" w:color="auto"/>
              <w:left w:val="nil"/>
              <w:bottom w:val="nil"/>
              <w:right w:val="nil"/>
            </w:tcBorders>
            <w:shd w:val="clear" w:color="auto" w:fill="auto"/>
            <w:vAlign w:val="center"/>
            <w:hideMark/>
          </w:tcPr>
          <w:p w14:paraId="03DF3D1F" w14:textId="77777777" w:rsidR="00D16D5D" w:rsidRPr="00225A3D" w:rsidRDefault="00D16D5D" w:rsidP="007F2FA0">
            <w:pPr>
              <w:spacing w:after="0" w:line="240" w:lineRule="auto"/>
              <w:jc w:val="center"/>
              <w:rPr>
                <w:rFonts w:eastAsia="Times New Roman" w:cstheme="minorHAnsi"/>
                <w:b/>
                <w:bCs/>
                <w:i/>
                <w:iCs/>
                <w:sz w:val="20"/>
                <w:szCs w:val="20"/>
                <w:lang w:eastAsia="lt-LT"/>
              </w:rPr>
            </w:pPr>
            <w:r w:rsidRPr="00225A3D">
              <w:rPr>
                <w:rFonts w:eastAsia="Times New Roman" w:cstheme="minorHAnsi"/>
                <w:b/>
                <w:bCs/>
                <w:i/>
                <w:iCs/>
                <w:sz w:val="20"/>
                <w:szCs w:val="20"/>
                <w:lang w:eastAsia="lt-LT"/>
              </w:rPr>
              <w:t>3</w:t>
            </w:r>
          </w:p>
        </w:tc>
        <w:tc>
          <w:tcPr>
            <w:tcW w:w="1203" w:type="dxa"/>
            <w:tcBorders>
              <w:top w:val="single" w:sz="8" w:space="0" w:color="auto"/>
              <w:left w:val="single" w:sz="8" w:space="0" w:color="auto"/>
              <w:bottom w:val="nil"/>
              <w:right w:val="single" w:sz="8" w:space="0" w:color="auto"/>
            </w:tcBorders>
            <w:shd w:val="clear" w:color="auto" w:fill="auto"/>
            <w:vAlign w:val="center"/>
            <w:hideMark/>
          </w:tcPr>
          <w:p w14:paraId="26388E1A" w14:textId="77777777" w:rsidR="00D16D5D" w:rsidRPr="00225A3D" w:rsidRDefault="00D16D5D" w:rsidP="007F2FA0">
            <w:pPr>
              <w:spacing w:after="0" w:line="240" w:lineRule="auto"/>
              <w:jc w:val="center"/>
              <w:rPr>
                <w:rFonts w:eastAsia="Times New Roman" w:cstheme="minorHAnsi"/>
                <w:b/>
                <w:bCs/>
                <w:i/>
                <w:iCs/>
                <w:sz w:val="20"/>
                <w:szCs w:val="20"/>
                <w:lang w:eastAsia="lt-LT"/>
              </w:rPr>
            </w:pPr>
            <w:r w:rsidRPr="00225A3D">
              <w:rPr>
                <w:rFonts w:eastAsia="Times New Roman" w:cstheme="minorHAnsi"/>
                <w:b/>
                <w:bCs/>
                <w:i/>
                <w:iCs/>
                <w:sz w:val="20"/>
                <w:szCs w:val="20"/>
                <w:lang w:eastAsia="lt-LT"/>
              </w:rPr>
              <w:t>4</w:t>
            </w:r>
          </w:p>
        </w:tc>
        <w:tc>
          <w:tcPr>
            <w:tcW w:w="1470" w:type="dxa"/>
            <w:tcBorders>
              <w:top w:val="nil"/>
              <w:left w:val="nil"/>
              <w:bottom w:val="nil"/>
              <w:right w:val="nil"/>
            </w:tcBorders>
            <w:shd w:val="clear" w:color="auto" w:fill="auto"/>
            <w:vAlign w:val="center"/>
            <w:hideMark/>
          </w:tcPr>
          <w:p w14:paraId="62B04BFE" w14:textId="77777777" w:rsidR="00D16D5D" w:rsidRPr="00225A3D" w:rsidRDefault="00D16D5D" w:rsidP="007F2FA0">
            <w:pPr>
              <w:spacing w:after="0" w:line="240" w:lineRule="auto"/>
              <w:jc w:val="center"/>
              <w:rPr>
                <w:rFonts w:eastAsia="Times New Roman" w:cstheme="minorHAnsi"/>
                <w:b/>
                <w:bCs/>
                <w:i/>
                <w:iCs/>
                <w:color w:val="000000"/>
                <w:sz w:val="20"/>
                <w:szCs w:val="20"/>
                <w:lang w:eastAsia="lt-LT"/>
              </w:rPr>
            </w:pPr>
            <w:r w:rsidRPr="00225A3D">
              <w:rPr>
                <w:rFonts w:eastAsia="Times New Roman" w:cstheme="minorHAnsi"/>
                <w:b/>
                <w:bCs/>
                <w:i/>
                <w:iCs/>
                <w:color w:val="000000"/>
                <w:sz w:val="20"/>
                <w:szCs w:val="20"/>
                <w:lang w:eastAsia="lt-LT"/>
              </w:rPr>
              <w:t>5</w:t>
            </w:r>
          </w:p>
        </w:tc>
        <w:tc>
          <w:tcPr>
            <w:tcW w:w="1738" w:type="dxa"/>
            <w:tcBorders>
              <w:top w:val="single" w:sz="8" w:space="0" w:color="auto"/>
              <w:left w:val="single" w:sz="8" w:space="0" w:color="auto"/>
              <w:bottom w:val="nil"/>
              <w:right w:val="single" w:sz="8" w:space="0" w:color="auto"/>
            </w:tcBorders>
            <w:shd w:val="clear" w:color="auto" w:fill="auto"/>
            <w:vAlign w:val="center"/>
            <w:hideMark/>
          </w:tcPr>
          <w:p w14:paraId="2060333B" w14:textId="77777777" w:rsidR="00D16D5D" w:rsidRPr="00225A3D" w:rsidRDefault="00D16D5D" w:rsidP="007F2FA0">
            <w:pPr>
              <w:spacing w:after="0" w:line="240" w:lineRule="auto"/>
              <w:jc w:val="center"/>
              <w:rPr>
                <w:rFonts w:eastAsia="Times New Roman" w:cstheme="minorHAnsi"/>
                <w:b/>
                <w:bCs/>
                <w:i/>
                <w:iCs/>
                <w:color w:val="000000"/>
                <w:sz w:val="20"/>
                <w:szCs w:val="20"/>
                <w:lang w:eastAsia="lt-LT"/>
              </w:rPr>
            </w:pPr>
            <w:r w:rsidRPr="00225A3D">
              <w:rPr>
                <w:rFonts w:eastAsia="Times New Roman" w:cstheme="minorHAnsi"/>
                <w:b/>
                <w:bCs/>
                <w:i/>
                <w:iCs/>
                <w:color w:val="000000"/>
                <w:sz w:val="20"/>
                <w:szCs w:val="20"/>
                <w:lang w:eastAsia="lt-LT"/>
              </w:rPr>
              <w:t>6</w:t>
            </w:r>
          </w:p>
        </w:tc>
      </w:tr>
      <w:tr w:rsidR="00D16D5D" w:rsidRPr="00225A3D" w14:paraId="0D63742B" w14:textId="77777777" w:rsidTr="00D16D5D">
        <w:trPr>
          <w:trHeight w:val="675"/>
        </w:trPr>
        <w:tc>
          <w:tcPr>
            <w:tcW w:w="54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47414E3" w14:textId="77777777" w:rsidR="00D16D5D" w:rsidRPr="00225A3D" w:rsidRDefault="00D16D5D" w:rsidP="007F2FA0">
            <w:pPr>
              <w:spacing w:after="0" w:line="240" w:lineRule="auto"/>
              <w:jc w:val="center"/>
              <w:rPr>
                <w:rFonts w:eastAsia="Times New Roman" w:cstheme="minorHAnsi"/>
                <w:color w:val="000000"/>
                <w:sz w:val="20"/>
                <w:szCs w:val="20"/>
                <w:lang w:eastAsia="lt-LT"/>
              </w:rPr>
            </w:pPr>
            <w:r w:rsidRPr="00225A3D">
              <w:rPr>
                <w:rFonts w:eastAsia="Times New Roman" w:cstheme="minorHAnsi"/>
                <w:color w:val="000000"/>
                <w:sz w:val="20"/>
                <w:szCs w:val="20"/>
                <w:lang w:eastAsia="lt-LT"/>
              </w:rPr>
              <w:t>1</w:t>
            </w:r>
          </w:p>
        </w:tc>
        <w:tc>
          <w:tcPr>
            <w:tcW w:w="3053" w:type="dxa"/>
            <w:tcBorders>
              <w:top w:val="single" w:sz="8" w:space="0" w:color="auto"/>
              <w:left w:val="nil"/>
              <w:bottom w:val="single" w:sz="4" w:space="0" w:color="auto"/>
              <w:right w:val="single" w:sz="4" w:space="0" w:color="auto"/>
            </w:tcBorders>
            <w:shd w:val="clear" w:color="auto" w:fill="auto"/>
            <w:vAlign w:val="center"/>
            <w:hideMark/>
          </w:tcPr>
          <w:p w14:paraId="1451FC8B" w14:textId="77777777" w:rsidR="00D16D5D" w:rsidRPr="00225A3D" w:rsidRDefault="00D16D5D" w:rsidP="007F2FA0">
            <w:pPr>
              <w:spacing w:after="0" w:line="240" w:lineRule="auto"/>
              <w:rPr>
                <w:rFonts w:eastAsia="Times New Roman" w:cstheme="minorHAnsi"/>
                <w:color w:val="000000"/>
                <w:sz w:val="20"/>
                <w:szCs w:val="20"/>
                <w:lang w:eastAsia="lt-LT"/>
              </w:rPr>
            </w:pPr>
            <w:r w:rsidRPr="00225A3D">
              <w:rPr>
                <w:rFonts w:eastAsia="Times New Roman" w:cstheme="minorHAnsi"/>
                <w:color w:val="000000"/>
                <w:sz w:val="20"/>
                <w:szCs w:val="20"/>
                <w:lang w:eastAsia="lt-LT"/>
              </w:rPr>
              <w:t>Jungtinės veiklos sutarties kopija (jei pasiūlymą pateikia ūkio subjektų grupė)</w:t>
            </w:r>
          </w:p>
        </w:tc>
        <w:tc>
          <w:tcPr>
            <w:tcW w:w="1737" w:type="dxa"/>
            <w:tcBorders>
              <w:top w:val="single" w:sz="8" w:space="0" w:color="auto"/>
              <w:left w:val="nil"/>
              <w:bottom w:val="single" w:sz="4" w:space="0" w:color="auto"/>
              <w:right w:val="single" w:sz="4" w:space="0" w:color="auto"/>
            </w:tcBorders>
            <w:shd w:val="clear" w:color="auto" w:fill="auto"/>
            <w:vAlign w:val="center"/>
            <w:hideMark/>
          </w:tcPr>
          <w:p w14:paraId="28521D31" w14:textId="77777777" w:rsidR="00D16D5D" w:rsidRPr="00225A3D" w:rsidRDefault="00D16D5D" w:rsidP="007F2FA0">
            <w:pPr>
              <w:spacing w:after="0" w:line="240" w:lineRule="auto"/>
              <w:jc w:val="center"/>
              <w:rPr>
                <w:rFonts w:eastAsia="Times New Roman" w:cstheme="minorHAnsi"/>
                <w:b/>
                <w:bCs/>
                <w:sz w:val="20"/>
                <w:szCs w:val="20"/>
                <w:lang w:eastAsia="lt-LT"/>
              </w:rPr>
            </w:pPr>
            <w:r w:rsidRPr="00225A3D">
              <w:rPr>
                <w:rFonts w:eastAsia="Times New Roman" w:cstheme="minorHAnsi"/>
                <w:b/>
                <w:bCs/>
                <w:sz w:val="20"/>
                <w:szCs w:val="20"/>
                <w:lang w:eastAsia="lt-LT"/>
              </w:rPr>
              <w:t>Kartu su pasiūlymu</w:t>
            </w:r>
          </w:p>
        </w:tc>
        <w:tc>
          <w:tcPr>
            <w:tcW w:w="1203" w:type="dxa"/>
            <w:tcBorders>
              <w:top w:val="single" w:sz="8" w:space="0" w:color="auto"/>
              <w:left w:val="nil"/>
              <w:bottom w:val="single" w:sz="4" w:space="0" w:color="auto"/>
              <w:right w:val="single" w:sz="4" w:space="0" w:color="auto"/>
            </w:tcBorders>
            <w:shd w:val="clear" w:color="auto" w:fill="auto"/>
            <w:vAlign w:val="center"/>
            <w:hideMark/>
          </w:tcPr>
          <w:p w14:paraId="71369938" w14:textId="77777777" w:rsidR="00D16D5D" w:rsidRPr="00225A3D" w:rsidRDefault="00D16D5D" w:rsidP="007F2FA0">
            <w:pPr>
              <w:spacing w:after="0" w:line="240" w:lineRule="auto"/>
              <w:jc w:val="center"/>
              <w:rPr>
                <w:rFonts w:eastAsia="Times New Roman" w:cstheme="minorHAnsi"/>
                <w:sz w:val="20"/>
                <w:szCs w:val="20"/>
                <w:lang w:eastAsia="lt-LT"/>
              </w:rPr>
            </w:pPr>
            <w:r w:rsidRPr="00225A3D">
              <w:rPr>
                <w:rFonts w:eastAsia="Times New Roman" w:cstheme="minorHAnsi"/>
                <w:sz w:val="20"/>
                <w:szCs w:val="20"/>
                <w:lang w:eastAsia="lt-LT"/>
              </w:rPr>
              <w:t>Tiekėjai</w:t>
            </w:r>
          </w:p>
        </w:tc>
        <w:tc>
          <w:tcPr>
            <w:tcW w:w="1470" w:type="dxa"/>
            <w:tcBorders>
              <w:top w:val="single" w:sz="8" w:space="0" w:color="auto"/>
              <w:left w:val="nil"/>
              <w:bottom w:val="single" w:sz="4" w:space="0" w:color="auto"/>
              <w:right w:val="single" w:sz="4" w:space="0" w:color="auto"/>
            </w:tcBorders>
            <w:shd w:val="clear" w:color="auto" w:fill="auto"/>
            <w:noWrap/>
            <w:vAlign w:val="center"/>
            <w:hideMark/>
          </w:tcPr>
          <w:p w14:paraId="56A0F0EE" w14:textId="77777777" w:rsidR="00D16D5D" w:rsidRPr="00920BEE" w:rsidRDefault="00D16D5D" w:rsidP="007F2FA0">
            <w:pPr>
              <w:spacing w:after="0" w:line="240" w:lineRule="auto"/>
              <w:jc w:val="center"/>
              <w:rPr>
                <w:rFonts w:eastAsia="Times New Roman" w:cstheme="minorHAnsi"/>
                <w:color w:val="0070C0"/>
                <w:sz w:val="20"/>
                <w:szCs w:val="20"/>
                <w:lang w:eastAsia="lt-LT"/>
              </w:rPr>
            </w:pPr>
            <w:r w:rsidRPr="00920BEE">
              <w:rPr>
                <w:rFonts w:eastAsia="Times New Roman" w:cstheme="minorHAnsi"/>
                <w:color w:val="0070C0"/>
                <w:sz w:val="20"/>
                <w:szCs w:val="20"/>
                <w:lang w:eastAsia="lt-LT"/>
              </w:rPr>
              <w:t xml:space="preserve">Pasirinkite </w:t>
            </w:r>
          </w:p>
          <w:p w14:paraId="7747B067" w14:textId="77777777" w:rsidR="00D16D5D" w:rsidRPr="00225A3D" w:rsidRDefault="00D16D5D" w:rsidP="007F2FA0">
            <w:pPr>
              <w:spacing w:after="0" w:line="240" w:lineRule="auto"/>
              <w:jc w:val="center"/>
              <w:rPr>
                <w:rFonts w:eastAsia="Times New Roman" w:cstheme="minorHAnsi"/>
                <w:color w:val="FF0000"/>
                <w:sz w:val="20"/>
                <w:szCs w:val="20"/>
                <w:lang w:eastAsia="lt-LT"/>
              </w:rPr>
            </w:pPr>
            <w:r w:rsidRPr="00225A3D">
              <w:rPr>
                <w:rFonts w:eastAsia="Times New Roman" w:cstheme="minorHAnsi"/>
                <w:b/>
                <w:bCs/>
                <w:color w:val="000000"/>
                <w:sz w:val="20"/>
                <w:szCs w:val="20"/>
                <w:lang w:eastAsia="lt-LT"/>
              </w:rPr>
              <w:t>(Taip / Ne)</w:t>
            </w:r>
          </w:p>
        </w:tc>
        <w:tc>
          <w:tcPr>
            <w:tcW w:w="1738" w:type="dxa"/>
            <w:tcBorders>
              <w:top w:val="single" w:sz="8" w:space="0" w:color="auto"/>
              <w:left w:val="nil"/>
              <w:bottom w:val="single" w:sz="4" w:space="0" w:color="auto"/>
              <w:right w:val="single" w:sz="8" w:space="0" w:color="auto"/>
            </w:tcBorders>
            <w:shd w:val="clear" w:color="auto" w:fill="auto"/>
            <w:hideMark/>
          </w:tcPr>
          <w:p w14:paraId="1447465F" w14:textId="77777777" w:rsidR="00D16D5D" w:rsidRPr="0041111C" w:rsidRDefault="00D16D5D" w:rsidP="007F2FA0">
            <w:pPr>
              <w:spacing w:after="0" w:line="240" w:lineRule="auto"/>
              <w:rPr>
                <w:rFonts w:eastAsia="Times New Roman" w:cstheme="minorHAnsi"/>
                <w:sz w:val="20"/>
                <w:szCs w:val="20"/>
                <w:lang w:eastAsia="lt-LT"/>
              </w:rPr>
            </w:pPr>
            <w:r w:rsidRPr="0041111C">
              <w:rPr>
                <w:rFonts w:eastAsia="Times New Roman" w:cstheme="minorHAnsi"/>
                <w:sz w:val="20"/>
                <w:szCs w:val="20"/>
                <w:lang w:eastAsia="lt-LT"/>
              </w:rPr>
              <w:t> </w:t>
            </w:r>
          </w:p>
        </w:tc>
      </w:tr>
      <w:tr w:rsidR="00D16D5D" w:rsidRPr="00225A3D" w14:paraId="2C350CB2" w14:textId="77777777" w:rsidTr="00D16D5D">
        <w:trPr>
          <w:trHeight w:val="1261"/>
        </w:trPr>
        <w:tc>
          <w:tcPr>
            <w:tcW w:w="546" w:type="dxa"/>
            <w:tcBorders>
              <w:top w:val="nil"/>
              <w:left w:val="single" w:sz="8" w:space="0" w:color="auto"/>
              <w:bottom w:val="single" w:sz="4" w:space="0" w:color="auto"/>
              <w:right w:val="single" w:sz="4" w:space="0" w:color="auto"/>
            </w:tcBorders>
            <w:shd w:val="clear" w:color="auto" w:fill="auto"/>
            <w:vAlign w:val="center"/>
            <w:hideMark/>
          </w:tcPr>
          <w:p w14:paraId="3B6C5E4D" w14:textId="77777777" w:rsidR="00D16D5D" w:rsidRPr="00225A3D" w:rsidRDefault="00D16D5D" w:rsidP="007F2FA0">
            <w:pPr>
              <w:spacing w:after="0" w:line="240" w:lineRule="auto"/>
              <w:jc w:val="center"/>
              <w:rPr>
                <w:rFonts w:eastAsia="Times New Roman" w:cstheme="minorHAnsi"/>
                <w:color w:val="000000"/>
                <w:sz w:val="20"/>
                <w:szCs w:val="20"/>
                <w:lang w:eastAsia="lt-LT"/>
              </w:rPr>
            </w:pPr>
            <w:r w:rsidRPr="00225A3D">
              <w:rPr>
                <w:rFonts w:eastAsia="Times New Roman" w:cstheme="minorHAnsi"/>
                <w:color w:val="000000"/>
                <w:sz w:val="20"/>
                <w:szCs w:val="20"/>
                <w:lang w:eastAsia="lt-LT"/>
              </w:rPr>
              <w:t>2</w:t>
            </w:r>
          </w:p>
        </w:tc>
        <w:tc>
          <w:tcPr>
            <w:tcW w:w="3053" w:type="dxa"/>
            <w:tcBorders>
              <w:top w:val="nil"/>
              <w:left w:val="nil"/>
              <w:bottom w:val="single" w:sz="4" w:space="0" w:color="auto"/>
              <w:right w:val="single" w:sz="4" w:space="0" w:color="auto"/>
            </w:tcBorders>
            <w:shd w:val="clear" w:color="auto" w:fill="auto"/>
            <w:vAlign w:val="center"/>
            <w:hideMark/>
          </w:tcPr>
          <w:p w14:paraId="476A9128" w14:textId="77777777" w:rsidR="00D16D5D" w:rsidRPr="00225A3D" w:rsidRDefault="00D16D5D" w:rsidP="007F2FA0">
            <w:pPr>
              <w:spacing w:after="0" w:line="240" w:lineRule="auto"/>
              <w:rPr>
                <w:rFonts w:eastAsia="Times New Roman" w:cstheme="minorHAnsi"/>
                <w:color w:val="000000"/>
                <w:sz w:val="20"/>
                <w:szCs w:val="20"/>
                <w:lang w:eastAsia="lt-LT"/>
              </w:rPr>
            </w:pPr>
            <w:r w:rsidRPr="00225A3D">
              <w:rPr>
                <w:rFonts w:eastAsia="Times New Roman" w:cstheme="minorHAnsi"/>
                <w:color w:val="000000"/>
                <w:sz w:val="20"/>
                <w:szCs w:val="20"/>
                <w:lang w:eastAsia="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737" w:type="dxa"/>
            <w:tcBorders>
              <w:top w:val="nil"/>
              <w:left w:val="nil"/>
              <w:bottom w:val="single" w:sz="4" w:space="0" w:color="auto"/>
              <w:right w:val="single" w:sz="4" w:space="0" w:color="auto"/>
            </w:tcBorders>
            <w:shd w:val="clear" w:color="auto" w:fill="auto"/>
            <w:vAlign w:val="center"/>
            <w:hideMark/>
          </w:tcPr>
          <w:p w14:paraId="5E4F758F" w14:textId="77777777" w:rsidR="00D16D5D" w:rsidRPr="00225A3D" w:rsidRDefault="00D16D5D" w:rsidP="007F2FA0">
            <w:pPr>
              <w:spacing w:after="0" w:line="240" w:lineRule="auto"/>
              <w:jc w:val="center"/>
              <w:rPr>
                <w:rFonts w:eastAsia="Times New Roman" w:cstheme="minorHAnsi"/>
                <w:b/>
                <w:bCs/>
                <w:sz w:val="20"/>
                <w:szCs w:val="20"/>
                <w:lang w:eastAsia="lt-LT"/>
              </w:rPr>
            </w:pPr>
            <w:r w:rsidRPr="00225A3D">
              <w:rPr>
                <w:rFonts w:eastAsia="Times New Roman" w:cstheme="minorHAnsi"/>
                <w:b/>
                <w:bCs/>
                <w:sz w:val="20"/>
                <w:szCs w:val="20"/>
                <w:lang w:eastAsia="lt-LT"/>
              </w:rPr>
              <w:t>Kartu su pasiūlymu</w:t>
            </w:r>
          </w:p>
        </w:tc>
        <w:tc>
          <w:tcPr>
            <w:tcW w:w="1203" w:type="dxa"/>
            <w:tcBorders>
              <w:top w:val="nil"/>
              <w:left w:val="nil"/>
              <w:bottom w:val="single" w:sz="4" w:space="0" w:color="auto"/>
              <w:right w:val="single" w:sz="4" w:space="0" w:color="auto"/>
            </w:tcBorders>
            <w:shd w:val="clear" w:color="auto" w:fill="auto"/>
            <w:vAlign w:val="center"/>
            <w:hideMark/>
          </w:tcPr>
          <w:p w14:paraId="295DDA79" w14:textId="77777777" w:rsidR="00D16D5D" w:rsidRPr="00225A3D" w:rsidRDefault="00D16D5D" w:rsidP="007F2FA0">
            <w:pPr>
              <w:spacing w:after="0" w:line="240" w:lineRule="auto"/>
              <w:jc w:val="center"/>
              <w:rPr>
                <w:rFonts w:eastAsia="Times New Roman" w:cstheme="minorHAnsi"/>
                <w:sz w:val="20"/>
                <w:szCs w:val="20"/>
                <w:lang w:eastAsia="lt-LT"/>
              </w:rPr>
            </w:pPr>
            <w:r w:rsidRPr="00225A3D">
              <w:rPr>
                <w:rFonts w:eastAsia="Times New Roman" w:cstheme="minorHAnsi"/>
                <w:sz w:val="20"/>
                <w:szCs w:val="20"/>
                <w:lang w:eastAsia="lt-LT"/>
              </w:rPr>
              <w:t>Tiekėjai</w:t>
            </w:r>
          </w:p>
        </w:tc>
        <w:tc>
          <w:tcPr>
            <w:tcW w:w="1470" w:type="dxa"/>
            <w:tcBorders>
              <w:top w:val="nil"/>
              <w:left w:val="nil"/>
              <w:bottom w:val="single" w:sz="4" w:space="0" w:color="auto"/>
              <w:right w:val="single" w:sz="4" w:space="0" w:color="auto"/>
            </w:tcBorders>
            <w:shd w:val="clear" w:color="auto" w:fill="auto"/>
            <w:noWrap/>
            <w:vAlign w:val="center"/>
            <w:hideMark/>
          </w:tcPr>
          <w:p w14:paraId="10932089" w14:textId="77777777" w:rsidR="00D16D5D" w:rsidRPr="00920BEE" w:rsidRDefault="00D16D5D" w:rsidP="007F2FA0">
            <w:pPr>
              <w:spacing w:after="0" w:line="240" w:lineRule="auto"/>
              <w:jc w:val="center"/>
              <w:rPr>
                <w:rFonts w:eastAsia="Times New Roman" w:cstheme="minorHAnsi"/>
                <w:color w:val="0070C0"/>
                <w:sz w:val="20"/>
                <w:szCs w:val="20"/>
                <w:lang w:eastAsia="lt-LT"/>
              </w:rPr>
            </w:pPr>
            <w:r w:rsidRPr="00920BEE">
              <w:rPr>
                <w:rFonts w:eastAsia="Times New Roman" w:cstheme="minorHAnsi"/>
                <w:color w:val="0070C0"/>
                <w:sz w:val="20"/>
                <w:szCs w:val="20"/>
                <w:lang w:eastAsia="lt-LT"/>
              </w:rPr>
              <w:t>Pasirinkite</w:t>
            </w:r>
          </w:p>
          <w:p w14:paraId="7753F3AB" w14:textId="77777777" w:rsidR="00D16D5D" w:rsidRPr="00225A3D" w:rsidRDefault="00D16D5D" w:rsidP="007F2FA0">
            <w:pPr>
              <w:spacing w:after="0" w:line="240" w:lineRule="auto"/>
              <w:jc w:val="center"/>
              <w:rPr>
                <w:rFonts w:eastAsia="Times New Roman" w:cstheme="minorHAnsi"/>
                <w:color w:val="FF0000"/>
                <w:sz w:val="20"/>
                <w:szCs w:val="20"/>
                <w:lang w:eastAsia="lt-LT"/>
              </w:rPr>
            </w:pPr>
            <w:r w:rsidRPr="00225A3D">
              <w:rPr>
                <w:rFonts w:eastAsia="Times New Roman" w:cstheme="minorHAnsi"/>
                <w:b/>
                <w:bCs/>
                <w:color w:val="000000"/>
                <w:sz w:val="20"/>
                <w:szCs w:val="20"/>
                <w:lang w:eastAsia="lt-LT"/>
              </w:rPr>
              <w:t>(Taip / Ne)</w:t>
            </w:r>
          </w:p>
        </w:tc>
        <w:tc>
          <w:tcPr>
            <w:tcW w:w="1738" w:type="dxa"/>
            <w:tcBorders>
              <w:top w:val="nil"/>
              <w:left w:val="nil"/>
              <w:bottom w:val="single" w:sz="4" w:space="0" w:color="auto"/>
              <w:right w:val="single" w:sz="8" w:space="0" w:color="auto"/>
            </w:tcBorders>
            <w:shd w:val="clear" w:color="auto" w:fill="auto"/>
            <w:hideMark/>
          </w:tcPr>
          <w:p w14:paraId="6AB7E765" w14:textId="77777777" w:rsidR="00D16D5D" w:rsidRPr="0041111C" w:rsidRDefault="00D16D5D" w:rsidP="007F2FA0">
            <w:pPr>
              <w:spacing w:after="0" w:line="240" w:lineRule="auto"/>
              <w:rPr>
                <w:rFonts w:eastAsia="Times New Roman" w:cstheme="minorHAnsi"/>
                <w:sz w:val="20"/>
                <w:szCs w:val="20"/>
                <w:lang w:eastAsia="lt-LT"/>
              </w:rPr>
            </w:pPr>
            <w:r w:rsidRPr="0041111C">
              <w:rPr>
                <w:rFonts w:eastAsia="Times New Roman" w:cstheme="minorHAnsi"/>
                <w:sz w:val="20"/>
                <w:szCs w:val="20"/>
                <w:lang w:eastAsia="lt-LT"/>
              </w:rPr>
              <w:t> </w:t>
            </w:r>
          </w:p>
        </w:tc>
      </w:tr>
      <w:tr w:rsidR="00D16D5D" w:rsidRPr="00225A3D" w14:paraId="08F05CAF" w14:textId="77777777" w:rsidTr="00D16D5D">
        <w:trPr>
          <w:trHeight w:val="766"/>
        </w:trPr>
        <w:tc>
          <w:tcPr>
            <w:tcW w:w="546" w:type="dxa"/>
            <w:tcBorders>
              <w:top w:val="nil"/>
              <w:left w:val="single" w:sz="8" w:space="0" w:color="auto"/>
              <w:bottom w:val="single" w:sz="4" w:space="0" w:color="auto"/>
              <w:right w:val="single" w:sz="4" w:space="0" w:color="auto"/>
            </w:tcBorders>
            <w:shd w:val="clear" w:color="auto" w:fill="auto"/>
            <w:vAlign w:val="center"/>
            <w:hideMark/>
          </w:tcPr>
          <w:p w14:paraId="0A34DDF0" w14:textId="77777777" w:rsidR="00D16D5D" w:rsidRPr="00225A3D" w:rsidRDefault="00D16D5D" w:rsidP="007F2FA0">
            <w:pPr>
              <w:spacing w:after="0" w:line="240" w:lineRule="auto"/>
              <w:jc w:val="center"/>
              <w:rPr>
                <w:rFonts w:eastAsia="Times New Roman" w:cstheme="minorHAnsi"/>
                <w:color w:val="000000"/>
                <w:sz w:val="20"/>
                <w:szCs w:val="20"/>
                <w:lang w:eastAsia="lt-LT"/>
              </w:rPr>
            </w:pPr>
            <w:r w:rsidRPr="00225A3D">
              <w:rPr>
                <w:rFonts w:eastAsia="Times New Roman" w:cstheme="minorHAnsi"/>
                <w:color w:val="000000"/>
                <w:sz w:val="20"/>
                <w:szCs w:val="20"/>
                <w:lang w:eastAsia="lt-LT"/>
              </w:rPr>
              <w:t>3</w:t>
            </w:r>
          </w:p>
        </w:tc>
        <w:tc>
          <w:tcPr>
            <w:tcW w:w="3053" w:type="dxa"/>
            <w:tcBorders>
              <w:top w:val="nil"/>
              <w:left w:val="nil"/>
              <w:bottom w:val="single" w:sz="4" w:space="0" w:color="auto"/>
              <w:right w:val="single" w:sz="4" w:space="0" w:color="auto"/>
            </w:tcBorders>
            <w:shd w:val="clear" w:color="auto" w:fill="auto"/>
            <w:vAlign w:val="center"/>
            <w:hideMark/>
          </w:tcPr>
          <w:p w14:paraId="2932E86D" w14:textId="77777777" w:rsidR="00D16D5D" w:rsidRPr="00225A3D" w:rsidRDefault="00D16D5D" w:rsidP="007F2FA0">
            <w:pPr>
              <w:spacing w:after="0" w:line="240" w:lineRule="auto"/>
              <w:rPr>
                <w:rFonts w:eastAsia="Times New Roman" w:cstheme="minorHAnsi"/>
                <w:color w:val="000000"/>
                <w:sz w:val="20"/>
                <w:szCs w:val="20"/>
                <w:lang w:eastAsia="lt-LT"/>
              </w:rPr>
            </w:pPr>
            <w:r w:rsidRPr="00225A3D">
              <w:rPr>
                <w:rFonts w:eastAsia="Times New Roman" w:cstheme="minorHAnsi"/>
                <w:color w:val="000000"/>
                <w:sz w:val="20"/>
                <w:szCs w:val="20"/>
                <w:lang w:eastAsia="lt-LT"/>
              </w:rPr>
              <w:t>Jei tiekėjas pasitelkia ūkio subjektus – įrodymai, kad šie ištekliai bus prieinami per visą sutartinių įsipareigojimų vykdymo laikotarpį</w:t>
            </w:r>
          </w:p>
        </w:tc>
        <w:tc>
          <w:tcPr>
            <w:tcW w:w="1737" w:type="dxa"/>
            <w:tcBorders>
              <w:top w:val="nil"/>
              <w:left w:val="nil"/>
              <w:bottom w:val="single" w:sz="4" w:space="0" w:color="auto"/>
              <w:right w:val="single" w:sz="4" w:space="0" w:color="auto"/>
            </w:tcBorders>
            <w:shd w:val="clear" w:color="auto" w:fill="auto"/>
            <w:vAlign w:val="center"/>
            <w:hideMark/>
          </w:tcPr>
          <w:p w14:paraId="210B65D5" w14:textId="77777777" w:rsidR="00D16D5D" w:rsidRPr="00225A3D" w:rsidRDefault="00D16D5D" w:rsidP="007F2FA0">
            <w:pPr>
              <w:spacing w:after="0" w:line="240" w:lineRule="auto"/>
              <w:jc w:val="center"/>
              <w:rPr>
                <w:rFonts w:eastAsia="Times New Roman" w:cstheme="minorHAnsi"/>
                <w:b/>
                <w:bCs/>
                <w:sz w:val="20"/>
                <w:szCs w:val="20"/>
                <w:lang w:eastAsia="lt-LT"/>
              </w:rPr>
            </w:pPr>
            <w:r w:rsidRPr="00225A3D">
              <w:rPr>
                <w:rFonts w:eastAsia="Times New Roman" w:cstheme="minorHAnsi"/>
                <w:b/>
                <w:bCs/>
                <w:sz w:val="20"/>
                <w:szCs w:val="20"/>
                <w:lang w:eastAsia="lt-LT"/>
              </w:rPr>
              <w:t>Kartu su pasiūlymu</w:t>
            </w:r>
          </w:p>
        </w:tc>
        <w:tc>
          <w:tcPr>
            <w:tcW w:w="1203" w:type="dxa"/>
            <w:tcBorders>
              <w:top w:val="nil"/>
              <w:left w:val="nil"/>
              <w:bottom w:val="single" w:sz="4" w:space="0" w:color="auto"/>
              <w:right w:val="single" w:sz="4" w:space="0" w:color="auto"/>
            </w:tcBorders>
            <w:shd w:val="clear" w:color="auto" w:fill="auto"/>
            <w:noWrap/>
            <w:vAlign w:val="center"/>
            <w:hideMark/>
          </w:tcPr>
          <w:p w14:paraId="4D4E53C0" w14:textId="77777777" w:rsidR="00D16D5D" w:rsidRPr="00225A3D" w:rsidRDefault="00D16D5D" w:rsidP="007F2FA0">
            <w:pPr>
              <w:spacing w:after="0" w:line="240" w:lineRule="auto"/>
              <w:jc w:val="center"/>
              <w:rPr>
                <w:rFonts w:eastAsia="Times New Roman" w:cstheme="minorHAnsi"/>
                <w:sz w:val="20"/>
                <w:szCs w:val="20"/>
                <w:lang w:eastAsia="lt-LT"/>
              </w:rPr>
            </w:pPr>
            <w:r w:rsidRPr="00225A3D">
              <w:rPr>
                <w:rFonts w:eastAsia="Times New Roman" w:cstheme="minorHAnsi"/>
                <w:sz w:val="20"/>
                <w:szCs w:val="20"/>
                <w:lang w:eastAsia="lt-LT"/>
              </w:rPr>
              <w:t>Ūkio subjektai, subtiekėjai</w:t>
            </w:r>
          </w:p>
        </w:tc>
        <w:tc>
          <w:tcPr>
            <w:tcW w:w="1470" w:type="dxa"/>
            <w:tcBorders>
              <w:top w:val="nil"/>
              <w:left w:val="nil"/>
              <w:bottom w:val="single" w:sz="4" w:space="0" w:color="auto"/>
              <w:right w:val="single" w:sz="4" w:space="0" w:color="auto"/>
            </w:tcBorders>
            <w:shd w:val="clear" w:color="auto" w:fill="auto"/>
            <w:noWrap/>
            <w:vAlign w:val="center"/>
            <w:hideMark/>
          </w:tcPr>
          <w:p w14:paraId="50EFCF81" w14:textId="77777777" w:rsidR="00D16D5D" w:rsidRPr="00920BEE" w:rsidRDefault="00D16D5D" w:rsidP="007F2FA0">
            <w:pPr>
              <w:spacing w:after="0" w:line="240" w:lineRule="auto"/>
              <w:jc w:val="center"/>
              <w:rPr>
                <w:rFonts w:eastAsia="Times New Roman" w:cstheme="minorHAnsi"/>
                <w:color w:val="0070C0"/>
                <w:sz w:val="20"/>
                <w:szCs w:val="20"/>
                <w:lang w:eastAsia="lt-LT"/>
              </w:rPr>
            </w:pPr>
            <w:r w:rsidRPr="00920BEE">
              <w:rPr>
                <w:rFonts w:eastAsia="Times New Roman" w:cstheme="minorHAnsi"/>
                <w:color w:val="0070C0"/>
                <w:sz w:val="20"/>
                <w:szCs w:val="20"/>
                <w:lang w:eastAsia="lt-LT"/>
              </w:rPr>
              <w:t>Pasirinkite</w:t>
            </w:r>
          </w:p>
          <w:p w14:paraId="1AF87124" w14:textId="77777777" w:rsidR="00D16D5D" w:rsidRPr="00225A3D" w:rsidRDefault="00D16D5D" w:rsidP="007F2FA0">
            <w:pPr>
              <w:spacing w:after="0" w:line="240" w:lineRule="auto"/>
              <w:jc w:val="center"/>
              <w:rPr>
                <w:rFonts w:eastAsia="Times New Roman" w:cstheme="minorHAnsi"/>
                <w:color w:val="FF0000"/>
                <w:sz w:val="20"/>
                <w:szCs w:val="20"/>
                <w:lang w:eastAsia="lt-LT"/>
              </w:rPr>
            </w:pPr>
            <w:r w:rsidRPr="00225A3D">
              <w:rPr>
                <w:rFonts w:eastAsia="Times New Roman" w:cstheme="minorHAnsi"/>
                <w:b/>
                <w:bCs/>
                <w:color w:val="000000"/>
                <w:sz w:val="20"/>
                <w:szCs w:val="20"/>
                <w:lang w:eastAsia="lt-LT"/>
              </w:rPr>
              <w:t>(Taip / Ne)</w:t>
            </w:r>
          </w:p>
        </w:tc>
        <w:tc>
          <w:tcPr>
            <w:tcW w:w="1738" w:type="dxa"/>
            <w:tcBorders>
              <w:top w:val="nil"/>
              <w:left w:val="nil"/>
              <w:bottom w:val="single" w:sz="4" w:space="0" w:color="auto"/>
              <w:right w:val="single" w:sz="8" w:space="0" w:color="auto"/>
            </w:tcBorders>
            <w:shd w:val="clear" w:color="auto" w:fill="auto"/>
            <w:hideMark/>
          </w:tcPr>
          <w:p w14:paraId="48192D6C" w14:textId="77777777" w:rsidR="00D16D5D" w:rsidRPr="0041111C" w:rsidRDefault="00D16D5D" w:rsidP="007F2FA0">
            <w:pPr>
              <w:spacing w:after="0" w:line="240" w:lineRule="auto"/>
              <w:rPr>
                <w:rFonts w:eastAsia="Times New Roman" w:cstheme="minorHAnsi"/>
                <w:sz w:val="20"/>
                <w:szCs w:val="20"/>
                <w:lang w:eastAsia="lt-LT"/>
              </w:rPr>
            </w:pPr>
            <w:r w:rsidRPr="0041111C">
              <w:rPr>
                <w:rFonts w:eastAsia="Times New Roman" w:cstheme="minorHAnsi"/>
                <w:sz w:val="20"/>
                <w:szCs w:val="20"/>
                <w:lang w:eastAsia="lt-LT"/>
              </w:rPr>
              <w:t> </w:t>
            </w:r>
          </w:p>
        </w:tc>
      </w:tr>
      <w:tr w:rsidR="00D16D5D" w:rsidRPr="00225A3D" w14:paraId="6B72D8ED" w14:textId="77777777" w:rsidTr="00D16D5D">
        <w:trPr>
          <w:trHeight w:val="1907"/>
        </w:trPr>
        <w:tc>
          <w:tcPr>
            <w:tcW w:w="546" w:type="dxa"/>
            <w:tcBorders>
              <w:top w:val="nil"/>
              <w:left w:val="single" w:sz="8" w:space="0" w:color="auto"/>
              <w:bottom w:val="single" w:sz="4" w:space="0" w:color="auto"/>
              <w:right w:val="single" w:sz="4" w:space="0" w:color="auto"/>
            </w:tcBorders>
            <w:shd w:val="clear" w:color="auto" w:fill="auto"/>
            <w:vAlign w:val="center"/>
            <w:hideMark/>
          </w:tcPr>
          <w:p w14:paraId="08204DE4" w14:textId="77777777" w:rsidR="00D16D5D" w:rsidRPr="00225A3D" w:rsidRDefault="00D16D5D" w:rsidP="007F2FA0">
            <w:pPr>
              <w:spacing w:after="0" w:line="240" w:lineRule="auto"/>
              <w:jc w:val="center"/>
              <w:rPr>
                <w:rFonts w:eastAsia="Times New Roman" w:cstheme="minorHAnsi"/>
                <w:color w:val="000000"/>
                <w:sz w:val="20"/>
                <w:szCs w:val="20"/>
                <w:lang w:eastAsia="lt-LT"/>
              </w:rPr>
            </w:pPr>
            <w:r w:rsidRPr="00225A3D">
              <w:rPr>
                <w:rFonts w:eastAsia="Times New Roman" w:cstheme="minorHAnsi"/>
                <w:color w:val="000000"/>
                <w:sz w:val="20"/>
                <w:szCs w:val="20"/>
                <w:lang w:eastAsia="lt-LT"/>
              </w:rPr>
              <w:t>4</w:t>
            </w:r>
          </w:p>
        </w:tc>
        <w:tc>
          <w:tcPr>
            <w:tcW w:w="3053" w:type="dxa"/>
            <w:tcBorders>
              <w:top w:val="nil"/>
              <w:left w:val="nil"/>
              <w:bottom w:val="single" w:sz="4" w:space="0" w:color="auto"/>
              <w:right w:val="single" w:sz="4" w:space="0" w:color="auto"/>
            </w:tcBorders>
            <w:shd w:val="clear" w:color="auto" w:fill="auto"/>
            <w:vAlign w:val="center"/>
            <w:hideMark/>
          </w:tcPr>
          <w:p w14:paraId="5A58CCAA" w14:textId="77777777" w:rsidR="00D16D5D" w:rsidRPr="00225A3D" w:rsidRDefault="00D16D5D" w:rsidP="007F2FA0">
            <w:pPr>
              <w:spacing w:after="0" w:line="240" w:lineRule="auto"/>
              <w:rPr>
                <w:rFonts w:eastAsia="Times New Roman" w:cstheme="minorHAnsi"/>
                <w:sz w:val="20"/>
                <w:szCs w:val="20"/>
                <w:lang w:eastAsia="lt-LT"/>
              </w:rPr>
            </w:pPr>
            <w:r w:rsidRPr="00225A3D">
              <w:rPr>
                <w:rFonts w:eastAsia="Times New Roman" w:cstheme="minorHAnsi"/>
                <w:sz w:val="20"/>
                <w:szCs w:val="20"/>
                <w:lang w:eastAsia="lt-LT"/>
              </w:rPr>
              <w:t xml:space="preserve">Pasirašytas EBVPD </w:t>
            </w:r>
            <w:r w:rsidRPr="00225A3D">
              <w:rPr>
                <w:rFonts w:eastAsia="Times New Roman" w:cstheme="minorHAnsi"/>
                <w:b/>
                <w:bCs/>
                <w:sz w:val="20"/>
                <w:szCs w:val="20"/>
                <w:lang w:eastAsia="lt-LT"/>
              </w:rPr>
              <w:t xml:space="preserve">(Pirkimo sąlygų 4 priedas „EBVPD“). </w:t>
            </w:r>
            <w:r w:rsidRPr="00225A3D">
              <w:rPr>
                <w:rFonts w:eastAsia="Times New Roman" w:cstheme="minorHAnsi"/>
                <w:sz w:val="20"/>
                <w:szCs w:val="20"/>
                <w:lang w:eastAsia="lt-LT"/>
              </w:rPr>
              <w:br/>
              <w:t>*Atskirą EBVPD pildo:</w:t>
            </w:r>
            <w:r w:rsidRPr="00225A3D">
              <w:rPr>
                <w:rFonts w:eastAsia="Times New Roman" w:cstheme="minorHAnsi"/>
                <w:sz w:val="20"/>
                <w:szCs w:val="20"/>
                <w:lang w:eastAsia="lt-LT"/>
              </w:rPr>
              <w:br/>
              <w:t>1) tiekėjas;</w:t>
            </w:r>
            <w:r w:rsidRPr="00225A3D">
              <w:rPr>
                <w:rFonts w:eastAsia="Times New Roman" w:cstheme="minorHAnsi"/>
                <w:sz w:val="20"/>
                <w:szCs w:val="20"/>
                <w:lang w:eastAsia="lt-LT"/>
              </w:rPr>
              <w:br/>
              <w:t>2) kiekvienas tiekėjų grupės narys (jeigu pasiūlymą teikia tiekėjų grupė);</w:t>
            </w:r>
            <w:r w:rsidRPr="00225A3D">
              <w:rPr>
                <w:rFonts w:eastAsia="Times New Roman" w:cstheme="minorHAnsi"/>
                <w:sz w:val="20"/>
                <w:szCs w:val="20"/>
                <w:lang w:eastAsia="lt-LT"/>
              </w:rPr>
              <w:br/>
              <w:t xml:space="preserve">3) kiekvienas ūkio subjektas, kurio pajėgumais remiasi tiekėjas pagal PĮ 62 str. (išskyrus </w:t>
            </w:r>
            <w:proofErr w:type="spellStart"/>
            <w:r w:rsidRPr="00225A3D">
              <w:rPr>
                <w:rFonts w:eastAsia="Times New Roman" w:cstheme="minorHAnsi"/>
                <w:sz w:val="20"/>
                <w:szCs w:val="20"/>
                <w:lang w:eastAsia="lt-LT"/>
              </w:rPr>
              <w:t>kvazisubtiekėjus</w:t>
            </w:r>
            <w:proofErr w:type="spellEnd"/>
            <w:r w:rsidRPr="00225A3D">
              <w:rPr>
                <w:rFonts w:eastAsia="Times New Roman" w:cstheme="minorHAnsi"/>
                <w:sz w:val="20"/>
                <w:szCs w:val="20"/>
                <w:lang w:eastAsia="lt-LT"/>
              </w:rPr>
              <w:t xml:space="preserve">) </w:t>
            </w:r>
          </w:p>
        </w:tc>
        <w:tc>
          <w:tcPr>
            <w:tcW w:w="1737" w:type="dxa"/>
            <w:tcBorders>
              <w:top w:val="nil"/>
              <w:left w:val="nil"/>
              <w:bottom w:val="single" w:sz="4" w:space="0" w:color="auto"/>
              <w:right w:val="single" w:sz="4" w:space="0" w:color="auto"/>
            </w:tcBorders>
            <w:shd w:val="clear" w:color="auto" w:fill="auto"/>
            <w:vAlign w:val="center"/>
            <w:hideMark/>
          </w:tcPr>
          <w:p w14:paraId="1BB06F60" w14:textId="77777777" w:rsidR="00D16D5D" w:rsidRPr="00225A3D" w:rsidRDefault="00D16D5D" w:rsidP="007F2FA0">
            <w:pPr>
              <w:spacing w:after="0" w:line="240" w:lineRule="auto"/>
              <w:jc w:val="center"/>
              <w:rPr>
                <w:rFonts w:eastAsia="Times New Roman" w:cstheme="minorHAnsi"/>
                <w:b/>
                <w:bCs/>
                <w:sz w:val="20"/>
                <w:szCs w:val="20"/>
                <w:lang w:eastAsia="lt-LT"/>
              </w:rPr>
            </w:pPr>
            <w:r w:rsidRPr="00225A3D">
              <w:rPr>
                <w:rFonts w:eastAsia="Times New Roman" w:cstheme="minorHAnsi"/>
                <w:b/>
                <w:bCs/>
                <w:sz w:val="20"/>
                <w:szCs w:val="20"/>
                <w:lang w:eastAsia="lt-LT"/>
              </w:rPr>
              <w:t>Kartu su pasiūlymu</w:t>
            </w:r>
          </w:p>
        </w:tc>
        <w:tc>
          <w:tcPr>
            <w:tcW w:w="1203" w:type="dxa"/>
            <w:tcBorders>
              <w:top w:val="nil"/>
              <w:left w:val="nil"/>
              <w:bottom w:val="single" w:sz="4" w:space="0" w:color="auto"/>
              <w:right w:val="single" w:sz="4" w:space="0" w:color="auto"/>
            </w:tcBorders>
            <w:shd w:val="clear" w:color="auto" w:fill="auto"/>
            <w:vAlign w:val="center"/>
            <w:hideMark/>
          </w:tcPr>
          <w:p w14:paraId="5AAD72A4" w14:textId="77777777" w:rsidR="00D16D5D" w:rsidRPr="00225A3D" w:rsidRDefault="00D16D5D" w:rsidP="007F2FA0">
            <w:pPr>
              <w:spacing w:after="0" w:line="240" w:lineRule="auto"/>
              <w:jc w:val="center"/>
              <w:rPr>
                <w:rFonts w:eastAsia="Times New Roman" w:cstheme="minorHAnsi"/>
                <w:sz w:val="20"/>
                <w:szCs w:val="20"/>
                <w:lang w:eastAsia="lt-LT"/>
              </w:rPr>
            </w:pPr>
            <w:r w:rsidRPr="00225A3D">
              <w:rPr>
                <w:rFonts w:eastAsia="Times New Roman" w:cstheme="minorHAnsi"/>
                <w:sz w:val="20"/>
                <w:szCs w:val="20"/>
                <w:lang w:eastAsia="lt-LT"/>
              </w:rPr>
              <w:t xml:space="preserve">Tiekėjai, ūkio subjektai, kurių pajėgumais tiekėjas remiasi (išskyrus </w:t>
            </w:r>
            <w:proofErr w:type="spellStart"/>
            <w:r w:rsidRPr="00225A3D">
              <w:rPr>
                <w:rFonts w:eastAsia="Times New Roman" w:cstheme="minorHAnsi"/>
                <w:sz w:val="20"/>
                <w:szCs w:val="20"/>
                <w:lang w:eastAsia="lt-LT"/>
              </w:rPr>
              <w:t>kvazisubtie-kėjus</w:t>
            </w:r>
            <w:proofErr w:type="spellEnd"/>
            <w:r w:rsidRPr="00225A3D">
              <w:rPr>
                <w:rFonts w:eastAsia="Times New Roman" w:cstheme="minorHAnsi"/>
                <w:sz w:val="20"/>
                <w:szCs w:val="20"/>
                <w:lang w:eastAsia="lt-LT"/>
              </w:rPr>
              <w:t>)</w:t>
            </w:r>
          </w:p>
        </w:tc>
        <w:tc>
          <w:tcPr>
            <w:tcW w:w="1470" w:type="dxa"/>
            <w:tcBorders>
              <w:top w:val="nil"/>
              <w:left w:val="nil"/>
              <w:bottom w:val="single" w:sz="4" w:space="0" w:color="auto"/>
              <w:right w:val="single" w:sz="4" w:space="0" w:color="auto"/>
            </w:tcBorders>
            <w:shd w:val="clear" w:color="auto" w:fill="auto"/>
            <w:noWrap/>
            <w:vAlign w:val="center"/>
            <w:hideMark/>
          </w:tcPr>
          <w:p w14:paraId="4B13E355" w14:textId="77777777" w:rsidR="00D16D5D" w:rsidRPr="00920BEE" w:rsidRDefault="00D16D5D" w:rsidP="007F2FA0">
            <w:pPr>
              <w:spacing w:after="0" w:line="240" w:lineRule="auto"/>
              <w:jc w:val="center"/>
              <w:rPr>
                <w:rFonts w:eastAsia="Times New Roman" w:cstheme="minorHAnsi"/>
                <w:color w:val="0070C0"/>
                <w:sz w:val="20"/>
                <w:szCs w:val="20"/>
                <w:lang w:eastAsia="lt-LT"/>
              </w:rPr>
            </w:pPr>
            <w:r w:rsidRPr="00920BEE">
              <w:rPr>
                <w:rFonts w:eastAsia="Times New Roman" w:cstheme="minorHAnsi"/>
                <w:color w:val="0070C0"/>
                <w:sz w:val="20"/>
                <w:szCs w:val="20"/>
                <w:lang w:eastAsia="lt-LT"/>
              </w:rPr>
              <w:t>Pasirinkite</w:t>
            </w:r>
          </w:p>
          <w:p w14:paraId="550500FB" w14:textId="77777777" w:rsidR="00D16D5D" w:rsidRPr="00225A3D" w:rsidRDefault="00D16D5D" w:rsidP="007F2FA0">
            <w:pPr>
              <w:spacing w:after="0" w:line="240" w:lineRule="auto"/>
              <w:jc w:val="center"/>
              <w:rPr>
                <w:rFonts w:eastAsia="Times New Roman" w:cstheme="minorHAnsi"/>
                <w:color w:val="FF0000"/>
                <w:sz w:val="20"/>
                <w:szCs w:val="20"/>
                <w:lang w:eastAsia="lt-LT"/>
              </w:rPr>
            </w:pPr>
            <w:r w:rsidRPr="00225A3D">
              <w:rPr>
                <w:rFonts w:eastAsia="Times New Roman" w:cstheme="minorHAnsi"/>
                <w:b/>
                <w:bCs/>
                <w:color w:val="000000"/>
                <w:sz w:val="20"/>
                <w:szCs w:val="20"/>
                <w:lang w:eastAsia="lt-LT"/>
              </w:rPr>
              <w:t>(Taip / Ne)</w:t>
            </w:r>
          </w:p>
        </w:tc>
        <w:tc>
          <w:tcPr>
            <w:tcW w:w="1738" w:type="dxa"/>
            <w:tcBorders>
              <w:top w:val="nil"/>
              <w:left w:val="nil"/>
              <w:bottom w:val="single" w:sz="4" w:space="0" w:color="auto"/>
              <w:right w:val="single" w:sz="8" w:space="0" w:color="auto"/>
            </w:tcBorders>
            <w:shd w:val="clear" w:color="auto" w:fill="auto"/>
            <w:hideMark/>
          </w:tcPr>
          <w:p w14:paraId="3C037380" w14:textId="77777777" w:rsidR="00D16D5D" w:rsidRPr="0041111C" w:rsidRDefault="00D16D5D" w:rsidP="007F2FA0">
            <w:pPr>
              <w:spacing w:after="0" w:line="240" w:lineRule="auto"/>
              <w:rPr>
                <w:rFonts w:eastAsia="Times New Roman" w:cstheme="minorHAnsi"/>
                <w:sz w:val="20"/>
                <w:szCs w:val="20"/>
                <w:lang w:eastAsia="lt-LT"/>
              </w:rPr>
            </w:pPr>
            <w:r w:rsidRPr="0041111C">
              <w:rPr>
                <w:rFonts w:eastAsia="Times New Roman" w:cstheme="minorHAnsi"/>
                <w:sz w:val="20"/>
                <w:szCs w:val="20"/>
                <w:lang w:eastAsia="lt-LT"/>
              </w:rPr>
              <w:t> </w:t>
            </w:r>
          </w:p>
        </w:tc>
      </w:tr>
      <w:tr w:rsidR="00D16D5D" w:rsidRPr="00225A3D" w14:paraId="521864A9" w14:textId="77777777" w:rsidTr="00D16D5D">
        <w:trPr>
          <w:trHeight w:val="523"/>
        </w:trPr>
        <w:tc>
          <w:tcPr>
            <w:tcW w:w="546" w:type="dxa"/>
            <w:tcBorders>
              <w:top w:val="nil"/>
              <w:left w:val="single" w:sz="8" w:space="0" w:color="auto"/>
              <w:bottom w:val="single" w:sz="8" w:space="0" w:color="auto"/>
              <w:right w:val="single" w:sz="4" w:space="0" w:color="auto"/>
            </w:tcBorders>
            <w:shd w:val="clear" w:color="auto" w:fill="auto"/>
            <w:vAlign w:val="center"/>
          </w:tcPr>
          <w:p w14:paraId="2FF8FDBA" w14:textId="77777777" w:rsidR="00D16D5D" w:rsidRPr="00225A3D" w:rsidRDefault="00D16D5D" w:rsidP="007F2FA0">
            <w:pPr>
              <w:spacing w:after="0" w:line="240" w:lineRule="auto"/>
              <w:jc w:val="center"/>
              <w:rPr>
                <w:rFonts w:eastAsia="Times New Roman" w:cstheme="minorHAnsi"/>
                <w:color w:val="000000"/>
                <w:sz w:val="20"/>
                <w:szCs w:val="20"/>
                <w:lang w:eastAsia="lt-LT"/>
              </w:rPr>
            </w:pPr>
            <w:r w:rsidRPr="00225A3D">
              <w:rPr>
                <w:rFonts w:eastAsia="Times New Roman" w:cstheme="minorHAnsi"/>
                <w:color w:val="000000"/>
                <w:sz w:val="20"/>
                <w:szCs w:val="20"/>
                <w:lang w:eastAsia="lt-LT"/>
              </w:rPr>
              <w:t>7</w:t>
            </w:r>
          </w:p>
        </w:tc>
        <w:tc>
          <w:tcPr>
            <w:tcW w:w="3053" w:type="dxa"/>
            <w:tcBorders>
              <w:top w:val="nil"/>
              <w:left w:val="nil"/>
              <w:bottom w:val="single" w:sz="8" w:space="0" w:color="auto"/>
              <w:right w:val="single" w:sz="4" w:space="0" w:color="auto"/>
            </w:tcBorders>
            <w:shd w:val="clear" w:color="auto" w:fill="auto"/>
            <w:vAlign w:val="center"/>
          </w:tcPr>
          <w:p w14:paraId="7E2A8555" w14:textId="77777777" w:rsidR="00D16D5D" w:rsidRPr="00225A3D" w:rsidRDefault="00D16D5D" w:rsidP="007F2FA0">
            <w:pPr>
              <w:spacing w:after="0" w:line="240" w:lineRule="auto"/>
              <w:rPr>
                <w:rFonts w:eastAsia="Times New Roman" w:cstheme="minorHAnsi"/>
                <w:sz w:val="20"/>
                <w:szCs w:val="20"/>
                <w:lang w:eastAsia="lt-LT"/>
              </w:rPr>
            </w:pPr>
            <w:r w:rsidRPr="00225A3D">
              <w:rPr>
                <w:rFonts w:eastAsia="Times New Roman" w:cstheme="minorHAnsi"/>
                <w:sz w:val="20"/>
                <w:szCs w:val="20"/>
                <w:lang w:eastAsia="lt-LT"/>
              </w:rPr>
              <w:t>Kita</w:t>
            </w:r>
          </w:p>
        </w:tc>
        <w:tc>
          <w:tcPr>
            <w:tcW w:w="1737" w:type="dxa"/>
            <w:tcBorders>
              <w:top w:val="nil"/>
              <w:left w:val="nil"/>
              <w:bottom w:val="single" w:sz="8" w:space="0" w:color="auto"/>
              <w:right w:val="single" w:sz="4" w:space="0" w:color="auto"/>
            </w:tcBorders>
            <w:shd w:val="clear" w:color="auto" w:fill="auto"/>
            <w:vAlign w:val="center"/>
          </w:tcPr>
          <w:p w14:paraId="404A19FF" w14:textId="77777777" w:rsidR="00D16D5D" w:rsidRPr="00225A3D" w:rsidRDefault="00D16D5D" w:rsidP="007F2FA0">
            <w:pPr>
              <w:spacing w:after="0" w:line="240" w:lineRule="auto"/>
              <w:jc w:val="center"/>
              <w:rPr>
                <w:rFonts w:eastAsia="Times New Roman" w:cstheme="minorHAnsi"/>
                <w:b/>
                <w:bCs/>
                <w:sz w:val="20"/>
                <w:szCs w:val="20"/>
                <w:lang w:eastAsia="lt-LT"/>
              </w:rPr>
            </w:pPr>
          </w:p>
        </w:tc>
        <w:tc>
          <w:tcPr>
            <w:tcW w:w="1203" w:type="dxa"/>
            <w:tcBorders>
              <w:top w:val="nil"/>
              <w:left w:val="nil"/>
              <w:bottom w:val="single" w:sz="8" w:space="0" w:color="auto"/>
              <w:right w:val="single" w:sz="4" w:space="0" w:color="auto"/>
            </w:tcBorders>
            <w:shd w:val="clear" w:color="auto" w:fill="auto"/>
            <w:vAlign w:val="center"/>
          </w:tcPr>
          <w:p w14:paraId="75D418E3" w14:textId="77777777" w:rsidR="00D16D5D" w:rsidRPr="00225A3D" w:rsidRDefault="00D16D5D" w:rsidP="007F2FA0">
            <w:pPr>
              <w:spacing w:after="0" w:line="240" w:lineRule="auto"/>
              <w:jc w:val="center"/>
              <w:rPr>
                <w:rFonts w:eastAsia="Times New Roman" w:cstheme="minorHAnsi"/>
                <w:sz w:val="20"/>
                <w:szCs w:val="20"/>
                <w:lang w:eastAsia="lt-LT"/>
              </w:rPr>
            </w:pPr>
          </w:p>
        </w:tc>
        <w:tc>
          <w:tcPr>
            <w:tcW w:w="1470" w:type="dxa"/>
            <w:tcBorders>
              <w:top w:val="nil"/>
              <w:left w:val="nil"/>
              <w:bottom w:val="single" w:sz="8" w:space="0" w:color="auto"/>
              <w:right w:val="single" w:sz="4" w:space="0" w:color="auto"/>
            </w:tcBorders>
            <w:shd w:val="clear" w:color="auto" w:fill="auto"/>
            <w:noWrap/>
            <w:vAlign w:val="center"/>
          </w:tcPr>
          <w:p w14:paraId="64CBA0B8" w14:textId="77777777" w:rsidR="00D16D5D" w:rsidRPr="00225A3D" w:rsidRDefault="00D16D5D" w:rsidP="007F2FA0">
            <w:pPr>
              <w:spacing w:after="0" w:line="240" w:lineRule="auto"/>
              <w:jc w:val="center"/>
              <w:rPr>
                <w:rFonts w:eastAsia="Times New Roman" w:cstheme="minorHAnsi"/>
                <w:color w:val="FF0000"/>
                <w:sz w:val="20"/>
                <w:szCs w:val="20"/>
                <w:lang w:eastAsia="lt-LT"/>
              </w:rPr>
            </w:pPr>
          </w:p>
        </w:tc>
        <w:tc>
          <w:tcPr>
            <w:tcW w:w="1738" w:type="dxa"/>
            <w:tcBorders>
              <w:top w:val="nil"/>
              <w:left w:val="nil"/>
              <w:bottom w:val="single" w:sz="8" w:space="0" w:color="auto"/>
              <w:right w:val="single" w:sz="8" w:space="0" w:color="auto"/>
            </w:tcBorders>
            <w:shd w:val="clear" w:color="auto" w:fill="auto"/>
          </w:tcPr>
          <w:p w14:paraId="72E18E2E" w14:textId="77777777" w:rsidR="00D16D5D" w:rsidRPr="0041111C" w:rsidRDefault="00D16D5D" w:rsidP="007F2FA0">
            <w:pPr>
              <w:spacing w:after="0" w:line="240" w:lineRule="auto"/>
              <w:rPr>
                <w:rFonts w:eastAsia="Times New Roman" w:cstheme="minorHAnsi"/>
                <w:sz w:val="20"/>
                <w:szCs w:val="20"/>
                <w:lang w:eastAsia="lt-LT"/>
              </w:rPr>
            </w:pPr>
          </w:p>
        </w:tc>
      </w:tr>
    </w:tbl>
    <w:p w14:paraId="0CDA7B3E" w14:textId="77777777" w:rsidR="00D16D5D" w:rsidRDefault="00D16D5D" w:rsidP="00D16D5D">
      <w:pPr>
        <w:spacing w:before="120"/>
        <w:ind w:left="567"/>
        <w:jc w:val="both"/>
        <w:rPr>
          <w:rFonts w:ascii="Times New Roman" w:hAnsi="Times New Roman"/>
        </w:rPr>
      </w:pPr>
    </w:p>
    <w:p w14:paraId="34B6B6D1" w14:textId="77777777" w:rsidR="00D16D5D" w:rsidRPr="00D74239" w:rsidRDefault="00D16D5D" w:rsidP="00D16D5D">
      <w:pPr>
        <w:spacing w:before="120"/>
        <w:ind w:right="-1"/>
        <w:jc w:val="both"/>
        <w:rPr>
          <w:rFonts w:ascii="Times New Roman" w:hAnsi="Times New Roman"/>
          <w:i/>
        </w:rPr>
      </w:pPr>
      <w:r w:rsidRPr="00D74239">
        <w:rPr>
          <w:rFonts w:ascii="Times New Roman" w:hAnsi="Times New Roman"/>
          <w:i/>
          <w:vertAlign w:val="superscript"/>
        </w:rPr>
        <w:sym w:font="Symbol" w:char="F02A"/>
      </w:r>
      <w:r w:rsidRPr="00D74239">
        <w:rPr>
          <w:rFonts w:ascii="Times New Roman" w:hAnsi="Times New Roman"/>
          <w:bCs/>
          <w:i/>
        </w:rPr>
        <w:t xml:space="preserve">  </w:t>
      </w:r>
      <w:r w:rsidRPr="00D74239">
        <w:rPr>
          <w:rFonts w:ascii="Times New Roman" w:hAnsi="Times New Roman"/>
          <w:i/>
        </w:rPr>
        <w:t xml:space="preserve">Jei Tiekėjas šios lentelės neužpildo ir </w:t>
      </w:r>
      <w:r w:rsidRPr="00D74239">
        <w:rPr>
          <w:rFonts w:ascii="Times New Roman" w:hAnsi="Times New Roman"/>
          <w:b/>
          <w:i/>
        </w:rPr>
        <w:t>bei nepagrindžia (nepateikia pagrindimo),</w:t>
      </w:r>
      <w:r w:rsidRPr="00D74239">
        <w:rPr>
          <w:rFonts w:ascii="Times New Roman" w:hAnsi="Times New Roman"/>
          <w:i/>
        </w:rPr>
        <w:t xml:space="preserve"> kodėl nurodyta informacija yra konfidenciali, Perkantysis subjektas laikys, kad  tiekėjas formaliai uždėjo konfidencialumo reikalavimus pasiūlymui ir tokia tiekėjo informacija yra nekonfidenciali, todėl Įstatymo nustatyta tvarka </w:t>
      </w:r>
      <w:r>
        <w:rPr>
          <w:rFonts w:ascii="Times New Roman" w:hAnsi="Times New Roman"/>
          <w:i/>
        </w:rPr>
        <w:t xml:space="preserve">ji </w:t>
      </w:r>
      <w:r w:rsidRPr="00D74239">
        <w:rPr>
          <w:rFonts w:ascii="Times New Roman" w:hAnsi="Times New Roman"/>
          <w:i/>
        </w:rPr>
        <w:t>bus viešinama.</w:t>
      </w:r>
    </w:p>
    <w:p w14:paraId="609039BA" w14:textId="77777777" w:rsidR="00D16D5D" w:rsidRPr="00D74239" w:rsidRDefault="00D16D5D" w:rsidP="00D16D5D">
      <w:pPr>
        <w:spacing w:before="120"/>
        <w:ind w:left="567"/>
        <w:jc w:val="both"/>
        <w:rPr>
          <w:rFonts w:ascii="Times New Roman" w:hAnsi="Times New Roman"/>
        </w:rPr>
      </w:pPr>
      <w:r w:rsidRPr="00D74239">
        <w:rPr>
          <w:rFonts w:ascii="Times New Roman" w:hAnsi="Times New Roman"/>
        </w:rPr>
        <w:t>Pasiūlymas galioja iki termino, nustatyto pirkimo dokumentuose.</w:t>
      </w:r>
    </w:p>
    <w:p w14:paraId="1803918E" w14:textId="77777777" w:rsidR="00D16D5D" w:rsidRPr="00D74239" w:rsidRDefault="00D16D5D" w:rsidP="00D16D5D">
      <w:pPr>
        <w:spacing w:before="120"/>
        <w:jc w:val="both"/>
        <w:rPr>
          <w:rFonts w:ascii="Times New Roman" w:hAnsi="Times New Roman"/>
        </w:rPr>
      </w:pPr>
    </w:p>
    <w:p w14:paraId="5BF3A729" w14:textId="77777777" w:rsidR="00D16D5D" w:rsidRPr="00485379" w:rsidRDefault="00D16D5D" w:rsidP="00D16D5D">
      <w:pPr>
        <w:spacing w:before="120" w:after="0"/>
        <w:ind w:left="567"/>
        <w:jc w:val="both"/>
        <w:rPr>
          <w:rFonts w:cstheme="minorHAnsi"/>
        </w:rPr>
      </w:pPr>
      <w:r w:rsidRPr="00485379">
        <w:rPr>
          <w:rFonts w:cstheme="minorHAnsi"/>
        </w:rPr>
        <w:t>__________________________</w:t>
      </w:r>
      <w:r w:rsidRPr="00485379">
        <w:rPr>
          <w:rFonts w:cstheme="minorHAnsi"/>
        </w:rPr>
        <w:tab/>
        <w:t>___________</w:t>
      </w:r>
      <w:r w:rsidRPr="00485379">
        <w:rPr>
          <w:rFonts w:cstheme="minorHAnsi"/>
        </w:rPr>
        <w:tab/>
      </w:r>
      <w:r w:rsidRPr="00485379">
        <w:rPr>
          <w:rFonts w:cstheme="minorHAnsi"/>
        </w:rPr>
        <w:tab/>
        <w:t>________________________________</w:t>
      </w:r>
    </w:p>
    <w:p w14:paraId="2D60C10A" w14:textId="77777777" w:rsidR="00D16D5D" w:rsidRPr="00485379" w:rsidRDefault="00D16D5D" w:rsidP="00D16D5D">
      <w:pPr>
        <w:spacing w:after="0"/>
        <w:ind w:left="567"/>
        <w:jc w:val="both"/>
        <w:rPr>
          <w:rFonts w:cstheme="minorHAnsi"/>
          <w:i/>
        </w:rPr>
      </w:pPr>
      <w:r w:rsidRPr="00485379">
        <w:rPr>
          <w:rFonts w:cstheme="minorHAnsi"/>
          <w:i/>
        </w:rPr>
        <w:t>Dalyvis arba jo įgaliotas asmuo</w:t>
      </w:r>
      <w:r w:rsidRPr="00485379">
        <w:rPr>
          <w:rFonts w:cstheme="minorHAnsi"/>
          <w:i/>
        </w:rPr>
        <w:tab/>
        <w:t xml:space="preserve">    parašas</w:t>
      </w:r>
      <w:r w:rsidRPr="00485379">
        <w:rPr>
          <w:rFonts w:cstheme="minorHAnsi"/>
          <w:i/>
        </w:rPr>
        <w:tab/>
      </w:r>
      <w:r w:rsidRPr="00485379">
        <w:rPr>
          <w:rFonts w:cstheme="minorHAnsi"/>
          <w:i/>
        </w:rPr>
        <w:tab/>
        <w:t xml:space="preserve">             vardas ir pavardė</w:t>
      </w:r>
      <w:r w:rsidRPr="00485379">
        <w:rPr>
          <w:rFonts w:cstheme="minorHAnsi"/>
          <w:i/>
        </w:rPr>
        <w:tab/>
      </w:r>
    </w:p>
    <w:p w14:paraId="73DA5ABF" w14:textId="77777777" w:rsidR="00D16D5D" w:rsidRPr="00485379" w:rsidRDefault="00D16D5D" w:rsidP="00D16D5D">
      <w:pPr>
        <w:pStyle w:val="Antrat2"/>
        <w:jc w:val="right"/>
        <w:rPr>
          <w:rFonts w:asciiTheme="minorHAnsi" w:hAnsiTheme="minorHAnsi" w:cstheme="minorHAnsi"/>
          <w:sz w:val="22"/>
          <w:szCs w:val="22"/>
        </w:rPr>
      </w:pPr>
    </w:p>
    <w:p w14:paraId="1AD8417B" w14:textId="77777777" w:rsidR="00D16D5D" w:rsidRDefault="00D16D5D" w:rsidP="00D16D5D">
      <w:pPr>
        <w:jc w:val="center"/>
        <w:rPr>
          <w:rFonts w:cstheme="minorHAnsi"/>
        </w:rPr>
      </w:pPr>
      <w:r w:rsidRPr="00485379">
        <w:rPr>
          <w:rFonts w:cstheme="minorHAnsi"/>
        </w:rPr>
        <w:t>_______________________________</w:t>
      </w:r>
    </w:p>
    <w:p w14:paraId="2A2D3DDB" w14:textId="77777777" w:rsidR="00637F48" w:rsidRDefault="00637F48"/>
    <w:sectPr w:rsidR="00637F48" w:rsidSect="00D16D5D">
      <w:pgSz w:w="11906" w:h="16838"/>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803D8"/>
    <w:multiLevelType w:val="multilevel"/>
    <w:tmpl w:val="A0D812DA"/>
    <w:lvl w:ilvl="0">
      <w:start w:val="1"/>
      <w:numFmt w:val="decimal"/>
      <w:lvlText w:val="%1."/>
      <w:lvlJc w:val="left"/>
      <w:pPr>
        <w:ind w:left="720" w:hanging="360"/>
      </w:pPr>
      <w:rPr>
        <w:rFonts w:cs="Times New Roman"/>
        <w:color w:val="auto"/>
      </w:rPr>
    </w:lvl>
    <w:lvl w:ilvl="1">
      <w:start w:val="1"/>
      <w:numFmt w:val="decimal"/>
      <w:isLgl/>
      <w:lvlText w:val="%1.%2."/>
      <w:lvlJc w:val="left"/>
      <w:pPr>
        <w:ind w:left="9435" w:hanging="360"/>
      </w:pPr>
      <w:rPr>
        <w:rFonts w:hint="default"/>
      </w:rPr>
    </w:lvl>
    <w:lvl w:ilvl="2">
      <w:start w:val="1"/>
      <w:numFmt w:val="decimal"/>
      <w:isLgl/>
      <w:lvlText w:val="%1.%2.%3."/>
      <w:lvlJc w:val="left"/>
      <w:pPr>
        <w:ind w:left="18510" w:hanging="720"/>
      </w:pPr>
      <w:rPr>
        <w:rFonts w:hint="default"/>
      </w:rPr>
    </w:lvl>
    <w:lvl w:ilvl="3">
      <w:start w:val="1"/>
      <w:numFmt w:val="decimal"/>
      <w:isLgl/>
      <w:lvlText w:val="%1.%2.%3.%4."/>
      <w:lvlJc w:val="left"/>
      <w:pPr>
        <w:ind w:left="27225" w:hanging="720"/>
      </w:pPr>
      <w:rPr>
        <w:rFonts w:hint="default"/>
      </w:rPr>
    </w:lvl>
    <w:lvl w:ilvl="4">
      <w:start w:val="1"/>
      <w:numFmt w:val="decimal"/>
      <w:isLgl/>
      <w:lvlText w:val="%1.%2.%3.%4.%5."/>
      <w:lvlJc w:val="left"/>
      <w:pPr>
        <w:ind w:left="-29236" w:hanging="1080"/>
      </w:pPr>
      <w:rPr>
        <w:rFonts w:hint="default"/>
      </w:rPr>
    </w:lvl>
    <w:lvl w:ilvl="5">
      <w:start w:val="1"/>
      <w:numFmt w:val="decimal"/>
      <w:isLgl/>
      <w:lvlText w:val="%1.%2.%3.%4.%5.%6."/>
      <w:lvlJc w:val="left"/>
      <w:pPr>
        <w:ind w:left="-20521" w:hanging="1080"/>
      </w:pPr>
      <w:rPr>
        <w:rFonts w:hint="default"/>
      </w:rPr>
    </w:lvl>
    <w:lvl w:ilvl="6">
      <w:start w:val="1"/>
      <w:numFmt w:val="decimal"/>
      <w:isLgl/>
      <w:lvlText w:val="%1.%2.%3.%4.%5.%6.%7."/>
      <w:lvlJc w:val="left"/>
      <w:pPr>
        <w:ind w:left="-11446" w:hanging="1440"/>
      </w:pPr>
      <w:rPr>
        <w:rFonts w:hint="default"/>
      </w:rPr>
    </w:lvl>
    <w:lvl w:ilvl="7">
      <w:start w:val="1"/>
      <w:numFmt w:val="decimal"/>
      <w:isLgl/>
      <w:lvlText w:val="%1.%2.%3.%4.%5.%6.%7.%8."/>
      <w:lvlJc w:val="left"/>
      <w:pPr>
        <w:ind w:left="-2731" w:hanging="1440"/>
      </w:pPr>
      <w:rPr>
        <w:rFonts w:hint="default"/>
      </w:rPr>
    </w:lvl>
    <w:lvl w:ilvl="8">
      <w:start w:val="1"/>
      <w:numFmt w:val="decimal"/>
      <w:isLgl/>
      <w:lvlText w:val="%1.%2.%3.%4.%5.%6.%7.%8.%9."/>
      <w:lvlJc w:val="left"/>
      <w:pPr>
        <w:ind w:left="6344" w:hanging="1800"/>
      </w:pPr>
      <w:rPr>
        <w:rFonts w:hint="default"/>
      </w:rPr>
    </w:lvl>
  </w:abstractNum>
  <w:num w:numId="1" w16cid:durableId="524247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D5D"/>
    <w:rsid w:val="005B5D32"/>
    <w:rsid w:val="00637F48"/>
    <w:rsid w:val="00876922"/>
    <w:rsid w:val="00A53929"/>
    <w:rsid w:val="00D16D5D"/>
    <w:rsid w:val="00E161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66D09"/>
  <w15:chartTrackingRefBased/>
  <w15:docId w15:val="{32105467-4864-4588-B128-DB802D16B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6D5D"/>
    <w:pPr>
      <w:spacing w:line="256" w:lineRule="auto"/>
    </w:pPr>
    <w:rPr>
      <w:kern w:val="0"/>
      <w14:ligatures w14:val="none"/>
    </w:rPr>
  </w:style>
  <w:style w:type="paragraph" w:styleId="Antrat1">
    <w:name w:val="heading 1"/>
    <w:basedOn w:val="prastasis"/>
    <w:next w:val="prastasis"/>
    <w:link w:val="Antrat1Diagrama"/>
    <w:uiPriority w:val="9"/>
    <w:qFormat/>
    <w:rsid w:val="00D16D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16D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16D5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16D5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16D5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16D5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16D5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16D5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16D5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16D5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16D5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16D5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16D5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16D5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16D5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16D5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16D5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16D5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16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16D5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16D5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16D5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16D5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16D5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Lente"/>
    <w:basedOn w:val="prastasis"/>
    <w:link w:val="SraopastraipaDiagrama"/>
    <w:uiPriority w:val="34"/>
    <w:qFormat/>
    <w:rsid w:val="00D16D5D"/>
    <w:pPr>
      <w:ind w:left="720"/>
      <w:contextualSpacing/>
    </w:pPr>
  </w:style>
  <w:style w:type="character" w:styleId="Rykuspabraukimas">
    <w:name w:val="Intense Emphasis"/>
    <w:basedOn w:val="Numatytasispastraiposriftas"/>
    <w:uiPriority w:val="21"/>
    <w:qFormat/>
    <w:rsid w:val="00D16D5D"/>
    <w:rPr>
      <w:i/>
      <w:iCs/>
      <w:color w:val="2F5496" w:themeColor="accent1" w:themeShade="BF"/>
    </w:rPr>
  </w:style>
  <w:style w:type="paragraph" w:styleId="Iskirtacitata">
    <w:name w:val="Intense Quote"/>
    <w:basedOn w:val="prastasis"/>
    <w:next w:val="prastasis"/>
    <w:link w:val="IskirtacitataDiagrama"/>
    <w:uiPriority w:val="30"/>
    <w:qFormat/>
    <w:rsid w:val="00D16D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16D5D"/>
    <w:rPr>
      <w:i/>
      <w:iCs/>
      <w:color w:val="2F5496" w:themeColor="accent1" w:themeShade="BF"/>
    </w:rPr>
  </w:style>
  <w:style w:type="character" w:styleId="Rykinuoroda">
    <w:name w:val="Intense Reference"/>
    <w:basedOn w:val="Numatytasispastraiposriftas"/>
    <w:uiPriority w:val="32"/>
    <w:qFormat/>
    <w:rsid w:val="00D16D5D"/>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16D5D"/>
  </w:style>
  <w:style w:type="paragraph" w:customStyle="1" w:styleId="ATekstas">
    <w:name w:val="A Tekstas"/>
    <w:basedOn w:val="prastasis"/>
    <w:uiPriority w:val="99"/>
    <w:rsid w:val="00D16D5D"/>
    <w:pPr>
      <w:spacing w:before="120" w:after="0" w:line="300" w:lineRule="auto"/>
      <w:jc w:val="both"/>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2900</Words>
  <Characters>1653</Characters>
  <Application>Microsoft Office Word</Application>
  <DocSecurity>0</DocSecurity>
  <Lines>13</Lines>
  <Paragraphs>9</Paragraphs>
  <ScaleCrop>false</ScaleCrop>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Skaidra Tunaitienė</dc:creator>
  <cp:keywords/>
  <dc:description/>
  <cp:lastModifiedBy>Skaidra Tunaitienė</cp:lastModifiedBy>
  <cp:revision>1</cp:revision>
  <dcterms:created xsi:type="dcterms:W3CDTF">2025-07-31T11:53:00Z</dcterms:created>
  <dcterms:modified xsi:type="dcterms:W3CDTF">2025-07-31T11:55:00Z</dcterms:modified>
</cp:coreProperties>
</file>