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BFCF" w14:textId="57BD30E6" w:rsidR="00B663AC" w:rsidRPr="009C4C5A" w:rsidRDefault="009C4C5A">
      <w:pPr>
        <w:rPr>
          <w:lang w:val="pt-BR"/>
        </w:rPr>
      </w:pPr>
      <w:r>
        <w:rPr>
          <w:lang w:val="pt-BR"/>
        </w:rPr>
        <w:t>I</w:t>
      </w:r>
      <w:r w:rsidRPr="009C4C5A">
        <w:rPr>
          <w:lang w:val="pt-BR"/>
        </w:rPr>
        <w:t>nformuojame, kad 2025-08-20 gautas tiekėjo prašymas pratęsti pasiūlymų pateikimo terminą. Atsižvelgiant į tiekėjo prašymą komisija nutarė tenkinti prašymą pratęsiant pasiūlymų pateikimo terminą iki 2025-08-27 11:00 val.</w:t>
      </w:r>
    </w:p>
    <w:sectPr w:rsidR="00B663AC" w:rsidRPr="009C4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5A"/>
    <w:rsid w:val="003513BB"/>
    <w:rsid w:val="009C4C5A"/>
    <w:rsid w:val="00B663AC"/>
    <w:rsid w:val="00F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A12C"/>
  <w15:chartTrackingRefBased/>
  <w15:docId w15:val="{AA9969DC-CC6B-4889-A1C7-732B81A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4C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4C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4C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4C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4C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4C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4C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4C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4C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4C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Balsyte</dc:creator>
  <cp:keywords/>
  <dc:description/>
  <cp:lastModifiedBy>Ligita Balsyte</cp:lastModifiedBy>
  <cp:revision>1</cp:revision>
  <dcterms:created xsi:type="dcterms:W3CDTF">2025-08-20T14:20:00Z</dcterms:created>
  <dcterms:modified xsi:type="dcterms:W3CDTF">2025-08-20T14:22:00Z</dcterms:modified>
</cp:coreProperties>
</file>