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7994E7C7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7F7666">
        <w:t>-</w:t>
      </w:r>
      <w:r w:rsidR="00451FE9">
        <w:t>08-</w:t>
      </w:r>
      <w:r w:rsidR="002039A6">
        <w:t>21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248BCB6" w14:textId="5916A2A2" w:rsidR="003C2FF4" w:rsidRPr="00FF1976" w:rsidRDefault="00CA254D" w:rsidP="001D4B5E">
      <w:pPr>
        <w:spacing w:line="276" w:lineRule="auto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47049D">
        <w:rPr>
          <w:sz w:val="22"/>
          <w:szCs w:val="22"/>
        </w:rPr>
        <w:t>2663</w:t>
      </w:r>
      <w:r w:rsidR="007D056A" w:rsidRPr="00FF1976">
        <w:rPr>
          <w:sz w:val="22"/>
          <w:szCs w:val="22"/>
        </w:rPr>
        <w:t xml:space="preserve"> </w:t>
      </w:r>
      <w:r w:rsidR="0047049D">
        <w:rPr>
          <w:sz w:val="22"/>
          <w:szCs w:val="22"/>
        </w:rPr>
        <w:t>Integruotos komunikacijos paslaugos (</w:t>
      </w:r>
      <w:r w:rsidR="00F213A4">
        <w:rPr>
          <w:sz w:val="22"/>
          <w:szCs w:val="22"/>
        </w:rPr>
        <w:t>viešieji ryšiai ir reklama)</w:t>
      </w:r>
      <w:r w:rsidRPr="00FF1976">
        <w:rPr>
          <w:sz w:val="22"/>
          <w:szCs w:val="22"/>
        </w:rPr>
        <w:t>“ (pirkimo Nr.</w:t>
      </w:r>
      <w:r w:rsidR="00EB65BA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="00F213A4" w:rsidRPr="00F213A4">
        <w:rPr>
          <w:sz w:val="22"/>
          <w:szCs w:val="22"/>
        </w:rPr>
        <w:t>4002712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EB65BA">
        <w:rPr>
          <w:sz w:val="22"/>
          <w:szCs w:val="22"/>
        </w:rPr>
        <w:t>o</w:t>
      </w:r>
      <w:r w:rsidR="005E1BC5" w:rsidRPr="00FF1976">
        <w:rPr>
          <w:sz w:val="22"/>
          <w:szCs w:val="22"/>
        </w:rPr>
        <w:t xml:space="preserve"> paklausim</w:t>
      </w:r>
      <w:r w:rsidR="00EB65BA">
        <w:rPr>
          <w:sz w:val="22"/>
          <w:szCs w:val="22"/>
        </w:rPr>
        <w:t>ą</w:t>
      </w:r>
      <w:r w:rsidR="00270129" w:rsidRPr="00FF1976">
        <w:rPr>
          <w:sz w:val="22"/>
          <w:szCs w:val="22"/>
        </w:rPr>
        <w:t xml:space="preserve"> (tekstas netaisytas)</w:t>
      </w:r>
      <w:r w:rsidR="005E1BC5" w:rsidRPr="00FF1976">
        <w:rPr>
          <w:sz w:val="22"/>
          <w:szCs w:val="22"/>
        </w:rPr>
        <w:t>:</w:t>
      </w:r>
    </w:p>
    <w:p w14:paraId="0FEFA1E4" w14:textId="621A2965" w:rsidR="00485045" w:rsidRDefault="00485045" w:rsidP="001D4B5E">
      <w:pPr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Pr="00A11A0A">
        <w:rPr>
          <w:bCs/>
          <w:sz w:val="22"/>
          <w:szCs w:val="22"/>
        </w:rPr>
        <w:t>Pirkimo sąlygų 6.1 p. 2 lentelės 2 p. keliami kvalifikacijos reikalavimai specialistams - turėti ne trumpesnę nei 12 mėnesių per pastaruosius 3 (trejus) metus darbo patirtį įgyvendinant sutartį / projektą / kampaniją arba vadovavimo sutarčiai/ projektui / kampanijai patirtį. Kvalifikacijos reikalavime nurodyta, kad 'Patirtis dirbant skirtingose sutartyse / projektuose / kampanijose skirtingu laikotarpiu – sumuojamos", vadinasi patirtį galima įgyti pagal daugiau nei vieną sutartį / projektą / kampaniją.</w:t>
      </w:r>
    </w:p>
    <w:p w14:paraId="77225E86" w14:textId="77777777" w:rsidR="00485045" w:rsidRDefault="00485045" w:rsidP="001D4B5E">
      <w:pPr>
        <w:spacing w:line="276" w:lineRule="auto"/>
        <w:ind w:firstLine="567"/>
        <w:jc w:val="both"/>
        <w:rPr>
          <w:bCs/>
          <w:sz w:val="22"/>
          <w:szCs w:val="22"/>
        </w:rPr>
      </w:pPr>
      <w:r w:rsidRPr="00A11A0A">
        <w:rPr>
          <w:bCs/>
          <w:sz w:val="22"/>
          <w:szCs w:val="22"/>
        </w:rPr>
        <w:t>Pirkimo sąlygų 16.1 p. nurodyta ekonominio naudingumo balų suteikimo tvarka, kurioje numatyta, kad specialistams skiriami balai už per pastaruosius 3 metus įgyvendintus projektus, kurių vertė didesnė nei 10000 Eur be PVM (nuo 2 iki 6 projektų). Ekonominio naudingumo vertinimo tvarkoje nenurodyta, kad projektai, kuriais grindžiama kvalifikacija ir už kuriuos bus skiriami ekonominio naudingumo balai, negali dubliuotis.</w:t>
      </w:r>
    </w:p>
    <w:p w14:paraId="7C912B72" w14:textId="67948C23" w:rsidR="00485045" w:rsidRDefault="00485045" w:rsidP="001D4B5E">
      <w:pPr>
        <w:spacing w:line="276" w:lineRule="auto"/>
        <w:ind w:firstLine="567"/>
        <w:jc w:val="both"/>
        <w:rPr>
          <w:bCs/>
          <w:sz w:val="22"/>
          <w:szCs w:val="22"/>
        </w:rPr>
      </w:pPr>
      <w:r w:rsidRPr="00A11A0A">
        <w:rPr>
          <w:bCs/>
          <w:sz w:val="22"/>
          <w:szCs w:val="22"/>
        </w:rPr>
        <w:t>Prašome paaiškinti, kaip bus vertinami specialistų projektai, jeigu specialistai, įgydami 12 mėn. patirtį, bus įvykdę daugiau nei vieną projektą ir papildomai bus įvykdę nuo 2 iki 6 projektų, kurių vertė didesnė nei 10000 Eur be PVM.</w:t>
      </w:r>
      <w:r>
        <w:rPr>
          <w:bCs/>
          <w:sz w:val="22"/>
          <w:szCs w:val="22"/>
        </w:rPr>
        <w:t>“</w:t>
      </w:r>
    </w:p>
    <w:p w14:paraId="0F64C9B5" w14:textId="3B2EDD61" w:rsidR="003C2FF4" w:rsidRDefault="003C2FF4" w:rsidP="001D4B5E">
      <w:pPr>
        <w:spacing w:line="276" w:lineRule="auto"/>
        <w:ind w:left="567"/>
        <w:jc w:val="both"/>
        <w:rPr>
          <w:sz w:val="22"/>
          <w:szCs w:val="22"/>
        </w:rPr>
      </w:pPr>
    </w:p>
    <w:p w14:paraId="457AC00B" w14:textId="3FE97A93" w:rsidR="001D4B5E" w:rsidRDefault="00E60B4C" w:rsidP="001D4B5E">
      <w:pPr>
        <w:spacing w:line="276" w:lineRule="auto"/>
        <w:ind w:firstLine="567"/>
        <w:jc w:val="both"/>
        <w:rPr>
          <w:bCs/>
          <w:sz w:val="22"/>
          <w:szCs w:val="22"/>
        </w:rPr>
      </w:pPr>
      <w:r w:rsidRPr="00FF1976">
        <w:rPr>
          <w:sz w:val="22"/>
          <w:szCs w:val="22"/>
        </w:rPr>
        <w:t>Komisija įvertin</w:t>
      </w:r>
      <w:r w:rsidR="001D4B5E">
        <w:rPr>
          <w:sz w:val="22"/>
          <w:szCs w:val="22"/>
        </w:rPr>
        <w:t xml:space="preserve">o paklausimą ir atkreipia tiekėjų dėmesį, kad </w:t>
      </w:r>
      <w:r w:rsidR="001D4B5E">
        <w:rPr>
          <w:bCs/>
          <w:sz w:val="22"/>
          <w:szCs w:val="22"/>
        </w:rPr>
        <w:t xml:space="preserve">Pirkimo sąlygų 6.1 p. 2 lentelės 2 p. akcentuojama darbo patirtis, kuri turi būti ne trumpesnė kaip 12 mėn. per pastaruosius 3 metus. Tuo metu Pirkimo sąlygų 16.1. p. akcentuojama vertė projektų, kuriuose specialistai yra įgyvendinę per pastaruosius 3 metus. Šiuo atveju nurodytas reikalavimas, kad per 3 metų laikotarpį būtų įgyvendinti nuo 2 iki 6 projektų, kurių kiekvieno vertė didesnė nei 10‘000 Eur be PVM. </w:t>
      </w:r>
    </w:p>
    <w:p w14:paraId="11263AE5" w14:textId="77777777" w:rsidR="001D4B5E" w:rsidRDefault="001D4B5E" w:rsidP="001D4B5E">
      <w:pPr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Tai reiškia, kad bus vertinama darbo patirtis ir įgyvendintų projektų kiekis, kurių vertė yra didesnė nei 10‘000 Eur be PVM. Jei specialistų patirtis per pastaruosius 3 metus yra didesnė nei 12 mėn. ir tie specialistai per pastaruosius 3 metus yra įgyvendinę nuo 2 iki 6 projektų, kurių vertė didesnė nei 10‘000 Eur be PVM, jie išpildys visas Pirkimo sąlygų 6.1 p. 2 lentelės 2 p. ir Pirkimo sąlygų 16.1 p. keliamus reikalavimus. </w:t>
      </w:r>
    </w:p>
    <w:p w14:paraId="5A809AD7" w14:textId="02AE0EF4" w:rsidR="00C33EA7" w:rsidRPr="00FF1976" w:rsidRDefault="00C33EA7" w:rsidP="00345D63">
      <w:pPr>
        <w:spacing w:line="300" w:lineRule="exact"/>
        <w:ind w:firstLine="567"/>
        <w:jc w:val="both"/>
        <w:rPr>
          <w:sz w:val="22"/>
          <w:szCs w:val="22"/>
        </w:rPr>
      </w:pP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D14010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E0145E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7FE5D0D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1A1FFFC3" w:rsidR="00280315" w:rsidRPr="00351A0A" w:rsidRDefault="00092EDD" w:rsidP="00E231DD">
      <w:pPr>
        <w:tabs>
          <w:tab w:val="left" w:pos="1560"/>
        </w:tabs>
        <w:rPr>
          <w:b/>
        </w:rPr>
      </w:pPr>
      <w:r w:rsidRPr="001D4B5E">
        <w:rPr>
          <w:sz w:val="18"/>
          <w:szCs w:val="18"/>
        </w:rPr>
        <w:t xml:space="preserve">Parengė: </w:t>
      </w:r>
      <w:r w:rsidR="009C0007" w:rsidRPr="001D4B5E">
        <w:rPr>
          <w:sz w:val="18"/>
          <w:szCs w:val="18"/>
        </w:rPr>
        <w:t xml:space="preserve">Vaida </w:t>
      </w:r>
      <w:proofErr w:type="spellStart"/>
      <w:r w:rsidR="009C0007" w:rsidRPr="001D4B5E">
        <w:rPr>
          <w:sz w:val="18"/>
          <w:szCs w:val="18"/>
        </w:rPr>
        <w:t>Vaitkuvienė</w:t>
      </w:r>
      <w:r w:rsidRPr="001D4B5E">
        <w:rPr>
          <w:sz w:val="18"/>
          <w:szCs w:val="18"/>
        </w:rPr>
        <w:t>,</w:t>
      </w:r>
      <w:proofErr w:type="spellEnd"/>
      <w:r w:rsidRPr="001D4B5E">
        <w:rPr>
          <w:sz w:val="18"/>
          <w:szCs w:val="18"/>
        </w:rPr>
        <w:t xml:space="preserve"> tel. Nr. +</w:t>
      </w:r>
      <w:r w:rsidR="009C0007" w:rsidRPr="001D4B5E">
        <w:rPr>
          <w:sz w:val="18"/>
          <w:szCs w:val="18"/>
        </w:rPr>
        <w:t>370</w:t>
      </w:r>
      <w:r w:rsidR="001D4B5E">
        <w:rPr>
          <w:sz w:val="18"/>
          <w:szCs w:val="18"/>
        </w:rPr>
        <w:t> </w:t>
      </w:r>
      <w:r w:rsidR="009C0007" w:rsidRPr="001D4B5E">
        <w:rPr>
          <w:sz w:val="18"/>
          <w:szCs w:val="18"/>
        </w:rPr>
        <w:t>665</w:t>
      </w:r>
      <w:r w:rsidR="001D4B5E">
        <w:rPr>
          <w:sz w:val="18"/>
          <w:szCs w:val="18"/>
        </w:rPr>
        <w:t xml:space="preserve"> </w:t>
      </w:r>
      <w:r w:rsidR="009C0007" w:rsidRPr="001D4B5E">
        <w:rPr>
          <w:sz w:val="18"/>
          <w:szCs w:val="18"/>
        </w:rPr>
        <w:t>23953</w:t>
      </w:r>
      <w:r w:rsidRPr="001D4B5E">
        <w:rPr>
          <w:sz w:val="18"/>
          <w:szCs w:val="18"/>
        </w:rPr>
        <w:t xml:space="preserve">, el. p. </w:t>
      </w:r>
      <w:hyperlink r:id="rId13" w:history="1">
        <w:r w:rsidR="009C0007" w:rsidRPr="001D4B5E">
          <w:rPr>
            <w:rStyle w:val="Hipersaitas"/>
            <w:sz w:val="18"/>
            <w:szCs w:val="18"/>
          </w:rPr>
          <w:t>vaida.vaitkuviene@turtas.lt</w:t>
        </w:r>
      </w:hyperlink>
      <w:r w:rsidRPr="001D4B5E">
        <w:rPr>
          <w:sz w:val="18"/>
          <w:szCs w:val="18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D4B5E"/>
    <w:rsid w:val="001E5E57"/>
    <w:rsid w:val="001F328E"/>
    <w:rsid w:val="001F4751"/>
    <w:rsid w:val="001F4806"/>
    <w:rsid w:val="00200CC2"/>
    <w:rsid w:val="002011E7"/>
    <w:rsid w:val="00201F7B"/>
    <w:rsid w:val="002039A6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129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7049D"/>
    <w:rsid w:val="00474F2D"/>
    <w:rsid w:val="004766F4"/>
    <w:rsid w:val="00485045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5782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0A35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D3C66"/>
    <w:rsid w:val="00CD48A1"/>
    <w:rsid w:val="00CD638C"/>
    <w:rsid w:val="00CE2A7B"/>
    <w:rsid w:val="00CE38E3"/>
    <w:rsid w:val="00CF1DC0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B65BA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13A4"/>
    <w:rsid w:val="00F2377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2755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34</cp:revision>
  <cp:lastPrinted>2023-05-15T09:52:00Z</cp:lastPrinted>
  <dcterms:created xsi:type="dcterms:W3CDTF">2025-07-08T10:52:00Z</dcterms:created>
  <dcterms:modified xsi:type="dcterms:W3CDTF">2025-08-21T05:22:00Z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