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6E0A1F28" w14:textId="1D0F21DC" w:rsidR="003B40EB" w:rsidRPr="00CB5B27" w:rsidRDefault="003B40EB" w:rsidP="00465B73">
      <w:pPr>
        <w:pStyle w:val="Style1"/>
        <w:numPr>
          <w:ilvl w:val="0"/>
          <w:numId w:val="0"/>
        </w:numPr>
        <w:jc w:val="right"/>
        <w:rPr>
          <w:b/>
          <w:bCs/>
          <w:noProof/>
          <w:sz w:val="22"/>
          <w:szCs w:val="22"/>
        </w:rPr>
      </w:pPr>
      <w:r w:rsidRPr="00CB5B27">
        <w:rPr>
          <w:b/>
          <w:bCs/>
          <w:noProof/>
          <w:sz w:val="22"/>
          <w:szCs w:val="22"/>
        </w:rPr>
        <w:t>2</w:t>
      </w:r>
      <w:r w:rsidR="00E04CB4">
        <w:rPr>
          <w:b/>
          <w:bCs/>
          <w:noProof/>
          <w:sz w:val="22"/>
          <w:szCs w:val="22"/>
        </w:rPr>
        <w:t xml:space="preserve"> PRIEDAS</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Antrat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30ED5758" w14:textId="3E994FAD" w:rsidR="001A223D" w:rsidRPr="00A00441" w:rsidRDefault="001A223D" w:rsidP="001A223D">
      <w:pPr>
        <w:shd w:val="clear" w:color="auto" w:fill="FFFFFF"/>
        <w:tabs>
          <w:tab w:val="left" w:pos="709"/>
          <w:tab w:val="left" w:pos="9639"/>
        </w:tabs>
        <w:jc w:val="both"/>
        <w:rPr>
          <w:sz w:val="22"/>
          <w:szCs w:val="22"/>
        </w:rPr>
      </w:pPr>
      <w:r w:rsidRPr="00A00441">
        <w:rPr>
          <w:sz w:val="22"/>
          <w:szCs w:val="22"/>
        </w:rPr>
        <w:tab/>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7C7D3D14"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subrangovus, kurie bus pasitelkiami vykdant Pirkimo sutartį:</w:t>
      </w:r>
    </w:p>
    <w:tbl>
      <w:tblPr>
        <w:tblStyle w:val="Lentelstinklelis"/>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32ACD50F" w:rsidR="001A223D" w:rsidRPr="00A00441" w:rsidRDefault="001A223D" w:rsidP="00A375E3">
            <w:pPr>
              <w:tabs>
                <w:tab w:val="left" w:pos="9639"/>
              </w:tabs>
              <w:jc w:val="center"/>
              <w:rPr>
                <w:b/>
                <w:bCs/>
                <w:sz w:val="22"/>
                <w:szCs w:val="22"/>
              </w:rPr>
            </w:pPr>
            <w:r w:rsidRPr="00A00441">
              <w:rPr>
                <w:b/>
                <w:bCs/>
                <w:sz w:val="22"/>
                <w:szCs w:val="22"/>
              </w:rPr>
              <w:t>Sub</w:t>
            </w:r>
            <w:r w:rsidR="00E04CB4">
              <w:rPr>
                <w:b/>
                <w:bCs/>
                <w:sz w:val="22"/>
                <w:szCs w:val="22"/>
              </w:rPr>
              <w:t>tiekėjo</w:t>
            </w:r>
            <w:r w:rsidRPr="00A00441">
              <w:rPr>
                <w:b/>
                <w:bCs/>
                <w:sz w:val="22"/>
                <w:szCs w:val="22"/>
              </w:rPr>
              <w:t xml:space="preserve">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00505FFE"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w:t>
            </w:r>
            <w:r w:rsidR="00E04CB4">
              <w:rPr>
                <w:b/>
                <w:bCs/>
                <w:sz w:val="22"/>
                <w:szCs w:val="22"/>
              </w:rPr>
              <w:t>tiekėj</w:t>
            </w:r>
            <w:r w:rsidRPr="00A00441">
              <w:rPr>
                <w:b/>
                <w:bCs/>
                <w:sz w:val="22"/>
                <w:szCs w:val="22"/>
              </w:rPr>
              <w:t>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77777777" w:rsidR="001A223D" w:rsidRPr="00A00441" w:rsidRDefault="001A223D" w:rsidP="001A223D">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A223D" w:rsidRPr="00A00441" w14:paraId="2FC7E301" w14:textId="77777777" w:rsidTr="00A375E3">
        <w:tc>
          <w:tcPr>
            <w:tcW w:w="365" w:type="pct"/>
            <w:shd w:val="clear" w:color="auto" w:fill="FFFFFF" w:themeFill="background1"/>
            <w:vAlign w:val="center"/>
          </w:tcPr>
          <w:p w14:paraId="797EF6D1"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Eil.</w:t>
            </w:r>
          </w:p>
          <w:p w14:paraId="16CFB680"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8AB" w14:textId="77777777" w:rsidR="001A223D" w:rsidRPr="00A00441" w:rsidRDefault="001A223D"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5C7E" w14:textId="77777777" w:rsidR="001A223D" w:rsidRPr="00A00441" w:rsidRDefault="001A223D"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595F157B" w14:textId="77777777" w:rsidR="001A223D" w:rsidRPr="00A00441" w:rsidRDefault="001A223D"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A223D" w:rsidRPr="00A00441" w14:paraId="0D40D134" w14:textId="77777777" w:rsidTr="00A375E3">
        <w:tc>
          <w:tcPr>
            <w:tcW w:w="365" w:type="pct"/>
          </w:tcPr>
          <w:p w14:paraId="225C769B" w14:textId="77777777" w:rsidR="001A223D" w:rsidRPr="00A00441" w:rsidRDefault="001A223D" w:rsidP="00A375E3">
            <w:pPr>
              <w:tabs>
                <w:tab w:val="left" w:pos="9639"/>
              </w:tabs>
              <w:jc w:val="both"/>
              <w:rPr>
                <w:rFonts w:eastAsia="Calibri"/>
                <w:sz w:val="22"/>
                <w:szCs w:val="22"/>
              </w:rPr>
            </w:pPr>
          </w:p>
        </w:tc>
        <w:tc>
          <w:tcPr>
            <w:tcW w:w="1987" w:type="pct"/>
          </w:tcPr>
          <w:p w14:paraId="503ED899" w14:textId="77777777" w:rsidR="001A223D" w:rsidRPr="00A00441" w:rsidRDefault="001A223D" w:rsidP="00A375E3">
            <w:pPr>
              <w:tabs>
                <w:tab w:val="left" w:pos="9639"/>
              </w:tabs>
              <w:jc w:val="both"/>
              <w:rPr>
                <w:rFonts w:eastAsia="Calibri"/>
                <w:sz w:val="22"/>
                <w:szCs w:val="22"/>
              </w:rPr>
            </w:pPr>
          </w:p>
        </w:tc>
        <w:tc>
          <w:tcPr>
            <w:tcW w:w="1321" w:type="pct"/>
          </w:tcPr>
          <w:p w14:paraId="16083994" w14:textId="77777777" w:rsidR="001A223D" w:rsidRPr="00A00441" w:rsidRDefault="001A223D" w:rsidP="00A375E3">
            <w:pPr>
              <w:tabs>
                <w:tab w:val="left" w:pos="9639"/>
              </w:tabs>
              <w:jc w:val="both"/>
              <w:rPr>
                <w:rFonts w:eastAsia="Calibri"/>
                <w:sz w:val="22"/>
                <w:szCs w:val="22"/>
              </w:rPr>
            </w:pPr>
          </w:p>
        </w:tc>
        <w:tc>
          <w:tcPr>
            <w:tcW w:w="1326" w:type="pct"/>
          </w:tcPr>
          <w:p w14:paraId="5495ADFE" w14:textId="77777777" w:rsidR="001A223D" w:rsidRPr="00A00441" w:rsidRDefault="001A223D" w:rsidP="00A375E3">
            <w:pPr>
              <w:tabs>
                <w:tab w:val="left" w:pos="9639"/>
              </w:tabs>
              <w:jc w:val="both"/>
              <w:rPr>
                <w:rFonts w:eastAsia="Calibri"/>
                <w:sz w:val="22"/>
                <w:szCs w:val="22"/>
              </w:rPr>
            </w:pPr>
          </w:p>
        </w:tc>
      </w:tr>
      <w:tr w:rsidR="001A223D" w:rsidRPr="00A00441" w14:paraId="57690543" w14:textId="77777777" w:rsidTr="00A375E3">
        <w:tc>
          <w:tcPr>
            <w:tcW w:w="365" w:type="pct"/>
          </w:tcPr>
          <w:p w14:paraId="0AA668E6" w14:textId="77777777" w:rsidR="001A223D" w:rsidRPr="00A00441" w:rsidRDefault="001A223D" w:rsidP="00A375E3">
            <w:pPr>
              <w:tabs>
                <w:tab w:val="left" w:pos="9639"/>
              </w:tabs>
              <w:jc w:val="both"/>
              <w:rPr>
                <w:rFonts w:eastAsia="Calibri"/>
                <w:sz w:val="22"/>
                <w:szCs w:val="22"/>
              </w:rPr>
            </w:pPr>
          </w:p>
        </w:tc>
        <w:tc>
          <w:tcPr>
            <w:tcW w:w="1987" w:type="pct"/>
          </w:tcPr>
          <w:p w14:paraId="2D12EB17" w14:textId="77777777" w:rsidR="001A223D" w:rsidRPr="00A00441" w:rsidRDefault="001A223D" w:rsidP="00A375E3">
            <w:pPr>
              <w:tabs>
                <w:tab w:val="left" w:pos="9639"/>
              </w:tabs>
              <w:jc w:val="both"/>
              <w:rPr>
                <w:rFonts w:eastAsia="Calibri"/>
                <w:sz w:val="22"/>
                <w:szCs w:val="22"/>
              </w:rPr>
            </w:pPr>
          </w:p>
        </w:tc>
        <w:tc>
          <w:tcPr>
            <w:tcW w:w="1321" w:type="pct"/>
          </w:tcPr>
          <w:p w14:paraId="49D19949" w14:textId="77777777" w:rsidR="001A223D" w:rsidRPr="00A00441" w:rsidRDefault="001A223D" w:rsidP="00A375E3">
            <w:pPr>
              <w:tabs>
                <w:tab w:val="left" w:pos="9639"/>
              </w:tabs>
              <w:jc w:val="both"/>
              <w:rPr>
                <w:rFonts w:eastAsia="Calibri"/>
                <w:sz w:val="22"/>
                <w:szCs w:val="22"/>
              </w:rPr>
            </w:pPr>
          </w:p>
        </w:tc>
        <w:tc>
          <w:tcPr>
            <w:tcW w:w="1326" w:type="pct"/>
          </w:tcPr>
          <w:p w14:paraId="08F26DC0" w14:textId="77777777" w:rsidR="001A223D" w:rsidRPr="00A00441" w:rsidRDefault="001A223D" w:rsidP="00A375E3">
            <w:pPr>
              <w:tabs>
                <w:tab w:val="left" w:pos="9639"/>
              </w:tabs>
              <w:jc w:val="both"/>
              <w:rPr>
                <w:rFonts w:eastAsia="Calibri"/>
                <w:sz w:val="22"/>
                <w:szCs w:val="22"/>
              </w:rPr>
            </w:pPr>
          </w:p>
        </w:tc>
      </w:tr>
    </w:tbl>
    <w:p w14:paraId="72FBC31D" w14:textId="77777777" w:rsidR="001A223D" w:rsidRPr="00A00441" w:rsidRDefault="001A223D" w:rsidP="001A223D">
      <w:pPr>
        <w:tabs>
          <w:tab w:val="left" w:pos="9639"/>
        </w:tabs>
        <w:jc w:val="both"/>
        <w:rPr>
          <w:sz w:val="22"/>
          <w:szCs w:val="22"/>
        </w:rPr>
      </w:pPr>
      <w:r w:rsidRPr="00A00441">
        <w:rPr>
          <w:sz w:val="22"/>
          <w:szCs w:val="22"/>
        </w:rPr>
        <w:t>*Pastabos:</w:t>
      </w:r>
    </w:p>
    <w:p w14:paraId="3F791F54" w14:textId="77777777" w:rsidR="001A223D" w:rsidRPr="00A00441" w:rsidRDefault="001A223D" w:rsidP="001A223D">
      <w:pPr>
        <w:tabs>
          <w:tab w:val="left" w:pos="9639"/>
        </w:tabs>
        <w:jc w:val="both"/>
        <w:rPr>
          <w:sz w:val="22"/>
          <w:szCs w:val="22"/>
        </w:rPr>
      </w:pPr>
      <w:r w:rsidRPr="00A00441">
        <w:rPr>
          <w:sz w:val="22"/>
          <w:szCs w:val="22"/>
        </w:rPr>
        <w:t>- Pildyti tuomet, jei bus pateikta konfidenciali informacija.</w:t>
      </w:r>
    </w:p>
    <w:p w14:paraId="24B3B3A8" w14:textId="77777777" w:rsidR="001A223D" w:rsidRPr="00A00441" w:rsidRDefault="001A223D" w:rsidP="001A223D">
      <w:pPr>
        <w:tabs>
          <w:tab w:val="left" w:pos="9639"/>
        </w:tabs>
        <w:jc w:val="both"/>
        <w:rPr>
          <w:sz w:val="22"/>
          <w:szCs w:val="22"/>
        </w:rPr>
      </w:pPr>
      <w:r w:rsidRPr="00A00441">
        <w:rPr>
          <w:sz w:val="22"/>
          <w:szCs w:val="22"/>
        </w:rPr>
        <w:lastRenderedPageBreak/>
        <w:t xml:space="preserve">- Tiekėjui nenurodžius, kokia informacija yra konfidenciali, laikoma, kad konfidencialios informacijos pasiūlyme nėra. </w:t>
      </w:r>
    </w:p>
    <w:p w14:paraId="4B942459" w14:textId="7B80B669" w:rsidR="006607AA" w:rsidRPr="00A00441" w:rsidRDefault="006607AA" w:rsidP="00E04CB4">
      <w:pPr>
        <w:jc w:val="both"/>
        <w:rPr>
          <w:sz w:val="22"/>
          <w:szCs w:val="22"/>
        </w:rPr>
      </w:pPr>
      <w:r w:rsidRPr="00A00441">
        <w:rPr>
          <w:sz w:val="22"/>
          <w:szCs w:val="22"/>
        </w:rPr>
        <w:t xml:space="preserve">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w:t>
      </w:r>
    </w:p>
    <w:p w14:paraId="7D58C2AF" w14:textId="77777777" w:rsidR="00E04CB4" w:rsidRDefault="00E04CB4" w:rsidP="000D5DE0">
      <w:pPr>
        <w:jc w:val="both"/>
        <w:rPr>
          <w:b/>
          <w:bCs/>
          <w:sz w:val="22"/>
          <w:szCs w:val="22"/>
        </w:rPr>
      </w:pPr>
    </w:p>
    <w:p w14:paraId="771B36A8" w14:textId="13E2C2D3" w:rsidR="000D5DE0" w:rsidRPr="00A00441" w:rsidRDefault="000D5DE0" w:rsidP="000D5DE0">
      <w:pPr>
        <w:jc w:val="both"/>
        <w:rPr>
          <w:b/>
          <w:bCs/>
          <w:sz w:val="22"/>
          <w:szCs w:val="22"/>
        </w:rPr>
      </w:pPr>
      <w:r w:rsidRPr="00A00441">
        <w:rPr>
          <w:b/>
          <w:bCs/>
          <w:sz w:val="22"/>
          <w:szCs w:val="22"/>
        </w:rPr>
        <w:t xml:space="preserve">Išnagrinėję pirkimo dokumentus ir reikalavimus, mes siūlome pagal  pirkimo sąlygas, techninėje </w:t>
      </w:r>
      <w:r w:rsidR="00196B7E">
        <w:rPr>
          <w:b/>
          <w:bCs/>
          <w:sz w:val="22"/>
          <w:szCs w:val="22"/>
        </w:rPr>
        <w:t xml:space="preserve">specifikacijoje </w:t>
      </w:r>
      <w:r w:rsidRPr="00A00441">
        <w:rPr>
          <w:b/>
          <w:bCs/>
          <w:sz w:val="22"/>
          <w:szCs w:val="22"/>
        </w:rPr>
        <w:t xml:space="preserve">nurodytus reikalavimus ir apibūdinimus už </w:t>
      </w:r>
      <w:r w:rsidR="004919EF">
        <w:rPr>
          <w:b/>
          <w:bCs/>
          <w:sz w:val="22"/>
          <w:szCs w:val="22"/>
        </w:rPr>
        <w:t>paslaugas</w:t>
      </w:r>
      <w:r w:rsidRPr="00A00441">
        <w:rPr>
          <w:b/>
          <w:bCs/>
          <w:sz w:val="22"/>
          <w:szCs w:val="22"/>
        </w:rPr>
        <w:t xml:space="preserve"> bendrą kainą: </w:t>
      </w:r>
    </w:p>
    <w:tbl>
      <w:tblPr>
        <w:tblW w:w="10208" w:type="dxa"/>
        <w:tblInd w:w="-23" w:type="dxa"/>
        <w:tblCellMar>
          <w:left w:w="0" w:type="dxa"/>
          <w:right w:w="0" w:type="dxa"/>
        </w:tblCellMar>
        <w:tblLook w:val="04A0" w:firstRow="1" w:lastRow="0" w:firstColumn="1" w:lastColumn="0" w:noHBand="0" w:noVBand="1"/>
      </w:tblPr>
      <w:tblGrid>
        <w:gridCol w:w="619"/>
        <w:gridCol w:w="1662"/>
        <w:gridCol w:w="3828"/>
        <w:gridCol w:w="1275"/>
        <w:gridCol w:w="1276"/>
        <w:gridCol w:w="1548"/>
      </w:tblGrid>
      <w:tr w:rsidR="004919EF" w:rsidRPr="00A00441" w14:paraId="24EEEFD4" w14:textId="77777777" w:rsidTr="001860B7">
        <w:trPr>
          <w:trHeight w:val="622"/>
        </w:trPr>
        <w:tc>
          <w:tcPr>
            <w:tcW w:w="619" w:type="dxa"/>
            <w:tcBorders>
              <w:top w:val="single" w:sz="8" w:space="0" w:color="auto"/>
              <w:left w:val="single" w:sz="8" w:space="0" w:color="auto"/>
              <w:bottom w:val="single" w:sz="8" w:space="0" w:color="auto"/>
              <w:right w:val="single" w:sz="8" w:space="0" w:color="auto"/>
            </w:tcBorders>
            <w:vAlign w:val="center"/>
          </w:tcPr>
          <w:p w14:paraId="0A33D24E" w14:textId="77777777" w:rsidR="004919EF" w:rsidRDefault="004919EF" w:rsidP="008B2E87">
            <w:pPr>
              <w:jc w:val="center"/>
              <w:rPr>
                <w:color w:val="000000"/>
                <w:sz w:val="22"/>
                <w:szCs w:val="22"/>
              </w:rPr>
            </w:pPr>
            <w:r>
              <w:rPr>
                <w:color w:val="000000"/>
                <w:sz w:val="22"/>
                <w:szCs w:val="22"/>
              </w:rPr>
              <w:t>Eil.</w:t>
            </w:r>
          </w:p>
          <w:p w14:paraId="162C88FC" w14:textId="62E1C447" w:rsidR="004919EF" w:rsidRPr="00A00441" w:rsidRDefault="004919EF" w:rsidP="008B2E87">
            <w:pPr>
              <w:jc w:val="center"/>
              <w:rPr>
                <w:color w:val="000000"/>
                <w:sz w:val="22"/>
                <w:szCs w:val="22"/>
              </w:rPr>
            </w:pPr>
            <w:r>
              <w:rPr>
                <w:color w:val="000000"/>
                <w:sz w:val="22"/>
                <w:szCs w:val="22"/>
              </w:rPr>
              <w:t xml:space="preserve">Nr. </w:t>
            </w:r>
          </w:p>
        </w:tc>
        <w:tc>
          <w:tcPr>
            <w:tcW w:w="1662" w:type="dxa"/>
            <w:tcBorders>
              <w:top w:val="single" w:sz="8" w:space="0" w:color="auto"/>
              <w:left w:val="single" w:sz="8" w:space="0" w:color="auto"/>
              <w:bottom w:val="single" w:sz="8" w:space="0" w:color="auto"/>
              <w:right w:val="single" w:sz="8" w:space="0" w:color="auto"/>
            </w:tcBorders>
            <w:vAlign w:val="center"/>
          </w:tcPr>
          <w:p w14:paraId="3DE02E84" w14:textId="19C9C40D" w:rsidR="004919EF" w:rsidRPr="00A00441" w:rsidRDefault="00E04CB4" w:rsidP="008B2E87">
            <w:pPr>
              <w:jc w:val="center"/>
              <w:rPr>
                <w:color w:val="000000"/>
                <w:sz w:val="22"/>
                <w:szCs w:val="22"/>
              </w:rPr>
            </w:pPr>
            <w:r>
              <w:rPr>
                <w:color w:val="000000"/>
                <w:sz w:val="22"/>
                <w:szCs w:val="22"/>
              </w:rPr>
              <w:t>Katalogo (l</w:t>
            </w:r>
            <w:r w:rsidR="001860B7">
              <w:rPr>
                <w:color w:val="000000"/>
                <w:sz w:val="22"/>
                <w:szCs w:val="22"/>
              </w:rPr>
              <w:t>eidinio</w:t>
            </w:r>
            <w:r>
              <w:rPr>
                <w:color w:val="000000"/>
                <w:sz w:val="22"/>
                <w:szCs w:val="22"/>
              </w:rPr>
              <w:t>)</w:t>
            </w:r>
            <w:r w:rsidR="001860B7">
              <w:rPr>
                <w:color w:val="000000"/>
                <w:sz w:val="22"/>
                <w:szCs w:val="22"/>
              </w:rPr>
              <w:t xml:space="preserve"> apimtis</w:t>
            </w:r>
          </w:p>
        </w:tc>
        <w:tc>
          <w:tcPr>
            <w:tcW w:w="3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CD0ED" w14:textId="09E83177" w:rsidR="004919EF" w:rsidRPr="00A00441" w:rsidRDefault="001860B7" w:rsidP="008B2E87">
            <w:pPr>
              <w:jc w:val="center"/>
              <w:rPr>
                <w:color w:val="000000"/>
                <w:sz w:val="22"/>
                <w:szCs w:val="22"/>
              </w:rPr>
            </w:pPr>
            <w:r>
              <w:rPr>
                <w:color w:val="000000"/>
                <w:sz w:val="22"/>
                <w:szCs w:val="22"/>
              </w:rPr>
              <w:t>P</w:t>
            </w:r>
            <w:r w:rsidR="004919EF" w:rsidRPr="00A00441">
              <w:rPr>
                <w:color w:val="000000"/>
                <w:sz w:val="22"/>
                <w:szCs w:val="22"/>
              </w:rPr>
              <w:t>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B804B8" w14:textId="23CF6369" w:rsidR="004919EF" w:rsidRPr="00A00441" w:rsidRDefault="004919EF" w:rsidP="008B2E87">
            <w:pPr>
              <w:jc w:val="center"/>
              <w:rPr>
                <w:color w:val="000000"/>
                <w:sz w:val="22"/>
                <w:szCs w:val="22"/>
              </w:rPr>
            </w:pPr>
            <w:r w:rsidRPr="00A00441">
              <w:rPr>
                <w:color w:val="000000"/>
                <w:sz w:val="22"/>
                <w:szCs w:val="22"/>
              </w:rPr>
              <w:t>Kaina</w:t>
            </w:r>
            <w:r w:rsidR="001860B7">
              <w:rPr>
                <w:color w:val="000000"/>
                <w:sz w:val="22"/>
                <w:szCs w:val="22"/>
              </w:rPr>
              <w:t xml:space="preserve"> egz.</w:t>
            </w:r>
            <w:r w:rsidRPr="00A00441">
              <w:rPr>
                <w:color w:val="000000"/>
                <w:sz w:val="22"/>
                <w:szCs w:val="22"/>
              </w:rPr>
              <w:t xml:space="preserve"> be</w:t>
            </w:r>
            <w:r w:rsidR="001860B7">
              <w:rPr>
                <w:color w:val="000000"/>
                <w:sz w:val="22"/>
                <w:szCs w:val="22"/>
              </w:rPr>
              <w:t xml:space="preserve"> </w:t>
            </w:r>
            <w:r w:rsidRPr="00A00441">
              <w:rPr>
                <w:color w:val="000000"/>
                <w:sz w:val="22"/>
                <w:szCs w:val="22"/>
              </w:rPr>
              <w:t xml:space="preserve"> PVM, Eur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964D13" w14:textId="1097C2FA" w:rsidR="004919EF" w:rsidRPr="00A00441" w:rsidRDefault="004919EF" w:rsidP="000D5DE0">
            <w:pPr>
              <w:rPr>
                <w:color w:val="000000"/>
                <w:sz w:val="22"/>
                <w:szCs w:val="22"/>
              </w:rPr>
            </w:pPr>
            <w:r w:rsidRPr="00A00441">
              <w:rPr>
                <w:color w:val="000000"/>
                <w:sz w:val="22"/>
                <w:szCs w:val="22"/>
              </w:rPr>
              <w:t>Kaina</w:t>
            </w:r>
            <w:r w:rsidR="001860B7">
              <w:rPr>
                <w:color w:val="000000"/>
                <w:sz w:val="22"/>
                <w:szCs w:val="22"/>
              </w:rPr>
              <w:t xml:space="preserve"> </w:t>
            </w:r>
            <w:r w:rsidRPr="00A00441">
              <w:rPr>
                <w:color w:val="000000"/>
                <w:sz w:val="22"/>
                <w:szCs w:val="22"/>
              </w:rPr>
              <w:t xml:space="preserve"> </w:t>
            </w:r>
            <w:r w:rsidR="001860B7">
              <w:rPr>
                <w:color w:val="000000"/>
                <w:sz w:val="22"/>
                <w:szCs w:val="22"/>
              </w:rPr>
              <w:t xml:space="preserve">egz. </w:t>
            </w:r>
            <w:r w:rsidRPr="00A00441">
              <w:rPr>
                <w:color w:val="000000"/>
                <w:sz w:val="22"/>
                <w:szCs w:val="22"/>
              </w:rPr>
              <w:t>su PVM</w:t>
            </w:r>
          </w:p>
        </w:tc>
        <w:tc>
          <w:tcPr>
            <w:tcW w:w="1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7680CC" w14:textId="77777777" w:rsidR="004919EF" w:rsidRPr="00A00441" w:rsidRDefault="004919EF" w:rsidP="008B2E87">
            <w:pPr>
              <w:jc w:val="center"/>
              <w:rPr>
                <w:color w:val="000000"/>
                <w:sz w:val="22"/>
                <w:szCs w:val="22"/>
              </w:rPr>
            </w:pPr>
            <w:r w:rsidRPr="00A00441">
              <w:rPr>
                <w:color w:val="000000"/>
                <w:sz w:val="22"/>
                <w:szCs w:val="22"/>
              </w:rPr>
              <w:t>Bendra kaina</w:t>
            </w:r>
          </w:p>
          <w:p w14:paraId="7B179EED" w14:textId="7AB4D838" w:rsidR="004919EF" w:rsidRPr="00A00441" w:rsidRDefault="001860B7" w:rsidP="008B2E87">
            <w:pPr>
              <w:jc w:val="center"/>
              <w:rPr>
                <w:color w:val="000000"/>
                <w:sz w:val="22"/>
                <w:szCs w:val="22"/>
              </w:rPr>
            </w:pPr>
            <w:r w:rsidRPr="00710096">
              <w:rPr>
                <w:color w:val="EE0000"/>
                <w:sz w:val="22"/>
                <w:szCs w:val="22"/>
              </w:rPr>
              <w:t>be</w:t>
            </w:r>
            <w:r w:rsidR="004919EF" w:rsidRPr="00710096">
              <w:rPr>
                <w:color w:val="EE0000"/>
                <w:sz w:val="22"/>
                <w:szCs w:val="22"/>
              </w:rPr>
              <w:t xml:space="preserve"> </w:t>
            </w:r>
            <w:r w:rsidR="004919EF" w:rsidRPr="00A00441">
              <w:rPr>
                <w:color w:val="000000"/>
                <w:sz w:val="22"/>
                <w:szCs w:val="22"/>
              </w:rPr>
              <w:t>PVM,</w:t>
            </w:r>
          </w:p>
          <w:p w14:paraId="5438DFCF" w14:textId="77777777" w:rsidR="004919EF" w:rsidRPr="00A00441" w:rsidRDefault="004919EF" w:rsidP="008B2E87">
            <w:pPr>
              <w:jc w:val="center"/>
              <w:rPr>
                <w:color w:val="000000"/>
                <w:sz w:val="22"/>
                <w:szCs w:val="22"/>
              </w:rPr>
            </w:pPr>
            <w:r w:rsidRPr="00A00441">
              <w:rPr>
                <w:color w:val="000000"/>
                <w:sz w:val="22"/>
                <w:szCs w:val="22"/>
              </w:rPr>
              <w:t>Eur</w:t>
            </w:r>
          </w:p>
        </w:tc>
      </w:tr>
      <w:tr w:rsidR="004919EF" w:rsidRPr="00A00441" w14:paraId="211510F1" w14:textId="77777777" w:rsidTr="001860B7">
        <w:trPr>
          <w:trHeight w:val="393"/>
        </w:trPr>
        <w:tc>
          <w:tcPr>
            <w:tcW w:w="619" w:type="dxa"/>
            <w:tcBorders>
              <w:top w:val="nil"/>
              <w:left w:val="single" w:sz="8" w:space="0" w:color="auto"/>
              <w:bottom w:val="single" w:sz="8" w:space="0" w:color="auto"/>
              <w:right w:val="single" w:sz="8" w:space="0" w:color="auto"/>
            </w:tcBorders>
          </w:tcPr>
          <w:p w14:paraId="3B773A56" w14:textId="12CA457F" w:rsidR="004919EF" w:rsidRDefault="001860B7" w:rsidP="001860B7">
            <w:pPr>
              <w:jc w:val="center"/>
              <w:rPr>
                <w:color w:val="000000"/>
                <w:sz w:val="22"/>
                <w:szCs w:val="22"/>
              </w:rPr>
            </w:pPr>
            <w:r>
              <w:rPr>
                <w:color w:val="000000"/>
                <w:sz w:val="22"/>
                <w:szCs w:val="22"/>
              </w:rPr>
              <w:t>1.</w:t>
            </w:r>
          </w:p>
        </w:tc>
        <w:tc>
          <w:tcPr>
            <w:tcW w:w="1662" w:type="dxa"/>
            <w:tcBorders>
              <w:top w:val="nil"/>
              <w:left w:val="single" w:sz="8" w:space="0" w:color="auto"/>
              <w:bottom w:val="single" w:sz="8" w:space="0" w:color="auto"/>
              <w:right w:val="single" w:sz="8" w:space="0" w:color="auto"/>
            </w:tcBorders>
          </w:tcPr>
          <w:p w14:paraId="3450B62A" w14:textId="30F0EE2A" w:rsidR="004919EF" w:rsidRDefault="001860B7" w:rsidP="008B2E87">
            <w:pPr>
              <w:rPr>
                <w:color w:val="000000"/>
                <w:sz w:val="22"/>
                <w:szCs w:val="22"/>
              </w:rPr>
            </w:pPr>
            <w:r>
              <w:rPr>
                <w:color w:val="000000"/>
                <w:sz w:val="22"/>
                <w:szCs w:val="22"/>
              </w:rPr>
              <w:t xml:space="preserve">      200 egz.</w:t>
            </w:r>
          </w:p>
        </w:tc>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735381" w14:textId="7BD1C0A0" w:rsidR="004919EF" w:rsidRPr="00A00441" w:rsidRDefault="00E04CB4" w:rsidP="00710096">
            <w:pPr>
              <w:jc w:val="both"/>
              <w:rPr>
                <w:color w:val="000000"/>
                <w:sz w:val="22"/>
                <w:szCs w:val="22"/>
              </w:rPr>
            </w:pPr>
            <w:r>
              <w:rPr>
                <w:color w:val="000000"/>
                <w:sz w:val="22"/>
                <w:szCs w:val="22"/>
              </w:rPr>
              <w:t>Katalogo</w:t>
            </w:r>
            <w:r w:rsidR="004919EF" w:rsidRPr="00196B7E">
              <w:rPr>
                <w:color w:val="000000"/>
                <w:sz w:val="22"/>
                <w:szCs w:val="22"/>
              </w:rPr>
              <w:t xml:space="preserve"> „</w:t>
            </w:r>
            <w:r w:rsidR="00710096" w:rsidRPr="00710096">
              <w:rPr>
                <w:color w:val="000000"/>
                <w:sz w:val="22"/>
                <w:szCs w:val="22"/>
              </w:rPr>
              <w:t>Trakų diplomatijos tiltai: vizitai, ambasados, atsiminimai</w:t>
            </w:r>
            <w:r w:rsidR="004919EF" w:rsidRPr="00196B7E">
              <w:rPr>
                <w:color w:val="000000"/>
                <w:sz w:val="22"/>
                <w:szCs w:val="22"/>
              </w:rPr>
              <w:t>“ spausdinimo paslaug</w:t>
            </w:r>
            <w:r w:rsidR="004919EF">
              <w:rPr>
                <w:color w:val="000000"/>
                <w:sz w:val="22"/>
                <w:szCs w:val="22"/>
              </w:rPr>
              <w:t>o</w:t>
            </w:r>
            <w:r w:rsidR="004919EF" w:rsidRPr="00196B7E">
              <w:rPr>
                <w:color w:val="000000"/>
                <w:sz w:val="22"/>
                <w:szCs w:val="22"/>
              </w:rPr>
              <w:t>s</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57849B" w14:textId="77777777" w:rsidR="004919EF" w:rsidRPr="00A00441" w:rsidRDefault="004919EF" w:rsidP="008B2E87">
            <w:pPr>
              <w:jc w:val="cente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4871B2E" w14:textId="77777777" w:rsidR="004919EF" w:rsidRPr="00A00441" w:rsidRDefault="004919EF" w:rsidP="008B2E87">
            <w:pPr>
              <w:jc w:val="center"/>
              <w:rPr>
                <w:color w:val="000000"/>
                <w:sz w:val="22"/>
                <w:szCs w:val="22"/>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2A8AA0" w14:textId="77777777" w:rsidR="004919EF" w:rsidRPr="00A00441" w:rsidRDefault="004919EF" w:rsidP="008B2E87">
            <w:pPr>
              <w:jc w:val="center"/>
              <w:rPr>
                <w:color w:val="000000"/>
                <w:sz w:val="22"/>
                <w:szCs w:val="22"/>
              </w:rPr>
            </w:pPr>
          </w:p>
        </w:tc>
      </w:tr>
      <w:tr w:rsidR="004919EF" w:rsidRPr="00A00441" w14:paraId="0F92CC5C" w14:textId="77777777" w:rsidTr="001860B7">
        <w:trPr>
          <w:trHeight w:val="408"/>
        </w:trPr>
        <w:tc>
          <w:tcPr>
            <w:tcW w:w="619" w:type="dxa"/>
            <w:tcBorders>
              <w:top w:val="nil"/>
              <w:left w:val="single" w:sz="8" w:space="0" w:color="auto"/>
              <w:bottom w:val="single" w:sz="8" w:space="0" w:color="auto"/>
              <w:right w:val="single" w:sz="8" w:space="0" w:color="auto"/>
            </w:tcBorders>
          </w:tcPr>
          <w:p w14:paraId="3F5C8787" w14:textId="77777777" w:rsidR="004919EF" w:rsidRPr="00A00441" w:rsidRDefault="004919EF" w:rsidP="008B2E87">
            <w:pPr>
              <w:jc w:val="right"/>
              <w:rPr>
                <w:b/>
                <w:color w:val="000000"/>
                <w:sz w:val="22"/>
                <w:szCs w:val="22"/>
              </w:rPr>
            </w:pPr>
          </w:p>
        </w:tc>
        <w:tc>
          <w:tcPr>
            <w:tcW w:w="1662" w:type="dxa"/>
            <w:tcBorders>
              <w:top w:val="nil"/>
              <w:left w:val="single" w:sz="8" w:space="0" w:color="auto"/>
              <w:bottom w:val="single" w:sz="8" w:space="0" w:color="auto"/>
              <w:right w:val="single" w:sz="8" w:space="0" w:color="auto"/>
            </w:tcBorders>
          </w:tcPr>
          <w:p w14:paraId="3A7F7BEE" w14:textId="77777777" w:rsidR="004919EF" w:rsidRPr="00A00441" w:rsidRDefault="004919EF" w:rsidP="008B2E87">
            <w:pPr>
              <w:jc w:val="right"/>
              <w:rPr>
                <w:b/>
                <w:color w:val="000000"/>
                <w:sz w:val="22"/>
                <w:szCs w:val="22"/>
              </w:rPr>
            </w:pPr>
          </w:p>
        </w:tc>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38F4F9" w14:textId="16C507FD" w:rsidR="004919EF" w:rsidRPr="00437EE8" w:rsidRDefault="004919EF" w:rsidP="008B2E87">
            <w:pPr>
              <w:jc w:val="right"/>
              <w:rPr>
                <w:b/>
                <w:color w:val="000000"/>
                <w:sz w:val="22"/>
                <w:szCs w:val="22"/>
              </w:rPr>
            </w:pPr>
            <w:r w:rsidRPr="00437EE8">
              <w:rPr>
                <w:b/>
                <w:color w:val="000000"/>
                <w:sz w:val="22"/>
                <w:szCs w:val="22"/>
              </w:rPr>
              <w:t>Bendra pasiūlymo kaina</w:t>
            </w:r>
            <w:r w:rsidR="005D6257" w:rsidRPr="00437EE8">
              <w:rPr>
                <w:b/>
                <w:color w:val="000000"/>
                <w:sz w:val="22"/>
                <w:szCs w:val="22"/>
              </w:rPr>
              <w:t xml:space="preserve"> </w:t>
            </w:r>
            <w:r w:rsidR="005D6257" w:rsidRPr="00710096">
              <w:rPr>
                <w:b/>
                <w:color w:val="EE0000"/>
                <w:sz w:val="22"/>
                <w:szCs w:val="22"/>
              </w:rPr>
              <w:t xml:space="preserve">su </w:t>
            </w:r>
            <w:r w:rsidR="005D6257" w:rsidRPr="00437EE8">
              <w:rPr>
                <w:b/>
                <w:color w:val="000000"/>
                <w:sz w:val="22"/>
                <w:szCs w:val="22"/>
              </w:rPr>
              <w:t>PVM Eur</w:t>
            </w:r>
            <w:r w:rsidRPr="00437EE8">
              <w:rPr>
                <w:b/>
                <w:color w:val="000000"/>
                <w:sz w:val="22"/>
                <w:szCs w:val="22"/>
              </w:rPr>
              <w:t>:</w:t>
            </w:r>
          </w:p>
        </w:tc>
        <w:tc>
          <w:tcPr>
            <w:tcW w:w="409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3E59A16E" w14:textId="77777777" w:rsidR="004919EF" w:rsidRPr="00A00441" w:rsidRDefault="004919EF" w:rsidP="008B2E87">
            <w:pPr>
              <w:jc w:val="center"/>
              <w:rPr>
                <w:b/>
                <w:bCs/>
                <w:color w:val="000000"/>
                <w:sz w:val="22"/>
                <w:szCs w:val="22"/>
              </w:rPr>
            </w:pPr>
          </w:p>
        </w:tc>
      </w:tr>
    </w:tbl>
    <w:p w14:paraId="0DB69F45" w14:textId="77777777" w:rsidR="000D5DE0" w:rsidRPr="00A00441" w:rsidRDefault="000D5DE0" w:rsidP="000D5DE0">
      <w:pPr>
        <w:tabs>
          <w:tab w:val="num" w:pos="0"/>
          <w:tab w:val="left" w:pos="709"/>
        </w:tabs>
        <w:spacing w:line="240" w:lineRule="atLeast"/>
        <w:jc w:val="both"/>
        <w:rPr>
          <w:sz w:val="22"/>
          <w:szCs w:val="22"/>
        </w:rPr>
      </w:pPr>
      <w:r w:rsidRPr="00A00441">
        <w:rPr>
          <w:sz w:val="22"/>
          <w:szCs w:val="22"/>
        </w:rPr>
        <w:tab/>
      </w:r>
    </w:p>
    <w:p w14:paraId="3EBC2305" w14:textId="639722BD"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p>
    <w:p w14:paraId="1C5AB91D" w14:textId="54CFB0BD"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___________________________________________ </w:t>
      </w:r>
    </w:p>
    <w:p w14:paraId="0BF9B833" w14:textId="704161BD" w:rsidR="003B40EB" w:rsidRPr="00A00441" w:rsidRDefault="000D5DE0" w:rsidP="003B40EB">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5ABE28C"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33D7721F" w14:textId="4B335D47" w:rsidR="006607AA" w:rsidRPr="00A00441" w:rsidRDefault="006607AA" w:rsidP="006607AA">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A00441">
        <w:rPr>
          <w:sz w:val="20"/>
          <w:szCs w:val="20"/>
        </w:rPr>
        <w:t xml:space="preserve">yra </w:t>
      </w:r>
      <w:r w:rsidR="00FA7178">
        <w:rPr>
          <w:sz w:val="20"/>
          <w:szCs w:val="20"/>
        </w:rPr>
        <w:t>90</w:t>
      </w:r>
      <w:r w:rsidR="001F7DB7" w:rsidRPr="00A00441">
        <w:rPr>
          <w:sz w:val="20"/>
          <w:szCs w:val="20"/>
        </w:rPr>
        <w:t xml:space="preserve"> kalendorinių dienų </w:t>
      </w:r>
      <w:r w:rsidR="00FA7178" w:rsidRPr="00FA7178">
        <w:rPr>
          <w:sz w:val="20"/>
          <w:szCs w:val="20"/>
        </w:rPr>
        <w:t>nuo vokų su pasiūlymais atplėšimo dienos</w:t>
      </w:r>
      <w:r w:rsidR="001F7DB7" w:rsidRPr="00A00441">
        <w:rPr>
          <w:sz w:val="20"/>
          <w:szCs w:val="20"/>
        </w:rPr>
        <w:t>.</w:t>
      </w:r>
    </w:p>
    <w:bookmarkEnd w:id="2"/>
    <w:tbl>
      <w:tblPr>
        <w:tblW w:w="5000" w:type="pct"/>
        <w:tblLayout w:type="fixed"/>
        <w:tblLook w:val="01E0" w:firstRow="1" w:lastRow="1" w:firstColumn="1" w:lastColumn="1" w:noHBand="0" w:noVBand="0"/>
      </w:tblPr>
      <w:tblGrid>
        <w:gridCol w:w="10205"/>
      </w:tblGrid>
      <w:tr w:rsidR="006607AA" w:rsidRPr="00A00441" w14:paraId="57879F6C" w14:textId="77777777" w:rsidTr="00A375E3">
        <w:trPr>
          <w:trHeight w:val="324"/>
        </w:trPr>
        <w:tc>
          <w:tcPr>
            <w:tcW w:w="9639" w:type="dxa"/>
          </w:tcPr>
          <w:p w14:paraId="6B41D4A5" w14:textId="77777777" w:rsidR="006607AA" w:rsidRPr="00A00441" w:rsidRDefault="006607AA" w:rsidP="00A00441">
            <w:pPr>
              <w:pStyle w:val="Pagrindinistekstas"/>
              <w:tabs>
                <w:tab w:val="left" w:pos="9639"/>
              </w:tabs>
              <w:jc w:val="both"/>
              <w:rPr>
                <w:sz w:val="22"/>
                <w:szCs w:val="22"/>
              </w:rPr>
            </w:pPr>
          </w:p>
        </w:tc>
      </w:tr>
      <w:tr w:rsidR="006607AA" w:rsidRPr="00A00441" w14:paraId="40A271A0" w14:textId="77777777" w:rsidTr="00A375E3">
        <w:trPr>
          <w:trHeight w:val="324"/>
        </w:trPr>
        <w:tc>
          <w:tcPr>
            <w:tcW w:w="9639" w:type="dxa"/>
          </w:tcPr>
          <w:p w14:paraId="08FBD837" w14:textId="77777777" w:rsidR="006607AA" w:rsidRPr="00A00441" w:rsidRDefault="006607AA" w:rsidP="00A375E3">
            <w:pPr>
              <w:pStyle w:val="Pagrindinistekstas"/>
              <w:tabs>
                <w:tab w:val="left" w:pos="9639"/>
              </w:tabs>
              <w:rPr>
                <w:sz w:val="22"/>
                <w:szCs w:val="22"/>
              </w:rPr>
            </w:pPr>
          </w:p>
        </w:tc>
      </w:tr>
    </w:tbl>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86F7D" w14:textId="77777777" w:rsidR="00C71711" w:rsidRDefault="00C71711" w:rsidP="00632805">
      <w:r>
        <w:separator/>
      </w:r>
    </w:p>
  </w:endnote>
  <w:endnote w:type="continuationSeparator" w:id="0">
    <w:p w14:paraId="151401AE" w14:textId="77777777" w:rsidR="00C71711" w:rsidRDefault="00C71711"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default"/>
    <w:sig w:usb0="00000000"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290" w14:textId="47D9846B" w:rsidR="00E63DD9" w:rsidRDefault="00E63DD9">
    <w:pPr>
      <w:pStyle w:val="Porat"/>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F238" w14:textId="77777777" w:rsidR="00C71711" w:rsidRDefault="00C71711" w:rsidP="00632805">
      <w:r>
        <w:separator/>
      </w:r>
    </w:p>
  </w:footnote>
  <w:footnote w:type="continuationSeparator" w:id="0">
    <w:p w14:paraId="051C2BAD" w14:textId="77777777" w:rsidR="00C71711" w:rsidRDefault="00C71711"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A0D18"/>
    <w:rsid w:val="001A19EC"/>
    <w:rsid w:val="001A1B7E"/>
    <w:rsid w:val="001A223D"/>
    <w:rsid w:val="001A248B"/>
    <w:rsid w:val="001A2FE6"/>
    <w:rsid w:val="001A44C4"/>
    <w:rsid w:val="001A529F"/>
    <w:rsid w:val="001A56DE"/>
    <w:rsid w:val="001A6062"/>
    <w:rsid w:val="001B126E"/>
    <w:rsid w:val="001B1B96"/>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E21A7"/>
    <w:rsid w:val="003E5CF5"/>
    <w:rsid w:val="003E7024"/>
    <w:rsid w:val="003E7547"/>
    <w:rsid w:val="003F03F8"/>
    <w:rsid w:val="003F07AF"/>
    <w:rsid w:val="003F1DA5"/>
    <w:rsid w:val="003F24EB"/>
    <w:rsid w:val="003F2B4E"/>
    <w:rsid w:val="003F3001"/>
    <w:rsid w:val="003F37FC"/>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3F2"/>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805"/>
    <w:rsid w:val="00634FE0"/>
    <w:rsid w:val="00635850"/>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49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096"/>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31EF6"/>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87D59"/>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2BA9"/>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5393"/>
    <w:rsid w:val="00C455E2"/>
    <w:rsid w:val="00C459FF"/>
    <w:rsid w:val="00C51C74"/>
    <w:rsid w:val="00C5255A"/>
    <w:rsid w:val="00C52975"/>
    <w:rsid w:val="00C55A4D"/>
    <w:rsid w:val="00C55FAD"/>
    <w:rsid w:val="00C563AE"/>
    <w:rsid w:val="00C60938"/>
    <w:rsid w:val="00C62494"/>
    <w:rsid w:val="00C63BD7"/>
    <w:rsid w:val="00C70A7B"/>
    <w:rsid w:val="00C7109B"/>
    <w:rsid w:val="00C714C1"/>
    <w:rsid w:val="00C7171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2949"/>
    <w:rsid w:val="00CF44E8"/>
    <w:rsid w:val="00CF53C9"/>
    <w:rsid w:val="00CF5C70"/>
    <w:rsid w:val="00CF72C6"/>
    <w:rsid w:val="00D004BE"/>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4CB4"/>
    <w:rsid w:val="00E05235"/>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1BF4"/>
    <w:rsid w:val="00F524FA"/>
    <w:rsid w:val="00F52B2F"/>
    <w:rsid w:val="00F5341C"/>
    <w:rsid w:val="00F548F3"/>
    <w:rsid w:val="00F54DA1"/>
    <w:rsid w:val="00F55245"/>
    <w:rsid w:val="00F617BB"/>
    <w:rsid w:val="00F61B8C"/>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Props1.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2.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3.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2874</Words>
  <Characters>1639</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4504</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3</cp:revision>
  <cp:lastPrinted>2021-10-21T06:30:00Z</cp:lastPrinted>
  <dcterms:created xsi:type="dcterms:W3CDTF">2025-08-21T06:17:00Z</dcterms:created>
  <dcterms:modified xsi:type="dcterms:W3CDTF">2025-08-21T06:20:00Z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