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0AA73" w14:textId="77777777" w:rsidR="00FA5C41" w:rsidRDefault="00FA5C41" w:rsidP="00FA5C41">
      <w:r>
        <w:t>Perkančioji organizacija vykdo Praėjimo vartelių ir jų montavimo Palangos SVC pirkimą (toliau - Pirkimas).</w:t>
      </w:r>
    </w:p>
    <w:p w14:paraId="0277DCDE" w14:textId="77777777" w:rsidR="00FA5C41" w:rsidRDefault="00FA5C41" w:rsidP="00FA5C41">
      <w:r>
        <w:t>Susipažinus su tiekėjų pateiktais pasiūlymais nustatyta, kad Pirkimo Techninės specifikacijos 1 lentelėje 1.2, 1.4 ir 2.9 eilutėse suformuluotus praėjimo vartelių techninių rodiklių reikalavimus tiekėjai suprato nevienodai ir pateikė tarpusavyje nepalyginamus pasiūlymus. Tokia situacija neleidžia objektyviai, nediskriminuojant tiekėjų, įvertinti pasiūlymų ir nustatyti laimėtojo. Pirkimo dokumentų rengimo metu perkančioji organizacija negalėjo numatyti, jog minėtos sąlygos bus interpretuojamos skirtingai.</w:t>
      </w:r>
    </w:p>
    <w:p w14:paraId="7F2D55DF" w14:textId="5C3F7247" w:rsidR="00C7199E" w:rsidRDefault="00FA5C41" w:rsidP="00FA5C41">
      <w:r>
        <w:t>Atsižvelgiant į tai, tęsiant pirkimo procedūras būtų pažeisti Lietuvos Respublikos viešųjų pirkimų įstatyme įtvirtinti viešųjų pirkimų principai, todėl procedūras būtina nutraukti. Vadovaujantis Lietuvos Respublikos viešųjų pirkimų įstatymo 29 straipsnio 3 dalimi priimtas sprendimas nutraukti Pirkimo procedūras.</w:t>
      </w:r>
    </w:p>
    <w:sectPr w:rsidR="00C7199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C41"/>
    <w:rsid w:val="00047633"/>
    <w:rsid w:val="00066AD6"/>
    <w:rsid w:val="0008650C"/>
    <w:rsid w:val="000F215E"/>
    <w:rsid w:val="001323C5"/>
    <w:rsid w:val="00134F21"/>
    <w:rsid w:val="002E4D42"/>
    <w:rsid w:val="00392547"/>
    <w:rsid w:val="003E231A"/>
    <w:rsid w:val="004077FA"/>
    <w:rsid w:val="00506D78"/>
    <w:rsid w:val="00660611"/>
    <w:rsid w:val="00727DEF"/>
    <w:rsid w:val="007A0C9E"/>
    <w:rsid w:val="00867F33"/>
    <w:rsid w:val="00930544"/>
    <w:rsid w:val="00A11333"/>
    <w:rsid w:val="00B54066"/>
    <w:rsid w:val="00C467FD"/>
    <w:rsid w:val="00C7199E"/>
    <w:rsid w:val="00C82187"/>
    <w:rsid w:val="00F9168E"/>
    <w:rsid w:val="00FA5C41"/>
    <w:rsid w:val="00FB6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B98C0"/>
  <w15:chartTrackingRefBased/>
  <w15:docId w15:val="{9B60B799-F4F9-406E-AD38-ABABDC405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5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5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5C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5C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5C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5C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5C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5C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5C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5C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5C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5C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5C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5C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5C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5C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5C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5C41"/>
    <w:rPr>
      <w:rFonts w:eastAsiaTheme="majorEastAsia" w:cstheme="majorBidi"/>
      <w:color w:val="272727" w:themeColor="text1" w:themeTint="D8"/>
    </w:rPr>
  </w:style>
  <w:style w:type="paragraph" w:styleId="Title">
    <w:name w:val="Title"/>
    <w:basedOn w:val="Normal"/>
    <w:next w:val="Normal"/>
    <w:link w:val="TitleChar"/>
    <w:uiPriority w:val="10"/>
    <w:qFormat/>
    <w:rsid w:val="00FA5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5C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5C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5C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5C41"/>
    <w:pPr>
      <w:spacing w:before="160"/>
      <w:jc w:val="center"/>
    </w:pPr>
    <w:rPr>
      <w:i/>
      <w:iCs/>
      <w:color w:val="404040" w:themeColor="text1" w:themeTint="BF"/>
    </w:rPr>
  </w:style>
  <w:style w:type="character" w:customStyle="1" w:styleId="QuoteChar">
    <w:name w:val="Quote Char"/>
    <w:basedOn w:val="DefaultParagraphFont"/>
    <w:link w:val="Quote"/>
    <w:uiPriority w:val="29"/>
    <w:rsid w:val="00FA5C41"/>
    <w:rPr>
      <w:i/>
      <w:iCs/>
      <w:color w:val="404040" w:themeColor="text1" w:themeTint="BF"/>
    </w:rPr>
  </w:style>
  <w:style w:type="paragraph" w:styleId="ListParagraph">
    <w:name w:val="List Paragraph"/>
    <w:basedOn w:val="Normal"/>
    <w:uiPriority w:val="34"/>
    <w:qFormat/>
    <w:rsid w:val="00FA5C41"/>
    <w:pPr>
      <w:ind w:left="720"/>
      <w:contextualSpacing/>
    </w:pPr>
  </w:style>
  <w:style w:type="character" w:styleId="IntenseEmphasis">
    <w:name w:val="Intense Emphasis"/>
    <w:basedOn w:val="DefaultParagraphFont"/>
    <w:uiPriority w:val="21"/>
    <w:qFormat/>
    <w:rsid w:val="00FA5C41"/>
    <w:rPr>
      <w:i/>
      <w:iCs/>
      <w:color w:val="0F4761" w:themeColor="accent1" w:themeShade="BF"/>
    </w:rPr>
  </w:style>
  <w:style w:type="paragraph" w:styleId="IntenseQuote">
    <w:name w:val="Intense Quote"/>
    <w:basedOn w:val="Normal"/>
    <w:next w:val="Normal"/>
    <w:link w:val="IntenseQuoteChar"/>
    <w:uiPriority w:val="30"/>
    <w:qFormat/>
    <w:rsid w:val="00FA5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5C41"/>
    <w:rPr>
      <w:i/>
      <w:iCs/>
      <w:color w:val="0F4761" w:themeColor="accent1" w:themeShade="BF"/>
    </w:rPr>
  </w:style>
  <w:style w:type="character" w:styleId="IntenseReference">
    <w:name w:val="Intense Reference"/>
    <w:basedOn w:val="DefaultParagraphFont"/>
    <w:uiPriority w:val="32"/>
    <w:qFormat/>
    <w:rsid w:val="00FA5C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592</Words>
  <Characters>339</Characters>
  <Application>Microsoft Office Word</Application>
  <DocSecurity>0</DocSecurity>
  <Lines>2</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1</cp:revision>
  <dcterms:created xsi:type="dcterms:W3CDTF">2025-08-21T09:08:00Z</dcterms:created>
  <dcterms:modified xsi:type="dcterms:W3CDTF">2025-08-21T09:09:00Z</dcterms:modified>
</cp:coreProperties>
</file>