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86BDA6" w14:textId="68C400A7" w:rsidR="00F96135" w:rsidRPr="00F96135" w:rsidRDefault="00F96135" w:rsidP="00F17CE9">
      <w:pPr>
        <w:shd w:val="clear" w:color="auto" w:fill="FFFFFF"/>
        <w:spacing w:after="0" w:line="240" w:lineRule="auto"/>
        <w:ind w:firstLine="5670"/>
        <w:jc w:val="right"/>
        <w:rPr>
          <w:rFonts w:eastAsia="Times New Roman"/>
          <w:bCs w:val="0"/>
          <w:i/>
          <w:iCs/>
          <w:color w:val="000000"/>
          <w:spacing w:val="0"/>
          <w:lang w:eastAsia="lt-LT"/>
        </w:rPr>
      </w:pPr>
      <w:r w:rsidRPr="00F96135">
        <w:rPr>
          <w:rFonts w:eastAsia="Times New Roman"/>
          <w:bCs w:val="0"/>
          <w:i/>
          <w:iCs/>
          <w:color w:val="000000"/>
          <w:spacing w:val="0"/>
          <w:lang w:eastAsia="lt-LT"/>
        </w:rPr>
        <w:t xml:space="preserve">Pirkimo sąlygų </w:t>
      </w:r>
      <w:r w:rsidR="004F2DEF">
        <w:rPr>
          <w:rFonts w:eastAsia="Times New Roman"/>
          <w:bCs w:val="0"/>
          <w:i/>
          <w:iCs/>
          <w:color w:val="000000"/>
          <w:spacing w:val="0"/>
          <w:lang w:eastAsia="lt-LT"/>
        </w:rPr>
        <w:t>10</w:t>
      </w:r>
      <w:r w:rsidRPr="00F96135">
        <w:rPr>
          <w:rFonts w:eastAsia="Times New Roman"/>
          <w:bCs w:val="0"/>
          <w:i/>
          <w:iCs/>
          <w:color w:val="000000"/>
          <w:spacing w:val="0"/>
          <w:lang w:eastAsia="lt-LT"/>
        </w:rPr>
        <w:t xml:space="preserve"> priedas</w:t>
      </w:r>
    </w:p>
    <w:p w14:paraId="23F91F2E" w14:textId="77777777" w:rsidR="00F96135" w:rsidRDefault="00F96135" w:rsidP="00F17CE9">
      <w:pPr>
        <w:shd w:val="clear" w:color="auto" w:fill="FFFFFF"/>
        <w:spacing w:after="0" w:line="240" w:lineRule="auto"/>
        <w:ind w:firstLine="5670"/>
        <w:jc w:val="right"/>
        <w:rPr>
          <w:rFonts w:eastAsia="Times New Roman"/>
          <w:bCs w:val="0"/>
          <w:color w:val="000000"/>
          <w:spacing w:val="0"/>
          <w:sz w:val="23"/>
          <w:szCs w:val="23"/>
          <w:lang w:eastAsia="lt-LT"/>
        </w:rPr>
      </w:pPr>
    </w:p>
    <w:p w14:paraId="5CE421CB" w14:textId="588CE700" w:rsidR="00F17CE9" w:rsidRPr="00F17CE9" w:rsidRDefault="00F17CE9" w:rsidP="00F17CE9">
      <w:pPr>
        <w:shd w:val="clear" w:color="auto" w:fill="FFFFFF"/>
        <w:spacing w:after="0" w:line="240" w:lineRule="auto"/>
        <w:ind w:firstLine="5670"/>
        <w:jc w:val="right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sz w:val="23"/>
          <w:szCs w:val="23"/>
          <w:lang w:eastAsia="lt-LT"/>
        </w:rPr>
        <w:t>Nacionalinio saugumo reikalavimų atitikties</w:t>
      </w:r>
      <w:r>
        <w:rPr>
          <w:rFonts w:eastAsia="Times New Roman"/>
          <w:bCs w:val="0"/>
          <w:color w:val="000000"/>
          <w:spacing w:val="0"/>
          <w:sz w:val="23"/>
          <w:szCs w:val="23"/>
          <w:lang w:eastAsia="lt-LT"/>
        </w:rPr>
        <w:t xml:space="preserve"> </w:t>
      </w:r>
      <w:r w:rsidRPr="00F17CE9">
        <w:rPr>
          <w:rFonts w:eastAsia="Times New Roman"/>
          <w:bCs w:val="0"/>
          <w:color w:val="000000"/>
          <w:spacing w:val="0"/>
          <w:sz w:val="23"/>
          <w:szCs w:val="23"/>
          <w:lang w:eastAsia="lt-LT"/>
        </w:rPr>
        <w:t>deklaracijos tipinė forma,</w:t>
      </w:r>
    </w:p>
    <w:p w14:paraId="6108B0E3" w14:textId="78E19121" w:rsidR="00F17CE9" w:rsidRPr="00F17CE9" w:rsidRDefault="00F17CE9" w:rsidP="00F17CE9">
      <w:pPr>
        <w:shd w:val="clear" w:color="auto" w:fill="FFFFFF"/>
        <w:spacing w:after="0" w:line="240" w:lineRule="auto"/>
        <w:ind w:firstLine="6237"/>
        <w:jc w:val="right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sz w:val="23"/>
          <w:szCs w:val="23"/>
          <w:lang w:eastAsia="lt-LT"/>
        </w:rPr>
        <w:t>patvirtinta Viešųjų pirkimų tarnybos</w:t>
      </w:r>
      <w:r>
        <w:rPr>
          <w:rFonts w:eastAsia="Times New Roman"/>
          <w:bCs w:val="0"/>
          <w:color w:val="000000"/>
          <w:spacing w:val="0"/>
          <w:sz w:val="23"/>
          <w:szCs w:val="23"/>
          <w:lang w:eastAsia="lt-LT"/>
        </w:rPr>
        <w:t xml:space="preserve"> </w:t>
      </w:r>
      <w:r w:rsidRPr="00F17CE9">
        <w:rPr>
          <w:rFonts w:eastAsia="Times New Roman"/>
          <w:bCs w:val="0"/>
          <w:color w:val="000000"/>
          <w:spacing w:val="0"/>
          <w:sz w:val="23"/>
          <w:szCs w:val="23"/>
          <w:lang w:eastAsia="lt-LT"/>
        </w:rPr>
        <w:t>direktoriaus 2022 m. gruodžio 29 d.</w:t>
      </w:r>
    </w:p>
    <w:p w14:paraId="2576E349" w14:textId="77777777" w:rsidR="00F17CE9" w:rsidRPr="00F17CE9" w:rsidRDefault="00F17CE9" w:rsidP="00F17CE9">
      <w:pPr>
        <w:shd w:val="clear" w:color="auto" w:fill="FFFFFF"/>
        <w:spacing w:after="0" w:line="240" w:lineRule="auto"/>
        <w:ind w:firstLine="6237"/>
        <w:jc w:val="right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sz w:val="23"/>
          <w:szCs w:val="23"/>
          <w:lang w:eastAsia="lt-LT"/>
        </w:rPr>
        <w:t>įsakymu Nr. 1S-233</w:t>
      </w:r>
    </w:p>
    <w:p w14:paraId="5CFA33CC" w14:textId="77777777" w:rsidR="00F17CE9" w:rsidRPr="00F17CE9" w:rsidRDefault="00F17CE9" w:rsidP="00F17CE9">
      <w:pPr>
        <w:spacing w:after="0" w:line="240" w:lineRule="auto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  <w:t> </w:t>
      </w:r>
    </w:p>
    <w:p w14:paraId="05A1EF81" w14:textId="77777777" w:rsidR="00F17CE9" w:rsidRPr="00F17CE9" w:rsidRDefault="00F17CE9" w:rsidP="00F17CE9">
      <w:pPr>
        <w:shd w:val="clear" w:color="auto" w:fill="FFFFFF"/>
        <w:spacing w:after="0" w:line="240" w:lineRule="auto"/>
        <w:jc w:val="center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/>
          <w:color w:val="000000"/>
          <w:spacing w:val="0"/>
          <w:sz w:val="20"/>
          <w:szCs w:val="20"/>
          <w:lang w:eastAsia="lt-LT"/>
        </w:rPr>
        <w:t> </w:t>
      </w:r>
    </w:p>
    <w:p w14:paraId="306DEBE6" w14:textId="77777777" w:rsidR="00F17CE9" w:rsidRPr="00F17CE9" w:rsidRDefault="00F17CE9" w:rsidP="00F17CE9">
      <w:pPr>
        <w:shd w:val="clear" w:color="auto" w:fill="FFFFFF"/>
        <w:spacing w:after="0" w:line="240" w:lineRule="auto"/>
        <w:jc w:val="center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/>
          <w:color w:val="000000"/>
          <w:spacing w:val="0"/>
          <w:sz w:val="20"/>
          <w:szCs w:val="20"/>
          <w:lang w:eastAsia="lt-LT"/>
        </w:rPr>
        <w:t>(Nacionalinio saugumo reikalavimų atitikties deklaracijos tipinė forma)</w:t>
      </w:r>
    </w:p>
    <w:p w14:paraId="03FFADB3" w14:textId="70358F02" w:rsidR="00F17CE9" w:rsidRPr="00F17CE9" w:rsidRDefault="00F17CE9" w:rsidP="00F17CE9">
      <w:pPr>
        <w:spacing w:after="0" w:line="240" w:lineRule="auto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  <w:t>_____________________________________________________________________</w:t>
      </w:r>
    </w:p>
    <w:p w14:paraId="02B76906" w14:textId="77777777" w:rsidR="00F17CE9" w:rsidRPr="00F17CE9" w:rsidRDefault="00F17CE9" w:rsidP="00F17CE9">
      <w:pPr>
        <w:shd w:val="clear" w:color="auto" w:fill="FFFFFF"/>
        <w:spacing w:after="0" w:line="240" w:lineRule="auto"/>
        <w:ind w:right="-178"/>
        <w:jc w:val="center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sz w:val="20"/>
          <w:szCs w:val="20"/>
          <w:lang w:eastAsia="lt-LT"/>
        </w:rPr>
        <w:t>(</w:t>
      </w:r>
      <w:r w:rsidRPr="00F17CE9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tiekėjo pavadinimas</w:t>
      </w:r>
      <w:r w:rsidRPr="00F17CE9">
        <w:rPr>
          <w:rFonts w:eastAsia="Times New Roman"/>
          <w:bCs w:val="0"/>
          <w:color w:val="000000"/>
          <w:spacing w:val="0"/>
          <w:sz w:val="20"/>
          <w:szCs w:val="20"/>
          <w:lang w:eastAsia="lt-LT"/>
        </w:rPr>
        <w:t>)</w:t>
      </w:r>
    </w:p>
    <w:p w14:paraId="5144B91C" w14:textId="1979D338" w:rsidR="00F17CE9" w:rsidRPr="004F2AEC" w:rsidRDefault="004F2AEC" w:rsidP="004F2AEC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u w:val="single"/>
          <w:lang w:eastAsia="lt-LT"/>
        </w:rPr>
      </w:pPr>
      <w:r>
        <w:rPr>
          <w:rFonts w:eastAsia="Times New Roman"/>
          <w:bCs w:val="0"/>
          <w:color w:val="000000"/>
          <w:spacing w:val="0"/>
          <w:u w:val="single"/>
          <w:lang w:eastAsia="lt-LT"/>
        </w:rPr>
        <w:t>Valstybinei energetikos reguliavimo tarybai</w:t>
      </w:r>
    </w:p>
    <w:p w14:paraId="547E4E46" w14:textId="77777777" w:rsidR="00F17CE9" w:rsidRPr="00F17CE9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sz w:val="20"/>
          <w:szCs w:val="20"/>
          <w:lang w:eastAsia="lt-LT"/>
        </w:rPr>
        <w:t>(</w:t>
      </w:r>
      <w:r w:rsidRPr="00F17CE9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adresatas (perkančiosios organizacijos / perkančiojo subjekto pavadinimas</w:t>
      </w:r>
      <w:r w:rsidRPr="00F17CE9">
        <w:rPr>
          <w:rFonts w:eastAsia="Times New Roman"/>
          <w:bCs w:val="0"/>
          <w:color w:val="000000"/>
          <w:spacing w:val="0"/>
          <w:sz w:val="20"/>
          <w:szCs w:val="20"/>
          <w:lang w:eastAsia="lt-LT"/>
        </w:rPr>
        <w:t>)</w:t>
      </w:r>
    </w:p>
    <w:p w14:paraId="0C8DC1E1" w14:textId="77777777" w:rsidR="00F17CE9" w:rsidRPr="00F17CE9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/>
          <w:color w:val="000000"/>
          <w:spacing w:val="0"/>
          <w:sz w:val="20"/>
          <w:szCs w:val="20"/>
          <w:lang w:eastAsia="lt-LT"/>
        </w:rPr>
        <w:t> </w:t>
      </w:r>
    </w:p>
    <w:p w14:paraId="35537E2D" w14:textId="77777777" w:rsidR="00F17CE9" w:rsidRPr="00F17CE9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/>
          <w:color w:val="000000"/>
          <w:spacing w:val="0"/>
          <w:sz w:val="27"/>
          <w:szCs w:val="27"/>
          <w:lang w:eastAsia="lt-LT"/>
        </w:rPr>
        <w:t>NACIONALINIO SAUGUMO REIKALAVIMŲ ATITIKTIES DEKLARACIJA</w:t>
      </w:r>
    </w:p>
    <w:p w14:paraId="5F1C48FB" w14:textId="77777777" w:rsidR="00F17CE9" w:rsidRPr="00F17CE9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/>
          <w:color w:val="000000"/>
          <w:spacing w:val="0"/>
          <w:sz w:val="27"/>
          <w:szCs w:val="27"/>
          <w:lang w:eastAsia="lt-LT"/>
        </w:rPr>
        <w:t> </w:t>
      </w:r>
    </w:p>
    <w:p w14:paraId="5B28ADB5" w14:textId="5039F9DA" w:rsidR="00F17CE9" w:rsidRPr="00F17CE9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lang w:eastAsia="lt-LT"/>
        </w:rPr>
        <w:t>20</w:t>
      </w:r>
      <w:r w:rsidR="00C100E7">
        <w:rPr>
          <w:rFonts w:eastAsia="Times New Roman"/>
          <w:bCs w:val="0"/>
          <w:color w:val="000000"/>
          <w:spacing w:val="0"/>
          <w:lang w:eastAsia="lt-LT"/>
        </w:rPr>
        <w:t>2</w:t>
      </w:r>
      <w:r w:rsidR="008D5957">
        <w:rPr>
          <w:rFonts w:eastAsia="Times New Roman"/>
          <w:bCs w:val="0"/>
          <w:color w:val="000000"/>
          <w:spacing w:val="0"/>
          <w:lang w:eastAsia="lt-LT"/>
        </w:rPr>
        <w:t>4</w:t>
      </w:r>
      <w:r w:rsidRPr="00F17CE9">
        <w:rPr>
          <w:rFonts w:eastAsia="Times New Roman"/>
          <w:bCs w:val="0"/>
          <w:color w:val="000000"/>
          <w:spacing w:val="0"/>
          <w:lang w:eastAsia="lt-LT"/>
        </w:rPr>
        <w:t xml:space="preserve"> m._____________ d. Nr. ______</w:t>
      </w:r>
    </w:p>
    <w:p w14:paraId="429CE181" w14:textId="77777777" w:rsidR="00F17CE9" w:rsidRPr="00F17CE9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  <w:t>__________________________</w:t>
      </w:r>
    </w:p>
    <w:p w14:paraId="1783E928" w14:textId="77777777" w:rsidR="00F17CE9" w:rsidRPr="00F17CE9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(Sudarymo vieta)</w:t>
      </w:r>
    </w:p>
    <w:p w14:paraId="3A946E76" w14:textId="77777777" w:rsidR="00F17CE9" w:rsidRPr="00F17CE9" w:rsidRDefault="00F17CE9" w:rsidP="00F17CE9">
      <w:pPr>
        <w:spacing w:after="0" w:line="240" w:lineRule="auto"/>
        <w:ind w:right="-421" w:firstLine="567"/>
        <w:jc w:val="both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A5942">
        <w:rPr>
          <w:rFonts w:eastAsia="Times New Roman"/>
          <w:bCs w:val="0"/>
          <w:color w:val="000000"/>
          <w:spacing w:val="0"/>
          <w:lang w:eastAsia="lt-LT"/>
        </w:rPr>
        <w:t>Aš</w:t>
      </w:r>
      <w:r w:rsidRPr="00F17CE9"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  <w:t>, ___________________________________________________________________ ,</w:t>
      </w:r>
    </w:p>
    <w:p w14:paraId="6B5E70EB" w14:textId="77777777" w:rsidR="00F17CE9" w:rsidRPr="00F17CE9" w:rsidRDefault="00F17CE9" w:rsidP="00F17CE9">
      <w:pPr>
        <w:spacing w:after="0" w:line="240" w:lineRule="auto"/>
        <w:ind w:left="960" w:right="-421" w:firstLine="318"/>
        <w:jc w:val="both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(tiekėjo vadovo ar jo įgalioto asmens pareigų pavadinimas, vardas ir pavardė)</w:t>
      </w:r>
    </w:p>
    <w:p w14:paraId="211ECF39" w14:textId="77777777" w:rsidR="00F17CE9" w:rsidRPr="00F17CE9" w:rsidRDefault="00F17CE9" w:rsidP="00F17CE9">
      <w:pPr>
        <w:spacing w:after="0" w:line="240" w:lineRule="auto"/>
        <w:ind w:right="-421"/>
        <w:jc w:val="both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A5942">
        <w:rPr>
          <w:rFonts w:eastAsia="Times New Roman"/>
          <w:bCs w:val="0"/>
          <w:color w:val="000000"/>
          <w:spacing w:val="0"/>
          <w:lang w:eastAsia="lt-LT"/>
        </w:rPr>
        <w:t>patvirtinu, kad mano vadovaujamas (-a) (atstovaujamas (-</w:t>
      </w:r>
      <w:r w:rsidRPr="00F17CE9"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  <w:t>a))____________________________ ,</w:t>
      </w:r>
    </w:p>
    <w:p w14:paraId="36008E42" w14:textId="77777777" w:rsidR="00F17CE9" w:rsidRPr="00F17CE9" w:rsidRDefault="00F17CE9" w:rsidP="00F17CE9">
      <w:pPr>
        <w:spacing w:after="0" w:line="240" w:lineRule="auto"/>
        <w:ind w:left="5640" w:right="-421" w:firstLine="742"/>
        <w:jc w:val="both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(tiekėjo pavadinimas)   </w:t>
      </w:r>
    </w:p>
    <w:p w14:paraId="4E5E3791" w14:textId="7594683D" w:rsidR="00F17CE9" w:rsidRPr="00A37837" w:rsidRDefault="00F17CE9" w:rsidP="00F17CE9">
      <w:pPr>
        <w:spacing w:after="0" w:line="240" w:lineRule="auto"/>
        <w:ind w:right="-421"/>
        <w:jc w:val="both"/>
        <w:rPr>
          <w:rFonts w:eastAsia="Times New Roman"/>
          <w:bCs w:val="0"/>
          <w:color w:val="000000"/>
          <w:spacing w:val="0"/>
          <w:sz w:val="27"/>
          <w:szCs w:val="27"/>
          <w:u w:val="single"/>
          <w:lang w:eastAsia="lt-LT"/>
        </w:rPr>
      </w:pPr>
      <w:r w:rsidRPr="00DA5942">
        <w:rPr>
          <w:rFonts w:eastAsia="Times New Roman"/>
          <w:bCs w:val="0"/>
          <w:color w:val="000000"/>
          <w:spacing w:val="0"/>
          <w:lang w:eastAsia="lt-LT"/>
        </w:rPr>
        <w:t>dalyvaujantis</w:t>
      </w:r>
      <w:r w:rsidRPr="00F17CE9"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  <w:t xml:space="preserve"> (-i) </w:t>
      </w:r>
      <w:r w:rsidR="00A37837" w:rsidRPr="00030069">
        <w:rPr>
          <w:rFonts w:eastAsia="Times New Roman"/>
          <w:bCs w:val="0"/>
          <w:color w:val="000000"/>
          <w:spacing w:val="0"/>
          <w:u w:val="single"/>
          <w:lang w:eastAsia="lt-LT"/>
        </w:rPr>
        <w:t>Valstybinės energetikos reguliavimo tarybos</w:t>
      </w:r>
    </w:p>
    <w:p w14:paraId="0F869B5B" w14:textId="77777777" w:rsidR="00F17CE9" w:rsidRPr="00F17CE9" w:rsidRDefault="00F17CE9" w:rsidP="00F17CE9">
      <w:pPr>
        <w:spacing w:after="0" w:line="240" w:lineRule="auto"/>
        <w:ind w:left="2040" w:right="-421" w:firstLine="371"/>
        <w:jc w:val="both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(perkančiosios organizacijos / perkančiojo subjekto pavadinimas)</w:t>
      </w:r>
    </w:p>
    <w:p w14:paraId="7C6796A2" w14:textId="55F57D4B" w:rsidR="00A37837" w:rsidRDefault="00B95894" w:rsidP="00F17CE9">
      <w:pPr>
        <w:spacing w:after="0" w:line="240" w:lineRule="auto"/>
        <w:ind w:right="-421"/>
        <w:jc w:val="both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>
        <w:rPr>
          <w:rFonts w:eastAsia="Times New Roman"/>
          <w:bCs w:val="0"/>
          <w:color w:val="000000"/>
          <w:spacing w:val="0"/>
          <w:lang w:eastAsia="lt-LT"/>
        </w:rPr>
        <w:t>v</w:t>
      </w:r>
      <w:r w:rsidR="00F17CE9" w:rsidRPr="00DA5942">
        <w:rPr>
          <w:rFonts w:eastAsia="Times New Roman"/>
          <w:bCs w:val="0"/>
          <w:color w:val="000000"/>
          <w:spacing w:val="0"/>
          <w:lang w:eastAsia="lt-LT"/>
        </w:rPr>
        <w:t>ykdomame</w:t>
      </w:r>
      <w:r w:rsidR="00A37837">
        <w:rPr>
          <w:rFonts w:eastAsia="Times New Roman"/>
          <w:bCs w:val="0"/>
          <w:color w:val="000000"/>
          <w:spacing w:val="0"/>
          <w:lang w:eastAsia="lt-LT"/>
        </w:rPr>
        <w:t xml:space="preserve"> </w:t>
      </w:r>
      <w:r w:rsidR="000E2881" w:rsidRPr="000E2881">
        <w:rPr>
          <w:spacing w:val="0"/>
          <w:u w:val="single"/>
        </w:rPr>
        <w:t>Informacinės infrastruktūros atsparumo įsilaužimui vertinimo (angl. Penetration Test) paslaugų</w:t>
      </w:r>
      <w:r w:rsidR="008D5957" w:rsidRPr="000E2881">
        <w:rPr>
          <w:spacing w:val="0"/>
          <w:u w:val="single"/>
        </w:rPr>
        <w:t xml:space="preserve"> </w:t>
      </w:r>
      <w:r w:rsidR="00A37837" w:rsidRPr="000E2881">
        <w:rPr>
          <w:spacing w:val="0"/>
          <w:u w:val="single"/>
        </w:rPr>
        <w:t>viešajame pirkime</w:t>
      </w:r>
      <w:r w:rsidR="00A37837" w:rsidRPr="00AE38CC">
        <w:rPr>
          <w:spacing w:val="0"/>
          <w:u w:val="single"/>
        </w:rPr>
        <w:t xml:space="preserve">, pirkimo </w:t>
      </w:r>
      <w:r w:rsidR="00A37837" w:rsidRPr="007D2A5B">
        <w:rPr>
          <w:spacing w:val="0"/>
          <w:u w:val="single"/>
        </w:rPr>
        <w:t>Nr.</w:t>
      </w:r>
      <w:r w:rsidR="000E2881">
        <w:rPr>
          <w:spacing w:val="0"/>
          <w:u w:val="single"/>
        </w:rPr>
        <w:t xml:space="preserve">                    </w:t>
      </w:r>
      <w:r w:rsidR="00F17CE9" w:rsidRPr="007D2A5B">
        <w:rPr>
          <w:rFonts w:eastAsia="Times New Roman"/>
          <w:bCs w:val="0"/>
          <w:color w:val="000000"/>
          <w:spacing w:val="0"/>
          <w:u w:val="single"/>
          <w:lang w:eastAsia="lt-LT"/>
        </w:rPr>
        <w:t>,</w:t>
      </w:r>
      <w:r w:rsidR="00030069" w:rsidRPr="00AE38CC">
        <w:rPr>
          <w:rFonts w:eastAsia="Times New Roman"/>
          <w:bCs w:val="0"/>
          <w:color w:val="000000"/>
          <w:spacing w:val="0"/>
          <w:u w:val="single"/>
          <w:lang w:eastAsia="lt-LT"/>
        </w:rPr>
        <w:t xml:space="preserve"> pirkimas</w:t>
      </w:r>
      <w:r w:rsidR="00030069" w:rsidRPr="00030069">
        <w:rPr>
          <w:rFonts w:eastAsia="Times New Roman"/>
          <w:bCs w:val="0"/>
          <w:color w:val="000000"/>
          <w:spacing w:val="0"/>
          <w:u w:val="single"/>
          <w:lang w:eastAsia="lt-LT"/>
        </w:rPr>
        <w:t xml:space="preserve"> CVP IS paskelbta</w:t>
      </w:r>
      <w:r w:rsidR="00B47B8A">
        <w:rPr>
          <w:rFonts w:eastAsia="Times New Roman"/>
          <w:bCs w:val="0"/>
          <w:color w:val="000000"/>
          <w:spacing w:val="0"/>
          <w:u w:val="single"/>
          <w:lang w:eastAsia="lt-LT"/>
        </w:rPr>
        <w:t xml:space="preserve">s                             </w:t>
      </w:r>
      <w:r w:rsidR="00030069" w:rsidRPr="00B47B8A">
        <w:rPr>
          <w:rFonts w:eastAsia="Times New Roman"/>
          <w:bCs w:val="0"/>
          <w:color w:val="000000"/>
          <w:spacing w:val="0"/>
          <w:lang w:eastAsia="lt-LT"/>
        </w:rPr>
        <w:t>,</w:t>
      </w:r>
      <w:r w:rsidR="00F17CE9" w:rsidRPr="00030069">
        <w:rPr>
          <w:rFonts w:eastAsia="Times New Roman"/>
          <w:bCs w:val="0"/>
          <w:color w:val="000000"/>
          <w:spacing w:val="0"/>
          <w:lang w:eastAsia="lt-LT"/>
        </w:rPr>
        <w:t xml:space="preserve"> </w:t>
      </w:r>
      <w:r w:rsidR="00F17CE9" w:rsidRPr="00134220">
        <w:rPr>
          <w:rFonts w:eastAsia="Times New Roman"/>
          <w:bCs w:val="0"/>
          <w:color w:val="000000"/>
          <w:spacing w:val="0"/>
          <w:lang w:eastAsia="lt-LT"/>
        </w:rPr>
        <w:t xml:space="preserve">atitinka toliau nurodomus </w:t>
      </w:r>
    </w:p>
    <w:p w14:paraId="29AA7873" w14:textId="77777777" w:rsidR="00A37837" w:rsidRPr="00F17CE9" w:rsidRDefault="00A37837" w:rsidP="00A37837">
      <w:pPr>
        <w:spacing w:after="0" w:line="240" w:lineRule="auto"/>
        <w:ind w:right="-421" w:firstLine="636"/>
        <w:jc w:val="both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(pirkimo objekto pavadinimas, pirkimo numeris, pirkimo paskelbimo CVP IS data</w:t>
      </w:r>
      <w:r w:rsidRPr="00F17CE9">
        <w:rPr>
          <w:rFonts w:eastAsia="Times New Roman"/>
          <w:bCs w:val="0"/>
          <w:color w:val="000000"/>
          <w:spacing w:val="0"/>
          <w:sz w:val="20"/>
          <w:szCs w:val="20"/>
          <w:lang w:eastAsia="lt-LT"/>
        </w:rPr>
        <w:t>)</w:t>
      </w:r>
    </w:p>
    <w:p w14:paraId="3A02B831" w14:textId="2D0AB8EB" w:rsidR="00F17CE9" w:rsidRPr="00134220" w:rsidRDefault="00F17CE9" w:rsidP="00F17CE9">
      <w:pPr>
        <w:spacing w:after="0" w:line="240" w:lineRule="auto"/>
        <w:ind w:right="-421"/>
        <w:jc w:val="both"/>
        <w:rPr>
          <w:rFonts w:eastAsia="Times New Roman"/>
          <w:bCs w:val="0"/>
          <w:color w:val="000000"/>
          <w:spacing w:val="0"/>
          <w:lang w:eastAsia="lt-LT"/>
        </w:rPr>
      </w:pPr>
      <w:r w:rsidRPr="00134220">
        <w:rPr>
          <w:rFonts w:eastAsia="Times New Roman"/>
          <w:bCs w:val="0"/>
          <w:color w:val="000000"/>
          <w:spacing w:val="0"/>
          <w:lang w:eastAsia="lt-LT"/>
        </w:rPr>
        <w:t>reikalavimus:</w:t>
      </w:r>
    </w:p>
    <w:p w14:paraId="1AB281C4" w14:textId="51BC4001" w:rsidR="00F17CE9" w:rsidRPr="00F17CE9" w:rsidRDefault="00F17CE9" w:rsidP="00F17CE9">
      <w:pPr>
        <w:spacing w:after="0" w:line="240" w:lineRule="auto"/>
        <w:ind w:right="-421" w:firstLine="636"/>
        <w:jc w:val="both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sz w:val="20"/>
          <w:szCs w:val="20"/>
          <w:lang w:eastAsia="lt-LT"/>
        </w:rPr>
        <w:t> </w:t>
      </w:r>
      <w:r w:rsidRPr="00A37837">
        <w:rPr>
          <w:rFonts w:eastAsia="Times New Roman"/>
          <w:bCs w:val="0"/>
          <w:i/>
          <w:iCs/>
          <w:color w:val="000000"/>
          <w:spacing w:val="0"/>
          <w:sz w:val="27"/>
          <w:szCs w:val="27"/>
          <w:lang w:eastAsia="lt-LT"/>
        </w:rPr>
        <w:t>/</w:t>
      </w:r>
      <w:r w:rsidRPr="00A37837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Perkančioji organizacija / perkantysis subjektas žemiau esančiame sąraše palieka tik tas eilutes, kurios atitinka pirkimo dokumentuose keliamus nacionalinio saugumo reikalavimus tiekėjams</w:t>
      </w:r>
      <w:r w:rsidRPr="00A37837">
        <w:rPr>
          <w:rFonts w:eastAsia="Times New Roman"/>
          <w:bCs w:val="0"/>
          <w:i/>
          <w:iCs/>
          <w:color w:val="000000"/>
          <w:spacing w:val="0"/>
          <w:sz w:val="27"/>
          <w:szCs w:val="27"/>
          <w:lang w:eastAsia="lt-LT"/>
        </w:rPr>
        <w:t>/</w:t>
      </w:r>
    </w:p>
    <w:p w14:paraId="5FF06915" w14:textId="3DF03F01" w:rsidR="00F17CE9" w:rsidRPr="00F17CE9" w:rsidRDefault="00F17CE9" w:rsidP="00F17CE9">
      <w:pPr>
        <w:shd w:val="clear" w:color="auto" w:fill="FFFFFF"/>
        <w:spacing w:after="0" w:line="240" w:lineRule="auto"/>
        <w:ind w:firstLine="636"/>
        <w:jc w:val="both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sz w:val="20"/>
          <w:szCs w:val="20"/>
          <w:lang w:eastAsia="lt-LT"/>
        </w:rPr>
        <w:t> </w:t>
      </w:r>
    </w:p>
    <w:tbl>
      <w:tblPr>
        <w:tblW w:w="97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"/>
        <w:gridCol w:w="9419"/>
      </w:tblGrid>
      <w:tr w:rsidR="00F17CE9" w:rsidRPr="00F17CE9" w14:paraId="0423CDA3" w14:textId="77777777" w:rsidTr="00D243DB">
        <w:tc>
          <w:tcPr>
            <w:tcW w:w="35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C3A80" w14:textId="33BB695A" w:rsidR="00F17CE9" w:rsidRPr="00F17CE9" w:rsidRDefault="00F17CE9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  <w:tc>
          <w:tcPr>
            <w:tcW w:w="941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CFB3E" w14:textId="2E36FD97" w:rsidR="00F17CE9" w:rsidRPr="00134220" w:rsidRDefault="00F17CE9" w:rsidP="00F17CE9">
            <w:pPr>
              <w:spacing w:after="0" w:line="240" w:lineRule="auto"/>
              <w:jc w:val="both"/>
              <w:rPr>
                <w:rFonts w:eastAsia="Times New Roman"/>
                <w:bCs w:val="0"/>
                <w:spacing w:val="0"/>
                <w:u w:val="single"/>
                <w:lang w:eastAsia="lt-LT"/>
              </w:rPr>
            </w:pPr>
            <w:r w:rsidRPr="00F17CE9">
              <w:rPr>
                <w:rFonts w:eastAsia="Times New Roman"/>
                <w:bCs w:val="0"/>
                <w:spacing w:val="0"/>
                <w:lang w:eastAsia="lt-LT"/>
              </w:rPr>
              <w:t>tiekėjo siūlomos prekės</w:t>
            </w:r>
            <w:r w:rsidR="008D5957">
              <w:rPr>
                <w:rFonts w:eastAsia="Times New Roman"/>
                <w:bCs w:val="0"/>
                <w:spacing w:val="0"/>
                <w:lang w:eastAsia="lt-LT"/>
              </w:rPr>
              <w:t xml:space="preserve"> (</w:t>
            </w:r>
            <w:r w:rsidR="008D5957" w:rsidRPr="008D5957">
              <w:rPr>
                <w:rFonts w:eastAsia="Times New Roman"/>
                <w:bCs w:val="0"/>
                <w:spacing w:val="0"/>
                <w:lang w:eastAsia="lt-LT"/>
              </w:rPr>
              <w:t xml:space="preserve">programinė įranga - jeigu tokia yra naudojama </w:t>
            </w:r>
            <w:r w:rsidR="008D5957">
              <w:rPr>
                <w:rFonts w:eastAsia="Times New Roman"/>
                <w:bCs w:val="0"/>
                <w:spacing w:val="0"/>
                <w:lang w:eastAsia="lt-LT"/>
              </w:rPr>
              <w:t>p</w:t>
            </w:r>
            <w:r w:rsidR="008D5957" w:rsidRPr="008D5957">
              <w:rPr>
                <w:rFonts w:eastAsia="Times New Roman"/>
                <w:bCs w:val="0"/>
                <w:spacing w:val="0"/>
                <w:lang w:eastAsia="lt-LT"/>
              </w:rPr>
              <w:t>aslaugų teikimo metu</w:t>
            </w:r>
            <w:r w:rsidR="008D5957">
              <w:rPr>
                <w:rFonts w:eastAsia="Times New Roman"/>
                <w:bCs w:val="0"/>
                <w:spacing w:val="0"/>
                <w:lang w:eastAsia="lt-LT"/>
              </w:rPr>
              <w:t>)</w:t>
            </w:r>
            <w:r w:rsidRPr="00F17CE9">
              <w:rPr>
                <w:rFonts w:eastAsia="Times New Roman"/>
                <w:bCs w:val="0"/>
                <w:spacing w:val="0"/>
                <w:lang w:eastAsia="lt-LT"/>
              </w:rPr>
              <w:t xml:space="preserve"> nekelia grėsmės nacionaliniam saugumui </w:t>
            </w:r>
            <w:r w:rsidRPr="00F17CE9">
              <w:rPr>
                <w:rFonts w:eastAsia="Times New Roman"/>
                <w:bCs w:val="0"/>
                <w:color w:val="000000"/>
                <w:spacing w:val="0"/>
                <w:bdr w:val="none" w:sz="0" w:space="0" w:color="auto" w:frame="1"/>
                <w:lang w:eastAsia="lt-LT"/>
              </w:rPr>
              <w:t>–</w:t>
            </w:r>
            <w:r w:rsidRPr="00F17CE9">
              <w:rPr>
                <w:rFonts w:eastAsia="Times New Roman"/>
                <w:bCs w:val="0"/>
                <w:spacing w:val="0"/>
                <w:lang w:eastAsia="lt-LT"/>
              </w:rPr>
              <w:t> vadovaujantis Lietuvos Respublikos viešųjų pirkimų įstatymo (toliau – VPĮ) 37 straipsnio 9 dalies 1 punktu, prekių gamintojas ar jį kontroliuojantis asmuo</w:t>
            </w:r>
            <w:r w:rsidRPr="00F17CE9">
              <w:rPr>
                <w:rFonts w:eastAsia="Times New Roman"/>
                <w:bCs w:val="0"/>
                <w:color w:val="000000"/>
                <w:spacing w:val="0"/>
                <w:lang w:eastAsia="lt-LT"/>
              </w:rPr>
              <w:t> </w:t>
            </w:r>
            <w:r w:rsidRPr="00F17CE9">
              <w:rPr>
                <w:rFonts w:eastAsia="Times New Roman"/>
                <w:bCs w:val="0"/>
                <w:spacing w:val="0"/>
                <w:lang w:eastAsia="lt-LT"/>
              </w:rPr>
              <w:t>nėra registruoti (jeigu gamintojas ar jį kontroliuojantis asmuo yra fizinis asmuo – nuolat gyvenantis ar turintis pilietybę) VPĮ 92 straipsnio 14 dalyje numatytame sąraše nurodytose valstybėse ar teritorijose. </w:t>
            </w:r>
            <w:r w:rsidR="00126526" w:rsidRPr="00134220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(Pirkimo s</w:t>
            </w:r>
            <w:r w:rsidR="001B2C2F" w:rsidRPr="00134220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ą</w:t>
            </w:r>
            <w:r w:rsidR="00126526" w:rsidRPr="00134220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lyg</w:t>
            </w:r>
            <w:r w:rsidR="001B2C2F" w:rsidRPr="00134220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ų</w:t>
            </w:r>
            <w:r w:rsidR="00126526" w:rsidRPr="00134220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 xml:space="preserve"> 2 priedo „Technin</w:t>
            </w:r>
            <w:r w:rsidR="001B2C2F" w:rsidRPr="00134220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ė</w:t>
            </w:r>
            <w:r w:rsidR="00126526" w:rsidRPr="00134220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 xml:space="preserve"> speci</w:t>
            </w:r>
            <w:r w:rsidR="001B2C2F" w:rsidRPr="00134220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fikacija“</w:t>
            </w:r>
            <w:r w:rsidR="00126526" w:rsidRPr="00134220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 xml:space="preserve"> </w:t>
            </w:r>
            <w:r w:rsidR="000E2881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64</w:t>
            </w:r>
            <w:r w:rsidR="00126526" w:rsidRPr="00134220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.1</w:t>
            </w:r>
            <w:r w:rsidR="001B2C2F" w:rsidRPr="00134220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 xml:space="preserve"> punktas</w:t>
            </w:r>
            <w:r w:rsidR="00134220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)</w:t>
            </w:r>
            <w:r w:rsidR="00C100E7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.</w:t>
            </w:r>
          </w:p>
          <w:p w14:paraId="391F62F3" w14:textId="77777777" w:rsidR="00F17CE9" w:rsidRPr="00F17CE9" w:rsidRDefault="00F17CE9" w:rsidP="00134220">
            <w:pPr>
              <w:shd w:val="clear" w:color="auto" w:fill="FFFFFF"/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  <w:r w:rsidRPr="00F17CE9">
              <w:rPr>
                <w:rFonts w:eastAsia="Times New Roman"/>
                <w:bCs w:val="0"/>
                <w:i/>
                <w:iCs/>
                <w:spacing w:val="0"/>
                <w:sz w:val="20"/>
                <w:szCs w:val="20"/>
                <w:lang w:eastAsia="lt-LT"/>
              </w:rPr>
              <w:t>(pirkimo dokumentų punktai)</w:t>
            </w:r>
          </w:p>
        </w:tc>
      </w:tr>
      <w:tr w:rsidR="00F17CE9" w:rsidRPr="00F17CE9" w14:paraId="158D15A8" w14:textId="77777777" w:rsidTr="00D243DB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49305" w14:textId="40FBCFEE" w:rsidR="00F17CE9" w:rsidRPr="00F17CE9" w:rsidRDefault="008D5957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  <w:r>
              <w:rPr>
                <w:rFonts w:eastAsia="Times New Roman"/>
                <w:bCs w:val="0"/>
                <w:spacing w:val="0"/>
                <w:lang w:eastAsia="lt-LT"/>
              </w:rPr>
              <w:t>x</w:t>
            </w:r>
          </w:p>
        </w:tc>
        <w:tc>
          <w:tcPr>
            <w:tcW w:w="9419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1AD9187C" w14:textId="77777777" w:rsidR="00F17CE9" w:rsidRPr="00F17CE9" w:rsidRDefault="00F17CE9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</w:tr>
      <w:tr w:rsidR="00F17CE9" w:rsidRPr="00F17CE9" w14:paraId="42D94766" w14:textId="77777777" w:rsidTr="00D243DB">
        <w:tc>
          <w:tcPr>
            <w:tcW w:w="352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481E1" w14:textId="77777777" w:rsidR="00F17CE9" w:rsidRPr="00F17CE9" w:rsidRDefault="00F17CE9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  <w:r w:rsidRPr="00F17CE9">
              <w:rPr>
                <w:rFonts w:eastAsia="Times New Roman"/>
                <w:bCs w:val="0"/>
                <w:spacing w:val="0"/>
                <w:lang w:eastAsia="lt-LT"/>
              </w:rPr>
              <w:t> </w:t>
            </w:r>
          </w:p>
        </w:tc>
        <w:tc>
          <w:tcPr>
            <w:tcW w:w="9419" w:type="dxa"/>
            <w:vMerge/>
            <w:vAlign w:val="center"/>
            <w:hideMark/>
          </w:tcPr>
          <w:p w14:paraId="56778940" w14:textId="77777777" w:rsidR="00F17CE9" w:rsidRPr="00F17CE9" w:rsidRDefault="00F17CE9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</w:tr>
    </w:tbl>
    <w:p w14:paraId="2494E428" w14:textId="77777777" w:rsidR="00F17CE9" w:rsidRPr="00F17CE9" w:rsidRDefault="00F17CE9" w:rsidP="00F17CE9">
      <w:pPr>
        <w:shd w:val="clear" w:color="auto" w:fill="FFFFFF"/>
        <w:spacing w:after="0" w:line="240" w:lineRule="auto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 </w:t>
      </w:r>
    </w:p>
    <w:p w14:paraId="797EA0E3" w14:textId="44ADDEA2" w:rsidR="00F17CE9" w:rsidRPr="00F17CE9" w:rsidRDefault="00F17CE9" w:rsidP="00F17CE9">
      <w:pPr>
        <w:shd w:val="clear" w:color="auto" w:fill="FFFFFF"/>
        <w:spacing w:after="0" w:line="240" w:lineRule="auto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sz w:val="20"/>
          <w:szCs w:val="20"/>
          <w:lang w:eastAsia="lt-LT"/>
        </w:rPr>
        <w:t> </w:t>
      </w:r>
      <w:r w:rsidRPr="00F17CE9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 </w:t>
      </w:r>
    </w:p>
    <w:tbl>
      <w:tblPr>
        <w:tblW w:w="99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"/>
        <w:gridCol w:w="9561"/>
      </w:tblGrid>
      <w:tr w:rsidR="00F17CE9" w:rsidRPr="00F17CE9" w14:paraId="44AA799F" w14:textId="77777777" w:rsidTr="00D243DB">
        <w:tc>
          <w:tcPr>
            <w:tcW w:w="35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F0ECB" w14:textId="37C57012" w:rsidR="00F17CE9" w:rsidRPr="00F17CE9" w:rsidRDefault="00F17CE9" w:rsidP="00F17CE9">
            <w:pPr>
              <w:spacing w:after="0" w:line="276" w:lineRule="atLeast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  <w:tc>
          <w:tcPr>
            <w:tcW w:w="956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72BA2" w14:textId="7AD8C61C" w:rsidR="00F17CE9" w:rsidRPr="00134220" w:rsidRDefault="00F17CE9" w:rsidP="00F17CE9">
            <w:pPr>
              <w:shd w:val="clear" w:color="auto" w:fill="FFFFFF"/>
              <w:spacing w:after="0" w:line="276" w:lineRule="atLeast"/>
              <w:jc w:val="both"/>
              <w:rPr>
                <w:rFonts w:eastAsia="Times New Roman"/>
                <w:bCs w:val="0"/>
                <w:spacing w:val="0"/>
                <w:u w:val="single"/>
                <w:lang w:eastAsia="lt-LT"/>
              </w:rPr>
            </w:pPr>
            <w:r w:rsidRPr="00F17CE9">
              <w:rPr>
                <w:rFonts w:eastAsia="Times New Roman"/>
                <w:bCs w:val="0"/>
                <w:spacing w:val="0"/>
                <w:lang w:eastAsia="lt-LT"/>
              </w:rPr>
              <w:t>tiekėjo siūlomos teikti paslaugos nekelia grėsmės nacionaliniam saugumui </w:t>
            </w:r>
            <w:r w:rsidRPr="00F17CE9">
              <w:rPr>
                <w:rFonts w:eastAsia="Times New Roman"/>
                <w:bCs w:val="0"/>
                <w:color w:val="000000"/>
                <w:spacing w:val="0"/>
                <w:bdr w:val="none" w:sz="0" w:space="0" w:color="auto" w:frame="1"/>
                <w:lang w:eastAsia="lt-LT"/>
              </w:rPr>
              <w:t>–</w:t>
            </w:r>
            <w:r w:rsidRPr="00F17CE9">
              <w:rPr>
                <w:rFonts w:eastAsia="Times New Roman"/>
                <w:bCs w:val="0"/>
                <w:spacing w:val="0"/>
                <w:lang w:eastAsia="lt-LT"/>
              </w:rPr>
              <w:t> vadovaujantis VPĮ 37 straipsnio 9 dalies 2 punktu, paslaugų teikimas nebus vykdomas iš VPĮ 92 straipsnio 14 dalyje numatytame sąraše nurodytų valstybių ar teritorijų. (</w:t>
            </w:r>
            <w:r w:rsidR="001B2C2F" w:rsidRPr="00134220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 xml:space="preserve">Pirkimo sąlygų 2 priedo „Techninė specifikacija“ </w:t>
            </w:r>
            <w:r w:rsidR="000E2881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64</w:t>
            </w:r>
            <w:r w:rsidR="001B2C2F" w:rsidRPr="00134220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.2 punktas</w:t>
            </w:r>
            <w:r w:rsidRPr="00134220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)</w:t>
            </w:r>
            <w:r w:rsidR="00C100E7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.</w:t>
            </w:r>
          </w:p>
          <w:p w14:paraId="1AF1ADEF" w14:textId="77777777" w:rsidR="00F17CE9" w:rsidRPr="00F17CE9" w:rsidRDefault="00F17CE9" w:rsidP="00134220">
            <w:pPr>
              <w:shd w:val="clear" w:color="auto" w:fill="FFFFFF"/>
              <w:spacing w:after="0" w:line="276" w:lineRule="atLeast"/>
              <w:rPr>
                <w:rFonts w:eastAsia="Times New Roman"/>
                <w:bCs w:val="0"/>
                <w:spacing w:val="0"/>
                <w:lang w:eastAsia="lt-LT"/>
              </w:rPr>
            </w:pPr>
            <w:r w:rsidRPr="00F17CE9">
              <w:rPr>
                <w:rFonts w:eastAsia="Times New Roman"/>
                <w:bCs w:val="0"/>
                <w:i/>
                <w:iCs/>
                <w:spacing w:val="0"/>
                <w:sz w:val="20"/>
                <w:szCs w:val="20"/>
                <w:lang w:eastAsia="lt-LT"/>
              </w:rPr>
              <w:t>(pirkimo dokumentų punktai)</w:t>
            </w:r>
          </w:p>
        </w:tc>
      </w:tr>
      <w:tr w:rsidR="00F17CE9" w:rsidRPr="00F17CE9" w14:paraId="278AA2C0" w14:textId="77777777" w:rsidTr="00D243DB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8B3C2" w14:textId="0E5FF092" w:rsidR="00F17CE9" w:rsidRPr="00F17CE9" w:rsidRDefault="008D5957" w:rsidP="00F17CE9">
            <w:pPr>
              <w:spacing w:after="0" w:line="276" w:lineRule="atLeast"/>
              <w:rPr>
                <w:rFonts w:eastAsia="Times New Roman"/>
                <w:bCs w:val="0"/>
                <w:spacing w:val="0"/>
                <w:lang w:eastAsia="lt-LT"/>
              </w:rPr>
            </w:pPr>
            <w:r>
              <w:rPr>
                <w:rFonts w:eastAsia="Times New Roman"/>
                <w:bCs w:val="0"/>
                <w:spacing w:val="0"/>
                <w:lang w:eastAsia="lt-LT"/>
              </w:rPr>
              <w:t>x</w:t>
            </w:r>
          </w:p>
        </w:tc>
        <w:tc>
          <w:tcPr>
            <w:tcW w:w="9561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77E50200" w14:textId="77777777" w:rsidR="00F17CE9" w:rsidRPr="00F17CE9" w:rsidRDefault="00F17CE9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</w:tr>
      <w:tr w:rsidR="00F17CE9" w:rsidRPr="00F17CE9" w14:paraId="3A7642EF" w14:textId="77777777" w:rsidTr="00D243DB">
        <w:trPr>
          <w:trHeight w:val="708"/>
        </w:trPr>
        <w:tc>
          <w:tcPr>
            <w:tcW w:w="352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27732" w14:textId="77777777" w:rsidR="00F17CE9" w:rsidRPr="00F17CE9" w:rsidRDefault="00F17CE9" w:rsidP="00F17CE9">
            <w:pPr>
              <w:spacing w:after="0" w:line="276" w:lineRule="atLeast"/>
              <w:rPr>
                <w:rFonts w:eastAsia="Times New Roman"/>
                <w:bCs w:val="0"/>
                <w:spacing w:val="0"/>
                <w:lang w:eastAsia="lt-LT"/>
              </w:rPr>
            </w:pPr>
            <w:r w:rsidRPr="00F17CE9">
              <w:rPr>
                <w:rFonts w:eastAsia="Times New Roman"/>
                <w:bCs w:val="0"/>
                <w:spacing w:val="0"/>
                <w:lang w:eastAsia="lt-LT"/>
              </w:rPr>
              <w:t> </w:t>
            </w:r>
          </w:p>
        </w:tc>
        <w:tc>
          <w:tcPr>
            <w:tcW w:w="9561" w:type="dxa"/>
            <w:vMerge/>
            <w:vAlign w:val="center"/>
            <w:hideMark/>
          </w:tcPr>
          <w:p w14:paraId="69F36BAA" w14:textId="77777777" w:rsidR="00F17CE9" w:rsidRPr="00F17CE9" w:rsidRDefault="00F17CE9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</w:tr>
    </w:tbl>
    <w:p w14:paraId="251A682B" w14:textId="5D42BB73" w:rsidR="00F17CE9" w:rsidRPr="00F17CE9" w:rsidRDefault="00F17CE9" w:rsidP="00F17CE9">
      <w:pPr>
        <w:shd w:val="clear" w:color="auto" w:fill="FFFFFF"/>
        <w:spacing w:after="0" w:line="276" w:lineRule="atLeast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  </w:t>
      </w:r>
    </w:p>
    <w:tbl>
      <w:tblPr>
        <w:tblW w:w="97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"/>
        <w:gridCol w:w="9419"/>
      </w:tblGrid>
      <w:tr w:rsidR="00F17CE9" w:rsidRPr="00F17CE9" w14:paraId="2E042241" w14:textId="77777777" w:rsidTr="00D243DB">
        <w:tc>
          <w:tcPr>
            <w:tcW w:w="35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B0CCC" w14:textId="2C693C3B" w:rsidR="00F17CE9" w:rsidRPr="00F17CE9" w:rsidRDefault="00F17CE9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  <w:tc>
          <w:tcPr>
            <w:tcW w:w="941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6930E" w14:textId="771FD473" w:rsidR="00F17CE9" w:rsidRPr="00F17CE9" w:rsidRDefault="00F17CE9" w:rsidP="00F17CE9">
            <w:pPr>
              <w:spacing w:after="0" w:line="240" w:lineRule="auto"/>
              <w:jc w:val="both"/>
              <w:rPr>
                <w:rFonts w:eastAsia="Times New Roman"/>
                <w:bCs w:val="0"/>
                <w:spacing w:val="0"/>
                <w:lang w:eastAsia="lt-LT"/>
              </w:rPr>
            </w:pPr>
            <w:r w:rsidRPr="00F17CE9">
              <w:rPr>
                <w:rFonts w:eastAsia="Times New Roman"/>
                <w:bCs w:val="0"/>
                <w:spacing w:val="0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F17CE9">
              <w:rPr>
                <w:rFonts w:eastAsia="Times New Roman"/>
                <w:bCs w:val="0"/>
                <w:color w:val="000000"/>
                <w:spacing w:val="0"/>
                <w:bdr w:val="none" w:sz="0" w:space="0" w:color="auto" w:frame="1"/>
                <w:lang w:eastAsia="lt-LT"/>
              </w:rPr>
              <w:t xml:space="preserve"> jo subtiekėjai ar ūkio subjektai, kurių pajėgumais remiamasi ar juos </w:t>
            </w:r>
            <w:r w:rsidRPr="00F17CE9">
              <w:rPr>
                <w:rFonts w:eastAsia="Times New Roman"/>
                <w:bCs w:val="0"/>
                <w:color w:val="000000"/>
                <w:spacing w:val="0"/>
                <w:bdr w:val="none" w:sz="0" w:space="0" w:color="auto" w:frame="1"/>
                <w:lang w:eastAsia="lt-LT"/>
              </w:rPr>
              <w:lastRenderedPageBreak/>
              <w:t>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 </w:t>
            </w:r>
            <w:r w:rsidRPr="00F17CE9">
              <w:rPr>
                <w:rFonts w:eastAsia="Times New Roman"/>
                <w:bCs w:val="0"/>
                <w:spacing w:val="0"/>
                <w:lang w:eastAsia="lt-LT"/>
              </w:rPr>
              <w:t>(</w:t>
            </w:r>
            <w:r w:rsidR="00126526">
              <w:rPr>
                <w:rFonts w:eastAsia="Times New Roman"/>
                <w:bCs w:val="0"/>
                <w:spacing w:val="0"/>
                <w:lang w:eastAsia="lt-LT"/>
              </w:rPr>
              <w:t xml:space="preserve">Pirkimo sąlygų </w:t>
            </w:r>
            <w:r w:rsidR="00126526">
              <w:rPr>
                <w:rFonts w:eastAsia="Times New Roman"/>
                <w:bCs w:val="0"/>
                <w:spacing w:val="0"/>
                <w:lang w:val="en-US" w:eastAsia="lt-LT"/>
              </w:rPr>
              <w:t>5.</w:t>
            </w:r>
            <w:r w:rsidR="000E2881">
              <w:rPr>
                <w:rFonts w:eastAsia="Times New Roman"/>
                <w:bCs w:val="0"/>
                <w:spacing w:val="0"/>
                <w:lang w:val="en-US" w:eastAsia="lt-LT"/>
              </w:rPr>
              <w:t>8</w:t>
            </w:r>
            <w:r w:rsidR="00B47B8A">
              <w:rPr>
                <w:rFonts w:eastAsia="Times New Roman"/>
                <w:bCs w:val="0"/>
                <w:spacing w:val="0"/>
                <w:lang w:val="en-US" w:eastAsia="lt-LT"/>
              </w:rPr>
              <w:t>.</w:t>
            </w:r>
            <w:r w:rsidR="00126526">
              <w:rPr>
                <w:rFonts w:eastAsia="Times New Roman"/>
                <w:bCs w:val="0"/>
                <w:spacing w:val="0"/>
                <w:lang w:val="en-US" w:eastAsia="lt-LT"/>
              </w:rPr>
              <w:t xml:space="preserve">1 </w:t>
            </w:r>
            <w:r w:rsidR="00126526" w:rsidRPr="00B95894">
              <w:rPr>
                <w:rFonts w:eastAsia="Times New Roman"/>
                <w:bCs w:val="0"/>
                <w:spacing w:val="0"/>
                <w:lang w:eastAsia="lt-LT"/>
              </w:rPr>
              <w:t>papunktis</w:t>
            </w:r>
            <w:r w:rsidRPr="00F17CE9">
              <w:rPr>
                <w:rFonts w:eastAsia="Times New Roman"/>
                <w:bCs w:val="0"/>
                <w:spacing w:val="0"/>
                <w:lang w:eastAsia="lt-LT"/>
              </w:rPr>
              <w:t>)</w:t>
            </w:r>
            <w:r w:rsidR="00C100E7">
              <w:rPr>
                <w:rFonts w:eastAsia="Times New Roman"/>
                <w:bCs w:val="0"/>
                <w:spacing w:val="0"/>
                <w:lang w:eastAsia="lt-LT"/>
              </w:rPr>
              <w:t>.</w:t>
            </w:r>
          </w:p>
        </w:tc>
      </w:tr>
      <w:tr w:rsidR="00F17CE9" w:rsidRPr="00F17CE9" w14:paraId="62B1EC3B" w14:textId="77777777" w:rsidTr="00D243DB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2F65A" w14:textId="45D2B1A2" w:rsidR="00F17CE9" w:rsidRPr="00F17CE9" w:rsidRDefault="008D5957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  <w:r>
              <w:rPr>
                <w:rFonts w:eastAsia="Times New Roman"/>
                <w:bCs w:val="0"/>
                <w:spacing w:val="0"/>
                <w:lang w:eastAsia="lt-LT"/>
              </w:rPr>
              <w:t>x</w:t>
            </w:r>
          </w:p>
        </w:tc>
        <w:tc>
          <w:tcPr>
            <w:tcW w:w="9419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59D1DA56" w14:textId="77777777" w:rsidR="00F17CE9" w:rsidRPr="00F17CE9" w:rsidRDefault="00F17CE9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</w:tr>
      <w:tr w:rsidR="00F17CE9" w:rsidRPr="00F17CE9" w14:paraId="536A674E" w14:textId="77777777" w:rsidTr="00D243DB">
        <w:tc>
          <w:tcPr>
            <w:tcW w:w="352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08F37" w14:textId="77777777" w:rsidR="00F17CE9" w:rsidRPr="00F17CE9" w:rsidRDefault="00F17CE9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  <w:r w:rsidRPr="00F17CE9">
              <w:rPr>
                <w:rFonts w:eastAsia="Times New Roman"/>
                <w:bCs w:val="0"/>
                <w:spacing w:val="0"/>
                <w:lang w:eastAsia="lt-LT"/>
              </w:rPr>
              <w:t> </w:t>
            </w:r>
          </w:p>
        </w:tc>
        <w:tc>
          <w:tcPr>
            <w:tcW w:w="9419" w:type="dxa"/>
            <w:vMerge/>
            <w:vAlign w:val="center"/>
            <w:hideMark/>
          </w:tcPr>
          <w:p w14:paraId="1C430D85" w14:textId="77777777" w:rsidR="00F17CE9" w:rsidRPr="00F17CE9" w:rsidRDefault="00F17CE9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</w:tr>
    </w:tbl>
    <w:p w14:paraId="3409F9D2" w14:textId="77777777" w:rsidR="00F17CE9" w:rsidRPr="00F17CE9" w:rsidRDefault="00F17CE9" w:rsidP="00F17CE9">
      <w:pPr>
        <w:shd w:val="clear" w:color="auto" w:fill="FFFFFF"/>
        <w:spacing w:after="0" w:line="240" w:lineRule="auto"/>
        <w:ind w:firstLine="1219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(pirkimo dokumentų punktai)</w:t>
      </w:r>
    </w:p>
    <w:p w14:paraId="7DC1C8FF" w14:textId="77777777" w:rsidR="00F17CE9" w:rsidRPr="00F17CE9" w:rsidRDefault="00F17CE9" w:rsidP="00F17CE9">
      <w:pPr>
        <w:shd w:val="clear" w:color="auto" w:fill="FFFFFF"/>
        <w:spacing w:after="0" w:line="240" w:lineRule="auto"/>
        <w:ind w:firstLine="424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 </w:t>
      </w:r>
    </w:p>
    <w:p w14:paraId="57421534" w14:textId="1F3E4C1D" w:rsidR="00F17CE9" w:rsidRPr="00DA5942" w:rsidRDefault="00F17CE9" w:rsidP="00F17CE9">
      <w:pPr>
        <w:shd w:val="clear" w:color="auto" w:fill="FFFFFF"/>
        <w:spacing w:after="0" w:line="240" w:lineRule="auto"/>
        <w:ind w:right="-705" w:firstLine="720"/>
        <w:rPr>
          <w:rFonts w:eastAsia="Times New Roman"/>
          <w:bCs w:val="0"/>
          <w:color w:val="000000"/>
          <w:spacing w:val="0"/>
          <w:lang w:eastAsia="lt-LT"/>
        </w:rPr>
      </w:pPr>
      <w:r w:rsidRPr="00DA5942">
        <w:rPr>
          <w:rFonts w:eastAsia="Times New Roman"/>
          <w:bCs w:val="0"/>
          <w:color w:val="000000"/>
          <w:spacing w:val="0"/>
          <w:lang w:eastAsia="lt-LT"/>
        </w:rPr>
        <w:t>Patvirtinu, kad šie duomenys yra teisingi ir aktualūs pasiūlymo pateikimo dieną.</w:t>
      </w:r>
    </w:p>
    <w:p w14:paraId="1D344775" w14:textId="77777777" w:rsidR="00F17CE9" w:rsidRPr="00DA5942" w:rsidRDefault="00F17CE9" w:rsidP="00F17CE9">
      <w:pPr>
        <w:shd w:val="clear" w:color="auto" w:fill="FFFFFF"/>
        <w:spacing w:after="0" w:line="240" w:lineRule="auto"/>
        <w:ind w:firstLine="720"/>
        <w:rPr>
          <w:rFonts w:eastAsia="Times New Roman"/>
          <w:bCs w:val="0"/>
          <w:color w:val="000000"/>
          <w:spacing w:val="0"/>
          <w:lang w:eastAsia="lt-LT"/>
        </w:rPr>
      </w:pPr>
      <w:r w:rsidRPr="00DA5942">
        <w:rPr>
          <w:rFonts w:eastAsia="Times New Roman"/>
          <w:bCs w:val="0"/>
          <w:color w:val="000000"/>
          <w:spacing w:val="0"/>
          <w:lang w:eastAsia="lt-LT"/>
        </w:rPr>
        <w:t> </w:t>
      </w:r>
    </w:p>
    <w:p w14:paraId="79A605A1" w14:textId="77777777" w:rsidR="00F17CE9" w:rsidRPr="00DA5942" w:rsidRDefault="00F17CE9" w:rsidP="00C24225">
      <w:pPr>
        <w:spacing w:after="0" w:line="240" w:lineRule="auto"/>
        <w:ind w:firstLine="709"/>
        <w:jc w:val="both"/>
        <w:rPr>
          <w:rFonts w:eastAsia="Times New Roman"/>
          <w:bCs w:val="0"/>
          <w:color w:val="000000"/>
          <w:spacing w:val="0"/>
          <w:lang w:eastAsia="lt-LT"/>
        </w:rPr>
      </w:pPr>
      <w:r w:rsidRPr="00DA5942">
        <w:rPr>
          <w:rFonts w:eastAsia="Times New Roman"/>
          <w:bCs w:val="0"/>
          <w:color w:val="000000"/>
          <w:spacing w:val="0"/>
          <w:lang w:eastAsia="lt-LT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47A8E4EA" w14:textId="77777777" w:rsidR="00F17CE9" w:rsidRPr="00DA5942" w:rsidRDefault="00F17CE9" w:rsidP="00F17CE9">
      <w:pPr>
        <w:spacing w:after="0" w:line="240" w:lineRule="auto"/>
        <w:ind w:firstLine="709"/>
        <w:jc w:val="both"/>
        <w:rPr>
          <w:rFonts w:eastAsia="Times New Roman"/>
          <w:bCs w:val="0"/>
          <w:color w:val="000000"/>
          <w:spacing w:val="0"/>
          <w:lang w:eastAsia="lt-LT"/>
        </w:rPr>
      </w:pPr>
      <w:r w:rsidRPr="00DA5942">
        <w:rPr>
          <w:rFonts w:eastAsia="Times New Roman"/>
          <w:bCs w:val="0"/>
          <w:color w:val="000000"/>
          <w:spacing w:val="0"/>
          <w:lang w:eastAsia="lt-LT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3562D2EE" w14:textId="77777777" w:rsidR="00F17CE9" w:rsidRPr="00DA5942" w:rsidRDefault="00F17CE9" w:rsidP="00F17CE9">
      <w:pPr>
        <w:spacing w:after="0" w:line="240" w:lineRule="auto"/>
        <w:ind w:left="709"/>
        <w:jc w:val="both"/>
        <w:textAlignment w:val="baseline"/>
        <w:rPr>
          <w:rFonts w:eastAsia="Times New Roman"/>
          <w:bCs w:val="0"/>
          <w:color w:val="000000"/>
          <w:spacing w:val="0"/>
          <w:lang w:eastAsia="lt-LT"/>
        </w:rPr>
      </w:pPr>
      <w:r w:rsidRPr="00DA5942">
        <w:rPr>
          <w:rFonts w:eastAsia="Times New Roman"/>
          <w:bCs w:val="0"/>
          <w:color w:val="000000"/>
          <w:spacing w:val="0"/>
          <w:lang w:eastAsia="lt-LT"/>
        </w:rPr>
        <w:t> </w:t>
      </w:r>
    </w:p>
    <w:p w14:paraId="2B42B9D9" w14:textId="77777777" w:rsidR="00F17CE9" w:rsidRPr="00F17CE9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sz w:val="18"/>
          <w:szCs w:val="18"/>
          <w:lang w:eastAsia="lt-LT"/>
        </w:rPr>
        <w:t> </w:t>
      </w:r>
    </w:p>
    <w:p w14:paraId="39E074F3" w14:textId="77777777" w:rsidR="00F17CE9" w:rsidRPr="00F17CE9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sz w:val="18"/>
          <w:szCs w:val="18"/>
          <w:lang w:eastAsia="lt-LT"/>
        </w:rPr>
        <w:t> </w:t>
      </w:r>
    </w:p>
    <w:p w14:paraId="22843ECF" w14:textId="77777777" w:rsidR="00E87E62" w:rsidRPr="00F6668D" w:rsidRDefault="00E87E62" w:rsidP="00E87E62">
      <w:pPr>
        <w:tabs>
          <w:tab w:val="left" w:pos="142"/>
          <w:tab w:val="left" w:pos="993"/>
          <w:tab w:val="left" w:pos="5812"/>
        </w:tabs>
        <w:spacing w:after="0" w:line="240" w:lineRule="auto"/>
        <w:jc w:val="center"/>
        <w:rPr>
          <w:rFonts w:eastAsia="Times New Roman"/>
          <w:lang w:eastAsia="lt-LT"/>
        </w:rPr>
      </w:pPr>
      <w:r w:rsidRPr="00F6668D">
        <w:rPr>
          <w:rFonts w:eastAsia="Times New Roman"/>
          <w:lang w:eastAsia="lt-LT"/>
        </w:rPr>
        <w:t>___________________</w:t>
      </w:r>
      <w:r w:rsidRPr="00F6668D">
        <w:rPr>
          <w:rFonts w:eastAsia="Times New Roman"/>
          <w:lang w:eastAsia="lt-LT"/>
        </w:rPr>
        <w:tab/>
        <w:t>______________________</w:t>
      </w:r>
    </w:p>
    <w:p w14:paraId="466A45CB" w14:textId="77777777" w:rsidR="00E87E62" w:rsidRPr="00E87E62" w:rsidRDefault="00E87E62" w:rsidP="00E87E62">
      <w:pPr>
        <w:tabs>
          <w:tab w:val="left" w:pos="5812"/>
        </w:tabs>
        <w:spacing w:after="0" w:line="240" w:lineRule="auto"/>
        <w:ind w:firstLine="567"/>
        <w:jc w:val="center"/>
        <w:rPr>
          <w:rFonts w:eastAsia="Times New Roman"/>
          <w:i/>
          <w:iCs/>
          <w:spacing w:val="0"/>
          <w:vertAlign w:val="superscript"/>
          <w:lang w:eastAsia="lt-LT"/>
        </w:rPr>
      </w:pPr>
      <w:r w:rsidRPr="00E87E62">
        <w:rPr>
          <w:rFonts w:eastAsia="Times New Roman"/>
          <w:i/>
          <w:iCs/>
          <w:spacing w:val="0"/>
          <w:vertAlign w:val="superscript"/>
          <w:lang w:eastAsia="lt-LT"/>
        </w:rPr>
        <w:t>(Parašas)</w:t>
      </w:r>
      <w:r w:rsidRPr="00E87E62">
        <w:rPr>
          <w:rFonts w:eastAsia="Times New Roman"/>
          <w:i/>
          <w:iCs/>
          <w:spacing w:val="0"/>
          <w:vertAlign w:val="superscript"/>
          <w:lang w:eastAsia="lt-LT"/>
        </w:rPr>
        <w:tab/>
        <w:t>(juridinio asmens vadovo vardas, pavardė)</w:t>
      </w:r>
    </w:p>
    <w:p w14:paraId="7604583B" w14:textId="0C928DEF" w:rsidR="00E87E62" w:rsidRPr="00F6668D" w:rsidRDefault="00E87E62" w:rsidP="003C1B5D">
      <w:pPr>
        <w:tabs>
          <w:tab w:val="left" w:pos="5812"/>
        </w:tabs>
        <w:spacing w:after="0" w:line="240" w:lineRule="auto"/>
        <w:jc w:val="both"/>
        <w:rPr>
          <w:rFonts w:eastAsia="Times New Roman"/>
          <w:lang w:eastAsia="lt-LT"/>
        </w:rPr>
      </w:pPr>
    </w:p>
    <w:sectPr w:rsidR="00E87E62" w:rsidRPr="00F6668D" w:rsidSect="00271B8F">
      <w:pgSz w:w="12240" w:h="15840"/>
      <w:pgMar w:top="1134" w:right="1041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CE9"/>
    <w:rsid w:val="00030069"/>
    <w:rsid w:val="000E1ED9"/>
    <w:rsid w:val="000E2881"/>
    <w:rsid w:val="00126526"/>
    <w:rsid w:val="00134220"/>
    <w:rsid w:val="00173265"/>
    <w:rsid w:val="001B2C2F"/>
    <w:rsid w:val="00271B8F"/>
    <w:rsid w:val="002A1916"/>
    <w:rsid w:val="00330A52"/>
    <w:rsid w:val="003C1B5D"/>
    <w:rsid w:val="003F0700"/>
    <w:rsid w:val="003F2C70"/>
    <w:rsid w:val="00482CB4"/>
    <w:rsid w:val="004F2AEC"/>
    <w:rsid w:val="004F2DEF"/>
    <w:rsid w:val="00502AEB"/>
    <w:rsid w:val="00510DAB"/>
    <w:rsid w:val="00561D3F"/>
    <w:rsid w:val="005E1C84"/>
    <w:rsid w:val="005E4007"/>
    <w:rsid w:val="00616868"/>
    <w:rsid w:val="00722048"/>
    <w:rsid w:val="00784831"/>
    <w:rsid w:val="007D2A5B"/>
    <w:rsid w:val="008C326F"/>
    <w:rsid w:val="008D5957"/>
    <w:rsid w:val="00921454"/>
    <w:rsid w:val="00A351F3"/>
    <w:rsid w:val="00A37837"/>
    <w:rsid w:val="00A6286F"/>
    <w:rsid w:val="00AE38CC"/>
    <w:rsid w:val="00B47B8A"/>
    <w:rsid w:val="00B95894"/>
    <w:rsid w:val="00BC2970"/>
    <w:rsid w:val="00C100E7"/>
    <w:rsid w:val="00C24225"/>
    <w:rsid w:val="00C51E10"/>
    <w:rsid w:val="00D243DB"/>
    <w:rsid w:val="00DA5942"/>
    <w:rsid w:val="00E12805"/>
    <w:rsid w:val="00E87E62"/>
    <w:rsid w:val="00F15E0D"/>
    <w:rsid w:val="00F17CE9"/>
    <w:rsid w:val="00F9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3882C"/>
  <w15:chartTrackingRefBased/>
  <w15:docId w15:val="{5B331262-CC2B-45DD-8AAB-51CE2F4E5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bCs/>
        <w:spacing w:val="23"/>
        <w:sz w:val="24"/>
        <w:szCs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168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68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68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868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868"/>
    <w:rPr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5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2508</Words>
  <Characters>1431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Pavlovskienė</dc:creator>
  <cp:keywords/>
  <dc:description/>
  <cp:lastModifiedBy>Raimonda Žukauskaitė</cp:lastModifiedBy>
  <cp:revision>2</cp:revision>
  <dcterms:created xsi:type="dcterms:W3CDTF">2024-12-09T16:15:00Z</dcterms:created>
  <dcterms:modified xsi:type="dcterms:W3CDTF">2024-12-09T16:15:00Z</dcterms:modified>
</cp:coreProperties>
</file>